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338E2" w14:textId="77777777" w:rsidR="00330789" w:rsidRPr="00330789" w:rsidRDefault="00330789" w:rsidP="00330789">
      <w:pPr>
        <w:spacing w:after="0" w:line="240" w:lineRule="auto"/>
        <w:rPr>
          <w:rFonts w:ascii="Times New Roman" w:hAnsi="Times New Roman"/>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330789" w:rsidRPr="00330789" w14:paraId="251E9EBF" w14:textId="77777777" w:rsidTr="00F657AB">
        <w:trPr>
          <w:cantSplit/>
        </w:trPr>
        <w:tc>
          <w:tcPr>
            <w:tcW w:w="9078" w:type="dxa"/>
          </w:tcPr>
          <w:p w14:paraId="2CE9FC50" w14:textId="77777777" w:rsidR="00330789" w:rsidRPr="00660D21" w:rsidRDefault="00330789" w:rsidP="00330789">
            <w:pPr>
              <w:overflowPunct w:val="0"/>
              <w:autoSpaceDE w:val="0"/>
              <w:autoSpaceDN w:val="0"/>
              <w:adjustRightInd w:val="0"/>
              <w:spacing w:after="0" w:line="240" w:lineRule="auto"/>
              <w:jc w:val="right"/>
              <w:textAlignment w:val="baseline"/>
              <w:rPr>
                <w:rFonts w:ascii="Times New Roman" w:hAnsi="Times New Roman" w:cs="Times New Roman"/>
                <w:sz w:val="28"/>
                <w:szCs w:val="28"/>
                <w:lang w:val="en-US"/>
              </w:rPr>
            </w:pPr>
            <w:proofErr w:type="spellStart"/>
            <w:r w:rsidRPr="00660D21">
              <w:rPr>
                <w:rFonts w:ascii="Times New Roman" w:hAnsi="Times New Roman" w:cs="Times New Roman"/>
                <w:sz w:val="28"/>
                <w:szCs w:val="28"/>
                <w:lang w:val="en-US"/>
              </w:rPr>
              <w:t>Ministru</w:t>
            </w:r>
            <w:proofErr w:type="spellEnd"/>
            <w:r w:rsidRPr="00660D21">
              <w:rPr>
                <w:rFonts w:ascii="Times New Roman" w:hAnsi="Times New Roman" w:cs="Times New Roman"/>
                <w:sz w:val="28"/>
                <w:szCs w:val="28"/>
                <w:lang w:val="en-US"/>
              </w:rPr>
              <w:t xml:space="preserve"> </w:t>
            </w:r>
            <w:proofErr w:type="spellStart"/>
            <w:r w:rsidRPr="00660D21">
              <w:rPr>
                <w:rFonts w:ascii="Times New Roman" w:hAnsi="Times New Roman" w:cs="Times New Roman"/>
                <w:sz w:val="28"/>
                <w:szCs w:val="28"/>
                <w:lang w:val="en-US"/>
              </w:rPr>
              <w:t>kabineta</w:t>
            </w:r>
            <w:proofErr w:type="spellEnd"/>
            <w:r w:rsidRPr="00660D21">
              <w:rPr>
                <w:rFonts w:ascii="Times New Roman" w:hAnsi="Times New Roman" w:cs="Times New Roman"/>
                <w:sz w:val="28"/>
                <w:szCs w:val="28"/>
                <w:lang w:val="en-US"/>
              </w:rPr>
              <w:t xml:space="preserve"> </w:t>
            </w:r>
            <w:proofErr w:type="spellStart"/>
            <w:r w:rsidRPr="00660D21">
              <w:rPr>
                <w:rFonts w:ascii="Times New Roman" w:hAnsi="Times New Roman" w:cs="Times New Roman"/>
                <w:sz w:val="28"/>
                <w:szCs w:val="28"/>
                <w:lang w:val="en-US"/>
              </w:rPr>
              <w:t>noteikumi</w:t>
            </w:r>
            <w:proofErr w:type="spellEnd"/>
            <w:r w:rsidRPr="00660D21">
              <w:rPr>
                <w:rFonts w:ascii="Times New Roman" w:hAnsi="Times New Roman" w:cs="Times New Roman"/>
                <w:sz w:val="28"/>
                <w:szCs w:val="28"/>
                <w:lang w:val="en-US"/>
              </w:rPr>
              <w:t xml:space="preserve"> Nr. </w:t>
            </w:r>
            <w:r w:rsidRPr="00660D21">
              <w:rPr>
                <w:rFonts w:ascii="Times New Roman" w:hAnsi="Times New Roman" w:cs="Times New Roman"/>
                <w:sz w:val="28"/>
                <w:szCs w:val="28"/>
                <w:lang w:val="en-US"/>
              </w:rPr>
              <w:t>800</w:t>
            </w:r>
            <w:r w:rsidRPr="00660D21">
              <w:rPr>
                <w:rFonts w:ascii="Times New Roman" w:hAnsi="Times New Roman" w:cs="Times New Roman"/>
                <w:sz w:val="28"/>
                <w:szCs w:val="28"/>
                <w:lang w:val="en-US"/>
              </w:rPr>
              <w:t xml:space="preserve"> </w:t>
            </w:r>
          </w:p>
          <w:p w14:paraId="2781441C" w14:textId="77777777" w:rsidR="00330789" w:rsidRPr="00330789" w:rsidRDefault="00330789" w:rsidP="00330789">
            <w:pPr>
              <w:spacing w:after="0" w:line="240" w:lineRule="auto"/>
              <w:jc w:val="right"/>
              <w:rPr>
                <w:rFonts w:ascii="Times New Roman" w:hAnsi="Times New Roman" w:cs="Times New Roman"/>
                <w:sz w:val="28"/>
                <w:szCs w:val="28"/>
              </w:rPr>
            </w:pPr>
            <w:r w:rsidRPr="00660D21">
              <w:rPr>
                <w:rFonts w:ascii="Times New Roman" w:hAnsi="Times New Roman" w:cs="Times New Roman"/>
                <w:sz w:val="28"/>
                <w:szCs w:val="28"/>
                <w:lang w:val="en-US"/>
              </w:rPr>
              <w:t>Rīgā</w:t>
            </w:r>
            <w:r w:rsidRPr="00660D21">
              <w:rPr>
                <w:rFonts w:ascii="Times New Roman" w:hAnsi="Times New Roman" w:cs="Times New Roman"/>
                <w:sz w:val="28"/>
                <w:szCs w:val="28"/>
                <w:lang w:val="en-US"/>
              </w:rPr>
              <w:t xml:space="preserve"> </w:t>
            </w:r>
            <w:r w:rsidRPr="00660D21">
              <w:rPr>
                <w:rFonts w:ascii="Times New Roman" w:hAnsi="Times New Roman" w:cs="Times New Roman"/>
                <w:sz w:val="28"/>
                <w:szCs w:val="28"/>
                <w:lang w:val="en-US"/>
              </w:rPr>
              <w:t>2021. gada 7. decembrī</w:t>
            </w:r>
            <w:r w:rsidRPr="00660D21">
              <w:rPr>
                <w:rFonts w:ascii="Times New Roman" w:hAnsi="Times New Roman" w:cs="Times New Roman"/>
                <w:sz w:val="28"/>
                <w:szCs w:val="28"/>
                <w:lang w:val="en-US"/>
              </w:rPr>
              <w:t xml:space="preserve"> (</w:t>
            </w:r>
            <w:proofErr w:type="spellStart"/>
            <w:r w:rsidRPr="00660D21">
              <w:rPr>
                <w:rFonts w:ascii="Times New Roman" w:hAnsi="Times New Roman" w:cs="Times New Roman"/>
                <w:sz w:val="28"/>
                <w:szCs w:val="28"/>
                <w:lang w:val="en-US"/>
              </w:rPr>
              <w:t>prot.</w:t>
            </w:r>
            <w:proofErr w:type="spellEnd"/>
            <w:r w:rsidRPr="00660D21">
              <w:rPr>
                <w:rFonts w:ascii="Times New Roman" w:hAnsi="Times New Roman" w:cs="Times New Roman"/>
                <w:sz w:val="28"/>
                <w:szCs w:val="28"/>
                <w:lang w:val="en-US"/>
              </w:rPr>
              <w:t xml:space="preserve"> </w:t>
            </w:r>
            <w:r w:rsidRPr="00330789">
              <w:rPr>
                <w:rFonts w:ascii="Times New Roman" w:hAnsi="Times New Roman" w:cs="Times New Roman"/>
                <w:sz w:val="28"/>
                <w:szCs w:val="28"/>
              </w:rPr>
              <w:t xml:space="preserve">Nr. </w:t>
            </w:r>
            <w:r w:rsidRPr="00330789">
              <w:rPr>
                <w:rFonts w:ascii="Times New Roman" w:hAnsi="Times New Roman" w:cs="Times New Roman"/>
                <w:sz w:val="28"/>
                <w:szCs w:val="28"/>
              </w:rPr>
              <w:t>79</w:t>
            </w:r>
            <w:r w:rsidRPr="00330789">
              <w:rPr>
                <w:rFonts w:ascii="Times New Roman" w:hAnsi="Times New Roman" w:cs="Times New Roman"/>
                <w:sz w:val="28"/>
                <w:szCs w:val="28"/>
              </w:rPr>
              <w:t xml:space="preserve">  </w:t>
            </w:r>
            <w:r w:rsidRPr="00330789">
              <w:rPr>
                <w:rFonts w:ascii="Times New Roman" w:hAnsi="Times New Roman" w:cs="Times New Roman"/>
                <w:sz w:val="28"/>
                <w:szCs w:val="28"/>
              </w:rPr>
              <w:t>29. §</w:t>
            </w:r>
            <w:r w:rsidRPr="00330789">
              <w:rPr>
                <w:rFonts w:ascii="Times New Roman" w:hAnsi="Times New Roman" w:cs="Times New Roman"/>
                <w:sz w:val="28"/>
                <w:szCs w:val="28"/>
              </w:rPr>
              <w:t>)</w:t>
            </w:r>
          </w:p>
        </w:tc>
      </w:tr>
    </w:tbl>
    <w:p w14:paraId="22BCBE2F" w14:textId="77777777" w:rsidR="00330789" w:rsidRPr="00330789" w:rsidRDefault="00330789" w:rsidP="00330789">
      <w:pPr>
        <w:spacing w:after="0" w:line="240" w:lineRule="auto"/>
        <w:rPr>
          <w:rFonts w:ascii="Times New Roman" w:hAnsi="Times New Roman"/>
          <w:sz w:val="28"/>
          <w:szCs w:val="28"/>
        </w:rPr>
      </w:pPr>
    </w:p>
    <w:p w14:paraId="3F704A3E" w14:textId="1ECDB58A" w:rsidR="005E0D37" w:rsidRPr="00713A09" w:rsidRDefault="005E0D37" w:rsidP="00330789">
      <w:pPr>
        <w:spacing w:after="0" w:line="240" w:lineRule="auto"/>
        <w:jc w:val="center"/>
        <w:rPr>
          <w:rFonts w:ascii="Times New Roman" w:eastAsia="Times New Roman" w:hAnsi="Times New Roman"/>
          <w:b/>
          <w:bCs/>
          <w:sz w:val="28"/>
          <w:szCs w:val="28"/>
          <w:lang w:val="lv-LV" w:eastAsia="lv-LV"/>
        </w:rPr>
      </w:pPr>
      <w:r w:rsidRPr="00713A09">
        <w:rPr>
          <w:rFonts w:ascii="Times New Roman" w:eastAsia="Times New Roman" w:hAnsi="Times New Roman"/>
          <w:b/>
          <w:bCs/>
          <w:sz w:val="28"/>
          <w:szCs w:val="28"/>
          <w:lang w:val="lv-LV"/>
        </w:rPr>
        <w:t>Grozījum</w:t>
      </w:r>
      <w:r w:rsidR="001E1DA7">
        <w:rPr>
          <w:rFonts w:ascii="Times New Roman" w:eastAsia="Times New Roman" w:hAnsi="Times New Roman"/>
          <w:b/>
          <w:bCs/>
          <w:sz w:val="28"/>
          <w:szCs w:val="28"/>
          <w:lang w:val="lv-LV"/>
        </w:rPr>
        <w:t>i</w:t>
      </w:r>
      <w:r w:rsidRPr="00713A09">
        <w:rPr>
          <w:rFonts w:ascii="Times New Roman" w:eastAsia="Times New Roman" w:hAnsi="Times New Roman"/>
          <w:b/>
          <w:bCs/>
          <w:sz w:val="28"/>
          <w:szCs w:val="28"/>
          <w:lang w:val="lv-LV"/>
        </w:rPr>
        <w:t xml:space="preserve"> Ministru kabineta </w:t>
      </w:r>
      <w:r w:rsidR="00013890">
        <w:rPr>
          <w:rFonts w:ascii="Times New Roman" w:eastAsia="Times New Roman" w:hAnsi="Times New Roman"/>
          <w:b/>
          <w:sz w:val="28"/>
          <w:szCs w:val="28"/>
          <w:lang w:val="lv-LV" w:eastAsia="lv-LV"/>
        </w:rPr>
        <w:t>2020</w:t>
      </w:r>
      <w:r w:rsidR="00DB654C" w:rsidRPr="00713A09">
        <w:rPr>
          <w:rFonts w:ascii="Times New Roman" w:eastAsia="Times New Roman" w:hAnsi="Times New Roman"/>
          <w:b/>
          <w:sz w:val="28"/>
          <w:szCs w:val="28"/>
          <w:lang w:val="lv-LV" w:eastAsia="lv-LV"/>
        </w:rPr>
        <w:t xml:space="preserve">. gada </w:t>
      </w:r>
      <w:r w:rsidR="00013890">
        <w:rPr>
          <w:rFonts w:ascii="Times New Roman" w:eastAsia="Times New Roman" w:hAnsi="Times New Roman"/>
          <w:b/>
          <w:sz w:val="28"/>
          <w:szCs w:val="28"/>
          <w:lang w:val="lv-LV" w:eastAsia="lv-LV"/>
        </w:rPr>
        <w:t>11</w:t>
      </w:r>
      <w:r w:rsidR="00B43956">
        <w:rPr>
          <w:rFonts w:ascii="Times New Roman" w:eastAsia="Times New Roman" w:hAnsi="Times New Roman"/>
          <w:b/>
          <w:sz w:val="28"/>
          <w:szCs w:val="28"/>
          <w:lang w:val="lv-LV" w:eastAsia="lv-LV"/>
        </w:rPr>
        <w:t xml:space="preserve">. </w:t>
      </w:r>
      <w:r w:rsidR="00013890">
        <w:rPr>
          <w:rFonts w:ascii="Times New Roman" w:eastAsia="Times New Roman" w:hAnsi="Times New Roman"/>
          <w:b/>
          <w:sz w:val="28"/>
          <w:szCs w:val="28"/>
          <w:lang w:val="lv-LV" w:eastAsia="lv-LV"/>
        </w:rPr>
        <w:t>febru</w:t>
      </w:r>
      <w:r w:rsidR="001E1DA7">
        <w:rPr>
          <w:rFonts w:ascii="Times New Roman" w:eastAsia="Times New Roman" w:hAnsi="Times New Roman"/>
          <w:b/>
          <w:sz w:val="28"/>
          <w:szCs w:val="28"/>
          <w:lang w:val="lv-LV" w:eastAsia="lv-LV"/>
        </w:rPr>
        <w:t>ā</w:t>
      </w:r>
      <w:r w:rsidR="00013890">
        <w:rPr>
          <w:rFonts w:ascii="Times New Roman" w:eastAsia="Times New Roman" w:hAnsi="Times New Roman"/>
          <w:b/>
          <w:sz w:val="28"/>
          <w:szCs w:val="28"/>
          <w:lang w:val="lv-LV" w:eastAsia="lv-LV"/>
        </w:rPr>
        <w:t>ra</w:t>
      </w:r>
      <w:r w:rsidR="00AE574A" w:rsidRPr="00713A09">
        <w:rPr>
          <w:rFonts w:ascii="Times New Roman" w:eastAsia="Times New Roman" w:hAnsi="Times New Roman"/>
          <w:b/>
          <w:sz w:val="28"/>
          <w:szCs w:val="28"/>
          <w:lang w:val="lv-LV" w:eastAsia="lv-LV"/>
        </w:rPr>
        <w:t xml:space="preserve"> </w:t>
      </w:r>
      <w:r w:rsidR="00AE574A" w:rsidRPr="00713A09">
        <w:rPr>
          <w:rFonts w:ascii="Times New Roman" w:eastAsia="Times New Roman" w:hAnsi="Times New Roman"/>
          <w:b/>
          <w:bCs/>
          <w:sz w:val="28"/>
          <w:szCs w:val="28"/>
          <w:lang w:val="lv-LV"/>
        </w:rPr>
        <w:t>noteikumos Nr.</w:t>
      </w:r>
      <w:r w:rsidR="00E0566F" w:rsidRPr="00713A09">
        <w:rPr>
          <w:rFonts w:ascii="Times New Roman" w:eastAsia="Times New Roman" w:hAnsi="Times New Roman"/>
          <w:b/>
          <w:bCs/>
          <w:sz w:val="28"/>
          <w:szCs w:val="28"/>
          <w:lang w:val="lv-LV"/>
        </w:rPr>
        <w:t> </w:t>
      </w:r>
      <w:r w:rsidR="001E1DA7">
        <w:rPr>
          <w:rFonts w:ascii="Times New Roman" w:eastAsia="Times New Roman" w:hAnsi="Times New Roman"/>
          <w:b/>
          <w:bCs/>
          <w:sz w:val="28"/>
          <w:szCs w:val="28"/>
          <w:lang w:val="lv-LV"/>
        </w:rPr>
        <w:t xml:space="preserve">91 </w:t>
      </w:r>
      <w:r w:rsidR="00713A09" w:rsidRPr="001E1DA7">
        <w:rPr>
          <w:rFonts w:ascii="Times New Roman" w:eastAsia="Times New Roman" w:hAnsi="Times New Roman"/>
          <w:b/>
          <w:bCs/>
          <w:sz w:val="28"/>
          <w:szCs w:val="28"/>
          <w:lang w:val="lv-LV" w:eastAsia="lv-LV"/>
        </w:rPr>
        <w:t>"</w:t>
      </w:r>
      <w:r w:rsidR="001E1DA7">
        <w:rPr>
          <w:rFonts w:ascii="Times New Roman" w:eastAsia="Times New Roman" w:hAnsi="Times New Roman"/>
          <w:b/>
          <w:bCs/>
          <w:sz w:val="28"/>
          <w:szCs w:val="28"/>
          <w:lang w:val="lv-LV" w:eastAsia="lv-LV"/>
        </w:rPr>
        <w:t>Eiropas Ekonomikas zonas finanšu instrumenta 2014</w:t>
      </w:r>
      <w:r w:rsidR="0009340A">
        <w:rPr>
          <w:rFonts w:ascii="Times New Roman" w:eastAsia="Times New Roman" w:hAnsi="Times New Roman"/>
          <w:b/>
          <w:bCs/>
          <w:sz w:val="28"/>
          <w:szCs w:val="28"/>
          <w:lang w:val="lv-LV" w:eastAsia="lv-LV"/>
        </w:rPr>
        <w:t>.–</w:t>
      </w:r>
      <w:r w:rsidR="001E1DA7">
        <w:rPr>
          <w:rFonts w:ascii="Times New Roman" w:eastAsia="Times New Roman" w:hAnsi="Times New Roman"/>
          <w:b/>
          <w:bCs/>
          <w:sz w:val="28"/>
          <w:szCs w:val="28"/>
          <w:lang w:val="lv-LV" w:eastAsia="lv-LV"/>
        </w:rPr>
        <w:t>2021.</w:t>
      </w:r>
      <w:r w:rsidR="0009340A">
        <w:rPr>
          <w:rFonts w:ascii="Times New Roman" w:eastAsia="Times New Roman" w:hAnsi="Times New Roman"/>
          <w:b/>
          <w:bCs/>
          <w:sz w:val="28"/>
          <w:szCs w:val="28"/>
          <w:lang w:val="lv-LV" w:eastAsia="lv-LV"/>
        </w:rPr>
        <w:t> </w:t>
      </w:r>
      <w:r w:rsidR="001E1DA7">
        <w:rPr>
          <w:rFonts w:ascii="Times New Roman" w:eastAsia="Times New Roman" w:hAnsi="Times New Roman"/>
          <w:b/>
          <w:bCs/>
          <w:sz w:val="28"/>
          <w:szCs w:val="28"/>
          <w:lang w:val="lv-LV" w:eastAsia="lv-LV"/>
        </w:rPr>
        <w:t xml:space="preserve">gada perioda programmas </w:t>
      </w:r>
      <w:r w:rsidR="001E1DA7" w:rsidRPr="001E1DA7">
        <w:rPr>
          <w:rFonts w:ascii="Times New Roman" w:eastAsia="Times New Roman" w:hAnsi="Times New Roman"/>
          <w:b/>
          <w:bCs/>
          <w:sz w:val="28"/>
          <w:szCs w:val="28"/>
          <w:lang w:val="lv-LV" w:eastAsia="lv-LV"/>
        </w:rPr>
        <w:t>"</w:t>
      </w:r>
      <w:r w:rsidR="001E1DA7">
        <w:rPr>
          <w:rFonts w:ascii="Times New Roman" w:eastAsia="Times New Roman" w:hAnsi="Times New Roman"/>
          <w:b/>
          <w:bCs/>
          <w:sz w:val="28"/>
          <w:szCs w:val="28"/>
          <w:lang w:val="lv-LV" w:eastAsia="lv-LV"/>
        </w:rPr>
        <w:t>Starptautiskā policijas sadarbība un noziedzības apkarošana</w:t>
      </w:r>
      <w:r w:rsidR="00713A09" w:rsidRPr="00713A09">
        <w:rPr>
          <w:rFonts w:ascii="Times New Roman" w:eastAsia="Times New Roman" w:hAnsi="Times New Roman"/>
          <w:b/>
          <w:bCs/>
          <w:sz w:val="28"/>
          <w:szCs w:val="28"/>
          <w:lang w:val="lv-LV" w:eastAsia="lv-LV"/>
        </w:rPr>
        <w:t>"</w:t>
      </w:r>
      <w:r w:rsidR="001E1DA7">
        <w:rPr>
          <w:rFonts w:ascii="Times New Roman" w:eastAsia="Times New Roman" w:hAnsi="Times New Roman"/>
          <w:b/>
          <w:bCs/>
          <w:sz w:val="28"/>
          <w:szCs w:val="28"/>
          <w:lang w:val="lv-LV" w:eastAsia="lv-LV"/>
        </w:rPr>
        <w:t xml:space="preserve"> īstenošanas noteikumi</w:t>
      </w:r>
      <w:r w:rsidR="000413C3" w:rsidRPr="001E1DA7">
        <w:rPr>
          <w:rFonts w:ascii="Times New Roman" w:eastAsia="Times New Roman" w:hAnsi="Times New Roman"/>
          <w:b/>
          <w:bCs/>
          <w:sz w:val="28"/>
          <w:szCs w:val="28"/>
          <w:lang w:val="lv-LV" w:eastAsia="lv-LV"/>
        </w:rPr>
        <w:t>"</w:t>
      </w:r>
    </w:p>
    <w:p w14:paraId="51DCFEF2" w14:textId="0A11252C" w:rsidR="005E0D37" w:rsidRPr="003C12DE" w:rsidRDefault="005E0D37" w:rsidP="00330789">
      <w:pPr>
        <w:spacing w:after="0" w:line="240" w:lineRule="auto"/>
        <w:jc w:val="center"/>
        <w:rPr>
          <w:rFonts w:ascii="Times New Roman" w:eastAsia="Times New Roman" w:hAnsi="Times New Roman"/>
          <w:bCs/>
          <w:sz w:val="20"/>
          <w:szCs w:val="28"/>
          <w:lang w:val="lv-LV"/>
        </w:rPr>
      </w:pPr>
    </w:p>
    <w:p w14:paraId="4ECBB365" w14:textId="0AD39621" w:rsidR="00492271" w:rsidRDefault="00492271" w:rsidP="00330789">
      <w:pPr>
        <w:spacing w:after="0" w:line="240" w:lineRule="auto"/>
        <w:jc w:val="right"/>
        <w:rPr>
          <w:rFonts w:ascii="Times New Roman" w:eastAsia="Times New Roman" w:hAnsi="Times New Roman"/>
          <w:bCs/>
          <w:sz w:val="28"/>
          <w:szCs w:val="28"/>
          <w:lang w:val="lv-LV"/>
        </w:rPr>
      </w:pPr>
      <w:r>
        <w:rPr>
          <w:rFonts w:ascii="Times New Roman" w:eastAsia="Times New Roman" w:hAnsi="Times New Roman"/>
          <w:bCs/>
          <w:sz w:val="28"/>
          <w:szCs w:val="28"/>
          <w:lang w:val="lv-LV"/>
        </w:rPr>
        <w:t>Izdoti saskaņā ar</w:t>
      </w:r>
    </w:p>
    <w:p w14:paraId="4C5D0F63" w14:textId="5C83F388" w:rsidR="001E1DA7" w:rsidRDefault="001E1DA7" w:rsidP="00330789">
      <w:pPr>
        <w:spacing w:after="0" w:line="240" w:lineRule="auto"/>
        <w:jc w:val="right"/>
        <w:rPr>
          <w:rFonts w:ascii="Times New Roman" w:eastAsia="Times New Roman" w:hAnsi="Times New Roman"/>
          <w:bCs/>
          <w:sz w:val="28"/>
          <w:szCs w:val="28"/>
          <w:lang w:val="lv-LV"/>
        </w:rPr>
      </w:pPr>
      <w:r>
        <w:rPr>
          <w:rFonts w:ascii="Times New Roman" w:eastAsia="Times New Roman" w:hAnsi="Times New Roman"/>
          <w:bCs/>
          <w:sz w:val="28"/>
          <w:szCs w:val="28"/>
          <w:lang w:val="lv-LV"/>
        </w:rPr>
        <w:t xml:space="preserve">Eiropas Ekonomikas zonas finanšu instrumenta </w:t>
      </w:r>
    </w:p>
    <w:p w14:paraId="4D2284CB" w14:textId="1FD48251" w:rsidR="001E1DA7" w:rsidRDefault="001E1DA7" w:rsidP="00330789">
      <w:pPr>
        <w:spacing w:after="0" w:line="240" w:lineRule="auto"/>
        <w:jc w:val="right"/>
        <w:rPr>
          <w:rFonts w:ascii="Times New Roman" w:eastAsia="Times New Roman" w:hAnsi="Times New Roman"/>
          <w:bCs/>
          <w:sz w:val="28"/>
          <w:szCs w:val="28"/>
          <w:lang w:val="lv-LV"/>
        </w:rPr>
      </w:pPr>
      <w:r>
        <w:rPr>
          <w:rFonts w:ascii="Times New Roman" w:eastAsia="Times New Roman" w:hAnsi="Times New Roman"/>
          <w:bCs/>
          <w:sz w:val="28"/>
          <w:szCs w:val="28"/>
          <w:lang w:val="lv-LV"/>
        </w:rPr>
        <w:t xml:space="preserve">un Norvēģijas finanšu instrumenta </w:t>
      </w:r>
    </w:p>
    <w:p w14:paraId="2A33857B" w14:textId="04C3EDFD" w:rsidR="001E1DA7" w:rsidRDefault="001E1DA7" w:rsidP="00330789">
      <w:pPr>
        <w:spacing w:after="0" w:line="240" w:lineRule="auto"/>
        <w:jc w:val="right"/>
        <w:rPr>
          <w:rFonts w:ascii="Times New Roman" w:eastAsia="Times New Roman" w:hAnsi="Times New Roman"/>
          <w:bCs/>
          <w:sz w:val="28"/>
          <w:szCs w:val="28"/>
          <w:lang w:val="lv-LV"/>
        </w:rPr>
      </w:pPr>
      <w:r>
        <w:rPr>
          <w:rFonts w:ascii="Times New Roman" w:eastAsia="Times New Roman" w:hAnsi="Times New Roman"/>
          <w:bCs/>
          <w:sz w:val="28"/>
          <w:szCs w:val="28"/>
          <w:lang w:val="lv-LV"/>
        </w:rPr>
        <w:t>2014</w:t>
      </w:r>
      <w:r w:rsidR="0009340A">
        <w:rPr>
          <w:rFonts w:ascii="Times New Roman" w:eastAsia="Times New Roman" w:hAnsi="Times New Roman"/>
          <w:bCs/>
          <w:sz w:val="28"/>
          <w:szCs w:val="28"/>
          <w:lang w:val="lv-LV"/>
        </w:rPr>
        <w:t>.–</w:t>
      </w:r>
      <w:r>
        <w:rPr>
          <w:rFonts w:ascii="Times New Roman" w:eastAsia="Times New Roman" w:hAnsi="Times New Roman"/>
          <w:bCs/>
          <w:sz w:val="28"/>
          <w:szCs w:val="28"/>
          <w:lang w:val="lv-LV"/>
        </w:rPr>
        <w:t>2021.</w:t>
      </w:r>
      <w:r w:rsidR="004E2549">
        <w:rPr>
          <w:rFonts w:ascii="Times New Roman" w:eastAsia="Times New Roman" w:hAnsi="Times New Roman"/>
          <w:bCs/>
          <w:sz w:val="28"/>
          <w:szCs w:val="28"/>
          <w:lang w:val="lv-LV"/>
        </w:rPr>
        <w:t> </w:t>
      </w:r>
      <w:r>
        <w:rPr>
          <w:rFonts w:ascii="Times New Roman" w:eastAsia="Times New Roman" w:hAnsi="Times New Roman"/>
          <w:bCs/>
          <w:sz w:val="28"/>
          <w:szCs w:val="28"/>
          <w:lang w:val="lv-LV"/>
        </w:rPr>
        <w:t xml:space="preserve">gada perioda vadības likuma </w:t>
      </w:r>
    </w:p>
    <w:p w14:paraId="36982CB3" w14:textId="1907654F" w:rsidR="001E1DA7" w:rsidRDefault="001E1DA7" w:rsidP="00330789">
      <w:pPr>
        <w:spacing w:after="0" w:line="240" w:lineRule="auto"/>
        <w:jc w:val="right"/>
        <w:rPr>
          <w:rFonts w:ascii="Times New Roman" w:eastAsia="Times New Roman" w:hAnsi="Times New Roman"/>
          <w:bCs/>
          <w:sz w:val="28"/>
          <w:szCs w:val="28"/>
          <w:lang w:val="lv-LV"/>
        </w:rPr>
      </w:pPr>
      <w:r>
        <w:rPr>
          <w:rFonts w:ascii="Times New Roman" w:eastAsia="Times New Roman" w:hAnsi="Times New Roman"/>
          <w:bCs/>
          <w:sz w:val="28"/>
          <w:szCs w:val="28"/>
          <w:lang w:val="lv-LV"/>
        </w:rPr>
        <w:t>15.</w:t>
      </w:r>
      <w:r w:rsidR="0009340A">
        <w:rPr>
          <w:rFonts w:ascii="Times New Roman" w:eastAsia="Times New Roman" w:hAnsi="Times New Roman"/>
          <w:bCs/>
          <w:sz w:val="28"/>
          <w:szCs w:val="28"/>
          <w:lang w:val="lv-LV"/>
        </w:rPr>
        <w:t> </w:t>
      </w:r>
      <w:r>
        <w:rPr>
          <w:rFonts w:ascii="Times New Roman" w:eastAsia="Times New Roman" w:hAnsi="Times New Roman"/>
          <w:bCs/>
          <w:sz w:val="28"/>
          <w:szCs w:val="28"/>
          <w:lang w:val="lv-LV"/>
        </w:rPr>
        <w:t>panta 12.</w:t>
      </w:r>
      <w:r w:rsidR="0009340A">
        <w:rPr>
          <w:rFonts w:ascii="Times New Roman" w:eastAsia="Times New Roman" w:hAnsi="Times New Roman"/>
          <w:bCs/>
          <w:sz w:val="28"/>
          <w:szCs w:val="28"/>
          <w:lang w:val="lv-LV"/>
        </w:rPr>
        <w:t> </w:t>
      </w:r>
      <w:r>
        <w:rPr>
          <w:rFonts w:ascii="Times New Roman" w:eastAsia="Times New Roman" w:hAnsi="Times New Roman"/>
          <w:bCs/>
          <w:sz w:val="28"/>
          <w:szCs w:val="28"/>
          <w:lang w:val="lv-LV"/>
        </w:rPr>
        <w:t>punktu</w:t>
      </w:r>
    </w:p>
    <w:p w14:paraId="4B7718DD" w14:textId="77777777" w:rsidR="001E1DA7" w:rsidRDefault="001E1DA7" w:rsidP="00330789">
      <w:pPr>
        <w:spacing w:after="0" w:line="240" w:lineRule="auto"/>
        <w:jc w:val="center"/>
        <w:rPr>
          <w:rFonts w:ascii="Times New Roman" w:eastAsia="Times New Roman" w:hAnsi="Times New Roman"/>
          <w:bCs/>
          <w:sz w:val="28"/>
          <w:szCs w:val="28"/>
          <w:lang w:val="lv-LV"/>
        </w:rPr>
      </w:pPr>
    </w:p>
    <w:p w14:paraId="6E6333A7" w14:textId="6B8DAE5E" w:rsidR="003C12DE" w:rsidRDefault="00C07684" w:rsidP="00330789">
      <w:pPr>
        <w:spacing w:after="0" w:line="240" w:lineRule="auto"/>
        <w:ind w:firstLine="709"/>
        <w:jc w:val="both"/>
        <w:rPr>
          <w:rFonts w:ascii="Times New Roman" w:eastAsia="Times New Roman" w:hAnsi="Times New Roman"/>
          <w:sz w:val="28"/>
          <w:szCs w:val="28"/>
          <w:lang w:val="lv-LV" w:eastAsia="lv-LV"/>
        </w:rPr>
      </w:pPr>
      <w:r w:rsidRPr="00713A09">
        <w:rPr>
          <w:rFonts w:ascii="Times New Roman" w:eastAsia="Times New Roman" w:hAnsi="Times New Roman"/>
          <w:sz w:val="28"/>
          <w:szCs w:val="28"/>
          <w:lang w:val="lv-LV" w:eastAsia="lv-LV"/>
        </w:rPr>
        <w:t xml:space="preserve">Izdarīt Ministru kabineta </w:t>
      </w:r>
      <w:r w:rsidR="00D95256">
        <w:rPr>
          <w:rFonts w:ascii="Times New Roman" w:eastAsia="Times New Roman" w:hAnsi="Times New Roman"/>
          <w:sz w:val="28"/>
          <w:szCs w:val="28"/>
          <w:lang w:val="lv-LV" w:eastAsia="lv-LV"/>
        </w:rPr>
        <w:t>20</w:t>
      </w:r>
      <w:r w:rsidR="001E1DA7">
        <w:rPr>
          <w:rFonts w:ascii="Times New Roman" w:eastAsia="Times New Roman" w:hAnsi="Times New Roman"/>
          <w:sz w:val="28"/>
          <w:szCs w:val="28"/>
          <w:lang w:val="lv-LV" w:eastAsia="lv-LV"/>
        </w:rPr>
        <w:t>20</w:t>
      </w:r>
      <w:r w:rsidR="00DB654C" w:rsidRPr="00713A09">
        <w:rPr>
          <w:rFonts w:ascii="Times New Roman" w:eastAsia="Times New Roman" w:hAnsi="Times New Roman"/>
          <w:sz w:val="28"/>
          <w:szCs w:val="28"/>
          <w:lang w:val="lv-LV" w:eastAsia="lv-LV"/>
        </w:rPr>
        <w:t xml:space="preserve">. gada </w:t>
      </w:r>
      <w:r w:rsidR="001E1DA7">
        <w:rPr>
          <w:rFonts w:ascii="Times New Roman" w:eastAsia="Times New Roman" w:hAnsi="Times New Roman"/>
          <w:sz w:val="28"/>
          <w:szCs w:val="28"/>
          <w:lang w:val="lv-LV" w:eastAsia="lv-LV"/>
        </w:rPr>
        <w:t>11</w:t>
      </w:r>
      <w:r w:rsidR="00D95256">
        <w:rPr>
          <w:rFonts w:ascii="Times New Roman" w:eastAsia="Times New Roman" w:hAnsi="Times New Roman"/>
          <w:sz w:val="28"/>
          <w:szCs w:val="28"/>
          <w:lang w:val="lv-LV" w:eastAsia="lv-LV"/>
        </w:rPr>
        <w:t xml:space="preserve">. </w:t>
      </w:r>
      <w:r w:rsidR="001E1DA7">
        <w:rPr>
          <w:rFonts w:ascii="Times New Roman" w:eastAsia="Times New Roman" w:hAnsi="Times New Roman"/>
          <w:sz w:val="28"/>
          <w:szCs w:val="28"/>
          <w:lang w:val="lv-LV" w:eastAsia="lv-LV"/>
        </w:rPr>
        <w:t>februāra</w:t>
      </w:r>
      <w:r w:rsidR="00AE574A" w:rsidRPr="00713A09">
        <w:rPr>
          <w:rFonts w:ascii="Times New Roman" w:eastAsia="Times New Roman" w:hAnsi="Times New Roman"/>
          <w:sz w:val="28"/>
          <w:szCs w:val="28"/>
          <w:lang w:val="lv-LV" w:eastAsia="lv-LV"/>
        </w:rPr>
        <w:t xml:space="preserve"> </w:t>
      </w:r>
      <w:r w:rsidR="00AE574A" w:rsidRPr="00713A09">
        <w:rPr>
          <w:rFonts w:ascii="Times New Roman" w:eastAsia="Times New Roman" w:hAnsi="Times New Roman"/>
          <w:bCs/>
          <w:sz w:val="28"/>
          <w:szCs w:val="28"/>
          <w:lang w:val="lv-LV"/>
        </w:rPr>
        <w:t>noteikumos Nr.</w:t>
      </w:r>
      <w:r w:rsidR="00487EB8" w:rsidRPr="00713A09">
        <w:rPr>
          <w:rFonts w:ascii="Times New Roman" w:eastAsia="Times New Roman" w:hAnsi="Times New Roman"/>
          <w:bCs/>
          <w:sz w:val="28"/>
          <w:szCs w:val="28"/>
          <w:lang w:val="lv-LV"/>
        </w:rPr>
        <w:t> </w:t>
      </w:r>
      <w:r w:rsidR="001E1DA7">
        <w:rPr>
          <w:rFonts w:ascii="Times New Roman" w:eastAsia="Times New Roman" w:hAnsi="Times New Roman"/>
          <w:bCs/>
          <w:sz w:val="28"/>
          <w:szCs w:val="28"/>
          <w:lang w:val="lv-LV"/>
        </w:rPr>
        <w:t>91</w:t>
      </w:r>
      <w:r w:rsidR="00346610" w:rsidRPr="00713A09">
        <w:rPr>
          <w:rFonts w:ascii="Times New Roman" w:eastAsia="Times New Roman" w:hAnsi="Times New Roman"/>
          <w:bCs/>
          <w:sz w:val="28"/>
          <w:szCs w:val="28"/>
          <w:lang w:val="lv-LV"/>
        </w:rPr>
        <w:t xml:space="preserve"> </w:t>
      </w:r>
      <w:r w:rsidR="00D95256" w:rsidRPr="00D95256">
        <w:rPr>
          <w:rFonts w:ascii="Times New Roman" w:eastAsia="Times New Roman" w:hAnsi="Times New Roman"/>
          <w:bCs/>
          <w:sz w:val="28"/>
          <w:szCs w:val="28"/>
          <w:lang w:val="lv-LV" w:eastAsia="lv-LV"/>
        </w:rPr>
        <w:t>"</w:t>
      </w:r>
      <w:r w:rsidR="001E1DA7">
        <w:rPr>
          <w:rFonts w:ascii="Times New Roman" w:eastAsia="Times New Roman" w:hAnsi="Times New Roman"/>
          <w:bCs/>
          <w:sz w:val="28"/>
          <w:szCs w:val="28"/>
          <w:lang w:val="lv-LV" w:eastAsia="lv-LV"/>
        </w:rPr>
        <w:t>Eiropas Ekonomikas zonas finanšu instrumenta 2014</w:t>
      </w:r>
      <w:r w:rsidR="0009340A">
        <w:rPr>
          <w:rFonts w:ascii="Times New Roman" w:eastAsia="Times New Roman" w:hAnsi="Times New Roman"/>
          <w:bCs/>
          <w:sz w:val="28"/>
          <w:szCs w:val="28"/>
          <w:lang w:val="lv-LV" w:eastAsia="lv-LV"/>
        </w:rPr>
        <w:t>.–</w:t>
      </w:r>
      <w:r w:rsidR="001E1DA7">
        <w:rPr>
          <w:rFonts w:ascii="Times New Roman" w:eastAsia="Times New Roman" w:hAnsi="Times New Roman"/>
          <w:bCs/>
          <w:sz w:val="28"/>
          <w:szCs w:val="28"/>
          <w:lang w:val="lv-LV" w:eastAsia="lv-LV"/>
        </w:rPr>
        <w:t>2021.</w:t>
      </w:r>
      <w:r w:rsidR="0009340A">
        <w:rPr>
          <w:rFonts w:ascii="Times New Roman" w:eastAsia="Times New Roman" w:hAnsi="Times New Roman"/>
          <w:bCs/>
          <w:sz w:val="28"/>
          <w:szCs w:val="28"/>
          <w:lang w:val="lv-LV" w:eastAsia="lv-LV"/>
        </w:rPr>
        <w:t> </w:t>
      </w:r>
      <w:r w:rsidR="001E1DA7">
        <w:rPr>
          <w:rFonts w:ascii="Times New Roman" w:eastAsia="Times New Roman" w:hAnsi="Times New Roman"/>
          <w:bCs/>
          <w:sz w:val="28"/>
          <w:szCs w:val="28"/>
          <w:lang w:val="lv-LV" w:eastAsia="lv-LV"/>
        </w:rPr>
        <w:t xml:space="preserve">gada perioda programmas </w:t>
      </w:r>
      <w:r w:rsidR="001E1DA7" w:rsidRPr="00D95256">
        <w:rPr>
          <w:rFonts w:ascii="Times New Roman" w:eastAsia="Times New Roman" w:hAnsi="Times New Roman"/>
          <w:bCs/>
          <w:sz w:val="28"/>
          <w:szCs w:val="28"/>
          <w:lang w:val="lv-LV" w:eastAsia="lv-LV"/>
        </w:rPr>
        <w:t>"</w:t>
      </w:r>
      <w:r w:rsidR="001E1DA7">
        <w:rPr>
          <w:rFonts w:ascii="Times New Roman" w:eastAsia="Times New Roman" w:hAnsi="Times New Roman"/>
          <w:bCs/>
          <w:sz w:val="28"/>
          <w:szCs w:val="28"/>
          <w:lang w:val="lv-LV" w:eastAsia="lv-LV"/>
        </w:rPr>
        <w:t>Starptautiskā policijas sadarbība un noziedzības apkarošana</w:t>
      </w:r>
      <w:r w:rsidR="001E1DA7" w:rsidRPr="00D95256">
        <w:rPr>
          <w:rFonts w:ascii="Times New Roman" w:eastAsia="Times New Roman" w:hAnsi="Times New Roman"/>
          <w:bCs/>
          <w:sz w:val="28"/>
          <w:szCs w:val="28"/>
          <w:lang w:val="lv-LV" w:eastAsia="lv-LV"/>
        </w:rPr>
        <w:t>"</w:t>
      </w:r>
      <w:r w:rsidR="001E1DA7">
        <w:rPr>
          <w:rFonts w:ascii="Times New Roman" w:eastAsia="Times New Roman" w:hAnsi="Times New Roman"/>
          <w:bCs/>
          <w:sz w:val="28"/>
          <w:szCs w:val="28"/>
          <w:lang w:val="lv-LV" w:eastAsia="lv-LV"/>
        </w:rPr>
        <w:t xml:space="preserve"> īstenošanas noteikumi</w:t>
      </w:r>
      <w:r w:rsidR="001E1DA7" w:rsidRPr="00D95256">
        <w:rPr>
          <w:rFonts w:ascii="Times New Roman" w:eastAsia="Times New Roman" w:hAnsi="Times New Roman"/>
          <w:bCs/>
          <w:sz w:val="28"/>
          <w:szCs w:val="28"/>
          <w:lang w:val="lv-LV" w:eastAsia="lv-LV"/>
        </w:rPr>
        <w:t>"</w:t>
      </w:r>
      <w:r w:rsidR="001E1DA7">
        <w:rPr>
          <w:rFonts w:ascii="Times New Roman" w:eastAsia="Times New Roman" w:hAnsi="Times New Roman"/>
          <w:bCs/>
          <w:sz w:val="28"/>
          <w:szCs w:val="28"/>
          <w:lang w:val="lv-LV" w:eastAsia="lv-LV"/>
        </w:rPr>
        <w:t xml:space="preserve"> </w:t>
      </w:r>
      <w:r w:rsidRPr="00713A09">
        <w:rPr>
          <w:rFonts w:ascii="Times New Roman" w:eastAsia="Times New Roman" w:hAnsi="Times New Roman"/>
          <w:sz w:val="28"/>
          <w:szCs w:val="28"/>
          <w:lang w:val="lv-LV" w:eastAsia="lv-LV"/>
        </w:rPr>
        <w:t>(</w:t>
      </w:r>
      <w:r w:rsidR="00D95256">
        <w:rPr>
          <w:rFonts w:ascii="Times New Roman" w:eastAsia="Times New Roman" w:hAnsi="Times New Roman"/>
          <w:sz w:val="28"/>
          <w:szCs w:val="28"/>
          <w:lang w:val="lv-LV" w:eastAsia="lv-LV"/>
        </w:rPr>
        <w:t xml:space="preserve">Latvijas Vēstnesis, </w:t>
      </w:r>
      <w:r w:rsidR="001E1DA7">
        <w:rPr>
          <w:rFonts w:ascii="Times New Roman" w:eastAsia="Times New Roman" w:hAnsi="Times New Roman"/>
          <w:sz w:val="28"/>
          <w:szCs w:val="28"/>
          <w:lang w:val="lv-LV" w:eastAsia="lv-LV"/>
        </w:rPr>
        <w:t>2020</w:t>
      </w:r>
      <w:r w:rsidR="00D95256">
        <w:rPr>
          <w:rFonts w:ascii="Times New Roman" w:eastAsia="Times New Roman" w:hAnsi="Times New Roman"/>
          <w:sz w:val="28"/>
          <w:szCs w:val="28"/>
          <w:lang w:val="lv-LV" w:eastAsia="lv-LV"/>
        </w:rPr>
        <w:t xml:space="preserve">, </w:t>
      </w:r>
      <w:r w:rsidR="001E1DA7">
        <w:rPr>
          <w:rFonts w:ascii="Times New Roman" w:eastAsia="Times New Roman" w:hAnsi="Times New Roman"/>
          <w:sz w:val="28"/>
          <w:szCs w:val="28"/>
          <w:lang w:val="lv-LV" w:eastAsia="lv-LV"/>
        </w:rPr>
        <w:t>34</w:t>
      </w:r>
      <w:r w:rsidR="00694A46">
        <w:rPr>
          <w:rFonts w:ascii="Times New Roman" w:eastAsia="Times New Roman" w:hAnsi="Times New Roman"/>
          <w:sz w:val="28"/>
          <w:szCs w:val="28"/>
          <w:lang w:val="lv-LV" w:eastAsia="lv-LV"/>
        </w:rPr>
        <w:t>.</w:t>
      </w:r>
      <w:r w:rsidR="00487EB8" w:rsidRPr="00713A09">
        <w:rPr>
          <w:rFonts w:ascii="Times New Roman" w:eastAsia="Times New Roman" w:hAnsi="Times New Roman"/>
          <w:sz w:val="28"/>
          <w:szCs w:val="28"/>
          <w:lang w:val="lv-LV" w:eastAsia="lv-LV"/>
        </w:rPr>
        <w:t> </w:t>
      </w:r>
      <w:r w:rsidR="00346610" w:rsidRPr="00713A09">
        <w:rPr>
          <w:rFonts w:ascii="Times New Roman" w:eastAsia="Times New Roman" w:hAnsi="Times New Roman"/>
          <w:sz w:val="28"/>
          <w:szCs w:val="28"/>
          <w:lang w:val="lv-LV" w:eastAsia="lv-LV"/>
        </w:rPr>
        <w:t>nr</w:t>
      </w:r>
      <w:r w:rsidR="00694A46">
        <w:rPr>
          <w:rFonts w:ascii="Times New Roman" w:eastAsia="Times New Roman" w:hAnsi="Times New Roman"/>
          <w:sz w:val="28"/>
          <w:szCs w:val="28"/>
          <w:lang w:val="lv-LV" w:eastAsia="lv-LV"/>
        </w:rPr>
        <w:t>.</w:t>
      </w:r>
      <w:r w:rsidRPr="00713A09">
        <w:rPr>
          <w:rFonts w:ascii="Times New Roman" w:eastAsia="Times New Roman" w:hAnsi="Times New Roman"/>
          <w:sz w:val="28"/>
          <w:szCs w:val="28"/>
          <w:lang w:val="lv-LV" w:eastAsia="lv-LV"/>
        </w:rPr>
        <w:t>)</w:t>
      </w:r>
      <w:r w:rsidR="001E1DA7">
        <w:rPr>
          <w:rFonts w:ascii="Times New Roman" w:eastAsia="Times New Roman" w:hAnsi="Times New Roman"/>
          <w:sz w:val="28"/>
          <w:szCs w:val="28"/>
          <w:lang w:val="lv-LV" w:eastAsia="lv-LV"/>
        </w:rPr>
        <w:t xml:space="preserve"> šādus grozījumus</w:t>
      </w:r>
      <w:r w:rsidR="003C12DE">
        <w:rPr>
          <w:rFonts w:ascii="Times New Roman" w:eastAsia="Times New Roman" w:hAnsi="Times New Roman"/>
          <w:sz w:val="28"/>
          <w:szCs w:val="28"/>
          <w:lang w:val="lv-LV" w:eastAsia="lv-LV"/>
        </w:rPr>
        <w:t>:</w:t>
      </w:r>
    </w:p>
    <w:p w14:paraId="14B6D311" w14:textId="790173C4" w:rsidR="003C12DE" w:rsidRPr="000354F2" w:rsidRDefault="003C12DE"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6B43FA36" w14:textId="0F57A134" w:rsidR="000354F2" w:rsidRDefault="00A14AE0" w:rsidP="00330789">
      <w:pPr>
        <w:pStyle w:val="ListParagraph"/>
        <w:numPr>
          <w:ilvl w:val="0"/>
          <w:numId w:val="37"/>
        </w:numPr>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P</w:t>
      </w:r>
      <w:r w:rsidR="000354F2">
        <w:rPr>
          <w:rFonts w:ascii="Times New Roman" w:eastAsia="Times New Roman" w:hAnsi="Times New Roman"/>
          <w:sz w:val="28"/>
          <w:szCs w:val="28"/>
          <w:lang w:val="lv-LV" w:eastAsia="lv-LV"/>
        </w:rPr>
        <w:t>apildināt noteikumus ar 2.3.</w:t>
      </w:r>
      <w:r w:rsidR="006B3A75">
        <w:rPr>
          <w:rFonts w:ascii="Times New Roman" w:eastAsia="Times New Roman" w:hAnsi="Times New Roman"/>
          <w:sz w:val="28"/>
          <w:szCs w:val="28"/>
          <w:lang w:val="lv-LV" w:eastAsia="lv-LV"/>
        </w:rPr>
        <w:t> </w:t>
      </w:r>
      <w:r w:rsidR="000354F2">
        <w:rPr>
          <w:rFonts w:ascii="Times New Roman" w:eastAsia="Times New Roman" w:hAnsi="Times New Roman"/>
          <w:sz w:val="28"/>
          <w:szCs w:val="28"/>
          <w:lang w:val="lv-LV" w:eastAsia="lv-LV"/>
        </w:rPr>
        <w:t>apakšpunktu šādā redakcijā:</w:t>
      </w:r>
    </w:p>
    <w:p w14:paraId="2FD00A94" w14:textId="77777777" w:rsidR="00330789" w:rsidRPr="00330789" w:rsidRDefault="00330789" w:rsidP="00330789">
      <w:pPr>
        <w:tabs>
          <w:tab w:val="left" w:pos="993"/>
        </w:tabs>
        <w:spacing w:after="0" w:line="240" w:lineRule="auto"/>
        <w:ind w:left="709"/>
        <w:jc w:val="both"/>
        <w:rPr>
          <w:rFonts w:ascii="Times New Roman" w:eastAsia="Times New Roman" w:hAnsi="Times New Roman"/>
          <w:sz w:val="28"/>
          <w:szCs w:val="28"/>
          <w:lang w:val="lv-LV" w:eastAsia="lv-LV"/>
        </w:rPr>
      </w:pPr>
    </w:p>
    <w:p w14:paraId="47C3286E" w14:textId="7CD9EC76" w:rsidR="001E1DA7" w:rsidRDefault="0009340A" w:rsidP="00330789">
      <w:pPr>
        <w:tabs>
          <w:tab w:val="left" w:pos="993"/>
        </w:tabs>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E46118">
        <w:rPr>
          <w:rFonts w:ascii="Times New Roman" w:eastAsia="Times New Roman" w:hAnsi="Times New Roman"/>
          <w:sz w:val="28"/>
          <w:szCs w:val="28"/>
          <w:lang w:val="lv-LV" w:eastAsia="lv-LV"/>
        </w:rPr>
        <w:t>2.3.</w:t>
      </w:r>
      <w:r w:rsidR="00660D21">
        <w:rPr>
          <w:rFonts w:ascii="Times New Roman" w:eastAsia="Times New Roman" w:hAnsi="Times New Roman"/>
          <w:sz w:val="28"/>
          <w:szCs w:val="28"/>
          <w:lang w:val="lv-LV" w:eastAsia="lv-LV"/>
        </w:rPr>
        <w:t> </w:t>
      </w:r>
      <w:r w:rsidR="000354F2" w:rsidRPr="000354F2">
        <w:rPr>
          <w:rFonts w:ascii="Times New Roman" w:eastAsia="Times New Roman" w:hAnsi="Times New Roman"/>
          <w:sz w:val="28"/>
          <w:szCs w:val="28"/>
          <w:lang w:val="lv-LV" w:eastAsia="lv-LV"/>
        </w:rPr>
        <w:t>tiesu ekspertīžu</w:t>
      </w:r>
      <w:r w:rsidR="00E46118">
        <w:rPr>
          <w:rFonts w:ascii="Times New Roman" w:eastAsia="Times New Roman" w:hAnsi="Times New Roman"/>
          <w:sz w:val="28"/>
          <w:szCs w:val="28"/>
          <w:lang w:val="lv-LV" w:eastAsia="lv-LV"/>
        </w:rPr>
        <w:t xml:space="preserve"> sistēmas stiprināšana (</w:t>
      </w:r>
      <w:r w:rsidR="000354F2" w:rsidRPr="000354F2">
        <w:rPr>
          <w:rFonts w:ascii="Times New Roman" w:eastAsia="Times New Roman" w:hAnsi="Times New Roman"/>
          <w:sz w:val="28"/>
          <w:szCs w:val="28"/>
          <w:lang w:val="lv-LV" w:eastAsia="lv-LV"/>
        </w:rPr>
        <w:t>šo noteikumu 15.7.</w:t>
      </w:r>
      <w:r w:rsidR="002D1ACF">
        <w:rPr>
          <w:rFonts w:ascii="Times New Roman" w:eastAsia="Times New Roman" w:hAnsi="Times New Roman"/>
          <w:sz w:val="28"/>
          <w:szCs w:val="28"/>
          <w:lang w:val="lv-LV" w:eastAsia="lv-LV"/>
        </w:rPr>
        <w:t> </w:t>
      </w:r>
      <w:r w:rsidR="000354F2" w:rsidRPr="000354F2">
        <w:rPr>
          <w:rFonts w:ascii="Times New Roman" w:eastAsia="Times New Roman" w:hAnsi="Times New Roman"/>
          <w:sz w:val="28"/>
          <w:szCs w:val="28"/>
          <w:lang w:val="lv-LV" w:eastAsia="lv-LV"/>
        </w:rPr>
        <w:t>apakš</w:t>
      </w:r>
      <w:r w:rsidR="00660D21">
        <w:rPr>
          <w:rFonts w:ascii="Times New Roman" w:eastAsia="Times New Roman" w:hAnsi="Times New Roman"/>
          <w:sz w:val="28"/>
          <w:szCs w:val="28"/>
          <w:lang w:val="lv-LV" w:eastAsia="lv-LV"/>
        </w:rPr>
        <w:softHyphen/>
      </w:r>
      <w:r w:rsidR="000354F2" w:rsidRPr="000354F2">
        <w:rPr>
          <w:rFonts w:ascii="Times New Roman" w:eastAsia="Times New Roman" w:hAnsi="Times New Roman"/>
          <w:sz w:val="28"/>
          <w:szCs w:val="28"/>
          <w:lang w:val="lv-LV" w:eastAsia="lv-LV"/>
        </w:rPr>
        <w:t xml:space="preserve">punktā </w:t>
      </w:r>
      <w:r w:rsidR="00E46118">
        <w:rPr>
          <w:rFonts w:ascii="Times New Roman" w:eastAsia="Times New Roman" w:hAnsi="Times New Roman"/>
          <w:sz w:val="28"/>
          <w:szCs w:val="28"/>
          <w:lang w:val="lv-LV" w:eastAsia="lv-LV"/>
        </w:rPr>
        <w:t xml:space="preserve">minētais </w:t>
      </w:r>
      <w:r w:rsidR="000354F2" w:rsidRPr="000354F2">
        <w:rPr>
          <w:rFonts w:ascii="Times New Roman" w:eastAsia="Times New Roman" w:hAnsi="Times New Roman"/>
          <w:sz w:val="28"/>
          <w:szCs w:val="28"/>
          <w:lang w:val="lv-LV" w:eastAsia="lv-LV"/>
        </w:rPr>
        <w:t>projekt</w:t>
      </w:r>
      <w:r w:rsidR="00E46118">
        <w:rPr>
          <w:rFonts w:ascii="Times New Roman" w:eastAsia="Times New Roman" w:hAnsi="Times New Roman"/>
          <w:sz w:val="28"/>
          <w:szCs w:val="28"/>
          <w:lang w:val="lv-LV" w:eastAsia="lv-LV"/>
        </w:rPr>
        <w:t>s</w:t>
      </w:r>
      <w:r w:rsidRPr="000354F2">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w:t>
      </w:r>
    </w:p>
    <w:p w14:paraId="66B8B19B" w14:textId="4203AC89" w:rsidR="009B2C53" w:rsidRDefault="009B2C53"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21FEE6FA" w14:textId="08547A1E" w:rsidR="009B2C53" w:rsidRPr="000354F2" w:rsidRDefault="009B2C53" w:rsidP="00330789">
      <w:pPr>
        <w:tabs>
          <w:tab w:val="left" w:pos="993"/>
        </w:tabs>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2. </w:t>
      </w:r>
      <w:r w:rsidR="00A14AE0">
        <w:rPr>
          <w:rFonts w:ascii="Times New Roman" w:eastAsia="Times New Roman" w:hAnsi="Times New Roman"/>
          <w:sz w:val="28"/>
          <w:szCs w:val="28"/>
          <w:lang w:val="lv-LV" w:eastAsia="lv-LV"/>
        </w:rPr>
        <w:t>P</w:t>
      </w:r>
      <w:r>
        <w:rPr>
          <w:rFonts w:ascii="Times New Roman" w:eastAsia="Times New Roman" w:hAnsi="Times New Roman"/>
          <w:sz w:val="28"/>
          <w:szCs w:val="28"/>
          <w:lang w:val="lv-LV" w:eastAsia="lv-LV"/>
        </w:rPr>
        <w:t>apildināt 3.</w:t>
      </w:r>
      <w:r w:rsidR="003D2D8F">
        <w:rPr>
          <w:rFonts w:ascii="Times New Roman" w:eastAsia="Times New Roman" w:hAnsi="Times New Roman"/>
          <w:sz w:val="28"/>
          <w:szCs w:val="28"/>
          <w:lang w:val="lv-LV" w:eastAsia="lv-LV"/>
        </w:rPr>
        <w:t> </w:t>
      </w:r>
      <w:r>
        <w:rPr>
          <w:rFonts w:ascii="Times New Roman" w:eastAsia="Times New Roman" w:hAnsi="Times New Roman"/>
          <w:sz w:val="28"/>
          <w:szCs w:val="28"/>
          <w:lang w:val="lv-LV" w:eastAsia="lv-LV"/>
        </w:rPr>
        <w:t xml:space="preserve">punktu aiz vārdiem </w:t>
      </w:r>
      <w:r w:rsidR="00C97C81" w:rsidRPr="00D95256">
        <w:rPr>
          <w:rFonts w:ascii="Times New Roman" w:eastAsia="Times New Roman" w:hAnsi="Times New Roman"/>
          <w:bCs/>
          <w:sz w:val="28"/>
          <w:szCs w:val="28"/>
          <w:lang w:val="lv-LV" w:eastAsia="lv-LV"/>
        </w:rPr>
        <w:t>"</w:t>
      </w:r>
      <w:r>
        <w:rPr>
          <w:rFonts w:ascii="Times New Roman" w:eastAsia="Times New Roman" w:hAnsi="Times New Roman"/>
          <w:sz w:val="28"/>
          <w:szCs w:val="28"/>
          <w:lang w:val="lv-LV" w:eastAsia="lv-LV"/>
        </w:rPr>
        <w:t>aizsardzības jomā</w:t>
      </w:r>
      <w:r w:rsidR="00C97C81" w:rsidRPr="00D95256">
        <w:rPr>
          <w:rFonts w:ascii="Times New Roman" w:eastAsia="Times New Roman" w:hAnsi="Times New Roman"/>
          <w:bCs/>
          <w:sz w:val="28"/>
          <w:szCs w:val="28"/>
          <w:lang w:val="lv-LV" w:eastAsia="lv-LV"/>
        </w:rPr>
        <w:t>"</w:t>
      </w:r>
      <w:r>
        <w:rPr>
          <w:rFonts w:ascii="Times New Roman" w:eastAsia="Times New Roman" w:hAnsi="Times New Roman"/>
          <w:sz w:val="28"/>
          <w:szCs w:val="28"/>
          <w:lang w:val="lv-LV" w:eastAsia="lv-LV"/>
        </w:rPr>
        <w:t xml:space="preserve"> ar vārdiem </w:t>
      </w:r>
      <w:r w:rsidR="00C97C81" w:rsidRPr="00D95256">
        <w:rPr>
          <w:rFonts w:ascii="Times New Roman" w:eastAsia="Times New Roman" w:hAnsi="Times New Roman"/>
          <w:bCs/>
          <w:sz w:val="28"/>
          <w:szCs w:val="28"/>
          <w:lang w:val="lv-LV" w:eastAsia="lv-LV"/>
        </w:rPr>
        <w:t>"</w:t>
      </w:r>
      <w:r>
        <w:rPr>
          <w:rFonts w:ascii="Times New Roman" w:eastAsia="Times New Roman" w:hAnsi="Times New Roman"/>
          <w:sz w:val="28"/>
          <w:szCs w:val="28"/>
          <w:lang w:val="lv-LV" w:eastAsia="lv-LV"/>
        </w:rPr>
        <w:t>kā arī stiprināt tiesu ekspertīžu sistēmu</w:t>
      </w:r>
      <w:r w:rsidR="00C97C81" w:rsidRPr="00D95256">
        <w:rPr>
          <w:rFonts w:ascii="Times New Roman" w:eastAsia="Times New Roman" w:hAnsi="Times New Roman"/>
          <w:bCs/>
          <w:sz w:val="28"/>
          <w:szCs w:val="28"/>
          <w:lang w:val="lv-LV" w:eastAsia="lv-LV"/>
        </w:rPr>
        <w:t>"</w:t>
      </w:r>
      <w:r w:rsidR="00A14AE0">
        <w:rPr>
          <w:rFonts w:ascii="Times New Roman" w:eastAsia="Times New Roman" w:hAnsi="Times New Roman"/>
          <w:sz w:val="28"/>
          <w:szCs w:val="28"/>
          <w:lang w:val="lv-LV" w:eastAsia="lv-LV"/>
        </w:rPr>
        <w:t>.</w:t>
      </w:r>
    </w:p>
    <w:p w14:paraId="02B108B9" w14:textId="699CC608" w:rsidR="007D6C9F" w:rsidRPr="00FF4A1C" w:rsidRDefault="007D6C9F"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55DCCF36" w14:textId="6A494979" w:rsidR="007D6C9F" w:rsidRDefault="00CF6417" w:rsidP="00CF6417">
      <w:pPr>
        <w:pStyle w:val="ListParagraph"/>
        <w:tabs>
          <w:tab w:val="left" w:pos="993"/>
        </w:tabs>
        <w:spacing w:after="0" w:line="240" w:lineRule="auto"/>
        <w:ind w:left="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3. </w:t>
      </w:r>
      <w:r w:rsidR="00A14AE0">
        <w:rPr>
          <w:rFonts w:ascii="Times New Roman" w:eastAsia="Times New Roman" w:hAnsi="Times New Roman"/>
          <w:sz w:val="28"/>
          <w:szCs w:val="28"/>
          <w:lang w:val="lv-LV" w:eastAsia="lv-LV"/>
        </w:rPr>
        <w:t>I</w:t>
      </w:r>
      <w:r w:rsidR="007D6C9F">
        <w:rPr>
          <w:rFonts w:ascii="Times New Roman" w:eastAsia="Times New Roman" w:hAnsi="Times New Roman"/>
          <w:sz w:val="28"/>
          <w:szCs w:val="28"/>
          <w:lang w:val="lv-LV" w:eastAsia="lv-LV"/>
        </w:rPr>
        <w:t>zteikt 5.</w:t>
      </w:r>
      <w:r w:rsidR="006B3A75">
        <w:rPr>
          <w:rFonts w:ascii="Times New Roman" w:eastAsia="Times New Roman" w:hAnsi="Times New Roman"/>
          <w:sz w:val="28"/>
          <w:szCs w:val="28"/>
          <w:lang w:val="lv-LV" w:eastAsia="lv-LV"/>
        </w:rPr>
        <w:t> </w:t>
      </w:r>
      <w:r w:rsidR="007D6C9F">
        <w:rPr>
          <w:rFonts w:ascii="Times New Roman" w:eastAsia="Times New Roman" w:hAnsi="Times New Roman"/>
          <w:sz w:val="28"/>
          <w:szCs w:val="28"/>
          <w:lang w:val="lv-LV" w:eastAsia="lv-LV"/>
        </w:rPr>
        <w:t>punktu šādā redakcijā:</w:t>
      </w:r>
      <w:r w:rsidR="00C97C81">
        <w:rPr>
          <w:rFonts w:ascii="Times New Roman" w:eastAsia="Times New Roman" w:hAnsi="Times New Roman"/>
          <w:sz w:val="28"/>
          <w:szCs w:val="28"/>
          <w:lang w:val="lv-LV" w:eastAsia="lv-LV"/>
        </w:rPr>
        <w:t xml:space="preserve"> </w:t>
      </w:r>
    </w:p>
    <w:p w14:paraId="21C20882" w14:textId="77777777" w:rsidR="00233351" w:rsidRPr="00233351" w:rsidRDefault="00233351" w:rsidP="00330789">
      <w:pPr>
        <w:tabs>
          <w:tab w:val="left" w:pos="993"/>
        </w:tabs>
        <w:spacing w:after="0" w:line="240" w:lineRule="auto"/>
        <w:jc w:val="both"/>
        <w:rPr>
          <w:rFonts w:ascii="Times New Roman" w:eastAsia="Times New Roman" w:hAnsi="Times New Roman"/>
          <w:sz w:val="28"/>
          <w:szCs w:val="28"/>
          <w:lang w:val="lv-LV" w:eastAsia="lv-LV"/>
        </w:rPr>
      </w:pPr>
    </w:p>
    <w:p w14:paraId="1ABA24C9" w14:textId="1E9A7963" w:rsidR="001E1DA7" w:rsidRDefault="0009340A" w:rsidP="00330789">
      <w:pPr>
        <w:tabs>
          <w:tab w:val="left" w:pos="993"/>
        </w:tabs>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7D6C9F">
        <w:rPr>
          <w:rFonts w:ascii="Times New Roman" w:eastAsia="Times New Roman" w:hAnsi="Times New Roman"/>
          <w:sz w:val="28"/>
          <w:szCs w:val="28"/>
          <w:lang w:val="lv-LV" w:eastAsia="lv-LV"/>
        </w:rPr>
        <w:t xml:space="preserve">5. </w:t>
      </w:r>
      <w:r w:rsidR="00916923" w:rsidRPr="00916923">
        <w:rPr>
          <w:rFonts w:ascii="Times New Roman" w:eastAsia="Times New Roman" w:hAnsi="Times New Roman"/>
          <w:sz w:val="28"/>
          <w:szCs w:val="28"/>
          <w:lang w:val="lv-LV" w:eastAsia="lv-LV"/>
        </w:rPr>
        <w:t>Kopējais programmai pieejamais finansējums, kas 100 procentu apmērā sedz programmas apsaimniekošanas un proje</w:t>
      </w:r>
      <w:r w:rsidR="00916923">
        <w:rPr>
          <w:rFonts w:ascii="Times New Roman" w:eastAsia="Times New Roman" w:hAnsi="Times New Roman"/>
          <w:sz w:val="28"/>
          <w:szCs w:val="28"/>
          <w:lang w:val="lv-LV" w:eastAsia="lv-LV"/>
        </w:rPr>
        <w:t xml:space="preserve">ktu izmaksas, ir </w:t>
      </w:r>
      <w:r w:rsidR="00640144">
        <w:rPr>
          <w:rFonts w:ascii="Times New Roman" w:eastAsia="Times New Roman" w:hAnsi="Times New Roman"/>
          <w:sz w:val="28"/>
          <w:szCs w:val="28"/>
          <w:lang w:val="lv-LV" w:eastAsia="lv-LV"/>
        </w:rPr>
        <w:t>20 </w:t>
      </w:r>
      <w:r w:rsidR="00ED2742">
        <w:rPr>
          <w:rFonts w:ascii="Times New Roman" w:eastAsia="Times New Roman" w:hAnsi="Times New Roman"/>
          <w:sz w:val="28"/>
          <w:szCs w:val="28"/>
          <w:lang w:val="lv-LV" w:eastAsia="lv-LV"/>
        </w:rPr>
        <w:t>327 </w:t>
      </w:r>
      <w:r w:rsidR="00640144">
        <w:rPr>
          <w:rFonts w:ascii="Times New Roman" w:eastAsia="Times New Roman" w:hAnsi="Times New Roman"/>
          <w:sz w:val="28"/>
          <w:szCs w:val="28"/>
          <w:lang w:val="lv-LV" w:eastAsia="lv-LV"/>
        </w:rPr>
        <w:t>0</w:t>
      </w:r>
      <w:r w:rsidR="00137931">
        <w:rPr>
          <w:rFonts w:ascii="Times New Roman" w:eastAsia="Times New Roman" w:hAnsi="Times New Roman"/>
          <w:sz w:val="28"/>
          <w:szCs w:val="28"/>
          <w:lang w:val="lv-LV" w:eastAsia="lv-LV"/>
        </w:rPr>
        <w:t xml:space="preserve">59 </w:t>
      </w:r>
      <w:r w:rsidR="00AE22F1" w:rsidRPr="000D0DBE">
        <w:rPr>
          <w:rFonts w:ascii="Times New Roman" w:eastAsia="Times New Roman" w:hAnsi="Times New Roman"/>
          <w:i/>
          <w:iCs/>
          <w:sz w:val="28"/>
          <w:szCs w:val="28"/>
          <w:lang w:val="lv-LV" w:eastAsia="lv-LV"/>
        </w:rPr>
        <w:t>e</w:t>
      </w:r>
      <w:r w:rsidR="00AE22F1">
        <w:rPr>
          <w:rFonts w:ascii="Times New Roman" w:eastAsia="Times New Roman" w:hAnsi="Times New Roman"/>
          <w:i/>
          <w:iCs/>
          <w:sz w:val="28"/>
          <w:szCs w:val="28"/>
          <w:lang w:val="lv-LV" w:eastAsia="lv-LV"/>
        </w:rPr>
        <w:t>u</w:t>
      </w:r>
      <w:r w:rsidR="00AE22F1" w:rsidRPr="000D0DBE">
        <w:rPr>
          <w:rFonts w:ascii="Times New Roman" w:eastAsia="Times New Roman" w:hAnsi="Times New Roman"/>
          <w:i/>
          <w:iCs/>
          <w:sz w:val="28"/>
          <w:szCs w:val="28"/>
          <w:lang w:val="lv-LV" w:eastAsia="lv-LV"/>
        </w:rPr>
        <w:t>ro</w:t>
      </w:r>
      <w:r w:rsidR="00916923" w:rsidRPr="00916923">
        <w:rPr>
          <w:rFonts w:ascii="Times New Roman" w:eastAsia="Times New Roman" w:hAnsi="Times New Roman"/>
          <w:sz w:val="28"/>
          <w:szCs w:val="28"/>
          <w:lang w:val="lv-LV" w:eastAsia="lv-LV"/>
        </w:rPr>
        <w:t>, tai skaitā finanšu i</w:t>
      </w:r>
      <w:r w:rsidR="00916923">
        <w:rPr>
          <w:rFonts w:ascii="Times New Roman" w:eastAsia="Times New Roman" w:hAnsi="Times New Roman"/>
          <w:sz w:val="28"/>
          <w:szCs w:val="28"/>
          <w:lang w:val="lv-LV" w:eastAsia="lv-LV"/>
        </w:rPr>
        <w:t>nstrumenta līdzfinansējums 17 278 </w:t>
      </w:r>
      <w:r w:rsidR="00916923" w:rsidRPr="00916923">
        <w:rPr>
          <w:rFonts w:ascii="Times New Roman" w:eastAsia="Times New Roman" w:hAnsi="Times New Roman"/>
          <w:sz w:val="28"/>
          <w:szCs w:val="28"/>
          <w:lang w:val="lv-LV" w:eastAsia="lv-LV"/>
        </w:rPr>
        <w:t>000</w:t>
      </w:r>
      <w:r w:rsidR="00916923">
        <w:rPr>
          <w:rFonts w:ascii="Times New Roman" w:eastAsia="Times New Roman" w:hAnsi="Times New Roman"/>
          <w:sz w:val="28"/>
          <w:szCs w:val="28"/>
          <w:lang w:val="lv-LV" w:eastAsia="lv-LV"/>
        </w:rPr>
        <w:t xml:space="preserve"> </w:t>
      </w:r>
      <w:r w:rsidR="009F0338" w:rsidRPr="000D0DBE">
        <w:rPr>
          <w:rFonts w:ascii="Times New Roman" w:eastAsia="Times New Roman" w:hAnsi="Times New Roman"/>
          <w:i/>
          <w:iCs/>
          <w:sz w:val="28"/>
          <w:szCs w:val="28"/>
          <w:lang w:val="lv-LV" w:eastAsia="lv-LV"/>
        </w:rPr>
        <w:t>euro</w:t>
      </w:r>
      <w:r w:rsidR="009F0338">
        <w:rPr>
          <w:rFonts w:ascii="Times New Roman" w:eastAsia="Times New Roman" w:hAnsi="Times New Roman"/>
          <w:sz w:val="28"/>
          <w:szCs w:val="28"/>
          <w:lang w:val="lv-LV" w:eastAsia="lv-LV"/>
        </w:rPr>
        <w:t xml:space="preserve"> </w:t>
      </w:r>
      <w:r w:rsidR="00916923" w:rsidRPr="00916923">
        <w:rPr>
          <w:rFonts w:ascii="Times New Roman" w:eastAsia="Times New Roman" w:hAnsi="Times New Roman"/>
          <w:sz w:val="28"/>
          <w:szCs w:val="28"/>
          <w:lang w:val="lv-LV" w:eastAsia="lv-LV"/>
        </w:rPr>
        <w:t>un Latvijas val</w:t>
      </w:r>
      <w:r w:rsidR="00916923">
        <w:rPr>
          <w:rFonts w:ascii="Times New Roman" w:eastAsia="Times New Roman" w:hAnsi="Times New Roman"/>
          <w:sz w:val="28"/>
          <w:szCs w:val="28"/>
          <w:lang w:val="lv-LV" w:eastAsia="lv-LV"/>
        </w:rPr>
        <w:t>sts budžeta līdzfinansējums 3 0</w:t>
      </w:r>
      <w:r w:rsidR="00137931">
        <w:rPr>
          <w:rFonts w:ascii="Times New Roman" w:eastAsia="Times New Roman" w:hAnsi="Times New Roman"/>
          <w:sz w:val="28"/>
          <w:szCs w:val="28"/>
          <w:lang w:val="lv-LV" w:eastAsia="lv-LV"/>
        </w:rPr>
        <w:t>4</w:t>
      </w:r>
      <w:r w:rsidR="00A07AFD">
        <w:rPr>
          <w:rFonts w:ascii="Times New Roman" w:eastAsia="Times New Roman" w:hAnsi="Times New Roman"/>
          <w:sz w:val="28"/>
          <w:szCs w:val="28"/>
          <w:lang w:val="lv-LV" w:eastAsia="lv-LV"/>
        </w:rPr>
        <w:t>9</w:t>
      </w:r>
      <w:r w:rsidR="00A36B29">
        <w:rPr>
          <w:rFonts w:ascii="Times New Roman" w:eastAsia="Times New Roman" w:hAnsi="Times New Roman"/>
          <w:sz w:val="28"/>
          <w:szCs w:val="28"/>
          <w:lang w:val="lv-LV" w:eastAsia="lv-LV"/>
        </w:rPr>
        <w:t> </w:t>
      </w:r>
      <w:r w:rsidR="00C2557C">
        <w:rPr>
          <w:rFonts w:ascii="Times New Roman" w:eastAsia="Times New Roman" w:hAnsi="Times New Roman"/>
          <w:sz w:val="28"/>
          <w:szCs w:val="28"/>
          <w:lang w:val="lv-LV" w:eastAsia="lv-LV"/>
        </w:rPr>
        <w:t>059</w:t>
      </w:r>
      <w:r w:rsidR="00A36B29">
        <w:rPr>
          <w:rFonts w:ascii="Times New Roman" w:eastAsia="Times New Roman" w:hAnsi="Times New Roman"/>
          <w:sz w:val="28"/>
          <w:szCs w:val="28"/>
          <w:lang w:val="lv-LV" w:eastAsia="lv-LV"/>
        </w:rPr>
        <w:t xml:space="preserve"> </w:t>
      </w:r>
      <w:r w:rsidR="00AE22F1" w:rsidRPr="000D0DBE">
        <w:rPr>
          <w:rFonts w:ascii="Times New Roman" w:eastAsia="Times New Roman" w:hAnsi="Times New Roman"/>
          <w:i/>
          <w:iCs/>
          <w:sz w:val="28"/>
          <w:szCs w:val="28"/>
          <w:lang w:val="lv-LV" w:eastAsia="lv-LV"/>
        </w:rPr>
        <w:t>euro</w:t>
      </w:r>
      <w:r w:rsidR="00137931">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w:t>
      </w:r>
    </w:p>
    <w:p w14:paraId="4A7EEEAE" w14:textId="77777777" w:rsidR="000354F2" w:rsidRPr="00C97C81" w:rsidRDefault="000354F2"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70A84D77" w14:textId="3001B2ED" w:rsidR="00E37592"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4.</w:t>
      </w:r>
      <w:r w:rsidR="00532774">
        <w:rPr>
          <w:rFonts w:ascii="Times New Roman" w:eastAsia="Times New Roman" w:hAnsi="Times New Roman"/>
          <w:sz w:val="28"/>
          <w:szCs w:val="28"/>
          <w:lang w:val="lv-LV" w:eastAsia="lv-LV"/>
        </w:rPr>
        <w:t xml:space="preserve"> </w:t>
      </w:r>
      <w:r w:rsidR="00A14AE0">
        <w:rPr>
          <w:rFonts w:ascii="Times New Roman" w:eastAsia="Times New Roman" w:hAnsi="Times New Roman"/>
          <w:sz w:val="28"/>
          <w:szCs w:val="28"/>
          <w:lang w:val="lv-LV" w:eastAsia="lv-LV"/>
        </w:rPr>
        <w:t>S</w:t>
      </w:r>
      <w:r w:rsidR="00532774">
        <w:rPr>
          <w:rFonts w:ascii="Times New Roman" w:eastAsia="Times New Roman" w:hAnsi="Times New Roman"/>
          <w:sz w:val="28"/>
          <w:szCs w:val="28"/>
          <w:lang w:val="lv-LV" w:eastAsia="lv-LV"/>
        </w:rPr>
        <w:t>vītrot 7.</w:t>
      </w:r>
      <w:r w:rsidR="006B3A75">
        <w:rPr>
          <w:rFonts w:ascii="Times New Roman" w:eastAsia="Times New Roman" w:hAnsi="Times New Roman"/>
          <w:sz w:val="28"/>
          <w:szCs w:val="28"/>
          <w:lang w:val="lv-LV" w:eastAsia="lv-LV"/>
        </w:rPr>
        <w:t> </w:t>
      </w:r>
      <w:r w:rsidR="00532774">
        <w:rPr>
          <w:rFonts w:ascii="Times New Roman" w:eastAsia="Times New Roman" w:hAnsi="Times New Roman"/>
          <w:sz w:val="28"/>
          <w:szCs w:val="28"/>
          <w:lang w:val="lv-LV" w:eastAsia="lv-LV"/>
        </w:rPr>
        <w:t xml:space="preserve">punktā vārdus </w:t>
      </w:r>
      <w:r w:rsidR="0009340A">
        <w:rPr>
          <w:rFonts w:ascii="Times New Roman" w:eastAsia="Times New Roman" w:hAnsi="Times New Roman"/>
          <w:sz w:val="28"/>
          <w:szCs w:val="28"/>
          <w:lang w:val="lv-LV" w:eastAsia="lv-LV"/>
        </w:rPr>
        <w:t>"</w:t>
      </w:r>
      <w:r w:rsidR="00532774" w:rsidRPr="00532774">
        <w:rPr>
          <w:rFonts w:ascii="Times New Roman" w:eastAsia="Times New Roman" w:hAnsi="Times New Roman"/>
          <w:sz w:val="28"/>
          <w:szCs w:val="28"/>
          <w:lang w:val="lv-LV" w:eastAsia="lv-LV"/>
        </w:rPr>
        <w:t>grozījumu priekšlikums ietekmē programmas rezultātus un iznākuma rādītājus vai</w:t>
      </w:r>
      <w:r w:rsidR="00D12BF3">
        <w:rPr>
          <w:rFonts w:ascii="Times New Roman" w:eastAsia="Times New Roman" w:hAnsi="Times New Roman"/>
          <w:sz w:val="28"/>
          <w:szCs w:val="28"/>
          <w:lang w:val="lv-LV" w:eastAsia="lv-LV"/>
        </w:rPr>
        <w:t xml:space="preserve"> ja</w:t>
      </w:r>
      <w:r w:rsidR="0009340A">
        <w:rPr>
          <w:rFonts w:ascii="Times New Roman" w:eastAsia="Times New Roman" w:hAnsi="Times New Roman"/>
          <w:sz w:val="28"/>
          <w:szCs w:val="28"/>
          <w:lang w:val="lv-LV" w:eastAsia="lv-LV"/>
        </w:rPr>
        <w:t>"</w:t>
      </w:r>
      <w:r w:rsidR="00A14AE0">
        <w:rPr>
          <w:rFonts w:ascii="Times New Roman" w:eastAsia="Times New Roman" w:hAnsi="Times New Roman"/>
          <w:sz w:val="28"/>
          <w:szCs w:val="28"/>
          <w:lang w:val="lv-LV" w:eastAsia="lv-LV"/>
        </w:rPr>
        <w:t>.</w:t>
      </w:r>
    </w:p>
    <w:p w14:paraId="60D64BAC" w14:textId="71E68FD8" w:rsidR="00A0144E" w:rsidRPr="00C97C81" w:rsidRDefault="00A0144E"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0A422722" w14:textId="6CAF1385" w:rsidR="00A0144E"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5. </w:t>
      </w:r>
      <w:r w:rsidR="00A14AE0">
        <w:rPr>
          <w:rFonts w:ascii="Times New Roman" w:eastAsia="Times New Roman" w:hAnsi="Times New Roman"/>
          <w:sz w:val="28"/>
          <w:szCs w:val="28"/>
          <w:lang w:val="lv-LV" w:eastAsia="lv-LV"/>
        </w:rPr>
        <w:t>I</w:t>
      </w:r>
      <w:r w:rsidR="000354F2">
        <w:rPr>
          <w:rFonts w:ascii="Times New Roman" w:eastAsia="Times New Roman" w:hAnsi="Times New Roman"/>
          <w:sz w:val="28"/>
          <w:szCs w:val="28"/>
          <w:lang w:val="lv-LV" w:eastAsia="lv-LV"/>
        </w:rPr>
        <w:t>zteikt 12.</w:t>
      </w:r>
      <w:r w:rsidR="006B3A75">
        <w:rPr>
          <w:rFonts w:ascii="Times New Roman" w:eastAsia="Times New Roman" w:hAnsi="Times New Roman"/>
          <w:sz w:val="28"/>
          <w:szCs w:val="28"/>
          <w:lang w:val="lv-LV" w:eastAsia="lv-LV"/>
        </w:rPr>
        <w:t> </w:t>
      </w:r>
      <w:r w:rsidR="00416EC8">
        <w:rPr>
          <w:rFonts w:ascii="Times New Roman" w:eastAsia="Times New Roman" w:hAnsi="Times New Roman"/>
          <w:sz w:val="28"/>
          <w:szCs w:val="28"/>
          <w:lang w:val="lv-LV" w:eastAsia="lv-LV"/>
        </w:rPr>
        <w:t>punktu šādā</w:t>
      </w:r>
      <w:r w:rsidR="000354F2">
        <w:rPr>
          <w:rFonts w:ascii="Times New Roman" w:eastAsia="Times New Roman" w:hAnsi="Times New Roman"/>
          <w:sz w:val="28"/>
          <w:szCs w:val="28"/>
          <w:lang w:val="lv-LV" w:eastAsia="lv-LV"/>
        </w:rPr>
        <w:t xml:space="preserve"> redakcijā:</w:t>
      </w:r>
    </w:p>
    <w:p w14:paraId="138CC171" w14:textId="77777777" w:rsidR="00330789" w:rsidRDefault="00330789"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1A3CC45C" w14:textId="55066399" w:rsidR="000354F2" w:rsidRDefault="0009340A" w:rsidP="00330789">
      <w:pPr>
        <w:tabs>
          <w:tab w:val="left" w:pos="993"/>
        </w:tabs>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BC7A7F">
        <w:rPr>
          <w:rFonts w:ascii="Times New Roman" w:eastAsia="Times New Roman" w:hAnsi="Times New Roman"/>
          <w:sz w:val="28"/>
          <w:szCs w:val="28"/>
          <w:lang w:val="lv-LV" w:eastAsia="lv-LV"/>
        </w:rPr>
        <w:t xml:space="preserve">12. </w:t>
      </w:r>
      <w:r w:rsidR="000059E0" w:rsidRPr="000059E0">
        <w:rPr>
          <w:rFonts w:ascii="Times New Roman" w:eastAsia="Times New Roman" w:hAnsi="Times New Roman"/>
          <w:sz w:val="28"/>
          <w:szCs w:val="28"/>
          <w:lang w:val="lv-LV" w:eastAsia="lv-LV"/>
        </w:rPr>
        <w:t>Programmas apsaimniekotājs nodrošina, ka šo noteikumu 2.1.</w:t>
      </w:r>
      <w:r w:rsidR="00C97C81">
        <w:rPr>
          <w:rFonts w:ascii="Times New Roman" w:eastAsia="Times New Roman" w:hAnsi="Times New Roman"/>
          <w:sz w:val="28"/>
          <w:szCs w:val="28"/>
          <w:lang w:val="lv-LV" w:eastAsia="lv-LV"/>
        </w:rPr>
        <w:t> </w:t>
      </w:r>
      <w:r w:rsidR="000059E0" w:rsidRPr="000059E0">
        <w:rPr>
          <w:rFonts w:ascii="Times New Roman" w:eastAsia="Times New Roman" w:hAnsi="Times New Roman"/>
          <w:sz w:val="28"/>
          <w:szCs w:val="28"/>
          <w:lang w:val="lv-LV" w:eastAsia="lv-LV"/>
        </w:rPr>
        <w:t>apakšpunktā minētaj</w:t>
      </w:r>
      <w:r w:rsidR="006930E5">
        <w:rPr>
          <w:rFonts w:ascii="Times New Roman" w:eastAsia="Times New Roman" w:hAnsi="Times New Roman"/>
          <w:sz w:val="28"/>
          <w:szCs w:val="28"/>
          <w:lang w:val="lv-LV" w:eastAsia="lv-LV"/>
        </w:rPr>
        <w:t>ā</w:t>
      </w:r>
      <w:r w:rsidR="000059E0" w:rsidRPr="000059E0">
        <w:rPr>
          <w:rFonts w:ascii="Times New Roman" w:eastAsia="Times New Roman" w:hAnsi="Times New Roman"/>
          <w:sz w:val="28"/>
          <w:szCs w:val="28"/>
          <w:lang w:val="lv-LV" w:eastAsia="lv-LV"/>
        </w:rPr>
        <w:t xml:space="preserve"> </w:t>
      </w:r>
      <w:r w:rsidR="006930E5">
        <w:rPr>
          <w:rFonts w:ascii="Times New Roman" w:eastAsia="Times New Roman" w:hAnsi="Times New Roman"/>
          <w:sz w:val="28"/>
          <w:szCs w:val="28"/>
          <w:lang w:val="lv-LV" w:eastAsia="lv-LV"/>
        </w:rPr>
        <w:t xml:space="preserve">programmas </w:t>
      </w:r>
      <w:r w:rsidR="000059E0" w:rsidRPr="000059E0">
        <w:rPr>
          <w:rFonts w:ascii="Times New Roman" w:eastAsia="Times New Roman" w:hAnsi="Times New Roman"/>
          <w:sz w:val="28"/>
          <w:szCs w:val="28"/>
          <w:lang w:val="lv-LV" w:eastAsia="lv-LV"/>
        </w:rPr>
        <w:t>atbalsta jom</w:t>
      </w:r>
      <w:r w:rsidR="006930E5">
        <w:rPr>
          <w:rFonts w:ascii="Times New Roman" w:eastAsia="Times New Roman" w:hAnsi="Times New Roman"/>
          <w:sz w:val="28"/>
          <w:szCs w:val="28"/>
          <w:lang w:val="lv-LV" w:eastAsia="lv-LV"/>
        </w:rPr>
        <w:t>ā</w:t>
      </w:r>
      <w:r w:rsidR="000059E0" w:rsidRPr="000059E0">
        <w:rPr>
          <w:rFonts w:ascii="Times New Roman" w:eastAsia="Times New Roman" w:hAnsi="Times New Roman"/>
          <w:sz w:val="28"/>
          <w:szCs w:val="28"/>
          <w:lang w:val="lv-LV" w:eastAsia="lv-LV"/>
        </w:rPr>
        <w:t xml:space="preserve"> </w:t>
      </w:r>
      <w:r w:rsidR="006930E5">
        <w:rPr>
          <w:rFonts w:ascii="Times New Roman" w:eastAsia="Times New Roman" w:hAnsi="Times New Roman"/>
          <w:sz w:val="28"/>
          <w:szCs w:val="28"/>
          <w:lang w:val="lv-LV" w:eastAsia="lv-LV"/>
        </w:rPr>
        <w:t>ne vairāk kā</w:t>
      </w:r>
      <w:r w:rsidR="000059E0" w:rsidRPr="000059E0">
        <w:rPr>
          <w:rFonts w:ascii="Times New Roman" w:eastAsia="Times New Roman" w:hAnsi="Times New Roman"/>
          <w:sz w:val="28"/>
          <w:szCs w:val="28"/>
          <w:lang w:val="lv-LV" w:eastAsia="lv-LV"/>
        </w:rPr>
        <w:t xml:space="preserve"> 60 procenti no atbalsta jomai piešķirtā kopējā finansējuma </w:t>
      </w:r>
      <w:r w:rsidR="006930E5">
        <w:rPr>
          <w:rFonts w:ascii="Times New Roman" w:eastAsia="Times New Roman" w:hAnsi="Times New Roman"/>
          <w:sz w:val="28"/>
          <w:szCs w:val="28"/>
          <w:lang w:val="lv-LV" w:eastAsia="lv-LV"/>
        </w:rPr>
        <w:t>tiek novirzīti</w:t>
      </w:r>
      <w:r w:rsidR="000059E0" w:rsidRPr="000059E0">
        <w:rPr>
          <w:rFonts w:ascii="Times New Roman" w:eastAsia="Times New Roman" w:hAnsi="Times New Roman"/>
          <w:sz w:val="28"/>
          <w:szCs w:val="28"/>
          <w:lang w:val="lv-LV" w:eastAsia="lv-LV"/>
        </w:rPr>
        <w:t xml:space="preserve"> būvniecībai</w:t>
      </w:r>
      <w:r w:rsidR="006930E5">
        <w:rPr>
          <w:rFonts w:ascii="Times New Roman" w:eastAsia="Times New Roman" w:hAnsi="Times New Roman"/>
          <w:sz w:val="28"/>
          <w:szCs w:val="28"/>
          <w:lang w:val="lv-LV" w:eastAsia="lv-LV"/>
        </w:rPr>
        <w:t xml:space="preserve"> (</w:t>
      </w:r>
      <w:r w:rsidR="000059E0" w:rsidRPr="000059E0">
        <w:rPr>
          <w:rFonts w:ascii="Times New Roman" w:eastAsia="Times New Roman" w:hAnsi="Times New Roman"/>
          <w:sz w:val="28"/>
          <w:szCs w:val="28"/>
          <w:lang w:val="lv-LV" w:eastAsia="lv-LV"/>
        </w:rPr>
        <w:t>neieskaitot projektēšanu, būvuzraudzību un autoruzraudzību</w:t>
      </w:r>
      <w:r w:rsidR="006930E5">
        <w:rPr>
          <w:rFonts w:ascii="Times New Roman" w:eastAsia="Times New Roman" w:hAnsi="Times New Roman"/>
          <w:sz w:val="28"/>
          <w:szCs w:val="28"/>
          <w:lang w:val="lv-LV" w:eastAsia="lv-LV"/>
        </w:rPr>
        <w:t>)</w:t>
      </w:r>
      <w:r w:rsidR="00C97C81">
        <w:rPr>
          <w:rFonts w:ascii="Times New Roman" w:eastAsia="Times New Roman" w:hAnsi="Times New Roman"/>
          <w:sz w:val="28"/>
          <w:szCs w:val="28"/>
          <w:lang w:val="lv-LV" w:eastAsia="lv-LV"/>
        </w:rPr>
        <w:t>, bet</w:t>
      </w:r>
      <w:r w:rsidR="000059E0" w:rsidRPr="000059E0">
        <w:rPr>
          <w:rFonts w:ascii="Times New Roman" w:eastAsia="Times New Roman" w:hAnsi="Times New Roman"/>
          <w:sz w:val="28"/>
          <w:szCs w:val="28"/>
          <w:lang w:val="lv-LV" w:eastAsia="lv-LV"/>
        </w:rPr>
        <w:t xml:space="preserve"> šo noteikumu </w:t>
      </w:r>
      <w:r w:rsidR="000059E0" w:rsidRPr="00E9007F">
        <w:rPr>
          <w:rFonts w:ascii="Times New Roman" w:eastAsia="Times New Roman" w:hAnsi="Times New Roman"/>
          <w:sz w:val="28"/>
          <w:szCs w:val="28"/>
          <w:lang w:val="lv-LV" w:eastAsia="lv-LV"/>
        </w:rPr>
        <w:t>2.3.</w:t>
      </w:r>
      <w:r w:rsidR="00C97C81">
        <w:rPr>
          <w:rFonts w:ascii="Times New Roman" w:eastAsia="Times New Roman" w:hAnsi="Times New Roman"/>
          <w:sz w:val="28"/>
          <w:szCs w:val="28"/>
          <w:lang w:val="lv-LV" w:eastAsia="lv-LV"/>
        </w:rPr>
        <w:t> </w:t>
      </w:r>
      <w:r w:rsidR="000059E0" w:rsidRPr="00E9007F">
        <w:rPr>
          <w:rFonts w:ascii="Times New Roman" w:eastAsia="Times New Roman" w:hAnsi="Times New Roman"/>
          <w:sz w:val="28"/>
          <w:szCs w:val="28"/>
          <w:lang w:val="lv-LV" w:eastAsia="lv-LV"/>
        </w:rPr>
        <w:t>apakšpunktā minētaj</w:t>
      </w:r>
      <w:r w:rsidR="006930E5">
        <w:rPr>
          <w:rFonts w:ascii="Times New Roman" w:eastAsia="Times New Roman" w:hAnsi="Times New Roman"/>
          <w:sz w:val="28"/>
          <w:szCs w:val="28"/>
          <w:lang w:val="lv-LV" w:eastAsia="lv-LV"/>
        </w:rPr>
        <w:t>ā</w:t>
      </w:r>
      <w:r w:rsidR="000059E0" w:rsidRPr="00E9007F">
        <w:rPr>
          <w:rFonts w:ascii="Times New Roman" w:eastAsia="Times New Roman" w:hAnsi="Times New Roman"/>
          <w:sz w:val="28"/>
          <w:szCs w:val="28"/>
          <w:lang w:val="lv-LV" w:eastAsia="lv-LV"/>
        </w:rPr>
        <w:t xml:space="preserve"> programmas atbalsta jom</w:t>
      </w:r>
      <w:r w:rsidR="006930E5">
        <w:rPr>
          <w:rFonts w:ascii="Times New Roman" w:eastAsia="Times New Roman" w:hAnsi="Times New Roman"/>
          <w:sz w:val="28"/>
          <w:szCs w:val="28"/>
          <w:lang w:val="lv-LV" w:eastAsia="lv-LV"/>
        </w:rPr>
        <w:t>ā</w:t>
      </w:r>
      <w:r w:rsidR="000059E0" w:rsidRPr="00E9007F">
        <w:rPr>
          <w:rFonts w:ascii="Times New Roman" w:eastAsia="Times New Roman" w:hAnsi="Times New Roman"/>
          <w:sz w:val="28"/>
          <w:szCs w:val="28"/>
          <w:lang w:val="lv-LV" w:eastAsia="lv-LV"/>
        </w:rPr>
        <w:t xml:space="preserve"> </w:t>
      </w:r>
      <w:r w:rsidR="00C97C81">
        <w:rPr>
          <w:rFonts w:ascii="Times New Roman" w:eastAsia="Times New Roman" w:hAnsi="Times New Roman"/>
          <w:sz w:val="28"/>
          <w:szCs w:val="28"/>
          <w:lang w:val="lv-LV" w:eastAsia="lv-LV"/>
        </w:rPr>
        <w:t>ne vairāk kā</w:t>
      </w:r>
      <w:r w:rsidR="00C97C81" w:rsidRPr="000059E0">
        <w:rPr>
          <w:rFonts w:ascii="Times New Roman" w:eastAsia="Times New Roman" w:hAnsi="Times New Roman"/>
          <w:sz w:val="28"/>
          <w:szCs w:val="28"/>
          <w:lang w:val="lv-LV" w:eastAsia="lv-LV"/>
        </w:rPr>
        <w:t xml:space="preserve"> 60 procenti no atbalsta jomai piešķirtā kopējā finansējuma</w:t>
      </w:r>
      <w:r w:rsidR="00C97C81">
        <w:rPr>
          <w:rFonts w:ascii="Times New Roman" w:eastAsia="Times New Roman" w:hAnsi="Times New Roman"/>
          <w:sz w:val="28"/>
          <w:szCs w:val="28"/>
          <w:lang w:val="lv-LV" w:eastAsia="lv-LV"/>
        </w:rPr>
        <w:t xml:space="preserve"> –</w:t>
      </w:r>
      <w:r w:rsidR="000059E0" w:rsidRPr="00E9007F">
        <w:rPr>
          <w:rFonts w:ascii="Times New Roman" w:eastAsia="Times New Roman" w:hAnsi="Times New Roman"/>
          <w:sz w:val="28"/>
          <w:szCs w:val="28"/>
          <w:lang w:val="lv-LV" w:eastAsia="lv-LV"/>
        </w:rPr>
        <w:t xml:space="preserve"> transportlīdzekļu iegādei</w:t>
      </w:r>
      <w:r w:rsidR="0022308E" w:rsidRPr="00E9007F">
        <w:rPr>
          <w:rFonts w:ascii="Times New Roman" w:eastAsia="Times New Roman" w:hAnsi="Times New Roman"/>
          <w:sz w:val="28"/>
          <w:szCs w:val="28"/>
          <w:lang w:val="lv-LV" w:eastAsia="lv-LV"/>
        </w:rPr>
        <w:t>."</w:t>
      </w:r>
    </w:p>
    <w:p w14:paraId="56AB3C0D" w14:textId="7127BD85" w:rsidR="000D0003" w:rsidRPr="00C97C81" w:rsidRDefault="000D0003"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0E171D12" w14:textId="7414E294" w:rsidR="001E1DA7"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6. </w:t>
      </w:r>
      <w:r w:rsidR="00A14AE0">
        <w:rPr>
          <w:rFonts w:ascii="Times New Roman" w:eastAsia="Times New Roman" w:hAnsi="Times New Roman"/>
          <w:sz w:val="28"/>
          <w:szCs w:val="28"/>
          <w:lang w:val="lv-LV" w:eastAsia="lv-LV"/>
        </w:rPr>
        <w:t>S</w:t>
      </w:r>
      <w:r w:rsidR="008F3D53">
        <w:rPr>
          <w:rFonts w:ascii="Times New Roman" w:eastAsia="Times New Roman" w:hAnsi="Times New Roman"/>
          <w:sz w:val="28"/>
          <w:szCs w:val="28"/>
          <w:lang w:val="lv-LV" w:eastAsia="lv-LV"/>
        </w:rPr>
        <w:t>vītrot 14.</w:t>
      </w:r>
      <w:r w:rsidR="006B3A75">
        <w:rPr>
          <w:rFonts w:ascii="Times New Roman" w:eastAsia="Times New Roman" w:hAnsi="Times New Roman"/>
          <w:sz w:val="28"/>
          <w:szCs w:val="28"/>
          <w:lang w:val="lv-LV" w:eastAsia="lv-LV"/>
        </w:rPr>
        <w:t> </w:t>
      </w:r>
      <w:r w:rsidR="008F3D53">
        <w:rPr>
          <w:rFonts w:ascii="Times New Roman" w:eastAsia="Times New Roman" w:hAnsi="Times New Roman"/>
          <w:sz w:val="28"/>
          <w:szCs w:val="28"/>
          <w:lang w:val="lv-LV" w:eastAsia="lv-LV"/>
        </w:rPr>
        <w:t>punktu</w:t>
      </w:r>
      <w:r w:rsidR="006A6440">
        <w:rPr>
          <w:rFonts w:ascii="Times New Roman" w:eastAsia="Times New Roman" w:hAnsi="Times New Roman"/>
          <w:sz w:val="28"/>
          <w:szCs w:val="28"/>
          <w:lang w:val="lv-LV" w:eastAsia="lv-LV"/>
        </w:rPr>
        <w:t>.</w:t>
      </w:r>
    </w:p>
    <w:p w14:paraId="66F29AAD" w14:textId="3B2C2C9E" w:rsidR="008F3D53" w:rsidRPr="000354F2" w:rsidRDefault="008F3D53"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28B88650" w14:textId="19E5C3BA" w:rsidR="008F3D53"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7. </w:t>
      </w:r>
      <w:r w:rsidR="00A14AE0">
        <w:rPr>
          <w:rFonts w:ascii="Times New Roman" w:eastAsia="Times New Roman" w:hAnsi="Times New Roman"/>
          <w:sz w:val="28"/>
          <w:szCs w:val="28"/>
          <w:lang w:val="lv-LV" w:eastAsia="lv-LV"/>
        </w:rPr>
        <w:t>P</w:t>
      </w:r>
      <w:r w:rsidR="008F3D53">
        <w:rPr>
          <w:rFonts w:ascii="Times New Roman" w:eastAsia="Times New Roman" w:hAnsi="Times New Roman"/>
          <w:sz w:val="28"/>
          <w:szCs w:val="28"/>
          <w:lang w:val="lv-LV" w:eastAsia="lv-LV"/>
        </w:rPr>
        <w:t>apildināt noteikumus ar 15.7.</w:t>
      </w:r>
      <w:r w:rsidR="006B3A75">
        <w:rPr>
          <w:rFonts w:ascii="Times New Roman" w:eastAsia="Times New Roman" w:hAnsi="Times New Roman"/>
          <w:sz w:val="28"/>
          <w:szCs w:val="28"/>
          <w:lang w:val="lv-LV" w:eastAsia="lv-LV"/>
        </w:rPr>
        <w:t> </w:t>
      </w:r>
      <w:r w:rsidR="008F3D53">
        <w:rPr>
          <w:rFonts w:ascii="Times New Roman" w:eastAsia="Times New Roman" w:hAnsi="Times New Roman"/>
          <w:sz w:val="28"/>
          <w:szCs w:val="28"/>
          <w:lang w:val="lv-LV" w:eastAsia="lv-LV"/>
        </w:rPr>
        <w:t>apakšpunktu šādā redakcijā:</w:t>
      </w:r>
    </w:p>
    <w:p w14:paraId="1E92687A" w14:textId="77777777" w:rsidR="00330789" w:rsidRDefault="00330789"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2CAF253B" w14:textId="28F62643" w:rsidR="00574913" w:rsidRDefault="0009340A" w:rsidP="00330789">
      <w:pPr>
        <w:tabs>
          <w:tab w:val="left" w:pos="993"/>
        </w:tabs>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8F3D53">
        <w:rPr>
          <w:rFonts w:ascii="Times New Roman" w:eastAsia="Times New Roman" w:hAnsi="Times New Roman"/>
          <w:sz w:val="28"/>
          <w:szCs w:val="28"/>
          <w:lang w:val="lv-LV" w:eastAsia="lv-LV"/>
        </w:rPr>
        <w:t xml:space="preserve">15.7. </w:t>
      </w:r>
      <w:r>
        <w:rPr>
          <w:rFonts w:ascii="Times New Roman" w:eastAsia="Times New Roman" w:hAnsi="Times New Roman"/>
          <w:sz w:val="28"/>
          <w:szCs w:val="28"/>
          <w:lang w:val="lv-LV" w:eastAsia="lv-LV"/>
        </w:rPr>
        <w:t>"</w:t>
      </w:r>
      <w:r w:rsidR="008F3D53">
        <w:rPr>
          <w:rFonts w:ascii="Times New Roman" w:eastAsia="Times New Roman" w:hAnsi="Times New Roman"/>
          <w:sz w:val="28"/>
          <w:szCs w:val="28"/>
          <w:lang w:val="lv-LV" w:eastAsia="lv-LV"/>
        </w:rPr>
        <w:t>Tiesu ekspertīžu sistēmas un notikumu vietas apskates kapacitātes stiprināšana</w:t>
      </w:r>
      <w:r>
        <w:rPr>
          <w:rFonts w:ascii="Times New Roman" w:eastAsia="Times New Roman" w:hAnsi="Times New Roman"/>
          <w:sz w:val="28"/>
          <w:szCs w:val="28"/>
          <w:lang w:val="lv-LV" w:eastAsia="lv-LV"/>
        </w:rPr>
        <w:t>"</w:t>
      </w:r>
      <w:r w:rsidR="00074E28">
        <w:rPr>
          <w:rFonts w:ascii="Times New Roman" w:eastAsia="Times New Roman" w:hAnsi="Times New Roman"/>
          <w:sz w:val="28"/>
          <w:szCs w:val="28"/>
          <w:lang w:val="lv-LV" w:eastAsia="lv-LV"/>
        </w:rPr>
        <w:t>.</w:t>
      </w:r>
      <w:r w:rsidR="00C97C81">
        <w:rPr>
          <w:rFonts w:ascii="Times New Roman" w:eastAsia="Times New Roman" w:hAnsi="Times New Roman"/>
          <w:sz w:val="28"/>
          <w:szCs w:val="28"/>
          <w:lang w:val="lv-LV" w:eastAsia="lv-LV"/>
        </w:rPr>
        <w:t>"</w:t>
      </w:r>
    </w:p>
    <w:p w14:paraId="482D63AF" w14:textId="77777777" w:rsidR="00074E28" w:rsidRDefault="00074E28"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16435BD1" w14:textId="32A2FE0D" w:rsidR="00574913" w:rsidRPr="00574913"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8. </w:t>
      </w:r>
      <w:r w:rsidR="00F73CC3">
        <w:rPr>
          <w:rFonts w:ascii="Times New Roman" w:eastAsia="Times New Roman" w:hAnsi="Times New Roman"/>
          <w:sz w:val="28"/>
          <w:szCs w:val="28"/>
          <w:lang w:val="lv-LV" w:eastAsia="lv-LV"/>
        </w:rPr>
        <w:t>Aizstāt</w:t>
      </w:r>
      <w:r w:rsidR="00574913">
        <w:rPr>
          <w:rFonts w:ascii="Times New Roman" w:eastAsia="Times New Roman" w:hAnsi="Times New Roman"/>
          <w:sz w:val="28"/>
          <w:szCs w:val="28"/>
          <w:lang w:val="lv-LV" w:eastAsia="lv-LV"/>
        </w:rPr>
        <w:t xml:space="preserve"> 21.</w:t>
      </w:r>
      <w:r w:rsidR="006B3A75">
        <w:rPr>
          <w:rFonts w:ascii="Times New Roman" w:eastAsia="Times New Roman" w:hAnsi="Times New Roman"/>
          <w:sz w:val="28"/>
          <w:szCs w:val="28"/>
          <w:lang w:val="lv-LV" w:eastAsia="lv-LV"/>
        </w:rPr>
        <w:t> </w:t>
      </w:r>
      <w:r w:rsidR="00574913">
        <w:rPr>
          <w:rFonts w:ascii="Times New Roman" w:eastAsia="Times New Roman" w:hAnsi="Times New Roman"/>
          <w:sz w:val="28"/>
          <w:szCs w:val="28"/>
          <w:lang w:val="lv-LV" w:eastAsia="lv-LV"/>
        </w:rPr>
        <w:t>punkt</w:t>
      </w:r>
      <w:r w:rsidR="00F73CC3">
        <w:rPr>
          <w:rFonts w:ascii="Times New Roman" w:eastAsia="Times New Roman" w:hAnsi="Times New Roman"/>
          <w:sz w:val="28"/>
          <w:szCs w:val="28"/>
          <w:lang w:val="lv-LV" w:eastAsia="lv-LV"/>
        </w:rPr>
        <w:t>ā</w:t>
      </w:r>
      <w:r w:rsidR="00574913">
        <w:rPr>
          <w:rFonts w:ascii="Times New Roman" w:eastAsia="Times New Roman" w:hAnsi="Times New Roman"/>
          <w:sz w:val="28"/>
          <w:szCs w:val="28"/>
          <w:lang w:val="lv-LV" w:eastAsia="lv-LV"/>
        </w:rPr>
        <w:t xml:space="preserve"> </w:t>
      </w:r>
      <w:r w:rsidR="00C151D8">
        <w:rPr>
          <w:rFonts w:ascii="Times New Roman" w:eastAsia="Times New Roman" w:hAnsi="Times New Roman"/>
          <w:sz w:val="28"/>
          <w:szCs w:val="28"/>
          <w:lang w:val="lv-LV" w:eastAsia="lv-LV"/>
        </w:rPr>
        <w:t>vārd</w:t>
      </w:r>
      <w:r w:rsidR="00F73CC3">
        <w:rPr>
          <w:rFonts w:ascii="Times New Roman" w:eastAsia="Times New Roman" w:hAnsi="Times New Roman"/>
          <w:sz w:val="28"/>
          <w:szCs w:val="28"/>
          <w:lang w:val="lv-LV" w:eastAsia="lv-LV"/>
        </w:rPr>
        <w:t>us</w:t>
      </w:r>
      <w:r w:rsidR="00C151D8">
        <w:rPr>
          <w:rFonts w:ascii="Times New Roman" w:eastAsia="Times New Roman" w:hAnsi="Times New Roman"/>
          <w:sz w:val="28"/>
          <w:szCs w:val="28"/>
          <w:lang w:val="lv-LV" w:eastAsia="lv-LV"/>
        </w:rPr>
        <w:t xml:space="preserve"> "</w:t>
      </w:r>
      <w:r w:rsidR="00F73CC3">
        <w:rPr>
          <w:rFonts w:ascii="Times New Roman" w:eastAsia="Times New Roman" w:hAnsi="Times New Roman"/>
          <w:sz w:val="28"/>
          <w:szCs w:val="28"/>
          <w:lang w:val="lv-LV" w:eastAsia="lv-LV"/>
        </w:rPr>
        <w:t xml:space="preserve">un </w:t>
      </w:r>
      <w:r w:rsidR="00074E28" w:rsidRPr="00074E28">
        <w:rPr>
          <w:rFonts w:ascii="Times New Roman" w:eastAsia="Times New Roman" w:hAnsi="Times New Roman"/>
          <w:sz w:val="28"/>
          <w:szCs w:val="28"/>
          <w:lang w:val="lv-LV" w:eastAsia="lv-LV"/>
        </w:rPr>
        <w:t>valsts sabiedrību ar ierobežotu atbildību "Bērnu klīniskā universitātes slimnīca"</w:t>
      </w:r>
      <w:r w:rsidR="00C151D8">
        <w:rPr>
          <w:rFonts w:ascii="Times New Roman" w:eastAsia="Times New Roman" w:hAnsi="Times New Roman"/>
          <w:sz w:val="28"/>
          <w:szCs w:val="28"/>
          <w:lang w:val="lv-LV" w:eastAsia="lv-LV"/>
        </w:rPr>
        <w:t xml:space="preserve">" </w:t>
      </w:r>
      <w:r w:rsidR="00574913">
        <w:rPr>
          <w:rFonts w:ascii="Times New Roman" w:eastAsia="Times New Roman" w:hAnsi="Times New Roman"/>
          <w:sz w:val="28"/>
          <w:szCs w:val="28"/>
          <w:lang w:val="lv-LV" w:eastAsia="lv-LV"/>
        </w:rPr>
        <w:t xml:space="preserve">ar vārdiem </w:t>
      </w:r>
      <w:r w:rsidR="0009340A">
        <w:rPr>
          <w:rFonts w:ascii="Times New Roman" w:eastAsia="Times New Roman" w:hAnsi="Times New Roman"/>
          <w:sz w:val="28"/>
          <w:szCs w:val="28"/>
          <w:lang w:val="lv-LV" w:eastAsia="lv-LV"/>
        </w:rPr>
        <w:t>"</w:t>
      </w:r>
      <w:r w:rsidR="00F73CC3" w:rsidRPr="00074E28">
        <w:rPr>
          <w:rFonts w:ascii="Times New Roman" w:eastAsia="Times New Roman" w:hAnsi="Times New Roman"/>
          <w:sz w:val="28"/>
          <w:szCs w:val="28"/>
          <w:lang w:val="lv-LV" w:eastAsia="lv-LV"/>
        </w:rPr>
        <w:t>valsts sabiedrību ar ierobežotu atbildību "Bērnu klīniskā universitātes slimnīca</w:t>
      </w:r>
      <w:r w:rsidR="00F73CC3">
        <w:rPr>
          <w:rFonts w:ascii="Times New Roman" w:eastAsia="Times New Roman" w:hAnsi="Times New Roman"/>
          <w:sz w:val="28"/>
          <w:szCs w:val="28"/>
          <w:lang w:val="lv-LV" w:eastAsia="lv-LV"/>
        </w:rPr>
        <w:t xml:space="preserve">" </w:t>
      </w:r>
      <w:r w:rsidR="00574913">
        <w:rPr>
          <w:rFonts w:ascii="Times New Roman" w:eastAsia="Times New Roman" w:hAnsi="Times New Roman"/>
          <w:sz w:val="28"/>
          <w:szCs w:val="28"/>
          <w:lang w:val="lv-LV" w:eastAsia="lv-LV"/>
        </w:rPr>
        <w:t>un Valsts bērnu tiesību aizsardzības inspekcij</w:t>
      </w:r>
      <w:r w:rsidR="00074E28">
        <w:rPr>
          <w:rFonts w:ascii="Times New Roman" w:eastAsia="Times New Roman" w:hAnsi="Times New Roman"/>
          <w:sz w:val="28"/>
          <w:szCs w:val="28"/>
          <w:lang w:val="lv-LV" w:eastAsia="lv-LV"/>
        </w:rPr>
        <w:t>u</w:t>
      </w:r>
      <w:r w:rsidR="0009340A">
        <w:rPr>
          <w:rFonts w:ascii="Times New Roman" w:eastAsia="Times New Roman" w:hAnsi="Times New Roman"/>
          <w:sz w:val="28"/>
          <w:szCs w:val="28"/>
          <w:lang w:val="lv-LV" w:eastAsia="lv-LV"/>
        </w:rPr>
        <w:t>"</w:t>
      </w:r>
      <w:r w:rsidR="00A14AE0">
        <w:rPr>
          <w:rFonts w:ascii="Times New Roman" w:eastAsia="Times New Roman" w:hAnsi="Times New Roman"/>
          <w:sz w:val="28"/>
          <w:szCs w:val="28"/>
          <w:lang w:val="lv-LV" w:eastAsia="lv-LV"/>
        </w:rPr>
        <w:t>.</w:t>
      </w:r>
    </w:p>
    <w:p w14:paraId="3AEC24FB" w14:textId="31F91483" w:rsidR="001E1DA7" w:rsidRPr="00C97C81" w:rsidRDefault="001E1DA7" w:rsidP="00330789">
      <w:pPr>
        <w:tabs>
          <w:tab w:val="left" w:pos="993"/>
        </w:tabs>
        <w:spacing w:after="0" w:line="240" w:lineRule="auto"/>
        <w:ind w:firstLine="709"/>
        <w:jc w:val="both"/>
        <w:rPr>
          <w:rFonts w:ascii="Times New Roman" w:eastAsia="Times New Roman" w:hAnsi="Times New Roman"/>
          <w:sz w:val="28"/>
          <w:szCs w:val="28"/>
          <w:lang w:val="lv-LV" w:eastAsia="lv-LV"/>
        </w:rPr>
      </w:pPr>
    </w:p>
    <w:p w14:paraId="55F3309D" w14:textId="71BEC2BF" w:rsidR="00574913"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9. </w:t>
      </w:r>
      <w:r w:rsidR="00A14AE0">
        <w:rPr>
          <w:rFonts w:ascii="Times New Roman" w:eastAsia="Times New Roman" w:hAnsi="Times New Roman"/>
          <w:sz w:val="28"/>
          <w:szCs w:val="28"/>
          <w:lang w:val="lv-LV" w:eastAsia="lv-LV"/>
        </w:rPr>
        <w:t>P</w:t>
      </w:r>
      <w:r w:rsidR="00F674A0">
        <w:rPr>
          <w:rFonts w:ascii="Times New Roman" w:eastAsia="Times New Roman" w:hAnsi="Times New Roman"/>
          <w:sz w:val="28"/>
          <w:szCs w:val="28"/>
          <w:lang w:val="lv-LV" w:eastAsia="lv-LV"/>
        </w:rPr>
        <w:t>apildināt II nodaļu</w:t>
      </w:r>
      <w:r w:rsidR="00574913">
        <w:rPr>
          <w:rFonts w:ascii="Times New Roman" w:eastAsia="Times New Roman" w:hAnsi="Times New Roman"/>
          <w:sz w:val="28"/>
          <w:szCs w:val="28"/>
          <w:lang w:val="lv-LV" w:eastAsia="lv-LV"/>
        </w:rPr>
        <w:t xml:space="preserve"> ar 21.</w:t>
      </w:r>
      <w:r w:rsidR="00574913" w:rsidRPr="00574913">
        <w:rPr>
          <w:rFonts w:ascii="Times New Roman" w:eastAsia="Times New Roman" w:hAnsi="Times New Roman"/>
          <w:sz w:val="28"/>
          <w:szCs w:val="28"/>
          <w:vertAlign w:val="superscript"/>
          <w:lang w:val="lv-LV" w:eastAsia="lv-LV"/>
        </w:rPr>
        <w:t>1</w:t>
      </w:r>
      <w:r w:rsidR="00574913">
        <w:rPr>
          <w:rFonts w:ascii="Times New Roman" w:eastAsia="Times New Roman" w:hAnsi="Times New Roman"/>
          <w:sz w:val="28"/>
          <w:szCs w:val="28"/>
          <w:lang w:val="lv-LV" w:eastAsia="lv-LV"/>
        </w:rPr>
        <w:t xml:space="preserve"> punktu šādā redakcijā:</w:t>
      </w:r>
    </w:p>
    <w:p w14:paraId="3E41FC98" w14:textId="77777777" w:rsidR="00330789" w:rsidRDefault="00330789"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5393DCDB" w14:textId="201A91D6" w:rsidR="00574913" w:rsidRDefault="0009340A"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574913">
        <w:rPr>
          <w:rFonts w:ascii="Times New Roman" w:eastAsia="Times New Roman" w:hAnsi="Times New Roman"/>
          <w:sz w:val="28"/>
          <w:szCs w:val="28"/>
          <w:lang w:val="lv-LV" w:eastAsia="lv-LV"/>
        </w:rPr>
        <w:t>21.</w:t>
      </w:r>
      <w:r w:rsidR="00574913" w:rsidRPr="00574913">
        <w:rPr>
          <w:rFonts w:ascii="Times New Roman" w:eastAsia="Times New Roman" w:hAnsi="Times New Roman"/>
          <w:sz w:val="28"/>
          <w:szCs w:val="28"/>
          <w:vertAlign w:val="superscript"/>
          <w:lang w:val="lv-LV" w:eastAsia="lv-LV"/>
        </w:rPr>
        <w:t>1</w:t>
      </w:r>
      <w:r w:rsidR="00574913">
        <w:rPr>
          <w:rFonts w:ascii="Times New Roman" w:eastAsia="Times New Roman" w:hAnsi="Times New Roman"/>
          <w:sz w:val="28"/>
          <w:szCs w:val="28"/>
          <w:lang w:val="lv-LV" w:eastAsia="lv-LV"/>
        </w:rPr>
        <w:t xml:space="preserve"> Šo noteikumu 15.7. apakšpunktā minēto projektu īsteno Tieslietu ministrija kā projekta iesniedzēj</w:t>
      </w:r>
      <w:r w:rsidR="00074E28">
        <w:rPr>
          <w:rFonts w:ascii="Times New Roman" w:eastAsia="Times New Roman" w:hAnsi="Times New Roman"/>
          <w:sz w:val="28"/>
          <w:szCs w:val="28"/>
          <w:lang w:val="lv-LV" w:eastAsia="lv-LV"/>
        </w:rPr>
        <w:t>a</w:t>
      </w:r>
      <w:r w:rsidR="00574913">
        <w:rPr>
          <w:rFonts w:ascii="Times New Roman" w:eastAsia="Times New Roman" w:hAnsi="Times New Roman"/>
          <w:sz w:val="28"/>
          <w:szCs w:val="28"/>
          <w:lang w:val="lv-LV" w:eastAsia="lv-LV"/>
        </w:rPr>
        <w:t xml:space="preserve"> sadarbībā ar projekta partneriem – </w:t>
      </w:r>
      <w:r w:rsidR="000354F2">
        <w:rPr>
          <w:rFonts w:ascii="Times New Roman" w:eastAsia="Times New Roman" w:hAnsi="Times New Roman"/>
          <w:sz w:val="28"/>
          <w:szCs w:val="28"/>
          <w:lang w:val="lv-LV" w:eastAsia="lv-LV"/>
        </w:rPr>
        <w:t xml:space="preserve">Norvēģijas </w:t>
      </w:r>
      <w:r w:rsidR="00085694">
        <w:rPr>
          <w:rFonts w:ascii="Times New Roman" w:eastAsia="Times New Roman" w:hAnsi="Times New Roman"/>
          <w:sz w:val="28"/>
          <w:szCs w:val="28"/>
          <w:lang w:val="lv-LV" w:eastAsia="lv-LV"/>
        </w:rPr>
        <w:t xml:space="preserve">Nacionālo </w:t>
      </w:r>
      <w:r w:rsidR="000354F2">
        <w:rPr>
          <w:rFonts w:ascii="Times New Roman" w:eastAsia="Times New Roman" w:hAnsi="Times New Roman"/>
          <w:sz w:val="28"/>
          <w:szCs w:val="28"/>
          <w:lang w:val="lv-LV" w:eastAsia="lv-LV"/>
        </w:rPr>
        <w:t>Kriminālās iz</w:t>
      </w:r>
      <w:r w:rsidR="00405C37">
        <w:rPr>
          <w:rFonts w:ascii="Times New Roman" w:eastAsia="Times New Roman" w:hAnsi="Times New Roman"/>
          <w:sz w:val="28"/>
          <w:szCs w:val="28"/>
          <w:lang w:val="lv-LV" w:eastAsia="lv-LV"/>
        </w:rPr>
        <w:t>meklēšanas</w:t>
      </w:r>
      <w:r w:rsidR="000354F2">
        <w:rPr>
          <w:rFonts w:ascii="Times New Roman" w:eastAsia="Times New Roman" w:hAnsi="Times New Roman"/>
          <w:sz w:val="28"/>
          <w:szCs w:val="28"/>
          <w:lang w:val="lv-LV" w:eastAsia="lv-LV"/>
        </w:rPr>
        <w:t xml:space="preserve"> pārvaldi </w:t>
      </w:r>
      <w:r w:rsidR="000354F2" w:rsidRPr="006A6440">
        <w:rPr>
          <w:rFonts w:ascii="Times New Roman" w:eastAsia="Times New Roman" w:hAnsi="Times New Roman"/>
          <w:iCs/>
          <w:sz w:val="28"/>
          <w:szCs w:val="28"/>
          <w:lang w:val="lv-LV" w:eastAsia="lv-LV"/>
        </w:rPr>
        <w:t>(</w:t>
      </w:r>
      <w:r w:rsidR="000354F2" w:rsidRPr="000354F2">
        <w:rPr>
          <w:rFonts w:ascii="Times New Roman" w:eastAsia="Times New Roman" w:hAnsi="Times New Roman"/>
          <w:i/>
          <w:sz w:val="28"/>
          <w:szCs w:val="28"/>
          <w:lang w:val="lv-LV" w:eastAsia="lv-LV"/>
        </w:rPr>
        <w:t>National Criminal Investigation Service</w:t>
      </w:r>
      <w:r w:rsidR="000354F2" w:rsidRPr="006A6440">
        <w:rPr>
          <w:rFonts w:ascii="Times New Roman" w:eastAsia="Times New Roman" w:hAnsi="Times New Roman"/>
          <w:iCs/>
          <w:sz w:val="28"/>
          <w:szCs w:val="28"/>
          <w:lang w:val="lv-LV" w:eastAsia="lv-LV"/>
        </w:rPr>
        <w:t>)</w:t>
      </w:r>
      <w:r w:rsidR="000354F2">
        <w:rPr>
          <w:rFonts w:ascii="Times New Roman" w:eastAsia="Times New Roman" w:hAnsi="Times New Roman"/>
          <w:sz w:val="28"/>
          <w:szCs w:val="28"/>
          <w:lang w:val="lv-LV" w:eastAsia="lv-LV"/>
        </w:rPr>
        <w:t xml:space="preserve">, </w:t>
      </w:r>
      <w:r w:rsidR="00574913">
        <w:rPr>
          <w:rFonts w:ascii="Times New Roman" w:eastAsia="Times New Roman" w:hAnsi="Times New Roman"/>
          <w:sz w:val="28"/>
          <w:szCs w:val="28"/>
          <w:lang w:val="lv-LV" w:eastAsia="lv-LV"/>
        </w:rPr>
        <w:t>Valsts policiju, Nodrošinājuma valsts aģentūru</w:t>
      </w:r>
      <w:r w:rsidR="00A0144E">
        <w:rPr>
          <w:rFonts w:ascii="Times New Roman" w:eastAsia="Times New Roman" w:hAnsi="Times New Roman"/>
          <w:sz w:val="28"/>
          <w:szCs w:val="28"/>
          <w:lang w:val="lv-LV" w:eastAsia="lv-LV"/>
        </w:rPr>
        <w:t>, Valsts tiesu ekspertīžu biroju</w:t>
      </w:r>
      <w:r w:rsidR="00574913">
        <w:rPr>
          <w:rFonts w:ascii="Times New Roman" w:eastAsia="Times New Roman" w:hAnsi="Times New Roman"/>
          <w:sz w:val="28"/>
          <w:szCs w:val="28"/>
          <w:lang w:val="lv-LV" w:eastAsia="lv-LV"/>
        </w:rPr>
        <w:t xml:space="preserve"> un Valsts tiesu medicīnas ekspertīzes centru</w:t>
      </w:r>
      <w:r>
        <w:rPr>
          <w:rFonts w:ascii="Times New Roman" w:eastAsia="Times New Roman" w:hAnsi="Times New Roman"/>
          <w:sz w:val="28"/>
          <w:szCs w:val="28"/>
          <w:lang w:val="lv-LV" w:eastAsia="lv-LV"/>
        </w:rPr>
        <w:t>."</w:t>
      </w:r>
    </w:p>
    <w:p w14:paraId="1AD9F48D" w14:textId="79328D4F" w:rsidR="00F10453" w:rsidRDefault="00F104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2363FA53" w14:textId="3B94AC9F" w:rsidR="00F10453"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10. </w:t>
      </w:r>
      <w:r w:rsidR="00A14AE0">
        <w:rPr>
          <w:rFonts w:ascii="Times New Roman" w:eastAsia="Times New Roman" w:hAnsi="Times New Roman"/>
          <w:sz w:val="28"/>
          <w:szCs w:val="28"/>
          <w:lang w:val="lv-LV" w:eastAsia="lv-LV"/>
        </w:rPr>
        <w:t>P</w:t>
      </w:r>
      <w:r w:rsidR="00F10453">
        <w:rPr>
          <w:rFonts w:ascii="Times New Roman" w:eastAsia="Times New Roman" w:hAnsi="Times New Roman"/>
          <w:sz w:val="28"/>
          <w:szCs w:val="28"/>
          <w:lang w:val="lv-LV" w:eastAsia="lv-LV"/>
        </w:rPr>
        <w:t>apildināt noteikumus ar 22.</w:t>
      </w:r>
      <w:r w:rsidR="00F10453" w:rsidRPr="00F10453">
        <w:rPr>
          <w:rFonts w:ascii="Times New Roman" w:eastAsia="Times New Roman" w:hAnsi="Times New Roman"/>
          <w:sz w:val="28"/>
          <w:szCs w:val="28"/>
          <w:vertAlign w:val="superscript"/>
          <w:lang w:val="lv-LV" w:eastAsia="lv-LV"/>
        </w:rPr>
        <w:t>1</w:t>
      </w:r>
      <w:r w:rsidR="00F73CC3">
        <w:rPr>
          <w:rFonts w:ascii="Times New Roman" w:eastAsia="Times New Roman" w:hAnsi="Times New Roman"/>
          <w:sz w:val="28"/>
          <w:szCs w:val="28"/>
          <w:vertAlign w:val="superscript"/>
          <w:lang w:val="lv-LV" w:eastAsia="lv-LV"/>
        </w:rPr>
        <w:t> </w:t>
      </w:r>
      <w:r w:rsidR="00F10453">
        <w:rPr>
          <w:rFonts w:ascii="Times New Roman" w:eastAsia="Times New Roman" w:hAnsi="Times New Roman"/>
          <w:sz w:val="28"/>
          <w:szCs w:val="28"/>
          <w:lang w:val="lv-LV" w:eastAsia="lv-LV"/>
        </w:rPr>
        <w:t>punktu šādā redakcijā:</w:t>
      </w:r>
    </w:p>
    <w:p w14:paraId="5AD60BBF" w14:textId="77777777" w:rsidR="00330789" w:rsidRDefault="00330789"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3C52CFE2" w14:textId="12A2281A" w:rsidR="00F10453" w:rsidRPr="00F10453" w:rsidRDefault="0009340A"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F10453">
        <w:rPr>
          <w:rFonts w:ascii="Times New Roman" w:eastAsia="Times New Roman" w:hAnsi="Times New Roman"/>
          <w:sz w:val="28"/>
          <w:szCs w:val="28"/>
          <w:lang w:val="lv-LV" w:eastAsia="lv-LV"/>
        </w:rPr>
        <w:t>22.</w:t>
      </w:r>
      <w:r w:rsidR="00F10453" w:rsidRPr="00F10453">
        <w:rPr>
          <w:rFonts w:ascii="Times New Roman" w:eastAsia="Times New Roman" w:hAnsi="Times New Roman"/>
          <w:sz w:val="28"/>
          <w:szCs w:val="28"/>
          <w:vertAlign w:val="superscript"/>
          <w:lang w:val="lv-LV" w:eastAsia="lv-LV"/>
        </w:rPr>
        <w:t>1</w:t>
      </w:r>
      <w:r w:rsidR="00F10453">
        <w:rPr>
          <w:rFonts w:ascii="Times New Roman" w:eastAsia="Times New Roman" w:hAnsi="Times New Roman"/>
          <w:sz w:val="28"/>
          <w:szCs w:val="28"/>
          <w:lang w:val="lv-LV" w:eastAsia="lv-LV"/>
        </w:rPr>
        <w:t xml:space="preserve"> </w:t>
      </w:r>
      <w:r w:rsidR="00FE6BAE">
        <w:rPr>
          <w:rFonts w:ascii="Times New Roman" w:eastAsia="Times New Roman" w:hAnsi="Times New Roman"/>
          <w:sz w:val="28"/>
          <w:szCs w:val="28"/>
          <w:lang w:val="lv-LV" w:eastAsia="lv-LV"/>
        </w:rPr>
        <w:t>P</w:t>
      </w:r>
      <w:r w:rsidR="00085694">
        <w:rPr>
          <w:rFonts w:ascii="Times New Roman" w:eastAsia="Times New Roman" w:hAnsi="Times New Roman"/>
          <w:sz w:val="28"/>
          <w:szCs w:val="28"/>
          <w:lang w:val="lv-LV" w:eastAsia="lv-LV"/>
        </w:rPr>
        <w:t xml:space="preserve">rogrammas </w:t>
      </w:r>
      <w:r w:rsidR="00F10453">
        <w:rPr>
          <w:rFonts w:ascii="Times New Roman" w:eastAsia="Times New Roman" w:hAnsi="Times New Roman"/>
          <w:sz w:val="28"/>
          <w:szCs w:val="28"/>
          <w:lang w:val="lv-LV" w:eastAsia="lv-LV"/>
        </w:rPr>
        <w:t>administratīvo izdevumu attiecināmības termiņš ir 2024.</w:t>
      </w:r>
      <w:r w:rsidR="006B3A75">
        <w:rPr>
          <w:rFonts w:ascii="Times New Roman" w:eastAsia="Times New Roman" w:hAnsi="Times New Roman"/>
          <w:sz w:val="28"/>
          <w:szCs w:val="28"/>
          <w:lang w:val="lv-LV" w:eastAsia="lv-LV"/>
        </w:rPr>
        <w:t> </w:t>
      </w:r>
      <w:r w:rsidR="00F10453">
        <w:rPr>
          <w:rFonts w:ascii="Times New Roman" w:eastAsia="Times New Roman" w:hAnsi="Times New Roman"/>
          <w:sz w:val="28"/>
          <w:szCs w:val="28"/>
          <w:lang w:val="lv-LV" w:eastAsia="lv-LV"/>
        </w:rPr>
        <w:t>gada 31.</w:t>
      </w:r>
      <w:r w:rsidR="006B3A75">
        <w:rPr>
          <w:rFonts w:ascii="Times New Roman" w:eastAsia="Times New Roman" w:hAnsi="Times New Roman"/>
          <w:sz w:val="28"/>
          <w:szCs w:val="28"/>
          <w:lang w:val="lv-LV" w:eastAsia="lv-LV"/>
        </w:rPr>
        <w:t> </w:t>
      </w:r>
      <w:r w:rsidR="00F10453">
        <w:rPr>
          <w:rFonts w:ascii="Times New Roman" w:eastAsia="Times New Roman" w:hAnsi="Times New Roman"/>
          <w:sz w:val="28"/>
          <w:szCs w:val="28"/>
          <w:lang w:val="lv-LV" w:eastAsia="lv-LV"/>
        </w:rPr>
        <w:t>decembris</w:t>
      </w:r>
      <w:r w:rsidR="00A14AE0">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w:t>
      </w:r>
    </w:p>
    <w:p w14:paraId="7DD44CD5" w14:textId="0D8B4433" w:rsidR="000A16D7" w:rsidRDefault="000A16D7"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32C41E5D" w14:textId="608D7514" w:rsidR="000A16D7"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 xml:space="preserve">11. </w:t>
      </w:r>
      <w:r w:rsidR="00A14AE0">
        <w:rPr>
          <w:rFonts w:ascii="Times New Roman" w:eastAsia="Times New Roman" w:hAnsi="Times New Roman"/>
          <w:sz w:val="28"/>
          <w:szCs w:val="28"/>
          <w:lang w:val="lv-LV" w:eastAsia="lv-LV"/>
        </w:rPr>
        <w:t>P</w:t>
      </w:r>
      <w:r w:rsidR="000A16D7">
        <w:rPr>
          <w:rFonts w:ascii="Times New Roman" w:eastAsia="Times New Roman" w:hAnsi="Times New Roman"/>
          <w:sz w:val="28"/>
          <w:szCs w:val="28"/>
          <w:lang w:val="lv-LV" w:eastAsia="lv-LV"/>
        </w:rPr>
        <w:t>apildināt noteikumus ar 24.</w:t>
      </w:r>
      <w:r w:rsidR="00CF4133">
        <w:rPr>
          <w:rFonts w:ascii="Times New Roman" w:eastAsia="Times New Roman" w:hAnsi="Times New Roman"/>
          <w:sz w:val="28"/>
          <w:szCs w:val="28"/>
          <w:lang w:val="lv-LV" w:eastAsia="lv-LV"/>
        </w:rPr>
        <w:t>8.</w:t>
      </w:r>
      <w:r w:rsidR="00CF4133" w:rsidRPr="00CF4133">
        <w:rPr>
          <w:rFonts w:ascii="Times New Roman" w:eastAsia="Times New Roman" w:hAnsi="Times New Roman"/>
          <w:sz w:val="28"/>
          <w:szCs w:val="28"/>
          <w:vertAlign w:val="superscript"/>
          <w:lang w:val="lv-LV" w:eastAsia="lv-LV"/>
        </w:rPr>
        <w:t>1</w:t>
      </w:r>
      <w:r w:rsidR="006B3A75">
        <w:rPr>
          <w:rFonts w:ascii="Times New Roman" w:eastAsia="Times New Roman" w:hAnsi="Times New Roman"/>
          <w:sz w:val="28"/>
          <w:szCs w:val="28"/>
          <w:lang w:val="lv-LV" w:eastAsia="lv-LV"/>
        </w:rPr>
        <w:t> </w:t>
      </w:r>
      <w:r w:rsidR="000A16D7">
        <w:rPr>
          <w:rFonts w:ascii="Times New Roman" w:eastAsia="Times New Roman" w:hAnsi="Times New Roman"/>
          <w:sz w:val="28"/>
          <w:szCs w:val="28"/>
          <w:lang w:val="lv-LV" w:eastAsia="lv-LV"/>
        </w:rPr>
        <w:t>apakšpunktu šādā redakcijā:</w:t>
      </w:r>
    </w:p>
    <w:p w14:paraId="2DD1602D" w14:textId="77777777" w:rsidR="00330789" w:rsidRDefault="00330789"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631341B4" w14:textId="697A45DA" w:rsidR="000A16D7" w:rsidRDefault="0009340A"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w:t>
      </w:r>
      <w:r w:rsidR="000A16D7">
        <w:rPr>
          <w:rFonts w:ascii="Times New Roman" w:eastAsia="Times New Roman" w:hAnsi="Times New Roman"/>
          <w:sz w:val="28"/>
          <w:szCs w:val="28"/>
          <w:lang w:val="lv-LV" w:eastAsia="lv-LV"/>
        </w:rPr>
        <w:t>24.</w:t>
      </w:r>
      <w:r w:rsidR="00CF4133">
        <w:rPr>
          <w:rFonts w:ascii="Times New Roman" w:eastAsia="Times New Roman" w:hAnsi="Times New Roman"/>
          <w:sz w:val="28"/>
          <w:szCs w:val="28"/>
          <w:lang w:val="lv-LV" w:eastAsia="lv-LV"/>
        </w:rPr>
        <w:t>8</w:t>
      </w:r>
      <w:r w:rsidR="000A16D7">
        <w:rPr>
          <w:rFonts w:ascii="Times New Roman" w:eastAsia="Times New Roman" w:hAnsi="Times New Roman"/>
          <w:sz w:val="28"/>
          <w:szCs w:val="28"/>
          <w:lang w:val="lv-LV" w:eastAsia="lv-LV"/>
        </w:rPr>
        <w:t>.</w:t>
      </w:r>
      <w:r w:rsidR="00CF4133" w:rsidRPr="00CF4133">
        <w:rPr>
          <w:rFonts w:ascii="Times New Roman" w:eastAsia="Times New Roman" w:hAnsi="Times New Roman"/>
          <w:sz w:val="28"/>
          <w:szCs w:val="28"/>
          <w:vertAlign w:val="superscript"/>
          <w:lang w:val="lv-LV" w:eastAsia="lv-LV"/>
        </w:rPr>
        <w:t>1</w:t>
      </w:r>
      <w:r w:rsidR="000A16D7">
        <w:rPr>
          <w:rFonts w:ascii="Times New Roman" w:eastAsia="Times New Roman" w:hAnsi="Times New Roman"/>
          <w:sz w:val="28"/>
          <w:szCs w:val="28"/>
          <w:lang w:val="lv-LV" w:eastAsia="lv-LV"/>
        </w:rPr>
        <w:t xml:space="preserve"> </w:t>
      </w:r>
      <w:r w:rsidR="0013344A">
        <w:rPr>
          <w:rFonts w:ascii="Times New Roman" w:eastAsia="Times New Roman" w:hAnsi="Times New Roman"/>
          <w:sz w:val="28"/>
          <w:szCs w:val="28"/>
          <w:lang w:val="lv-LV" w:eastAsia="lv-LV"/>
        </w:rPr>
        <w:t>transportlīdzekļu</w:t>
      </w:r>
      <w:r w:rsidR="000A16D7">
        <w:rPr>
          <w:rFonts w:ascii="Times New Roman" w:eastAsia="Times New Roman" w:hAnsi="Times New Roman"/>
          <w:sz w:val="28"/>
          <w:szCs w:val="28"/>
          <w:lang w:val="lv-LV" w:eastAsia="lv-LV"/>
        </w:rPr>
        <w:t xml:space="preserve"> iegāde</w:t>
      </w:r>
      <w:r w:rsidR="00F73CC3">
        <w:rPr>
          <w:rFonts w:ascii="Times New Roman" w:eastAsia="Times New Roman" w:hAnsi="Times New Roman"/>
          <w:sz w:val="28"/>
          <w:szCs w:val="28"/>
          <w:lang w:val="lv-LV" w:eastAsia="lv-LV"/>
        </w:rPr>
        <w:t>;</w:t>
      </w:r>
      <w:r>
        <w:rPr>
          <w:rFonts w:ascii="Times New Roman" w:eastAsia="Times New Roman" w:hAnsi="Times New Roman"/>
          <w:sz w:val="28"/>
          <w:szCs w:val="28"/>
          <w:lang w:val="lv-LV" w:eastAsia="lv-LV"/>
        </w:rPr>
        <w:t>"</w:t>
      </w:r>
      <w:r w:rsidR="00F73CC3">
        <w:rPr>
          <w:rFonts w:ascii="Times New Roman" w:eastAsia="Times New Roman" w:hAnsi="Times New Roman"/>
          <w:sz w:val="28"/>
          <w:szCs w:val="28"/>
          <w:lang w:val="lv-LV" w:eastAsia="lv-LV"/>
        </w:rPr>
        <w:t>.</w:t>
      </w:r>
    </w:p>
    <w:p w14:paraId="08B2215F" w14:textId="3D8F181B" w:rsidR="00427883" w:rsidRDefault="0042788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359C8B37" w14:textId="12D6AFE3" w:rsidR="00DE0FE7" w:rsidRDefault="00DE0FE7"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sidRPr="00D416E8">
        <w:rPr>
          <w:rFonts w:ascii="Times New Roman" w:eastAsia="Times New Roman" w:hAnsi="Times New Roman"/>
          <w:sz w:val="28"/>
          <w:szCs w:val="28"/>
          <w:lang w:val="lv-LV" w:eastAsia="lv-LV"/>
        </w:rPr>
        <w:t xml:space="preserve">12. </w:t>
      </w:r>
      <w:r w:rsidR="00A14AE0">
        <w:rPr>
          <w:rFonts w:ascii="Times New Roman" w:eastAsia="Times New Roman" w:hAnsi="Times New Roman"/>
          <w:sz w:val="28"/>
          <w:szCs w:val="28"/>
          <w:lang w:val="lv-LV" w:eastAsia="lv-LV"/>
        </w:rPr>
        <w:t>I</w:t>
      </w:r>
      <w:r w:rsidRPr="00D416E8">
        <w:rPr>
          <w:rFonts w:ascii="Times New Roman" w:eastAsia="Times New Roman" w:hAnsi="Times New Roman"/>
          <w:sz w:val="28"/>
          <w:szCs w:val="28"/>
          <w:lang w:val="lv-LV" w:eastAsia="lv-LV"/>
        </w:rPr>
        <w:t>zteikt 30.</w:t>
      </w:r>
      <w:r w:rsidR="00F73CC3">
        <w:rPr>
          <w:rFonts w:ascii="Times New Roman" w:eastAsia="Times New Roman" w:hAnsi="Times New Roman"/>
          <w:sz w:val="28"/>
          <w:szCs w:val="28"/>
          <w:lang w:val="lv-LV" w:eastAsia="lv-LV"/>
        </w:rPr>
        <w:t xml:space="preserve"> </w:t>
      </w:r>
      <w:r w:rsidRPr="00D416E8">
        <w:rPr>
          <w:rFonts w:ascii="Times New Roman" w:eastAsia="Times New Roman" w:hAnsi="Times New Roman"/>
          <w:sz w:val="28"/>
          <w:szCs w:val="28"/>
          <w:lang w:val="lv-LV" w:eastAsia="lv-LV"/>
        </w:rPr>
        <w:t>punktu šādā redakcijā:</w:t>
      </w:r>
    </w:p>
    <w:p w14:paraId="0426BC39" w14:textId="77777777" w:rsidR="00330789" w:rsidRPr="00D416E8" w:rsidRDefault="00330789"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2BD08653" w14:textId="675FFC51" w:rsidR="00DE0FE7" w:rsidRDefault="00DE0FE7"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sidRPr="00D416E8">
        <w:rPr>
          <w:rFonts w:ascii="Times New Roman" w:eastAsia="Times New Roman" w:hAnsi="Times New Roman"/>
          <w:sz w:val="28"/>
          <w:szCs w:val="28"/>
          <w:lang w:val="lv-LV" w:eastAsia="lv-LV"/>
        </w:rPr>
        <w:t>"</w:t>
      </w:r>
      <w:r w:rsidR="00604296" w:rsidRPr="00D416E8">
        <w:rPr>
          <w:rFonts w:ascii="Times New Roman" w:eastAsia="Times New Roman" w:hAnsi="Times New Roman"/>
          <w:sz w:val="28"/>
          <w:szCs w:val="28"/>
          <w:lang w:val="lv-LV" w:eastAsia="lv-LV"/>
        </w:rPr>
        <w:t xml:space="preserve">30. </w:t>
      </w:r>
      <w:r w:rsidRPr="00D416E8">
        <w:rPr>
          <w:rFonts w:ascii="Times New Roman" w:eastAsia="Times New Roman" w:hAnsi="Times New Roman"/>
          <w:sz w:val="28"/>
          <w:szCs w:val="28"/>
          <w:lang w:val="lv-LV" w:eastAsia="lv-LV"/>
        </w:rPr>
        <w:t xml:space="preserve">Saskaņā ar </w:t>
      </w:r>
      <w:r w:rsidR="004804E3" w:rsidRPr="004804E3">
        <w:rPr>
          <w:rFonts w:ascii="Times New Roman" w:eastAsia="Times New Roman" w:hAnsi="Times New Roman"/>
          <w:sz w:val="28"/>
          <w:szCs w:val="28"/>
          <w:lang w:val="lv-LV" w:eastAsia="lv-LV"/>
        </w:rPr>
        <w:t>Saprašanās memorand</w:t>
      </w:r>
      <w:r w:rsidR="004804E3">
        <w:rPr>
          <w:rFonts w:ascii="Times New Roman" w:eastAsia="Times New Roman" w:hAnsi="Times New Roman"/>
          <w:sz w:val="28"/>
          <w:szCs w:val="28"/>
          <w:lang w:val="lv-LV" w:eastAsia="lv-LV"/>
        </w:rPr>
        <w:t>u</w:t>
      </w:r>
      <w:r w:rsidR="004804E3" w:rsidRPr="004804E3">
        <w:rPr>
          <w:rFonts w:ascii="Times New Roman" w:eastAsia="Times New Roman" w:hAnsi="Times New Roman"/>
          <w:sz w:val="28"/>
          <w:szCs w:val="28"/>
          <w:lang w:val="lv-LV" w:eastAsia="lv-LV"/>
        </w:rPr>
        <w:t xml:space="preserve"> par Eiropas Ekonomikas zonas finanšu instrumenta ieviešanu 2014.</w:t>
      </w:r>
      <w:r w:rsidR="00660D21">
        <w:rPr>
          <w:rFonts w:ascii="Times New Roman" w:eastAsia="Times New Roman" w:hAnsi="Times New Roman"/>
          <w:sz w:val="28"/>
          <w:szCs w:val="28"/>
          <w:lang w:val="lv-LV" w:eastAsia="lv-LV"/>
        </w:rPr>
        <w:t>–</w:t>
      </w:r>
      <w:r w:rsidR="004804E3" w:rsidRPr="004804E3">
        <w:rPr>
          <w:rFonts w:ascii="Times New Roman" w:eastAsia="Times New Roman" w:hAnsi="Times New Roman"/>
          <w:sz w:val="28"/>
          <w:szCs w:val="28"/>
          <w:lang w:val="lv-LV" w:eastAsia="lv-LV"/>
        </w:rPr>
        <w:t>2021. gadā, kas noslēgts starp Latvijas Republiku un Islandi, Lihtenšteinas Firstisti</w:t>
      </w:r>
      <w:r w:rsidR="004804E3">
        <w:rPr>
          <w:rFonts w:ascii="Times New Roman" w:eastAsia="Times New Roman" w:hAnsi="Times New Roman"/>
          <w:sz w:val="28"/>
          <w:szCs w:val="28"/>
          <w:lang w:val="lv-LV" w:eastAsia="lv-LV"/>
        </w:rPr>
        <w:t xml:space="preserve"> un</w:t>
      </w:r>
      <w:r w:rsidR="004804E3" w:rsidRPr="004804E3">
        <w:rPr>
          <w:rFonts w:ascii="Times New Roman" w:eastAsia="Times New Roman" w:hAnsi="Times New Roman"/>
          <w:sz w:val="28"/>
          <w:szCs w:val="28"/>
          <w:lang w:val="lv-LV" w:eastAsia="lv-LV"/>
        </w:rPr>
        <w:t xml:space="preserve"> Norvēģijas Karalisti</w:t>
      </w:r>
      <w:r w:rsidR="00CE6CEF" w:rsidRPr="00D416E8">
        <w:rPr>
          <w:rFonts w:ascii="Times New Roman" w:eastAsia="Times New Roman" w:hAnsi="Times New Roman"/>
          <w:sz w:val="28"/>
          <w:szCs w:val="28"/>
          <w:lang w:val="lv-LV" w:eastAsia="lv-LV"/>
        </w:rPr>
        <w:t>,</w:t>
      </w:r>
      <w:r w:rsidRPr="00D416E8">
        <w:rPr>
          <w:rFonts w:ascii="Times New Roman" w:eastAsia="Times New Roman" w:hAnsi="Times New Roman"/>
          <w:sz w:val="28"/>
          <w:szCs w:val="28"/>
          <w:lang w:val="lv-LV" w:eastAsia="lv-LV"/>
        </w:rPr>
        <w:t xml:space="preserve"> divpusējās sadarbības aktivitāšu īstenošanai programmā ir piešķirti 100</w:t>
      </w:r>
      <w:r w:rsidR="009C0978">
        <w:rPr>
          <w:rFonts w:ascii="Times New Roman" w:eastAsia="Times New Roman" w:hAnsi="Times New Roman"/>
          <w:sz w:val="28"/>
          <w:szCs w:val="28"/>
          <w:lang w:val="lv-LV" w:eastAsia="lv-LV"/>
        </w:rPr>
        <w:t> </w:t>
      </w:r>
      <w:r w:rsidRPr="00D416E8">
        <w:rPr>
          <w:rFonts w:ascii="Times New Roman" w:eastAsia="Times New Roman" w:hAnsi="Times New Roman"/>
          <w:sz w:val="28"/>
          <w:szCs w:val="28"/>
          <w:lang w:val="lv-LV" w:eastAsia="lv-LV"/>
        </w:rPr>
        <w:t xml:space="preserve">000 </w:t>
      </w:r>
      <w:r w:rsidRPr="00660D21">
        <w:rPr>
          <w:rFonts w:ascii="Times New Roman" w:eastAsia="Times New Roman" w:hAnsi="Times New Roman"/>
          <w:i/>
          <w:sz w:val="28"/>
          <w:szCs w:val="28"/>
          <w:lang w:val="lv-LV" w:eastAsia="lv-LV"/>
        </w:rPr>
        <w:t>euro</w:t>
      </w:r>
      <w:r w:rsidRPr="00D416E8">
        <w:rPr>
          <w:rFonts w:ascii="Times New Roman" w:eastAsia="Times New Roman" w:hAnsi="Times New Roman"/>
          <w:sz w:val="28"/>
          <w:szCs w:val="28"/>
          <w:lang w:val="lv-LV" w:eastAsia="lv-LV"/>
        </w:rPr>
        <w:t xml:space="preserve"> un </w:t>
      </w:r>
      <w:r w:rsidR="00834633" w:rsidRPr="008C5A15">
        <w:rPr>
          <w:rFonts w:ascii="Times New Roman" w:eastAsia="Times New Roman" w:hAnsi="Times New Roman"/>
          <w:sz w:val="28"/>
          <w:szCs w:val="28"/>
          <w:lang w:val="lv-LV" w:eastAsia="lv-LV"/>
        </w:rPr>
        <w:t xml:space="preserve">saskaņā </w:t>
      </w:r>
      <w:r w:rsidR="00834633" w:rsidRPr="008C5A15">
        <w:rPr>
          <w:rFonts w:ascii="Times New Roman" w:eastAsia="Times New Roman" w:hAnsi="Times New Roman"/>
          <w:sz w:val="28"/>
          <w:szCs w:val="28"/>
          <w:lang w:val="lv-LV" w:eastAsia="lv-LV"/>
        </w:rPr>
        <w:lastRenderedPageBreak/>
        <w:t xml:space="preserve">ar </w:t>
      </w:r>
      <w:r w:rsidR="004804E3" w:rsidRPr="004804E3">
        <w:rPr>
          <w:rFonts w:ascii="Times New Roman" w:eastAsia="Times New Roman" w:hAnsi="Times New Roman"/>
          <w:sz w:val="28"/>
          <w:szCs w:val="28"/>
          <w:lang w:val="lv-LV" w:eastAsia="lv-LV"/>
        </w:rPr>
        <w:t>Saprašanās memorand</w:t>
      </w:r>
      <w:r w:rsidR="004804E3">
        <w:rPr>
          <w:rFonts w:ascii="Times New Roman" w:eastAsia="Times New Roman" w:hAnsi="Times New Roman"/>
          <w:sz w:val="28"/>
          <w:szCs w:val="28"/>
          <w:lang w:val="lv-LV" w:eastAsia="lv-LV"/>
        </w:rPr>
        <w:t>u</w:t>
      </w:r>
      <w:r w:rsidR="004804E3" w:rsidRPr="004804E3">
        <w:rPr>
          <w:rFonts w:ascii="Times New Roman" w:eastAsia="Times New Roman" w:hAnsi="Times New Roman"/>
          <w:sz w:val="28"/>
          <w:szCs w:val="28"/>
          <w:lang w:val="lv-LV" w:eastAsia="lv-LV"/>
        </w:rPr>
        <w:t xml:space="preserve"> par Norvēģijas finanšu instrumenta ieviešanu 2014.</w:t>
      </w:r>
      <w:r w:rsidR="00F73CC3">
        <w:rPr>
          <w:rFonts w:ascii="Times New Roman" w:eastAsia="Times New Roman" w:hAnsi="Times New Roman"/>
          <w:sz w:val="28"/>
          <w:szCs w:val="28"/>
          <w:lang w:val="lv-LV" w:eastAsia="lv-LV"/>
        </w:rPr>
        <w:t>–</w:t>
      </w:r>
      <w:r w:rsidR="004804E3" w:rsidRPr="004804E3">
        <w:rPr>
          <w:rFonts w:ascii="Times New Roman" w:eastAsia="Times New Roman" w:hAnsi="Times New Roman"/>
          <w:sz w:val="28"/>
          <w:szCs w:val="28"/>
          <w:lang w:val="lv-LV" w:eastAsia="lv-LV"/>
        </w:rPr>
        <w:t>2021. gadā, kas noslēgts starp Latvijas Republiku un Norvēģijas Karalisti</w:t>
      </w:r>
      <w:r w:rsidR="00CE6CEF" w:rsidRPr="008C5A15">
        <w:rPr>
          <w:rFonts w:ascii="Times New Roman" w:eastAsia="Times New Roman" w:hAnsi="Times New Roman"/>
          <w:sz w:val="28"/>
          <w:szCs w:val="28"/>
          <w:lang w:val="lv-LV" w:eastAsia="lv-LV"/>
        </w:rPr>
        <w:t>,</w:t>
      </w:r>
      <w:r w:rsidR="00834633" w:rsidRPr="008C5A15">
        <w:rPr>
          <w:rFonts w:ascii="Times New Roman" w:hAnsi="Times New Roman"/>
          <w:sz w:val="24"/>
          <w:szCs w:val="24"/>
          <w:lang w:val="lv-LV"/>
        </w:rPr>
        <w:t xml:space="preserve"> </w:t>
      </w:r>
      <w:r w:rsidR="00834633" w:rsidRPr="008C5A15">
        <w:rPr>
          <w:rFonts w:ascii="Times New Roman" w:hAnsi="Times New Roman"/>
          <w:sz w:val="28"/>
          <w:szCs w:val="28"/>
          <w:lang w:val="lv-LV"/>
        </w:rPr>
        <w:t xml:space="preserve">divpusējās sadarbības fonda iniciatīvas īstenošanai saistībā ar programmas projektu </w:t>
      </w:r>
      <w:r w:rsidR="00660D21" w:rsidRPr="00D416E8">
        <w:rPr>
          <w:rFonts w:ascii="Times New Roman" w:eastAsia="Times New Roman" w:hAnsi="Times New Roman"/>
          <w:sz w:val="28"/>
          <w:szCs w:val="28"/>
          <w:lang w:val="lv-LV" w:eastAsia="lv-LV"/>
        </w:rPr>
        <w:t>"</w:t>
      </w:r>
      <w:r w:rsidR="00834633" w:rsidRPr="008C5A15">
        <w:rPr>
          <w:rFonts w:ascii="Times New Roman" w:hAnsi="Times New Roman"/>
          <w:sz w:val="28"/>
          <w:szCs w:val="28"/>
          <w:lang w:val="lv-LV"/>
        </w:rPr>
        <w:t>Tiesu ekspertīžu sistēmas un notikumu vietas apskates kapacitātes stiprināšana</w:t>
      </w:r>
      <w:r w:rsidR="00660D21" w:rsidRPr="00D416E8">
        <w:rPr>
          <w:rFonts w:ascii="Times New Roman" w:eastAsia="Times New Roman" w:hAnsi="Times New Roman"/>
          <w:sz w:val="28"/>
          <w:szCs w:val="28"/>
          <w:lang w:val="lv-LV" w:eastAsia="lv-LV"/>
        </w:rPr>
        <w:t>"</w:t>
      </w:r>
      <w:r w:rsidR="00834633" w:rsidRPr="008C5A15">
        <w:rPr>
          <w:rFonts w:ascii="Times New Roman" w:eastAsia="Times New Roman" w:hAnsi="Times New Roman"/>
          <w:sz w:val="28"/>
          <w:szCs w:val="28"/>
          <w:lang w:val="lv-LV" w:eastAsia="lv-LV"/>
        </w:rPr>
        <w:t xml:space="preserve"> ir piešķirti </w:t>
      </w:r>
      <w:r w:rsidR="00834633" w:rsidRPr="008C5A15">
        <w:rPr>
          <w:rFonts w:ascii="Times New Roman" w:hAnsi="Times New Roman"/>
          <w:sz w:val="28"/>
          <w:szCs w:val="28"/>
          <w:lang w:val="lv-LV"/>
        </w:rPr>
        <w:t>171 000</w:t>
      </w:r>
      <w:r w:rsidR="00A12784">
        <w:rPr>
          <w:rFonts w:ascii="Times New Roman" w:hAnsi="Times New Roman"/>
          <w:sz w:val="28"/>
          <w:szCs w:val="28"/>
          <w:lang w:val="lv-LV"/>
        </w:rPr>
        <w:t xml:space="preserve"> </w:t>
      </w:r>
      <w:r w:rsidR="00A12784" w:rsidRPr="00F73CC3">
        <w:rPr>
          <w:rFonts w:ascii="Times New Roman" w:hAnsi="Times New Roman"/>
          <w:i/>
          <w:sz w:val="28"/>
          <w:szCs w:val="28"/>
          <w:lang w:val="lv-LV"/>
        </w:rPr>
        <w:t>euro</w:t>
      </w:r>
      <w:r w:rsidR="00834633" w:rsidRPr="00E04162">
        <w:rPr>
          <w:rFonts w:ascii="Times New Roman" w:hAnsi="Times New Roman"/>
          <w:sz w:val="24"/>
          <w:szCs w:val="24"/>
          <w:lang w:val="lv-LV"/>
        </w:rPr>
        <w:t xml:space="preserve"> </w:t>
      </w:r>
      <w:r w:rsidR="00834633" w:rsidRPr="00D416E8">
        <w:rPr>
          <w:rFonts w:ascii="Times New Roman" w:eastAsia="Times New Roman" w:hAnsi="Times New Roman"/>
          <w:sz w:val="28"/>
          <w:szCs w:val="28"/>
          <w:lang w:val="lv-LV" w:eastAsia="lv-LV"/>
        </w:rPr>
        <w:t>(turpmāk – divpusējās sadarbības fonda finansējums).</w:t>
      </w:r>
      <w:r w:rsidR="00660D21" w:rsidRPr="00D416E8">
        <w:rPr>
          <w:rFonts w:ascii="Times New Roman" w:eastAsia="Times New Roman" w:hAnsi="Times New Roman"/>
          <w:sz w:val="28"/>
          <w:szCs w:val="28"/>
          <w:lang w:val="lv-LV" w:eastAsia="lv-LV"/>
        </w:rPr>
        <w:t>"</w:t>
      </w:r>
    </w:p>
    <w:p w14:paraId="137C9339" w14:textId="1F9C52B9" w:rsidR="00DE0FE7" w:rsidRPr="00F73CC3" w:rsidRDefault="00DE0FE7"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51F51FE5" w14:textId="52779480" w:rsidR="00427883" w:rsidRDefault="00427883" w:rsidP="00330789">
      <w:pPr>
        <w:pStyle w:val="ListParagraph"/>
        <w:tabs>
          <w:tab w:val="left" w:pos="993"/>
        </w:tabs>
        <w:spacing w:after="0" w:line="240" w:lineRule="auto"/>
        <w:ind w:left="0" w:firstLine="709"/>
        <w:jc w:val="both"/>
        <w:rPr>
          <w:rFonts w:ascii="Times New Roman" w:eastAsia="Times New Roman" w:hAnsi="Times New Roman"/>
          <w:color w:val="000000" w:themeColor="text1"/>
          <w:sz w:val="28"/>
          <w:szCs w:val="28"/>
          <w:lang w:val="lv-LV" w:eastAsia="lv-LV"/>
        </w:rPr>
      </w:pPr>
      <w:r>
        <w:rPr>
          <w:rFonts w:ascii="Times New Roman" w:eastAsia="Times New Roman" w:hAnsi="Times New Roman"/>
          <w:color w:val="000000" w:themeColor="text1"/>
          <w:sz w:val="28"/>
          <w:szCs w:val="28"/>
          <w:lang w:val="lv-LV" w:eastAsia="lv-LV"/>
        </w:rPr>
        <w:t>1</w:t>
      </w:r>
      <w:r w:rsidR="00834633">
        <w:rPr>
          <w:rFonts w:ascii="Times New Roman" w:eastAsia="Times New Roman" w:hAnsi="Times New Roman"/>
          <w:color w:val="000000" w:themeColor="text1"/>
          <w:sz w:val="28"/>
          <w:szCs w:val="28"/>
          <w:lang w:val="lv-LV" w:eastAsia="lv-LV"/>
        </w:rPr>
        <w:t>3</w:t>
      </w:r>
      <w:r>
        <w:rPr>
          <w:rFonts w:ascii="Times New Roman" w:eastAsia="Times New Roman" w:hAnsi="Times New Roman"/>
          <w:color w:val="000000" w:themeColor="text1"/>
          <w:sz w:val="28"/>
          <w:szCs w:val="28"/>
          <w:lang w:val="lv-LV" w:eastAsia="lv-LV"/>
        </w:rPr>
        <w:t xml:space="preserve">. </w:t>
      </w:r>
      <w:r w:rsidR="00A14AE0">
        <w:rPr>
          <w:rFonts w:ascii="Times New Roman" w:eastAsia="Times New Roman" w:hAnsi="Times New Roman"/>
          <w:color w:val="000000" w:themeColor="text1"/>
          <w:sz w:val="28"/>
          <w:szCs w:val="28"/>
          <w:lang w:val="lv-LV" w:eastAsia="lv-LV"/>
        </w:rPr>
        <w:t>P</w:t>
      </w:r>
      <w:r>
        <w:rPr>
          <w:rFonts w:ascii="Times New Roman" w:eastAsia="Times New Roman" w:hAnsi="Times New Roman"/>
          <w:color w:val="000000" w:themeColor="text1"/>
          <w:sz w:val="28"/>
          <w:szCs w:val="28"/>
          <w:lang w:val="lv-LV" w:eastAsia="lv-LV"/>
        </w:rPr>
        <w:t>apildināt noteikumus ar V nodaļu šādā redakcijā:</w:t>
      </w:r>
    </w:p>
    <w:p w14:paraId="5088D448" w14:textId="77777777" w:rsidR="00B12C3B" w:rsidRDefault="00B12C3B" w:rsidP="00330789">
      <w:pPr>
        <w:pStyle w:val="ListParagraph"/>
        <w:tabs>
          <w:tab w:val="left" w:pos="993"/>
        </w:tabs>
        <w:spacing w:after="0" w:line="240" w:lineRule="auto"/>
        <w:ind w:left="0" w:firstLine="709"/>
        <w:jc w:val="both"/>
        <w:rPr>
          <w:rFonts w:ascii="Times New Roman" w:eastAsia="Times New Roman" w:hAnsi="Times New Roman"/>
          <w:color w:val="000000" w:themeColor="text1"/>
          <w:sz w:val="28"/>
          <w:szCs w:val="28"/>
          <w:lang w:val="lv-LV" w:eastAsia="lv-LV"/>
        </w:rPr>
      </w:pPr>
    </w:p>
    <w:p w14:paraId="43D58722" w14:textId="57609D64" w:rsidR="00427883" w:rsidRDefault="00330789" w:rsidP="00330789">
      <w:pPr>
        <w:pStyle w:val="ListParagraph"/>
        <w:tabs>
          <w:tab w:val="left" w:pos="993"/>
        </w:tabs>
        <w:spacing w:after="0" w:line="240" w:lineRule="auto"/>
        <w:ind w:left="0"/>
        <w:jc w:val="center"/>
        <w:rPr>
          <w:rFonts w:ascii="Times New Roman" w:eastAsia="Times New Roman" w:hAnsi="Times New Roman"/>
          <w:sz w:val="28"/>
          <w:szCs w:val="28"/>
          <w:lang w:val="lv-LV" w:eastAsia="lv-LV"/>
        </w:rPr>
      </w:pPr>
      <w:r>
        <w:rPr>
          <w:rFonts w:ascii="Times New Roman" w:hAnsi="Times New Roman"/>
          <w:sz w:val="28"/>
          <w:szCs w:val="24"/>
          <w:lang w:val="lv-LV"/>
        </w:rPr>
        <w:t>"</w:t>
      </w:r>
      <w:r w:rsidR="00427883" w:rsidRPr="00D25AFF">
        <w:rPr>
          <w:rFonts w:ascii="Times New Roman" w:eastAsia="Times New Roman" w:hAnsi="Times New Roman"/>
          <w:b/>
          <w:color w:val="000000" w:themeColor="text1"/>
          <w:sz w:val="28"/>
          <w:szCs w:val="28"/>
          <w:lang w:val="lv-LV" w:eastAsia="lv-LV"/>
        </w:rPr>
        <w:t>V</w:t>
      </w:r>
      <w:r w:rsidR="00244B27">
        <w:rPr>
          <w:rFonts w:ascii="Times New Roman" w:eastAsia="Times New Roman" w:hAnsi="Times New Roman"/>
          <w:b/>
          <w:color w:val="000000" w:themeColor="text1"/>
          <w:sz w:val="28"/>
          <w:szCs w:val="28"/>
          <w:lang w:val="lv-LV" w:eastAsia="lv-LV"/>
        </w:rPr>
        <w:t>.</w:t>
      </w:r>
      <w:r w:rsidR="00427883" w:rsidRPr="00D25AFF">
        <w:rPr>
          <w:rFonts w:ascii="Times New Roman" w:eastAsia="Times New Roman" w:hAnsi="Times New Roman"/>
          <w:b/>
          <w:color w:val="000000" w:themeColor="text1"/>
          <w:sz w:val="28"/>
          <w:szCs w:val="28"/>
          <w:lang w:val="lv-LV" w:eastAsia="lv-LV"/>
        </w:rPr>
        <w:t xml:space="preserve"> Noslēguma jautājum</w:t>
      </w:r>
      <w:r w:rsidR="00C06B57">
        <w:rPr>
          <w:rFonts w:ascii="Times New Roman" w:eastAsia="Times New Roman" w:hAnsi="Times New Roman"/>
          <w:b/>
          <w:color w:val="000000" w:themeColor="text1"/>
          <w:sz w:val="28"/>
          <w:szCs w:val="28"/>
          <w:lang w:val="lv-LV" w:eastAsia="lv-LV"/>
        </w:rPr>
        <w:t>i</w:t>
      </w:r>
    </w:p>
    <w:p w14:paraId="71ADEF40" w14:textId="77777777" w:rsidR="00427883" w:rsidRDefault="00427883" w:rsidP="00330789">
      <w:pPr>
        <w:pStyle w:val="ListParagraph"/>
        <w:tabs>
          <w:tab w:val="left" w:pos="993"/>
        </w:tabs>
        <w:spacing w:after="0" w:line="240" w:lineRule="auto"/>
        <w:ind w:left="0"/>
        <w:jc w:val="both"/>
        <w:rPr>
          <w:rFonts w:ascii="Times New Roman" w:eastAsia="Times New Roman" w:hAnsi="Times New Roman"/>
          <w:sz w:val="28"/>
          <w:szCs w:val="28"/>
          <w:lang w:val="lv-LV" w:eastAsia="lv-LV"/>
        </w:rPr>
      </w:pPr>
    </w:p>
    <w:p w14:paraId="38C06A87" w14:textId="65D82F5D" w:rsidR="00427883" w:rsidRDefault="00427883" w:rsidP="00330789">
      <w:pPr>
        <w:pStyle w:val="ListParagraph"/>
        <w:spacing w:after="0" w:line="240" w:lineRule="auto"/>
        <w:ind w:left="0"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38. Grozījumi attiecībā uz šo noteikumu</w:t>
      </w:r>
      <w:r w:rsidR="00815CE1">
        <w:rPr>
          <w:rFonts w:ascii="Times New Roman" w:eastAsia="Times New Roman" w:hAnsi="Times New Roman"/>
          <w:sz w:val="28"/>
          <w:szCs w:val="28"/>
          <w:lang w:val="lv-LV" w:eastAsia="lv-LV"/>
        </w:rPr>
        <w:t xml:space="preserve"> </w:t>
      </w:r>
      <w:r w:rsidR="00815CE1" w:rsidRPr="00E04162">
        <w:rPr>
          <w:rFonts w:ascii="Times New Roman" w:hAnsi="Times New Roman"/>
          <w:sz w:val="28"/>
          <w:szCs w:val="24"/>
          <w:lang w:val="lv-LV"/>
        </w:rPr>
        <w:t>papildināšan</w:t>
      </w:r>
      <w:r w:rsidR="00815CE1">
        <w:rPr>
          <w:rFonts w:ascii="Times New Roman" w:hAnsi="Times New Roman"/>
          <w:sz w:val="28"/>
          <w:szCs w:val="24"/>
          <w:lang w:val="lv-LV"/>
        </w:rPr>
        <w:t>u</w:t>
      </w:r>
      <w:r w:rsidR="00815CE1" w:rsidRPr="00E04162">
        <w:rPr>
          <w:rFonts w:ascii="Times New Roman" w:hAnsi="Times New Roman"/>
          <w:sz w:val="28"/>
          <w:szCs w:val="24"/>
          <w:lang w:val="lv-LV"/>
        </w:rPr>
        <w:t xml:space="preserve"> </w:t>
      </w:r>
      <w:r w:rsidR="00815CE1" w:rsidRPr="000F3ED6">
        <w:rPr>
          <w:rFonts w:ascii="Times New Roman" w:hAnsi="Times New Roman"/>
          <w:sz w:val="28"/>
          <w:szCs w:val="24"/>
          <w:lang w:val="lv-LV"/>
        </w:rPr>
        <w:t>ar</w:t>
      </w:r>
      <w:r w:rsidRPr="00041716">
        <w:rPr>
          <w:rFonts w:ascii="Times New Roman" w:eastAsia="Times New Roman" w:hAnsi="Times New Roman"/>
          <w:sz w:val="28"/>
          <w:szCs w:val="28"/>
          <w:lang w:val="lv-LV" w:eastAsia="lv-LV"/>
        </w:rPr>
        <w:t xml:space="preserve"> </w:t>
      </w:r>
      <w:r w:rsidR="0083133D" w:rsidRPr="000F3ED6">
        <w:rPr>
          <w:rFonts w:ascii="Times New Roman" w:hAnsi="Times New Roman"/>
          <w:sz w:val="28"/>
          <w:szCs w:val="24"/>
          <w:lang w:val="lv-LV"/>
        </w:rPr>
        <w:t>2.3.</w:t>
      </w:r>
      <w:r w:rsidR="00EB4204" w:rsidRPr="00041716">
        <w:rPr>
          <w:rFonts w:ascii="Times New Roman" w:hAnsi="Times New Roman"/>
          <w:sz w:val="28"/>
          <w:szCs w:val="24"/>
          <w:lang w:val="lv-LV"/>
        </w:rPr>
        <w:t> </w:t>
      </w:r>
      <w:r w:rsidR="00DF1CEB">
        <w:rPr>
          <w:rFonts w:ascii="Times New Roman" w:hAnsi="Times New Roman"/>
          <w:sz w:val="28"/>
          <w:szCs w:val="24"/>
          <w:lang w:val="lv-LV"/>
        </w:rPr>
        <w:t>un</w:t>
      </w:r>
      <w:r w:rsidR="00815CE1" w:rsidRPr="00041716">
        <w:rPr>
          <w:rFonts w:ascii="Times New Roman" w:hAnsi="Times New Roman"/>
          <w:sz w:val="28"/>
          <w:szCs w:val="24"/>
          <w:lang w:val="lv-LV"/>
        </w:rPr>
        <w:t xml:space="preserve"> </w:t>
      </w:r>
      <w:r w:rsidR="00815CE1" w:rsidRPr="000F3ED6">
        <w:rPr>
          <w:rFonts w:ascii="Times New Roman" w:hAnsi="Times New Roman"/>
          <w:sz w:val="28"/>
          <w:szCs w:val="24"/>
          <w:lang w:val="lv-LV"/>
        </w:rPr>
        <w:t>15.7.</w:t>
      </w:r>
      <w:r w:rsidR="00041716">
        <w:rPr>
          <w:rFonts w:ascii="Times New Roman" w:hAnsi="Times New Roman"/>
          <w:sz w:val="28"/>
          <w:szCs w:val="24"/>
          <w:lang w:val="lv-LV"/>
        </w:rPr>
        <w:t> </w:t>
      </w:r>
      <w:r w:rsidR="00815CE1" w:rsidRPr="000F3ED6">
        <w:rPr>
          <w:rFonts w:ascii="Times New Roman" w:hAnsi="Times New Roman"/>
          <w:sz w:val="28"/>
          <w:szCs w:val="24"/>
          <w:lang w:val="lv-LV"/>
        </w:rPr>
        <w:t>apakšpunktu, 21.</w:t>
      </w:r>
      <w:r w:rsidR="00815CE1" w:rsidRPr="000F3ED6">
        <w:rPr>
          <w:rFonts w:ascii="Times New Roman" w:hAnsi="Times New Roman"/>
          <w:sz w:val="28"/>
          <w:szCs w:val="24"/>
          <w:vertAlign w:val="superscript"/>
          <w:lang w:val="lv-LV"/>
        </w:rPr>
        <w:t>1</w:t>
      </w:r>
      <w:r w:rsidR="00DF1CEB">
        <w:rPr>
          <w:rFonts w:ascii="Times New Roman" w:hAnsi="Times New Roman"/>
          <w:sz w:val="28"/>
          <w:szCs w:val="24"/>
          <w:vertAlign w:val="superscript"/>
          <w:lang w:val="lv-LV"/>
        </w:rPr>
        <w:t xml:space="preserve"> </w:t>
      </w:r>
      <w:r w:rsidR="00DF1CEB">
        <w:rPr>
          <w:rFonts w:ascii="Times New Roman" w:hAnsi="Times New Roman"/>
          <w:sz w:val="28"/>
          <w:szCs w:val="24"/>
          <w:lang w:val="lv-LV"/>
        </w:rPr>
        <w:t>un</w:t>
      </w:r>
      <w:r w:rsidR="00815CE1" w:rsidRPr="00E04162">
        <w:rPr>
          <w:rFonts w:ascii="Times New Roman" w:hAnsi="Times New Roman"/>
          <w:sz w:val="28"/>
          <w:szCs w:val="24"/>
          <w:lang w:val="lv-LV"/>
        </w:rPr>
        <w:t xml:space="preserve"> 22.</w:t>
      </w:r>
      <w:r w:rsidR="00815CE1" w:rsidRPr="00E04162">
        <w:rPr>
          <w:rFonts w:ascii="Times New Roman" w:hAnsi="Times New Roman"/>
          <w:sz w:val="28"/>
          <w:szCs w:val="24"/>
          <w:vertAlign w:val="superscript"/>
          <w:lang w:val="lv-LV"/>
        </w:rPr>
        <w:t>1</w:t>
      </w:r>
      <w:r w:rsidR="00815CE1" w:rsidRPr="00E04162">
        <w:rPr>
          <w:rFonts w:ascii="Times New Roman" w:hAnsi="Times New Roman"/>
          <w:sz w:val="28"/>
          <w:szCs w:val="24"/>
          <w:lang w:val="lv-LV"/>
        </w:rPr>
        <w:t xml:space="preserve"> punktu, 24.8.</w:t>
      </w:r>
      <w:r w:rsidR="00815CE1" w:rsidRPr="00E04162">
        <w:rPr>
          <w:rFonts w:ascii="Times New Roman" w:hAnsi="Times New Roman"/>
          <w:sz w:val="28"/>
          <w:szCs w:val="24"/>
          <w:vertAlign w:val="superscript"/>
          <w:lang w:val="lv-LV"/>
        </w:rPr>
        <w:t xml:space="preserve">1 </w:t>
      </w:r>
      <w:r w:rsidR="00815CE1" w:rsidRPr="00E04162">
        <w:rPr>
          <w:rFonts w:ascii="Times New Roman" w:hAnsi="Times New Roman"/>
          <w:sz w:val="28"/>
          <w:szCs w:val="24"/>
          <w:lang w:val="lv-LV"/>
        </w:rPr>
        <w:t>apakšpunktu</w:t>
      </w:r>
      <w:r w:rsidR="0083133D" w:rsidRPr="00E04162">
        <w:rPr>
          <w:rFonts w:ascii="Times New Roman" w:hAnsi="Times New Roman"/>
          <w:sz w:val="28"/>
          <w:szCs w:val="24"/>
          <w:lang w:val="lv-LV"/>
        </w:rPr>
        <w:t xml:space="preserve">, </w:t>
      </w:r>
      <w:r w:rsidR="00815CE1">
        <w:rPr>
          <w:rFonts w:ascii="Times New Roman" w:hAnsi="Times New Roman"/>
          <w:sz w:val="28"/>
          <w:szCs w:val="24"/>
          <w:lang w:val="lv-LV"/>
        </w:rPr>
        <w:t xml:space="preserve">šo noteikumu </w:t>
      </w:r>
      <w:r w:rsidR="0083133D" w:rsidRPr="00E04162">
        <w:rPr>
          <w:rFonts w:ascii="Times New Roman" w:hAnsi="Times New Roman"/>
          <w:sz w:val="28"/>
          <w:szCs w:val="24"/>
          <w:lang w:val="lv-LV"/>
        </w:rPr>
        <w:t>5.</w:t>
      </w:r>
      <w:r w:rsidR="0017226F">
        <w:rPr>
          <w:rFonts w:ascii="Times New Roman" w:hAnsi="Times New Roman"/>
          <w:sz w:val="28"/>
          <w:szCs w:val="24"/>
          <w:lang w:val="lv-LV"/>
        </w:rPr>
        <w:t xml:space="preserve"> un</w:t>
      </w:r>
      <w:r w:rsidR="0083133D">
        <w:rPr>
          <w:rFonts w:ascii="Times New Roman" w:hAnsi="Times New Roman"/>
          <w:sz w:val="28"/>
          <w:szCs w:val="24"/>
          <w:lang w:val="lv-LV"/>
        </w:rPr>
        <w:t xml:space="preserve"> </w:t>
      </w:r>
      <w:r w:rsidR="0083133D" w:rsidRPr="00E04162">
        <w:rPr>
          <w:rFonts w:ascii="Times New Roman" w:hAnsi="Times New Roman"/>
          <w:sz w:val="28"/>
          <w:szCs w:val="24"/>
          <w:lang w:val="lv-LV"/>
        </w:rPr>
        <w:t>12. punk</w:t>
      </w:r>
      <w:r w:rsidR="0083133D">
        <w:rPr>
          <w:rFonts w:ascii="Times New Roman" w:hAnsi="Times New Roman"/>
          <w:sz w:val="28"/>
          <w:szCs w:val="24"/>
          <w:lang w:val="lv-LV"/>
        </w:rPr>
        <w:t>t</w:t>
      </w:r>
      <w:r w:rsidR="00A86C93">
        <w:rPr>
          <w:rFonts w:ascii="Times New Roman" w:hAnsi="Times New Roman"/>
          <w:sz w:val="28"/>
          <w:szCs w:val="24"/>
          <w:lang w:val="lv-LV"/>
        </w:rPr>
        <w:t>a</w:t>
      </w:r>
      <w:r w:rsidR="00815CE1" w:rsidRPr="00E04162">
        <w:rPr>
          <w:rFonts w:ascii="Times New Roman" w:hAnsi="Times New Roman"/>
          <w:sz w:val="28"/>
          <w:szCs w:val="24"/>
          <w:lang w:val="lv-LV"/>
        </w:rPr>
        <w:t xml:space="preserve"> izteikšanu jaunā redakcijā</w:t>
      </w:r>
      <w:r w:rsidR="0083133D" w:rsidRPr="00E04162">
        <w:rPr>
          <w:rFonts w:ascii="Times New Roman" w:hAnsi="Times New Roman"/>
          <w:sz w:val="28"/>
          <w:szCs w:val="24"/>
          <w:lang w:val="lv-LV"/>
        </w:rPr>
        <w:t xml:space="preserve"> un</w:t>
      </w:r>
      <w:r w:rsidR="000E4684">
        <w:rPr>
          <w:rFonts w:ascii="Times New Roman" w:hAnsi="Times New Roman"/>
          <w:sz w:val="28"/>
          <w:szCs w:val="24"/>
          <w:lang w:val="lv-LV"/>
        </w:rPr>
        <w:t xml:space="preserve"> šo</w:t>
      </w:r>
      <w:r w:rsidR="0083133D" w:rsidRPr="00E04162">
        <w:rPr>
          <w:rFonts w:ascii="Times New Roman" w:hAnsi="Times New Roman"/>
          <w:sz w:val="28"/>
          <w:szCs w:val="24"/>
          <w:lang w:val="lv-LV"/>
        </w:rPr>
        <w:t xml:space="preserve"> noteikumu pielikum</w:t>
      </w:r>
      <w:r w:rsidR="0083133D">
        <w:rPr>
          <w:rFonts w:ascii="Times New Roman" w:hAnsi="Times New Roman"/>
          <w:sz w:val="28"/>
          <w:szCs w:val="24"/>
          <w:lang w:val="lv-LV"/>
        </w:rPr>
        <w:t>a papildināšan</w:t>
      </w:r>
      <w:r w:rsidR="00DF1CEB">
        <w:rPr>
          <w:rFonts w:ascii="Times New Roman" w:hAnsi="Times New Roman"/>
          <w:sz w:val="28"/>
          <w:szCs w:val="24"/>
          <w:lang w:val="lv-LV"/>
        </w:rPr>
        <w:t>u</w:t>
      </w:r>
      <w:r w:rsidR="0083133D" w:rsidRPr="00E04162">
        <w:rPr>
          <w:rFonts w:ascii="Times New Roman" w:hAnsi="Times New Roman"/>
          <w:sz w:val="28"/>
          <w:szCs w:val="24"/>
          <w:lang w:val="lv-LV"/>
        </w:rPr>
        <w:t xml:space="preserve"> ar aili </w:t>
      </w:r>
      <w:r w:rsidR="00DF1CEB">
        <w:rPr>
          <w:rFonts w:ascii="Times New Roman" w:hAnsi="Times New Roman"/>
          <w:sz w:val="28"/>
          <w:szCs w:val="24"/>
          <w:lang w:val="lv-LV"/>
        </w:rPr>
        <w:t>"</w:t>
      </w:r>
      <w:r w:rsidR="0083133D" w:rsidRPr="00E04162">
        <w:rPr>
          <w:rFonts w:ascii="Times New Roman" w:hAnsi="Times New Roman"/>
          <w:sz w:val="28"/>
          <w:szCs w:val="24"/>
          <w:lang w:val="lv-LV"/>
        </w:rPr>
        <w:t>1.7. iznākums</w:t>
      </w:r>
      <w:r w:rsidR="00DF1CEB">
        <w:rPr>
          <w:rFonts w:ascii="Times New Roman" w:hAnsi="Times New Roman"/>
          <w:sz w:val="28"/>
          <w:szCs w:val="24"/>
          <w:lang w:val="lv-LV"/>
        </w:rPr>
        <w:t>"</w:t>
      </w:r>
      <w:r w:rsidR="0083133D" w:rsidRPr="0083133D">
        <w:rPr>
          <w:rFonts w:ascii="Times New Roman" w:eastAsia="Times New Roman" w:hAnsi="Times New Roman"/>
          <w:sz w:val="32"/>
          <w:szCs w:val="28"/>
          <w:lang w:val="lv-LV" w:eastAsia="lv-LV"/>
        </w:rPr>
        <w:t xml:space="preserve"> </w:t>
      </w:r>
      <w:r w:rsidRPr="00680A0F">
        <w:rPr>
          <w:rFonts w:ascii="Times New Roman" w:eastAsia="Times New Roman" w:hAnsi="Times New Roman"/>
          <w:sz w:val="28"/>
          <w:szCs w:val="28"/>
          <w:lang w:val="lv-LV" w:eastAsia="lv-LV"/>
        </w:rPr>
        <w:t xml:space="preserve">stājas spēkā </w:t>
      </w:r>
      <w:r w:rsidR="00137A3B">
        <w:rPr>
          <w:rFonts w:ascii="Times New Roman" w:eastAsia="Times New Roman" w:hAnsi="Times New Roman"/>
          <w:sz w:val="28"/>
          <w:szCs w:val="28"/>
          <w:lang w:val="lv-LV" w:eastAsia="lv-LV"/>
        </w:rPr>
        <w:t>reizē</w:t>
      </w:r>
      <w:r w:rsidRPr="00680A0F">
        <w:rPr>
          <w:rFonts w:ascii="Times New Roman" w:eastAsia="Times New Roman" w:hAnsi="Times New Roman"/>
          <w:sz w:val="28"/>
          <w:szCs w:val="28"/>
          <w:lang w:val="lv-LV" w:eastAsia="lv-LV"/>
        </w:rPr>
        <w:t xml:space="preserve"> ar grozījum</w:t>
      </w:r>
      <w:r w:rsidR="00137A3B">
        <w:rPr>
          <w:rFonts w:ascii="Times New Roman" w:eastAsia="Times New Roman" w:hAnsi="Times New Roman"/>
          <w:sz w:val="28"/>
          <w:szCs w:val="28"/>
          <w:lang w:val="lv-LV" w:eastAsia="lv-LV"/>
        </w:rPr>
        <w:t>iem</w:t>
      </w:r>
      <w:r w:rsidRPr="00680A0F">
        <w:rPr>
          <w:rFonts w:ascii="Times New Roman" w:eastAsia="Times New Roman" w:hAnsi="Times New Roman"/>
          <w:sz w:val="28"/>
          <w:szCs w:val="28"/>
          <w:lang w:val="lv-LV" w:eastAsia="lv-LV"/>
        </w:rPr>
        <w:t xml:space="preserve"> attiecīgajā līgumā par Eiropas Ekonomikas zonas finanšu instrumenta 2014.–2021. gada perioda programmas īstenošanu (turpmāk – programmas līgums). Pēc </w:t>
      </w:r>
      <w:r w:rsidR="00FF3CF7">
        <w:rPr>
          <w:rFonts w:ascii="Times New Roman" w:eastAsia="Times New Roman" w:hAnsi="Times New Roman"/>
          <w:sz w:val="28"/>
          <w:szCs w:val="28"/>
          <w:lang w:val="lv-LV" w:eastAsia="lv-LV"/>
        </w:rPr>
        <w:t xml:space="preserve">tam kad no vadošās iestādes </w:t>
      </w:r>
      <w:r w:rsidR="00FF3CF7" w:rsidRPr="00680A0F">
        <w:rPr>
          <w:rFonts w:ascii="Times New Roman" w:eastAsia="Times New Roman" w:hAnsi="Times New Roman"/>
          <w:sz w:val="28"/>
          <w:szCs w:val="28"/>
          <w:lang w:val="lv-LV" w:eastAsia="lv-LV"/>
        </w:rPr>
        <w:t>saņem</w:t>
      </w:r>
      <w:r w:rsidR="00FF3CF7">
        <w:rPr>
          <w:rFonts w:ascii="Times New Roman" w:eastAsia="Times New Roman" w:hAnsi="Times New Roman"/>
          <w:sz w:val="28"/>
          <w:szCs w:val="28"/>
          <w:lang w:val="lv-LV" w:eastAsia="lv-LV"/>
        </w:rPr>
        <w:t>ti</w:t>
      </w:r>
      <w:r w:rsidR="00FF3CF7" w:rsidRPr="00680A0F">
        <w:rPr>
          <w:rFonts w:ascii="Times New Roman" w:eastAsia="Times New Roman" w:hAnsi="Times New Roman"/>
          <w:sz w:val="28"/>
          <w:szCs w:val="28"/>
          <w:lang w:val="lv-LV" w:eastAsia="lv-LV"/>
        </w:rPr>
        <w:t xml:space="preserve"> </w:t>
      </w:r>
      <w:r w:rsidRPr="00680A0F">
        <w:rPr>
          <w:rFonts w:ascii="Times New Roman" w:eastAsia="Times New Roman" w:hAnsi="Times New Roman"/>
          <w:sz w:val="28"/>
          <w:szCs w:val="28"/>
          <w:lang w:val="lv-LV" w:eastAsia="lv-LV"/>
        </w:rPr>
        <w:t>grozījum</w:t>
      </w:r>
      <w:r w:rsidR="00FF3CF7">
        <w:rPr>
          <w:rFonts w:ascii="Times New Roman" w:eastAsia="Times New Roman" w:hAnsi="Times New Roman"/>
          <w:sz w:val="28"/>
          <w:szCs w:val="28"/>
          <w:lang w:val="lv-LV" w:eastAsia="lv-LV"/>
        </w:rPr>
        <w:t>i</w:t>
      </w:r>
      <w:r w:rsidRPr="00680A0F">
        <w:rPr>
          <w:rFonts w:ascii="Times New Roman" w:eastAsia="Times New Roman" w:hAnsi="Times New Roman"/>
          <w:sz w:val="28"/>
          <w:szCs w:val="28"/>
          <w:lang w:val="lv-LV" w:eastAsia="lv-LV"/>
        </w:rPr>
        <w:t xml:space="preserve"> programmas līgumā</w:t>
      </w:r>
      <w:r w:rsidR="00FF3CF7">
        <w:rPr>
          <w:rFonts w:ascii="Times New Roman" w:eastAsia="Times New Roman" w:hAnsi="Times New Roman"/>
          <w:sz w:val="28"/>
          <w:szCs w:val="28"/>
          <w:lang w:val="lv-LV" w:eastAsia="lv-LV"/>
        </w:rPr>
        <w:t>,</w:t>
      </w:r>
      <w:r w:rsidRPr="00680A0F">
        <w:rPr>
          <w:rFonts w:ascii="Times New Roman" w:eastAsia="Times New Roman" w:hAnsi="Times New Roman"/>
          <w:sz w:val="28"/>
          <w:szCs w:val="28"/>
          <w:lang w:val="lv-LV" w:eastAsia="lv-LV"/>
        </w:rPr>
        <w:t xml:space="preserve"> programmas </w:t>
      </w:r>
      <w:proofErr w:type="spellStart"/>
      <w:r w:rsidRPr="00680A0F">
        <w:rPr>
          <w:rFonts w:ascii="Times New Roman" w:eastAsia="Times New Roman" w:hAnsi="Times New Roman"/>
          <w:sz w:val="28"/>
          <w:szCs w:val="28"/>
          <w:lang w:val="lv-LV" w:eastAsia="lv-LV"/>
        </w:rPr>
        <w:t>apsaimniekotājs</w:t>
      </w:r>
      <w:proofErr w:type="spellEnd"/>
      <w:r w:rsidRPr="00680A0F">
        <w:rPr>
          <w:rFonts w:ascii="Times New Roman" w:eastAsia="Times New Roman" w:hAnsi="Times New Roman"/>
          <w:sz w:val="28"/>
          <w:szCs w:val="28"/>
          <w:lang w:val="lv-LV" w:eastAsia="lv-LV"/>
        </w:rPr>
        <w:t xml:space="preserve"> publicē attiecīgu paziņojumu oficiālajā izdevumā </w:t>
      </w:r>
      <w:r w:rsidR="00137A3B">
        <w:rPr>
          <w:rFonts w:ascii="Times New Roman" w:hAnsi="Times New Roman"/>
          <w:sz w:val="28"/>
          <w:szCs w:val="24"/>
          <w:lang w:val="lv-LV"/>
        </w:rPr>
        <w:t>"</w:t>
      </w:r>
      <w:r w:rsidRPr="00680A0F">
        <w:rPr>
          <w:rFonts w:ascii="Times New Roman" w:eastAsia="Times New Roman" w:hAnsi="Times New Roman"/>
          <w:sz w:val="28"/>
          <w:szCs w:val="28"/>
          <w:lang w:val="lv-LV" w:eastAsia="lv-LV"/>
        </w:rPr>
        <w:t>Latvijas Vēstnesis</w:t>
      </w:r>
      <w:r w:rsidR="00137A3B">
        <w:rPr>
          <w:rFonts w:ascii="Times New Roman" w:hAnsi="Times New Roman"/>
          <w:sz w:val="28"/>
          <w:szCs w:val="24"/>
          <w:lang w:val="lv-LV"/>
        </w:rPr>
        <w:t>"</w:t>
      </w:r>
      <w:r w:rsidR="00C06B57">
        <w:rPr>
          <w:rFonts w:ascii="Times New Roman" w:eastAsia="Times New Roman" w:hAnsi="Times New Roman"/>
          <w:sz w:val="28"/>
          <w:szCs w:val="28"/>
          <w:lang w:val="lv-LV" w:eastAsia="lv-LV"/>
        </w:rPr>
        <w:t>.</w:t>
      </w:r>
    </w:p>
    <w:p w14:paraId="3053B320" w14:textId="77777777" w:rsidR="00DF1CEB" w:rsidRDefault="00DF1CEB" w:rsidP="00330789">
      <w:pPr>
        <w:pStyle w:val="ListParagraph"/>
        <w:spacing w:after="0" w:line="240" w:lineRule="auto"/>
        <w:ind w:left="0" w:firstLine="709"/>
        <w:jc w:val="both"/>
        <w:rPr>
          <w:rFonts w:ascii="Times New Roman" w:eastAsia="Times New Roman" w:hAnsi="Times New Roman"/>
          <w:sz w:val="28"/>
          <w:szCs w:val="28"/>
          <w:lang w:val="lv-LV" w:eastAsia="lv-LV"/>
        </w:rPr>
      </w:pPr>
    </w:p>
    <w:p w14:paraId="3D302B3E" w14:textId="3C96B4B8" w:rsidR="0017226F" w:rsidRPr="0017226F" w:rsidRDefault="0017226F" w:rsidP="00330789">
      <w:pPr>
        <w:spacing w:after="0" w:line="240" w:lineRule="auto"/>
        <w:ind w:firstLine="709"/>
        <w:jc w:val="both"/>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3</w:t>
      </w:r>
      <w:r w:rsidRPr="008C5A15">
        <w:rPr>
          <w:rFonts w:ascii="Times New Roman" w:eastAsia="Times New Roman" w:hAnsi="Times New Roman"/>
          <w:sz w:val="28"/>
          <w:szCs w:val="28"/>
          <w:lang w:val="lv-LV" w:eastAsia="lv-LV"/>
        </w:rPr>
        <w:t xml:space="preserve">9. </w:t>
      </w:r>
      <w:r w:rsidR="00B434EB" w:rsidRPr="00B434EB">
        <w:rPr>
          <w:rFonts w:ascii="Times New Roman" w:eastAsia="Times New Roman" w:hAnsi="Times New Roman"/>
          <w:sz w:val="28"/>
          <w:szCs w:val="28"/>
          <w:lang w:val="lv-LV" w:eastAsia="lv-LV"/>
        </w:rPr>
        <w:t xml:space="preserve">Grozījums attiecībā uz </w:t>
      </w:r>
      <w:r w:rsidR="00DF1CEB">
        <w:rPr>
          <w:rFonts w:ascii="Times New Roman" w:eastAsia="Times New Roman" w:hAnsi="Times New Roman"/>
          <w:sz w:val="28"/>
          <w:szCs w:val="28"/>
          <w:lang w:val="lv-LV" w:eastAsia="lv-LV"/>
        </w:rPr>
        <w:t xml:space="preserve">šo </w:t>
      </w:r>
      <w:r w:rsidR="00B434EB" w:rsidRPr="00B434EB">
        <w:rPr>
          <w:rFonts w:ascii="Times New Roman" w:eastAsia="Times New Roman" w:hAnsi="Times New Roman"/>
          <w:sz w:val="28"/>
          <w:szCs w:val="28"/>
          <w:lang w:val="lv-LV" w:eastAsia="lv-LV"/>
        </w:rPr>
        <w:t xml:space="preserve">noteikumu 30. punkta izteikšanu jaunā redakcijā stājas spēkā </w:t>
      </w:r>
      <w:r w:rsidR="00137A3B">
        <w:rPr>
          <w:rFonts w:ascii="Times New Roman" w:eastAsia="Times New Roman" w:hAnsi="Times New Roman"/>
          <w:sz w:val="28"/>
          <w:szCs w:val="28"/>
          <w:lang w:val="lv-LV" w:eastAsia="lv-LV"/>
        </w:rPr>
        <w:t>reizē</w:t>
      </w:r>
      <w:r w:rsidR="00B434EB" w:rsidRPr="00B434EB">
        <w:rPr>
          <w:rFonts w:ascii="Times New Roman" w:eastAsia="Times New Roman" w:hAnsi="Times New Roman"/>
          <w:sz w:val="28"/>
          <w:szCs w:val="28"/>
          <w:lang w:val="lv-LV" w:eastAsia="lv-LV"/>
        </w:rPr>
        <w:t xml:space="preserve"> ar grozījum</w:t>
      </w:r>
      <w:r w:rsidR="00137A3B">
        <w:rPr>
          <w:rFonts w:ascii="Times New Roman" w:eastAsia="Times New Roman" w:hAnsi="Times New Roman"/>
          <w:sz w:val="28"/>
          <w:szCs w:val="28"/>
          <w:lang w:val="lv-LV" w:eastAsia="lv-LV"/>
        </w:rPr>
        <w:t>iem</w:t>
      </w:r>
      <w:r w:rsidR="00B434EB" w:rsidRPr="00B434EB">
        <w:rPr>
          <w:rFonts w:ascii="Times New Roman" w:eastAsia="Times New Roman" w:hAnsi="Times New Roman"/>
          <w:sz w:val="28"/>
          <w:szCs w:val="28"/>
          <w:lang w:val="lv-LV" w:eastAsia="lv-LV"/>
        </w:rPr>
        <w:t xml:space="preserve"> Saprašanās memorand</w:t>
      </w:r>
      <w:r w:rsidR="00137A3B">
        <w:rPr>
          <w:rFonts w:ascii="Times New Roman" w:eastAsia="Times New Roman" w:hAnsi="Times New Roman"/>
          <w:sz w:val="28"/>
          <w:szCs w:val="28"/>
          <w:lang w:val="lv-LV" w:eastAsia="lv-LV"/>
        </w:rPr>
        <w:t>a</w:t>
      </w:r>
      <w:r w:rsidR="00B434EB" w:rsidRPr="00B434EB">
        <w:rPr>
          <w:rFonts w:ascii="Times New Roman" w:eastAsia="Times New Roman" w:hAnsi="Times New Roman"/>
          <w:sz w:val="28"/>
          <w:szCs w:val="28"/>
          <w:lang w:val="lv-LV" w:eastAsia="lv-LV"/>
        </w:rPr>
        <w:t xml:space="preserve"> par Eiropas Ekonomikas zonas finanšu instrumenta ieviešanu 2014.</w:t>
      </w:r>
      <w:r w:rsidR="00660D21">
        <w:rPr>
          <w:rFonts w:ascii="Times New Roman" w:eastAsia="Times New Roman" w:hAnsi="Times New Roman"/>
          <w:sz w:val="28"/>
          <w:szCs w:val="28"/>
          <w:lang w:val="lv-LV" w:eastAsia="lv-LV"/>
        </w:rPr>
        <w:t>–</w:t>
      </w:r>
      <w:r w:rsidR="00B434EB" w:rsidRPr="00B434EB">
        <w:rPr>
          <w:rFonts w:ascii="Times New Roman" w:eastAsia="Times New Roman" w:hAnsi="Times New Roman"/>
          <w:sz w:val="28"/>
          <w:szCs w:val="28"/>
          <w:lang w:val="lv-LV" w:eastAsia="lv-LV"/>
        </w:rPr>
        <w:t>2021. gadā, kas noslēgts starp Latvijas Republiku un Islandi, Lihtenšteinas Firstisti un Norvēģijas Karalisti</w:t>
      </w:r>
      <w:r w:rsidR="00DF1CEB">
        <w:rPr>
          <w:rFonts w:ascii="Times New Roman" w:eastAsia="Times New Roman" w:hAnsi="Times New Roman"/>
          <w:sz w:val="28"/>
          <w:szCs w:val="28"/>
          <w:lang w:val="lv-LV" w:eastAsia="lv-LV"/>
        </w:rPr>
        <w:t>,</w:t>
      </w:r>
      <w:r w:rsidR="00B434EB" w:rsidRPr="00B434EB">
        <w:rPr>
          <w:rFonts w:ascii="Times New Roman" w:eastAsia="Times New Roman" w:hAnsi="Times New Roman"/>
          <w:sz w:val="28"/>
          <w:szCs w:val="28"/>
          <w:lang w:val="lv-LV" w:eastAsia="lv-LV"/>
        </w:rPr>
        <w:t xml:space="preserve"> B pielikumā un grozījum</w:t>
      </w:r>
      <w:r w:rsidR="00137A3B">
        <w:rPr>
          <w:rFonts w:ascii="Times New Roman" w:eastAsia="Times New Roman" w:hAnsi="Times New Roman"/>
          <w:sz w:val="28"/>
          <w:szCs w:val="28"/>
          <w:lang w:val="lv-LV" w:eastAsia="lv-LV"/>
        </w:rPr>
        <w:t>iem</w:t>
      </w:r>
      <w:r w:rsidR="00B434EB" w:rsidRPr="00B434EB">
        <w:rPr>
          <w:rFonts w:ascii="Times New Roman" w:eastAsia="Times New Roman" w:hAnsi="Times New Roman"/>
          <w:sz w:val="28"/>
          <w:szCs w:val="28"/>
          <w:lang w:val="lv-LV" w:eastAsia="lv-LV"/>
        </w:rPr>
        <w:t xml:space="preserve"> Saprašanās memoranda par Norvēģijas finanšu instrumenta ieviešanu 2014.</w:t>
      </w:r>
      <w:r w:rsidR="00660D21">
        <w:rPr>
          <w:rFonts w:ascii="Times New Roman" w:eastAsia="Times New Roman" w:hAnsi="Times New Roman"/>
          <w:sz w:val="28"/>
          <w:szCs w:val="28"/>
          <w:lang w:val="lv-LV" w:eastAsia="lv-LV"/>
        </w:rPr>
        <w:t>–</w:t>
      </w:r>
      <w:r w:rsidR="00B434EB" w:rsidRPr="00B434EB">
        <w:rPr>
          <w:rFonts w:ascii="Times New Roman" w:eastAsia="Times New Roman" w:hAnsi="Times New Roman"/>
          <w:sz w:val="28"/>
          <w:szCs w:val="28"/>
          <w:lang w:val="lv-LV" w:eastAsia="lv-LV"/>
        </w:rPr>
        <w:t>2021. gadā, kas noslēgts starp Latvijas Republiku un Norvēģijas Karalisti</w:t>
      </w:r>
      <w:r w:rsidR="00DF1CEB">
        <w:rPr>
          <w:rFonts w:ascii="Times New Roman" w:eastAsia="Times New Roman" w:hAnsi="Times New Roman"/>
          <w:sz w:val="28"/>
          <w:szCs w:val="28"/>
          <w:lang w:val="lv-LV" w:eastAsia="lv-LV"/>
        </w:rPr>
        <w:t>,</w:t>
      </w:r>
      <w:r w:rsidR="00B434EB" w:rsidRPr="00B434EB">
        <w:rPr>
          <w:rFonts w:ascii="Times New Roman" w:eastAsia="Times New Roman" w:hAnsi="Times New Roman"/>
          <w:sz w:val="28"/>
          <w:szCs w:val="28"/>
          <w:lang w:val="lv-LV" w:eastAsia="lv-LV"/>
        </w:rPr>
        <w:t xml:space="preserve"> B pielikumā</w:t>
      </w:r>
      <w:r w:rsidRPr="008C5A15">
        <w:rPr>
          <w:rFonts w:ascii="Times New Roman" w:eastAsia="Times New Roman" w:hAnsi="Times New Roman"/>
          <w:sz w:val="28"/>
          <w:szCs w:val="28"/>
          <w:lang w:val="lv-LV" w:eastAsia="lv-LV"/>
        </w:rPr>
        <w:t>.</w:t>
      </w:r>
      <w:r w:rsidR="00330789">
        <w:rPr>
          <w:rFonts w:ascii="Times New Roman" w:hAnsi="Times New Roman"/>
          <w:sz w:val="28"/>
          <w:szCs w:val="24"/>
          <w:lang w:val="lv-LV"/>
        </w:rPr>
        <w:t>"</w:t>
      </w:r>
    </w:p>
    <w:p w14:paraId="63EC6AF0" w14:textId="77777777" w:rsidR="00427883" w:rsidRDefault="0042788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p w14:paraId="3E6E444E" w14:textId="66658881" w:rsidR="00111730" w:rsidRDefault="009B2C53"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r w:rsidRPr="00FF3CF7">
        <w:rPr>
          <w:rFonts w:ascii="Times New Roman" w:eastAsia="Times New Roman" w:hAnsi="Times New Roman"/>
          <w:sz w:val="28"/>
          <w:szCs w:val="28"/>
          <w:lang w:val="lv-LV" w:eastAsia="lv-LV"/>
        </w:rPr>
        <w:t>1</w:t>
      </w:r>
      <w:r w:rsidR="00834633" w:rsidRPr="00FF3CF7">
        <w:rPr>
          <w:rFonts w:ascii="Times New Roman" w:eastAsia="Times New Roman" w:hAnsi="Times New Roman"/>
          <w:sz w:val="28"/>
          <w:szCs w:val="28"/>
          <w:lang w:val="lv-LV" w:eastAsia="lv-LV"/>
        </w:rPr>
        <w:t>4</w:t>
      </w:r>
      <w:r w:rsidRPr="00FF3CF7">
        <w:rPr>
          <w:rFonts w:ascii="Times New Roman" w:eastAsia="Times New Roman" w:hAnsi="Times New Roman"/>
          <w:sz w:val="28"/>
          <w:szCs w:val="28"/>
          <w:lang w:val="lv-LV" w:eastAsia="lv-LV"/>
        </w:rPr>
        <w:t xml:space="preserve">. </w:t>
      </w:r>
      <w:r w:rsidR="00A14AE0" w:rsidRPr="00FF3CF7">
        <w:rPr>
          <w:rFonts w:ascii="Times New Roman" w:eastAsia="Times New Roman" w:hAnsi="Times New Roman"/>
          <w:sz w:val="28"/>
          <w:szCs w:val="28"/>
          <w:lang w:val="lv-LV" w:eastAsia="lv-LV"/>
        </w:rPr>
        <w:t>P</w:t>
      </w:r>
      <w:r w:rsidR="00111730" w:rsidRPr="00FF3CF7">
        <w:rPr>
          <w:rFonts w:ascii="Times New Roman" w:eastAsia="Times New Roman" w:hAnsi="Times New Roman"/>
          <w:sz w:val="28"/>
          <w:szCs w:val="28"/>
          <w:lang w:val="lv-LV" w:eastAsia="lv-LV"/>
        </w:rPr>
        <w:t>apildināt</w:t>
      </w:r>
      <w:r w:rsidR="001A3CDE" w:rsidRPr="00FF3CF7">
        <w:rPr>
          <w:rFonts w:ascii="Times New Roman" w:eastAsia="Times New Roman" w:hAnsi="Times New Roman"/>
          <w:sz w:val="28"/>
          <w:szCs w:val="28"/>
          <w:lang w:val="lv-LV" w:eastAsia="lv-LV"/>
        </w:rPr>
        <w:t xml:space="preserve"> pielikum</w:t>
      </w:r>
      <w:r w:rsidR="00FF3CF7" w:rsidRPr="00FF3CF7">
        <w:rPr>
          <w:rFonts w:ascii="Times New Roman" w:eastAsia="Times New Roman" w:hAnsi="Times New Roman"/>
          <w:sz w:val="28"/>
          <w:szCs w:val="28"/>
          <w:lang w:val="lv-LV" w:eastAsia="lv-LV"/>
        </w:rPr>
        <w:t>u aiz rindas</w:t>
      </w:r>
      <w:r w:rsidR="005D77E9" w:rsidRPr="00FF3CF7">
        <w:rPr>
          <w:rFonts w:ascii="Times New Roman" w:eastAsia="Times New Roman" w:hAnsi="Times New Roman"/>
          <w:sz w:val="28"/>
          <w:szCs w:val="28"/>
          <w:lang w:val="lv-LV" w:eastAsia="lv-LV"/>
        </w:rPr>
        <w:t xml:space="preserve"> </w:t>
      </w:r>
      <w:r w:rsidR="00FF3CF7" w:rsidRPr="00FF3CF7">
        <w:rPr>
          <w:rFonts w:ascii="Times New Roman" w:hAnsi="Times New Roman"/>
          <w:sz w:val="28"/>
          <w:szCs w:val="24"/>
          <w:lang w:val="lv-LV"/>
        </w:rPr>
        <w:t>"</w:t>
      </w:r>
      <w:r w:rsidR="00FF3CF7" w:rsidRPr="00FF3CF7">
        <w:rPr>
          <w:rFonts w:ascii="Times New Roman" w:eastAsia="Times New Roman" w:hAnsi="Times New Roman"/>
          <w:sz w:val="28"/>
          <w:szCs w:val="28"/>
          <w:lang w:val="lv-LV" w:eastAsia="lv-LV"/>
        </w:rPr>
        <w:t>1.</w:t>
      </w:r>
      <w:r w:rsidR="00FF3CF7" w:rsidRPr="00FF3CF7">
        <w:rPr>
          <w:rFonts w:ascii="Times New Roman" w:eastAsia="Times New Roman" w:hAnsi="Times New Roman"/>
          <w:sz w:val="28"/>
          <w:szCs w:val="28"/>
          <w:lang w:val="lv-LV" w:eastAsia="lv-LV"/>
        </w:rPr>
        <w:t>6</w:t>
      </w:r>
      <w:r w:rsidR="00FF3CF7" w:rsidRPr="00FF3CF7">
        <w:rPr>
          <w:rFonts w:ascii="Times New Roman" w:eastAsia="Times New Roman" w:hAnsi="Times New Roman"/>
          <w:sz w:val="28"/>
          <w:szCs w:val="28"/>
          <w:lang w:val="lv-LV" w:eastAsia="lv-LV"/>
        </w:rPr>
        <w:t>. iznākum</w:t>
      </w:r>
      <w:r w:rsidR="00FF3CF7" w:rsidRPr="00FF3CF7">
        <w:rPr>
          <w:rFonts w:ascii="Times New Roman" w:eastAsia="Times New Roman" w:hAnsi="Times New Roman"/>
          <w:sz w:val="28"/>
          <w:szCs w:val="28"/>
          <w:lang w:val="lv-LV" w:eastAsia="lv-LV"/>
        </w:rPr>
        <w:t>s</w:t>
      </w:r>
      <w:r w:rsidR="00FF3CF7" w:rsidRPr="00FF3CF7">
        <w:rPr>
          <w:rFonts w:ascii="Times New Roman" w:hAnsi="Times New Roman"/>
          <w:sz w:val="28"/>
          <w:szCs w:val="24"/>
          <w:lang w:val="lv-LV"/>
        </w:rPr>
        <w:t>"</w:t>
      </w:r>
      <w:r w:rsidR="005D77E9" w:rsidRPr="00FF3CF7">
        <w:rPr>
          <w:rFonts w:ascii="Times New Roman" w:eastAsia="Times New Roman" w:hAnsi="Times New Roman"/>
          <w:sz w:val="28"/>
          <w:szCs w:val="28"/>
          <w:lang w:val="lv-LV" w:eastAsia="lv-LV"/>
        </w:rPr>
        <w:t xml:space="preserve"> ar</w:t>
      </w:r>
      <w:r w:rsidR="000D07EC" w:rsidRPr="00FF3CF7">
        <w:rPr>
          <w:rFonts w:ascii="Times New Roman" w:eastAsia="Times New Roman" w:hAnsi="Times New Roman"/>
          <w:sz w:val="28"/>
          <w:szCs w:val="28"/>
          <w:lang w:val="lv-LV" w:eastAsia="lv-LV"/>
        </w:rPr>
        <w:t xml:space="preserve"> </w:t>
      </w:r>
      <w:r w:rsidR="00FF3CF7" w:rsidRPr="00FF3CF7">
        <w:rPr>
          <w:rFonts w:ascii="Times New Roman" w:eastAsia="Times New Roman" w:hAnsi="Times New Roman"/>
          <w:sz w:val="28"/>
          <w:szCs w:val="28"/>
          <w:lang w:val="lv-LV" w:eastAsia="lv-LV"/>
        </w:rPr>
        <w:t xml:space="preserve">jaunu rindu </w:t>
      </w:r>
      <w:r w:rsidR="00A33786" w:rsidRPr="00FF3CF7">
        <w:rPr>
          <w:rFonts w:ascii="Times New Roman" w:eastAsia="Times New Roman" w:hAnsi="Times New Roman"/>
          <w:sz w:val="28"/>
          <w:szCs w:val="28"/>
          <w:lang w:val="lv-LV" w:eastAsia="lv-LV"/>
        </w:rPr>
        <w:t>šādā redakcijā</w:t>
      </w:r>
      <w:r w:rsidR="0009340A" w:rsidRPr="00FF3CF7">
        <w:rPr>
          <w:rFonts w:ascii="Times New Roman" w:eastAsia="Times New Roman" w:hAnsi="Times New Roman"/>
          <w:sz w:val="28"/>
          <w:szCs w:val="28"/>
          <w:lang w:val="lv-LV" w:eastAsia="lv-LV"/>
        </w:rPr>
        <w:t>:</w:t>
      </w:r>
    </w:p>
    <w:p w14:paraId="32294D4B" w14:textId="2FF78960" w:rsidR="00111730" w:rsidRDefault="00111730" w:rsidP="00330789">
      <w:pPr>
        <w:pStyle w:val="ListParagraph"/>
        <w:tabs>
          <w:tab w:val="left" w:pos="993"/>
        </w:tabs>
        <w:spacing w:after="0" w:line="240" w:lineRule="auto"/>
        <w:ind w:left="0" w:firstLine="709"/>
        <w:jc w:val="both"/>
        <w:rPr>
          <w:rFonts w:ascii="Times New Roman" w:eastAsia="Times New Roman" w:hAnsi="Times New Roman"/>
          <w:sz w:val="28"/>
          <w:szCs w:val="28"/>
          <w:lang w:val="lv-LV" w:eastAsia="lv-LV"/>
        </w:rPr>
      </w:pPr>
    </w:p>
    <w:tbl>
      <w:tblPr>
        <w:tblW w:w="5190"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02"/>
        <w:gridCol w:w="2172"/>
        <w:gridCol w:w="4116"/>
        <w:gridCol w:w="712"/>
        <w:gridCol w:w="697"/>
      </w:tblGrid>
      <w:tr w:rsidR="00532774" w:rsidRPr="00532774" w14:paraId="2399CDDE" w14:textId="77777777" w:rsidTr="00EF5411">
        <w:tc>
          <w:tcPr>
            <w:tcW w:w="905" w:type="pct"/>
            <w:vMerge w:val="restart"/>
            <w:tcBorders>
              <w:top w:val="outset" w:sz="6" w:space="0" w:color="414142"/>
              <w:left w:val="outset" w:sz="6" w:space="0" w:color="414142"/>
              <w:bottom w:val="outset" w:sz="6" w:space="0" w:color="414142"/>
              <w:right w:val="outset" w:sz="6" w:space="0" w:color="414142"/>
            </w:tcBorders>
            <w:hideMark/>
          </w:tcPr>
          <w:p w14:paraId="39950B98" w14:textId="773A2887" w:rsidR="005A1C81" w:rsidRPr="00B12C3B" w:rsidRDefault="00DF1CEB" w:rsidP="00330789">
            <w:pPr>
              <w:spacing w:after="0" w:line="240" w:lineRule="auto"/>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val="lv-LV" w:eastAsia="lv-LV"/>
              </w:rPr>
              <w:t>"</w:t>
            </w:r>
            <w:r w:rsidR="005A1C81" w:rsidRPr="00B12C3B">
              <w:rPr>
                <w:rFonts w:ascii="Times New Roman" w:eastAsia="Times New Roman" w:hAnsi="Times New Roman"/>
                <w:color w:val="000000" w:themeColor="text1"/>
                <w:sz w:val="24"/>
                <w:szCs w:val="24"/>
                <w:lang w:val="lv-LV" w:eastAsia="lv-LV"/>
              </w:rPr>
              <w:t>1.7. iznākums</w:t>
            </w:r>
          </w:p>
        </w:tc>
        <w:tc>
          <w:tcPr>
            <w:tcW w:w="1155" w:type="pct"/>
            <w:vMerge w:val="restart"/>
            <w:tcBorders>
              <w:top w:val="outset" w:sz="6" w:space="0" w:color="414142"/>
              <w:left w:val="outset" w:sz="6" w:space="0" w:color="414142"/>
              <w:bottom w:val="outset" w:sz="6" w:space="0" w:color="414142"/>
              <w:right w:val="outset" w:sz="6" w:space="0" w:color="414142"/>
            </w:tcBorders>
            <w:hideMark/>
          </w:tcPr>
          <w:p w14:paraId="25EA8815" w14:textId="4B4F4873" w:rsidR="005A1C81" w:rsidRPr="00B12C3B" w:rsidRDefault="005A1C81" w:rsidP="00330789">
            <w:pPr>
              <w:spacing w:after="0" w:line="240" w:lineRule="auto"/>
              <w:rPr>
                <w:rFonts w:ascii="Times New Roman" w:eastAsia="Times New Roman" w:hAnsi="Times New Roman"/>
                <w:color w:val="000000" w:themeColor="text1"/>
                <w:sz w:val="24"/>
                <w:szCs w:val="24"/>
                <w:lang w:val="lv-LV" w:eastAsia="lv-LV"/>
              </w:rPr>
            </w:pPr>
            <w:r w:rsidRPr="00B12C3B">
              <w:rPr>
                <w:rFonts w:ascii="Times New Roman" w:hAnsi="Times New Roman"/>
                <w:color w:val="000000" w:themeColor="text1"/>
                <w:sz w:val="24"/>
                <w:szCs w:val="24"/>
                <w:lang w:val="lv-LV"/>
              </w:rPr>
              <w:t>Apmācīti darbinieki</w:t>
            </w:r>
            <w:r w:rsidR="00E1756A">
              <w:rPr>
                <w:rFonts w:ascii="Times New Roman" w:hAnsi="Times New Roman"/>
                <w:color w:val="000000" w:themeColor="text1"/>
                <w:sz w:val="24"/>
                <w:szCs w:val="24"/>
                <w:lang w:val="lv-LV"/>
              </w:rPr>
              <w:t> </w:t>
            </w:r>
            <w:r w:rsidR="0009340A" w:rsidRPr="00B12C3B">
              <w:rPr>
                <w:rFonts w:ascii="Times New Roman" w:hAnsi="Times New Roman"/>
                <w:color w:val="000000" w:themeColor="text1"/>
                <w:sz w:val="24"/>
                <w:szCs w:val="24"/>
                <w:lang w:val="lv-LV"/>
              </w:rPr>
              <w:t xml:space="preserve">– </w:t>
            </w:r>
            <w:r w:rsidRPr="00B12C3B">
              <w:rPr>
                <w:rFonts w:ascii="Times New Roman" w:hAnsi="Times New Roman"/>
                <w:color w:val="000000" w:themeColor="text1"/>
                <w:sz w:val="24"/>
                <w:szCs w:val="24"/>
                <w:lang w:val="lv-LV"/>
              </w:rPr>
              <w:t>tiesu eksperti, notikumu vietas apskates kriminālistikas speciālisti (sadalījumā pa dzimumiem)</w:t>
            </w:r>
          </w:p>
        </w:tc>
        <w:tc>
          <w:tcPr>
            <w:tcW w:w="2189" w:type="pct"/>
            <w:tcBorders>
              <w:top w:val="outset" w:sz="6" w:space="0" w:color="414142"/>
              <w:left w:val="outset" w:sz="6" w:space="0" w:color="414142"/>
              <w:bottom w:val="outset" w:sz="6" w:space="0" w:color="414142"/>
              <w:right w:val="outset" w:sz="6" w:space="0" w:color="414142"/>
            </w:tcBorders>
            <w:hideMark/>
          </w:tcPr>
          <w:p w14:paraId="31735A82" w14:textId="59004ECF" w:rsidR="005A1C81" w:rsidRPr="00B12C3B" w:rsidRDefault="005A1C81" w:rsidP="00330789">
            <w:pPr>
              <w:spacing w:after="0" w:line="240" w:lineRule="auto"/>
              <w:rPr>
                <w:rFonts w:ascii="Times New Roman" w:eastAsia="Times New Roman" w:hAnsi="Times New Roman"/>
                <w:color w:val="000000" w:themeColor="text1"/>
                <w:sz w:val="24"/>
                <w:szCs w:val="24"/>
                <w:lang w:val="lv-LV" w:eastAsia="lv-LV"/>
              </w:rPr>
            </w:pPr>
            <w:r w:rsidRPr="00B12C3B">
              <w:rPr>
                <w:rFonts w:ascii="Times New Roman" w:hAnsi="Times New Roman"/>
                <w:color w:val="000000" w:themeColor="text1"/>
                <w:sz w:val="24"/>
                <w:szCs w:val="24"/>
                <w:lang w:val="lv-LV"/>
              </w:rPr>
              <w:t xml:space="preserve">Apmācīti darbinieki </w:t>
            </w:r>
            <w:r w:rsidR="0009340A" w:rsidRPr="00B12C3B">
              <w:rPr>
                <w:rFonts w:ascii="Times New Roman" w:hAnsi="Times New Roman"/>
                <w:color w:val="000000" w:themeColor="text1"/>
                <w:sz w:val="24"/>
                <w:szCs w:val="24"/>
                <w:lang w:val="lv-LV"/>
              </w:rPr>
              <w:t xml:space="preserve">– </w:t>
            </w:r>
            <w:r w:rsidRPr="00B12C3B">
              <w:rPr>
                <w:rFonts w:ascii="Times New Roman" w:hAnsi="Times New Roman"/>
                <w:color w:val="000000" w:themeColor="text1"/>
                <w:sz w:val="24"/>
                <w:szCs w:val="24"/>
                <w:lang w:val="lv-LV"/>
              </w:rPr>
              <w:t>tiesu eksperti, notikumu vietas apskates kriminālistikas speciālisti (sadalījumā pa dzimumiem)</w:t>
            </w:r>
          </w:p>
        </w:tc>
        <w:tc>
          <w:tcPr>
            <w:tcW w:w="379" w:type="pct"/>
            <w:tcBorders>
              <w:top w:val="outset" w:sz="6" w:space="0" w:color="414142"/>
              <w:left w:val="outset" w:sz="6" w:space="0" w:color="414142"/>
              <w:bottom w:val="outset" w:sz="6" w:space="0" w:color="414142"/>
              <w:right w:val="outset" w:sz="6" w:space="0" w:color="414142"/>
            </w:tcBorders>
            <w:hideMark/>
          </w:tcPr>
          <w:p w14:paraId="3163EEA4" w14:textId="23B32D9B" w:rsidR="005A1C81" w:rsidRPr="00B12C3B" w:rsidRDefault="005A1C81" w:rsidP="00330789">
            <w:pPr>
              <w:spacing w:after="0" w:line="240" w:lineRule="auto"/>
              <w:jc w:val="center"/>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val="lv-LV" w:eastAsia="lv-LV"/>
              </w:rPr>
              <w:t>0</w:t>
            </w:r>
          </w:p>
        </w:tc>
        <w:tc>
          <w:tcPr>
            <w:tcW w:w="371" w:type="pct"/>
            <w:tcBorders>
              <w:top w:val="outset" w:sz="6" w:space="0" w:color="414142"/>
              <w:left w:val="outset" w:sz="6" w:space="0" w:color="414142"/>
              <w:bottom w:val="outset" w:sz="6" w:space="0" w:color="414142"/>
              <w:right w:val="outset" w:sz="6" w:space="0" w:color="414142"/>
            </w:tcBorders>
            <w:hideMark/>
          </w:tcPr>
          <w:p w14:paraId="61C6D302" w14:textId="445D7AC7" w:rsidR="005A1C81" w:rsidRPr="00B12C3B" w:rsidRDefault="005A1C81" w:rsidP="00330789">
            <w:pPr>
              <w:spacing w:after="0" w:line="240" w:lineRule="auto"/>
              <w:jc w:val="center"/>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val="lv-LV" w:eastAsia="lv-LV"/>
              </w:rPr>
              <w:t>48</w:t>
            </w:r>
          </w:p>
        </w:tc>
      </w:tr>
      <w:tr w:rsidR="00532774" w:rsidRPr="00532774" w14:paraId="6188CBE4" w14:textId="77777777" w:rsidTr="00EF541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5E7B84D4" w14:textId="77777777" w:rsidR="00111730" w:rsidRPr="00B12C3B" w:rsidRDefault="00111730" w:rsidP="00330789">
            <w:pPr>
              <w:spacing w:after="0" w:line="240" w:lineRule="auto"/>
              <w:rPr>
                <w:rFonts w:ascii="Times New Roman" w:eastAsia="Times New Roman" w:hAnsi="Times New Roman"/>
                <w:color w:val="000000" w:themeColor="text1"/>
                <w:sz w:val="24"/>
                <w:szCs w:val="24"/>
                <w:lang w:val="lv-LV"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A3A849" w14:textId="77777777" w:rsidR="00111730" w:rsidRPr="00B12C3B" w:rsidRDefault="00111730" w:rsidP="00330789">
            <w:pPr>
              <w:spacing w:after="0" w:line="240" w:lineRule="auto"/>
              <w:rPr>
                <w:rFonts w:ascii="Times New Roman" w:eastAsia="Times New Roman" w:hAnsi="Times New Roman"/>
                <w:color w:val="000000" w:themeColor="text1"/>
                <w:sz w:val="24"/>
                <w:szCs w:val="24"/>
                <w:lang w:val="lv-LV" w:eastAsia="lv-LV"/>
              </w:rPr>
            </w:pPr>
          </w:p>
        </w:tc>
        <w:tc>
          <w:tcPr>
            <w:tcW w:w="2189" w:type="pct"/>
            <w:tcBorders>
              <w:top w:val="outset" w:sz="6" w:space="0" w:color="414142"/>
              <w:left w:val="outset" w:sz="6" w:space="0" w:color="414142"/>
              <w:bottom w:val="outset" w:sz="6" w:space="0" w:color="414142"/>
              <w:right w:val="outset" w:sz="6" w:space="0" w:color="414142"/>
            </w:tcBorders>
            <w:hideMark/>
          </w:tcPr>
          <w:p w14:paraId="787BC83D" w14:textId="7BDC3197" w:rsidR="00111730" w:rsidRPr="00B12C3B" w:rsidRDefault="005A1C81" w:rsidP="00330789">
            <w:pPr>
              <w:spacing w:after="0" w:line="240" w:lineRule="auto"/>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val="lv-LV" w:eastAsia="lv-LV"/>
              </w:rPr>
              <w:t>Aktualizētas un pilnveidotas tiesu ekspertīžu metodes, nodrošinot pēdu vispusīgāku izpēti</w:t>
            </w:r>
          </w:p>
        </w:tc>
        <w:tc>
          <w:tcPr>
            <w:tcW w:w="379" w:type="pct"/>
            <w:tcBorders>
              <w:top w:val="outset" w:sz="6" w:space="0" w:color="414142"/>
              <w:left w:val="outset" w:sz="6" w:space="0" w:color="414142"/>
              <w:bottom w:val="outset" w:sz="6" w:space="0" w:color="414142"/>
              <w:right w:val="outset" w:sz="6" w:space="0" w:color="414142"/>
            </w:tcBorders>
            <w:hideMark/>
          </w:tcPr>
          <w:p w14:paraId="3FBDD68E" w14:textId="77777777" w:rsidR="00111730" w:rsidRPr="00B12C3B" w:rsidRDefault="00111730" w:rsidP="00330789">
            <w:pPr>
              <w:spacing w:after="0" w:line="240" w:lineRule="auto"/>
              <w:jc w:val="center"/>
              <w:rPr>
                <w:rFonts w:ascii="Times New Roman" w:eastAsia="Times New Roman" w:hAnsi="Times New Roman"/>
                <w:color w:val="000000" w:themeColor="text1"/>
                <w:sz w:val="24"/>
                <w:szCs w:val="24"/>
                <w:lang w:eastAsia="lv-LV"/>
              </w:rPr>
            </w:pPr>
            <w:r w:rsidRPr="00B12C3B">
              <w:rPr>
                <w:rFonts w:ascii="Times New Roman" w:eastAsia="Times New Roman" w:hAnsi="Times New Roman"/>
                <w:color w:val="000000" w:themeColor="text1"/>
                <w:sz w:val="24"/>
                <w:szCs w:val="24"/>
                <w:lang w:eastAsia="lv-LV"/>
              </w:rPr>
              <w:t>0</w:t>
            </w:r>
          </w:p>
        </w:tc>
        <w:tc>
          <w:tcPr>
            <w:tcW w:w="371" w:type="pct"/>
            <w:tcBorders>
              <w:top w:val="outset" w:sz="6" w:space="0" w:color="414142"/>
              <w:left w:val="outset" w:sz="6" w:space="0" w:color="414142"/>
              <w:bottom w:val="outset" w:sz="6" w:space="0" w:color="414142"/>
              <w:right w:val="outset" w:sz="6" w:space="0" w:color="414142"/>
            </w:tcBorders>
            <w:hideMark/>
          </w:tcPr>
          <w:p w14:paraId="70DCCBF1" w14:textId="5A40E310" w:rsidR="00111730" w:rsidRPr="00B12C3B" w:rsidRDefault="005A1C81" w:rsidP="00330789">
            <w:pPr>
              <w:spacing w:after="0" w:line="240" w:lineRule="auto"/>
              <w:jc w:val="center"/>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val="lv-LV" w:eastAsia="lv-LV"/>
              </w:rPr>
              <w:t>2</w:t>
            </w:r>
          </w:p>
        </w:tc>
      </w:tr>
      <w:tr w:rsidR="00532774" w:rsidRPr="00532774" w14:paraId="48D48273" w14:textId="77777777" w:rsidTr="00EF5411">
        <w:tc>
          <w:tcPr>
            <w:tcW w:w="905" w:type="pct"/>
            <w:vMerge/>
            <w:tcBorders>
              <w:top w:val="outset" w:sz="6" w:space="0" w:color="414142"/>
              <w:left w:val="outset" w:sz="6" w:space="0" w:color="414142"/>
              <w:bottom w:val="outset" w:sz="6" w:space="0" w:color="414142"/>
              <w:right w:val="outset" w:sz="6" w:space="0" w:color="414142"/>
            </w:tcBorders>
            <w:vAlign w:val="center"/>
            <w:hideMark/>
          </w:tcPr>
          <w:p w14:paraId="5802E708" w14:textId="77777777" w:rsidR="00111730" w:rsidRPr="00B12C3B" w:rsidRDefault="00111730" w:rsidP="00330789">
            <w:pPr>
              <w:spacing w:after="0" w:line="240" w:lineRule="auto"/>
              <w:rPr>
                <w:rFonts w:ascii="Times New Roman" w:eastAsia="Times New Roman" w:hAnsi="Times New Roman"/>
                <w:color w:val="000000" w:themeColor="text1"/>
                <w:sz w:val="24"/>
                <w:szCs w:val="24"/>
                <w:lang w:val="lv-LV" w:eastAsia="lv-LV"/>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2660BC1" w14:textId="77777777" w:rsidR="00111730" w:rsidRPr="00B12C3B" w:rsidRDefault="00111730" w:rsidP="00330789">
            <w:pPr>
              <w:spacing w:after="0" w:line="240" w:lineRule="auto"/>
              <w:rPr>
                <w:rFonts w:ascii="Times New Roman" w:eastAsia="Times New Roman" w:hAnsi="Times New Roman"/>
                <w:color w:val="000000" w:themeColor="text1"/>
                <w:sz w:val="24"/>
                <w:szCs w:val="24"/>
                <w:lang w:val="lv-LV" w:eastAsia="lv-LV"/>
              </w:rPr>
            </w:pPr>
          </w:p>
        </w:tc>
        <w:tc>
          <w:tcPr>
            <w:tcW w:w="2189" w:type="pct"/>
            <w:tcBorders>
              <w:top w:val="outset" w:sz="6" w:space="0" w:color="414142"/>
              <w:left w:val="outset" w:sz="6" w:space="0" w:color="414142"/>
              <w:bottom w:val="outset" w:sz="6" w:space="0" w:color="414142"/>
              <w:right w:val="outset" w:sz="6" w:space="0" w:color="414142"/>
            </w:tcBorders>
            <w:hideMark/>
          </w:tcPr>
          <w:p w14:paraId="1FDDA988" w14:textId="49675841" w:rsidR="00111730" w:rsidRPr="00B12C3B" w:rsidRDefault="005A1C81" w:rsidP="00330789">
            <w:pPr>
              <w:spacing w:after="0" w:line="240" w:lineRule="auto"/>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val="lv-LV" w:eastAsia="lv-LV"/>
              </w:rPr>
              <w:t>Atjaunots un uzlabots tehnoloģiskais nodrošinājums</w:t>
            </w:r>
          </w:p>
        </w:tc>
        <w:tc>
          <w:tcPr>
            <w:tcW w:w="379" w:type="pct"/>
            <w:tcBorders>
              <w:top w:val="outset" w:sz="6" w:space="0" w:color="414142"/>
              <w:left w:val="outset" w:sz="6" w:space="0" w:color="414142"/>
              <w:bottom w:val="outset" w:sz="6" w:space="0" w:color="414142"/>
              <w:right w:val="outset" w:sz="6" w:space="0" w:color="414142"/>
            </w:tcBorders>
            <w:hideMark/>
          </w:tcPr>
          <w:p w14:paraId="15BD85A7" w14:textId="77777777" w:rsidR="00111730" w:rsidRPr="00B12C3B" w:rsidRDefault="00111730" w:rsidP="00330789">
            <w:pPr>
              <w:spacing w:after="0" w:line="240" w:lineRule="auto"/>
              <w:jc w:val="center"/>
              <w:rPr>
                <w:rFonts w:ascii="Times New Roman" w:eastAsia="Times New Roman" w:hAnsi="Times New Roman"/>
                <w:color w:val="000000" w:themeColor="text1"/>
                <w:sz w:val="24"/>
                <w:szCs w:val="24"/>
                <w:lang w:eastAsia="lv-LV"/>
              </w:rPr>
            </w:pPr>
            <w:r w:rsidRPr="00B12C3B">
              <w:rPr>
                <w:rFonts w:ascii="Times New Roman" w:eastAsia="Times New Roman" w:hAnsi="Times New Roman"/>
                <w:color w:val="000000" w:themeColor="text1"/>
                <w:sz w:val="24"/>
                <w:szCs w:val="24"/>
                <w:lang w:eastAsia="lv-LV"/>
              </w:rPr>
              <w:t>0</w:t>
            </w:r>
          </w:p>
        </w:tc>
        <w:tc>
          <w:tcPr>
            <w:tcW w:w="371" w:type="pct"/>
            <w:tcBorders>
              <w:top w:val="outset" w:sz="6" w:space="0" w:color="414142"/>
              <w:left w:val="outset" w:sz="6" w:space="0" w:color="414142"/>
              <w:bottom w:val="outset" w:sz="6" w:space="0" w:color="414142"/>
              <w:right w:val="outset" w:sz="6" w:space="0" w:color="414142"/>
            </w:tcBorders>
            <w:hideMark/>
          </w:tcPr>
          <w:p w14:paraId="22BD0779" w14:textId="0D31BB75" w:rsidR="00111730" w:rsidRPr="00B12C3B" w:rsidRDefault="002552B4" w:rsidP="00330789">
            <w:pPr>
              <w:spacing w:after="0" w:line="240" w:lineRule="auto"/>
              <w:jc w:val="center"/>
              <w:rPr>
                <w:rFonts w:ascii="Times New Roman" w:eastAsia="Times New Roman" w:hAnsi="Times New Roman"/>
                <w:color w:val="000000" w:themeColor="text1"/>
                <w:sz w:val="24"/>
                <w:szCs w:val="24"/>
                <w:lang w:val="lv-LV" w:eastAsia="lv-LV"/>
              </w:rPr>
            </w:pPr>
            <w:r w:rsidRPr="00B12C3B">
              <w:rPr>
                <w:rFonts w:ascii="Times New Roman" w:eastAsia="Times New Roman" w:hAnsi="Times New Roman"/>
                <w:color w:val="000000" w:themeColor="text1"/>
                <w:sz w:val="24"/>
                <w:szCs w:val="24"/>
                <w:lang w:eastAsia="lv-LV"/>
              </w:rPr>
              <w:t>10</w:t>
            </w:r>
            <w:r w:rsidR="00DF1CEB" w:rsidRPr="00B12C3B">
              <w:rPr>
                <w:rFonts w:ascii="Times New Roman" w:eastAsia="Times New Roman" w:hAnsi="Times New Roman"/>
                <w:color w:val="000000" w:themeColor="text1"/>
                <w:sz w:val="24"/>
                <w:szCs w:val="24"/>
                <w:lang w:val="lv-LV" w:eastAsia="lv-LV"/>
              </w:rPr>
              <w:t>"</w:t>
            </w:r>
          </w:p>
        </w:tc>
      </w:tr>
    </w:tbl>
    <w:p w14:paraId="7F7D7155" w14:textId="77777777" w:rsidR="00330789" w:rsidRPr="00330789" w:rsidRDefault="00330789" w:rsidP="00330789">
      <w:pPr>
        <w:spacing w:after="0" w:line="240" w:lineRule="auto"/>
        <w:rPr>
          <w:rFonts w:ascii="Times New Roman" w:hAnsi="Times New Roman"/>
          <w:sz w:val="28"/>
          <w:szCs w:val="28"/>
        </w:rPr>
      </w:pPr>
    </w:p>
    <w:p w14:paraId="0A71C836" w14:textId="77777777" w:rsidR="00330789" w:rsidRPr="00330789" w:rsidRDefault="00330789" w:rsidP="00330789">
      <w:pPr>
        <w:spacing w:after="0" w:line="240" w:lineRule="auto"/>
        <w:rPr>
          <w:rFonts w:ascii="Times New Roman" w:hAnsi="Times New Roman"/>
          <w:sz w:val="28"/>
          <w:szCs w:val="28"/>
        </w:rPr>
      </w:pPr>
      <w:bookmarkStart w:id="0"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30789" w:rsidRPr="006A6440" w14:paraId="1585312D" w14:textId="77777777" w:rsidTr="00F657AB">
        <w:trPr>
          <w:cantSplit/>
        </w:trPr>
        <w:tc>
          <w:tcPr>
            <w:tcW w:w="9072" w:type="dxa"/>
          </w:tcPr>
          <w:p w14:paraId="4A1A7CAF"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val="en-US"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30789" w:rsidRPr="006A6440" w14:paraId="58160023" w14:textId="77777777" w:rsidTr="00F657AB">
              <w:tc>
                <w:tcPr>
                  <w:tcW w:w="2948" w:type="dxa"/>
                </w:tcPr>
                <w:p w14:paraId="752E20D5"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8"/>
                      <w:szCs w:val="28"/>
                      <w:lang w:val="en-US" w:eastAsia="zh-CN"/>
                    </w:rPr>
                  </w:pPr>
                  <w:r w:rsidRPr="00660D21">
                    <w:rPr>
                      <w:rFonts w:ascii="Times New Roman" w:hAnsi="Times New Roman" w:cs="Times New Roman"/>
                      <w:color w:val="242424"/>
                      <w:sz w:val="28"/>
                      <w:szCs w:val="28"/>
                      <w:lang w:val="en-US" w:eastAsia="zh-CN"/>
                    </w:rPr>
                    <w:t>Ministru prezidents</w:t>
                  </w:r>
                  <w:r w:rsidRPr="00660D21">
                    <w:rPr>
                      <w:rFonts w:ascii="Times New Roman" w:hAnsi="Times New Roman" w:cs="Times New Roman"/>
                      <w:color w:val="242424"/>
                      <w:sz w:val="28"/>
                      <w:szCs w:val="28"/>
                      <w:lang w:val="en-US" w:eastAsia="zh-CN"/>
                    </w:rPr>
                    <w:t xml:space="preserve"> </w:t>
                  </w:r>
                </w:p>
              </w:tc>
              <w:tc>
                <w:tcPr>
                  <w:tcW w:w="2037" w:type="dxa"/>
                </w:tcPr>
                <w:p w14:paraId="05AE94BA"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val="en-US" w:eastAsia="zh-CN"/>
                    </w:rPr>
                  </w:pPr>
                  <w:r w:rsidRPr="00660D21">
                    <w:rPr>
                      <w:rFonts w:ascii="Times New Roman" w:hAnsi="Times New Roman" w:cs="Times New Roman"/>
                      <w:color w:val="242424"/>
                      <w:sz w:val="24"/>
                      <w:szCs w:val="24"/>
                      <w:lang w:val="en-US" w:eastAsia="zh-CN"/>
                    </w:rPr>
                    <w:t>(</w:t>
                  </w:r>
                  <w:proofErr w:type="spellStart"/>
                  <w:r w:rsidRPr="00660D21">
                    <w:rPr>
                      <w:rFonts w:ascii="Times New Roman" w:hAnsi="Times New Roman" w:cs="Times New Roman"/>
                      <w:color w:val="242424"/>
                      <w:sz w:val="24"/>
                      <w:szCs w:val="24"/>
                      <w:lang w:val="en-US" w:eastAsia="zh-CN"/>
                    </w:rPr>
                    <w:t>paraksts</w:t>
                  </w:r>
                  <w:proofErr w:type="spellEnd"/>
                  <w:r w:rsidRPr="00660D21">
                    <w:rPr>
                      <w:rFonts w:ascii="Times New Roman" w:hAnsi="Times New Roman" w:cs="Times New Roman"/>
                      <w:color w:val="242424"/>
                      <w:sz w:val="24"/>
                      <w:szCs w:val="24"/>
                      <w:lang w:val="en-US" w:eastAsia="zh-CN"/>
                    </w:rPr>
                    <w:t>*)</w:t>
                  </w:r>
                </w:p>
                <w:p w14:paraId="158C551A"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val="en-US" w:eastAsia="zh-CN"/>
                    </w:rPr>
                  </w:pPr>
                  <w:r w:rsidRPr="00660D21">
                    <w:rPr>
                      <w:rFonts w:ascii="Times New Roman" w:hAnsi="Times New Roman" w:cs="Times New Roman"/>
                      <w:color w:val="242424"/>
                      <w:sz w:val="24"/>
                      <w:szCs w:val="24"/>
                      <w:lang w:val="en-US" w:eastAsia="zh-CN"/>
                    </w:rPr>
                    <w:t xml:space="preserve">  </w:t>
                  </w:r>
                </w:p>
              </w:tc>
              <w:tc>
                <w:tcPr>
                  <w:tcW w:w="3861" w:type="dxa"/>
                </w:tcPr>
                <w:p w14:paraId="43A97C65"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8"/>
                      <w:szCs w:val="28"/>
                      <w:lang w:val="en-US" w:eastAsia="zh-CN"/>
                    </w:rPr>
                  </w:pPr>
                  <w:r w:rsidRPr="00660D21">
                    <w:rPr>
                      <w:rFonts w:ascii="Times New Roman" w:hAnsi="Times New Roman" w:cs="Times New Roman"/>
                      <w:color w:val="242424"/>
                      <w:sz w:val="28"/>
                      <w:szCs w:val="28"/>
                      <w:lang w:val="en-US" w:eastAsia="zh-CN"/>
                    </w:rPr>
                    <w:t>A. K. Kariņš</w:t>
                  </w:r>
                </w:p>
              </w:tc>
            </w:tr>
            <w:tr w:rsidR="00330789" w:rsidRPr="006A6440" w14:paraId="1661C468" w14:textId="77777777" w:rsidTr="00F657AB">
              <w:tc>
                <w:tcPr>
                  <w:tcW w:w="2948" w:type="dxa"/>
                </w:tcPr>
                <w:p w14:paraId="5F102990" w14:textId="77777777" w:rsidR="00330789" w:rsidRPr="00660D21" w:rsidRDefault="00330789" w:rsidP="00330789">
                  <w:pPr>
                    <w:spacing w:after="0" w:line="240" w:lineRule="auto"/>
                    <w:rPr>
                      <w:rFonts w:ascii="Times New Roman" w:hAnsi="Times New Roman" w:cs="Times New Roman"/>
                      <w:color w:val="242424"/>
                      <w:sz w:val="28"/>
                      <w:szCs w:val="28"/>
                      <w:lang w:val="en-US" w:eastAsia="zh-CN"/>
                    </w:rPr>
                  </w:pPr>
                  <w:r w:rsidRPr="00660D21">
                    <w:rPr>
                      <w:rFonts w:ascii="Times New Roman" w:hAnsi="Times New Roman" w:cs="Times New Roman"/>
                      <w:color w:val="242424"/>
                      <w:sz w:val="28"/>
                      <w:szCs w:val="28"/>
                      <w:lang w:val="en-US" w:eastAsia="zh-CN"/>
                    </w:rPr>
                    <w:t>Iekšlietu ministre</w:t>
                  </w:r>
                  <w:r w:rsidRPr="00660D21">
                    <w:rPr>
                      <w:rFonts w:ascii="Times New Roman" w:hAnsi="Times New Roman" w:cs="Times New Roman"/>
                      <w:color w:val="242424"/>
                      <w:sz w:val="28"/>
                      <w:szCs w:val="28"/>
                      <w:lang w:val="en-US" w:eastAsia="zh-CN"/>
                    </w:rPr>
                    <w:t xml:space="preserve"> </w:t>
                  </w:r>
                </w:p>
              </w:tc>
              <w:tc>
                <w:tcPr>
                  <w:tcW w:w="2037" w:type="dxa"/>
                </w:tcPr>
                <w:p w14:paraId="0A1753E8"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val="en-US" w:eastAsia="zh-CN"/>
                    </w:rPr>
                  </w:pPr>
                  <w:r w:rsidRPr="00660D21">
                    <w:rPr>
                      <w:rFonts w:ascii="Times New Roman" w:hAnsi="Times New Roman" w:cs="Times New Roman"/>
                      <w:color w:val="242424"/>
                      <w:sz w:val="24"/>
                      <w:szCs w:val="24"/>
                      <w:lang w:val="en-US" w:eastAsia="zh-CN"/>
                    </w:rPr>
                    <w:t>(</w:t>
                  </w:r>
                  <w:proofErr w:type="spellStart"/>
                  <w:r w:rsidRPr="00660D21">
                    <w:rPr>
                      <w:rFonts w:ascii="Times New Roman" w:hAnsi="Times New Roman" w:cs="Times New Roman"/>
                      <w:color w:val="242424"/>
                      <w:sz w:val="24"/>
                      <w:szCs w:val="24"/>
                      <w:lang w:val="en-US" w:eastAsia="zh-CN"/>
                    </w:rPr>
                    <w:t>paraksts</w:t>
                  </w:r>
                  <w:proofErr w:type="spellEnd"/>
                  <w:r w:rsidRPr="00660D21">
                    <w:rPr>
                      <w:rFonts w:ascii="Times New Roman" w:hAnsi="Times New Roman" w:cs="Times New Roman"/>
                      <w:color w:val="242424"/>
                      <w:sz w:val="24"/>
                      <w:szCs w:val="24"/>
                      <w:lang w:val="en-US" w:eastAsia="zh-CN"/>
                    </w:rPr>
                    <w:t>*)</w:t>
                  </w:r>
                </w:p>
              </w:tc>
              <w:tc>
                <w:tcPr>
                  <w:tcW w:w="3861" w:type="dxa"/>
                </w:tcPr>
                <w:p w14:paraId="3BFA8F8C"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8"/>
                      <w:szCs w:val="28"/>
                      <w:lang w:val="en-US" w:eastAsia="zh-CN"/>
                    </w:rPr>
                  </w:pPr>
                  <w:r w:rsidRPr="00660D21">
                    <w:rPr>
                      <w:rFonts w:ascii="Times New Roman" w:hAnsi="Times New Roman" w:cs="Times New Roman"/>
                      <w:color w:val="242424"/>
                      <w:sz w:val="28"/>
                      <w:szCs w:val="28"/>
                      <w:lang w:val="en-US" w:eastAsia="zh-CN"/>
                    </w:rPr>
                    <w:t>M. Golubeva</w:t>
                  </w:r>
                </w:p>
              </w:tc>
            </w:tr>
          </w:tbl>
          <w:p w14:paraId="3FB87564" w14:textId="77777777" w:rsidR="00330789" w:rsidRPr="00660D21" w:rsidRDefault="00330789" w:rsidP="00330789">
            <w:pPr>
              <w:spacing w:after="0" w:line="240" w:lineRule="auto"/>
              <w:rPr>
                <w:rFonts w:ascii="Times New Roman" w:hAnsi="Times New Roman" w:cs="Times New Roman"/>
                <w:color w:val="242424"/>
                <w:sz w:val="24"/>
                <w:szCs w:val="24"/>
                <w:lang w:val="en-US" w:eastAsia="zh-CN"/>
              </w:rPr>
            </w:pPr>
          </w:p>
          <w:p w14:paraId="227C4C3B" w14:textId="77777777" w:rsidR="00330789" w:rsidRPr="00660D21" w:rsidRDefault="00330789" w:rsidP="00330789">
            <w:pPr>
              <w:overflowPunct w:val="0"/>
              <w:autoSpaceDE w:val="0"/>
              <w:autoSpaceDN w:val="0"/>
              <w:adjustRightInd w:val="0"/>
              <w:spacing w:after="0" w:line="240" w:lineRule="auto"/>
              <w:textAlignment w:val="baseline"/>
              <w:rPr>
                <w:rFonts w:ascii="Times New Roman" w:hAnsi="Times New Roman" w:cs="Times New Roman"/>
                <w:color w:val="242424"/>
                <w:sz w:val="24"/>
                <w:szCs w:val="24"/>
                <w:lang w:val="en-US" w:eastAsia="zh-CN"/>
              </w:rPr>
            </w:pPr>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Dokuments</w:t>
            </w:r>
            <w:proofErr w:type="spellEnd"/>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ir</w:t>
            </w:r>
            <w:proofErr w:type="spellEnd"/>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parakstīts</w:t>
            </w:r>
            <w:proofErr w:type="spellEnd"/>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ar</w:t>
            </w:r>
            <w:proofErr w:type="spellEnd"/>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drošu</w:t>
            </w:r>
            <w:proofErr w:type="spellEnd"/>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elektronisko</w:t>
            </w:r>
            <w:proofErr w:type="spellEnd"/>
            <w:r w:rsidRPr="00660D21">
              <w:rPr>
                <w:rFonts w:ascii="Times New Roman" w:hAnsi="Times New Roman" w:cs="Times New Roman"/>
                <w:color w:val="242424"/>
                <w:sz w:val="24"/>
                <w:szCs w:val="24"/>
                <w:lang w:val="en-US" w:eastAsia="zh-CN"/>
              </w:rPr>
              <w:t xml:space="preserve"> </w:t>
            </w:r>
            <w:proofErr w:type="spellStart"/>
            <w:r w:rsidRPr="00660D21">
              <w:rPr>
                <w:rFonts w:ascii="Times New Roman" w:hAnsi="Times New Roman" w:cs="Times New Roman"/>
                <w:color w:val="242424"/>
                <w:sz w:val="24"/>
                <w:szCs w:val="24"/>
                <w:lang w:val="en-US" w:eastAsia="zh-CN"/>
              </w:rPr>
              <w:t>parakstu</w:t>
            </w:r>
            <w:proofErr w:type="spellEnd"/>
          </w:p>
        </w:tc>
      </w:tr>
      <w:bookmarkEnd w:id="0"/>
      <w:bookmarkEnd w:id="1"/>
    </w:tbl>
    <w:p w14:paraId="31BC589A" w14:textId="77777777" w:rsidR="00330789" w:rsidRPr="00330789" w:rsidRDefault="00330789" w:rsidP="00330789">
      <w:pPr>
        <w:spacing w:after="0" w:line="240" w:lineRule="auto"/>
        <w:rPr>
          <w:rFonts w:ascii="Times New Roman" w:hAnsi="Times New Roman"/>
          <w:color w:val="242424"/>
          <w:sz w:val="24"/>
          <w:szCs w:val="24"/>
          <w:lang w:val="en-GB" w:eastAsia="zh-CN"/>
        </w:rPr>
      </w:pPr>
    </w:p>
    <w:p w14:paraId="6E4F1C45" w14:textId="2FEBADF6" w:rsidR="00713A09" w:rsidRPr="00660D21" w:rsidRDefault="00713A09" w:rsidP="00330789">
      <w:pPr>
        <w:tabs>
          <w:tab w:val="left" w:pos="993"/>
        </w:tabs>
        <w:spacing w:after="0" w:line="240" w:lineRule="auto"/>
        <w:jc w:val="both"/>
        <w:rPr>
          <w:sz w:val="28"/>
          <w:szCs w:val="28"/>
          <w:lang w:val="en-US"/>
        </w:rPr>
      </w:pPr>
    </w:p>
    <w:sectPr w:rsidR="00713A09" w:rsidRPr="00660D21" w:rsidSect="00B12C3B">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48630" w14:textId="77777777" w:rsidR="002F5836" w:rsidRDefault="002F5836" w:rsidP="005E0D37">
      <w:pPr>
        <w:spacing w:after="0" w:line="240" w:lineRule="auto"/>
      </w:pPr>
      <w:r>
        <w:separator/>
      </w:r>
    </w:p>
  </w:endnote>
  <w:endnote w:type="continuationSeparator" w:id="0">
    <w:p w14:paraId="7CF7B7F8" w14:textId="77777777" w:rsidR="002F5836" w:rsidRDefault="002F5836" w:rsidP="005E0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66C2" w14:textId="77777777" w:rsidR="00660D21" w:rsidRDefault="00660D21">
    <w:pPr>
      <w:pStyle w:val="Footer"/>
      <w:rPr>
        <w:rFonts w:ascii="Times New Roman" w:hAnsi="Times New Roman"/>
        <w:sz w:val="16"/>
        <w:szCs w:val="16"/>
      </w:rPr>
    </w:pPr>
  </w:p>
  <w:p w14:paraId="7DD3ECE9" w14:textId="5288346F" w:rsidR="004B78B1" w:rsidRDefault="004B78B1">
    <w:pPr>
      <w:pStyle w:val="Footer"/>
    </w:pPr>
    <w:r w:rsidRPr="004B78B1">
      <w:rPr>
        <w:rFonts w:ascii="Times New Roman" w:hAnsi="Times New Roman"/>
        <w:sz w:val="16"/>
        <w:szCs w:val="16"/>
      </w:rPr>
      <w:t>N1025_1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256DE" w14:textId="16A8608B" w:rsidR="004B78B1" w:rsidRPr="004B78B1" w:rsidRDefault="004B78B1">
    <w:pPr>
      <w:pStyle w:val="Footer"/>
      <w:rPr>
        <w:rFonts w:ascii="Times New Roman" w:hAnsi="Times New Roman"/>
      </w:rPr>
    </w:pPr>
    <w:r w:rsidRPr="004B78B1">
      <w:rPr>
        <w:rFonts w:ascii="Times New Roman" w:hAnsi="Times New Roman"/>
        <w:sz w:val="16"/>
        <w:szCs w:val="16"/>
      </w:rPr>
      <w:t>N1025_1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64BF0" w14:textId="77777777" w:rsidR="002F5836" w:rsidRDefault="002F5836" w:rsidP="005E0D37">
      <w:pPr>
        <w:spacing w:after="0" w:line="240" w:lineRule="auto"/>
      </w:pPr>
      <w:r>
        <w:separator/>
      </w:r>
    </w:p>
  </w:footnote>
  <w:footnote w:type="continuationSeparator" w:id="0">
    <w:p w14:paraId="66654272" w14:textId="77777777" w:rsidR="002F5836" w:rsidRDefault="002F5836" w:rsidP="005E0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32F95" w14:textId="463DEF11" w:rsidR="00A81A30" w:rsidRPr="00CD2345" w:rsidRDefault="00A81A30" w:rsidP="00713A09">
    <w:pPr>
      <w:pStyle w:val="Header"/>
      <w:spacing w:after="0" w:line="240" w:lineRule="auto"/>
      <w:jc w:val="center"/>
      <w:rPr>
        <w:rFonts w:ascii="Times New Roman" w:hAnsi="Times New Roman"/>
        <w:sz w:val="24"/>
        <w:szCs w:val="24"/>
      </w:rPr>
    </w:pPr>
    <w:r w:rsidRPr="00CD2345">
      <w:rPr>
        <w:rFonts w:ascii="Times New Roman" w:hAnsi="Times New Roman"/>
        <w:sz w:val="24"/>
        <w:szCs w:val="24"/>
      </w:rPr>
      <w:fldChar w:fldCharType="begin"/>
    </w:r>
    <w:r w:rsidRPr="00CD2345">
      <w:rPr>
        <w:rFonts w:ascii="Times New Roman" w:hAnsi="Times New Roman"/>
        <w:sz w:val="24"/>
        <w:szCs w:val="24"/>
      </w:rPr>
      <w:instrText xml:space="preserve"> PAGE   \* MERGEFORMAT </w:instrText>
    </w:r>
    <w:r w:rsidRPr="00CD2345">
      <w:rPr>
        <w:rFonts w:ascii="Times New Roman" w:hAnsi="Times New Roman"/>
        <w:sz w:val="24"/>
        <w:szCs w:val="24"/>
      </w:rPr>
      <w:fldChar w:fldCharType="separate"/>
    </w:r>
    <w:r w:rsidR="006F196A">
      <w:rPr>
        <w:rFonts w:ascii="Times New Roman" w:hAnsi="Times New Roman"/>
        <w:noProof/>
        <w:sz w:val="24"/>
        <w:szCs w:val="24"/>
      </w:rPr>
      <w:t>2</w:t>
    </w:r>
    <w:r w:rsidRPr="00CD2345">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2685" w14:textId="31585F1E" w:rsidR="00713A09" w:rsidRDefault="00713A09" w:rsidP="00713A09">
    <w:pPr>
      <w:pStyle w:val="Header"/>
      <w:spacing w:after="0" w:line="240" w:lineRule="auto"/>
      <w:rPr>
        <w:rFonts w:ascii="Times New Roman" w:hAnsi="Times New Roman"/>
        <w:sz w:val="24"/>
        <w:szCs w:val="24"/>
      </w:rPr>
    </w:pPr>
  </w:p>
  <w:p w14:paraId="2B3C5115" w14:textId="586806C5" w:rsidR="00713A09" w:rsidRPr="00A142D0" w:rsidRDefault="00713A09" w:rsidP="00713A09">
    <w:pPr>
      <w:pStyle w:val="Header"/>
      <w:spacing w:after="0" w:line="240" w:lineRule="auto"/>
    </w:pPr>
    <w:r>
      <w:rPr>
        <w:noProof/>
        <w:lang w:val="lv-LV" w:eastAsia="lv-LV"/>
      </w:rPr>
      <w:drawing>
        <wp:inline distT="0" distB="0" distL="0" distR="0" wp14:anchorId="61EF0FC1" wp14:editId="7637DEB7">
          <wp:extent cx="5918200" cy="1038860"/>
          <wp:effectExtent l="0" t="0" r="0" b="0"/>
          <wp:docPr id="7" name="Picture 7"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0" cy="1038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7437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A3FE8"/>
    <w:multiLevelType w:val="hybridMultilevel"/>
    <w:tmpl w:val="312E2E0C"/>
    <w:lvl w:ilvl="0" w:tplc="7FE6FDDA">
      <w:start w:val="7"/>
      <w:numFmt w:val="decimal"/>
      <w:lvlText w:val="%1."/>
      <w:lvlJc w:val="left"/>
      <w:pPr>
        <w:ind w:left="1796" w:hanging="360"/>
      </w:pPr>
      <w:rPr>
        <w:rFonts w:hint="default"/>
      </w:rPr>
    </w:lvl>
    <w:lvl w:ilvl="1" w:tplc="04260019" w:tentative="1">
      <w:start w:val="1"/>
      <w:numFmt w:val="lowerLetter"/>
      <w:lvlText w:val="%2."/>
      <w:lvlJc w:val="left"/>
      <w:pPr>
        <w:ind w:left="2516" w:hanging="360"/>
      </w:pPr>
    </w:lvl>
    <w:lvl w:ilvl="2" w:tplc="0426001B" w:tentative="1">
      <w:start w:val="1"/>
      <w:numFmt w:val="lowerRoman"/>
      <w:lvlText w:val="%3."/>
      <w:lvlJc w:val="right"/>
      <w:pPr>
        <w:ind w:left="3236" w:hanging="180"/>
      </w:pPr>
    </w:lvl>
    <w:lvl w:ilvl="3" w:tplc="0426000F" w:tentative="1">
      <w:start w:val="1"/>
      <w:numFmt w:val="decimal"/>
      <w:lvlText w:val="%4."/>
      <w:lvlJc w:val="left"/>
      <w:pPr>
        <w:ind w:left="3956" w:hanging="360"/>
      </w:pPr>
    </w:lvl>
    <w:lvl w:ilvl="4" w:tplc="04260019" w:tentative="1">
      <w:start w:val="1"/>
      <w:numFmt w:val="lowerLetter"/>
      <w:lvlText w:val="%5."/>
      <w:lvlJc w:val="left"/>
      <w:pPr>
        <w:ind w:left="4676" w:hanging="360"/>
      </w:pPr>
    </w:lvl>
    <w:lvl w:ilvl="5" w:tplc="0426001B" w:tentative="1">
      <w:start w:val="1"/>
      <w:numFmt w:val="lowerRoman"/>
      <w:lvlText w:val="%6."/>
      <w:lvlJc w:val="right"/>
      <w:pPr>
        <w:ind w:left="5396" w:hanging="180"/>
      </w:pPr>
    </w:lvl>
    <w:lvl w:ilvl="6" w:tplc="0426000F" w:tentative="1">
      <w:start w:val="1"/>
      <w:numFmt w:val="decimal"/>
      <w:lvlText w:val="%7."/>
      <w:lvlJc w:val="left"/>
      <w:pPr>
        <w:ind w:left="6116" w:hanging="360"/>
      </w:pPr>
    </w:lvl>
    <w:lvl w:ilvl="7" w:tplc="04260019" w:tentative="1">
      <w:start w:val="1"/>
      <w:numFmt w:val="lowerLetter"/>
      <w:lvlText w:val="%8."/>
      <w:lvlJc w:val="left"/>
      <w:pPr>
        <w:ind w:left="6836" w:hanging="360"/>
      </w:pPr>
    </w:lvl>
    <w:lvl w:ilvl="8" w:tplc="0426001B" w:tentative="1">
      <w:start w:val="1"/>
      <w:numFmt w:val="lowerRoman"/>
      <w:lvlText w:val="%9."/>
      <w:lvlJc w:val="right"/>
      <w:pPr>
        <w:ind w:left="7556" w:hanging="180"/>
      </w:pPr>
    </w:lvl>
  </w:abstractNum>
  <w:abstractNum w:abstractNumId="2" w15:restartNumberingAfterBreak="0">
    <w:nsid w:val="0D6A409F"/>
    <w:multiLevelType w:val="hybridMultilevel"/>
    <w:tmpl w:val="3F144FD0"/>
    <w:lvl w:ilvl="0" w:tplc="6CBE3F0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EDA779A"/>
    <w:multiLevelType w:val="multilevel"/>
    <w:tmpl w:val="1CEAA8FA"/>
    <w:lvl w:ilvl="0">
      <w:start w:val="80"/>
      <w:numFmt w:val="decimal"/>
      <w:lvlText w:val="%1"/>
      <w:lvlJc w:val="left"/>
      <w:pPr>
        <w:ind w:left="465" w:hanging="465"/>
      </w:pPr>
      <w:rPr>
        <w:rFonts w:hint="default"/>
      </w:rPr>
    </w:lvl>
    <w:lvl w:ilvl="1">
      <w:start w:val="7"/>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01F2AAF"/>
    <w:multiLevelType w:val="hybridMultilevel"/>
    <w:tmpl w:val="985EE234"/>
    <w:lvl w:ilvl="0" w:tplc="584856AC">
      <w:start w:val="1"/>
      <w:numFmt w:val="decimal"/>
      <w:lvlText w:val="%1."/>
      <w:lvlJc w:val="left"/>
      <w:pPr>
        <w:ind w:left="851" w:hanging="360"/>
      </w:pPr>
      <w:rPr>
        <w:rFonts w:hint="default"/>
      </w:rPr>
    </w:lvl>
    <w:lvl w:ilvl="1" w:tplc="04260019" w:tentative="1">
      <w:start w:val="1"/>
      <w:numFmt w:val="lowerLetter"/>
      <w:lvlText w:val="%2."/>
      <w:lvlJc w:val="left"/>
      <w:pPr>
        <w:ind w:left="1571" w:hanging="360"/>
      </w:pPr>
    </w:lvl>
    <w:lvl w:ilvl="2" w:tplc="0426001B" w:tentative="1">
      <w:start w:val="1"/>
      <w:numFmt w:val="lowerRoman"/>
      <w:lvlText w:val="%3."/>
      <w:lvlJc w:val="right"/>
      <w:pPr>
        <w:ind w:left="2291" w:hanging="180"/>
      </w:pPr>
    </w:lvl>
    <w:lvl w:ilvl="3" w:tplc="0426000F" w:tentative="1">
      <w:start w:val="1"/>
      <w:numFmt w:val="decimal"/>
      <w:lvlText w:val="%4."/>
      <w:lvlJc w:val="left"/>
      <w:pPr>
        <w:ind w:left="3011" w:hanging="360"/>
      </w:pPr>
    </w:lvl>
    <w:lvl w:ilvl="4" w:tplc="04260019" w:tentative="1">
      <w:start w:val="1"/>
      <w:numFmt w:val="lowerLetter"/>
      <w:lvlText w:val="%5."/>
      <w:lvlJc w:val="left"/>
      <w:pPr>
        <w:ind w:left="3731" w:hanging="360"/>
      </w:pPr>
    </w:lvl>
    <w:lvl w:ilvl="5" w:tplc="0426001B" w:tentative="1">
      <w:start w:val="1"/>
      <w:numFmt w:val="lowerRoman"/>
      <w:lvlText w:val="%6."/>
      <w:lvlJc w:val="right"/>
      <w:pPr>
        <w:ind w:left="4451" w:hanging="180"/>
      </w:pPr>
    </w:lvl>
    <w:lvl w:ilvl="6" w:tplc="0426000F" w:tentative="1">
      <w:start w:val="1"/>
      <w:numFmt w:val="decimal"/>
      <w:lvlText w:val="%7."/>
      <w:lvlJc w:val="left"/>
      <w:pPr>
        <w:ind w:left="5171" w:hanging="360"/>
      </w:pPr>
    </w:lvl>
    <w:lvl w:ilvl="7" w:tplc="04260019" w:tentative="1">
      <w:start w:val="1"/>
      <w:numFmt w:val="lowerLetter"/>
      <w:lvlText w:val="%8."/>
      <w:lvlJc w:val="left"/>
      <w:pPr>
        <w:ind w:left="5891" w:hanging="360"/>
      </w:pPr>
    </w:lvl>
    <w:lvl w:ilvl="8" w:tplc="0426001B" w:tentative="1">
      <w:start w:val="1"/>
      <w:numFmt w:val="lowerRoman"/>
      <w:lvlText w:val="%9."/>
      <w:lvlJc w:val="right"/>
      <w:pPr>
        <w:ind w:left="6611" w:hanging="180"/>
      </w:pPr>
    </w:lvl>
  </w:abstractNum>
  <w:abstractNum w:abstractNumId="5" w15:restartNumberingAfterBreak="0">
    <w:nsid w:val="118D01ED"/>
    <w:multiLevelType w:val="hybridMultilevel"/>
    <w:tmpl w:val="487C3774"/>
    <w:lvl w:ilvl="0" w:tplc="DDD83560">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17B364C6"/>
    <w:multiLevelType w:val="hybridMultilevel"/>
    <w:tmpl w:val="54084486"/>
    <w:lvl w:ilvl="0" w:tplc="4B4E68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260420"/>
    <w:multiLevelType w:val="hybridMultilevel"/>
    <w:tmpl w:val="7D025772"/>
    <w:lvl w:ilvl="0" w:tplc="32EAAF9C">
      <w:start w:val="1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1C7162D"/>
    <w:multiLevelType w:val="hybridMultilevel"/>
    <w:tmpl w:val="F96C3362"/>
    <w:lvl w:ilvl="0" w:tplc="2F52B302">
      <w:start w:val="1"/>
      <w:numFmt w:val="bullet"/>
      <w:lvlText w:val="-"/>
      <w:lvlJc w:val="left"/>
      <w:pPr>
        <w:ind w:left="1148" w:hanging="360"/>
      </w:pPr>
      <w:rPr>
        <w:rFonts w:ascii="Times New Roman" w:eastAsia="Times New Roman" w:hAnsi="Times New Roman" w:cs="Times New Roman" w:hint="default"/>
      </w:rPr>
    </w:lvl>
    <w:lvl w:ilvl="1" w:tplc="04260003" w:tentative="1">
      <w:start w:val="1"/>
      <w:numFmt w:val="bullet"/>
      <w:lvlText w:val="o"/>
      <w:lvlJc w:val="left"/>
      <w:pPr>
        <w:ind w:left="1868" w:hanging="360"/>
      </w:pPr>
      <w:rPr>
        <w:rFonts w:ascii="Courier New" w:hAnsi="Courier New" w:cs="Courier New" w:hint="default"/>
      </w:rPr>
    </w:lvl>
    <w:lvl w:ilvl="2" w:tplc="04260005" w:tentative="1">
      <w:start w:val="1"/>
      <w:numFmt w:val="bullet"/>
      <w:lvlText w:val=""/>
      <w:lvlJc w:val="left"/>
      <w:pPr>
        <w:ind w:left="2588" w:hanging="360"/>
      </w:pPr>
      <w:rPr>
        <w:rFonts w:ascii="Wingdings" w:hAnsi="Wingdings" w:hint="default"/>
      </w:rPr>
    </w:lvl>
    <w:lvl w:ilvl="3" w:tplc="04260001" w:tentative="1">
      <w:start w:val="1"/>
      <w:numFmt w:val="bullet"/>
      <w:lvlText w:val=""/>
      <w:lvlJc w:val="left"/>
      <w:pPr>
        <w:ind w:left="3308" w:hanging="360"/>
      </w:pPr>
      <w:rPr>
        <w:rFonts w:ascii="Symbol" w:hAnsi="Symbol" w:hint="default"/>
      </w:rPr>
    </w:lvl>
    <w:lvl w:ilvl="4" w:tplc="04260003" w:tentative="1">
      <w:start w:val="1"/>
      <w:numFmt w:val="bullet"/>
      <w:lvlText w:val="o"/>
      <w:lvlJc w:val="left"/>
      <w:pPr>
        <w:ind w:left="4028" w:hanging="360"/>
      </w:pPr>
      <w:rPr>
        <w:rFonts w:ascii="Courier New" w:hAnsi="Courier New" w:cs="Courier New" w:hint="default"/>
      </w:rPr>
    </w:lvl>
    <w:lvl w:ilvl="5" w:tplc="04260005" w:tentative="1">
      <w:start w:val="1"/>
      <w:numFmt w:val="bullet"/>
      <w:lvlText w:val=""/>
      <w:lvlJc w:val="left"/>
      <w:pPr>
        <w:ind w:left="4748" w:hanging="360"/>
      </w:pPr>
      <w:rPr>
        <w:rFonts w:ascii="Wingdings" w:hAnsi="Wingdings" w:hint="default"/>
      </w:rPr>
    </w:lvl>
    <w:lvl w:ilvl="6" w:tplc="04260001" w:tentative="1">
      <w:start w:val="1"/>
      <w:numFmt w:val="bullet"/>
      <w:lvlText w:val=""/>
      <w:lvlJc w:val="left"/>
      <w:pPr>
        <w:ind w:left="5468" w:hanging="360"/>
      </w:pPr>
      <w:rPr>
        <w:rFonts w:ascii="Symbol" w:hAnsi="Symbol" w:hint="default"/>
      </w:rPr>
    </w:lvl>
    <w:lvl w:ilvl="7" w:tplc="04260003" w:tentative="1">
      <w:start w:val="1"/>
      <w:numFmt w:val="bullet"/>
      <w:lvlText w:val="o"/>
      <w:lvlJc w:val="left"/>
      <w:pPr>
        <w:ind w:left="6188" w:hanging="360"/>
      </w:pPr>
      <w:rPr>
        <w:rFonts w:ascii="Courier New" w:hAnsi="Courier New" w:cs="Courier New" w:hint="default"/>
      </w:rPr>
    </w:lvl>
    <w:lvl w:ilvl="8" w:tplc="04260005" w:tentative="1">
      <w:start w:val="1"/>
      <w:numFmt w:val="bullet"/>
      <w:lvlText w:val=""/>
      <w:lvlJc w:val="left"/>
      <w:pPr>
        <w:ind w:left="6908" w:hanging="360"/>
      </w:pPr>
      <w:rPr>
        <w:rFonts w:ascii="Wingdings" w:hAnsi="Wingdings" w:hint="default"/>
      </w:rPr>
    </w:lvl>
  </w:abstractNum>
  <w:abstractNum w:abstractNumId="9" w15:restartNumberingAfterBreak="0">
    <w:nsid w:val="258478C9"/>
    <w:multiLevelType w:val="multilevel"/>
    <w:tmpl w:val="0FD6DEC2"/>
    <w:lvl w:ilvl="0">
      <w:start w:val="80"/>
      <w:numFmt w:val="decimal"/>
      <w:lvlText w:val="%1"/>
      <w:lvlJc w:val="left"/>
      <w:pPr>
        <w:ind w:left="465" w:hanging="465"/>
      </w:pPr>
      <w:rPr>
        <w:rFonts w:eastAsia="Times New Roman" w:hint="default"/>
      </w:rPr>
    </w:lvl>
    <w:lvl w:ilvl="1">
      <w:start w:val="3"/>
      <w:numFmt w:val="decimal"/>
      <w:lvlText w:val="%1.%2"/>
      <w:lvlJc w:val="left"/>
      <w:pPr>
        <w:ind w:left="465" w:hanging="46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0" w15:restartNumberingAfterBreak="0">
    <w:nsid w:val="29DB03BB"/>
    <w:multiLevelType w:val="hybridMultilevel"/>
    <w:tmpl w:val="3460B9C6"/>
    <w:lvl w:ilvl="0" w:tplc="5726D5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C951904"/>
    <w:multiLevelType w:val="hybridMultilevel"/>
    <w:tmpl w:val="AB849274"/>
    <w:lvl w:ilvl="0" w:tplc="A056A6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2A81371"/>
    <w:multiLevelType w:val="hybridMultilevel"/>
    <w:tmpl w:val="6D3AB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AB0444"/>
    <w:multiLevelType w:val="multilevel"/>
    <w:tmpl w:val="92CAC91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E9503F"/>
    <w:multiLevelType w:val="multilevel"/>
    <w:tmpl w:val="81121190"/>
    <w:lvl w:ilvl="0">
      <w:start w:val="1"/>
      <w:numFmt w:val="decimal"/>
      <w:lvlText w:val="%1."/>
      <w:lvlJc w:val="left"/>
      <w:pPr>
        <w:ind w:left="510" w:hanging="510"/>
      </w:pPr>
      <w:rPr>
        <w:rFonts w:hint="default"/>
      </w:rPr>
    </w:lvl>
    <w:lvl w:ilvl="1">
      <w:start w:val="1"/>
      <w:numFmt w:val="decimal"/>
      <w:lvlText w:val="%1.%2."/>
      <w:lvlJc w:val="left"/>
      <w:pPr>
        <w:ind w:left="810" w:hanging="51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5" w15:restartNumberingAfterBreak="0">
    <w:nsid w:val="37B85481"/>
    <w:multiLevelType w:val="multilevel"/>
    <w:tmpl w:val="75942654"/>
    <w:lvl w:ilvl="0">
      <w:start w:val="9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B4E6394"/>
    <w:multiLevelType w:val="multilevel"/>
    <w:tmpl w:val="CD20BDC4"/>
    <w:lvl w:ilvl="0">
      <w:start w:val="91"/>
      <w:numFmt w:val="decimal"/>
      <w:lvlText w:val="%1."/>
      <w:lvlJc w:val="left"/>
      <w:pPr>
        <w:ind w:left="840" w:hanging="840"/>
      </w:pPr>
      <w:rPr>
        <w:rFonts w:hint="default"/>
      </w:rPr>
    </w:lvl>
    <w:lvl w:ilvl="1">
      <w:start w:val="2"/>
      <w:numFmt w:val="decimal"/>
      <w:lvlText w:val="%1.%2."/>
      <w:lvlJc w:val="left"/>
      <w:pPr>
        <w:ind w:left="982" w:hanging="840"/>
      </w:pPr>
      <w:rPr>
        <w:rFonts w:hint="default"/>
      </w:rPr>
    </w:lvl>
    <w:lvl w:ilvl="2">
      <w:start w:val="1"/>
      <w:numFmt w:val="decimal"/>
      <w:lvlText w:val="%1.%2.%3."/>
      <w:lvlJc w:val="left"/>
      <w:pPr>
        <w:ind w:left="1124" w:hanging="840"/>
      </w:pPr>
      <w:rPr>
        <w:rFonts w:hint="default"/>
      </w:rPr>
    </w:lvl>
    <w:lvl w:ilvl="3">
      <w:start w:val="2"/>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CF6707B"/>
    <w:multiLevelType w:val="hybridMultilevel"/>
    <w:tmpl w:val="3336FA18"/>
    <w:lvl w:ilvl="0" w:tplc="2A9AB5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176CBF"/>
    <w:multiLevelType w:val="hybridMultilevel"/>
    <w:tmpl w:val="86389914"/>
    <w:lvl w:ilvl="0" w:tplc="7EF60F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DE83B84"/>
    <w:multiLevelType w:val="hybridMultilevel"/>
    <w:tmpl w:val="188AAA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1F339B2"/>
    <w:multiLevelType w:val="multilevel"/>
    <w:tmpl w:val="63566C82"/>
    <w:lvl w:ilvl="0">
      <w:start w:val="9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2C00A1D"/>
    <w:multiLevelType w:val="hybridMultilevel"/>
    <w:tmpl w:val="7CA66C3A"/>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531184"/>
    <w:multiLevelType w:val="hybridMultilevel"/>
    <w:tmpl w:val="4F086D14"/>
    <w:lvl w:ilvl="0" w:tplc="EE1434EA">
      <w:start w:val="9"/>
      <w:numFmt w:val="decimal"/>
      <w:lvlText w:val="%1."/>
      <w:lvlJc w:val="left"/>
      <w:pPr>
        <w:ind w:left="1796" w:hanging="360"/>
      </w:pPr>
      <w:rPr>
        <w:rFonts w:hint="default"/>
      </w:rPr>
    </w:lvl>
    <w:lvl w:ilvl="1" w:tplc="04260019" w:tentative="1">
      <w:start w:val="1"/>
      <w:numFmt w:val="lowerLetter"/>
      <w:lvlText w:val="%2."/>
      <w:lvlJc w:val="left"/>
      <w:pPr>
        <w:ind w:left="2516" w:hanging="360"/>
      </w:pPr>
    </w:lvl>
    <w:lvl w:ilvl="2" w:tplc="0426001B" w:tentative="1">
      <w:start w:val="1"/>
      <w:numFmt w:val="lowerRoman"/>
      <w:lvlText w:val="%3."/>
      <w:lvlJc w:val="right"/>
      <w:pPr>
        <w:ind w:left="3236" w:hanging="180"/>
      </w:pPr>
    </w:lvl>
    <w:lvl w:ilvl="3" w:tplc="0426000F" w:tentative="1">
      <w:start w:val="1"/>
      <w:numFmt w:val="decimal"/>
      <w:lvlText w:val="%4."/>
      <w:lvlJc w:val="left"/>
      <w:pPr>
        <w:ind w:left="3956" w:hanging="360"/>
      </w:pPr>
    </w:lvl>
    <w:lvl w:ilvl="4" w:tplc="04260019" w:tentative="1">
      <w:start w:val="1"/>
      <w:numFmt w:val="lowerLetter"/>
      <w:lvlText w:val="%5."/>
      <w:lvlJc w:val="left"/>
      <w:pPr>
        <w:ind w:left="4676" w:hanging="360"/>
      </w:pPr>
    </w:lvl>
    <w:lvl w:ilvl="5" w:tplc="0426001B" w:tentative="1">
      <w:start w:val="1"/>
      <w:numFmt w:val="lowerRoman"/>
      <w:lvlText w:val="%6."/>
      <w:lvlJc w:val="right"/>
      <w:pPr>
        <w:ind w:left="5396" w:hanging="180"/>
      </w:pPr>
    </w:lvl>
    <w:lvl w:ilvl="6" w:tplc="0426000F" w:tentative="1">
      <w:start w:val="1"/>
      <w:numFmt w:val="decimal"/>
      <w:lvlText w:val="%7."/>
      <w:lvlJc w:val="left"/>
      <w:pPr>
        <w:ind w:left="6116" w:hanging="360"/>
      </w:pPr>
    </w:lvl>
    <w:lvl w:ilvl="7" w:tplc="04260019" w:tentative="1">
      <w:start w:val="1"/>
      <w:numFmt w:val="lowerLetter"/>
      <w:lvlText w:val="%8."/>
      <w:lvlJc w:val="left"/>
      <w:pPr>
        <w:ind w:left="6836" w:hanging="360"/>
      </w:pPr>
    </w:lvl>
    <w:lvl w:ilvl="8" w:tplc="0426001B" w:tentative="1">
      <w:start w:val="1"/>
      <w:numFmt w:val="lowerRoman"/>
      <w:lvlText w:val="%9."/>
      <w:lvlJc w:val="right"/>
      <w:pPr>
        <w:ind w:left="7556" w:hanging="180"/>
      </w:pPr>
    </w:lvl>
  </w:abstractNum>
  <w:abstractNum w:abstractNumId="23" w15:restartNumberingAfterBreak="0">
    <w:nsid w:val="449B3529"/>
    <w:multiLevelType w:val="hybridMultilevel"/>
    <w:tmpl w:val="07AA813E"/>
    <w:lvl w:ilvl="0" w:tplc="B01C99A0">
      <w:start w:val="92"/>
      <w:numFmt w:val="decimal"/>
      <w:lvlText w:val="%1."/>
      <w:lvlJc w:val="left"/>
      <w:pPr>
        <w:ind w:left="1080" w:hanging="360"/>
      </w:pPr>
      <w:rPr>
        <w:rFonts w:hint="default"/>
        <w:color w:val="414142"/>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8FB7D38"/>
    <w:multiLevelType w:val="hybridMultilevel"/>
    <w:tmpl w:val="D76E2DD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112E7B"/>
    <w:multiLevelType w:val="multilevel"/>
    <w:tmpl w:val="3D02F3C8"/>
    <w:lvl w:ilvl="0">
      <w:start w:val="84"/>
      <w:numFmt w:val="decimal"/>
      <w:lvlText w:val="%1."/>
      <w:lvlJc w:val="left"/>
      <w:pPr>
        <w:ind w:left="1211" w:hanging="36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6" w15:restartNumberingAfterBreak="0">
    <w:nsid w:val="4B9D1840"/>
    <w:multiLevelType w:val="hybridMultilevel"/>
    <w:tmpl w:val="3456202E"/>
    <w:lvl w:ilvl="0" w:tplc="87C61AE6">
      <w:start w:val="87"/>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52A84813"/>
    <w:multiLevelType w:val="hybridMultilevel"/>
    <w:tmpl w:val="3B5EDB24"/>
    <w:lvl w:ilvl="0" w:tplc="793090B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53330D75"/>
    <w:multiLevelType w:val="hybridMultilevel"/>
    <w:tmpl w:val="79C28A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096D46"/>
    <w:multiLevelType w:val="hybridMultilevel"/>
    <w:tmpl w:val="C99AC720"/>
    <w:lvl w:ilvl="0" w:tplc="8C285316">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BAA1E75"/>
    <w:multiLevelType w:val="hybridMultilevel"/>
    <w:tmpl w:val="CAD6F150"/>
    <w:lvl w:ilvl="0" w:tplc="6F20AF68">
      <w:start w:val="1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C682C8F"/>
    <w:multiLevelType w:val="hybridMultilevel"/>
    <w:tmpl w:val="34ECBBBE"/>
    <w:lvl w:ilvl="0" w:tplc="0C347D60">
      <w:start w:val="1"/>
      <w:numFmt w:val="decimal"/>
      <w:lvlText w:val="%1."/>
      <w:lvlJc w:val="left"/>
      <w:pPr>
        <w:ind w:left="1429" w:hanging="360"/>
      </w:pPr>
    </w:lvl>
    <w:lvl w:ilvl="1" w:tplc="70EA266A" w:tentative="1">
      <w:start w:val="1"/>
      <w:numFmt w:val="lowerLetter"/>
      <w:lvlText w:val="%2."/>
      <w:lvlJc w:val="left"/>
      <w:pPr>
        <w:ind w:left="2149" w:hanging="360"/>
      </w:pPr>
    </w:lvl>
    <w:lvl w:ilvl="2" w:tplc="233ADF30" w:tentative="1">
      <w:start w:val="1"/>
      <w:numFmt w:val="lowerRoman"/>
      <w:lvlText w:val="%3."/>
      <w:lvlJc w:val="right"/>
      <w:pPr>
        <w:ind w:left="2869" w:hanging="180"/>
      </w:pPr>
    </w:lvl>
    <w:lvl w:ilvl="3" w:tplc="CC8C93EC" w:tentative="1">
      <w:start w:val="1"/>
      <w:numFmt w:val="decimal"/>
      <w:lvlText w:val="%4."/>
      <w:lvlJc w:val="left"/>
      <w:pPr>
        <w:ind w:left="3589" w:hanging="360"/>
      </w:pPr>
    </w:lvl>
    <w:lvl w:ilvl="4" w:tplc="5D0C269A" w:tentative="1">
      <w:start w:val="1"/>
      <w:numFmt w:val="lowerLetter"/>
      <w:lvlText w:val="%5."/>
      <w:lvlJc w:val="left"/>
      <w:pPr>
        <w:ind w:left="4309" w:hanging="360"/>
      </w:pPr>
    </w:lvl>
    <w:lvl w:ilvl="5" w:tplc="4DC85CE6" w:tentative="1">
      <w:start w:val="1"/>
      <w:numFmt w:val="lowerRoman"/>
      <w:lvlText w:val="%6."/>
      <w:lvlJc w:val="right"/>
      <w:pPr>
        <w:ind w:left="5029" w:hanging="180"/>
      </w:pPr>
    </w:lvl>
    <w:lvl w:ilvl="6" w:tplc="3814EA0E" w:tentative="1">
      <w:start w:val="1"/>
      <w:numFmt w:val="decimal"/>
      <w:lvlText w:val="%7."/>
      <w:lvlJc w:val="left"/>
      <w:pPr>
        <w:ind w:left="5749" w:hanging="360"/>
      </w:pPr>
    </w:lvl>
    <w:lvl w:ilvl="7" w:tplc="CE004D0E" w:tentative="1">
      <w:start w:val="1"/>
      <w:numFmt w:val="lowerLetter"/>
      <w:lvlText w:val="%8."/>
      <w:lvlJc w:val="left"/>
      <w:pPr>
        <w:ind w:left="6469" w:hanging="360"/>
      </w:pPr>
    </w:lvl>
    <w:lvl w:ilvl="8" w:tplc="70805082" w:tentative="1">
      <w:start w:val="1"/>
      <w:numFmt w:val="lowerRoman"/>
      <w:lvlText w:val="%9."/>
      <w:lvlJc w:val="right"/>
      <w:pPr>
        <w:ind w:left="7189" w:hanging="180"/>
      </w:pPr>
    </w:lvl>
  </w:abstractNum>
  <w:abstractNum w:abstractNumId="32" w15:restartNumberingAfterBreak="0">
    <w:nsid w:val="6FE14787"/>
    <w:multiLevelType w:val="hybridMultilevel"/>
    <w:tmpl w:val="F2BCDBB6"/>
    <w:lvl w:ilvl="0" w:tplc="C646F7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70692DD2"/>
    <w:multiLevelType w:val="hybridMultilevel"/>
    <w:tmpl w:val="E36AD78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077674E"/>
    <w:multiLevelType w:val="hybridMultilevel"/>
    <w:tmpl w:val="2836F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17A1944"/>
    <w:multiLevelType w:val="hybridMultilevel"/>
    <w:tmpl w:val="095C5512"/>
    <w:lvl w:ilvl="0" w:tplc="2000F31C">
      <w:start w:val="1"/>
      <w:numFmt w:val="decimal"/>
      <w:lvlText w:val="%1."/>
      <w:lvlJc w:val="left"/>
      <w:pPr>
        <w:ind w:left="928" w:hanging="360"/>
      </w:pPr>
      <w:rPr>
        <w:rFonts w:eastAsia="Times New Roman" w:cs="Times New Roman"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6" w15:restartNumberingAfterBreak="0">
    <w:nsid w:val="779B59B7"/>
    <w:multiLevelType w:val="hybridMultilevel"/>
    <w:tmpl w:val="84985F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E596CF4"/>
    <w:multiLevelType w:val="multilevel"/>
    <w:tmpl w:val="32288264"/>
    <w:lvl w:ilvl="0">
      <w:start w:val="88"/>
      <w:numFmt w:val="decimal"/>
      <w:lvlText w:val="%1."/>
      <w:lvlJc w:val="left"/>
      <w:pPr>
        <w:ind w:left="1331" w:hanging="480"/>
      </w:pPr>
      <w:rPr>
        <w:rFonts w:hint="default"/>
      </w:rPr>
    </w:lvl>
    <w:lvl w:ilvl="1">
      <w:start w:val="1"/>
      <w:numFmt w:val="decimal"/>
      <w:lvlText w:val="%1.%2."/>
      <w:lvlJc w:val="left"/>
      <w:pPr>
        <w:ind w:left="2608" w:hanging="480"/>
      </w:pPr>
      <w:rPr>
        <w:rFonts w:hint="default"/>
      </w:rPr>
    </w:lvl>
    <w:lvl w:ilvl="2">
      <w:start w:val="1"/>
      <w:numFmt w:val="decimal"/>
      <w:lvlText w:val="%1.%2.%3."/>
      <w:lvlJc w:val="left"/>
      <w:pPr>
        <w:ind w:left="3579" w:hanging="720"/>
      </w:pPr>
      <w:rPr>
        <w:rFonts w:hint="default"/>
      </w:rPr>
    </w:lvl>
    <w:lvl w:ilvl="3">
      <w:start w:val="1"/>
      <w:numFmt w:val="decimal"/>
      <w:lvlText w:val="%1.%2.%3.%4."/>
      <w:lvlJc w:val="left"/>
      <w:pPr>
        <w:ind w:left="4583" w:hanging="720"/>
      </w:pPr>
      <w:rPr>
        <w:rFonts w:hint="default"/>
      </w:rPr>
    </w:lvl>
    <w:lvl w:ilvl="4">
      <w:start w:val="1"/>
      <w:numFmt w:val="decimal"/>
      <w:lvlText w:val="%1.%2.%3.%4.%5."/>
      <w:lvlJc w:val="left"/>
      <w:pPr>
        <w:ind w:left="5947" w:hanging="1080"/>
      </w:pPr>
      <w:rPr>
        <w:rFonts w:hint="default"/>
      </w:rPr>
    </w:lvl>
    <w:lvl w:ilvl="5">
      <w:start w:val="1"/>
      <w:numFmt w:val="decimal"/>
      <w:lvlText w:val="%1.%2.%3.%4.%5.%6."/>
      <w:lvlJc w:val="left"/>
      <w:pPr>
        <w:ind w:left="6951" w:hanging="1080"/>
      </w:pPr>
      <w:rPr>
        <w:rFonts w:hint="default"/>
      </w:rPr>
    </w:lvl>
    <w:lvl w:ilvl="6">
      <w:start w:val="1"/>
      <w:numFmt w:val="decimal"/>
      <w:lvlText w:val="%1.%2.%3.%4.%5.%6.%7."/>
      <w:lvlJc w:val="left"/>
      <w:pPr>
        <w:ind w:left="8315" w:hanging="1440"/>
      </w:pPr>
      <w:rPr>
        <w:rFonts w:hint="default"/>
      </w:rPr>
    </w:lvl>
    <w:lvl w:ilvl="7">
      <w:start w:val="1"/>
      <w:numFmt w:val="decimal"/>
      <w:lvlText w:val="%1.%2.%3.%4.%5.%6.%7.%8."/>
      <w:lvlJc w:val="left"/>
      <w:pPr>
        <w:ind w:left="9319" w:hanging="1440"/>
      </w:pPr>
      <w:rPr>
        <w:rFonts w:hint="default"/>
      </w:rPr>
    </w:lvl>
    <w:lvl w:ilvl="8">
      <w:start w:val="1"/>
      <w:numFmt w:val="decimal"/>
      <w:lvlText w:val="%1.%2.%3.%4.%5.%6.%7.%8.%9."/>
      <w:lvlJc w:val="left"/>
      <w:pPr>
        <w:ind w:left="10683" w:hanging="1800"/>
      </w:pPr>
      <w:rPr>
        <w:rFonts w:hint="default"/>
      </w:rPr>
    </w:lvl>
  </w:abstractNum>
  <w:num w:numId="1">
    <w:abstractNumId w:val="14"/>
  </w:num>
  <w:num w:numId="2">
    <w:abstractNumId w:val="2"/>
  </w:num>
  <w:num w:numId="3">
    <w:abstractNumId w:val="36"/>
  </w:num>
  <w:num w:numId="4">
    <w:abstractNumId w:val="5"/>
  </w:num>
  <w:num w:numId="5">
    <w:abstractNumId w:val="22"/>
  </w:num>
  <w:num w:numId="6">
    <w:abstractNumId w:val="1"/>
  </w:num>
  <w:num w:numId="7">
    <w:abstractNumId w:val="33"/>
  </w:num>
  <w:num w:numId="8">
    <w:abstractNumId w:val="7"/>
  </w:num>
  <w:num w:numId="9">
    <w:abstractNumId w:val="21"/>
  </w:num>
  <w:num w:numId="10">
    <w:abstractNumId w:val="24"/>
  </w:num>
  <w:num w:numId="11">
    <w:abstractNumId w:val="19"/>
  </w:num>
  <w:num w:numId="12">
    <w:abstractNumId w:val="27"/>
  </w:num>
  <w:num w:numId="13">
    <w:abstractNumId w:val="17"/>
  </w:num>
  <w:num w:numId="14">
    <w:abstractNumId w:val="25"/>
  </w:num>
  <w:num w:numId="15">
    <w:abstractNumId w:val="26"/>
  </w:num>
  <w:num w:numId="16">
    <w:abstractNumId w:val="37"/>
  </w:num>
  <w:num w:numId="17">
    <w:abstractNumId w:val="23"/>
  </w:num>
  <w:num w:numId="18">
    <w:abstractNumId w:val="20"/>
  </w:num>
  <w:num w:numId="19">
    <w:abstractNumId w:val="30"/>
  </w:num>
  <w:num w:numId="20">
    <w:abstractNumId w:val="15"/>
  </w:num>
  <w:num w:numId="21">
    <w:abstractNumId w:val="16"/>
  </w:num>
  <w:num w:numId="22">
    <w:abstractNumId w:val="8"/>
  </w:num>
  <w:num w:numId="23">
    <w:abstractNumId w:val="10"/>
  </w:num>
  <w:num w:numId="24">
    <w:abstractNumId w:val="9"/>
  </w:num>
  <w:num w:numId="25">
    <w:abstractNumId w:val="3"/>
  </w:num>
  <w:num w:numId="26">
    <w:abstractNumId w:val="18"/>
  </w:num>
  <w:num w:numId="27">
    <w:abstractNumId w:val="4"/>
  </w:num>
  <w:num w:numId="28">
    <w:abstractNumId w:val="34"/>
  </w:num>
  <w:num w:numId="29">
    <w:abstractNumId w:val="13"/>
  </w:num>
  <w:num w:numId="30">
    <w:abstractNumId w:val="35"/>
  </w:num>
  <w:num w:numId="31">
    <w:abstractNumId w:val="6"/>
  </w:num>
  <w:num w:numId="32">
    <w:abstractNumId w:val="31"/>
  </w:num>
  <w:num w:numId="33">
    <w:abstractNumId w:val="29"/>
  </w:num>
  <w:num w:numId="34">
    <w:abstractNumId w:val="0"/>
  </w:num>
  <w:num w:numId="35">
    <w:abstractNumId w:val="32"/>
  </w:num>
  <w:num w:numId="36">
    <w:abstractNumId w:val="11"/>
  </w:num>
  <w:num w:numId="37">
    <w:abstractNumId w:val="1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fr-FR"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684"/>
    <w:rsid w:val="000004C2"/>
    <w:rsid w:val="00003762"/>
    <w:rsid w:val="000059E0"/>
    <w:rsid w:val="0000633E"/>
    <w:rsid w:val="00011D2A"/>
    <w:rsid w:val="0001306A"/>
    <w:rsid w:val="00013890"/>
    <w:rsid w:val="00016EED"/>
    <w:rsid w:val="00017D03"/>
    <w:rsid w:val="00022B43"/>
    <w:rsid w:val="000241CE"/>
    <w:rsid w:val="000254B1"/>
    <w:rsid w:val="0002573F"/>
    <w:rsid w:val="00025D51"/>
    <w:rsid w:val="00030AD1"/>
    <w:rsid w:val="00030E68"/>
    <w:rsid w:val="00034C78"/>
    <w:rsid w:val="000354F2"/>
    <w:rsid w:val="00037209"/>
    <w:rsid w:val="00037B22"/>
    <w:rsid w:val="00037C65"/>
    <w:rsid w:val="000413C3"/>
    <w:rsid w:val="00041711"/>
    <w:rsid w:val="00041716"/>
    <w:rsid w:val="000419D6"/>
    <w:rsid w:val="00044C1A"/>
    <w:rsid w:val="00046C7F"/>
    <w:rsid w:val="000476D9"/>
    <w:rsid w:val="00050566"/>
    <w:rsid w:val="00054D65"/>
    <w:rsid w:val="00054D76"/>
    <w:rsid w:val="000553B1"/>
    <w:rsid w:val="00056F9F"/>
    <w:rsid w:val="0006161E"/>
    <w:rsid w:val="000651C7"/>
    <w:rsid w:val="00066C84"/>
    <w:rsid w:val="00066D9D"/>
    <w:rsid w:val="00066F45"/>
    <w:rsid w:val="00066F48"/>
    <w:rsid w:val="00067577"/>
    <w:rsid w:val="00070B92"/>
    <w:rsid w:val="00071553"/>
    <w:rsid w:val="00074B8A"/>
    <w:rsid w:val="00074E28"/>
    <w:rsid w:val="00076B79"/>
    <w:rsid w:val="0008124C"/>
    <w:rsid w:val="00081F81"/>
    <w:rsid w:val="0008320B"/>
    <w:rsid w:val="000850BD"/>
    <w:rsid w:val="00085694"/>
    <w:rsid w:val="000871CB"/>
    <w:rsid w:val="00090331"/>
    <w:rsid w:val="0009340A"/>
    <w:rsid w:val="000934FC"/>
    <w:rsid w:val="00094BAE"/>
    <w:rsid w:val="00095F71"/>
    <w:rsid w:val="000964A6"/>
    <w:rsid w:val="000A029E"/>
    <w:rsid w:val="000A09BF"/>
    <w:rsid w:val="000A16D7"/>
    <w:rsid w:val="000A3891"/>
    <w:rsid w:val="000A492D"/>
    <w:rsid w:val="000A4A40"/>
    <w:rsid w:val="000A5A30"/>
    <w:rsid w:val="000A62AA"/>
    <w:rsid w:val="000A740A"/>
    <w:rsid w:val="000B1041"/>
    <w:rsid w:val="000B18CD"/>
    <w:rsid w:val="000B3D69"/>
    <w:rsid w:val="000B5145"/>
    <w:rsid w:val="000B7CD8"/>
    <w:rsid w:val="000C0526"/>
    <w:rsid w:val="000C4014"/>
    <w:rsid w:val="000C440C"/>
    <w:rsid w:val="000C4CD4"/>
    <w:rsid w:val="000C701D"/>
    <w:rsid w:val="000C776C"/>
    <w:rsid w:val="000D0003"/>
    <w:rsid w:val="000D07EC"/>
    <w:rsid w:val="000D07F0"/>
    <w:rsid w:val="000D0DBE"/>
    <w:rsid w:val="000D16FB"/>
    <w:rsid w:val="000D3DB1"/>
    <w:rsid w:val="000E1AAA"/>
    <w:rsid w:val="000E2203"/>
    <w:rsid w:val="000E3F58"/>
    <w:rsid w:val="000E4684"/>
    <w:rsid w:val="000E5DC1"/>
    <w:rsid w:val="000E5EE1"/>
    <w:rsid w:val="000E68C6"/>
    <w:rsid w:val="000E75FD"/>
    <w:rsid w:val="000E78D1"/>
    <w:rsid w:val="000F0666"/>
    <w:rsid w:val="000F2E7A"/>
    <w:rsid w:val="000F3ED6"/>
    <w:rsid w:val="000F5483"/>
    <w:rsid w:val="000F5E00"/>
    <w:rsid w:val="000F63E2"/>
    <w:rsid w:val="00100CFC"/>
    <w:rsid w:val="00101627"/>
    <w:rsid w:val="00104D80"/>
    <w:rsid w:val="00106904"/>
    <w:rsid w:val="00111730"/>
    <w:rsid w:val="00111C38"/>
    <w:rsid w:val="001120B6"/>
    <w:rsid w:val="001138CE"/>
    <w:rsid w:val="00115CE1"/>
    <w:rsid w:val="00124D2E"/>
    <w:rsid w:val="00131EB2"/>
    <w:rsid w:val="001328B2"/>
    <w:rsid w:val="00132B54"/>
    <w:rsid w:val="00132BB2"/>
    <w:rsid w:val="0013344A"/>
    <w:rsid w:val="001338B3"/>
    <w:rsid w:val="00137931"/>
    <w:rsid w:val="00137A3B"/>
    <w:rsid w:val="00141292"/>
    <w:rsid w:val="00142111"/>
    <w:rsid w:val="00142A10"/>
    <w:rsid w:val="00142EA1"/>
    <w:rsid w:val="00145EF4"/>
    <w:rsid w:val="0014706E"/>
    <w:rsid w:val="001474F5"/>
    <w:rsid w:val="001501B7"/>
    <w:rsid w:val="00150519"/>
    <w:rsid w:val="00150B5E"/>
    <w:rsid w:val="00150B66"/>
    <w:rsid w:val="001579D5"/>
    <w:rsid w:val="00162C12"/>
    <w:rsid w:val="001641A8"/>
    <w:rsid w:val="0017226F"/>
    <w:rsid w:val="0017703E"/>
    <w:rsid w:val="0017744C"/>
    <w:rsid w:val="00177DAC"/>
    <w:rsid w:val="00180246"/>
    <w:rsid w:val="0018243D"/>
    <w:rsid w:val="001870F3"/>
    <w:rsid w:val="00187964"/>
    <w:rsid w:val="00190555"/>
    <w:rsid w:val="00190A6F"/>
    <w:rsid w:val="00191CA7"/>
    <w:rsid w:val="0019572C"/>
    <w:rsid w:val="0019603C"/>
    <w:rsid w:val="0019666F"/>
    <w:rsid w:val="001A03D2"/>
    <w:rsid w:val="001A04D6"/>
    <w:rsid w:val="001A2303"/>
    <w:rsid w:val="001A243D"/>
    <w:rsid w:val="001A3CDE"/>
    <w:rsid w:val="001A41EB"/>
    <w:rsid w:val="001A4954"/>
    <w:rsid w:val="001A5184"/>
    <w:rsid w:val="001A58A4"/>
    <w:rsid w:val="001A60F7"/>
    <w:rsid w:val="001B1070"/>
    <w:rsid w:val="001B166B"/>
    <w:rsid w:val="001C3097"/>
    <w:rsid w:val="001D1B4A"/>
    <w:rsid w:val="001D28D5"/>
    <w:rsid w:val="001D544B"/>
    <w:rsid w:val="001D5BF5"/>
    <w:rsid w:val="001D6257"/>
    <w:rsid w:val="001D78F9"/>
    <w:rsid w:val="001D7D13"/>
    <w:rsid w:val="001E08C3"/>
    <w:rsid w:val="001E1DA7"/>
    <w:rsid w:val="001E4A88"/>
    <w:rsid w:val="001E5C09"/>
    <w:rsid w:val="001E794A"/>
    <w:rsid w:val="001E7F5A"/>
    <w:rsid w:val="001F4E67"/>
    <w:rsid w:val="001F4E71"/>
    <w:rsid w:val="001F5D7E"/>
    <w:rsid w:val="002016CF"/>
    <w:rsid w:val="00204D59"/>
    <w:rsid w:val="00206996"/>
    <w:rsid w:val="002103EF"/>
    <w:rsid w:val="0021133C"/>
    <w:rsid w:val="002120BD"/>
    <w:rsid w:val="002138F0"/>
    <w:rsid w:val="00214A00"/>
    <w:rsid w:val="00220BC3"/>
    <w:rsid w:val="00220BE2"/>
    <w:rsid w:val="0022308E"/>
    <w:rsid w:val="00224215"/>
    <w:rsid w:val="00224F54"/>
    <w:rsid w:val="002260EF"/>
    <w:rsid w:val="00226886"/>
    <w:rsid w:val="00233351"/>
    <w:rsid w:val="00235A21"/>
    <w:rsid w:val="00236EC4"/>
    <w:rsid w:val="002371CE"/>
    <w:rsid w:val="00240DEE"/>
    <w:rsid w:val="00241153"/>
    <w:rsid w:val="00241575"/>
    <w:rsid w:val="00243478"/>
    <w:rsid w:val="00244B27"/>
    <w:rsid w:val="002503D3"/>
    <w:rsid w:val="00253D7F"/>
    <w:rsid w:val="002540EE"/>
    <w:rsid w:val="00254351"/>
    <w:rsid w:val="002552B4"/>
    <w:rsid w:val="002564E5"/>
    <w:rsid w:val="00260A72"/>
    <w:rsid w:val="0026126D"/>
    <w:rsid w:val="002627F5"/>
    <w:rsid w:val="002628B1"/>
    <w:rsid w:val="00266E25"/>
    <w:rsid w:val="00266F12"/>
    <w:rsid w:val="002679EF"/>
    <w:rsid w:val="00267F34"/>
    <w:rsid w:val="00271FE5"/>
    <w:rsid w:val="00273837"/>
    <w:rsid w:val="00273E3C"/>
    <w:rsid w:val="002751E2"/>
    <w:rsid w:val="00276401"/>
    <w:rsid w:val="00276A7F"/>
    <w:rsid w:val="00280CC7"/>
    <w:rsid w:val="00282DA4"/>
    <w:rsid w:val="00282DD1"/>
    <w:rsid w:val="002842A0"/>
    <w:rsid w:val="0028568E"/>
    <w:rsid w:val="00285818"/>
    <w:rsid w:val="00290D7E"/>
    <w:rsid w:val="002912B4"/>
    <w:rsid w:val="00291415"/>
    <w:rsid w:val="00294E41"/>
    <w:rsid w:val="002956F1"/>
    <w:rsid w:val="00295EB8"/>
    <w:rsid w:val="00297467"/>
    <w:rsid w:val="002A0906"/>
    <w:rsid w:val="002A132A"/>
    <w:rsid w:val="002A240A"/>
    <w:rsid w:val="002A3D21"/>
    <w:rsid w:val="002A3E6E"/>
    <w:rsid w:val="002A47A4"/>
    <w:rsid w:val="002A7A39"/>
    <w:rsid w:val="002B6C84"/>
    <w:rsid w:val="002B7EDC"/>
    <w:rsid w:val="002C1A47"/>
    <w:rsid w:val="002C269C"/>
    <w:rsid w:val="002C3AB3"/>
    <w:rsid w:val="002C5191"/>
    <w:rsid w:val="002C7670"/>
    <w:rsid w:val="002C7B77"/>
    <w:rsid w:val="002D03EF"/>
    <w:rsid w:val="002D0528"/>
    <w:rsid w:val="002D19DC"/>
    <w:rsid w:val="002D1ACF"/>
    <w:rsid w:val="002D1D4E"/>
    <w:rsid w:val="002D3A7E"/>
    <w:rsid w:val="002D3F65"/>
    <w:rsid w:val="002D4F29"/>
    <w:rsid w:val="002D6604"/>
    <w:rsid w:val="002D6A90"/>
    <w:rsid w:val="002D7459"/>
    <w:rsid w:val="002D7479"/>
    <w:rsid w:val="002E4940"/>
    <w:rsid w:val="002E5097"/>
    <w:rsid w:val="002E54E2"/>
    <w:rsid w:val="002E5CC4"/>
    <w:rsid w:val="002E659C"/>
    <w:rsid w:val="002E66F4"/>
    <w:rsid w:val="002E6D90"/>
    <w:rsid w:val="002F1F14"/>
    <w:rsid w:val="002F3ECD"/>
    <w:rsid w:val="002F40EE"/>
    <w:rsid w:val="002F53FB"/>
    <w:rsid w:val="002F5836"/>
    <w:rsid w:val="00300E98"/>
    <w:rsid w:val="00301645"/>
    <w:rsid w:val="00306981"/>
    <w:rsid w:val="00307828"/>
    <w:rsid w:val="00310BC9"/>
    <w:rsid w:val="003129A3"/>
    <w:rsid w:val="00312A3F"/>
    <w:rsid w:val="0031373E"/>
    <w:rsid w:val="00320127"/>
    <w:rsid w:val="003220DC"/>
    <w:rsid w:val="0032245C"/>
    <w:rsid w:val="00324AAC"/>
    <w:rsid w:val="00330789"/>
    <w:rsid w:val="00333790"/>
    <w:rsid w:val="00334E78"/>
    <w:rsid w:val="00336A7C"/>
    <w:rsid w:val="00343996"/>
    <w:rsid w:val="00344A53"/>
    <w:rsid w:val="00346610"/>
    <w:rsid w:val="00350593"/>
    <w:rsid w:val="00350B88"/>
    <w:rsid w:val="00354EEA"/>
    <w:rsid w:val="00355C71"/>
    <w:rsid w:val="00362278"/>
    <w:rsid w:val="00362416"/>
    <w:rsid w:val="003639BF"/>
    <w:rsid w:val="00363C70"/>
    <w:rsid w:val="00364CC5"/>
    <w:rsid w:val="0036551A"/>
    <w:rsid w:val="003656CB"/>
    <w:rsid w:val="00367C20"/>
    <w:rsid w:val="003732D1"/>
    <w:rsid w:val="0037531D"/>
    <w:rsid w:val="003753FB"/>
    <w:rsid w:val="00375B7B"/>
    <w:rsid w:val="0038124D"/>
    <w:rsid w:val="0038627C"/>
    <w:rsid w:val="00386427"/>
    <w:rsid w:val="00386E2B"/>
    <w:rsid w:val="0039048D"/>
    <w:rsid w:val="00393896"/>
    <w:rsid w:val="00394133"/>
    <w:rsid w:val="0039476A"/>
    <w:rsid w:val="003957E9"/>
    <w:rsid w:val="00396950"/>
    <w:rsid w:val="003A1147"/>
    <w:rsid w:val="003A2C3C"/>
    <w:rsid w:val="003A4296"/>
    <w:rsid w:val="003A6EFA"/>
    <w:rsid w:val="003B2F12"/>
    <w:rsid w:val="003B43D1"/>
    <w:rsid w:val="003B707E"/>
    <w:rsid w:val="003B7144"/>
    <w:rsid w:val="003C0017"/>
    <w:rsid w:val="003C12DE"/>
    <w:rsid w:val="003C5CB5"/>
    <w:rsid w:val="003D072A"/>
    <w:rsid w:val="003D1DBA"/>
    <w:rsid w:val="003D1F85"/>
    <w:rsid w:val="003D2D8F"/>
    <w:rsid w:val="003D4225"/>
    <w:rsid w:val="003D77B1"/>
    <w:rsid w:val="003E0229"/>
    <w:rsid w:val="003E280C"/>
    <w:rsid w:val="003E2C6B"/>
    <w:rsid w:val="003E5B80"/>
    <w:rsid w:val="003E5DD4"/>
    <w:rsid w:val="003E66A7"/>
    <w:rsid w:val="003E716B"/>
    <w:rsid w:val="003E7979"/>
    <w:rsid w:val="003F25E2"/>
    <w:rsid w:val="003F3FCC"/>
    <w:rsid w:val="003F645F"/>
    <w:rsid w:val="003F7919"/>
    <w:rsid w:val="00400E46"/>
    <w:rsid w:val="0040340E"/>
    <w:rsid w:val="00404BD1"/>
    <w:rsid w:val="00405075"/>
    <w:rsid w:val="00405C37"/>
    <w:rsid w:val="00406ED1"/>
    <w:rsid w:val="00407CBE"/>
    <w:rsid w:val="00407E19"/>
    <w:rsid w:val="00412D1B"/>
    <w:rsid w:val="00413E84"/>
    <w:rsid w:val="00415003"/>
    <w:rsid w:val="00416EC8"/>
    <w:rsid w:val="0041707D"/>
    <w:rsid w:val="00420E94"/>
    <w:rsid w:val="00420F14"/>
    <w:rsid w:val="004228ED"/>
    <w:rsid w:val="00426320"/>
    <w:rsid w:val="00426894"/>
    <w:rsid w:val="00427883"/>
    <w:rsid w:val="00431F40"/>
    <w:rsid w:val="00433CE7"/>
    <w:rsid w:val="0043691B"/>
    <w:rsid w:val="00437226"/>
    <w:rsid w:val="004461AC"/>
    <w:rsid w:val="004478A8"/>
    <w:rsid w:val="00447DE6"/>
    <w:rsid w:val="00450B5F"/>
    <w:rsid w:val="00455212"/>
    <w:rsid w:val="004554DD"/>
    <w:rsid w:val="004558ED"/>
    <w:rsid w:val="00455F48"/>
    <w:rsid w:val="00456E5D"/>
    <w:rsid w:val="004601A8"/>
    <w:rsid w:val="0046255A"/>
    <w:rsid w:val="004649C7"/>
    <w:rsid w:val="00473A19"/>
    <w:rsid w:val="00476BDB"/>
    <w:rsid w:val="004804E3"/>
    <w:rsid w:val="004809C9"/>
    <w:rsid w:val="00484A85"/>
    <w:rsid w:val="00485A11"/>
    <w:rsid w:val="0048690F"/>
    <w:rsid w:val="00486E3A"/>
    <w:rsid w:val="00487B1C"/>
    <w:rsid w:val="00487EB8"/>
    <w:rsid w:val="00492271"/>
    <w:rsid w:val="00496AEE"/>
    <w:rsid w:val="004A1FD2"/>
    <w:rsid w:val="004A305B"/>
    <w:rsid w:val="004A31C8"/>
    <w:rsid w:val="004A44E8"/>
    <w:rsid w:val="004A4990"/>
    <w:rsid w:val="004A59E9"/>
    <w:rsid w:val="004A5C6C"/>
    <w:rsid w:val="004B724F"/>
    <w:rsid w:val="004B78B1"/>
    <w:rsid w:val="004C5EB0"/>
    <w:rsid w:val="004C7489"/>
    <w:rsid w:val="004C773A"/>
    <w:rsid w:val="004D15DB"/>
    <w:rsid w:val="004D2250"/>
    <w:rsid w:val="004D24CA"/>
    <w:rsid w:val="004E0021"/>
    <w:rsid w:val="004E2549"/>
    <w:rsid w:val="004E2567"/>
    <w:rsid w:val="004E2D1A"/>
    <w:rsid w:val="004E2DD2"/>
    <w:rsid w:val="004E5CF5"/>
    <w:rsid w:val="004E771E"/>
    <w:rsid w:val="004F4576"/>
    <w:rsid w:val="004F4F42"/>
    <w:rsid w:val="004F5F3A"/>
    <w:rsid w:val="004F6A9E"/>
    <w:rsid w:val="00500846"/>
    <w:rsid w:val="0050318D"/>
    <w:rsid w:val="0050328D"/>
    <w:rsid w:val="00503316"/>
    <w:rsid w:val="005071BB"/>
    <w:rsid w:val="005120CA"/>
    <w:rsid w:val="005122AA"/>
    <w:rsid w:val="005146AD"/>
    <w:rsid w:val="0051482E"/>
    <w:rsid w:val="00515058"/>
    <w:rsid w:val="00520D62"/>
    <w:rsid w:val="005234F5"/>
    <w:rsid w:val="00524CAA"/>
    <w:rsid w:val="005261A2"/>
    <w:rsid w:val="00527079"/>
    <w:rsid w:val="0053018A"/>
    <w:rsid w:val="00532774"/>
    <w:rsid w:val="00535EE3"/>
    <w:rsid w:val="00536A7F"/>
    <w:rsid w:val="00536BD6"/>
    <w:rsid w:val="00543131"/>
    <w:rsid w:val="00547F4A"/>
    <w:rsid w:val="00554181"/>
    <w:rsid w:val="00555707"/>
    <w:rsid w:val="00556B5D"/>
    <w:rsid w:val="005608A5"/>
    <w:rsid w:val="005612F7"/>
    <w:rsid w:val="005652BF"/>
    <w:rsid w:val="00567860"/>
    <w:rsid w:val="00570480"/>
    <w:rsid w:val="00572EF0"/>
    <w:rsid w:val="00574913"/>
    <w:rsid w:val="00576F38"/>
    <w:rsid w:val="00580103"/>
    <w:rsid w:val="00580F09"/>
    <w:rsid w:val="0058290E"/>
    <w:rsid w:val="0058459B"/>
    <w:rsid w:val="00584640"/>
    <w:rsid w:val="00585737"/>
    <w:rsid w:val="00593817"/>
    <w:rsid w:val="0059464B"/>
    <w:rsid w:val="005947F2"/>
    <w:rsid w:val="005A0A93"/>
    <w:rsid w:val="005A0E85"/>
    <w:rsid w:val="005A1C81"/>
    <w:rsid w:val="005A258A"/>
    <w:rsid w:val="005A3679"/>
    <w:rsid w:val="005A5012"/>
    <w:rsid w:val="005A71C5"/>
    <w:rsid w:val="005A7C4A"/>
    <w:rsid w:val="005B54B0"/>
    <w:rsid w:val="005C060F"/>
    <w:rsid w:val="005C0882"/>
    <w:rsid w:val="005C3003"/>
    <w:rsid w:val="005C417E"/>
    <w:rsid w:val="005C463A"/>
    <w:rsid w:val="005C68DA"/>
    <w:rsid w:val="005C6934"/>
    <w:rsid w:val="005C7467"/>
    <w:rsid w:val="005D714E"/>
    <w:rsid w:val="005D77E9"/>
    <w:rsid w:val="005E0CC0"/>
    <w:rsid w:val="005E0D37"/>
    <w:rsid w:val="005E2FB4"/>
    <w:rsid w:val="005E5704"/>
    <w:rsid w:val="005E576D"/>
    <w:rsid w:val="005F197A"/>
    <w:rsid w:val="005F4059"/>
    <w:rsid w:val="00602521"/>
    <w:rsid w:val="00604296"/>
    <w:rsid w:val="00606529"/>
    <w:rsid w:val="00607D71"/>
    <w:rsid w:val="00617534"/>
    <w:rsid w:val="006224E2"/>
    <w:rsid w:val="006227EA"/>
    <w:rsid w:val="00622D9D"/>
    <w:rsid w:val="00625150"/>
    <w:rsid w:val="006252A8"/>
    <w:rsid w:val="00626DC1"/>
    <w:rsid w:val="00633C3C"/>
    <w:rsid w:val="00635CDC"/>
    <w:rsid w:val="00640144"/>
    <w:rsid w:val="006405E9"/>
    <w:rsid w:val="0064223E"/>
    <w:rsid w:val="00643225"/>
    <w:rsid w:val="00643816"/>
    <w:rsid w:val="006515BA"/>
    <w:rsid w:val="00653C56"/>
    <w:rsid w:val="0065652F"/>
    <w:rsid w:val="00660D21"/>
    <w:rsid w:val="0066230F"/>
    <w:rsid w:val="00665270"/>
    <w:rsid w:val="00670A90"/>
    <w:rsid w:val="00671740"/>
    <w:rsid w:val="006736B8"/>
    <w:rsid w:val="0067429D"/>
    <w:rsid w:val="00676643"/>
    <w:rsid w:val="00677120"/>
    <w:rsid w:val="00680A0F"/>
    <w:rsid w:val="006845D4"/>
    <w:rsid w:val="00686979"/>
    <w:rsid w:val="006926C5"/>
    <w:rsid w:val="006930E5"/>
    <w:rsid w:val="00693178"/>
    <w:rsid w:val="0069375E"/>
    <w:rsid w:val="00693A39"/>
    <w:rsid w:val="00694A46"/>
    <w:rsid w:val="006953E6"/>
    <w:rsid w:val="006954B2"/>
    <w:rsid w:val="006954C9"/>
    <w:rsid w:val="00695C5D"/>
    <w:rsid w:val="00697BEB"/>
    <w:rsid w:val="006A1F5F"/>
    <w:rsid w:val="006A2241"/>
    <w:rsid w:val="006A2AC7"/>
    <w:rsid w:val="006A3A91"/>
    <w:rsid w:val="006A445B"/>
    <w:rsid w:val="006A6440"/>
    <w:rsid w:val="006A6C0D"/>
    <w:rsid w:val="006B392D"/>
    <w:rsid w:val="006B3A75"/>
    <w:rsid w:val="006B437A"/>
    <w:rsid w:val="006B5FC9"/>
    <w:rsid w:val="006B7B88"/>
    <w:rsid w:val="006C1F9D"/>
    <w:rsid w:val="006C31FF"/>
    <w:rsid w:val="006C3B59"/>
    <w:rsid w:val="006C6637"/>
    <w:rsid w:val="006C768D"/>
    <w:rsid w:val="006D08A2"/>
    <w:rsid w:val="006D18B4"/>
    <w:rsid w:val="006D2EB3"/>
    <w:rsid w:val="006D4658"/>
    <w:rsid w:val="006D778C"/>
    <w:rsid w:val="006E08DC"/>
    <w:rsid w:val="006E3605"/>
    <w:rsid w:val="006E389B"/>
    <w:rsid w:val="006E5E44"/>
    <w:rsid w:val="006E6C18"/>
    <w:rsid w:val="006F0167"/>
    <w:rsid w:val="006F092B"/>
    <w:rsid w:val="006F196A"/>
    <w:rsid w:val="006F3952"/>
    <w:rsid w:val="006F3BA4"/>
    <w:rsid w:val="006F3C7A"/>
    <w:rsid w:val="00700EE1"/>
    <w:rsid w:val="007010AA"/>
    <w:rsid w:val="00704577"/>
    <w:rsid w:val="0070563F"/>
    <w:rsid w:val="00705E84"/>
    <w:rsid w:val="00705F45"/>
    <w:rsid w:val="00707B5B"/>
    <w:rsid w:val="00707C90"/>
    <w:rsid w:val="00710903"/>
    <w:rsid w:val="00712AFF"/>
    <w:rsid w:val="00713A09"/>
    <w:rsid w:val="00714EBC"/>
    <w:rsid w:val="0072042A"/>
    <w:rsid w:val="00721C36"/>
    <w:rsid w:val="007229D2"/>
    <w:rsid w:val="0072570A"/>
    <w:rsid w:val="00726AC8"/>
    <w:rsid w:val="007277F3"/>
    <w:rsid w:val="00733994"/>
    <w:rsid w:val="007348A6"/>
    <w:rsid w:val="0073569B"/>
    <w:rsid w:val="007364C2"/>
    <w:rsid w:val="00737468"/>
    <w:rsid w:val="0074073C"/>
    <w:rsid w:val="007443B2"/>
    <w:rsid w:val="0074525E"/>
    <w:rsid w:val="0074748F"/>
    <w:rsid w:val="00752A0F"/>
    <w:rsid w:val="00754D47"/>
    <w:rsid w:val="00761325"/>
    <w:rsid w:val="007618E6"/>
    <w:rsid w:val="00762219"/>
    <w:rsid w:val="00762846"/>
    <w:rsid w:val="00765234"/>
    <w:rsid w:val="00766208"/>
    <w:rsid w:val="00770906"/>
    <w:rsid w:val="00772A93"/>
    <w:rsid w:val="00773F1A"/>
    <w:rsid w:val="00773F1C"/>
    <w:rsid w:val="007755A5"/>
    <w:rsid w:val="00777857"/>
    <w:rsid w:val="0078032D"/>
    <w:rsid w:val="007805DF"/>
    <w:rsid w:val="00784161"/>
    <w:rsid w:val="007857EE"/>
    <w:rsid w:val="00785C74"/>
    <w:rsid w:val="00786BC8"/>
    <w:rsid w:val="007875AD"/>
    <w:rsid w:val="00791C22"/>
    <w:rsid w:val="00792C59"/>
    <w:rsid w:val="00792C8D"/>
    <w:rsid w:val="00794693"/>
    <w:rsid w:val="00796255"/>
    <w:rsid w:val="007A10AE"/>
    <w:rsid w:val="007A2C8F"/>
    <w:rsid w:val="007A3F4B"/>
    <w:rsid w:val="007A6059"/>
    <w:rsid w:val="007A76B1"/>
    <w:rsid w:val="007B0816"/>
    <w:rsid w:val="007B1051"/>
    <w:rsid w:val="007B17D3"/>
    <w:rsid w:val="007B4E64"/>
    <w:rsid w:val="007B5E0F"/>
    <w:rsid w:val="007C0812"/>
    <w:rsid w:val="007C2F35"/>
    <w:rsid w:val="007C31B6"/>
    <w:rsid w:val="007C393E"/>
    <w:rsid w:val="007C4733"/>
    <w:rsid w:val="007C615B"/>
    <w:rsid w:val="007D0283"/>
    <w:rsid w:val="007D051B"/>
    <w:rsid w:val="007D0885"/>
    <w:rsid w:val="007D14EE"/>
    <w:rsid w:val="007D5400"/>
    <w:rsid w:val="007D6C9F"/>
    <w:rsid w:val="007E11BB"/>
    <w:rsid w:val="007E1E43"/>
    <w:rsid w:val="007E5273"/>
    <w:rsid w:val="007E5681"/>
    <w:rsid w:val="007E631F"/>
    <w:rsid w:val="007F0445"/>
    <w:rsid w:val="007F16F4"/>
    <w:rsid w:val="007F17B9"/>
    <w:rsid w:val="007F30EA"/>
    <w:rsid w:val="007F3184"/>
    <w:rsid w:val="007F542A"/>
    <w:rsid w:val="007F5455"/>
    <w:rsid w:val="007F6D42"/>
    <w:rsid w:val="007F7A16"/>
    <w:rsid w:val="00806662"/>
    <w:rsid w:val="00806C77"/>
    <w:rsid w:val="00812D60"/>
    <w:rsid w:val="008135FD"/>
    <w:rsid w:val="00814260"/>
    <w:rsid w:val="00815CE1"/>
    <w:rsid w:val="008167BA"/>
    <w:rsid w:val="00816F3A"/>
    <w:rsid w:val="00817165"/>
    <w:rsid w:val="008174AE"/>
    <w:rsid w:val="00823116"/>
    <w:rsid w:val="00823B72"/>
    <w:rsid w:val="00827A8C"/>
    <w:rsid w:val="0083133D"/>
    <w:rsid w:val="00832BD9"/>
    <w:rsid w:val="008335D7"/>
    <w:rsid w:val="00833EAC"/>
    <w:rsid w:val="00833F62"/>
    <w:rsid w:val="00834633"/>
    <w:rsid w:val="00835FCC"/>
    <w:rsid w:val="008365CD"/>
    <w:rsid w:val="00836E57"/>
    <w:rsid w:val="00840501"/>
    <w:rsid w:val="00840BA6"/>
    <w:rsid w:val="008414B6"/>
    <w:rsid w:val="00842A7C"/>
    <w:rsid w:val="00843B0B"/>
    <w:rsid w:val="00843D6C"/>
    <w:rsid w:val="0084416C"/>
    <w:rsid w:val="008450D4"/>
    <w:rsid w:val="00845F1D"/>
    <w:rsid w:val="00847B89"/>
    <w:rsid w:val="0085320B"/>
    <w:rsid w:val="008537F8"/>
    <w:rsid w:val="00865413"/>
    <w:rsid w:val="00867C98"/>
    <w:rsid w:val="008706CD"/>
    <w:rsid w:val="00871BA7"/>
    <w:rsid w:val="0087271F"/>
    <w:rsid w:val="00873A82"/>
    <w:rsid w:val="00873B4D"/>
    <w:rsid w:val="00874AC1"/>
    <w:rsid w:val="00875712"/>
    <w:rsid w:val="00876E7F"/>
    <w:rsid w:val="00876FDD"/>
    <w:rsid w:val="00877FF0"/>
    <w:rsid w:val="00880069"/>
    <w:rsid w:val="00880C5D"/>
    <w:rsid w:val="00880E04"/>
    <w:rsid w:val="00886AE9"/>
    <w:rsid w:val="00886CFE"/>
    <w:rsid w:val="00890F00"/>
    <w:rsid w:val="008925CF"/>
    <w:rsid w:val="00893A6F"/>
    <w:rsid w:val="00893EDD"/>
    <w:rsid w:val="008A1F14"/>
    <w:rsid w:val="008A2040"/>
    <w:rsid w:val="008A2FD0"/>
    <w:rsid w:val="008A5D77"/>
    <w:rsid w:val="008A6844"/>
    <w:rsid w:val="008B1F9F"/>
    <w:rsid w:val="008B52CD"/>
    <w:rsid w:val="008C0D7E"/>
    <w:rsid w:val="008C1D39"/>
    <w:rsid w:val="008C2ADB"/>
    <w:rsid w:val="008C3989"/>
    <w:rsid w:val="008C469C"/>
    <w:rsid w:val="008C5A15"/>
    <w:rsid w:val="008C61C2"/>
    <w:rsid w:val="008C7816"/>
    <w:rsid w:val="008D0728"/>
    <w:rsid w:val="008D284D"/>
    <w:rsid w:val="008D3546"/>
    <w:rsid w:val="008D4571"/>
    <w:rsid w:val="008D7324"/>
    <w:rsid w:val="008E07A9"/>
    <w:rsid w:val="008E1721"/>
    <w:rsid w:val="008E25D7"/>
    <w:rsid w:val="008E3409"/>
    <w:rsid w:val="008E4217"/>
    <w:rsid w:val="008E5D2E"/>
    <w:rsid w:val="008E6627"/>
    <w:rsid w:val="008F0A49"/>
    <w:rsid w:val="008F0AAF"/>
    <w:rsid w:val="008F164E"/>
    <w:rsid w:val="008F2B03"/>
    <w:rsid w:val="008F3D53"/>
    <w:rsid w:val="008F42F6"/>
    <w:rsid w:val="008F5B87"/>
    <w:rsid w:val="008F6C4A"/>
    <w:rsid w:val="0090172E"/>
    <w:rsid w:val="00901E68"/>
    <w:rsid w:val="009027E9"/>
    <w:rsid w:val="009053B0"/>
    <w:rsid w:val="0090551E"/>
    <w:rsid w:val="0091225C"/>
    <w:rsid w:val="009167FB"/>
    <w:rsid w:val="00916923"/>
    <w:rsid w:val="00916A9E"/>
    <w:rsid w:val="00917420"/>
    <w:rsid w:val="00917C20"/>
    <w:rsid w:val="0092068A"/>
    <w:rsid w:val="00924A33"/>
    <w:rsid w:val="009278A3"/>
    <w:rsid w:val="00933692"/>
    <w:rsid w:val="009360CA"/>
    <w:rsid w:val="009372BB"/>
    <w:rsid w:val="0094305A"/>
    <w:rsid w:val="009446DF"/>
    <w:rsid w:val="009462B2"/>
    <w:rsid w:val="009473A4"/>
    <w:rsid w:val="009518C3"/>
    <w:rsid w:val="00952BE6"/>
    <w:rsid w:val="00960DFF"/>
    <w:rsid w:val="00961E1F"/>
    <w:rsid w:val="00962D4C"/>
    <w:rsid w:val="00962FDB"/>
    <w:rsid w:val="009655DD"/>
    <w:rsid w:val="009703E5"/>
    <w:rsid w:val="00970DE0"/>
    <w:rsid w:val="009733FD"/>
    <w:rsid w:val="00974E0B"/>
    <w:rsid w:val="00975611"/>
    <w:rsid w:val="009811DC"/>
    <w:rsid w:val="009846DD"/>
    <w:rsid w:val="00985566"/>
    <w:rsid w:val="00985681"/>
    <w:rsid w:val="009856BE"/>
    <w:rsid w:val="009875D4"/>
    <w:rsid w:val="00987E2F"/>
    <w:rsid w:val="009902FE"/>
    <w:rsid w:val="00991F01"/>
    <w:rsid w:val="009951AE"/>
    <w:rsid w:val="009956F7"/>
    <w:rsid w:val="009A0D5A"/>
    <w:rsid w:val="009A28A0"/>
    <w:rsid w:val="009A29F0"/>
    <w:rsid w:val="009A3635"/>
    <w:rsid w:val="009B1917"/>
    <w:rsid w:val="009B1C81"/>
    <w:rsid w:val="009B2C53"/>
    <w:rsid w:val="009B7B2C"/>
    <w:rsid w:val="009C0978"/>
    <w:rsid w:val="009C25C8"/>
    <w:rsid w:val="009C2C96"/>
    <w:rsid w:val="009C3CDF"/>
    <w:rsid w:val="009D1658"/>
    <w:rsid w:val="009D1807"/>
    <w:rsid w:val="009D2BC6"/>
    <w:rsid w:val="009D30BB"/>
    <w:rsid w:val="009D49DA"/>
    <w:rsid w:val="009D6013"/>
    <w:rsid w:val="009E2B44"/>
    <w:rsid w:val="009E3C05"/>
    <w:rsid w:val="009E4C7A"/>
    <w:rsid w:val="009E63FC"/>
    <w:rsid w:val="009E6520"/>
    <w:rsid w:val="009E721B"/>
    <w:rsid w:val="009E7BA0"/>
    <w:rsid w:val="009F0338"/>
    <w:rsid w:val="009F046E"/>
    <w:rsid w:val="009F4991"/>
    <w:rsid w:val="009F5755"/>
    <w:rsid w:val="00A007DA"/>
    <w:rsid w:val="00A00BFF"/>
    <w:rsid w:val="00A0144E"/>
    <w:rsid w:val="00A04C66"/>
    <w:rsid w:val="00A0544C"/>
    <w:rsid w:val="00A07AFD"/>
    <w:rsid w:val="00A12784"/>
    <w:rsid w:val="00A1312A"/>
    <w:rsid w:val="00A14AE0"/>
    <w:rsid w:val="00A20447"/>
    <w:rsid w:val="00A209EA"/>
    <w:rsid w:val="00A2234E"/>
    <w:rsid w:val="00A25535"/>
    <w:rsid w:val="00A258C4"/>
    <w:rsid w:val="00A31D6D"/>
    <w:rsid w:val="00A33786"/>
    <w:rsid w:val="00A34B35"/>
    <w:rsid w:val="00A36B29"/>
    <w:rsid w:val="00A44763"/>
    <w:rsid w:val="00A44C0A"/>
    <w:rsid w:val="00A45479"/>
    <w:rsid w:val="00A474A3"/>
    <w:rsid w:val="00A474AA"/>
    <w:rsid w:val="00A51B50"/>
    <w:rsid w:val="00A52C53"/>
    <w:rsid w:val="00A54B2C"/>
    <w:rsid w:val="00A55C6E"/>
    <w:rsid w:val="00A561CC"/>
    <w:rsid w:val="00A57235"/>
    <w:rsid w:val="00A61461"/>
    <w:rsid w:val="00A62F45"/>
    <w:rsid w:val="00A64AA7"/>
    <w:rsid w:val="00A663A2"/>
    <w:rsid w:val="00A66C2D"/>
    <w:rsid w:val="00A73CAC"/>
    <w:rsid w:val="00A804BF"/>
    <w:rsid w:val="00A81A30"/>
    <w:rsid w:val="00A84604"/>
    <w:rsid w:val="00A859F2"/>
    <w:rsid w:val="00A860A4"/>
    <w:rsid w:val="00A86C93"/>
    <w:rsid w:val="00A87DF1"/>
    <w:rsid w:val="00A912BD"/>
    <w:rsid w:val="00A928BD"/>
    <w:rsid w:val="00A92FCF"/>
    <w:rsid w:val="00A94567"/>
    <w:rsid w:val="00A94E27"/>
    <w:rsid w:val="00A962C5"/>
    <w:rsid w:val="00A97BBC"/>
    <w:rsid w:val="00AA05C2"/>
    <w:rsid w:val="00AA2E07"/>
    <w:rsid w:val="00AA4665"/>
    <w:rsid w:val="00AA5680"/>
    <w:rsid w:val="00AB4B31"/>
    <w:rsid w:val="00AB55EE"/>
    <w:rsid w:val="00AB6239"/>
    <w:rsid w:val="00AB740D"/>
    <w:rsid w:val="00AC0B9D"/>
    <w:rsid w:val="00AC1C3F"/>
    <w:rsid w:val="00AC266D"/>
    <w:rsid w:val="00AC4659"/>
    <w:rsid w:val="00AC5461"/>
    <w:rsid w:val="00AC63F4"/>
    <w:rsid w:val="00AD196F"/>
    <w:rsid w:val="00AD3165"/>
    <w:rsid w:val="00AD509E"/>
    <w:rsid w:val="00AD714B"/>
    <w:rsid w:val="00AD77B2"/>
    <w:rsid w:val="00AE03CA"/>
    <w:rsid w:val="00AE22F1"/>
    <w:rsid w:val="00AE29DF"/>
    <w:rsid w:val="00AE4310"/>
    <w:rsid w:val="00AE4B14"/>
    <w:rsid w:val="00AE5284"/>
    <w:rsid w:val="00AE559C"/>
    <w:rsid w:val="00AE574A"/>
    <w:rsid w:val="00AE6CA9"/>
    <w:rsid w:val="00AE74C0"/>
    <w:rsid w:val="00AF1663"/>
    <w:rsid w:val="00AF29AD"/>
    <w:rsid w:val="00AF33AB"/>
    <w:rsid w:val="00AF3586"/>
    <w:rsid w:val="00AF35C6"/>
    <w:rsid w:val="00AF3C83"/>
    <w:rsid w:val="00AF4423"/>
    <w:rsid w:val="00AF4F87"/>
    <w:rsid w:val="00B02053"/>
    <w:rsid w:val="00B021BB"/>
    <w:rsid w:val="00B021EE"/>
    <w:rsid w:val="00B038D7"/>
    <w:rsid w:val="00B03F40"/>
    <w:rsid w:val="00B052E7"/>
    <w:rsid w:val="00B05E14"/>
    <w:rsid w:val="00B06C42"/>
    <w:rsid w:val="00B115FB"/>
    <w:rsid w:val="00B12C3B"/>
    <w:rsid w:val="00B1310B"/>
    <w:rsid w:val="00B15BE7"/>
    <w:rsid w:val="00B214DA"/>
    <w:rsid w:val="00B2209D"/>
    <w:rsid w:val="00B26208"/>
    <w:rsid w:val="00B2687C"/>
    <w:rsid w:val="00B26BA7"/>
    <w:rsid w:val="00B30081"/>
    <w:rsid w:val="00B324C2"/>
    <w:rsid w:val="00B34099"/>
    <w:rsid w:val="00B3430B"/>
    <w:rsid w:val="00B35C35"/>
    <w:rsid w:val="00B40158"/>
    <w:rsid w:val="00B427F7"/>
    <w:rsid w:val="00B4301F"/>
    <w:rsid w:val="00B434EB"/>
    <w:rsid w:val="00B43956"/>
    <w:rsid w:val="00B444E8"/>
    <w:rsid w:val="00B446FF"/>
    <w:rsid w:val="00B509C6"/>
    <w:rsid w:val="00B51CB5"/>
    <w:rsid w:val="00B52486"/>
    <w:rsid w:val="00B52E0B"/>
    <w:rsid w:val="00B54597"/>
    <w:rsid w:val="00B55F26"/>
    <w:rsid w:val="00B56C21"/>
    <w:rsid w:val="00B57FC4"/>
    <w:rsid w:val="00B637B3"/>
    <w:rsid w:val="00B6408E"/>
    <w:rsid w:val="00B6562C"/>
    <w:rsid w:val="00B66021"/>
    <w:rsid w:val="00B70480"/>
    <w:rsid w:val="00B71827"/>
    <w:rsid w:val="00B71C78"/>
    <w:rsid w:val="00B71ED5"/>
    <w:rsid w:val="00B73D59"/>
    <w:rsid w:val="00B7591C"/>
    <w:rsid w:val="00B77630"/>
    <w:rsid w:val="00B80793"/>
    <w:rsid w:val="00B80F4A"/>
    <w:rsid w:val="00B81199"/>
    <w:rsid w:val="00B833F3"/>
    <w:rsid w:val="00B87E6D"/>
    <w:rsid w:val="00B90735"/>
    <w:rsid w:val="00B91224"/>
    <w:rsid w:val="00B92731"/>
    <w:rsid w:val="00B93AA3"/>
    <w:rsid w:val="00B9638D"/>
    <w:rsid w:val="00B97342"/>
    <w:rsid w:val="00BA04E0"/>
    <w:rsid w:val="00BA04E2"/>
    <w:rsid w:val="00BA2D12"/>
    <w:rsid w:val="00BA3BEF"/>
    <w:rsid w:val="00BA3E43"/>
    <w:rsid w:val="00BA4531"/>
    <w:rsid w:val="00BA5861"/>
    <w:rsid w:val="00BB381A"/>
    <w:rsid w:val="00BB5C27"/>
    <w:rsid w:val="00BC11B4"/>
    <w:rsid w:val="00BC446C"/>
    <w:rsid w:val="00BC7A7F"/>
    <w:rsid w:val="00BE023F"/>
    <w:rsid w:val="00BE1130"/>
    <w:rsid w:val="00BE3E20"/>
    <w:rsid w:val="00BE4166"/>
    <w:rsid w:val="00BE4D25"/>
    <w:rsid w:val="00BE56EB"/>
    <w:rsid w:val="00BE6C63"/>
    <w:rsid w:val="00BF1216"/>
    <w:rsid w:val="00BF24E5"/>
    <w:rsid w:val="00BF25C8"/>
    <w:rsid w:val="00BF31A9"/>
    <w:rsid w:val="00BF5BB3"/>
    <w:rsid w:val="00BF61A5"/>
    <w:rsid w:val="00BF6872"/>
    <w:rsid w:val="00C00DCD"/>
    <w:rsid w:val="00C01883"/>
    <w:rsid w:val="00C033E8"/>
    <w:rsid w:val="00C04B2F"/>
    <w:rsid w:val="00C04E53"/>
    <w:rsid w:val="00C06B57"/>
    <w:rsid w:val="00C07684"/>
    <w:rsid w:val="00C10A7B"/>
    <w:rsid w:val="00C11007"/>
    <w:rsid w:val="00C11E72"/>
    <w:rsid w:val="00C12547"/>
    <w:rsid w:val="00C12549"/>
    <w:rsid w:val="00C151D8"/>
    <w:rsid w:val="00C17D34"/>
    <w:rsid w:val="00C20B5C"/>
    <w:rsid w:val="00C20D27"/>
    <w:rsid w:val="00C22116"/>
    <w:rsid w:val="00C2557C"/>
    <w:rsid w:val="00C265DD"/>
    <w:rsid w:val="00C27251"/>
    <w:rsid w:val="00C3349A"/>
    <w:rsid w:val="00C356D3"/>
    <w:rsid w:val="00C35849"/>
    <w:rsid w:val="00C35850"/>
    <w:rsid w:val="00C35F28"/>
    <w:rsid w:val="00C36281"/>
    <w:rsid w:val="00C36B24"/>
    <w:rsid w:val="00C3743D"/>
    <w:rsid w:val="00C41ADC"/>
    <w:rsid w:val="00C44248"/>
    <w:rsid w:val="00C44DA0"/>
    <w:rsid w:val="00C50D5F"/>
    <w:rsid w:val="00C52D0C"/>
    <w:rsid w:val="00C52E61"/>
    <w:rsid w:val="00C53BB4"/>
    <w:rsid w:val="00C545DA"/>
    <w:rsid w:val="00C56C99"/>
    <w:rsid w:val="00C57D09"/>
    <w:rsid w:val="00C6105F"/>
    <w:rsid w:val="00C62803"/>
    <w:rsid w:val="00C64DB6"/>
    <w:rsid w:val="00C65D9E"/>
    <w:rsid w:val="00C6634F"/>
    <w:rsid w:val="00C673A0"/>
    <w:rsid w:val="00C67A8C"/>
    <w:rsid w:val="00C67EEB"/>
    <w:rsid w:val="00C70034"/>
    <w:rsid w:val="00C72AD7"/>
    <w:rsid w:val="00C74626"/>
    <w:rsid w:val="00C762F2"/>
    <w:rsid w:val="00C77F6C"/>
    <w:rsid w:val="00C81DD1"/>
    <w:rsid w:val="00C8266B"/>
    <w:rsid w:val="00C86EE7"/>
    <w:rsid w:val="00C87428"/>
    <w:rsid w:val="00C90BE2"/>
    <w:rsid w:val="00C90CC0"/>
    <w:rsid w:val="00C90E87"/>
    <w:rsid w:val="00C922AF"/>
    <w:rsid w:val="00C935BA"/>
    <w:rsid w:val="00C936F2"/>
    <w:rsid w:val="00C94976"/>
    <w:rsid w:val="00C95174"/>
    <w:rsid w:val="00C97C81"/>
    <w:rsid w:val="00CA1C30"/>
    <w:rsid w:val="00CB3D83"/>
    <w:rsid w:val="00CB5A6D"/>
    <w:rsid w:val="00CC21F0"/>
    <w:rsid w:val="00CC290E"/>
    <w:rsid w:val="00CC7522"/>
    <w:rsid w:val="00CD2345"/>
    <w:rsid w:val="00CD3BE7"/>
    <w:rsid w:val="00CD6D84"/>
    <w:rsid w:val="00CE0460"/>
    <w:rsid w:val="00CE050C"/>
    <w:rsid w:val="00CE2DF3"/>
    <w:rsid w:val="00CE38BB"/>
    <w:rsid w:val="00CE3EAB"/>
    <w:rsid w:val="00CE660F"/>
    <w:rsid w:val="00CE6CEF"/>
    <w:rsid w:val="00CE6E47"/>
    <w:rsid w:val="00CF1408"/>
    <w:rsid w:val="00CF1C8A"/>
    <w:rsid w:val="00CF244D"/>
    <w:rsid w:val="00CF3EDC"/>
    <w:rsid w:val="00CF4133"/>
    <w:rsid w:val="00CF42BD"/>
    <w:rsid w:val="00CF434B"/>
    <w:rsid w:val="00CF55B9"/>
    <w:rsid w:val="00CF6417"/>
    <w:rsid w:val="00CF6663"/>
    <w:rsid w:val="00CF6DE2"/>
    <w:rsid w:val="00D0306D"/>
    <w:rsid w:val="00D0411E"/>
    <w:rsid w:val="00D059E9"/>
    <w:rsid w:val="00D0770C"/>
    <w:rsid w:val="00D10140"/>
    <w:rsid w:val="00D1124B"/>
    <w:rsid w:val="00D12BF3"/>
    <w:rsid w:val="00D131BC"/>
    <w:rsid w:val="00D15E34"/>
    <w:rsid w:val="00D16042"/>
    <w:rsid w:val="00D17D79"/>
    <w:rsid w:val="00D20608"/>
    <w:rsid w:val="00D20EDB"/>
    <w:rsid w:val="00D21B87"/>
    <w:rsid w:val="00D21DE8"/>
    <w:rsid w:val="00D23F83"/>
    <w:rsid w:val="00D253ED"/>
    <w:rsid w:val="00D255F5"/>
    <w:rsid w:val="00D25AFF"/>
    <w:rsid w:val="00D302AE"/>
    <w:rsid w:val="00D30E37"/>
    <w:rsid w:val="00D33472"/>
    <w:rsid w:val="00D36C11"/>
    <w:rsid w:val="00D416E8"/>
    <w:rsid w:val="00D42637"/>
    <w:rsid w:val="00D45BCB"/>
    <w:rsid w:val="00D46112"/>
    <w:rsid w:val="00D50070"/>
    <w:rsid w:val="00D554FA"/>
    <w:rsid w:val="00D56ED8"/>
    <w:rsid w:val="00D57DC1"/>
    <w:rsid w:val="00D65BF7"/>
    <w:rsid w:val="00D66527"/>
    <w:rsid w:val="00D7228A"/>
    <w:rsid w:val="00D724FA"/>
    <w:rsid w:val="00D72857"/>
    <w:rsid w:val="00D756E5"/>
    <w:rsid w:val="00D77F07"/>
    <w:rsid w:val="00D80ADC"/>
    <w:rsid w:val="00D8322A"/>
    <w:rsid w:val="00D83CBE"/>
    <w:rsid w:val="00D83F22"/>
    <w:rsid w:val="00D863A6"/>
    <w:rsid w:val="00D87EF0"/>
    <w:rsid w:val="00D91304"/>
    <w:rsid w:val="00D93168"/>
    <w:rsid w:val="00D95256"/>
    <w:rsid w:val="00D963E8"/>
    <w:rsid w:val="00D96B15"/>
    <w:rsid w:val="00D96CC3"/>
    <w:rsid w:val="00DA1E60"/>
    <w:rsid w:val="00DA203C"/>
    <w:rsid w:val="00DA4857"/>
    <w:rsid w:val="00DA49E5"/>
    <w:rsid w:val="00DA4A82"/>
    <w:rsid w:val="00DA5403"/>
    <w:rsid w:val="00DA5DEF"/>
    <w:rsid w:val="00DA6538"/>
    <w:rsid w:val="00DA6ED2"/>
    <w:rsid w:val="00DB2132"/>
    <w:rsid w:val="00DB3196"/>
    <w:rsid w:val="00DB3594"/>
    <w:rsid w:val="00DB654C"/>
    <w:rsid w:val="00DB6B20"/>
    <w:rsid w:val="00DB77EE"/>
    <w:rsid w:val="00DC11A1"/>
    <w:rsid w:val="00DC1525"/>
    <w:rsid w:val="00DC50F1"/>
    <w:rsid w:val="00DC54EB"/>
    <w:rsid w:val="00DC7769"/>
    <w:rsid w:val="00DC77E1"/>
    <w:rsid w:val="00DD15C4"/>
    <w:rsid w:val="00DE0FE7"/>
    <w:rsid w:val="00DE6CC0"/>
    <w:rsid w:val="00DE6DB1"/>
    <w:rsid w:val="00DF1CEB"/>
    <w:rsid w:val="00DF6445"/>
    <w:rsid w:val="00E00C09"/>
    <w:rsid w:val="00E025A3"/>
    <w:rsid w:val="00E03E17"/>
    <w:rsid w:val="00E04162"/>
    <w:rsid w:val="00E0566F"/>
    <w:rsid w:val="00E111BF"/>
    <w:rsid w:val="00E11B77"/>
    <w:rsid w:val="00E11D60"/>
    <w:rsid w:val="00E138BF"/>
    <w:rsid w:val="00E144A7"/>
    <w:rsid w:val="00E15C90"/>
    <w:rsid w:val="00E1756A"/>
    <w:rsid w:val="00E17C6B"/>
    <w:rsid w:val="00E209F0"/>
    <w:rsid w:val="00E21EC7"/>
    <w:rsid w:val="00E2421D"/>
    <w:rsid w:val="00E24498"/>
    <w:rsid w:val="00E273C8"/>
    <w:rsid w:val="00E30E91"/>
    <w:rsid w:val="00E3143B"/>
    <w:rsid w:val="00E322C7"/>
    <w:rsid w:val="00E32AAA"/>
    <w:rsid w:val="00E33179"/>
    <w:rsid w:val="00E3388D"/>
    <w:rsid w:val="00E369DF"/>
    <w:rsid w:val="00E37592"/>
    <w:rsid w:val="00E41950"/>
    <w:rsid w:val="00E427C7"/>
    <w:rsid w:val="00E429A2"/>
    <w:rsid w:val="00E44DF8"/>
    <w:rsid w:val="00E44FA3"/>
    <w:rsid w:val="00E45AFE"/>
    <w:rsid w:val="00E46118"/>
    <w:rsid w:val="00E46565"/>
    <w:rsid w:val="00E4700A"/>
    <w:rsid w:val="00E47537"/>
    <w:rsid w:val="00E47F76"/>
    <w:rsid w:val="00E53546"/>
    <w:rsid w:val="00E542B0"/>
    <w:rsid w:val="00E552D3"/>
    <w:rsid w:val="00E558E2"/>
    <w:rsid w:val="00E56694"/>
    <w:rsid w:val="00E63F73"/>
    <w:rsid w:val="00E65FAC"/>
    <w:rsid w:val="00E663C0"/>
    <w:rsid w:val="00E704D7"/>
    <w:rsid w:val="00E714E7"/>
    <w:rsid w:val="00E71C70"/>
    <w:rsid w:val="00E74B6D"/>
    <w:rsid w:val="00E76642"/>
    <w:rsid w:val="00E770AA"/>
    <w:rsid w:val="00E80E90"/>
    <w:rsid w:val="00E82671"/>
    <w:rsid w:val="00E85CFC"/>
    <w:rsid w:val="00E9007F"/>
    <w:rsid w:val="00E90C67"/>
    <w:rsid w:val="00E912F3"/>
    <w:rsid w:val="00E928F7"/>
    <w:rsid w:val="00E929AC"/>
    <w:rsid w:val="00E92E6D"/>
    <w:rsid w:val="00E94115"/>
    <w:rsid w:val="00E94357"/>
    <w:rsid w:val="00E94532"/>
    <w:rsid w:val="00E9603C"/>
    <w:rsid w:val="00E96CAF"/>
    <w:rsid w:val="00EA12CC"/>
    <w:rsid w:val="00EA4D50"/>
    <w:rsid w:val="00EA59B4"/>
    <w:rsid w:val="00EA5DC8"/>
    <w:rsid w:val="00EA6279"/>
    <w:rsid w:val="00EA6944"/>
    <w:rsid w:val="00EA7B4B"/>
    <w:rsid w:val="00EB30D1"/>
    <w:rsid w:val="00EB4204"/>
    <w:rsid w:val="00EB468F"/>
    <w:rsid w:val="00EB64CB"/>
    <w:rsid w:val="00EB6630"/>
    <w:rsid w:val="00EB7D78"/>
    <w:rsid w:val="00EC0D1F"/>
    <w:rsid w:val="00EC2270"/>
    <w:rsid w:val="00EC6A48"/>
    <w:rsid w:val="00EC709F"/>
    <w:rsid w:val="00ED01EA"/>
    <w:rsid w:val="00ED07C0"/>
    <w:rsid w:val="00ED2742"/>
    <w:rsid w:val="00ED390D"/>
    <w:rsid w:val="00ED53BC"/>
    <w:rsid w:val="00ED6D9C"/>
    <w:rsid w:val="00ED72DD"/>
    <w:rsid w:val="00EE2821"/>
    <w:rsid w:val="00EE5F92"/>
    <w:rsid w:val="00EE602F"/>
    <w:rsid w:val="00EF2C9C"/>
    <w:rsid w:val="00EF5018"/>
    <w:rsid w:val="00EF5411"/>
    <w:rsid w:val="00EF55D1"/>
    <w:rsid w:val="00F00D56"/>
    <w:rsid w:val="00F03419"/>
    <w:rsid w:val="00F03D7E"/>
    <w:rsid w:val="00F061B6"/>
    <w:rsid w:val="00F06C10"/>
    <w:rsid w:val="00F0734B"/>
    <w:rsid w:val="00F07566"/>
    <w:rsid w:val="00F07756"/>
    <w:rsid w:val="00F07EBF"/>
    <w:rsid w:val="00F10215"/>
    <w:rsid w:val="00F10453"/>
    <w:rsid w:val="00F14B2C"/>
    <w:rsid w:val="00F14EB2"/>
    <w:rsid w:val="00F152BD"/>
    <w:rsid w:val="00F165E8"/>
    <w:rsid w:val="00F229C7"/>
    <w:rsid w:val="00F23273"/>
    <w:rsid w:val="00F252B9"/>
    <w:rsid w:val="00F264D8"/>
    <w:rsid w:val="00F266B4"/>
    <w:rsid w:val="00F27144"/>
    <w:rsid w:val="00F308E2"/>
    <w:rsid w:val="00F31F6A"/>
    <w:rsid w:val="00F3384B"/>
    <w:rsid w:val="00F33F0F"/>
    <w:rsid w:val="00F37316"/>
    <w:rsid w:val="00F46081"/>
    <w:rsid w:val="00F50F93"/>
    <w:rsid w:val="00F537FF"/>
    <w:rsid w:val="00F54157"/>
    <w:rsid w:val="00F56EAE"/>
    <w:rsid w:val="00F6064E"/>
    <w:rsid w:val="00F63732"/>
    <w:rsid w:val="00F6476D"/>
    <w:rsid w:val="00F674A0"/>
    <w:rsid w:val="00F67F47"/>
    <w:rsid w:val="00F718A3"/>
    <w:rsid w:val="00F73CC3"/>
    <w:rsid w:val="00F77C35"/>
    <w:rsid w:val="00F77E53"/>
    <w:rsid w:val="00F8022B"/>
    <w:rsid w:val="00F8292A"/>
    <w:rsid w:val="00F857FD"/>
    <w:rsid w:val="00F91EE1"/>
    <w:rsid w:val="00F9544E"/>
    <w:rsid w:val="00F956CB"/>
    <w:rsid w:val="00F96147"/>
    <w:rsid w:val="00FA1A89"/>
    <w:rsid w:val="00FA25B9"/>
    <w:rsid w:val="00FA29BA"/>
    <w:rsid w:val="00FB30D7"/>
    <w:rsid w:val="00FC078C"/>
    <w:rsid w:val="00FC1E10"/>
    <w:rsid w:val="00FC2D71"/>
    <w:rsid w:val="00FC56D6"/>
    <w:rsid w:val="00FC62A2"/>
    <w:rsid w:val="00FC699D"/>
    <w:rsid w:val="00FC7FCD"/>
    <w:rsid w:val="00FD002A"/>
    <w:rsid w:val="00FD374F"/>
    <w:rsid w:val="00FD39A4"/>
    <w:rsid w:val="00FD4DBF"/>
    <w:rsid w:val="00FE6BAE"/>
    <w:rsid w:val="00FF12F8"/>
    <w:rsid w:val="00FF16BE"/>
    <w:rsid w:val="00FF2180"/>
    <w:rsid w:val="00FF38FE"/>
    <w:rsid w:val="00FF3CF7"/>
    <w:rsid w:val="00FF4A1C"/>
    <w:rsid w:val="00FF4FD7"/>
    <w:rsid w:val="00FF594C"/>
    <w:rsid w:val="00FF6554"/>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2955"/>
  <w15:docId w15:val="{44A3EA92-D555-464C-ABC7-C1D954B6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FC9"/>
    <w:pPr>
      <w:spacing w:after="200" w:line="276" w:lineRule="auto"/>
    </w:pPr>
    <w:rPr>
      <w:sz w:val="22"/>
      <w:szCs w:val="22"/>
      <w:lang w:val="ru-RU"/>
    </w:rPr>
  </w:style>
  <w:style w:type="paragraph" w:styleId="Heading4">
    <w:name w:val="heading 4"/>
    <w:basedOn w:val="Normal"/>
    <w:link w:val="Heading4Char"/>
    <w:uiPriority w:val="9"/>
    <w:qFormat/>
    <w:rsid w:val="005A71C5"/>
    <w:pPr>
      <w:spacing w:before="100" w:beforeAutospacing="1" w:after="100" w:afterAutospacing="1" w:line="240" w:lineRule="auto"/>
      <w:outlineLvl w:val="3"/>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7684"/>
    <w:rPr>
      <w:strike w:val="0"/>
      <w:dstrike w:val="0"/>
      <w:color w:val="40407C"/>
      <w:u w:val="none"/>
      <w:effect w:val="none"/>
    </w:rPr>
  </w:style>
  <w:style w:type="paragraph" w:styleId="Title">
    <w:name w:val="Title"/>
    <w:basedOn w:val="Normal"/>
    <w:link w:val="TitleChar"/>
    <w:qFormat/>
    <w:rsid w:val="00693178"/>
    <w:pPr>
      <w:spacing w:before="120" w:after="0" w:line="240" w:lineRule="auto"/>
      <w:jc w:val="center"/>
    </w:pPr>
    <w:rPr>
      <w:rFonts w:ascii="Times New Roman" w:eastAsia="Times New Roman" w:hAnsi="Times New Roman"/>
      <w:sz w:val="28"/>
      <w:szCs w:val="28"/>
      <w:lang w:val="x-none" w:eastAsia="x-none"/>
    </w:rPr>
  </w:style>
  <w:style w:type="character" w:customStyle="1" w:styleId="TitleChar">
    <w:name w:val="Title Char"/>
    <w:link w:val="Title"/>
    <w:rsid w:val="00693178"/>
    <w:rPr>
      <w:rFonts w:ascii="Times New Roman" w:eastAsia="Times New Roman" w:hAnsi="Times New Roman" w:cs="Times New Roman"/>
      <w:sz w:val="28"/>
      <w:szCs w:val="28"/>
    </w:rPr>
  </w:style>
  <w:style w:type="character" w:customStyle="1" w:styleId="apple-converted-space">
    <w:name w:val="apple-converted-space"/>
    <w:rsid w:val="00D724FA"/>
  </w:style>
  <w:style w:type="paragraph" w:styleId="BalloonText">
    <w:name w:val="Balloon Text"/>
    <w:basedOn w:val="Normal"/>
    <w:link w:val="BalloonTextChar"/>
    <w:uiPriority w:val="99"/>
    <w:semiHidden/>
    <w:unhideWhenUsed/>
    <w:rsid w:val="00A2234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2234E"/>
    <w:rPr>
      <w:rFonts w:ascii="Segoe UI" w:hAnsi="Segoe UI" w:cs="Segoe UI"/>
      <w:sz w:val="18"/>
      <w:szCs w:val="18"/>
      <w:lang w:val="ru-RU" w:eastAsia="en-US"/>
    </w:rPr>
  </w:style>
  <w:style w:type="paragraph" w:styleId="ListParagraph">
    <w:name w:val="List Paragraph"/>
    <w:basedOn w:val="Normal"/>
    <w:uiPriority w:val="34"/>
    <w:qFormat/>
    <w:rsid w:val="005E0D37"/>
    <w:pPr>
      <w:ind w:left="720"/>
    </w:pPr>
  </w:style>
  <w:style w:type="paragraph" w:styleId="Header">
    <w:name w:val="header"/>
    <w:basedOn w:val="Normal"/>
    <w:link w:val="HeaderChar"/>
    <w:uiPriority w:val="99"/>
    <w:unhideWhenUsed/>
    <w:rsid w:val="005E0D37"/>
    <w:pPr>
      <w:tabs>
        <w:tab w:val="center" w:pos="4153"/>
        <w:tab w:val="right" w:pos="8306"/>
      </w:tabs>
    </w:pPr>
  </w:style>
  <w:style w:type="character" w:customStyle="1" w:styleId="HeaderChar">
    <w:name w:val="Header Char"/>
    <w:link w:val="Header"/>
    <w:uiPriority w:val="99"/>
    <w:rsid w:val="005E0D37"/>
    <w:rPr>
      <w:sz w:val="22"/>
      <w:szCs w:val="22"/>
      <w:lang w:val="ru-RU" w:eastAsia="en-US"/>
    </w:rPr>
  </w:style>
  <w:style w:type="paragraph" w:styleId="Footer">
    <w:name w:val="footer"/>
    <w:basedOn w:val="Normal"/>
    <w:link w:val="FooterChar"/>
    <w:uiPriority w:val="99"/>
    <w:unhideWhenUsed/>
    <w:rsid w:val="005E0D37"/>
    <w:pPr>
      <w:tabs>
        <w:tab w:val="center" w:pos="4153"/>
        <w:tab w:val="right" w:pos="8306"/>
      </w:tabs>
    </w:pPr>
  </w:style>
  <w:style w:type="character" w:customStyle="1" w:styleId="FooterChar">
    <w:name w:val="Footer Char"/>
    <w:link w:val="Footer"/>
    <w:uiPriority w:val="99"/>
    <w:rsid w:val="005E0D37"/>
    <w:rPr>
      <w:sz w:val="22"/>
      <w:szCs w:val="22"/>
      <w:lang w:val="ru-RU" w:eastAsia="en-US"/>
    </w:rPr>
  </w:style>
  <w:style w:type="character" w:styleId="CommentReference">
    <w:name w:val="annotation reference"/>
    <w:uiPriority w:val="99"/>
    <w:unhideWhenUsed/>
    <w:rsid w:val="00D131BC"/>
    <w:rPr>
      <w:sz w:val="16"/>
      <w:szCs w:val="16"/>
    </w:rPr>
  </w:style>
  <w:style w:type="paragraph" w:styleId="CommentText">
    <w:name w:val="annotation text"/>
    <w:basedOn w:val="Normal"/>
    <w:link w:val="CommentTextChar"/>
    <w:uiPriority w:val="99"/>
    <w:unhideWhenUsed/>
    <w:rsid w:val="00D131BC"/>
    <w:rPr>
      <w:sz w:val="20"/>
      <w:szCs w:val="20"/>
    </w:rPr>
  </w:style>
  <w:style w:type="character" w:customStyle="1" w:styleId="CommentTextChar">
    <w:name w:val="Comment Text Char"/>
    <w:link w:val="CommentText"/>
    <w:uiPriority w:val="99"/>
    <w:rsid w:val="00D131BC"/>
    <w:rPr>
      <w:lang w:val="ru-RU" w:eastAsia="en-US"/>
    </w:rPr>
  </w:style>
  <w:style w:type="paragraph" w:styleId="CommentSubject">
    <w:name w:val="annotation subject"/>
    <w:basedOn w:val="CommentText"/>
    <w:next w:val="CommentText"/>
    <w:link w:val="CommentSubjectChar"/>
    <w:uiPriority w:val="99"/>
    <w:semiHidden/>
    <w:unhideWhenUsed/>
    <w:rsid w:val="00D131BC"/>
    <w:rPr>
      <w:b/>
      <w:bCs/>
    </w:rPr>
  </w:style>
  <w:style w:type="character" w:customStyle="1" w:styleId="CommentSubjectChar">
    <w:name w:val="Comment Subject Char"/>
    <w:link w:val="CommentSubject"/>
    <w:uiPriority w:val="99"/>
    <w:semiHidden/>
    <w:rsid w:val="00D131BC"/>
    <w:rPr>
      <w:b/>
      <w:bCs/>
      <w:lang w:val="ru-RU" w:eastAsia="en-US"/>
    </w:rPr>
  </w:style>
  <w:style w:type="paragraph" w:styleId="EndnoteText">
    <w:name w:val="endnote text"/>
    <w:basedOn w:val="Normal"/>
    <w:link w:val="EndnoteTextChar"/>
    <w:uiPriority w:val="99"/>
    <w:semiHidden/>
    <w:unhideWhenUsed/>
    <w:rsid w:val="00A81A30"/>
    <w:rPr>
      <w:sz w:val="20"/>
      <w:szCs w:val="20"/>
    </w:rPr>
  </w:style>
  <w:style w:type="character" w:customStyle="1" w:styleId="EndnoteTextChar">
    <w:name w:val="Endnote Text Char"/>
    <w:link w:val="EndnoteText"/>
    <w:uiPriority w:val="99"/>
    <w:semiHidden/>
    <w:rsid w:val="00A81A30"/>
    <w:rPr>
      <w:lang w:val="ru-RU" w:eastAsia="en-US"/>
    </w:rPr>
  </w:style>
  <w:style w:type="character" w:styleId="EndnoteReference">
    <w:name w:val="endnote reference"/>
    <w:uiPriority w:val="99"/>
    <w:semiHidden/>
    <w:unhideWhenUsed/>
    <w:rsid w:val="00A81A30"/>
    <w:rPr>
      <w:vertAlign w:val="superscript"/>
    </w:rPr>
  </w:style>
  <w:style w:type="character" w:customStyle="1" w:styleId="boldface">
    <w:name w:val="boldface"/>
    <w:rsid w:val="009655DD"/>
    <w:rPr>
      <w:b/>
      <w:bCs/>
    </w:rPr>
  </w:style>
  <w:style w:type="character" w:customStyle="1" w:styleId="italics">
    <w:name w:val="italics"/>
    <w:rsid w:val="009655DD"/>
    <w:rPr>
      <w:i/>
      <w:iCs/>
    </w:rPr>
  </w:style>
  <w:style w:type="paragraph" w:customStyle="1" w:styleId="tv213">
    <w:name w:val="tv213"/>
    <w:basedOn w:val="Normal"/>
    <w:rsid w:val="00455F48"/>
    <w:pPr>
      <w:spacing w:after="0" w:line="240" w:lineRule="auto"/>
    </w:pPr>
    <w:rPr>
      <w:rFonts w:ascii="Times New Roman" w:eastAsia="Times New Roman" w:hAnsi="Times New Roman"/>
      <w:color w:val="414142"/>
      <w:sz w:val="24"/>
      <w:szCs w:val="24"/>
      <w:lang w:val="lv-LV"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36A7C"/>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link w:val="FootnoteText"/>
    <w:uiPriority w:val="99"/>
    <w:rsid w:val="00336A7C"/>
    <w:rPr>
      <w:lang w:val="ru-RU" w:eastAsia="en-US"/>
    </w:rPr>
  </w:style>
  <w:style w:type="character" w:styleId="FootnoteReference">
    <w:name w:val="footnote reference"/>
    <w:uiPriority w:val="99"/>
    <w:semiHidden/>
    <w:unhideWhenUsed/>
    <w:rsid w:val="00336A7C"/>
    <w:rPr>
      <w:vertAlign w:val="superscript"/>
    </w:rPr>
  </w:style>
  <w:style w:type="paragraph" w:customStyle="1" w:styleId="naisc">
    <w:name w:val="naisc"/>
    <w:basedOn w:val="Normal"/>
    <w:rsid w:val="00386E2B"/>
    <w:pPr>
      <w:spacing w:before="75" w:after="75" w:line="240" w:lineRule="auto"/>
      <w:jc w:val="center"/>
    </w:pPr>
    <w:rPr>
      <w:rFonts w:ascii="Times New Roman" w:eastAsia="Times New Roman" w:hAnsi="Times New Roman"/>
      <w:sz w:val="24"/>
      <w:szCs w:val="24"/>
      <w:lang w:val="lv-LV" w:eastAsia="lv-LV"/>
    </w:rPr>
  </w:style>
  <w:style w:type="paragraph" w:customStyle="1" w:styleId="Default">
    <w:name w:val="Default"/>
    <w:rsid w:val="00067577"/>
    <w:pPr>
      <w:autoSpaceDE w:val="0"/>
      <w:autoSpaceDN w:val="0"/>
      <w:adjustRightInd w:val="0"/>
    </w:pPr>
    <w:rPr>
      <w:rFonts w:ascii="Verdana" w:hAnsi="Verdana" w:cs="Verdana"/>
      <w:color w:val="000000"/>
      <w:sz w:val="24"/>
      <w:szCs w:val="24"/>
      <w:lang w:val="lv-LV"/>
    </w:rPr>
  </w:style>
  <w:style w:type="character" w:styleId="FollowedHyperlink">
    <w:name w:val="FollowedHyperlink"/>
    <w:uiPriority w:val="99"/>
    <w:semiHidden/>
    <w:unhideWhenUsed/>
    <w:rsid w:val="00487EB8"/>
    <w:rPr>
      <w:color w:val="954F72"/>
      <w:u w:val="single"/>
    </w:rPr>
  </w:style>
  <w:style w:type="paragraph" w:styleId="Revision">
    <w:name w:val="Revision"/>
    <w:hidden/>
    <w:uiPriority w:val="99"/>
    <w:semiHidden/>
    <w:rsid w:val="00985566"/>
    <w:rPr>
      <w:sz w:val="22"/>
      <w:szCs w:val="22"/>
      <w:lang w:val="ru-RU"/>
    </w:rPr>
  </w:style>
  <w:style w:type="character" w:customStyle="1" w:styleId="Heading4Char">
    <w:name w:val="Heading 4 Char"/>
    <w:link w:val="Heading4"/>
    <w:uiPriority w:val="9"/>
    <w:rsid w:val="005A71C5"/>
    <w:rPr>
      <w:rFonts w:ascii="Times New Roman" w:eastAsia="Times New Roman" w:hAnsi="Times New Roman"/>
      <w:b/>
      <w:bCs/>
      <w:sz w:val="24"/>
      <w:szCs w:val="24"/>
    </w:rPr>
  </w:style>
  <w:style w:type="paragraph" w:customStyle="1" w:styleId="tv2132">
    <w:name w:val="tv2132"/>
    <w:basedOn w:val="Normal"/>
    <w:rsid w:val="00C00DCD"/>
    <w:pPr>
      <w:spacing w:after="0" w:line="360" w:lineRule="auto"/>
      <w:ind w:firstLine="300"/>
    </w:pPr>
    <w:rPr>
      <w:rFonts w:ascii="Times New Roman" w:eastAsia="Times New Roman" w:hAnsi="Times New Roman"/>
      <w:color w:val="414142"/>
      <w:sz w:val="20"/>
      <w:szCs w:val="20"/>
      <w:lang w:val="en-US"/>
    </w:rPr>
  </w:style>
  <w:style w:type="paragraph" w:customStyle="1" w:styleId="naisf">
    <w:name w:val="naisf"/>
    <w:basedOn w:val="Normal"/>
    <w:rsid w:val="00713A09"/>
    <w:pPr>
      <w:spacing w:before="75" w:after="75" w:line="240" w:lineRule="auto"/>
      <w:ind w:firstLine="375"/>
      <w:jc w:val="both"/>
    </w:pPr>
    <w:rPr>
      <w:rFonts w:ascii="Times New Roman" w:eastAsia="Times New Roman" w:hAnsi="Times New Roman"/>
      <w:sz w:val="24"/>
      <w:szCs w:val="24"/>
      <w:lang w:val="lv-LV" w:eastAsia="lv-LV"/>
    </w:rPr>
  </w:style>
  <w:style w:type="paragraph" w:customStyle="1" w:styleId="tv2131">
    <w:name w:val="tv2131"/>
    <w:basedOn w:val="Normal"/>
    <w:rsid w:val="001D28D5"/>
    <w:pPr>
      <w:spacing w:after="0" w:line="360" w:lineRule="auto"/>
      <w:ind w:firstLine="300"/>
    </w:pPr>
    <w:rPr>
      <w:rFonts w:ascii="Times New Roman" w:eastAsia="Times New Roman" w:hAnsi="Times New Roman"/>
      <w:color w:val="414142"/>
      <w:sz w:val="20"/>
      <w:szCs w:val="20"/>
      <w:lang w:val="lv-LV" w:eastAsia="lv-LV"/>
    </w:rPr>
  </w:style>
  <w:style w:type="paragraph" w:customStyle="1" w:styleId="myinput">
    <w:name w:val="myinput"/>
    <w:basedOn w:val="Normal"/>
    <w:uiPriority w:val="99"/>
    <w:rsid w:val="001D28D5"/>
    <w:pPr>
      <w:shd w:val="clear" w:color="auto" w:fill="F0F8F8"/>
      <w:spacing w:before="100" w:beforeAutospacing="1" w:after="100" w:afterAutospacing="1" w:line="240" w:lineRule="auto"/>
    </w:pPr>
    <w:rPr>
      <w:rFonts w:ascii="Arial" w:eastAsia="Times New Roman" w:hAnsi="Arial" w:cs="Arial"/>
      <w:color w:val="333333"/>
      <w:sz w:val="24"/>
      <w:szCs w:val="24"/>
      <w:lang w:val="lv-LV" w:eastAsia="lv-LV"/>
    </w:rPr>
  </w:style>
  <w:style w:type="table" w:styleId="TableGrid">
    <w:name w:val="Table Grid"/>
    <w:basedOn w:val="TableNormal"/>
    <w:uiPriority w:val="59"/>
    <w:qFormat/>
    <w:rsid w:val="00330789"/>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916926">
      <w:bodyDiv w:val="1"/>
      <w:marLeft w:val="0"/>
      <w:marRight w:val="0"/>
      <w:marTop w:val="0"/>
      <w:marBottom w:val="0"/>
      <w:divBdr>
        <w:top w:val="none" w:sz="0" w:space="0" w:color="auto"/>
        <w:left w:val="none" w:sz="0" w:space="0" w:color="auto"/>
        <w:bottom w:val="none" w:sz="0" w:space="0" w:color="auto"/>
        <w:right w:val="none" w:sz="0" w:space="0" w:color="auto"/>
      </w:divBdr>
      <w:divsChild>
        <w:div w:id="266812778">
          <w:marLeft w:val="0"/>
          <w:marRight w:val="0"/>
          <w:marTop w:val="0"/>
          <w:marBottom w:val="0"/>
          <w:divBdr>
            <w:top w:val="none" w:sz="0" w:space="0" w:color="auto"/>
            <w:left w:val="none" w:sz="0" w:space="0" w:color="auto"/>
            <w:bottom w:val="none" w:sz="0" w:space="0" w:color="auto"/>
            <w:right w:val="none" w:sz="0" w:space="0" w:color="auto"/>
          </w:divBdr>
          <w:divsChild>
            <w:div w:id="2058317812">
              <w:marLeft w:val="0"/>
              <w:marRight w:val="0"/>
              <w:marTop w:val="0"/>
              <w:marBottom w:val="0"/>
              <w:divBdr>
                <w:top w:val="none" w:sz="0" w:space="0" w:color="auto"/>
                <w:left w:val="none" w:sz="0" w:space="0" w:color="auto"/>
                <w:bottom w:val="none" w:sz="0" w:space="0" w:color="auto"/>
                <w:right w:val="none" w:sz="0" w:space="0" w:color="auto"/>
              </w:divBdr>
              <w:divsChild>
                <w:div w:id="1254240913">
                  <w:marLeft w:val="0"/>
                  <w:marRight w:val="0"/>
                  <w:marTop w:val="0"/>
                  <w:marBottom w:val="0"/>
                  <w:divBdr>
                    <w:top w:val="none" w:sz="0" w:space="0" w:color="auto"/>
                    <w:left w:val="none" w:sz="0" w:space="0" w:color="auto"/>
                    <w:bottom w:val="none" w:sz="0" w:space="0" w:color="auto"/>
                    <w:right w:val="none" w:sz="0" w:space="0" w:color="auto"/>
                  </w:divBdr>
                  <w:divsChild>
                    <w:div w:id="1692296815">
                      <w:marLeft w:val="0"/>
                      <w:marRight w:val="0"/>
                      <w:marTop w:val="0"/>
                      <w:marBottom w:val="0"/>
                      <w:divBdr>
                        <w:top w:val="none" w:sz="0" w:space="0" w:color="auto"/>
                        <w:left w:val="none" w:sz="0" w:space="0" w:color="auto"/>
                        <w:bottom w:val="none" w:sz="0" w:space="0" w:color="auto"/>
                        <w:right w:val="none" w:sz="0" w:space="0" w:color="auto"/>
                      </w:divBdr>
                      <w:divsChild>
                        <w:div w:id="1436948948">
                          <w:marLeft w:val="0"/>
                          <w:marRight w:val="0"/>
                          <w:marTop w:val="0"/>
                          <w:marBottom w:val="0"/>
                          <w:divBdr>
                            <w:top w:val="none" w:sz="0" w:space="0" w:color="auto"/>
                            <w:left w:val="none" w:sz="0" w:space="0" w:color="auto"/>
                            <w:bottom w:val="none" w:sz="0" w:space="0" w:color="auto"/>
                            <w:right w:val="none" w:sz="0" w:space="0" w:color="auto"/>
                          </w:divBdr>
                          <w:divsChild>
                            <w:div w:id="16160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87436">
      <w:bodyDiv w:val="1"/>
      <w:marLeft w:val="0"/>
      <w:marRight w:val="0"/>
      <w:marTop w:val="0"/>
      <w:marBottom w:val="0"/>
      <w:divBdr>
        <w:top w:val="none" w:sz="0" w:space="0" w:color="auto"/>
        <w:left w:val="none" w:sz="0" w:space="0" w:color="auto"/>
        <w:bottom w:val="none" w:sz="0" w:space="0" w:color="auto"/>
        <w:right w:val="none" w:sz="0" w:space="0" w:color="auto"/>
      </w:divBdr>
      <w:divsChild>
        <w:div w:id="1072042169">
          <w:marLeft w:val="0"/>
          <w:marRight w:val="0"/>
          <w:marTop w:val="0"/>
          <w:marBottom w:val="0"/>
          <w:divBdr>
            <w:top w:val="none" w:sz="0" w:space="0" w:color="auto"/>
            <w:left w:val="none" w:sz="0" w:space="0" w:color="auto"/>
            <w:bottom w:val="none" w:sz="0" w:space="0" w:color="auto"/>
            <w:right w:val="none" w:sz="0" w:space="0" w:color="auto"/>
          </w:divBdr>
          <w:divsChild>
            <w:div w:id="2103791146">
              <w:marLeft w:val="0"/>
              <w:marRight w:val="0"/>
              <w:marTop w:val="0"/>
              <w:marBottom w:val="0"/>
              <w:divBdr>
                <w:top w:val="none" w:sz="0" w:space="0" w:color="auto"/>
                <w:left w:val="none" w:sz="0" w:space="0" w:color="auto"/>
                <w:bottom w:val="none" w:sz="0" w:space="0" w:color="auto"/>
                <w:right w:val="none" w:sz="0" w:space="0" w:color="auto"/>
              </w:divBdr>
              <w:divsChild>
                <w:div w:id="517934955">
                  <w:marLeft w:val="0"/>
                  <w:marRight w:val="0"/>
                  <w:marTop w:val="0"/>
                  <w:marBottom w:val="0"/>
                  <w:divBdr>
                    <w:top w:val="none" w:sz="0" w:space="0" w:color="auto"/>
                    <w:left w:val="none" w:sz="0" w:space="0" w:color="auto"/>
                    <w:bottom w:val="none" w:sz="0" w:space="0" w:color="auto"/>
                    <w:right w:val="none" w:sz="0" w:space="0" w:color="auto"/>
                  </w:divBdr>
                  <w:divsChild>
                    <w:div w:id="1085806604">
                      <w:marLeft w:val="0"/>
                      <w:marRight w:val="0"/>
                      <w:marTop w:val="0"/>
                      <w:marBottom w:val="0"/>
                      <w:divBdr>
                        <w:top w:val="none" w:sz="0" w:space="0" w:color="auto"/>
                        <w:left w:val="none" w:sz="0" w:space="0" w:color="auto"/>
                        <w:bottom w:val="none" w:sz="0" w:space="0" w:color="auto"/>
                        <w:right w:val="none" w:sz="0" w:space="0" w:color="auto"/>
                      </w:divBdr>
                      <w:divsChild>
                        <w:div w:id="1897276291">
                          <w:marLeft w:val="0"/>
                          <w:marRight w:val="0"/>
                          <w:marTop w:val="0"/>
                          <w:marBottom w:val="0"/>
                          <w:divBdr>
                            <w:top w:val="none" w:sz="0" w:space="0" w:color="auto"/>
                            <w:left w:val="none" w:sz="0" w:space="0" w:color="auto"/>
                            <w:bottom w:val="none" w:sz="0" w:space="0" w:color="auto"/>
                            <w:right w:val="none" w:sz="0" w:space="0" w:color="auto"/>
                          </w:divBdr>
                          <w:divsChild>
                            <w:div w:id="1982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921421">
      <w:bodyDiv w:val="1"/>
      <w:marLeft w:val="0"/>
      <w:marRight w:val="0"/>
      <w:marTop w:val="0"/>
      <w:marBottom w:val="0"/>
      <w:divBdr>
        <w:top w:val="none" w:sz="0" w:space="0" w:color="auto"/>
        <w:left w:val="none" w:sz="0" w:space="0" w:color="auto"/>
        <w:bottom w:val="none" w:sz="0" w:space="0" w:color="auto"/>
        <w:right w:val="none" w:sz="0" w:space="0" w:color="auto"/>
      </w:divBdr>
    </w:div>
    <w:div w:id="545332215">
      <w:bodyDiv w:val="1"/>
      <w:marLeft w:val="0"/>
      <w:marRight w:val="0"/>
      <w:marTop w:val="0"/>
      <w:marBottom w:val="0"/>
      <w:divBdr>
        <w:top w:val="none" w:sz="0" w:space="0" w:color="auto"/>
        <w:left w:val="none" w:sz="0" w:space="0" w:color="auto"/>
        <w:bottom w:val="none" w:sz="0" w:space="0" w:color="auto"/>
        <w:right w:val="none" w:sz="0" w:space="0" w:color="auto"/>
      </w:divBdr>
    </w:div>
    <w:div w:id="680739647">
      <w:bodyDiv w:val="1"/>
      <w:marLeft w:val="0"/>
      <w:marRight w:val="0"/>
      <w:marTop w:val="0"/>
      <w:marBottom w:val="0"/>
      <w:divBdr>
        <w:top w:val="none" w:sz="0" w:space="0" w:color="auto"/>
        <w:left w:val="none" w:sz="0" w:space="0" w:color="auto"/>
        <w:bottom w:val="none" w:sz="0" w:space="0" w:color="auto"/>
        <w:right w:val="none" w:sz="0" w:space="0" w:color="auto"/>
      </w:divBdr>
    </w:div>
    <w:div w:id="856769972">
      <w:bodyDiv w:val="1"/>
      <w:marLeft w:val="0"/>
      <w:marRight w:val="0"/>
      <w:marTop w:val="0"/>
      <w:marBottom w:val="0"/>
      <w:divBdr>
        <w:top w:val="none" w:sz="0" w:space="0" w:color="auto"/>
        <w:left w:val="none" w:sz="0" w:space="0" w:color="auto"/>
        <w:bottom w:val="none" w:sz="0" w:space="0" w:color="auto"/>
        <w:right w:val="none" w:sz="0" w:space="0" w:color="auto"/>
      </w:divBdr>
    </w:div>
    <w:div w:id="970591778">
      <w:bodyDiv w:val="1"/>
      <w:marLeft w:val="0"/>
      <w:marRight w:val="0"/>
      <w:marTop w:val="0"/>
      <w:marBottom w:val="0"/>
      <w:divBdr>
        <w:top w:val="none" w:sz="0" w:space="0" w:color="auto"/>
        <w:left w:val="none" w:sz="0" w:space="0" w:color="auto"/>
        <w:bottom w:val="none" w:sz="0" w:space="0" w:color="auto"/>
        <w:right w:val="none" w:sz="0" w:space="0" w:color="auto"/>
      </w:divBdr>
    </w:div>
    <w:div w:id="996417677">
      <w:bodyDiv w:val="1"/>
      <w:marLeft w:val="0"/>
      <w:marRight w:val="0"/>
      <w:marTop w:val="0"/>
      <w:marBottom w:val="0"/>
      <w:divBdr>
        <w:top w:val="none" w:sz="0" w:space="0" w:color="auto"/>
        <w:left w:val="none" w:sz="0" w:space="0" w:color="auto"/>
        <w:bottom w:val="none" w:sz="0" w:space="0" w:color="auto"/>
        <w:right w:val="none" w:sz="0" w:space="0" w:color="auto"/>
      </w:divBdr>
    </w:div>
    <w:div w:id="1032420291">
      <w:bodyDiv w:val="1"/>
      <w:marLeft w:val="0"/>
      <w:marRight w:val="0"/>
      <w:marTop w:val="0"/>
      <w:marBottom w:val="0"/>
      <w:divBdr>
        <w:top w:val="none" w:sz="0" w:space="0" w:color="auto"/>
        <w:left w:val="none" w:sz="0" w:space="0" w:color="auto"/>
        <w:bottom w:val="none" w:sz="0" w:space="0" w:color="auto"/>
        <w:right w:val="none" w:sz="0" w:space="0" w:color="auto"/>
      </w:divBdr>
    </w:div>
    <w:div w:id="1246304772">
      <w:bodyDiv w:val="1"/>
      <w:marLeft w:val="0"/>
      <w:marRight w:val="0"/>
      <w:marTop w:val="0"/>
      <w:marBottom w:val="0"/>
      <w:divBdr>
        <w:top w:val="none" w:sz="0" w:space="0" w:color="auto"/>
        <w:left w:val="none" w:sz="0" w:space="0" w:color="auto"/>
        <w:bottom w:val="none" w:sz="0" w:space="0" w:color="auto"/>
        <w:right w:val="none" w:sz="0" w:space="0" w:color="auto"/>
      </w:divBdr>
      <w:divsChild>
        <w:div w:id="1457601172">
          <w:marLeft w:val="0"/>
          <w:marRight w:val="0"/>
          <w:marTop w:val="0"/>
          <w:marBottom w:val="0"/>
          <w:divBdr>
            <w:top w:val="none" w:sz="0" w:space="0" w:color="auto"/>
            <w:left w:val="none" w:sz="0" w:space="0" w:color="auto"/>
            <w:bottom w:val="none" w:sz="0" w:space="0" w:color="auto"/>
            <w:right w:val="none" w:sz="0" w:space="0" w:color="auto"/>
          </w:divBdr>
          <w:divsChild>
            <w:div w:id="1148933722">
              <w:marLeft w:val="0"/>
              <w:marRight w:val="0"/>
              <w:marTop w:val="0"/>
              <w:marBottom w:val="0"/>
              <w:divBdr>
                <w:top w:val="none" w:sz="0" w:space="0" w:color="auto"/>
                <w:left w:val="none" w:sz="0" w:space="0" w:color="auto"/>
                <w:bottom w:val="none" w:sz="0" w:space="0" w:color="auto"/>
                <w:right w:val="none" w:sz="0" w:space="0" w:color="auto"/>
              </w:divBdr>
              <w:divsChild>
                <w:div w:id="1210915106">
                  <w:marLeft w:val="0"/>
                  <w:marRight w:val="0"/>
                  <w:marTop w:val="0"/>
                  <w:marBottom w:val="0"/>
                  <w:divBdr>
                    <w:top w:val="none" w:sz="0" w:space="0" w:color="auto"/>
                    <w:left w:val="none" w:sz="0" w:space="0" w:color="auto"/>
                    <w:bottom w:val="none" w:sz="0" w:space="0" w:color="auto"/>
                    <w:right w:val="none" w:sz="0" w:space="0" w:color="auto"/>
                  </w:divBdr>
                  <w:divsChild>
                    <w:div w:id="267398422">
                      <w:marLeft w:val="0"/>
                      <w:marRight w:val="0"/>
                      <w:marTop w:val="0"/>
                      <w:marBottom w:val="0"/>
                      <w:divBdr>
                        <w:top w:val="none" w:sz="0" w:space="0" w:color="auto"/>
                        <w:left w:val="none" w:sz="0" w:space="0" w:color="auto"/>
                        <w:bottom w:val="none" w:sz="0" w:space="0" w:color="auto"/>
                        <w:right w:val="none" w:sz="0" w:space="0" w:color="auto"/>
                      </w:divBdr>
                      <w:divsChild>
                        <w:div w:id="1942301049">
                          <w:marLeft w:val="0"/>
                          <w:marRight w:val="0"/>
                          <w:marTop w:val="0"/>
                          <w:marBottom w:val="0"/>
                          <w:divBdr>
                            <w:top w:val="none" w:sz="0" w:space="0" w:color="auto"/>
                            <w:left w:val="none" w:sz="0" w:space="0" w:color="auto"/>
                            <w:bottom w:val="none" w:sz="0" w:space="0" w:color="auto"/>
                            <w:right w:val="none" w:sz="0" w:space="0" w:color="auto"/>
                          </w:divBdr>
                          <w:divsChild>
                            <w:div w:id="1514569177">
                              <w:marLeft w:val="0"/>
                              <w:marRight w:val="0"/>
                              <w:marTop w:val="0"/>
                              <w:marBottom w:val="567"/>
                              <w:divBdr>
                                <w:top w:val="none" w:sz="0" w:space="0" w:color="auto"/>
                                <w:left w:val="none" w:sz="0" w:space="0" w:color="auto"/>
                                <w:bottom w:val="none" w:sz="0" w:space="0" w:color="auto"/>
                                <w:right w:val="none" w:sz="0" w:space="0" w:color="auto"/>
                              </w:divBdr>
                            </w:div>
                            <w:div w:id="18219168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328">
      <w:bodyDiv w:val="1"/>
      <w:marLeft w:val="0"/>
      <w:marRight w:val="0"/>
      <w:marTop w:val="0"/>
      <w:marBottom w:val="0"/>
      <w:divBdr>
        <w:top w:val="none" w:sz="0" w:space="0" w:color="auto"/>
        <w:left w:val="none" w:sz="0" w:space="0" w:color="auto"/>
        <w:bottom w:val="none" w:sz="0" w:space="0" w:color="auto"/>
        <w:right w:val="none" w:sz="0" w:space="0" w:color="auto"/>
      </w:divBdr>
    </w:div>
    <w:div w:id="1380931144">
      <w:bodyDiv w:val="1"/>
      <w:marLeft w:val="0"/>
      <w:marRight w:val="0"/>
      <w:marTop w:val="0"/>
      <w:marBottom w:val="0"/>
      <w:divBdr>
        <w:top w:val="none" w:sz="0" w:space="0" w:color="auto"/>
        <w:left w:val="none" w:sz="0" w:space="0" w:color="auto"/>
        <w:bottom w:val="none" w:sz="0" w:space="0" w:color="auto"/>
        <w:right w:val="none" w:sz="0" w:space="0" w:color="auto"/>
      </w:divBdr>
    </w:div>
    <w:div w:id="1562785136">
      <w:bodyDiv w:val="1"/>
      <w:marLeft w:val="0"/>
      <w:marRight w:val="0"/>
      <w:marTop w:val="0"/>
      <w:marBottom w:val="0"/>
      <w:divBdr>
        <w:top w:val="none" w:sz="0" w:space="0" w:color="auto"/>
        <w:left w:val="none" w:sz="0" w:space="0" w:color="auto"/>
        <w:bottom w:val="none" w:sz="0" w:space="0" w:color="auto"/>
        <w:right w:val="none" w:sz="0" w:space="0" w:color="auto"/>
      </w:divBdr>
    </w:div>
    <w:div w:id="1660041229">
      <w:bodyDiv w:val="1"/>
      <w:marLeft w:val="0"/>
      <w:marRight w:val="0"/>
      <w:marTop w:val="0"/>
      <w:marBottom w:val="0"/>
      <w:divBdr>
        <w:top w:val="none" w:sz="0" w:space="0" w:color="auto"/>
        <w:left w:val="none" w:sz="0" w:space="0" w:color="auto"/>
        <w:bottom w:val="none" w:sz="0" w:space="0" w:color="auto"/>
        <w:right w:val="none" w:sz="0" w:space="0" w:color="auto"/>
      </w:divBdr>
    </w:div>
    <w:div w:id="1733966793">
      <w:bodyDiv w:val="1"/>
      <w:marLeft w:val="0"/>
      <w:marRight w:val="0"/>
      <w:marTop w:val="0"/>
      <w:marBottom w:val="0"/>
      <w:divBdr>
        <w:top w:val="none" w:sz="0" w:space="0" w:color="auto"/>
        <w:left w:val="none" w:sz="0" w:space="0" w:color="auto"/>
        <w:bottom w:val="none" w:sz="0" w:space="0" w:color="auto"/>
        <w:right w:val="none" w:sz="0" w:space="0" w:color="auto"/>
      </w:divBdr>
    </w:div>
    <w:div w:id="1797219756">
      <w:bodyDiv w:val="1"/>
      <w:marLeft w:val="0"/>
      <w:marRight w:val="0"/>
      <w:marTop w:val="0"/>
      <w:marBottom w:val="0"/>
      <w:divBdr>
        <w:top w:val="none" w:sz="0" w:space="0" w:color="auto"/>
        <w:left w:val="none" w:sz="0" w:space="0" w:color="auto"/>
        <w:bottom w:val="none" w:sz="0" w:space="0" w:color="auto"/>
        <w:right w:val="none" w:sz="0" w:space="0" w:color="auto"/>
      </w:divBdr>
    </w:div>
    <w:div w:id="1852722482">
      <w:bodyDiv w:val="1"/>
      <w:marLeft w:val="0"/>
      <w:marRight w:val="0"/>
      <w:marTop w:val="0"/>
      <w:marBottom w:val="0"/>
      <w:divBdr>
        <w:top w:val="none" w:sz="0" w:space="0" w:color="auto"/>
        <w:left w:val="none" w:sz="0" w:space="0" w:color="auto"/>
        <w:bottom w:val="none" w:sz="0" w:space="0" w:color="auto"/>
        <w:right w:val="none" w:sz="0" w:space="0" w:color="auto"/>
      </w:divBdr>
    </w:div>
    <w:div w:id="1872303813">
      <w:bodyDiv w:val="1"/>
      <w:marLeft w:val="0"/>
      <w:marRight w:val="0"/>
      <w:marTop w:val="0"/>
      <w:marBottom w:val="0"/>
      <w:divBdr>
        <w:top w:val="none" w:sz="0" w:space="0" w:color="auto"/>
        <w:left w:val="none" w:sz="0" w:space="0" w:color="auto"/>
        <w:bottom w:val="none" w:sz="0" w:space="0" w:color="auto"/>
        <w:right w:val="none" w:sz="0" w:space="0" w:color="auto"/>
      </w:divBdr>
    </w:div>
    <w:div w:id="2100903254">
      <w:bodyDiv w:val="1"/>
      <w:marLeft w:val="0"/>
      <w:marRight w:val="0"/>
      <w:marTop w:val="0"/>
      <w:marBottom w:val="0"/>
      <w:divBdr>
        <w:top w:val="none" w:sz="0" w:space="0" w:color="auto"/>
        <w:left w:val="none" w:sz="0" w:space="0" w:color="auto"/>
        <w:bottom w:val="none" w:sz="0" w:space="0" w:color="auto"/>
        <w:right w:val="none" w:sz="0" w:space="0" w:color="auto"/>
      </w:divBdr>
    </w:div>
    <w:div w:id="2113042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49506-4785-4653-B974-A90A5BEE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3885</Words>
  <Characters>2215</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2016. gada 19. janvāra noteikumos Nr. 50 "Darbības programmas "Izaugsme un nodarbinātība" 1.1.1. specifiskā atbalsta mērķa "Palielināt Latvijas zinātnisko institūciju pētniecisko un inovatīvo kapacitāti un spēju piesaistīt ārēj</vt:lpstr>
      <vt:lpstr>Grozījumi Ministru kabineta 2016. gada 19. janvāra noteikumos Nr. 50 "Darbības programmas "Izaugsme un nodarbinātība" 1.1.1. specifiskā atbalsta mērķa "Palielināt Latvijas zinātnisko institūciju pētniecisko un inovatīvo kapacitāti un spēju piesaistīt ārēj</vt:lpstr>
    </vt:vector>
  </TitlesOfParts>
  <Company/>
  <LinksUpToDate>false</LinksUpToDate>
  <CharactersWithSpaces>6088</CharactersWithSpaces>
  <SharedDoc>false</SharedDoc>
  <HLinks>
    <vt:vector size="18" baseType="variant">
      <vt:variant>
        <vt:i4>2490387</vt:i4>
      </vt:variant>
      <vt:variant>
        <vt:i4>6</vt:i4>
      </vt:variant>
      <vt:variant>
        <vt:i4>0</vt:i4>
      </vt:variant>
      <vt:variant>
        <vt:i4>5</vt:i4>
      </vt:variant>
      <vt:variant>
        <vt:lpwstr>mailto:Antra.Zilinska@izm.gov.lv</vt:lpwstr>
      </vt:variant>
      <vt:variant>
        <vt:lpwstr/>
      </vt:variant>
      <vt:variant>
        <vt:i4>2031691</vt:i4>
      </vt:variant>
      <vt:variant>
        <vt:i4>3</vt:i4>
      </vt:variant>
      <vt:variant>
        <vt:i4>0</vt:i4>
      </vt:variant>
      <vt:variant>
        <vt:i4>5</vt:i4>
      </vt:variant>
      <vt:variant>
        <vt:lpwstr>https://likumi.lv/ta/id/267471-eiropas-savienibas-strukturfondu-un-kohezijas-fonda-2014-2020-gada-planosanas-perioda-vadibas-likums</vt:lpwstr>
      </vt:variant>
      <vt:variant>
        <vt:lpwstr>p20</vt:lpwstr>
      </vt:variant>
      <vt:variant>
        <vt:i4>2949179</vt:i4>
      </vt:variant>
      <vt:variant>
        <vt:i4>0</vt:i4>
      </vt:variant>
      <vt:variant>
        <vt:i4>0</vt:i4>
      </vt:variant>
      <vt:variant>
        <vt:i4>5</vt:i4>
      </vt:variant>
      <vt:variant>
        <vt:lpwstr>https://likumi.lv/ta/id/267471-eiropas-savienibas-strukturfondu-un-kohezijas-fonda-2014-2020-gada-planosanas-perioda-vadibas-likums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19. janvāra noteikumos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dc:title>
  <dc:subject/>
  <dc:creator>Antra.Zilinska@izm.gov.lv</dc:creator>
  <cp:keywords/>
  <dc:description/>
  <cp:lastModifiedBy>Sandra Liniņa</cp:lastModifiedBy>
  <cp:revision>3</cp:revision>
  <cp:lastPrinted>2021-07-14T07:23:00Z</cp:lastPrinted>
  <dcterms:created xsi:type="dcterms:W3CDTF">2021-12-01T13:43:00Z</dcterms:created>
  <dcterms:modified xsi:type="dcterms:W3CDTF">2021-12-01T19:33:00Z</dcterms:modified>
</cp:coreProperties>
</file>