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CF107" w14:textId="77777777" w:rsidR="003E3A5D" w:rsidRPr="001B5989" w:rsidRDefault="003E3A5D" w:rsidP="003774DC">
      <w:pPr>
        <w:jc w:val="both"/>
        <w:rPr>
          <w:bCs/>
          <w:i/>
          <w:iCs/>
          <w:sz w:val="28"/>
          <w:szCs w:val="28"/>
        </w:rPr>
      </w:pPr>
    </w:p>
    <w:p w14:paraId="4A50633D" w14:textId="77777777" w:rsidR="003E3A5D" w:rsidRPr="001B5989" w:rsidRDefault="003E3A5D" w:rsidP="003E3A5D">
      <w:pPr>
        <w:rPr>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3E3A5D" w:rsidRPr="003E3A5D" w14:paraId="695E560D" w14:textId="77777777" w:rsidTr="00A57904">
        <w:trPr>
          <w:cantSplit/>
        </w:trPr>
        <w:tc>
          <w:tcPr>
            <w:tcW w:w="9072" w:type="dxa"/>
          </w:tcPr>
          <w:p w14:paraId="08FC0137" w14:textId="77777777" w:rsidR="003E3A5D" w:rsidRPr="001B5989" w:rsidRDefault="003E3A5D" w:rsidP="00A57904">
            <w:pPr>
              <w:overflowPunct w:val="0"/>
              <w:autoSpaceDE w:val="0"/>
              <w:autoSpaceDN w:val="0"/>
              <w:adjustRightInd w:val="0"/>
              <w:spacing w:before="20"/>
              <w:jc w:val="right"/>
              <w:textAlignment w:val="baseline"/>
              <w:rPr>
                <w:rFonts w:cstheme="minorHAnsi"/>
                <w:sz w:val="28"/>
                <w:szCs w:val="28"/>
              </w:rPr>
            </w:pPr>
            <w:r w:rsidRPr="001B5989">
              <w:rPr>
                <w:rFonts w:cstheme="minorHAnsi"/>
                <w:sz w:val="28"/>
                <w:szCs w:val="28"/>
              </w:rPr>
              <w:t xml:space="preserve">Ministru kabineta noteikumi Nr. </w:t>
            </w:r>
            <w:r w:rsidRPr="001B5989">
              <w:rPr>
                <w:rFonts w:cstheme="minorHAnsi"/>
                <w:sz w:val="28"/>
                <w:szCs w:val="28"/>
              </w:rPr>
              <w:t>672</w:t>
            </w:r>
            <w:r w:rsidRPr="001B5989">
              <w:rPr>
                <w:rFonts w:cstheme="minorHAnsi"/>
                <w:sz w:val="28"/>
                <w:szCs w:val="28"/>
              </w:rPr>
              <w:t xml:space="preserve"> </w:t>
            </w:r>
          </w:p>
          <w:p w14:paraId="46C75D97" w14:textId="77777777" w:rsidR="003E3A5D" w:rsidRPr="001B5989" w:rsidRDefault="003E3A5D" w:rsidP="00A57904">
            <w:pPr>
              <w:spacing w:before="100" w:beforeAutospacing="1"/>
              <w:jc w:val="right"/>
              <w:rPr>
                <w:rFonts w:cstheme="minorHAnsi"/>
                <w:sz w:val="28"/>
                <w:szCs w:val="28"/>
              </w:rPr>
            </w:pPr>
            <w:r w:rsidRPr="001B5989">
              <w:rPr>
                <w:rFonts w:cstheme="minorHAnsi"/>
                <w:sz w:val="28"/>
                <w:szCs w:val="28"/>
              </w:rPr>
              <w:t>Rīgā</w:t>
            </w:r>
            <w:r w:rsidRPr="001B5989">
              <w:rPr>
                <w:rFonts w:cstheme="minorHAnsi"/>
                <w:sz w:val="28"/>
                <w:szCs w:val="28"/>
              </w:rPr>
              <w:t xml:space="preserve"> </w:t>
            </w:r>
            <w:r w:rsidRPr="001B5989">
              <w:rPr>
                <w:rFonts w:cstheme="minorHAnsi"/>
                <w:sz w:val="28"/>
                <w:szCs w:val="28"/>
              </w:rPr>
              <w:t>2021. gada 5. oktobrī</w:t>
            </w:r>
            <w:r w:rsidRPr="001B5989">
              <w:rPr>
                <w:rFonts w:cstheme="minorHAnsi"/>
                <w:sz w:val="28"/>
                <w:szCs w:val="28"/>
              </w:rPr>
              <w:t xml:space="preserve"> (prot. Nr. </w:t>
            </w:r>
            <w:r w:rsidRPr="001B5989">
              <w:rPr>
                <w:rFonts w:cstheme="minorHAnsi"/>
                <w:sz w:val="28"/>
                <w:szCs w:val="28"/>
              </w:rPr>
              <w:t>66</w:t>
            </w:r>
            <w:r w:rsidRPr="001B5989">
              <w:rPr>
                <w:rFonts w:cstheme="minorHAnsi"/>
                <w:sz w:val="28"/>
                <w:szCs w:val="28"/>
              </w:rPr>
              <w:t xml:space="preserve">  </w:t>
            </w:r>
            <w:r w:rsidRPr="001B5989">
              <w:rPr>
                <w:rFonts w:cstheme="minorHAnsi"/>
                <w:sz w:val="28"/>
                <w:szCs w:val="28"/>
              </w:rPr>
              <w:t>19. §</w:t>
            </w:r>
            <w:r w:rsidRPr="001B5989">
              <w:rPr>
                <w:rFonts w:cstheme="minorHAnsi"/>
                <w:sz w:val="28"/>
                <w:szCs w:val="28"/>
              </w:rPr>
              <w:t>)</w:t>
            </w:r>
          </w:p>
        </w:tc>
      </w:tr>
    </w:tbl>
    <w:p w14:paraId="6B419775" w14:textId="2B0D8A41" w:rsidR="0011346E" w:rsidRPr="001B5989" w:rsidRDefault="0011346E" w:rsidP="003774DC">
      <w:pPr>
        <w:jc w:val="both"/>
        <w:rPr>
          <w:sz w:val="28"/>
          <w:szCs w:val="28"/>
          <w:shd w:val="clear" w:color="auto" w:fill="FFFFFF"/>
        </w:rPr>
      </w:pPr>
    </w:p>
    <w:p w14:paraId="4E5C5851" w14:textId="5B85D5D5" w:rsidR="00DD2167" w:rsidRPr="00061890" w:rsidRDefault="00EF4241">
      <w:pPr>
        <w:jc w:val="center"/>
        <w:rPr>
          <w:b/>
          <w:bCs/>
          <w:sz w:val="28"/>
          <w:szCs w:val="28"/>
          <w:shd w:val="clear" w:color="auto" w:fill="FFFFFF"/>
        </w:rPr>
      </w:pPr>
      <w:r w:rsidRPr="00061890">
        <w:rPr>
          <w:b/>
          <w:bCs/>
          <w:sz w:val="28"/>
          <w:szCs w:val="28"/>
          <w:shd w:val="clear" w:color="auto" w:fill="FFFFFF"/>
        </w:rPr>
        <w:t>Grozījumi Ministru kabineta 20</w:t>
      </w:r>
      <w:r w:rsidR="001F2BAF" w:rsidRPr="00061890">
        <w:rPr>
          <w:b/>
          <w:bCs/>
          <w:sz w:val="28"/>
          <w:szCs w:val="28"/>
          <w:shd w:val="clear" w:color="auto" w:fill="FFFFFF"/>
        </w:rPr>
        <w:t>19</w:t>
      </w:r>
      <w:r w:rsidRPr="00061890">
        <w:rPr>
          <w:b/>
          <w:bCs/>
          <w:sz w:val="28"/>
          <w:szCs w:val="28"/>
          <w:shd w:val="clear" w:color="auto" w:fill="FFFFFF"/>
        </w:rPr>
        <w:t>.</w:t>
      </w:r>
      <w:r w:rsidR="0011346E" w:rsidRPr="00061890">
        <w:rPr>
          <w:b/>
          <w:bCs/>
          <w:sz w:val="28"/>
          <w:szCs w:val="28"/>
          <w:shd w:val="clear" w:color="auto" w:fill="FFFFFF"/>
        </w:rPr>
        <w:t> </w:t>
      </w:r>
      <w:r w:rsidRPr="00061890">
        <w:rPr>
          <w:b/>
          <w:bCs/>
          <w:sz w:val="28"/>
          <w:szCs w:val="28"/>
          <w:shd w:val="clear" w:color="auto" w:fill="FFFFFF"/>
        </w:rPr>
        <w:t xml:space="preserve">gada </w:t>
      </w:r>
      <w:r w:rsidR="009855CA" w:rsidRPr="00061890">
        <w:rPr>
          <w:b/>
          <w:bCs/>
          <w:sz w:val="28"/>
          <w:szCs w:val="28"/>
          <w:shd w:val="clear" w:color="auto" w:fill="FFFFFF"/>
        </w:rPr>
        <w:t>8</w:t>
      </w:r>
      <w:r w:rsidR="001F2BAF" w:rsidRPr="00061890">
        <w:rPr>
          <w:b/>
          <w:bCs/>
          <w:sz w:val="28"/>
          <w:szCs w:val="28"/>
          <w:shd w:val="clear" w:color="auto" w:fill="FFFFFF"/>
        </w:rPr>
        <w:t>.</w:t>
      </w:r>
      <w:r w:rsidR="00433FEA" w:rsidRPr="00061890">
        <w:rPr>
          <w:b/>
          <w:bCs/>
          <w:sz w:val="28"/>
          <w:szCs w:val="28"/>
          <w:shd w:val="clear" w:color="auto" w:fill="FFFFFF"/>
        </w:rPr>
        <w:t> </w:t>
      </w:r>
      <w:r w:rsidR="001F2BAF" w:rsidRPr="00061890">
        <w:rPr>
          <w:b/>
          <w:bCs/>
          <w:sz w:val="28"/>
          <w:szCs w:val="28"/>
          <w:shd w:val="clear" w:color="auto" w:fill="FFFFFF"/>
        </w:rPr>
        <w:t>janvāra</w:t>
      </w:r>
      <w:r w:rsidRPr="00061890">
        <w:rPr>
          <w:b/>
          <w:bCs/>
          <w:sz w:val="28"/>
          <w:szCs w:val="28"/>
          <w:shd w:val="clear" w:color="auto" w:fill="FFFFFF"/>
        </w:rPr>
        <w:t xml:space="preserve"> noteikumos Nr.</w:t>
      </w:r>
      <w:r w:rsidR="00433FEA" w:rsidRPr="00061890">
        <w:rPr>
          <w:b/>
          <w:bCs/>
          <w:sz w:val="28"/>
          <w:szCs w:val="28"/>
          <w:shd w:val="clear" w:color="auto" w:fill="FFFFFF"/>
        </w:rPr>
        <w:t> </w:t>
      </w:r>
      <w:r w:rsidR="001F2BAF" w:rsidRPr="00061890">
        <w:rPr>
          <w:b/>
          <w:bCs/>
          <w:sz w:val="28"/>
          <w:szCs w:val="28"/>
          <w:shd w:val="clear" w:color="auto" w:fill="FFFFFF"/>
        </w:rPr>
        <w:t>1</w:t>
      </w:r>
      <w:r w:rsidRPr="00061890">
        <w:rPr>
          <w:b/>
          <w:bCs/>
          <w:sz w:val="28"/>
          <w:szCs w:val="28"/>
          <w:shd w:val="clear" w:color="auto" w:fill="FFFFFF"/>
        </w:rPr>
        <w:t xml:space="preserve"> </w:t>
      </w:r>
      <w:r w:rsidR="004347DB" w:rsidRPr="004347DB">
        <w:rPr>
          <w:rFonts w:eastAsia="Calibri"/>
          <w:b/>
          <w:bCs/>
          <w:sz w:val="28"/>
          <w:szCs w:val="28"/>
        </w:rPr>
        <w:t>"</w:t>
      </w:r>
      <w:hyperlink r:id="rId8" w:tgtFrame="_blank" w:history="1">
        <w:r w:rsidR="001F2BAF" w:rsidRPr="00061890">
          <w:rPr>
            <w:rStyle w:val="Hyperlink"/>
            <w:b/>
            <w:bCs/>
            <w:color w:val="auto"/>
            <w:sz w:val="28"/>
            <w:szCs w:val="28"/>
            <w:u w:val="none"/>
          </w:rPr>
          <w:t>Zinātniskiem</w:t>
        </w:r>
      </w:hyperlink>
      <w:r w:rsidR="001F2BAF" w:rsidRPr="00061890">
        <w:rPr>
          <w:rStyle w:val="Hyperlink"/>
          <w:b/>
          <w:bCs/>
          <w:color w:val="auto"/>
          <w:sz w:val="28"/>
          <w:szCs w:val="28"/>
          <w:u w:val="none"/>
        </w:rPr>
        <w:t xml:space="preserve"> mērķiem izmantojamo dzīvnieku aizsardzības noteikumi</w:t>
      </w:r>
      <w:r w:rsidR="004347DB" w:rsidRPr="004347DB">
        <w:rPr>
          <w:rFonts w:eastAsia="Calibri"/>
          <w:b/>
          <w:bCs/>
          <w:sz w:val="28"/>
          <w:szCs w:val="28"/>
        </w:rPr>
        <w:t>"</w:t>
      </w:r>
    </w:p>
    <w:p w14:paraId="47B4FC28" w14:textId="77777777" w:rsidR="00EF4241" w:rsidRPr="002A279A" w:rsidRDefault="00EF4241" w:rsidP="008436C5">
      <w:pPr>
        <w:jc w:val="center"/>
        <w:rPr>
          <w:b/>
          <w:bCs/>
          <w:shd w:val="clear" w:color="auto" w:fill="FFFFFF"/>
        </w:rPr>
      </w:pPr>
    </w:p>
    <w:p w14:paraId="43717D37" w14:textId="77777777" w:rsidR="00433FEA" w:rsidRPr="00061554" w:rsidRDefault="00EF4241" w:rsidP="008436C5">
      <w:pPr>
        <w:jc w:val="right"/>
        <w:rPr>
          <w:iCs/>
          <w:sz w:val="28"/>
          <w:szCs w:val="28"/>
          <w:shd w:val="clear" w:color="auto" w:fill="FFFFFF"/>
        </w:rPr>
      </w:pPr>
      <w:r w:rsidRPr="00061554">
        <w:rPr>
          <w:iCs/>
          <w:sz w:val="28"/>
          <w:szCs w:val="28"/>
          <w:shd w:val="clear" w:color="auto" w:fill="FFFFFF"/>
        </w:rPr>
        <w:t>Izdoti saskaņā ar</w:t>
      </w:r>
    </w:p>
    <w:p w14:paraId="053A777B" w14:textId="0196B83D" w:rsidR="00EF4241" w:rsidRPr="00061554" w:rsidRDefault="001B5989" w:rsidP="008436C5">
      <w:pPr>
        <w:jc w:val="right"/>
        <w:rPr>
          <w:iCs/>
          <w:sz w:val="28"/>
          <w:szCs w:val="28"/>
          <w:shd w:val="clear" w:color="auto" w:fill="FFFFFF"/>
        </w:rPr>
      </w:pPr>
      <w:hyperlink r:id="rId9" w:tgtFrame="_blank" w:history="1">
        <w:r w:rsidR="001F2BAF" w:rsidRPr="00061554">
          <w:rPr>
            <w:rStyle w:val="Hyperlink"/>
            <w:iCs/>
            <w:color w:val="auto"/>
            <w:sz w:val="28"/>
            <w:szCs w:val="28"/>
            <w:u w:val="none"/>
          </w:rPr>
          <w:t>Dzīvnieku aizsardzības</w:t>
        </w:r>
        <w:r w:rsidR="00EF4241" w:rsidRPr="00061554">
          <w:rPr>
            <w:rStyle w:val="Hyperlink"/>
            <w:iCs/>
            <w:color w:val="auto"/>
            <w:sz w:val="28"/>
            <w:szCs w:val="28"/>
            <w:u w:val="none"/>
          </w:rPr>
          <w:t xml:space="preserve"> likuma</w:t>
        </w:r>
      </w:hyperlink>
      <w:r w:rsidR="00EF4241" w:rsidRPr="00061554">
        <w:rPr>
          <w:iCs/>
          <w:sz w:val="28"/>
          <w:szCs w:val="28"/>
        </w:rPr>
        <w:br/>
      </w:r>
      <w:hyperlink r:id="rId10" w:anchor="p16" w:tgtFrame="_blank" w:history="1">
        <w:r w:rsidR="00EF4241" w:rsidRPr="00061554">
          <w:rPr>
            <w:rStyle w:val="Hyperlink"/>
            <w:iCs/>
            <w:color w:val="auto"/>
            <w:sz w:val="28"/>
            <w:szCs w:val="28"/>
            <w:u w:val="none"/>
          </w:rPr>
          <w:t>1</w:t>
        </w:r>
        <w:r w:rsidR="001F2BAF" w:rsidRPr="00061554">
          <w:rPr>
            <w:rStyle w:val="Hyperlink"/>
            <w:iCs/>
            <w:color w:val="auto"/>
            <w:sz w:val="28"/>
            <w:szCs w:val="28"/>
            <w:u w:val="none"/>
          </w:rPr>
          <w:t>0</w:t>
        </w:r>
        <w:r w:rsidR="00EF4241" w:rsidRPr="00061554">
          <w:rPr>
            <w:rStyle w:val="Hyperlink"/>
            <w:iCs/>
            <w:color w:val="auto"/>
            <w:sz w:val="28"/>
            <w:szCs w:val="28"/>
            <w:u w:val="none"/>
          </w:rPr>
          <w:t>.</w:t>
        </w:r>
        <w:r w:rsidR="00433FEA" w:rsidRPr="00061554">
          <w:rPr>
            <w:rStyle w:val="Hyperlink"/>
            <w:iCs/>
            <w:color w:val="auto"/>
            <w:sz w:val="28"/>
            <w:szCs w:val="28"/>
            <w:u w:val="none"/>
          </w:rPr>
          <w:t> </w:t>
        </w:r>
        <w:r w:rsidR="00EF4241" w:rsidRPr="00061554">
          <w:rPr>
            <w:rStyle w:val="Hyperlink"/>
            <w:iCs/>
            <w:color w:val="auto"/>
            <w:sz w:val="28"/>
            <w:szCs w:val="28"/>
            <w:u w:val="none"/>
          </w:rPr>
          <w:t>panta</w:t>
        </w:r>
      </w:hyperlink>
      <w:r w:rsidR="00EF4241" w:rsidRPr="00061554">
        <w:rPr>
          <w:iCs/>
          <w:sz w:val="28"/>
          <w:szCs w:val="28"/>
          <w:shd w:val="clear" w:color="auto" w:fill="FFFFFF"/>
        </w:rPr>
        <w:t xml:space="preserve"> </w:t>
      </w:r>
      <w:r w:rsidR="009855CA" w:rsidRPr="00061554">
        <w:rPr>
          <w:iCs/>
          <w:sz w:val="28"/>
          <w:szCs w:val="28"/>
          <w:shd w:val="clear" w:color="auto" w:fill="FFFFFF"/>
        </w:rPr>
        <w:t>4.</w:t>
      </w:r>
      <w:r w:rsidR="00BE1B2D" w:rsidRPr="00061554">
        <w:rPr>
          <w:iCs/>
          <w:sz w:val="28"/>
          <w:szCs w:val="28"/>
          <w:shd w:val="clear" w:color="auto" w:fill="FFFFFF"/>
        </w:rPr>
        <w:t> </w:t>
      </w:r>
      <w:r w:rsidR="001F2BAF" w:rsidRPr="00061554">
        <w:rPr>
          <w:iCs/>
          <w:sz w:val="28"/>
          <w:szCs w:val="28"/>
          <w:shd w:val="clear" w:color="auto" w:fill="FFFFFF"/>
        </w:rPr>
        <w:t>punktu u</w:t>
      </w:r>
      <w:r w:rsidR="00AA353E" w:rsidRPr="00061554">
        <w:rPr>
          <w:iCs/>
          <w:sz w:val="28"/>
          <w:szCs w:val="28"/>
          <w:shd w:val="clear" w:color="auto" w:fill="FFFFFF"/>
        </w:rPr>
        <w:t xml:space="preserve">n </w:t>
      </w:r>
      <w:r w:rsidR="001F2BAF" w:rsidRPr="00061554">
        <w:rPr>
          <w:iCs/>
          <w:sz w:val="28"/>
          <w:szCs w:val="28"/>
          <w:shd w:val="clear" w:color="auto" w:fill="FFFFFF"/>
        </w:rPr>
        <w:t>24.</w:t>
      </w:r>
      <w:r w:rsidR="001F2BAF" w:rsidRPr="00061554">
        <w:rPr>
          <w:iCs/>
          <w:sz w:val="28"/>
          <w:szCs w:val="28"/>
          <w:shd w:val="clear" w:color="auto" w:fill="FFFFFF"/>
          <w:vertAlign w:val="superscript"/>
        </w:rPr>
        <w:t>2</w:t>
      </w:r>
      <w:r w:rsidR="00433FEA" w:rsidRPr="00061554">
        <w:rPr>
          <w:iCs/>
          <w:sz w:val="28"/>
          <w:szCs w:val="28"/>
          <w:shd w:val="clear" w:color="auto" w:fill="FFFFFF"/>
          <w:vertAlign w:val="superscript"/>
        </w:rPr>
        <w:t> </w:t>
      </w:r>
      <w:r w:rsidR="001F2BAF" w:rsidRPr="00061554">
        <w:rPr>
          <w:iCs/>
          <w:sz w:val="28"/>
          <w:szCs w:val="28"/>
          <w:shd w:val="clear" w:color="auto" w:fill="FFFFFF"/>
        </w:rPr>
        <w:t>pantu</w:t>
      </w:r>
    </w:p>
    <w:p w14:paraId="2F066135" w14:textId="77777777" w:rsidR="00EF4241" w:rsidRPr="002A279A" w:rsidRDefault="00EF4241" w:rsidP="008436C5">
      <w:pPr>
        <w:jc w:val="right"/>
        <w:rPr>
          <w:i/>
          <w:iCs/>
          <w:shd w:val="clear" w:color="auto" w:fill="FFFFFF"/>
        </w:rPr>
      </w:pPr>
    </w:p>
    <w:p w14:paraId="5ED57C40" w14:textId="075C44EF" w:rsidR="00A83F88" w:rsidRPr="00061554" w:rsidRDefault="00EF4241" w:rsidP="00A83F88">
      <w:pPr>
        <w:ind w:firstLine="720"/>
        <w:jc w:val="both"/>
        <w:rPr>
          <w:sz w:val="28"/>
          <w:szCs w:val="28"/>
          <w:shd w:val="clear" w:color="auto" w:fill="FFFFFF"/>
        </w:rPr>
      </w:pPr>
      <w:r w:rsidRPr="00061554">
        <w:rPr>
          <w:sz w:val="28"/>
          <w:szCs w:val="28"/>
          <w:shd w:val="clear" w:color="auto" w:fill="FFFFFF"/>
        </w:rPr>
        <w:t>Izdarīt Ministru kabineta 20</w:t>
      </w:r>
      <w:r w:rsidR="00477154" w:rsidRPr="00061554">
        <w:rPr>
          <w:sz w:val="28"/>
          <w:szCs w:val="28"/>
          <w:shd w:val="clear" w:color="auto" w:fill="FFFFFF"/>
        </w:rPr>
        <w:t>19</w:t>
      </w:r>
      <w:r w:rsidRPr="00061554">
        <w:rPr>
          <w:sz w:val="28"/>
          <w:szCs w:val="28"/>
          <w:shd w:val="clear" w:color="auto" w:fill="FFFFFF"/>
        </w:rPr>
        <w:t>.</w:t>
      </w:r>
      <w:r w:rsidR="0011346E" w:rsidRPr="00061554">
        <w:rPr>
          <w:sz w:val="28"/>
          <w:szCs w:val="28"/>
          <w:shd w:val="clear" w:color="auto" w:fill="FFFFFF"/>
        </w:rPr>
        <w:t> </w:t>
      </w:r>
      <w:r w:rsidRPr="00061554">
        <w:rPr>
          <w:sz w:val="28"/>
          <w:szCs w:val="28"/>
          <w:shd w:val="clear" w:color="auto" w:fill="FFFFFF"/>
        </w:rPr>
        <w:t xml:space="preserve">gada </w:t>
      </w:r>
      <w:r w:rsidR="00477154" w:rsidRPr="00061554">
        <w:rPr>
          <w:sz w:val="28"/>
          <w:szCs w:val="28"/>
          <w:shd w:val="clear" w:color="auto" w:fill="FFFFFF"/>
        </w:rPr>
        <w:t>8.</w:t>
      </w:r>
      <w:r w:rsidR="00433FEA" w:rsidRPr="00061554">
        <w:rPr>
          <w:sz w:val="28"/>
          <w:szCs w:val="28"/>
          <w:shd w:val="clear" w:color="auto" w:fill="FFFFFF"/>
        </w:rPr>
        <w:t> </w:t>
      </w:r>
      <w:r w:rsidR="00477154" w:rsidRPr="00061554">
        <w:rPr>
          <w:sz w:val="28"/>
          <w:szCs w:val="28"/>
          <w:shd w:val="clear" w:color="auto" w:fill="FFFFFF"/>
        </w:rPr>
        <w:t>janvāra</w:t>
      </w:r>
      <w:r w:rsidRPr="00061554">
        <w:rPr>
          <w:sz w:val="28"/>
          <w:szCs w:val="28"/>
          <w:shd w:val="clear" w:color="auto" w:fill="FFFFFF"/>
        </w:rPr>
        <w:t xml:space="preserve"> noteikumos Nr.</w:t>
      </w:r>
      <w:r w:rsidR="0011346E" w:rsidRPr="00061554">
        <w:rPr>
          <w:sz w:val="28"/>
          <w:szCs w:val="28"/>
          <w:shd w:val="clear" w:color="auto" w:fill="FFFFFF"/>
        </w:rPr>
        <w:t> </w:t>
      </w:r>
      <w:r w:rsidR="00477154" w:rsidRPr="00061554">
        <w:rPr>
          <w:sz w:val="28"/>
          <w:szCs w:val="28"/>
          <w:shd w:val="clear" w:color="auto" w:fill="FFFFFF"/>
        </w:rPr>
        <w:t>1</w:t>
      </w:r>
      <w:r w:rsidRPr="00061554">
        <w:rPr>
          <w:sz w:val="28"/>
          <w:szCs w:val="28"/>
          <w:shd w:val="clear" w:color="auto" w:fill="FFFFFF"/>
        </w:rPr>
        <w:t xml:space="preserve"> </w:t>
      </w:r>
      <w:r w:rsidR="004347DB">
        <w:rPr>
          <w:rFonts w:eastAsia="Calibri"/>
          <w:sz w:val="28"/>
          <w:szCs w:val="28"/>
        </w:rPr>
        <w:t>"</w:t>
      </w:r>
      <w:hyperlink r:id="rId11" w:tgtFrame="_blank" w:history="1">
        <w:r w:rsidR="00477154" w:rsidRPr="00061554">
          <w:rPr>
            <w:rStyle w:val="Hyperlink"/>
            <w:color w:val="auto"/>
            <w:sz w:val="28"/>
            <w:szCs w:val="28"/>
            <w:u w:val="none"/>
          </w:rPr>
          <w:t>Zinātniskiem</w:t>
        </w:r>
      </w:hyperlink>
      <w:r w:rsidR="00477154" w:rsidRPr="00061554">
        <w:rPr>
          <w:rStyle w:val="Hyperlink"/>
          <w:color w:val="auto"/>
          <w:sz w:val="28"/>
          <w:szCs w:val="28"/>
          <w:u w:val="none"/>
        </w:rPr>
        <w:t xml:space="preserve"> mērķiem izmantojamo dzīvnieku aizsardzības noteikumi</w:t>
      </w:r>
      <w:r w:rsidR="004347DB">
        <w:rPr>
          <w:rFonts w:eastAsia="Calibri"/>
          <w:sz w:val="28"/>
          <w:szCs w:val="28"/>
        </w:rPr>
        <w:t>"</w:t>
      </w:r>
      <w:r w:rsidRPr="00061554">
        <w:rPr>
          <w:sz w:val="28"/>
          <w:szCs w:val="28"/>
          <w:shd w:val="clear" w:color="auto" w:fill="FFFFFF"/>
        </w:rPr>
        <w:t xml:space="preserve"> (</w:t>
      </w:r>
      <w:hyperlink r:id="rId12" w:tgtFrame="_blank" w:history="1">
        <w:r w:rsidRPr="00061554">
          <w:rPr>
            <w:rStyle w:val="Hyperlink"/>
            <w:color w:val="auto"/>
            <w:sz w:val="28"/>
            <w:szCs w:val="28"/>
            <w:u w:val="none"/>
          </w:rPr>
          <w:t>Latvijas Vēstnesis</w:t>
        </w:r>
      </w:hyperlink>
      <w:r w:rsidRPr="00061554">
        <w:rPr>
          <w:sz w:val="28"/>
          <w:szCs w:val="28"/>
          <w:shd w:val="clear" w:color="auto" w:fill="FFFFFF"/>
        </w:rPr>
        <w:t>, 20</w:t>
      </w:r>
      <w:r w:rsidR="00477154" w:rsidRPr="00061554">
        <w:rPr>
          <w:sz w:val="28"/>
          <w:szCs w:val="28"/>
          <w:shd w:val="clear" w:color="auto" w:fill="FFFFFF"/>
        </w:rPr>
        <w:t>19</w:t>
      </w:r>
      <w:r w:rsidRPr="00061554">
        <w:rPr>
          <w:sz w:val="28"/>
          <w:szCs w:val="28"/>
          <w:shd w:val="clear" w:color="auto" w:fill="FFFFFF"/>
        </w:rPr>
        <w:t xml:space="preserve">, </w:t>
      </w:r>
      <w:r w:rsidR="00477154" w:rsidRPr="00061554">
        <w:rPr>
          <w:sz w:val="28"/>
          <w:szCs w:val="28"/>
          <w:shd w:val="clear" w:color="auto" w:fill="FFFFFF"/>
        </w:rPr>
        <w:t>8</w:t>
      </w:r>
      <w:r w:rsidRPr="00061554">
        <w:rPr>
          <w:sz w:val="28"/>
          <w:szCs w:val="28"/>
          <w:shd w:val="clear" w:color="auto" w:fill="FFFFFF"/>
        </w:rPr>
        <w:t>.</w:t>
      </w:r>
      <w:r w:rsidR="00433FEA" w:rsidRPr="00061554">
        <w:rPr>
          <w:sz w:val="28"/>
          <w:szCs w:val="28"/>
          <w:shd w:val="clear" w:color="auto" w:fill="FFFFFF"/>
        </w:rPr>
        <w:t> </w:t>
      </w:r>
      <w:r w:rsidRPr="00061554">
        <w:rPr>
          <w:sz w:val="28"/>
          <w:szCs w:val="28"/>
          <w:shd w:val="clear" w:color="auto" w:fill="FFFFFF"/>
        </w:rPr>
        <w:t>nr.</w:t>
      </w:r>
      <w:r w:rsidR="00BE1B2D" w:rsidRPr="00061554">
        <w:rPr>
          <w:sz w:val="28"/>
          <w:szCs w:val="28"/>
          <w:shd w:val="clear" w:color="auto" w:fill="FFFFFF"/>
        </w:rPr>
        <w:t>;</w:t>
      </w:r>
      <w:r w:rsidR="001A5D69" w:rsidRPr="00061554">
        <w:rPr>
          <w:sz w:val="28"/>
          <w:szCs w:val="28"/>
          <w:shd w:val="clear" w:color="auto" w:fill="FFFFFF"/>
        </w:rPr>
        <w:t xml:space="preserve"> 2020, 104.</w:t>
      </w:r>
      <w:r w:rsidR="00BE1B2D" w:rsidRPr="00061554">
        <w:rPr>
          <w:sz w:val="28"/>
          <w:szCs w:val="28"/>
          <w:shd w:val="clear" w:color="auto" w:fill="FFFFFF"/>
        </w:rPr>
        <w:t> </w:t>
      </w:r>
      <w:r w:rsidR="001A5D69" w:rsidRPr="00061554">
        <w:rPr>
          <w:sz w:val="28"/>
          <w:szCs w:val="28"/>
          <w:shd w:val="clear" w:color="auto" w:fill="FFFFFF"/>
        </w:rPr>
        <w:t>nr.</w:t>
      </w:r>
      <w:r w:rsidRPr="00061554">
        <w:rPr>
          <w:sz w:val="28"/>
          <w:szCs w:val="28"/>
          <w:shd w:val="clear" w:color="auto" w:fill="FFFFFF"/>
        </w:rPr>
        <w:t>) šādus grozījumus:</w:t>
      </w:r>
    </w:p>
    <w:p w14:paraId="30639B66" w14:textId="5E246283" w:rsidR="00A83F88" w:rsidRPr="00061554" w:rsidRDefault="00A83F88" w:rsidP="00A83F88">
      <w:pPr>
        <w:jc w:val="both"/>
        <w:rPr>
          <w:sz w:val="28"/>
          <w:szCs w:val="28"/>
          <w:shd w:val="clear" w:color="auto" w:fill="FFFFFF"/>
        </w:rPr>
      </w:pPr>
      <w:r w:rsidRPr="00061554">
        <w:rPr>
          <w:sz w:val="28"/>
          <w:szCs w:val="28"/>
          <w:shd w:val="clear" w:color="auto" w:fill="FFFFFF"/>
          <w:vertAlign w:val="superscript"/>
        </w:rPr>
        <w:t xml:space="preserve"> </w:t>
      </w:r>
    </w:p>
    <w:p w14:paraId="060C4D2A" w14:textId="1745B1AE" w:rsidR="00F211EA" w:rsidRPr="00061554" w:rsidRDefault="00DD20D5" w:rsidP="003774DC">
      <w:pPr>
        <w:pStyle w:val="ListParagraph"/>
        <w:spacing w:after="0" w:line="240" w:lineRule="auto"/>
        <w:ind w:left="0" w:firstLine="720"/>
        <w:jc w:val="both"/>
        <w:rPr>
          <w:rFonts w:ascii="Times New Roman" w:hAnsi="Times New Roman" w:cs="Times New Roman"/>
          <w:sz w:val="28"/>
          <w:szCs w:val="28"/>
        </w:rPr>
      </w:pPr>
      <w:r w:rsidRPr="00061554">
        <w:rPr>
          <w:rFonts w:ascii="Times New Roman" w:hAnsi="Times New Roman" w:cs="Times New Roman"/>
          <w:sz w:val="28"/>
          <w:szCs w:val="28"/>
          <w:shd w:val="clear" w:color="auto" w:fill="FFFFFF"/>
        </w:rPr>
        <w:t>1</w:t>
      </w:r>
      <w:bookmarkStart w:id="0" w:name="_Hlk25662046"/>
      <w:r w:rsidR="004347DB" w:rsidRPr="00061554">
        <w:rPr>
          <w:rFonts w:ascii="Times New Roman" w:hAnsi="Times New Roman" w:cs="Times New Roman"/>
          <w:sz w:val="28"/>
          <w:szCs w:val="28"/>
          <w:shd w:val="clear" w:color="auto" w:fill="FFFFFF"/>
        </w:rPr>
        <w:t>.</w:t>
      </w:r>
      <w:r w:rsidR="004347DB">
        <w:rPr>
          <w:rFonts w:ascii="Times New Roman" w:hAnsi="Times New Roman" w:cs="Times New Roman"/>
          <w:sz w:val="28"/>
          <w:szCs w:val="28"/>
          <w:shd w:val="clear" w:color="auto" w:fill="FFFFFF"/>
        </w:rPr>
        <w:t> </w:t>
      </w:r>
      <w:r w:rsidR="00F211EA" w:rsidRPr="00061554">
        <w:rPr>
          <w:rFonts w:ascii="Times New Roman" w:hAnsi="Times New Roman" w:cs="Times New Roman"/>
          <w:sz w:val="28"/>
          <w:szCs w:val="28"/>
          <w:shd w:val="clear" w:color="auto" w:fill="FFFFFF"/>
        </w:rPr>
        <w:t>Izteikt</w:t>
      </w:r>
      <w:r w:rsidR="00E7386D" w:rsidRPr="00061554">
        <w:rPr>
          <w:rFonts w:ascii="Times New Roman" w:hAnsi="Times New Roman" w:cs="Times New Roman"/>
          <w:sz w:val="28"/>
          <w:szCs w:val="28"/>
          <w:shd w:val="clear" w:color="auto" w:fill="FFFFFF"/>
        </w:rPr>
        <w:t xml:space="preserve"> </w:t>
      </w:r>
      <w:r w:rsidR="00534A87" w:rsidRPr="00061554">
        <w:rPr>
          <w:rFonts w:ascii="Times New Roman" w:hAnsi="Times New Roman" w:cs="Times New Roman"/>
          <w:sz w:val="28"/>
          <w:szCs w:val="28"/>
          <w:shd w:val="clear" w:color="auto" w:fill="FFFFFF"/>
        </w:rPr>
        <w:t>109.2.</w:t>
      </w:r>
      <w:r w:rsidR="00BE1B2D" w:rsidRPr="00061554">
        <w:rPr>
          <w:rFonts w:ascii="Times New Roman" w:hAnsi="Times New Roman" w:cs="Times New Roman"/>
          <w:sz w:val="28"/>
          <w:szCs w:val="28"/>
          <w:shd w:val="clear" w:color="auto" w:fill="FFFFFF"/>
        </w:rPr>
        <w:t> </w:t>
      </w:r>
      <w:r w:rsidR="00534A87" w:rsidRPr="00061554">
        <w:rPr>
          <w:rFonts w:ascii="Times New Roman" w:hAnsi="Times New Roman" w:cs="Times New Roman"/>
          <w:sz w:val="28"/>
          <w:szCs w:val="28"/>
          <w:shd w:val="clear" w:color="auto" w:fill="FFFFFF"/>
        </w:rPr>
        <w:t xml:space="preserve">apakšpunktu </w:t>
      </w:r>
      <w:r w:rsidR="00F211EA" w:rsidRPr="00061554">
        <w:rPr>
          <w:rFonts w:ascii="Times New Roman" w:hAnsi="Times New Roman" w:cs="Times New Roman"/>
          <w:sz w:val="28"/>
          <w:szCs w:val="28"/>
          <w:shd w:val="clear" w:color="auto" w:fill="FFFFFF"/>
        </w:rPr>
        <w:t>šādā redakcijā</w:t>
      </w:r>
      <w:bookmarkEnd w:id="0"/>
      <w:r w:rsidR="00F211EA" w:rsidRPr="00061554">
        <w:rPr>
          <w:rFonts w:ascii="Times New Roman" w:hAnsi="Times New Roman" w:cs="Times New Roman"/>
          <w:sz w:val="28"/>
          <w:szCs w:val="28"/>
          <w:shd w:val="clear" w:color="auto" w:fill="FFFFFF"/>
        </w:rPr>
        <w:t>:</w:t>
      </w:r>
    </w:p>
    <w:p w14:paraId="0B769AEB" w14:textId="77777777" w:rsidR="00061554" w:rsidRDefault="00061554">
      <w:pPr>
        <w:ind w:firstLine="720"/>
        <w:jc w:val="both"/>
        <w:rPr>
          <w:sz w:val="28"/>
          <w:szCs w:val="28"/>
        </w:rPr>
      </w:pPr>
    </w:p>
    <w:p w14:paraId="5DD4EF6D" w14:textId="087F517F" w:rsidR="004B5AC4" w:rsidRPr="00061554" w:rsidRDefault="004347DB">
      <w:pPr>
        <w:ind w:firstLine="720"/>
        <w:jc w:val="both"/>
        <w:rPr>
          <w:sz w:val="28"/>
          <w:szCs w:val="28"/>
          <w:shd w:val="clear" w:color="auto" w:fill="FFFFFF"/>
        </w:rPr>
      </w:pPr>
      <w:r>
        <w:rPr>
          <w:rFonts w:eastAsia="Calibri"/>
          <w:sz w:val="28"/>
          <w:szCs w:val="28"/>
        </w:rPr>
        <w:t>"</w:t>
      </w:r>
      <w:r w:rsidR="00534A87" w:rsidRPr="00061554">
        <w:rPr>
          <w:sz w:val="28"/>
          <w:szCs w:val="28"/>
          <w:lang w:eastAsia="lv-LV"/>
        </w:rPr>
        <w:t>109.2</w:t>
      </w:r>
      <w:r w:rsidRPr="00061554">
        <w:rPr>
          <w:sz w:val="28"/>
          <w:szCs w:val="28"/>
          <w:lang w:eastAsia="lv-LV"/>
        </w:rPr>
        <w:t>.</w:t>
      </w:r>
      <w:r>
        <w:rPr>
          <w:sz w:val="28"/>
          <w:szCs w:val="28"/>
          <w:lang w:eastAsia="lv-LV"/>
        </w:rPr>
        <w:t> </w:t>
      </w:r>
      <w:r w:rsidR="00534A87" w:rsidRPr="00061554">
        <w:rPr>
          <w:sz w:val="28"/>
          <w:szCs w:val="28"/>
          <w:shd w:val="clear" w:color="auto" w:fill="FFFFFF"/>
        </w:rPr>
        <w:t>izmēģinājuma projekta netehnisko kopsavilkumu, kurā norāda informāciju atbilstoši šo noteikumu 7.</w:t>
      </w:r>
      <w:r w:rsidR="00BE1B2D" w:rsidRPr="00061554">
        <w:rPr>
          <w:sz w:val="28"/>
          <w:szCs w:val="28"/>
          <w:shd w:val="clear" w:color="auto" w:fill="FFFFFF"/>
        </w:rPr>
        <w:t> </w:t>
      </w:r>
      <w:r w:rsidR="00534A87" w:rsidRPr="00061554">
        <w:rPr>
          <w:sz w:val="28"/>
          <w:szCs w:val="28"/>
          <w:shd w:val="clear" w:color="auto" w:fill="FFFFFF"/>
        </w:rPr>
        <w:t>pielikumam</w:t>
      </w:r>
      <w:r w:rsidR="00173F33" w:rsidRPr="00061554">
        <w:rPr>
          <w:sz w:val="28"/>
          <w:szCs w:val="28"/>
          <w:shd w:val="clear" w:color="auto" w:fill="FFFFFF"/>
        </w:rPr>
        <w:t xml:space="preserve"> </w:t>
      </w:r>
      <w:bookmarkStart w:id="1" w:name="_Hlk78794888"/>
      <w:r w:rsidR="00173F33" w:rsidRPr="00061554">
        <w:rPr>
          <w:sz w:val="28"/>
          <w:szCs w:val="28"/>
          <w:shd w:val="clear" w:color="auto" w:fill="FFFFFF"/>
        </w:rPr>
        <w:t>(</w:t>
      </w:r>
      <w:r w:rsidR="00500DE7" w:rsidRPr="00061554">
        <w:rPr>
          <w:sz w:val="28"/>
          <w:szCs w:val="28"/>
          <w:shd w:val="clear" w:color="auto" w:fill="FFFFFF"/>
        </w:rPr>
        <w:t xml:space="preserve">veidlapas paraugs </w:t>
      </w:r>
      <w:r w:rsidR="00173F33" w:rsidRPr="00061554">
        <w:rPr>
          <w:sz w:val="28"/>
          <w:szCs w:val="28"/>
          <w:shd w:val="clear" w:color="auto" w:fill="FFFFFF"/>
        </w:rPr>
        <w:t xml:space="preserve">pieejams </w:t>
      </w:r>
      <w:r w:rsidR="00500DE7" w:rsidRPr="00061554">
        <w:rPr>
          <w:sz w:val="28"/>
          <w:szCs w:val="28"/>
          <w:shd w:val="clear" w:color="auto" w:fill="FFFFFF"/>
        </w:rPr>
        <w:t>Pārtikas un veterinārā dienesta</w:t>
      </w:r>
      <w:r w:rsidR="00173F33" w:rsidRPr="00061554">
        <w:rPr>
          <w:sz w:val="28"/>
          <w:szCs w:val="28"/>
          <w:shd w:val="clear" w:color="auto" w:fill="FFFFFF"/>
        </w:rPr>
        <w:t xml:space="preserve"> tīmekļvietnē)</w:t>
      </w:r>
      <w:r w:rsidR="00534A87" w:rsidRPr="00061554">
        <w:rPr>
          <w:sz w:val="28"/>
          <w:szCs w:val="28"/>
          <w:shd w:val="clear" w:color="auto" w:fill="FFFFFF"/>
        </w:rPr>
        <w:t>;</w:t>
      </w:r>
      <w:r>
        <w:rPr>
          <w:rFonts w:eastAsia="Calibri"/>
          <w:sz w:val="28"/>
          <w:szCs w:val="28"/>
        </w:rPr>
        <w:t>".</w:t>
      </w:r>
    </w:p>
    <w:bookmarkEnd w:id="1"/>
    <w:p w14:paraId="7C2ECA87" w14:textId="77777777" w:rsidR="004B5AC4" w:rsidRPr="00061554" w:rsidRDefault="004B5AC4">
      <w:pPr>
        <w:ind w:firstLine="720"/>
        <w:jc w:val="both"/>
        <w:rPr>
          <w:sz w:val="28"/>
          <w:szCs w:val="28"/>
          <w:shd w:val="clear" w:color="auto" w:fill="FFFFFF"/>
        </w:rPr>
      </w:pPr>
    </w:p>
    <w:p w14:paraId="5EA19B21" w14:textId="440AAED4" w:rsidR="004B5AC4" w:rsidRPr="00061554" w:rsidRDefault="00DD20D5" w:rsidP="0074627F">
      <w:pPr>
        <w:ind w:firstLine="720"/>
        <w:jc w:val="both"/>
        <w:rPr>
          <w:sz w:val="28"/>
          <w:szCs w:val="28"/>
          <w:shd w:val="clear" w:color="auto" w:fill="FFFFFF"/>
        </w:rPr>
      </w:pPr>
      <w:r w:rsidRPr="00061554">
        <w:rPr>
          <w:sz w:val="28"/>
          <w:szCs w:val="28"/>
          <w:shd w:val="clear" w:color="auto" w:fill="FFFFFF"/>
        </w:rPr>
        <w:t>2</w:t>
      </w:r>
      <w:r w:rsidR="004347DB" w:rsidRPr="00061554">
        <w:rPr>
          <w:sz w:val="28"/>
          <w:szCs w:val="28"/>
          <w:shd w:val="clear" w:color="auto" w:fill="FFFFFF"/>
        </w:rPr>
        <w:t>.</w:t>
      </w:r>
      <w:r w:rsidR="004347DB">
        <w:rPr>
          <w:sz w:val="28"/>
          <w:szCs w:val="28"/>
          <w:shd w:val="clear" w:color="auto" w:fill="FFFFFF"/>
        </w:rPr>
        <w:t> </w:t>
      </w:r>
      <w:r w:rsidR="004B5AC4" w:rsidRPr="00061554">
        <w:rPr>
          <w:sz w:val="28"/>
          <w:szCs w:val="28"/>
          <w:shd w:val="clear" w:color="auto" w:fill="FFFFFF"/>
        </w:rPr>
        <w:t>Papildināt 120.</w:t>
      </w:r>
      <w:r w:rsidR="00BE1B2D" w:rsidRPr="00061554">
        <w:rPr>
          <w:sz w:val="28"/>
          <w:szCs w:val="28"/>
          <w:shd w:val="clear" w:color="auto" w:fill="FFFFFF"/>
        </w:rPr>
        <w:t> </w:t>
      </w:r>
      <w:r w:rsidR="004B5AC4" w:rsidRPr="00061554">
        <w:rPr>
          <w:sz w:val="28"/>
          <w:szCs w:val="28"/>
          <w:shd w:val="clear" w:color="auto" w:fill="FFFFFF"/>
        </w:rPr>
        <w:t xml:space="preserve">punktu </w:t>
      </w:r>
      <w:r w:rsidR="0074627F" w:rsidRPr="00061554">
        <w:rPr>
          <w:sz w:val="28"/>
          <w:szCs w:val="28"/>
          <w:shd w:val="clear" w:color="auto" w:fill="FFFFFF"/>
        </w:rPr>
        <w:t xml:space="preserve">aiz vārdiem </w:t>
      </w:r>
      <w:r w:rsidR="004347DB">
        <w:rPr>
          <w:rFonts w:eastAsia="Calibri"/>
          <w:sz w:val="28"/>
          <w:szCs w:val="28"/>
        </w:rPr>
        <w:t>"</w:t>
      </w:r>
      <w:r w:rsidR="0074627F" w:rsidRPr="00061554">
        <w:rPr>
          <w:sz w:val="28"/>
          <w:szCs w:val="28"/>
          <w:shd w:val="clear" w:color="auto" w:fill="FFFFFF"/>
        </w:rPr>
        <w:t>attiecīgās izmaiņas</w:t>
      </w:r>
      <w:r w:rsidR="004347DB">
        <w:rPr>
          <w:rFonts w:eastAsia="Calibri"/>
          <w:sz w:val="28"/>
          <w:szCs w:val="28"/>
        </w:rPr>
        <w:t>"</w:t>
      </w:r>
      <w:r w:rsidR="0074627F" w:rsidRPr="00061554">
        <w:rPr>
          <w:sz w:val="28"/>
          <w:szCs w:val="28"/>
          <w:shd w:val="clear" w:color="auto" w:fill="FFFFFF"/>
        </w:rPr>
        <w:t xml:space="preserve"> </w:t>
      </w:r>
      <w:r w:rsidR="004B5AC4" w:rsidRPr="00061554">
        <w:rPr>
          <w:sz w:val="28"/>
          <w:szCs w:val="28"/>
          <w:shd w:val="clear" w:color="auto" w:fill="FFFFFF"/>
        </w:rPr>
        <w:t xml:space="preserve">ar </w:t>
      </w:r>
      <w:r w:rsidR="0074627F" w:rsidRPr="00061554">
        <w:rPr>
          <w:sz w:val="28"/>
          <w:szCs w:val="28"/>
          <w:shd w:val="clear" w:color="auto" w:fill="FFFFFF"/>
        </w:rPr>
        <w:t xml:space="preserve">vārdiem </w:t>
      </w:r>
      <w:r w:rsidR="004347DB">
        <w:rPr>
          <w:rFonts w:eastAsia="Calibri"/>
          <w:sz w:val="28"/>
          <w:szCs w:val="28"/>
        </w:rPr>
        <w:t>"</w:t>
      </w:r>
      <w:r w:rsidR="0074627F" w:rsidRPr="00061554">
        <w:rPr>
          <w:sz w:val="28"/>
          <w:szCs w:val="28"/>
          <w:shd w:val="clear" w:color="auto" w:fill="FFFFFF"/>
        </w:rPr>
        <w:t>u</w:t>
      </w:r>
      <w:r w:rsidR="004B5AC4" w:rsidRPr="00061554">
        <w:rPr>
          <w:sz w:val="28"/>
          <w:szCs w:val="28"/>
          <w:shd w:val="clear" w:color="auto" w:fill="FFFFFF"/>
        </w:rPr>
        <w:t xml:space="preserve">n </w:t>
      </w:r>
      <w:r w:rsidR="00954966" w:rsidRPr="00061554">
        <w:rPr>
          <w:sz w:val="28"/>
          <w:szCs w:val="28"/>
          <w:shd w:val="clear" w:color="auto" w:fill="FFFFFF"/>
        </w:rPr>
        <w:t xml:space="preserve">izmēģinājuma projekta </w:t>
      </w:r>
      <w:r w:rsidR="004B5AC4" w:rsidRPr="00061554">
        <w:rPr>
          <w:sz w:val="28"/>
          <w:szCs w:val="28"/>
          <w:shd w:val="clear" w:color="auto" w:fill="FFFFFF"/>
        </w:rPr>
        <w:t>netehnisk</w:t>
      </w:r>
      <w:r w:rsidR="00954966" w:rsidRPr="00061554">
        <w:rPr>
          <w:sz w:val="28"/>
          <w:szCs w:val="28"/>
          <w:shd w:val="clear" w:color="auto" w:fill="FFFFFF"/>
        </w:rPr>
        <w:t>o</w:t>
      </w:r>
      <w:r w:rsidR="004B5AC4" w:rsidRPr="00061554">
        <w:rPr>
          <w:sz w:val="28"/>
          <w:szCs w:val="28"/>
          <w:shd w:val="clear" w:color="auto" w:fill="FFFFFF"/>
        </w:rPr>
        <w:t xml:space="preserve"> kopsavilkum</w:t>
      </w:r>
      <w:r w:rsidR="00954966" w:rsidRPr="00061554">
        <w:rPr>
          <w:sz w:val="28"/>
          <w:szCs w:val="28"/>
          <w:shd w:val="clear" w:color="auto" w:fill="FFFFFF"/>
        </w:rPr>
        <w:t>u</w:t>
      </w:r>
      <w:r w:rsidR="004B5AC4" w:rsidRPr="00061554">
        <w:rPr>
          <w:sz w:val="28"/>
          <w:szCs w:val="28"/>
          <w:shd w:val="clear" w:color="auto" w:fill="FFFFFF"/>
        </w:rPr>
        <w:t xml:space="preserve"> </w:t>
      </w:r>
      <w:r w:rsidR="00425F6B" w:rsidRPr="00061554">
        <w:rPr>
          <w:sz w:val="28"/>
          <w:szCs w:val="28"/>
          <w:shd w:val="clear" w:color="auto" w:fill="FFFFFF"/>
        </w:rPr>
        <w:t xml:space="preserve">ar </w:t>
      </w:r>
      <w:r w:rsidR="007D6785" w:rsidRPr="00061554">
        <w:rPr>
          <w:sz w:val="28"/>
          <w:szCs w:val="28"/>
          <w:shd w:val="clear" w:color="auto" w:fill="FFFFFF"/>
        </w:rPr>
        <w:t>atbilstoši šo noteikumu 7.</w:t>
      </w:r>
      <w:r w:rsidR="007D6785">
        <w:rPr>
          <w:sz w:val="28"/>
          <w:szCs w:val="28"/>
          <w:shd w:val="clear" w:color="auto" w:fill="FFFFFF"/>
        </w:rPr>
        <w:t> </w:t>
      </w:r>
      <w:r w:rsidR="007D6785" w:rsidRPr="00061554">
        <w:rPr>
          <w:sz w:val="28"/>
          <w:szCs w:val="28"/>
          <w:shd w:val="clear" w:color="auto" w:fill="FFFFFF"/>
        </w:rPr>
        <w:t xml:space="preserve">pielikumam </w:t>
      </w:r>
      <w:r w:rsidR="005D2D72" w:rsidRPr="00061554">
        <w:rPr>
          <w:sz w:val="28"/>
          <w:szCs w:val="28"/>
          <w:shd w:val="clear" w:color="auto" w:fill="FFFFFF"/>
        </w:rPr>
        <w:t>veiktajām izmaiņām</w:t>
      </w:r>
      <w:r w:rsidR="004347DB">
        <w:rPr>
          <w:rFonts w:eastAsia="Calibri"/>
          <w:sz w:val="28"/>
          <w:szCs w:val="28"/>
        </w:rPr>
        <w:t>".</w:t>
      </w:r>
    </w:p>
    <w:p w14:paraId="004B0301" w14:textId="58BEF555" w:rsidR="00840879" w:rsidRPr="00061554" w:rsidRDefault="00840879">
      <w:pPr>
        <w:ind w:firstLine="720"/>
        <w:jc w:val="both"/>
        <w:rPr>
          <w:sz w:val="28"/>
          <w:szCs w:val="28"/>
          <w:shd w:val="clear" w:color="auto" w:fill="FFFFFF"/>
        </w:rPr>
      </w:pPr>
    </w:p>
    <w:p w14:paraId="30D6B205" w14:textId="1F325626" w:rsidR="00840879" w:rsidRPr="00061554" w:rsidRDefault="00840879" w:rsidP="00935C5A">
      <w:pPr>
        <w:ind w:firstLine="720"/>
        <w:jc w:val="both"/>
        <w:rPr>
          <w:sz w:val="28"/>
          <w:szCs w:val="28"/>
        </w:rPr>
      </w:pPr>
      <w:r w:rsidRPr="00061554">
        <w:rPr>
          <w:sz w:val="28"/>
          <w:szCs w:val="28"/>
          <w:shd w:val="clear" w:color="auto" w:fill="FFFFFF"/>
        </w:rPr>
        <w:t>3</w:t>
      </w:r>
      <w:r w:rsidR="00BD7266" w:rsidRPr="00061554">
        <w:rPr>
          <w:sz w:val="28"/>
          <w:szCs w:val="28"/>
          <w:shd w:val="clear" w:color="auto" w:fill="FFFFFF"/>
        </w:rPr>
        <w:t>.</w:t>
      </w:r>
      <w:r w:rsidR="00BD7266">
        <w:rPr>
          <w:sz w:val="28"/>
          <w:szCs w:val="28"/>
          <w:shd w:val="clear" w:color="auto" w:fill="FFFFFF"/>
        </w:rPr>
        <w:t> </w:t>
      </w:r>
      <w:r w:rsidRPr="00061554">
        <w:rPr>
          <w:sz w:val="28"/>
          <w:szCs w:val="28"/>
          <w:shd w:val="clear" w:color="auto" w:fill="FFFFFF"/>
        </w:rPr>
        <w:t>Papildināt 132.</w:t>
      </w:r>
      <w:r w:rsidR="00021E64" w:rsidRPr="00061554">
        <w:rPr>
          <w:sz w:val="28"/>
          <w:szCs w:val="28"/>
          <w:shd w:val="clear" w:color="auto" w:fill="FFFFFF"/>
        </w:rPr>
        <w:t>1.</w:t>
      </w:r>
      <w:r w:rsidR="00A84196" w:rsidRPr="00061554">
        <w:rPr>
          <w:sz w:val="28"/>
          <w:szCs w:val="28"/>
          <w:shd w:val="clear" w:color="auto" w:fill="FFFFFF"/>
        </w:rPr>
        <w:t> </w:t>
      </w:r>
      <w:r w:rsidR="007C4462" w:rsidRPr="00061554">
        <w:rPr>
          <w:sz w:val="28"/>
          <w:szCs w:val="28"/>
          <w:shd w:val="clear" w:color="auto" w:fill="FFFFFF"/>
        </w:rPr>
        <w:t>apakš</w:t>
      </w:r>
      <w:r w:rsidRPr="00061554">
        <w:rPr>
          <w:sz w:val="28"/>
          <w:szCs w:val="28"/>
          <w:shd w:val="clear" w:color="auto" w:fill="FFFFFF"/>
        </w:rPr>
        <w:t>punktu aiz vārd</w:t>
      </w:r>
      <w:r w:rsidR="007C4462" w:rsidRPr="00061554">
        <w:rPr>
          <w:sz w:val="28"/>
          <w:szCs w:val="28"/>
          <w:shd w:val="clear" w:color="auto" w:fill="FFFFFF"/>
        </w:rPr>
        <w:t>iem</w:t>
      </w:r>
      <w:r w:rsidRPr="00061554">
        <w:rPr>
          <w:sz w:val="28"/>
          <w:szCs w:val="28"/>
          <w:shd w:val="clear" w:color="auto" w:fill="FFFFFF"/>
        </w:rPr>
        <w:t xml:space="preserve"> </w:t>
      </w:r>
      <w:r w:rsidR="00BD7266">
        <w:rPr>
          <w:rFonts w:eastAsia="Calibri"/>
          <w:sz w:val="28"/>
          <w:szCs w:val="28"/>
        </w:rPr>
        <w:t>"</w:t>
      </w:r>
      <w:r w:rsidR="007C4462" w:rsidRPr="00061554">
        <w:rPr>
          <w:sz w:val="28"/>
          <w:szCs w:val="28"/>
          <w:shd w:val="clear" w:color="auto" w:fill="FFFFFF"/>
        </w:rPr>
        <w:t>tā sasniegšanu</w:t>
      </w:r>
      <w:r w:rsidR="00BD7266">
        <w:rPr>
          <w:rFonts w:eastAsia="Calibri"/>
          <w:sz w:val="28"/>
          <w:szCs w:val="28"/>
        </w:rPr>
        <w:t>"</w:t>
      </w:r>
      <w:r w:rsidR="007C4462" w:rsidRPr="00061554">
        <w:rPr>
          <w:sz w:val="28"/>
          <w:szCs w:val="28"/>
          <w:shd w:val="clear" w:color="auto" w:fill="FFFFFF"/>
        </w:rPr>
        <w:t xml:space="preserve"> ar vārdiem </w:t>
      </w:r>
      <w:r w:rsidR="00BD7266">
        <w:rPr>
          <w:rFonts w:eastAsia="Calibri"/>
          <w:sz w:val="28"/>
          <w:szCs w:val="28"/>
        </w:rPr>
        <w:t>"</w:t>
      </w:r>
      <w:r w:rsidR="007C4462" w:rsidRPr="00061554">
        <w:rPr>
          <w:sz w:val="28"/>
          <w:szCs w:val="28"/>
          <w:shd w:val="clear" w:color="auto" w:fill="FFFFFF"/>
        </w:rPr>
        <w:t xml:space="preserve">kā arī </w:t>
      </w:r>
      <w:r w:rsidR="00935C5A" w:rsidRPr="00061554">
        <w:rPr>
          <w:sz w:val="28"/>
          <w:szCs w:val="28"/>
          <w:shd w:val="clear" w:color="auto" w:fill="FFFFFF"/>
        </w:rPr>
        <w:t xml:space="preserve">izmēģinājuma projekta </w:t>
      </w:r>
      <w:r w:rsidRPr="00061554">
        <w:rPr>
          <w:sz w:val="28"/>
          <w:szCs w:val="28"/>
          <w:shd w:val="clear" w:color="auto" w:fill="FFFFFF"/>
        </w:rPr>
        <w:t>retrospektīv</w:t>
      </w:r>
      <w:r w:rsidR="00580653" w:rsidRPr="00061554">
        <w:rPr>
          <w:sz w:val="28"/>
          <w:szCs w:val="28"/>
          <w:shd w:val="clear" w:color="auto" w:fill="FFFFFF"/>
        </w:rPr>
        <w:t>ā</w:t>
      </w:r>
      <w:r w:rsidRPr="00061554">
        <w:rPr>
          <w:sz w:val="28"/>
          <w:szCs w:val="28"/>
          <w:shd w:val="clear" w:color="auto" w:fill="FFFFFF"/>
        </w:rPr>
        <w:t xml:space="preserve"> </w:t>
      </w:r>
      <w:proofErr w:type="spellStart"/>
      <w:r w:rsidRPr="00061554">
        <w:rPr>
          <w:sz w:val="28"/>
          <w:szCs w:val="28"/>
          <w:shd w:val="clear" w:color="auto" w:fill="FFFFFF"/>
        </w:rPr>
        <w:t>izvērtējum</w:t>
      </w:r>
      <w:r w:rsidR="00580653" w:rsidRPr="00061554">
        <w:rPr>
          <w:sz w:val="28"/>
          <w:szCs w:val="28"/>
          <w:shd w:val="clear" w:color="auto" w:fill="FFFFFF"/>
        </w:rPr>
        <w:t>a</w:t>
      </w:r>
      <w:proofErr w:type="spellEnd"/>
      <w:r w:rsidR="00580653" w:rsidRPr="00061554">
        <w:rPr>
          <w:sz w:val="28"/>
          <w:szCs w:val="28"/>
          <w:shd w:val="clear" w:color="auto" w:fill="FFFFFF"/>
        </w:rPr>
        <w:t xml:space="preserve"> apkopojumu</w:t>
      </w:r>
      <w:r w:rsidRPr="00061554">
        <w:rPr>
          <w:sz w:val="28"/>
          <w:szCs w:val="28"/>
          <w:shd w:val="clear" w:color="auto" w:fill="FFFFFF"/>
        </w:rPr>
        <w:t xml:space="preserve"> atbilstoši šo noteikumu 8.</w:t>
      </w:r>
      <w:r w:rsidR="00935C5A" w:rsidRPr="00061554">
        <w:rPr>
          <w:sz w:val="28"/>
          <w:szCs w:val="28"/>
          <w:shd w:val="clear" w:color="auto" w:fill="FFFFFF"/>
        </w:rPr>
        <w:t> </w:t>
      </w:r>
      <w:r w:rsidRPr="00061554">
        <w:rPr>
          <w:sz w:val="28"/>
          <w:szCs w:val="28"/>
          <w:shd w:val="clear" w:color="auto" w:fill="FFFFFF"/>
        </w:rPr>
        <w:t>pielikumam</w:t>
      </w:r>
      <w:r w:rsidR="009A64FB" w:rsidRPr="00061554">
        <w:rPr>
          <w:sz w:val="28"/>
          <w:szCs w:val="28"/>
          <w:shd w:val="clear" w:color="auto" w:fill="FFFFFF"/>
        </w:rPr>
        <w:t xml:space="preserve"> (veidlapas paraugs pieejams Pārtikas un veterinārā dienesta tīmekļvietnē)</w:t>
      </w:r>
      <w:r w:rsidR="00BD7266">
        <w:rPr>
          <w:rFonts w:eastAsia="Calibri"/>
          <w:sz w:val="28"/>
          <w:szCs w:val="28"/>
        </w:rPr>
        <w:t>"</w:t>
      </w:r>
      <w:r w:rsidR="00935C5A" w:rsidRPr="00061554">
        <w:rPr>
          <w:sz w:val="28"/>
          <w:szCs w:val="28"/>
          <w:shd w:val="clear" w:color="auto" w:fill="FFFFFF"/>
        </w:rPr>
        <w:t>.</w:t>
      </w:r>
    </w:p>
    <w:p w14:paraId="6D9130C1" w14:textId="77777777" w:rsidR="00534A87" w:rsidRPr="00061554" w:rsidRDefault="00534A87" w:rsidP="00335137">
      <w:pPr>
        <w:jc w:val="both"/>
        <w:rPr>
          <w:sz w:val="28"/>
          <w:szCs w:val="28"/>
          <w:lang w:eastAsia="lv-LV"/>
        </w:rPr>
      </w:pPr>
    </w:p>
    <w:p w14:paraId="387170B1" w14:textId="691FAFA5" w:rsidR="00534A87" w:rsidRPr="00061554" w:rsidRDefault="000F749D">
      <w:pPr>
        <w:ind w:firstLine="720"/>
        <w:jc w:val="both"/>
        <w:rPr>
          <w:sz w:val="28"/>
          <w:szCs w:val="28"/>
          <w:lang w:eastAsia="lv-LV"/>
        </w:rPr>
      </w:pPr>
      <w:r w:rsidRPr="00061554">
        <w:rPr>
          <w:sz w:val="28"/>
          <w:szCs w:val="28"/>
          <w:lang w:eastAsia="lv-LV"/>
        </w:rPr>
        <w:t>4</w:t>
      </w:r>
      <w:r w:rsidR="007317DE" w:rsidRPr="00061554">
        <w:rPr>
          <w:sz w:val="28"/>
          <w:szCs w:val="28"/>
          <w:lang w:eastAsia="lv-LV"/>
        </w:rPr>
        <w:t>.</w:t>
      </w:r>
      <w:r w:rsidR="007317DE">
        <w:rPr>
          <w:sz w:val="28"/>
          <w:szCs w:val="28"/>
          <w:lang w:eastAsia="lv-LV"/>
        </w:rPr>
        <w:t> </w:t>
      </w:r>
      <w:r w:rsidR="00C63362" w:rsidRPr="00061554">
        <w:rPr>
          <w:sz w:val="28"/>
          <w:szCs w:val="28"/>
          <w:lang w:eastAsia="lv-LV"/>
        </w:rPr>
        <w:t>Izteikt 142.</w:t>
      </w:r>
      <w:r w:rsidR="00935C5A" w:rsidRPr="00061554">
        <w:rPr>
          <w:sz w:val="28"/>
          <w:szCs w:val="28"/>
          <w:lang w:eastAsia="lv-LV"/>
        </w:rPr>
        <w:t> </w:t>
      </w:r>
      <w:r w:rsidR="00C63362" w:rsidRPr="00061554">
        <w:rPr>
          <w:sz w:val="28"/>
          <w:szCs w:val="28"/>
          <w:lang w:eastAsia="lv-LV"/>
        </w:rPr>
        <w:t>punktu</w:t>
      </w:r>
      <w:r w:rsidR="00335137" w:rsidRPr="00061554">
        <w:rPr>
          <w:sz w:val="28"/>
          <w:szCs w:val="28"/>
          <w:lang w:eastAsia="lv-LV"/>
        </w:rPr>
        <w:t xml:space="preserve"> šādā redakcijā</w:t>
      </w:r>
      <w:r w:rsidR="001607C7" w:rsidRPr="00061554">
        <w:rPr>
          <w:sz w:val="28"/>
          <w:szCs w:val="28"/>
          <w:lang w:eastAsia="lv-LV"/>
        </w:rPr>
        <w:t>:</w:t>
      </w:r>
    </w:p>
    <w:p w14:paraId="10052CC8" w14:textId="77777777" w:rsidR="00061554" w:rsidRDefault="00061554" w:rsidP="00580653">
      <w:pPr>
        <w:ind w:firstLine="720"/>
        <w:jc w:val="both"/>
        <w:rPr>
          <w:sz w:val="28"/>
          <w:szCs w:val="28"/>
          <w:lang w:eastAsia="lv-LV"/>
        </w:rPr>
      </w:pPr>
    </w:p>
    <w:p w14:paraId="0B8A6D98" w14:textId="61ABBA03" w:rsidR="00335137" w:rsidRPr="00061554" w:rsidRDefault="007317DE" w:rsidP="00580653">
      <w:pPr>
        <w:ind w:firstLine="720"/>
        <w:jc w:val="both"/>
        <w:rPr>
          <w:sz w:val="28"/>
          <w:szCs w:val="28"/>
          <w:lang w:eastAsia="lv-LV"/>
        </w:rPr>
      </w:pPr>
      <w:r>
        <w:rPr>
          <w:rFonts w:eastAsia="Calibri"/>
          <w:sz w:val="28"/>
          <w:szCs w:val="28"/>
        </w:rPr>
        <w:t>"</w:t>
      </w:r>
      <w:r w:rsidR="00C62F82" w:rsidRPr="00061554">
        <w:rPr>
          <w:sz w:val="28"/>
          <w:szCs w:val="28"/>
          <w:lang w:eastAsia="lv-LV"/>
        </w:rPr>
        <w:t>142</w:t>
      </w:r>
      <w:r w:rsidRPr="00061554">
        <w:rPr>
          <w:sz w:val="28"/>
          <w:szCs w:val="28"/>
          <w:lang w:eastAsia="lv-LV"/>
        </w:rPr>
        <w:t>.</w:t>
      </w:r>
      <w:r>
        <w:rPr>
          <w:sz w:val="28"/>
          <w:szCs w:val="28"/>
          <w:lang w:eastAsia="lv-LV"/>
        </w:rPr>
        <w:t> </w:t>
      </w:r>
      <w:r w:rsidR="00C62F82" w:rsidRPr="00061554">
        <w:rPr>
          <w:sz w:val="28"/>
          <w:szCs w:val="28"/>
          <w:lang w:eastAsia="lv-LV"/>
        </w:rPr>
        <w:t xml:space="preserve">Dienests </w:t>
      </w:r>
      <w:r w:rsidR="00935C5A" w:rsidRPr="00061554">
        <w:rPr>
          <w:sz w:val="28"/>
          <w:szCs w:val="28"/>
          <w:lang w:eastAsia="lv-LV"/>
        </w:rPr>
        <w:t xml:space="preserve">izmēģinājuma projekta </w:t>
      </w:r>
      <w:r w:rsidR="00C62F82" w:rsidRPr="00061554">
        <w:rPr>
          <w:sz w:val="28"/>
          <w:szCs w:val="28"/>
          <w:lang w:eastAsia="lv-LV"/>
        </w:rPr>
        <w:t>netehnisko</w:t>
      </w:r>
      <w:r w:rsidR="00580653" w:rsidRPr="00061554">
        <w:rPr>
          <w:sz w:val="28"/>
          <w:szCs w:val="28"/>
          <w:lang w:eastAsia="lv-LV"/>
        </w:rPr>
        <w:t>s</w:t>
      </w:r>
      <w:r w:rsidR="00C62F82" w:rsidRPr="00061554">
        <w:rPr>
          <w:sz w:val="28"/>
          <w:szCs w:val="28"/>
          <w:lang w:eastAsia="lv-LV"/>
        </w:rPr>
        <w:t xml:space="preserve"> kopsavilkumu</w:t>
      </w:r>
      <w:bookmarkStart w:id="2" w:name="_Hlk61852146"/>
      <w:r w:rsidR="00580653" w:rsidRPr="00061554">
        <w:rPr>
          <w:sz w:val="28"/>
          <w:szCs w:val="28"/>
          <w:lang w:eastAsia="lv-LV"/>
        </w:rPr>
        <w:t xml:space="preserve">s, </w:t>
      </w:r>
      <w:r w:rsidR="009260BD" w:rsidRPr="00061554">
        <w:rPr>
          <w:sz w:val="28"/>
          <w:szCs w:val="28"/>
          <w:lang w:eastAsia="lv-LV"/>
        </w:rPr>
        <w:t xml:space="preserve">izmēģinājuma projekta netehnisko kopsavilkumu ar </w:t>
      </w:r>
      <w:r w:rsidR="009B03F7">
        <w:rPr>
          <w:sz w:val="28"/>
          <w:szCs w:val="28"/>
          <w:lang w:eastAsia="lv-LV"/>
        </w:rPr>
        <w:t>tajā</w:t>
      </w:r>
      <w:r w:rsidR="009260BD" w:rsidRPr="00061554">
        <w:rPr>
          <w:sz w:val="28"/>
          <w:szCs w:val="28"/>
          <w:lang w:eastAsia="lv-LV"/>
        </w:rPr>
        <w:t xml:space="preserve"> veiktajām izmaiņām, </w:t>
      </w:r>
      <w:r w:rsidR="009B03F7" w:rsidRPr="00061554">
        <w:rPr>
          <w:sz w:val="28"/>
          <w:szCs w:val="28"/>
          <w:lang w:eastAsia="lv-LV"/>
        </w:rPr>
        <w:t>kopsavilkumu</w:t>
      </w:r>
      <w:r w:rsidR="00580653" w:rsidRPr="00061554">
        <w:rPr>
          <w:sz w:val="28"/>
          <w:szCs w:val="28"/>
          <w:lang w:eastAsia="lv-LV"/>
        </w:rPr>
        <w:t xml:space="preserve"> </w:t>
      </w:r>
      <w:r w:rsidR="009260BD" w:rsidRPr="00061554">
        <w:rPr>
          <w:sz w:val="28"/>
          <w:szCs w:val="28"/>
          <w:lang w:eastAsia="lv-LV"/>
        </w:rPr>
        <w:t>atjauninājumus</w:t>
      </w:r>
      <w:r w:rsidR="00580653" w:rsidRPr="00061554">
        <w:rPr>
          <w:sz w:val="28"/>
          <w:szCs w:val="28"/>
          <w:lang w:eastAsia="lv-LV"/>
        </w:rPr>
        <w:t xml:space="preserve"> un </w:t>
      </w:r>
      <w:bookmarkEnd w:id="2"/>
      <w:r w:rsidR="00C62F82" w:rsidRPr="00061554">
        <w:rPr>
          <w:sz w:val="28"/>
          <w:szCs w:val="28"/>
          <w:lang w:eastAsia="lv-LV"/>
        </w:rPr>
        <w:t>statistikas dat</w:t>
      </w:r>
      <w:r w:rsidR="009260BD" w:rsidRPr="00061554">
        <w:rPr>
          <w:sz w:val="28"/>
          <w:szCs w:val="28"/>
          <w:lang w:eastAsia="lv-LV"/>
        </w:rPr>
        <w:t xml:space="preserve">us </w:t>
      </w:r>
      <w:r w:rsidR="00C62F82" w:rsidRPr="00061554">
        <w:rPr>
          <w:sz w:val="28"/>
          <w:szCs w:val="28"/>
          <w:lang w:eastAsia="lv-LV"/>
        </w:rPr>
        <w:t xml:space="preserve">iesniedz Eiropas Komisijā atbilstoši Eiropas Parlamenta un Padomes 2019. gada 5. jūnija Regulas (ES) 2019/1010 par ziņošanas pienākumu pielāgošanu ar vidi saistītu tiesību aktu jomā </w:t>
      </w:r>
      <w:r w:rsidR="00C62F82" w:rsidRPr="00061554">
        <w:rPr>
          <w:sz w:val="28"/>
          <w:szCs w:val="28"/>
          <w:lang w:eastAsia="lv-LV"/>
        </w:rPr>
        <w:lastRenderedPageBreak/>
        <w:t>un ar ko groza Eiropas Parlamenta un Padomes Regulas (EK) Nr. 166/2006 un (ES) Nr. 995/2010, Eiropas Parlamenta un Padomes Direktīvas 2002/49/EK, 2004/35/EK, 2007/2/EK, 2009/147/EK un 2010/63/ES, Padomes Regulas (EK) Nr. 338/97 un (EK) Nr. 2173/2005 un Padomes Direktīvu 86/278/EEK</w:t>
      </w:r>
      <w:r w:rsidR="009B03F7">
        <w:rPr>
          <w:sz w:val="28"/>
          <w:szCs w:val="28"/>
          <w:lang w:eastAsia="lv-LV"/>
        </w:rPr>
        <w:t>,</w:t>
      </w:r>
      <w:r w:rsidR="00C62F82" w:rsidRPr="00061554">
        <w:rPr>
          <w:sz w:val="28"/>
          <w:szCs w:val="28"/>
          <w:lang w:eastAsia="lv-LV"/>
        </w:rPr>
        <w:t xml:space="preserve"> 6. pantam.</w:t>
      </w:r>
      <w:r>
        <w:rPr>
          <w:rFonts w:eastAsia="Calibri"/>
          <w:sz w:val="28"/>
          <w:szCs w:val="28"/>
        </w:rPr>
        <w:t>"</w:t>
      </w:r>
    </w:p>
    <w:p w14:paraId="177910BD" w14:textId="77777777" w:rsidR="00A83F88" w:rsidRPr="00061554" w:rsidRDefault="00A83F88">
      <w:pPr>
        <w:ind w:firstLine="720"/>
        <w:jc w:val="both"/>
        <w:rPr>
          <w:sz w:val="28"/>
          <w:szCs w:val="28"/>
          <w:lang w:eastAsia="lv-LV"/>
        </w:rPr>
      </w:pPr>
    </w:p>
    <w:p w14:paraId="3705F008" w14:textId="26CA5E41" w:rsidR="005C76A2" w:rsidRPr="00061554" w:rsidRDefault="005C76A2" w:rsidP="005C76A2">
      <w:pPr>
        <w:ind w:firstLine="720"/>
        <w:jc w:val="both"/>
        <w:rPr>
          <w:sz w:val="28"/>
          <w:szCs w:val="28"/>
        </w:rPr>
      </w:pPr>
      <w:r w:rsidRPr="00061554">
        <w:rPr>
          <w:sz w:val="28"/>
          <w:szCs w:val="28"/>
        </w:rPr>
        <w:t>5</w:t>
      </w:r>
      <w:r w:rsidR="007317DE" w:rsidRPr="00061554">
        <w:rPr>
          <w:sz w:val="28"/>
          <w:szCs w:val="28"/>
        </w:rPr>
        <w:t>.</w:t>
      </w:r>
      <w:r w:rsidR="007317DE">
        <w:rPr>
          <w:sz w:val="28"/>
          <w:szCs w:val="28"/>
        </w:rPr>
        <w:t> </w:t>
      </w:r>
      <w:r w:rsidRPr="00061554">
        <w:rPr>
          <w:sz w:val="28"/>
          <w:szCs w:val="28"/>
        </w:rPr>
        <w:t>Papildināt 3. pielikuma 25.3. apakšpunkta tabulas ceturtās ailes nosaukumu aiz vārda "vienam" ar vārdu "papildu".</w:t>
      </w:r>
    </w:p>
    <w:p w14:paraId="79D63C25" w14:textId="77777777" w:rsidR="005C76A2" w:rsidRPr="00061554" w:rsidRDefault="005C76A2" w:rsidP="005C76A2">
      <w:pPr>
        <w:ind w:firstLine="720"/>
        <w:jc w:val="both"/>
        <w:rPr>
          <w:sz w:val="28"/>
          <w:szCs w:val="28"/>
        </w:rPr>
      </w:pPr>
    </w:p>
    <w:p w14:paraId="2ACE3E18" w14:textId="49ADEC55" w:rsidR="005C76A2" w:rsidRPr="00061554" w:rsidRDefault="005C76A2" w:rsidP="005C76A2">
      <w:pPr>
        <w:ind w:firstLine="720"/>
        <w:jc w:val="both"/>
        <w:rPr>
          <w:sz w:val="28"/>
          <w:szCs w:val="28"/>
        </w:rPr>
      </w:pPr>
      <w:r w:rsidRPr="00061554">
        <w:rPr>
          <w:sz w:val="28"/>
          <w:szCs w:val="28"/>
        </w:rPr>
        <w:t>6</w:t>
      </w:r>
      <w:r w:rsidR="007317DE" w:rsidRPr="00061554">
        <w:rPr>
          <w:sz w:val="28"/>
          <w:szCs w:val="28"/>
        </w:rPr>
        <w:t>.</w:t>
      </w:r>
      <w:r w:rsidR="007317DE">
        <w:rPr>
          <w:sz w:val="28"/>
          <w:szCs w:val="28"/>
        </w:rPr>
        <w:t> </w:t>
      </w:r>
      <w:r w:rsidRPr="00061554">
        <w:rPr>
          <w:sz w:val="28"/>
          <w:szCs w:val="28"/>
        </w:rPr>
        <w:t>Aizstāt 3. pielikuma 25.7. </w:t>
      </w:r>
      <w:r w:rsidR="007317DE" w:rsidRPr="00061554">
        <w:rPr>
          <w:sz w:val="28"/>
          <w:szCs w:val="28"/>
        </w:rPr>
        <w:t>apakšpunkt</w:t>
      </w:r>
      <w:r w:rsidR="007317DE">
        <w:rPr>
          <w:sz w:val="28"/>
          <w:szCs w:val="28"/>
        </w:rPr>
        <w:t>ā</w:t>
      </w:r>
      <w:r w:rsidR="007317DE" w:rsidRPr="00061554">
        <w:rPr>
          <w:sz w:val="28"/>
          <w:szCs w:val="28"/>
        </w:rPr>
        <w:t xml:space="preserve"> </w:t>
      </w:r>
      <w:r w:rsidRPr="00061554">
        <w:rPr>
          <w:sz w:val="28"/>
          <w:szCs w:val="28"/>
        </w:rPr>
        <w:t>vārdus "novietnēs pienācīgi dažādojot vidi" ar vārdiem "atbilstoši bagātinātās novietnēs ar".</w:t>
      </w:r>
    </w:p>
    <w:p w14:paraId="14A93306" w14:textId="33C853E9" w:rsidR="000E5553" w:rsidRPr="00061554" w:rsidRDefault="000E5553">
      <w:pPr>
        <w:ind w:firstLine="720"/>
        <w:jc w:val="both"/>
        <w:rPr>
          <w:sz w:val="28"/>
          <w:szCs w:val="28"/>
        </w:rPr>
      </w:pPr>
    </w:p>
    <w:p w14:paraId="733F0903" w14:textId="5E5F931D" w:rsidR="00957217" w:rsidRDefault="00957217" w:rsidP="00EE0F70">
      <w:pPr>
        <w:ind w:firstLine="709"/>
        <w:jc w:val="both"/>
        <w:rPr>
          <w:sz w:val="28"/>
          <w:szCs w:val="28"/>
        </w:rPr>
      </w:pPr>
      <w:r>
        <w:rPr>
          <w:sz w:val="28"/>
          <w:szCs w:val="28"/>
        </w:rPr>
        <w:t>7. Izteikt 6. pielikumu jaunā redakcijā (pielikums).</w:t>
      </w:r>
    </w:p>
    <w:p w14:paraId="2BEABE83" w14:textId="77777777" w:rsidR="00957217" w:rsidRDefault="00957217" w:rsidP="00EE0F70">
      <w:pPr>
        <w:ind w:firstLine="709"/>
        <w:jc w:val="both"/>
        <w:rPr>
          <w:sz w:val="28"/>
          <w:szCs w:val="28"/>
        </w:rPr>
      </w:pPr>
    </w:p>
    <w:p w14:paraId="38659AEB" w14:textId="5C31A9CE" w:rsidR="00D7523D" w:rsidRPr="001B5989" w:rsidRDefault="00957217" w:rsidP="001B5989">
      <w:pPr>
        <w:ind w:firstLine="709"/>
        <w:jc w:val="both"/>
        <w:rPr>
          <w:sz w:val="28"/>
          <w:szCs w:val="28"/>
          <w:lang w:eastAsia="lv-LV"/>
        </w:rPr>
      </w:pPr>
      <w:r>
        <w:rPr>
          <w:sz w:val="28"/>
          <w:szCs w:val="28"/>
        </w:rPr>
        <w:t>8</w:t>
      </w:r>
      <w:r w:rsidR="00AC2FFB" w:rsidRPr="001B5989">
        <w:rPr>
          <w:sz w:val="28"/>
          <w:szCs w:val="28"/>
          <w:lang w:eastAsia="lv-LV"/>
        </w:rPr>
        <w:t>.</w:t>
      </w:r>
      <w:r w:rsidR="00AC2FFB">
        <w:rPr>
          <w:sz w:val="28"/>
          <w:szCs w:val="28"/>
          <w:lang w:eastAsia="lv-LV"/>
        </w:rPr>
        <w:t> </w:t>
      </w:r>
      <w:r w:rsidR="001607C7" w:rsidRPr="001B5989">
        <w:rPr>
          <w:sz w:val="28"/>
          <w:szCs w:val="28"/>
          <w:lang w:eastAsia="lv-LV"/>
        </w:rPr>
        <w:t xml:space="preserve">Papildināt </w:t>
      </w:r>
      <w:r w:rsidR="00DC5819" w:rsidRPr="001B5989">
        <w:rPr>
          <w:sz w:val="28"/>
          <w:szCs w:val="28"/>
          <w:lang w:eastAsia="lv-LV"/>
        </w:rPr>
        <w:t xml:space="preserve">noteikumus </w:t>
      </w:r>
      <w:r w:rsidR="001607C7" w:rsidRPr="001B5989">
        <w:rPr>
          <w:sz w:val="28"/>
          <w:szCs w:val="28"/>
          <w:lang w:eastAsia="lv-LV"/>
        </w:rPr>
        <w:t>ar 7.</w:t>
      </w:r>
      <w:r w:rsidR="00727E05" w:rsidRPr="001B5989">
        <w:rPr>
          <w:sz w:val="28"/>
          <w:szCs w:val="28"/>
          <w:lang w:eastAsia="lv-LV"/>
        </w:rPr>
        <w:t xml:space="preserve"> un 8. </w:t>
      </w:r>
      <w:r w:rsidR="001607C7" w:rsidRPr="001B5989">
        <w:rPr>
          <w:sz w:val="28"/>
          <w:szCs w:val="28"/>
          <w:lang w:eastAsia="lv-LV"/>
        </w:rPr>
        <w:t>pielikumu</w:t>
      </w:r>
      <w:r w:rsidR="00D7523D" w:rsidRPr="001B5989">
        <w:rPr>
          <w:sz w:val="28"/>
          <w:szCs w:val="28"/>
          <w:lang w:eastAsia="lv-LV"/>
        </w:rPr>
        <w:t xml:space="preserve"> šādā redakcijā:</w:t>
      </w:r>
    </w:p>
    <w:p w14:paraId="1585D674" w14:textId="77777777" w:rsidR="00AC2FFB" w:rsidRDefault="00AC2FFB" w:rsidP="00AD0279">
      <w:pPr>
        <w:jc w:val="right"/>
        <w:rPr>
          <w:rFonts w:eastAsia="Calibri"/>
          <w:sz w:val="28"/>
          <w:szCs w:val="28"/>
        </w:rPr>
      </w:pPr>
    </w:p>
    <w:p w14:paraId="6BCF0B50" w14:textId="784C246A" w:rsidR="00DC5819" w:rsidRPr="001B5989" w:rsidRDefault="00AC2FFB" w:rsidP="00AD0279">
      <w:pPr>
        <w:jc w:val="right"/>
        <w:rPr>
          <w:sz w:val="28"/>
          <w:szCs w:val="28"/>
        </w:rPr>
      </w:pPr>
      <w:r>
        <w:rPr>
          <w:rFonts w:eastAsia="Calibri"/>
          <w:sz w:val="28"/>
          <w:szCs w:val="28"/>
        </w:rPr>
        <w:t>"</w:t>
      </w:r>
      <w:r w:rsidR="00DC5819" w:rsidRPr="001B5989">
        <w:rPr>
          <w:sz w:val="28"/>
          <w:szCs w:val="28"/>
          <w:shd w:val="clear" w:color="auto" w:fill="FFFFFF"/>
        </w:rPr>
        <w:t>7.</w:t>
      </w:r>
      <w:r w:rsidR="00021E64" w:rsidRPr="001B5989">
        <w:rPr>
          <w:sz w:val="28"/>
          <w:szCs w:val="28"/>
          <w:shd w:val="clear" w:color="auto" w:fill="FFFFFF"/>
        </w:rPr>
        <w:t> </w:t>
      </w:r>
      <w:r w:rsidR="00DC5819" w:rsidRPr="001B5989">
        <w:rPr>
          <w:sz w:val="28"/>
          <w:szCs w:val="28"/>
          <w:shd w:val="clear" w:color="auto" w:fill="FFFFFF"/>
        </w:rPr>
        <w:t>pielikums</w:t>
      </w:r>
      <w:r w:rsidR="00DC5819" w:rsidRPr="001B5989">
        <w:rPr>
          <w:sz w:val="28"/>
          <w:szCs w:val="28"/>
        </w:rPr>
        <w:br/>
      </w:r>
      <w:r w:rsidR="00DC5819" w:rsidRPr="001B5989">
        <w:rPr>
          <w:sz w:val="28"/>
          <w:szCs w:val="28"/>
          <w:shd w:val="clear" w:color="auto" w:fill="FFFFFF"/>
        </w:rPr>
        <w:t>Ministru kabineta</w:t>
      </w:r>
      <w:r w:rsidR="00DC5819" w:rsidRPr="001B5989">
        <w:rPr>
          <w:sz w:val="28"/>
          <w:szCs w:val="28"/>
        </w:rPr>
        <w:br/>
      </w:r>
      <w:r w:rsidR="00DC5819" w:rsidRPr="001B5989">
        <w:rPr>
          <w:sz w:val="28"/>
          <w:szCs w:val="28"/>
          <w:shd w:val="clear" w:color="auto" w:fill="FFFFFF"/>
        </w:rPr>
        <w:t>2019.</w:t>
      </w:r>
      <w:r w:rsidR="00021E64" w:rsidRPr="001B5989">
        <w:rPr>
          <w:sz w:val="28"/>
          <w:szCs w:val="28"/>
          <w:shd w:val="clear" w:color="auto" w:fill="FFFFFF"/>
        </w:rPr>
        <w:t> </w:t>
      </w:r>
      <w:r w:rsidR="00DC5819" w:rsidRPr="001B5989">
        <w:rPr>
          <w:sz w:val="28"/>
          <w:szCs w:val="28"/>
          <w:shd w:val="clear" w:color="auto" w:fill="FFFFFF"/>
        </w:rPr>
        <w:t>gada 8.</w:t>
      </w:r>
      <w:r w:rsidR="00021E64" w:rsidRPr="001B5989">
        <w:rPr>
          <w:sz w:val="28"/>
          <w:szCs w:val="28"/>
          <w:shd w:val="clear" w:color="auto" w:fill="FFFFFF"/>
        </w:rPr>
        <w:t> </w:t>
      </w:r>
      <w:r w:rsidR="00DC5819" w:rsidRPr="001B5989">
        <w:rPr>
          <w:sz w:val="28"/>
          <w:szCs w:val="28"/>
          <w:shd w:val="clear" w:color="auto" w:fill="FFFFFF"/>
        </w:rPr>
        <w:t>janvāra</w:t>
      </w:r>
      <w:r w:rsidR="00DC5819" w:rsidRPr="001B5989">
        <w:rPr>
          <w:sz w:val="28"/>
          <w:szCs w:val="28"/>
        </w:rPr>
        <w:br/>
      </w:r>
      <w:r w:rsidR="00DC5819" w:rsidRPr="001B5989">
        <w:rPr>
          <w:sz w:val="28"/>
          <w:szCs w:val="28"/>
          <w:shd w:val="clear" w:color="auto" w:fill="FFFFFF"/>
        </w:rPr>
        <w:t>noteikumiem Nr.</w:t>
      </w:r>
      <w:r w:rsidR="00021E64" w:rsidRPr="001B5989">
        <w:rPr>
          <w:sz w:val="28"/>
          <w:szCs w:val="28"/>
          <w:shd w:val="clear" w:color="auto" w:fill="FFFFFF"/>
        </w:rPr>
        <w:t> </w:t>
      </w:r>
      <w:r w:rsidR="00DC5819" w:rsidRPr="001B5989">
        <w:rPr>
          <w:sz w:val="28"/>
          <w:szCs w:val="28"/>
          <w:shd w:val="clear" w:color="auto" w:fill="FFFFFF"/>
        </w:rPr>
        <w:t>1</w:t>
      </w:r>
    </w:p>
    <w:p w14:paraId="1ACA86C7" w14:textId="77777777" w:rsidR="00E318C5" w:rsidRPr="001B5989" w:rsidRDefault="00E318C5" w:rsidP="00E318C5">
      <w:pPr>
        <w:jc w:val="both"/>
        <w:rPr>
          <w:sz w:val="28"/>
          <w:szCs w:val="28"/>
          <w:lang w:eastAsia="lv-LV"/>
        </w:rPr>
      </w:pPr>
    </w:p>
    <w:p w14:paraId="4E66C47D" w14:textId="63A6A90D" w:rsidR="001504E5" w:rsidRDefault="00021E64" w:rsidP="00AD0279">
      <w:pPr>
        <w:jc w:val="center"/>
        <w:rPr>
          <w:b/>
          <w:bCs/>
          <w:sz w:val="28"/>
          <w:szCs w:val="28"/>
        </w:rPr>
      </w:pPr>
      <w:r w:rsidRPr="001B5989">
        <w:rPr>
          <w:b/>
          <w:bCs/>
          <w:sz w:val="28"/>
          <w:szCs w:val="28"/>
        </w:rPr>
        <w:t>Izmēģinājuma p</w:t>
      </w:r>
      <w:r w:rsidR="00954966" w:rsidRPr="001B5989">
        <w:rPr>
          <w:b/>
          <w:bCs/>
          <w:sz w:val="28"/>
          <w:szCs w:val="28"/>
        </w:rPr>
        <w:t>rojekta n</w:t>
      </w:r>
      <w:r w:rsidR="00ED3DC8" w:rsidRPr="001B5989">
        <w:rPr>
          <w:b/>
          <w:bCs/>
          <w:sz w:val="28"/>
          <w:szCs w:val="28"/>
        </w:rPr>
        <w:t>etehniskais kopsavilkums</w:t>
      </w:r>
    </w:p>
    <w:p w14:paraId="0BB033BD" w14:textId="77777777" w:rsidR="007317DE" w:rsidRPr="001B5989" w:rsidRDefault="007317DE" w:rsidP="00AD0279">
      <w:pPr>
        <w:jc w:val="center"/>
        <w:rPr>
          <w:sz w:val="28"/>
          <w:szCs w:val="28"/>
        </w:rPr>
      </w:pPr>
    </w:p>
    <w:tbl>
      <w:tblPr>
        <w:tblStyle w:val="TableGrid"/>
        <w:tblW w:w="10632" w:type="dxa"/>
        <w:tblInd w:w="-1139" w:type="dxa"/>
        <w:tblLook w:val="04A0" w:firstRow="1" w:lastRow="0" w:firstColumn="1" w:lastColumn="0" w:noHBand="0" w:noVBand="1"/>
      </w:tblPr>
      <w:tblGrid>
        <w:gridCol w:w="4665"/>
        <w:gridCol w:w="13"/>
        <w:gridCol w:w="5954"/>
      </w:tblGrid>
      <w:tr w:rsidR="00D7523D" w:rsidRPr="002D354B" w14:paraId="36CBDBE4" w14:textId="77777777" w:rsidTr="001B5989">
        <w:trPr>
          <w:trHeight w:val="247"/>
        </w:trPr>
        <w:tc>
          <w:tcPr>
            <w:tcW w:w="4678" w:type="dxa"/>
            <w:gridSpan w:val="2"/>
          </w:tcPr>
          <w:p w14:paraId="4C781816" w14:textId="4922845A" w:rsidR="00D7523D" w:rsidRPr="00D7523D" w:rsidRDefault="00D7523D" w:rsidP="0035120B">
            <w:pPr>
              <w:rPr>
                <w:b/>
                <w:color w:val="7030A0"/>
              </w:rPr>
            </w:pPr>
            <w:r w:rsidRPr="002D354B">
              <w:rPr>
                <w:b/>
              </w:rPr>
              <w:t>Projekta nosaukums</w:t>
            </w:r>
          </w:p>
        </w:tc>
        <w:tc>
          <w:tcPr>
            <w:tcW w:w="5954" w:type="dxa"/>
          </w:tcPr>
          <w:p w14:paraId="7020D658" w14:textId="42432194" w:rsidR="00D7523D" w:rsidRPr="002D354B" w:rsidRDefault="00D7523D" w:rsidP="00D7523D"/>
        </w:tc>
      </w:tr>
      <w:tr w:rsidR="00D7523D" w:rsidRPr="002D354B" w14:paraId="62093AE0" w14:textId="77777777" w:rsidTr="0035120B">
        <w:tc>
          <w:tcPr>
            <w:tcW w:w="4678" w:type="dxa"/>
            <w:gridSpan w:val="2"/>
          </w:tcPr>
          <w:p w14:paraId="45BF7F49" w14:textId="172998DC" w:rsidR="00D7523D" w:rsidRPr="002D354B" w:rsidRDefault="00D7523D" w:rsidP="0035120B">
            <w:pPr>
              <w:rPr>
                <w:b/>
              </w:rPr>
            </w:pPr>
            <w:r w:rsidRPr="002D354B">
              <w:rPr>
                <w:b/>
              </w:rPr>
              <w:t xml:space="preserve">Projekta ilgums </w:t>
            </w:r>
            <w:r w:rsidRPr="002D354B">
              <w:t>(</w:t>
            </w:r>
            <w:r>
              <w:t>mēnešos</w:t>
            </w:r>
            <w:r w:rsidRPr="002D354B">
              <w:t>)</w:t>
            </w:r>
          </w:p>
        </w:tc>
        <w:tc>
          <w:tcPr>
            <w:tcW w:w="5954" w:type="dxa"/>
          </w:tcPr>
          <w:p w14:paraId="5E82FBF8" w14:textId="5C1F60D4" w:rsidR="00D7523D" w:rsidRPr="002D354B" w:rsidRDefault="00D7523D" w:rsidP="0035120B"/>
        </w:tc>
      </w:tr>
      <w:tr w:rsidR="00D7523D" w:rsidRPr="002D354B" w14:paraId="7CBC27C2" w14:textId="77777777" w:rsidTr="0035120B">
        <w:tc>
          <w:tcPr>
            <w:tcW w:w="4678" w:type="dxa"/>
            <w:gridSpan w:val="2"/>
          </w:tcPr>
          <w:p w14:paraId="17247ECA" w14:textId="61442A3A" w:rsidR="00D7523D" w:rsidRPr="00A0666F" w:rsidRDefault="00D7523D" w:rsidP="0035120B">
            <w:pPr>
              <w:rPr>
                <w:b/>
                <w:vertAlign w:val="superscript"/>
              </w:rPr>
            </w:pPr>
            <w:r w:rsidRPr="002D354B">
              <w:rPr>
                <w:b/>
              </w:rPr>
              <w:t xml:space="preserve">Pētījuma atslēgas vārdi </w:t>
            </w:r>
            <w:r w:rsidRPr="002D354B">
              <w:rPr>
                <w:color w:val="000000" w:themeColor="text1"/>
              </w:rPr>
              <w:t>(</w:t>
            </w:r>
            <w:r w:rsidR="007317DE" w:rsidRPr="002D354B">
              <w:rPr>
                <w:color w:val="000000" w:themeColor="text1"/>
              </w:rPr>
              <w:t>ma</w:t>
            </w:r>
            <w:r w:rsidR="007317DE">
              <w:rPr>
                <w:color w:val="000000" w:themeColor="text1"/>
              </w:rPr>
              <w:t>ks.</w:t>
            </w:r>
            <w:r w:rsidR="007317DE" w:rsidRPr="002D354B">
              <w:rPr>
                <w:color w:val="000000" w:themeColor="text1"/>
              </w:rPr>
              <w:t xml:space="preserve"> </w:t>
            </w:r>
            <w:r w:rsidRPr="002D354B">
              <w:rPr>
                <w:color w:val="000000" w:themeColor="text1"/>
              </w:rPr>
              <w:t>5</w:t>
            </w:r>
            <w:r>
              <w:rPr>
                <w:color w:val="000000" w:themeColor="text1"/>
              </w:rPr>
              <w:t xml:space="preserve"> </w:t>
            </w:r>
            <w:r w:rsidRPr="002D354B">
              <w:rPr>
                <w:color w:val="000000" w:themeColor="text1"/>
              </w:rPr>
              <w:t>vārdi)</w:t>
            </w:r>
            <w:r w:rsidR="00A0666F">
              <w:rPr>
                <w:color w:val="000000" w:themeColor="text1"/>
                <w:vertAlign w:val="superscript"/>
              </w:rPr>
              <w:t>1</w:t>
            </w:r>
          </w:p>
        </w:tc>
        <w:tc>
          <w:tcPr>
            <w:tcW w:w="5954" w:type="dxa"/>
          </w:tcPr>
          <w:p w14:paraId="6E20D5EF" w14:textId="150A85C8" w:rsidR="00D7523D" w:rsidRPr="002D354B" w:rsidRDefault="00D7523D" w:rsidP="0035120B"/>
        </w:tc>
      </w:tr>
      <w:tr w:rsidR="00D7523D" w:rsidRPr="002D354B" w14:paraId="07D7D2C6" w14:textId="77777777" w:rsidTr="0035120B">
        <w:tc>
          <w:tcPr>
            <w:tcW w:w="4678" w:type="dxa"/>
            <w:gridSpan w:val="2"/>
          </w:tcPr>
          <w:p w14:paraId="594E3A15" w14:textId="4F8B0C0A" w:rsidR="00D7523D" w:rsidRPr="00A0666F" w:rsidRDefault="00D7523D" w:rsidP="0035120B">
            <w:pPr>
              <w:rPr>
                <w:vertAlign w:val="superscript"/>
              </w:rPr>
            </w:pPr>
            <w:r w:rsidRPr="002D354B">
              <w:rPr>
                <w:b/>
              </w:rPr>
              <w:t>Projekta mērķi</w:t>
            </w:r>
            <w:r w:rsidR="007317DE" w:rsidRPr="002D354B">
              <w:rPr>
                <w:b/>
              </w:rPr>
              <w:t>s</w:t>
            </w:r>
            <w:r w:rsidRPr="002D354B">
              <w:rPr>
                <w:b/>
              </w:rPr>
              <w:t>(</w:t>
            </w:r>
            <w:r w:rsidR="007317DE">
              <w:rPr>
                <w:b/>
              </w:rPr>
              <w:t>-i</w:t>
            </w:r>
            <w:r w:rsidRPr="002D354B">
              <w:rPr>
                <w:b/>
              </w:rPr>
              <w:t>)</w:t>
            </w:r>
            <w:r w:rsidRPr="002D354B">
              <w:t xml:space="preserve"> (</w:t>
            </w:r>
            <w:r w:rsidR="00A0666F">
              <w:t>iespējamas vairākas atbildes)</w:t>
            </w:r>
            <w:r w:rsidR="00A0666F">
              <w:rPr>
                <w:vertAlign w:val="superscript"/>
              </w:rPr>
              <w:t>2</w:t>
            </w:r>
          </w:p>
          <w:p w14:paraId="2917142B" w14:textId="77777777" w:rsidR="00D7523D" w:rsidRPr="002D354B" w:rsidRDefault="00D7523D" w:rsidP="0035120B"/>
          <w:p w14:paraId="756D759B" w14:textId="77777777" w:rsidR="00D7523D" w:rsidRPr="002D354B" w:rsidRDefault="00D7523D" w:rsidP="0035120B">
            <w:pPr>
              <w:rPr>
                <w:b/>
              </w:rPr>
            </w:pPr>
          </w:p>
        </w:tc>
        <w:tc>
          <w:tcPr>
            <w:tcW w:w="5954" w:type="dxa"/>
          </w:tcPr>
          <w:p w14:paraId="0345C029" w14:textId="455C6CEF" w:rsidR="00D7523D" w:rsidRPr="001B5989" w:rsidRDefault="00A0666F" w:rsidP="00D7523D">
            <w:pPr>
              <w:pStyle w:val="ListParagraph"/>
              <w:numPr>
                <w:ilvl w:val="0"/>
                <w:numId w:val="2"/>
              </w:numPr>
              <w:rPr>
                <w:rFonts w:ascii="Times New Roman" w:hAnsi="Times New Roman" w:cs="Times New Roman"/>
                <w:sz w:val="24"/>
                <w:szCs w:val="24"/>
              </w:rPr>
            </w:pPr>
            <w:r w:rsidRPr="001B5989">
              <w:rPr>
                <w:rFonts w:ascii="Times New Roman" w:hAnsi="Times New Roman" w:cs="Times New Roman"/>
                <w:sz w:val="24"/>
                <w:szCs w:val="24"/>
              </w:rPr>
              <w:t>Fundamentālais pētījums (</w:t>
            </w:r>
            <w:proofErr w:type="spellStart"/>
            <w:r w:rsidR="00D7523D" w:rsidRPr="001B5989">
              <w:rPr>
                <w:rFonts w:ascii="Times New Roman" w:hAnsi="Times New Roman" w:cs="Times New Roman"/>
                <w:sz w:val="24"/>
                <w:szCs w:val="24"/>
              </w:rPr>
              <w:t>Pamatpētījums</w:t>
            </w:r>
            <w:proofErr w:type="spellEnd"/>
            <w:r w:rsidRPr="001B5989">
              <w:rPr>
                <w:rFonts w:ascii="Times New Roman" w:hAnsi="Times New Roman" w:cs="Times New Roman"/>
                <w:sz w:val="24"/>
                <w:szCs w:val="24"/>
              </w:rPr>
              <w:t>)</w:t>
            </w:r>
            <w:r w:rsidRPr="001B5989">
              <w:rPr>
                <w:rFonts w:ascii="Times New Roman" w:hAnsi="Times New Roman" w:cs="Times New Roman"/>
                <w:sz w:val="24"/>
                <w:szCs w:val="24"/>
                <w:vertAlign w:val="superscript"/>
              </w:rPr>
              <w:t>3</w:t>
            </w:r>
          </w:p>
          <w:p w14:paraId="76470B06" w14:textId="5FD57CD9" w:rsidR="00D7523D" w:rsidRPr="001B5989" w:rsidRDefault="00D7523D" w:rsidP="0035120B">
            <w:pPr>
              <w:pStyle w:val="ListParagraph"/>
              <w:numPr>
                <w:ilvl w:val="0"/>
                <w:numId w:val="2"/>
              </w:numPr>
              <w:rPr>
                <w:rFonts w:ascii="Times New Roman" w:hAnsi="Times New Roman" w:cs="Times New Roman"/>
                <w:i/>
                <w:sz w:val="24"/>
                <w:szCs w:val="24"/>
              </w:rPr>
            </w:pPr>
            <w:r w:rsidRPr="001B5989">
              <w:rPr>
                <w:rFonts w:ascii="Times New Roman" w:hAnsi="Times New Roman" w:cs="Times New Roman"/>
                <w:sz w:val="24"/>
                <w:szCs w:val="24"/>
              </w:rPr>
              <w:t>Praktisk</w:t>
            </w:r>
            <w:r w:rsidR="00A0666F" w:rsidRPr="001B5989">
              <w:rPr>
                <w:rFonts w:ascii="Times New Roman" w:hAnsi="Times New Roman" w:cs="Times New Roman"/>
                <w:sz w:val="24"/>
                <w:szCs w:val="24"/>
              </w:rPr>
              <w:t>ā izpēte un lietišķais</w:t>
            </w:r>
            <w:r w:rsidRPr="001B5989">
              <w:rPr>
                <w:rFonts w:ascii="Times New Roman" w:hAnsi="Times New Roman" w:cs="Times New Roman"/>
                <w:sz w:val="24"/>
                <w:szCs w:val="24"/>
              </w:rPr>
              <w:t xml:space="preserve"> pētījums</w:t>
            </w:r>
            <w:r w:rsidR="00A0666F" w:rsidRPr="001B5989">
              <w:rPr>
                <w:rFonts w:ascii="Times New Roman" w:hAnsi="Times New Roman" w:cs="Times New Roman"/>
                <w:sz w:val="24"/>
                <w:szCs w:val="24"/>
                <w:vertAlign w:val="superscript"/>
              </w:rPr>
              <w:t>3</w:t>
            </w:r>
          </w:p>
          <w:p w14:paraId="1E6CA0DF" w14:textId="7A951AD9" w:rsidR="009E0D05" w:rsidRPr="001B5989" w:rsidRDefault="00A0666F" w:rsidP="009E0D05">
            <w:pPr>
              <w:pStyle w:val="ListParagraph"/>
              <w:numPr>
                <w:ilvl w:val="0"/>
                <w:numId w:val="2"/>
              </w:numPr>
              <w:rPr>
                <w:rFonts w:ascii="Times New Roman" w:hAnsi="Times New Roman" w:cs="Times New Roman"/>
                <w:sz w:val="24"/>
                <w:szCs w:val="24"/>
              </w:rPr>
            </w:pPr>
            <w:r w:rsidRPr="001B5989">
              <w:rPr>
                <w:rFonts w:ascii="Times New Roman" w:hAnsi="Times New Roman" w:cs="Times New Roman"/>
                <w:sz w:val="24"/>
                <w:szCs w:val="24"/>
              </w:rPr>
              <w:t xml:space="preserve">Izmantošana regulatīviem mērķiem un </w:t>
            </w:r>
            <w:proofErr w:type="spellStart"/>
            <w:r w:rsidRPr="001B5989">
              <w:rPr>
                <w:rFonts w:ascii="Times New Roman" w:hAnsi="Times New Roman" w:cs="Times New Roman"/>
                <w:sz w:val="24"/>
                <w:szCs w:val="24"/>
              </w:rPr>
              <w:t>rutīnveida</w:t>
            </w:r>
            <w:proofErr w:type="spellEnd"/>
            <w:r w:rsidRPr="001B5989">
              <w:rPr>
                <w:rFonts w:ascii="Times New Roman" w:hAnsi="Times New Roman" w:cs="Times New Roman"/>
                <w:sz w:val="24"/>
                <w:szCs w:val="24"/>
              </w:rPr>
              <w:t xml:space="preserve"> ražošanā:</w:t>
            </w:r>
          </w:p>
          <w:p w14:paraId="48643B0A" w14:textId="1C237085" w:rsidR="009E0D05" w:rsidRPr="00500EB8" w:rsidRDefault="00C33EEA" w:rsidP="009E0D05">
            <w:r w:rsidRPr="001B5989">
              <w:rPr>
                <w:bCs/>
              </w:rPr>
              <w:t>–</w:t>
            </w:r>
            <w:r>
              <w:t xml:space="preserve"> </w:t>
            </w:r>
            <w:r w:rsidR="009E0D05" w:rsidRPr="00500EB8">
              <w:t>kvalitātes kontrole (arī partijas drošuma un stipruma testi);</w:t>
            </w:r>
          </w:p>
          <w:p w14:paraId="4839D908" w14:textId="16A05012" w:rsidR="009E0D05" w:rsidRPr="00500EB8" w:rsidRDefault="00C33EEA" w:rsidP="009E0D05">
            <w:r w:rsidRPr="00911725">
              <w:rPr>
                <w:bCs/>
              </w:rPr>
              <w:t>–</w:t>
            </w:r>
            <w:r>
              <w:t xml:space="preserve"> </w:t>
            </w:r>
            <w:r w:rsidR="009E0D05" w:rsidRPr="00500EB8">
              <w:t>citi iedarbīguma un panesamības testi;</w:t>
            </w:r>
          </w:p>
          <w:p w14:paraId="6E47DF0C" w14:textId="1F2C8D65" w:rsidR="009E0D05" w:rsidRPr="00500EB8" w:rsidRDefault="00C33EEA" w:rsidP="009E0D05">
            <w:r w:rsidRPr="00911725">
              <w:rPr>
                <w:bCs/>
              </w:rPr>
              <w:t>–</w:t>
            </w:r>
            <w:r>
              <w:t xml:space="preserve"> </w:t>
            </w:r>
            <w:proofErr w:type="spellStart"/>
            <w:r w:rsidR="009E0D05" w:rsidRPr="00500EB8">
              <w:t>toksicitātes</w:t>
            </w:r>
            <w:proofErr w:type="spellEnd"/>
            <w:r w:rsidR="009E0D05" w:rsidRPr="00500EB8">
              <w:t xml:space="preserve"> testi un citi drošuma testi, arī farmakoloģijā;</w:t>
            </w:r>
          </w:p>
          <w:p w14:paraId="5644B2B7" w14:textId="0B3920C7" w:rsidR="009E0D05" w:rsidRPr="00500EB8" w:rsidRDefault="00C33EEA" w:rsidP="009E0D05">
            <w:r w:rsidRPr="00911725">
              <w:rPr>
                <w:bCs/>
              </w:rPr>
              <w:t>–</w:t>
            </w:r>
            <w:r>
              <w:t xml:space="preserve"> </w:t>
            </w:r>
            <w:proofErr w:type="spellStart"/>
            <w:r w:rsidR="009E0D05" w:rsidRPr="00500EB8">
              <w:t>rutīnveida</w:t>
            </w:r>
            <w:proofErr w:type="spellEnd"/>
            <w:r w:rsidR="009E0D05" w:rsidRPr="00500EB8">
              <w:t xml:space="preserve"> ražošana.</w:t>
            </w:r>
          </w:p>
          <w:p w14:paraId="0194AA23" w14:textId="77777777" w:rsidR="00A0666F" w:rsidRPr="00500EB8" w:rsidRDefault="00A0666F" w:rsidP="00A0666F"/>
          <w:p w14:paraId="00FCC2C6" w14:textId="6F48F886" w:rsidR="00D7523D" w:rsidRPr="001B5989" w:rsidRDefault="00D7523D" w:rsidP="00D7523D">
            <w:pPr>
              <w:pStyle w:val="ListParagraph"/>
              <w:numPr>
                <w:ilvl w:val="0"/>
                <w:numId w:val="2"/>
              </w:numPr>
              <w:rPr>
                <w:rFonts w:ascii="Times New Roman" w:hAnsi="Times New Roman" w:cs="Times New Roman"/>
                <w:sz w:val="24"/>
                <w:szCs w:val="24"/>
              </w:rPr>
            </w:pPr>
            <w:r w:rsidRPr="001B5989">
              <w:rPr>
                <w:rFonts w:ascii="Times New Roman" w:hAnsi="Times New Roman" w:cs="Times New Roman"/>
                <w:sz w:val="24"/>
                <w:szCs w:val="24"/>
              </w:rPr>
              <w:t>Dabiskās vides aizsardzība cilvēka vai dzīvnieku veselības vai labklājības interesēs</w:t>
            </w:r>
          </w:p>
          <w:p w14:paraId="7BC8E3D1" w14:textId="77777777" w:rsidR="00D7523D" w:rsidRPr="001B5989" w:rsidRDefault="00D7523D" w:rsidP="00D7523D">
            <w:pPr>
              <w:pStyle w:val="ListParagraph"/>
              <w:numPr>
                <w:ilvl w:val="0"/>
                <w:numId w:val="2"/>
              </w:numPr>
              <w:rPr>
                <w:rFonts w:ascii="Times New Roman" w:hAnsi="Times New Roman" w:cs="Times New Roman"/>
                <w:sz w:val="24"/>
                <w:szCs w:val="24"/>
              </w:rPr>
            </w:pPr>
            <w:r w:rsidRPr="001B5989">
              <w:rPr>
                <w:rFonts w:ascii="Times New Roman" w:hAnsi="Times New Roman" w:cs="Times New Roman"/>
                <w:sz w:val="24"/>
                <w:szCs w:val="24"/>
              </w:rPr>
              <w:t>Pētījumi, kuru nolūks ir saglabāt dzīvnieku sugu</w:t>
            </w:r>
          </w:p>
          <w:p w14:paraId="64D8CA7A" w14:textId="77777777" w:rsidR="00D7523D" w:rsidRPr="001B5989" w:rsidRDefault="00D7523D" w:rsidP="00D7523D">
            <w:pPr>
              <w:pStyle w:val="ListParagraph"/>
              <w:numPr>
                <w:ilvl w:val="0"/>
                <w:numId w:val="2"/>
              </w:numPr>
              <w:rPr>
                <w:rFonts w:ascii="Times New Roman" w:hAnsi="Times New Roman" w:cs="Times New Roman"/>
                <w:sz w:val="24"/>
                <w:szCs w:val="24"/>
              </w:rPr>
            </w:pPr>
            <w:r w:rsidRPr="001B5989">
              <w:rPr>
                <w:rFonts w:ascii="Times New Roman" w:hAnsi="Times New Roman" w:cs="Times New Roman"/>
                <w:sz w:val="24"/>
                <w:szCs w:val="24"/>
              </w:rPr>
              <w:t>Augstākā izglītība vai apmācība, kuras nolūks ir iegūt, uzturēt vai uzlabot arodprasmes</w:t>
            </w:r>
          </w:p>
          <w:p w14:paraId="547FE85F" w14:textId="7677FB68" w:rsidR="00A0666F" w:rsidRPr="001B5989" w:rsidRDefault="00D7523D" w:rsidP="00A0666F">
            <w:pPr>
              <w:pStyle w:val="ListParagraph"/>
              <w:numPr>
                <w:ilvl w:val="0"/>
                <w:numId w:val="2"/>
              </w:numPr>
              <w:rPr>
                <w:rFonts w:ascii="Times New Roman" w:hAnsi="Times New Roman" w:cs="Times New Roman"/>
                <w:sz w:val="24"/>
                <w:szCs w:val="24"/>
              </w:rPr>
            </w:pPr>
            <w:r w:rsidRPr="001B5989">
              <w:rPr>
                <w:rFonts w:ascii="Times New Roman" w:hAnsi="Times New Roman" w:cs="Times New Roman"/>
                <w:sz w:val="24"/>
                <w:szCs w:val="24"/>
              </w:rPr>
              <w:t>Tiesu medicīniskā ekspertīze</w:t>
            </w:r>
          </w:p>
          <w:p w14:paraId="6BDC91F2" w14:textId="7A6BABBF" w:rsidR="00A0666F" w:rsidRPr="009E0D05" w:rsidRDefault="009E0D05" w:rsidP="00A0666F">
            <w:pPr>
              <w:pStyle w:val="ListParagraph"/>
              <w:numPr>
                <w:ilvl w:val="0"/>
                <w:numId w:val="2"/>
              </w:numPr>
            </w:pPr>
            <w:r w:rsidRPr="001B5989">
              <w:rPr>
                <w:rFonts w:ascii="Times New Roman" w:hAnsi="Times New Roman" w:cs="Times New Roman"/>
                <w:sz w:val="24"/>
                <w:szCs w:val="24"/>
              </w:rPr>
              <w:t>Tādu ģenētiski pārveidotu dzīvnieku koloniju uzturēšana, kurus neizmanto citās procedūrās</w:t>
            </w:r>
          </w:p>
        </w:tc>
      </w:tr>
      <w:tr w:rsidR="00427A81" w:rsidRPr="002D354B" w14:paraId="34436E06" w14:textId="77777777" w:rsidTr="0035120B">
        <w:trPr>
          <w:trHeight w:val="225"/>
        </w:trPr>
        <w:tc>
          <w:tcPr>
            <w:tcW w:w="10632" w:type="dxa"/>
            <w:gridSpan w:val="3"/>
          </w:tcPr>
          <w:p w14:paraId="5E4265AC" w14:textId="051D3800" w:rsidR="00427A81" w:rsidRPr="00427A81" w:rsidRDefault="00427A81" w:rsidP="0035120B">
            <w:pPr>
              <w:rPr>
                <w:b/>
                <w:bCs/>
              </w:rPr>
            </w:pPr>
            <w:r w:rsidRPr="00427A81">
              <w:rPr>
                <w:b/>
                <w:bCs/>
              </w:rPr>
              <w:t>Projekta mērķi un paredzamie ieguvumi</w:t>
            </w:r>
          </w:p>
        </w:tc>
      </w:tr>
      <w:tr w:rsidR="00427A81" w:rsidRPr="002D354B" w14:paraId="7B512B99" w14:textId="77777777" w:rsidTr="0035120B">
        <w:trPr>
          <w:trHeight w:val="3630"/>
        </w:trPr>
        <w:tc>
          <w:tcPr>
            <w:tcW w:w="4678" w:type="dxa"/>
            <w:gridSpan w:val="2"/>
          </w:tcPr>
          <w:p w14:paraId="286160D1" w14:textId="77777777" w:rsidR="00427A81" w:rsidRDefault="00427A81" w:rsidP="001B5989">
            <w:r w:rsidRPr="005042C9">
              <w:lastRenderedPageBreak/>
              <w:t>Apraksta projekta mērķus (piemēram, noskaidrot specifiskas zinātniskas neskaidrības vai apmierināt zinātniskas vai klīniskas vajadzības).</w:t>
            </w:r>
          </w:p>
          <w:p w14:paraId="3ACBED92" w14:textId="77777777" w:rsidR="00427A81" w:rsidRDefault="00427A81"/>
          <w:p w14:paraId="3C65C3FE" w14:textId="288C68F1" w:rsidR="00427A81" w:rsidRDefault="00427A81" w:rsidP="001B5989">
            <w:r w:rsidRPr="005042C9">
              <w:t>Kādi ir iespējamie ieguvumi no šī projekta? Izskaidro, kā šis projekts virzītu uz priekšu zinātni vai nāktu par labu cilvēkiem, dzīvniekiem vai videi. Attiecīgā gadījumā nošķir īstermiņa ieguvumus (projekta darbības laikā) un ilgtermiņa ieguvumus (kas var rasties jau pēc projekta pabeigšanas)</w:t>
            </w:r>
          </w:p>
          <w:p w14:paraId="66D7A094" w14:textId="77777777" w:rsidR="00427A81" w:rsidRPr="002D354B" w:rsidRDefault="00427A81" w:rsidP="007E6FDD">
            <w:pPr>
              <w:rPr>
                <w:b/>
              </w:rPr>
            </w:pPr>
          </w:p>
        </w:tc>
        <w:tc>
          <w:tcPr>
            <w:tcW w:w="5954" w:type="dxa"/>
          </w:tcPr>
          <w:p w14:paraId="79382E32" w14:textId="77777777" w:rsidR="00427A81" w:rsidRPr="002D354B" w:rsidRDefault="00427A81" w:rsidP="0035120B"/>
        </w:tc>
      </w:tr>
      <w:tr w:rsidR="00427A81" w:rsidRPr="002D354B" w14:paraId="67844EC8" w14:textId="77777777" w:rsidTr="0035120B">
        <w:tc>
          <w:tcPr>
            <w:tcW w:w="10632" w:type="dxa"/>
            <w:gridSpan w:val="3"/>
          </w:tcPr>
          <w:p w14:paraId="4D9BA7E1" w14:textId="4CF9F838" w:rsidR="00427A81" w:rsidRPr="000220F5" w:rsidRDefault="000220F5" w:rsidP="0035120B">
            <w:pPr>
              <w:rPr>
                <w:b/>
                <w:bCs/>
              </w:rPr>
            </w:pPr>
            <w:r w:rsidRPr="000220F5">
              <w:rPr>
                <w:b/>
                <w:bCs/>
              </w:rPr>
              <w:t>Paredzamais kaitējums</w:t>
            </w:r>
          </w:p>
        </w:tc>
      </w:tr>
      <w:tr w:rsidR="000220F5" w:rsidRPr="002D354B" w14:paraId="0DF840E0" w14:textId="1F223A30" w:rsidTr="000220F5">
        <w:tc>
          <w:tcPr>
            <w:tcW w:w="4665" w:type="dxa"/>
          </w:tcPr>
          <w:p w14:paraId="1DF653C4" w14:textId="5789B184" w:rsidR="000220F5" w:rsidRPr="000220F5" w:rsidRDefault="000220F5" w:rsidP="001B5989">
            <w:pPr>
              <w:rPr>
                <w:b/>
                <w:bCs/>
              </w:rPr>
            </w:pPr>
            <w:r w:rsidRPr="000220F5">
              <w:rPr>
                <w:color w:val="000000"/>
                <w:lang w:eastAsia="lv-LV"/>
              </w:rPr>
              <w:t>Kādās procedūrās dzīvniekus parasti izmantos (piemēram, injekcijas, ķirurģiskas procedūras</w:t>
            </w:r>
            <w:r w:rsidR="00B821C4" w:rsidRPr="000220F5">
              <w:rPr>
                <w:color w:val="000000"/>
                <w:lang w:eastAsia="lv-LV"/>
              </w:rPr>
              <w:t>)</w:t>
            </w:r>
            <w:r w:rsidR="00B821C4">
              <w:rPr>
                <w:color w:val="000000"/>
                <w:lang w:eastAsia="lv-LV"/>
              </w:rPr>
              <w:t>.</w:t>
            </w:r>
            <w:r w:rsidR="00B821C4" w:rsidRPr="000220F5">
              <w:rPr>
                <w:color w:val="000000"/>
                <w:lang w:eastAsia="lv-LV"/>
              </w:rPr>
              <w:t xml:space="preserve"> </w:t>
            </w:r>
            <w:r w:rsidRPr="000220F5">
              <w:rPr>
                <w:color w:val="000000"/>
                <w:lang w:eastAsia="lv-LV"/>
              </w:rPr>
              <w:t>Norāda šo procedūru skaitu un ilgumu</w:t>
            </w:r>
          </w:p>
        </w:tc>
        <w:tc>
          <w:tcPr>
            <w:tcW w:w="5967" w:type="dxa"/>
            <w:gridSpan w:val="2"/>
          </w:tcPr>
          <w:p w14:paraId="7F1EF8EF" w14:textId="77777777" w:rsidR="000220F5" w:rsidRPr="000220F5" w:rsidRDefault="000220F5" w:rsidP="0035120B">
            <w:pPr>
              <w:rPr>
                <w:b/>
                <w:bCs/>
              </w:rPr>
            </w:pPr>
          </w:p>
        </w:tc>
      </w:tr>
      <w:tr w:rsidR="000220F5" w:rsidRPr="00110511" w14:paraId="63F64234" w14:textId="77777777" w:rsidTr="000220F5">
        <w:tc>
          <w:tcPr>
            <w:tcW w:w="4665" w:type="dxa"/>
          </w:tcPr>
          <w:p w14:paraId="6D82EBB5" w14:textId="41306DDD" w:rsidR="000220F5" w:rsidRPr="00110511" w:rsidRDefault="000220F5" w:rsidP="001B5989">
            <w:pPr>
              <w:rPr>
                <w:lang w:eastAsia="lv-LV"/>
              </w:rPr>
            </w:pPr>
            <w:r w:rsidRPr="00110511">
              <w:rPr>
                <w:lang w:eastAsia="lv-LV"/>
              </w:rPr>
              <w:t xml:space="preserve">Kāda un cik ilga ir sagaidāmā ietekme/kaitīgā ietekme uz dzīvniekiem, piemēram, sāpes, svara zudums, </w:t>
            </w:r>
            <w:proofErr w:type="spellStart"/>
            <w:r w:rsidRPr="00110511">
              <w:rPr>
                <w:lang w:eastAsia="lv-LV"/>
              </w:rPr>
              <w:t>neaktivitāte</w:t>
            </w:r>
            <w:proofErr w:type="spellEnd"/>
            <w:r w:rsidRPr="00110511">
              <w:rPr>
                <w:lang w:eastAsia="lv-LV"/>
              </w:rPr>
              <w:t>/samazināts kustīgums, stress, anomāla uzvedība</w:t>
            </w:r>
          </w:p>
        </w:tc>
        <w:tc>
          <w:tcPr>
            <w:tcW w:w="5967" w:type="dxa"/>
            <w:gridSpan w:val="2"/>
          </w:tcPr>
          <w:p w14:paraId="529973A4" w14:textId="77777777" w:rsidR="000220F5" w:rsidRPr="00110511" w:rsidRDefault="000220F5" w:rsidP="0035120B">
            <w:pPr>
              <w:rPr>
                <w:b/>
                <w:bCs/>
              </w:rPr>
            </w:pPr>
          </w:p>
        </w:tc>
      </w:tr>
    </w:tbl>
    <w:tbl>
      <w:tblPr>
        <w:tblW w:w="5871" w:type="pct"/>
        <w:tblInd w:w="-1142"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3969"/>
        <w:gridCol w:w="964"/>
        <w:gridCol w:w="1169"/>
        <w:gridCol w:w="1695"/>
        <w:gridCol w:w="850"/>
        <w:gridCol w:w="992"/>
        <w:gridCol w:w="9"/>
        <w:gridCol w:w="984"/>
      </w:tblGrid>
      <w:tr w:rsidR="00295E20" w:rsidRPr="00110511" w14:paraId="7970B6C8" w14:textId="77777777" w:rsidTr="001B5989">
        <w:tc>
          <w:tcPr>
            <w:tcW w:w="3969"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F62052" w14:textId="79F388F4" w:rsidR="00295E20" w:rsidRPr="00110511" w:rsidRDefault="00295E20" w:rsidP="0035120B">
            <w:pPr>
              <w:spacing w:before="60" w:after="60"/>
              <w:rPr>
                <w:lang w:eastAsia="lv-LV"/>
              </w:rPr>
            </w:pPr>
            <w:r w:rsidRPr="00110511">
              <w:rPr>
                <w:lang w:eastAsia="lv-LV"/>
              </w:rPr>
              <w:t>Kādas sugas dzīvniekus paredzēts izmantot un kādā skaitā? Kādas ir gaidāmās smaguma pakāpes un dzīvnieku skaits katrā smaguma pakāpes kategorijā (pa sugām)</w:t>
            </w:r>
          </w:p>
        </w:tc>
        <w:tc>
          <w:tcPr>
            <w:tcW w:w="964" w:type="dxa"/>
            <w:vMerge w:val="restart"/>
            <w:tcBorders>
              <w:top w:val="single" w:sz="6" w:space="0" w:color="DDE7EB"/>
              <w:left w:val="single" w:sz="6" w:space="0" w:color="000000"/>
              <w:right w:val="single" w:sz="6" w:space="0" w:color="000000"/>
            </w:tcBorders>
            <w:shd w:val="clear" w:color="auto" w:fill="FFFFFF"/>
            <w:tcMar>
              <w:top w:w="120" w:type="dxa"/>
              <w:left w:w="120" w:type="dxa"/>
              <w:bottom w:w="120" w:type="dxa"/>
              <w:right w:w="120" w:type="dxa"/>
            </w:tcMar>
            <w:vAlign w:val="center"/>
            <w:hideMark/>
          </w:tcPr>
          <w:p w14:paraId="0042CA87" w14:textId="3734CAFF" w:rsidR="00295E20" w:rsidRPr="00061554" w:rsidRDefault="00295E20" w:rsidP="001B5989">
            <w:pPr>
              <w:spacing w:before="60" w:after="60"/>
              <w:jc w:val="center"/>
              <w:rPr>
                <w:sz w:val="22"/>
                <w:szCs w:val="22"/>
                <w:lang w:eastAsia="lv-LV"/>
              </w:rPr>
            </w:pPr>
            <w:r w:rsidRPr="00061554">
              <w:rPr>
                <w:b/>
                <w:bCs/>
                <w:sz w:val="22"/>
                <w:szCs w:val="22"/>
                <w:lang w:eastAsia="lv-LV"/>
              </w:rPr>
              <w:t>Suga</w:t>
            </w:r>
            <w:hyperlink r:id="rId13" w:anchor="ntr4-L_2020129LV.01001901-E0004" w:history="1">
              <w:r w:rsidRPr="00061554">
                <w:rPr>
                  <w:sz w:val="22"/>
                  <w:szCs w:val="22"/>
                  <w:vertAlign w:val="superscript"/>
                  <w:lang w:eastAsia="lv-LV"/>
                </w:rPr>
                <w:t>4</w:t>
              </w:r>
            </w:hyperlink>
          </w:p>
        </w:tc>
        <w:tc>
          <w:tcPr>
            <w:tcW w:w="1169" w:type="dxa"/>
            <w:vMerge w:val="restart"/>
            <w:tcBorders>
              <w:top w:val="single" w:sz="6" w:space="0" w:color="DDE7EB"/>
              <w:left w:val="single" w:sz="6" w:space="0" w:color="000000"/>
              <w:right w:val="single" w:sz="6" w:space="0" w:color="000000"/>
            </w:tcBorders>
            <w:shd w:val="clear" w:color="auto" w:fill="FFFFFF"/>
            <w:tcMar>
              <w:top w:w="120" w:type="dxa"/>
              <w:left w:w="120" w:type="dxa"/>
              <w:bottom w:w="120" w:type="dxa"/>
              <w:right w:w="120" w:type="dxa"/>
            </w:tcMar>
            <w:vAlign w:val="center"/>
            <w:hideMark/>
          </w:tcPr>
          <w:p w14:paraId="1D603D44" w14:textId="77777777" w:rsidR="00295E20" w:rsidRPr="00061554" w:rsidRDefault="00295E20" w:rsidP="001B5989">
            <w:pPr>
              <w:spacing w:before="60" w:after="60"/>
              <w:jc w:val="center"/>
              <w:rPr>
                <w:sz w:val="22"/>
                <w:szCs w:val="22"/>
                <w:lang w:eastAsia="lv-LV"/>
              </w:rPr>
            </w:pPr>
            <w:r w:rsidRPr="00061554">
              <w:rPr>
                <w:b/>
                <w:bCs/>
                <w:sz w:val="22"/>
                <w:szCs w:val="22"/>
                <w:lang w:eastAsia="lv-LV"/>
              </w:rPr>
              <w:t>Aplēstais kopējais skaits</w:t>
            </w:r>
          </w:p>
        </w:tc>
        <w:tc>
          <w:tcPr>
            <w:tcW w:w="4530" w:type="dxa"/>
            <w:gridSpan w:val="5"/>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101B113B" w14:textId="77777777" w:rsidR="00295E20" w:rsidRPr="00061554" w:rsidRDefault="00295E20" w:rsidP="001B5989">
            <w:pPr>
              <w:spacing w:before="60" w:after="60"/>
              <w:jc w:val="center"/>
              <w:rPr>
                <w:sz w:val="22"/>
                <w:szCs w:val="22"/>
                <w:lang w:eastAsia="lv-LV"/>
              </w:rPr>
            </w:pPr>
            <w:r w:rsidRPr="00061554">
              <w:rPr>
                <w:b/>
                <w:bCs/>
                <w:sz w:val="22"/>
                <w:szCs w:val="22"/>
                <w:lang w:eastAsia="lv-LV"/>
              </w:rPr>
              <w:t>Aplēstais skaits katrā smaguma pakāpes kategorijā</w:t>
            </w:r>
          </w:p>
        </w:tc>
      </w:tr>
      <w:tr w:rsidR="00295E20" w:rsidRPr="00110511" w14:paraId="546EDBD0" w14:textId="77777777" w:rsidTr="001B5989">
        <w:tc>
          <w:tcPr>
            <w:tcW w:w="3969"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14:paraId="74211941" w14:textId="77777777" w:rsidR="00295E20" w:rsidRPr="00110511" w:rsidRDefault="00295E20" w:rsidP="0035120B">
            <w:pPr>
              <w:spacing w:after="300"/>
              <w:rPr>
                <w:lang w:eastAsia="lv-LV"/>
              </w:rPr>
            </w:pPr>
          </w:p>
        </w:tc>
        <w:tc>
          <w:tcPr>
            <w:tcW w:w="964" w:type="dxa"/>
            <w:vMerge/>
            <w:tcBorders>
              <w:left w:val="single" w:sz="6" w:space="0" w:color="000000"/>
              <w:bottom w:val="single" w:sz="6" w:space="0" w:color="000000"/>
              <w:right w:val="single" w:sz="6" w:space="0" w:color="000000"/>
            </w:tcBorders>
            <w:shd w:val="clear" w:color="auto" w:fill="FFFFFF"/>
            <w:vAlign w:val="center"/>
            <w:hideMark/>
          </w:tcPr>
          <w:p w14:paraId="34D2C388" w14:textId="77777777" w:rsidR="00295E20" w:rsidRPr="00061554" w:rsidRDefault="00295E20" w:rsidP="0035120B">
            <w:pPr>
              <w:spacing w:after="300"/>
              <w:rPr>
                <w:sz w:val="22"/>
                <w:szCs w:val="22"/>
                <w:lang w:eastAsia="lv-LV"/>
              </w:rPr>
            </w:pPr>
          </w:p>
        </w:tc>
        <w:tc>
          <w:tcPr>
            <w:tcW w:w="1169" w:type="dxa"/>
            <w:vMerge/>
            <w:tcBorders>
              <w:left w:val="single" w:sz="6" w:space="0" w:color="000000"/>
              <w:bottom w:val="single" w:sz="6" w:space="0" w:color="000000"/>
              <w:right w:val="single" w:sz="6" w:space="0" w:color="000000"/>
            </w:tcBorders>
            <w:shd w:val="clear" w:color="auto" w:fill="FFFFFF"/>
            <w:vAlign w:val="center"/>
            <w:hideMark/>
          </w:tcPr>
          <w:p w14:paraId="14A4080F" w14:textId="77777777" w:rsidR="00295E20" w:rsidRPr="00061554" w:rsidRDefault="00295E20" w:rsidP="0035120B">
            <w:pPr>
              <w:spacing w:after="300"/>
              <w:rPr>
                <w:sz w:val="22"/>
                <w:szCs w:val="22"/>
                <w:lang w:eastAsia="lv-LV"/>
              </w:rPr>
            </w:pPr>
          </w:p>
        </w:tc>
        <w:tc>
          <w:tcPr>
            <w:tcW w:w="16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D5DE25" w14:textId="7F5C607D" w:rsidR="00295E20" w:rsidRPr="00061554" w:rsidRDefault="00295E20" w:rsidP="001B5989">
            <w:pPr>
              <w:spacing w:before="60" w:after="60"/>
              <w:ind w:hanging="122"/>
              <w:jc w:val="center"/>
              <w:rPr>
                <w:sz w:val="22"/>
                <w:szCs w:val="22"/>
                <w:lang w:eastAsia="lv-LV"/>
              </w:rPr>
            </w:pPr>
            <w:r>
              <w:rPr>
                <w:b/>
                <w:bCs/>
                <w:sz w:val="22"/>
                <w:szCs w:val="22"/>
                <w:lang w:eastAsia="lv-LV"/>
              </w:rPr>
              <w:t>n</w:t>
            </w:r>
            <w:r w:rsidRPr="00061554">
              <w:rPr>
                <w:b/>
                <w:bCs/>
                <w:sz w:val="22"/>
                <w:szCs w:val="22"/>
                <w:lang w:eastAsia="lv-LV"/>
              </w:rPr>
              <w:t>eatgriezeniska</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B82235" w14:textId="15EEA309" w:rsidR="00295E20" w:rsidRPr="00061554" w:rsidRDefault="00295E20" w:rsidP="0035120B">
            <w:pPr>
              <w:spacing w:before="60" w:after="60"/>
              <w:rPr>
                <w:sz w:val="22"/>
                <w:szCs w:val="22"/>
                <w:lang w:eastAsia="lv-LV"/>
              </w:rPr>
            </w:pPr>
            <w:r>
              <w:rPr>
                <w:b/>
                <w:bCs/>
                <w:sz w:val="22"/>
                <w:szCs w:val="22"/>
                <w:lang w:eastAsia="lv-LV"/>
              </w:rPr>
              <w:t>v</w:t>
            </w:r>
            <w:r w:rsidRPr="00061554">
              <w:rPr>
                <w:b/>
                <w:bCs/>
                <w:sz w:val="22"/>
                <w:szCs w:val="22"/>
                <w:lang w:eastAsia="lv-LV"/>
              </w:rPr>
              <w:t>iegla</w:t>
            </w:r>
          </w:p>
        </w:tc>
        <w:tc>
          <w:tcPr>
            <w:tcW w:w="1001"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053355" w14:textId="7EF13B0D" w:rsidR="00295E20" w:rsidRPr="00061554" w:rsidRDefault="00295E20" w:rsidP="0035120B">
            <w:pPr>
              <w:spacing w:before="60" w:after="60"/>
              <w:rPr>
                <w:sz w:val="22"/>
                <w:szCs w:val="22"/>
                <w:lang w:eastAsia="lv-LV"/>
              </w:rPr>
            </w:pPr>
            <w:r>
              <w:rPr>
                <w:b/>
                <w:bCs/>
                <w:sz w:val="22"/>
                <w:szCs w:val="22"/>
                <w:lang w:eastAsia="lv-LV"/>
              </w:rPr>
              <w:t>m</w:t>
            </w:r>
            <w:r w:rsidRPr="00061554">
              <w:rPr>
                <w:b/>
                <w:bCs/>
                <w:sz w:val="22"/>
                <w:szCs w:val="22"/>
                <w:lang w:eastAsia="lv-LV"/>
              </w:rPr>
              <w:t>ērena</w:t>
            </w:r>
          </w:p>
        </w:tc>
        <w:tc>
          <w:tcPr>
            <w:tcW w:w="98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8F02E5" w14:textId="07735710" w:rsidR="00295E20" w:rsidRPr="00061554" w:rsidRDefault="00295E20" w:rsidP="0035120B">
            <w:pPr>
              <w:spacing w:before="60" w:after="60"/>
              <w:rPr>
                <w:sz w:val="22"/>
                <w:szCs w:val="22"/>
                <w:lang w:eastAsia="lv-LV"/>
              </w:rPr>
            </w:pPr>
            <w:r>
              <w:rPr>
                <w:b/>
                <w:bCs/>
                <w:sz w:val="22"/>
                <w:szCs w:val="22"/>
                <w:lang w:eastAsia="lv-LV"/>
              </w:rPr>
              <w:t>s</w:t>
            </w:r>
            <w:r w:rsidRPr="00061554">
              <w:rPr>
                <w:b/>
                <w:bCs/>
                <w:sz w:val="22"/>
                <w:szCs w:val="22"/>
                <w:lang w:eastAsia="lv-LV"/>
              </w:rPr>
              <w:t>maga</w:t>
            </w:r>
          </w:p>
        </w:tc>
      </w:tr>
      <w:tr w:rsidR="00110511" w:rsidRPr="00110511" w14:paraId="7C2D2552" w14:textId="77777777" w:rsidTr="001B5989">
        <w:tc>
          <w:tcPr>
            <w:tcW w:w="3969"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14:paraId="3BF3A57C" w14:textId="77777777" w:rsidR="000220F5" w:rsidRPr="00110511" w:rsidRDefault="000220F5" w:rsidP="0035120B">
            <w:pPr>
              <w:spacing w:after="300"/>
              <w:rPr>
                <w:lang w:eastAsia="lv-LV"/>
              </w:rPr>
            </w:pPr>
          </w:p>
        </w:tc>
        <w:tc>
          <w:tcPr>
            <w:tcW w:w="964"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20679B" w14:textId="77777777" w:rsidR="000220F5" w:rsidRPr="00110511" w:rsidRDefault="000220F5" w:rsidP="0035120B">
            <w:pPr>
              <w:spacing w:before="120"/>
              <w:jc w:val="both"/>
              <w:rPr>
                <w:lang w:eastAsia="lv-LV"/>
              </w:rPr>
            </w:pPr>
            <w:r w:rsidRPr="00110511">
              <w:rPr>
                <w:lang w:eastAsia="lv-LV"/>
              </w:rPr>
              <w:t> </w:t>
            </w:r>
          </w:p>
        </w:tc>
        <w:tc>
          <w:tcPr>
            <w:tcW w:w="116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336BD1" w14:textId="77777777" w:rsidR="000220F5" w:rsidRPr="00110511" w:rsidRDefault="000220F5" w:rsidP="0035120B">
            <w:pPr>
              <w:spacing w:before="120"/>
              <w:jc w:val="both"/>
              <w:rPr>
                <w:lang w:eastAsia="lv-LV"/>
              </w:rPr>
            </w:pPr>
            <w:r w:rsidRPr="00110511">
              <w:rPr>
                <w:lang w:eastAsia="lv-LV"/>
              </w:rPr>
              <w:t> </w:t>
            </w:r>
          </w:p>
        </w:tc>
        <w:tc>
          <w:tcPr>
            <w:tcW w:w="1695"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BC07D7" w14:textId="77777777" w:rsidR="000220F5" w:rsidRPr="00110511" w:rsidRDefault="000220F5" w:rsidP="0035120B">
            <w:pPr>
              <w:spacing w:before="120"/>
              <w:jc w:val="both"/>
              <w:rPr>
                <w:lang w:eastAsia="lv-LV"/>
              </w:rPr>
            </w:pPr>
            <w:r w:rsidRPr="00110511">
              <w:rPr>
                <w:lang w:eastAsia="lv-LV"/>
              </w:rPr>
              <w:t> </w:t>
            </w:r>
          </w:p>
        </w:tc>
        <w:tc>
          <w:tcPr>
            <w:tcW w:w="85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85B7EB" w14:textId="77777777" w:rsidR="000220F5" w:rsidRPr="00110511" w:rsidRDefault="000220F5" w:rsidP="0035120B">
            <w:pPr>
              <w:spacing w:before="120"/>
              <w:jc w:val="both"/>
              <w:rPr>
                <w:lang w:eastAsia="lv-LV"/>
              </w:rPr>
            </w:pPr>
            <w:r w:rsidRPr="00110511">
              <w:rPr>
                <w:lang w:eastAsia="lv-LV"/>
              </w:rPr>
              <w:t> </w:t>
            </w:r>
          </w:p>
        </w:tc>
        <w:tc>
          <w:tcPr>
            <w:tcW w:w="992"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ED9307" w14:textId="77777777" w:rsidR="000220F5" w:rsidRPr="00110511" w:rsidRDefault="000220F5" w:rsidP="0035120B">
            <w:pPr>
              <w:spacing w:before="120"/>
              <w:jc w:val="both"/>
              <w:rPr>
                <w:lang w:eastAsia="lv-LV"/>
              </w:rPr>
            </w:pPr>
            <w:r w:rsidRPr="00110511">
              <w:rPr>
                <w:lang w:eastAsia="lv-LV"/>
              </w:rPr>
              <w:t> </w:t>
            </w:r>
          </w:p>
        </w:tc>
        <w:tc>
          <w:tcPr>
            <w:tcW w:w="993" w:type="dxa"/>
            <w:gridSpan w:val="2"/>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2E5985" w14:textId="77777777" w:rsidR="000220F5" w:rsidRPr="00110511" w:rsidRDefault="000220F5" w:rsidP="0035120B">
            <w:pPr>
              <w:spacing w:before="120"/>
              <w:jc w:val="both"/>
              <w:rPr>
                <w:lang w:eastAsia="lv-LV"/>
              </w:rPr>
            </w:pPr>
            <w:r w:rsidRPr="00110511">
              <w:rPr>
                <w:lang w:eastAsia="lv-LV"/>
              </w:rPr>
              <w:t> </w:t>
            </w:r>
          </w:p>
        </w:tc>
      </w:tr>
    </w:tbl>
    <w:tbl>
      <w:tblPr>
        <w:tblStyle w:val="TableGrid"/>
        <w:tblW w:w="10632" w:type="dxa"/>
        <w:tblInd w:w="-1142" w:type="dxa"/>
        <w:tblLook w:val="04A0" w:firstRow="1" w:lastRow="0" w:firstColumn="1" w:lastColumn="0" w:noHBand="0" w:noVBand="1"/>
      </w:tblPr>
      <w:tblGrid>
        <w:gridCol w:w="3969"/>
        <w:gridCol w:w="2127"/>
        <w:gridCol w:w="2542"/>
        <w:gridCol w:w="1994"/>
      </w:tblGrid>
      <w:tr w:rsidR="00110511" w:rsidRPr="00110511" w14:paraId="5ED5BE31" w14:textId="0DE5F9F0" w:rsidTr="001B5989">
        <w:tc>
          <w:tcPr>
            <w:tcW w:w="3969" w:type="dxa"/>
            <w:tcBorders>
              <w:top w:val="single" w:sz="6" w:space="0" w:color="DDE7EB"/>
              <w:left w:val="single" w:sz="6" w:space="0" w:color="000000"/>
              <w:bottom w:val="single" w:sz="6" w:space="0" w:color="000000"/>
              <w:right w:val="single" w:sz="6" w:space="0" w:color="000000"/>
            </w:tcBorders>
            <w:shd w:val="clear" w:color="auto" w:fill="FFFFFF"/>
          </w:tcPr>
          <w:p w14:paraId="59CF4C03" w14:textId="427337F4" w:rsidR="0039701E" w:rsidRPr="00110511" w:rsidRDefault="0039701E" w:rsidP="0039701E">
            <w:pPr>
              <w:rPr>
                <w:b/>
              </w:rPr>
            </w:pPr>
            <w:r w:rsidRPr="00110511">
              <w:rPr>
                <w:lang w:eastAsia="lv-LV"/>
              </w:rPr>
              <w:t xml:space="preserve">Kas notiks ar dzīvniekiem, </w:t>
            </w:r>
            <w:r w:rsidR="00B821C4" w:rsidRPr="00110511">
              <w:rPr>
                <w:lang w:eastAsia="lv-LV"/>
              </w:rPr>
              <w:t>k</w:t>
            </w:r>
            <w:r w:rsidR="00B821C4">
              <w:rPr>
                <w:lang w:eastAsia="lv-LV"/>
              </w:rPr>
              <w:t>uri</w:t>
            </w:r>
            <w:r w:rsidR="00B821C4" w:rsidRPr="00110511">
              <w:rPr>
                <w:lang w:eastAsia="lv-LV"/>
              </w:rPr>
              <w:t xml:space="preserve"> </w:t>
            </w:r>
            <w:r w:rsidRPr="00110511">
              <w:rPr>
                <w:lang w:eastAsia="lv-LV"/>
              </w:rPr>
              <w:t>procedūras beigās ir dzīvi</w:t>
            </w:r>
            <w:hyperlink r:id="rId14" w:anchor="ntr5-L_2020129LV.01001901-E0005" w:history="1">
              <w:r w:rsidRPr="0064792D">
                <w:rPr>
                  <w:vertAlign w:val="superscript"/>
                  <w:lang w:eastAsia="lv-LV"/>
                </w:rPr>
                <w:t>5</w:t>
              </w:r>
              <w:r w:rsidR="00295E20">
                <w:rPr>
                  <w:vertAlign w:val="superscript"/>
                  <w:lang w:eastAsia="lv-LV"/>
                </w:rPr>
                <w:t>,</w:t>
              </w:r>
            </w:hyperlink>
            <w:r w:rsidR="00B821C4" w:rsidRPr="001B5989">
              <w:rPr>
                <w:vertAlign w:val="superscript"/>
                <w:lang w:eastAsia="lv-LV"/>
              </w:rPr>
              <w:t xml:space="preserve"> </w:t>
            </w:r>
            <w:r w:rsidR="00295E20" w:rsidRPr="001B5989">
              <w:rPr>
                <w:vertAlign w:val="superscript"/>
              </w:rPr>
              <w:t>6</w:t>
            </w:r>
          </w:p>
        </w:tc>
        <w:tc>
          <w:tcPr>
            <w:tcW w:w="2127" w:type="dxa"/>
            <w:tcBorders>
              <w:top w:val="single" w:sz="6" w:space="0" w:color="DDE7EB"/>
              <w:left w:val="single" w:sz="6" w:space="0" w:color="000000"/>
              <w:bottom w:val="single" w:sz="6" w:space="0" w:color="000000"/>
              <w:right w:val="single" w:sz="6" w:space="0" w:color="000000"/>
            </w:tcBorders>
            <w:shd w:val="clear" w:color="auto" w:fill="FFFFFF"/>
          </w:tcPr>
          <w:p w14:paraId="2A822BC4" w14:textId="5947B8AA" w:rsidR="0039701E" w:rsidRPr="00061554" w:rsidRDefault="0039701E" w:rsidP="001B5989">
            <w:pPr>
              <w:autoSpaceDE w:val="0"/>
              <w:autoSpaceDN w:val="0"/>
              <w:adjustRightInd w:val="0"/>
              <w:jc w:val="center"/>
              <w:rPr>
                <w:sz w:val="22"/>
                <w:szCs w:val="22"/>
              </w:rPr>
            </w:pPr>
            <w:proofErr w:type="spellStart"/>
            <w:r w:rsidRPr="00061554">
              <w:rPr>
                <w:b/>
                <w:bCs/>
                <w:sz w:val="22"/>
                <w:szCs w:val="22"/>
                <w:lang w:eastAsia="lv-LV"/>
              </w:rPr>
              <w:t>Atkalizmantošana</w:t>
            </w:r>
            <w:proofErr w:type="spellEnd"/>
            <w:r w:rsidRPr="00061554">
              <w:rPr>
                <w:b/>
                <w:bCs/>
                <w:sz w:val="22"/>
                <w:szCs w:val="22"/>
                <w:lang w:eastAsia="lv-LV"/>
              </w:rPr>
              <w:t>: aplēstais skaits</w:t>
            </w:r>
          </w:p>
        </w:tc>
        <w:tc>
          <w:tcPr>
            <w:tcW w:w="2542" w:type="dxa"/>
            <w:tcBorders>
              <w:top w:val="single" w:sz="6" w:space="0" w:color="DDE7EB"/>
              <w:left w:val="single" w:sz="6" w:space="0" w:color="000000"/>
              <w:bottom w:val="single" w:sz="6" w:space="0" w:color="000000"/>
              <w:right w:val="single" w:sz="6" w:space="0" w:color="000000"/>
            </w:tcBorders>
            <w:shd w:val="clear" w:color="auto" w:fill="FFFFFF"/>
          </w:tcPr>
          <w:p w14:paraId="4EC40B09" w14:textId="593669D3" w:rsidR="0039701E" w:rsidRPr="00061554" w:rsidRDefault="0039701E" w:rsidP="001B5989">
            <w:pPr>
              <w:autoSpaceDE w:val="0"/>
              <w:autoSpaceDN w:val="0"/>
              <w:adjustRightInd w:val="0"/>
              <w:jc w:val="center"/>
              <w:rPr>
                <w:sz w:val="22"/>
                <w:szCs w:val="22"/>
              </w:rPr>
            </w:pPr>
            <w:r w:rsidRPr="00061554">
              <w:rPr>
                <w:b/>
                <w:bCs/>
                <w:sz w:val="22"/>
                <w:szCs w:val="22"/>
                <w:lang w:eastAsia="lv-LV"/>
              </w:rPr>
              <w:t>Atgriešana dzīvotnē</w:t>
            </w:r>
            <w:r w:rsidR="00295E20">
              <w:rPr>
                <w:b/>
                <w:bCs/>
                <w:sz w:val="22"/>
                <w:szCs w:val="22"/>
                <w:lang w:eastAsia="lv-LV"/>
              </w:rPr>
              <w:t>/</w:t>
            </w:r>
            <w:r w:rsidRPr="00061554">
              <w:rPr>
                <w:b/>
                <w:bCs/>
                <w:sz w:val="22"/>
                <w:szCs w:val="22"/>
                <w:lang w:eastAsia="lv-LV"/>
              </w:rPr>
              <w:t>audzēšanas sistēmā: aplēstais skaits</w:t>
            </w:r>
          </w:p>
        </w:tc>
        <w:tc>
          <w:tcPr>
            <w:tcW w:w="1994" w:type="dxa"/>
            <w:tcBorders>
              <w:top w:val="single" w:sz="6" w:space="0" w:color="DDE7EB"/>
              <w:left w:val="single" w:sz="6" w:space="0" w:color="000000"/>
              <w:bottom w:val="single" w:sz="6" w:space="0" w:color="000000"/>
              <w:right w:val="single" w:sz="6" w:space="0" w:color="000000"/>
            </w:tcBorders>
            <w:shd w:val="clear" w:color="auto" w:fill="FFFFFF"/>
          </w:tcPr>
          <w:p w14:paraId="4AB21732" w14:textId="7D7513A5" w:rsidR="0039701E" w:rsidRPr="00061554" w:rsidRDefault="0039701E" w:rsidP="001B5989">
            <w:pPr>
              <w:autoSpaceDE w:val="0"/>
              <w:autoSpaceDN w:val="0"/>
              <w:adjustRightInd w:val="0"/>
              <w:jc w:val="center"/>
              <w:rPr>
                <w:sz w:val="22"/>
                <w:szCs w:val="22"/>
              </w:rPr>
            </w:pPr>
            <w:r w:rsidRPr="00061554">
              <w:rPr>
                <w:b/>
                <w:bCs/>
                <w:sz w:val="22"/>
                <w:szCs w:val="22"/>
                <w:lang w:eastAsia="lv-LV"/>
              </w:rPr>
              <w:t>Izmitināšana jaunā mājvietā: aplēstais skaits</w:t>
            </w:r>
          </w:p>
        </w:tc>
      </w:tr>
      <w:tr w:rsidR="00110511" w:rsidRPr="00110511" w14:paraId="35E2C842" w14:textId="77777777" w:rsidTr="001B5989">
        <w:tc>
          <w:tcPr>
            <w:tcW w:w="3969" w:type="dxa"/>
          </w:tcPr>
          <w:p w14:paraId="4808B2CC" w14:textId="1786A9DB" w:rsidR="0039701E" w:rsidRPr="00110511" w:rsidRDefault="0039701E" w:rsidP="001B5989">
            <w:pPr>
              <w:rPr>
                <w:bCs/>
              </w:rPr>
            </w:pPr>
            <w:r w:rsidRPr="00110511">
              <w:rPr>
                <w:bCs/>
              </w:rPr>
              <w:t>Norāda iemeslus, kāpēc plānots ar dzīvniekiem pēc procedūras rīkoties šādi</w:t>
            </w:r>
          </w:p>
        </w:tc>
        <w:tc>
          <w:tcPr>
            <w:tcW w:w="6663" w:type="dxa"/>
            <w:gridSpan w:val="3"/>
          </w:tcPr>
          <w:p w14:paraId="10C021F1" w14:textId="77777777" w:rsidR="0039701E" w:rsidRPr="00110511" w:rsidRDefault="0039701E" w:rsidP="0039701E">
            <w:pPr>
              <w:autoSpaceDE w:val="0"/>
              <w:autoSpaceDN w:val="0"/>
              <w:adjustRightInd w:val="0"/>
            </w:pPr>
          </w:p>
        </w:tc>
      </w:tr>
      <w:tr w:rsidR="00110511" w:rsidRPr="00110511" w14:paraId="05F6185B" w14:textId="77777777" w:rsidTr="0035120B">
        <w:tc>
          <w:tcPr>
            <w:tcW w:w="10632" w:type="dxa"/>
            <w:gridSpan w:val="4"/>
          </w:tcPr>
          <w:p w14:paraId="2044AEE4" w14:textId="29D21A54" w:rsidR="0039701E" w:rsidRPr="00110511" w:rsidRDefault="0039701E" w:rsidP="0039701E">
            <w:pPr>
              <w:autoSpaceDE w:val="0"/>
              <w:autoSpaceDN w:val="0"/>
              <w:adjustRightInd w:val="0"/>
            </w:pPr>
            <w:r w:rsidRPr="00110511">
              <w:rPr>
                <w:b/>
                <w:bCs/>
                <w:lang w:eastAsia="lv-LV"/>
              </w:rPr>
              <w:t>3R principu (aizstāšana, samazināšana, pilnveidošana) piemērošana</w:t>
            </w:r>
          </w:p>
        </w:tc>
      </w:tr>
      <w:tr w:rsidR="00110511" w:rsidRPr="00110511" w14:paraId="589B0376" w14:textId="77777777" w:rsidTr="001B5989">
        <w:tc>
          <w:tcPr>
            <w:tcW w:w="3969" w:type="dxa"/>
          </w:tcPr>
          <w:p w14:paraId="15973B56" w14:textId="1404C94F" w:rsidR="0039701E" w:rsidRPr="00110511" w:rsidRDefault="0039701E" w:rsidP="0039701E">
            <w:pPr>
              <w:rPr>
                <w:b/>
              </w:rPr>
            </w:pPr>
            <w:r w:rsidRPr="00110511">
              <w:rPr>
                <w:b/>
              </w:rPr>
              <w:t xml:space="preserve">1. Aizstāšana – </w:t>
            </w:r>
            <w:proofErr w:type="spellStart"/>
            <w:r w:rsidRPr="001B5989">
              <w:rPr>
                <w:b/>
                <w:i/>
                <w:iCs/>
              </w:rPr>
              <w:t>Refinement</w:t>
            </w:r>
            <w:proofErr w:type="spellEnd"/>
          </w:p>
          <w:p w14:paraId="312B5DDD" w14:textId="77777777" w:rsidR="0039701E" w:rsidRPr="001B5989" w:rsidRDefault="0039701E" w:rsidP="0039701E">
            <w:pPr>
              <w:rPr>
                <w:bCs/>
              </w:rPr>
            </w:pPr>
          </w:p>
          <w:p w14:paraId="2286821B" w14:textId="3B307AC3" w:rsidR="0039701E" w:rsidRPr="00110511" w:rsidRDefault="0039701E" w:rsidP="001B5989">
            <w:pPr>
              <w:rPr>
                <w:b/>
              </w:rPr>
            </w:pPr>
            <w:r w:rsidRPr="00110511">
              <w:rPr>
                <w:lang w:eastAsia="lv-LV"/>
              </w:rPr>
              <w:t>Norāda, kādas ir šajā jomā pieejamās iespējas neizmantot dzīvniekus un kāpēc tās šajā projektā nevar izmantot</w:t>
            </w:r>
          </w:p>
        </w:tc>
        <w:tc>
          <w:tcPr>
            <w:tcW w:w="6663" w:type="dxa"/>
            <w:gridSpan w:val="3"/>
          </w:tcPr>
          <w:p w14:paraId="1D3A1742" w14:textId="200169F4" w:rsidR="0039701E" w:rsidRPr="00110511" w:rsidRDefault="0039701E" w:rsidP="0039701E">
            <w:pPr>
              <w:rPr>
                <w:i/>
              </w:rPr>
            </w:pPr>
          </w:p>
        </w:tc>
      </w:tr>
      <w:tr w:rsidR="00110511" w:rsidRPr="00110511" w14:paraId="2060EE29" w14:textId="77777777" w:rsidTr="001B5989">
        <w:tc>
          <w:tcPr>
            <w:tcW w:w="3969" w:type="dxa"/>
          </w:tcPr>
          <w:p w14:paraId="4DE0A074" w14:textId="1BEDBDA1" w:rsidR="0039701E" w:rsidRPr="00110511" w:rsidRDefault="0039701E" w:rsidP="0039701E">
            <w:pPr>
              <w:rPr>
                <w:b/>
              </w:rPr>
            </w:pPr>
            <w:r w:rsidRPr="00110511">
              <w:rPr>
                <w:b/>
              </w:rPr>
              <w:t xml:space="preserve">2. Samazināšana – </w:t>
            </w:r>
            <w:proofErr w:type="spellStart"/>
            <w:r w:rsidRPr="001B5989">
              <w:rPr>
                <w:b/>
                <w:i/>
                <w:iCs/>
              </w:rPr>
              <w:t>Reduction</w:t>
            </w:r>
            <w:proofErr w:type="spellEnd"/>
          </w:p>
          <w:p w14:paraId="4EA5E1AB" w14:textId="77777777" w:rsidR="0039701E" w:rsidRPr="00110511" w:rsidRDefault="0039701E" w:rsidP="0039701E">
            <w:pPr>
              <w:rPr>
                <w:b/>
              </w:rPr>
            </w:pPr>
          </w:p>
          <w:p w14:paraId="3D787322" w14:textId="4DE27084" w:rsidR="0039701E" w:rsidRPr="00110511" w:rsidRDefault="0039701E" w:rsidP="001B5989">
            <w:pPr>
              <w:rPr>
                <w:i/>
                <w:lang w:eastAsia="lv-LV"/>
              </w:rPr>
            </w:pPr>
            <w:r w:rsidRPr="00110511">
              <w:rPr>
                <w:lang w:eastAsia="lv-LV"/>
              </w:rPr>
              <w:t xml:space="preserve">Izskaidro, kā noteikts projektam vajadzīgais dzīvnieku skaits. Apraksta, kas darīts, lai samazinātu izmantojamo dzīvnieku skaitu, un kādi principi izmantoti pētījuma plāna izstrādē. Attiecīgā gadījumā apraksta, kādu praksi piekops visā projekta gaitā, lai, nezaudējot saskanību ar zinātniskajiem mērķiem, līdz minimumam samazinātu izmantoto dzīvnieku skaitu. Šāda prakse var būt, piemēram, izmēģinājuma pētījumi, </w:t>
            </w:r>
            <w:proofErr w:type="spellStart"/>
            <w:r w:rsidRPr="00110511">
              <w:rPr>
                <w:lang w:eastAsia="lv-LV"/>
              </w:rPr>
              <w:t>datormodelēšana</w:t>
            </w:r>
            <w:proofErr w:type="spellEnd"/>
            <w:r w:rsidRPr="00110511">
              <w:rPr>
                <w:lang w:eastAsia="lv-LV"/>
              </w:rPr>
              <w:t xml:space="preserve">, audu </w:t>
            </w:r>
            <w:proofErr w:type="spellStart"/>
            <w:r w:rsidRPr="00110511">
              <w:rPr>
                <w:lang w:eastAsia="lv-LV"/>
              </w:rPr>
              <w:t>kopizmantošana</w:t>
            </w:r>
            <w:proofErr w:type="spellEnd"/>
            <w:r w:rsidRPr="00110511">
              <w:rPr>
                <w:lang w:eastAsia="lv-LV"/>
              </w:rPr>
              <w:t xml:space="preserve"> un </w:t>
            </w:r>
            <w:proofErr w:type="spellStart"/>
            <w:r w:rsidRPr="00110511">
              <w:rPr>
                <w:lang w:eastAsia="lv-LV"/>
              </w:rPr>
              <w:t>atkalizmantošana</w:t>
            </w:r>
            <w:proofErr w:type="spellEnd"/>
          </w:p>
        </w:tc>
        <w:tc>
          <w:tcPr>
            <w:tcW w:w="6663" w:type="dxa"/>
            <w:gridSpan w:val="3"/>
          </w:tcPr>
          <w:p w14:paraId="177FE42A" w14:textId="021F075A" w:rsidR="0039701E" w:rsidRPr="00110511" w:rsidRDefault="0039701E" w:rsidP="0039701E"/>
        </w:tc>
      </w:tr>
      <w:tr w:rsidR="00110511" w:rsidRPr="00110511" w14:paraId="43D71523" w14:textId="77777777" w:rsidTr="001B5989">
        <w:tc>
          <w:tcPr>
            <w:tcW w:w="3969" w:type="dxa"/>
          </w:tcPr>
          <w:p w14:paraId="470BB620" w14:textId="16AB9DF0" w:rsidR="0039701E" w:rsidRPr="00110511" w:rsidRDefault="0039701E">
            <w:pPr>
              <w:rPr>
                <w:b/>
                <w:bCs/>
              </w:rPr>
            </w:pPr>
            <w:r w:rsidRPr="00110511">
              <w:rPr>
                <w:b/>
                <w:bCs/>
              </w:rPr>
              <w:t>3. Pilnveidošana</w:t>
            </w:r>
          </w:p>
          <w:p w14:paraId="50D6C98B" w14:textId="77777777" w:rsidR="0039701E" w:rsidRPr="001B5989" w:rsidRDefault="0039701E" w:rsidP="001B5989"/>
          <w:p w14:paraId="539DE73C" w14:textId="03036474" w:rsidR="0039701E" w:rsidRPr="00110511" w:rsidRDefault="0039701E" w:rsidP="001B5989">
            <w:r w:rsidRPr="00110511">
              <w:t xml:space="preserve">Sniedz piemērus specifiskiem pasākumiem (piemēram, intensīvāks monitorings, </w:t>
            </w:r>
            <w:proofErr w:type="spellStart"/>
            <w:r w:rsidRPr="00110511">
              <w:t>pēcoperācijas</w:t>
            </w:r>
            <w:proofErr w:type="spellEnd"/>
            <w:r w:rsidRPr="00110511">
              <w:t xml:space="preserve"> aprūpe, atsāpināšana, dzīvnieku apmācība), kas saistībā ar procedūrām jāveic, lai mazinātu dzīvnieku labturības pasliktināšanos (kaitējumus). Apraksta mehānismus, kā visā projekta gaitā tiks ieviesti visjaunākie pilnveidošanas paņēmieni</w:t>
            </w:r>
          </w:p>
        </w:tc>
        <w:tc>
          <w:tcPr>
            <w:tcW w:w="6663" w:type="dxa"/>
            <w:gridSpan w:val="3"/>
          </w:tcPr>
          <w:p w14:paraId="6BBCC4CE" w14:textId="7B69C005" w:rsidR="0039701E" w:rsidRPr="00110511" w:rsidRDefault="0039701E"/>
        </w:tc>
      </w:tr>
    </w:tbl>
    <w:tbl>
      <w:tblPr>
        <w:tblW w:w="5871" w:type="pct"/>
        <w:tblInd w:w="-1142"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969"/>
        <w:gridCol w:w="6663"/>
      </w:tblGrid>
      <w:tr w:rsidR="00110511" w:rsidRPr="00110511" w14:paraId="2026FE69" w14:textId="77777777" w:rsidTr="001B5989">
        <w:tc>
          <w:tcPr>
            <w:tcW w:w="3969"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C49667" w14:textId="34316A38" w:rsidR="00A0666F" w:rsidRPr="00110511" w:rsidRDefault="00A0666F" w:rsidP="001B5989">
            <w:pPr>
              <w:spacing w:before="60" w:after="60"/>
              <w:rPr>
                <w:lang w:eastAsia="lv-LV"/>
              </w:rPr>
            </w:pPr>
            <w:r w:rsidRPr="00110511">
              <w:rPr>
                <w:lang w:eastAsia="lv-LV"/>
              </w:rPr>
              <w:t>Izskaidro, kāpēc izvēlētas konkrētās sugas un īpatņi attiecīgajā dzīves posmā</w:t>
            </w:r>
          </w:p>
        </w:tc>
        <w:tc>
          <w:tcPr>
            <w:tcW w:w="6663"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CA90EF" w14:textId="77777777" w:rsidR="00A0666F" w:rsidRPr="00110511" w:rsidRDefault="00A0666F" w:rsidP="001B5989">
            <w:pPr>
              <w:spacing w:before="120"/>
              <w:rPr>
                <w:lang w:eastAsia="lv-LV"/>
              </w:rPr>
            </w:pPr>
            <w:r w:rsidRPr="00110511">
              <w:rPr>
                <w:lang w:eastAsia="lv-LV"/>
              </w:rPr>
              <w:t> </w:t>
            </w:r>
          </w:p>
        </w:tc>
      </w:tr>
    </w:tbl>
    <w:p w14:paraId="3CA40F7B" w14:textId="77777777" w:rsidR="008B4304" w:rsidRDefault="008B4304" w:rsidP="00A0666F"/>
    <w:p w14:paraId="078F4FAA" w14:textId="1508BAC7" w:rsidR="008B4304" w:rsidRDefault="008B4304" w:rsidP="001B5989">
      <w:pPr>
        <w:ind w:firstLine="709"/>
        <w:jc w:val="both"/>
      </w:pPr>
      <w:r>
        <w:t>Piezīmes.</w:t>
      </w:r>
    </w:p>
    <w:p w14:paraId="5E2C92C4" w14:textId="20AF860F" w:rsidR="00A0666F" w:rsidRPr="00110511" w:rsidRDefault="00AC2FFB" w:rsidP="001B5989">
      <w:pPr>
        <w:ind w:firstLine="709"/>
        <w:jc w:val="both"/>
      </w:pPr>
      <w:hyperlink r:id="rId15" w:anchor="ntc1-L_2020129LV.01001901-E0001" w:history="1">
        <w:r w:rsidR="00A0666F" w:rsidRPr="0064792D">
          <w:rPr>
            <w:rStyle w:val="Hyperlink"/>
            <w:color w:val="auto"/>
            <w:u w:val="none"/>
            <w:vertAlign w:val="superscript"/>
          </w:rPr>
          <w:t>1</w:t>
        </w:r>
      </w:hyperlink>
      <w:r w:rsidR="00A0666F" w:rsidRPr="0064792D">
        <w:t> </w:t>
      </w:r>
      <w:r w:rsidR="00A0666F" w:rsidRPr="00110511">
        <w:t> Ieskaitot zinātniskos nosaukumus, kas var sastāvēt no vairāk nekā pieciem atsevišķiem vārdiem, un neieskaitot sugas un nolūkus, kas norādīti citviet dokumentā.</w:t>
      </w:r>
    </w:p>
    <w:p w14:paraId="6F0747C3" w14:textId="6461D213" w:rsidR="00A0666F" w:rsidRPr="00806BF0" w:rsidRDefault="00AC2FFB" w:rsidP="001B5989">
      <w:pPr>
        <w:ind w:firstLine="709"/>
        <w:jc w:val="both"/>
      </w:pPr>
      <w:hyperlink r:id="rId16" w:anchor="ntc2-L_2020129LV.01001901-E0002" w:history="1">
        <w:r w:rsidR="00A0666F" w:rsidRPr="00806BF0">
          <w:rPr>
            <w:rStyle w:val="Hyperlink"/>
            <w:color w:val="auto"/>
            <w:u w:val="none"/>
            <w:vertAlign w:val="superscript"/>
          </w:rPr>
          <w:t>2</w:t>
        </w:r>
      </w:hyperlink>
      <w:r w:rsidR="00A0666F" w:rsidRPr="00806BF0">
        <w:t>  Izvēlas nolaižamajā izvēlnē.</w:t>
      </w:r>
    </w:p>
    <w:p w14:paraId="0558E686" w14:textId="11EC59E5" w:rsidR="00A0666F" w:rsidRPr="00806BF0" w:rsidRDefault="00AC2FFB" w:rsidP="001B5989">
      <w:pPr>
        <w:ind w:firstLine="709"/>
        <w:jc w:val="both"/>
      </w:pPr>
      <w:hyperlink r:id="rId17" w:anchor="ntc3-L_2020129LV.01001901-E0003" w:history="1">
        <w:r w:rsidR="00A0666F" w:rsidRPr="00806BF0">
          <w:rPr>
            <w:rStyle w:val="Hyperlink"/>
            <w:color w:val="auto"/>
            <w:u w:val="none"/>
            <w:vertAlign w:val="superscript"/>
          </w:rPr>
          <w:t>3</w:t>
        </w:r>
      </w:hyperlink>
      <w:r w:rsidR="00A0666F" w:rsidRPr="00806BF0">
        <w:t xml:space="preserve">  Nolūku saraksts </w:t>
      </w:r>
      <w:r w:rsidR="00806BF0" w:rsidRPr="00806BF0">
        <w:t xml:space="preserve">atbilstoši </w:t>
      </w:r>
      <w:r w:rsidR="00A0666F" w:rsidRPr="00806BF0">
        <w:t xml:space="preserve">statistikas datu kategorijām un </w:t>
      </w:r>
      <w:proofErr w:type="spellStart"/>
      <w:r w:rsidR="00A0666F" w:rsidRPr="00806BF0">
        <w:t>apakškategorijām</w:t>
      </w:r>
      <w:proofErr w:type="spellEnd"/>
      <w:r w:rsidR="00A0666F" w:rsidRPr="00806BF0">
        <w:t xml:space="preserve"> </w:t>
      </w:r>
      <w:bookmarkStart w:id="3" w:name="_Hlk61254490"/>
      <w:r w:rsidR="00806BF0" w:rsidRPr="00806BF0">
        <w:t xml:space="preserve">saskaņā ar </w:t>
      </w:r>
      <w:r w:rsidR="005F536E" w:rsidRPr="00806BF0">
        <w:t>šo noteikumu 6.</w:t>
      </w:r>
      <w:r w:rsidR="00677E77" w:rsidRPr="00806BF0">
        <w:t> </w:t>
      </w:r>
      <w:r w:rsidR="00806BF0" w:rsidRPr="00806BF0">
        <w:t>pielikumu</w:t>
      </w:r>
      <w:r w:rsidR="00A0666F" w:rsidRPr="00806BF0">
        <w:t>.</w:t>
      </w:r>
    </w:p>
    <w:bookmarkEnd w:id="3"/>
    <w:p w14:paraId="3E905EB3" w14:textId="748FF0FE" w:rsidR="00A0666F" w:rsidRPr="0064792D" w:rsidRDefault="0035120B" w:rsidP="001B5989">
      <w:pPr>
        <w:ind w:firstLine="709"/>
        <w:jc w:val="both"/>
      </w:pPr>
      <w:r w:rsidRPr="00806BF0">
        <w:rPr>
          <w:rFonts w:asciiTheme="minorHAnsi" w:hAnsiTheme="minorHAnsi" w:cstheme="minorBidi"/>
          <w:sz w:val="22"/>
          <w:szCs w:val="22"/>
        </w:rPr>
        <w:fldChar w:fldCharType="begin"/>
      </w:r>
      <w:r w:rsidRPr="00806BF0">
        <w:instrText xml:space="preserve"> HYPERLINK "https://eur-lex.europa.eu/legal-content/LV/TXT/HTML/?uri=CELEX:32020D0569&amp;from=lv" \l "ntc4-L_2020129LV.01001901-E0004" </w:instrText>
      </w:r>
      <w:r w:rsidRPr="001B5989">
        <w:rPr>
          <w:rFonts w:asciiTheme="minorHAnsi" w:hAnsiTheme="minorHAnsi" w:cstheme="minorBidi"/>
          <w:sz w:val="22"/>
          <w:szCs w:val="22"/>
        </w:rPr>
        <w:fldChar w:fldCharType="separate"/>
      </w:r>
      <w:r w:rsidR="00A0666F" w:rsidRPr="00806BF0">
        <w:rPr>
          <w:rStyle w:val="Hyperlink"/>
          <w:color w:val="auto"/>
          <w:u w:val="none"/>
          <w:vertAlign w:val="superscript"/>
        </w:rPr>
        <w:t>4</w:t>
      </w:r>
      <w:r w:rsidRPr="00CC6A32">
        <w:rPr>
          <w:rStyle w:val="Hyperlink"/>
          <w:color w:val="auto"/>
          <w:u w:val="none"/>
        </w:rPr>
        <w:fldChar w:fldCharType="end"/>
      </w:r>
      <w:r w:rsidR="00A0666F" w:rsidRPr="00806BF0">
        <w:t xml:space="preserve">  Sugas </w:t>
      </w:r>
      <w:r w:rsidR="00806BF0" w:rsidRPr="00806BF0">
        <w:t>atbilst</w:t>
      </w:r>
      <w:r w:rsidR="00806BF0" w:rsidRPr="001B5989">
        <w:t>oši</w:t>
      </w:r>
      <w:r w:rsidR="00806BF0" w:rsidRPr="00806BF0">
        <w:t xml:space="preserve"> </w:t>
      </w:r>
      <w:r w:rsidR="00A0666F" w:rsidRPr="00806BF0">
        <w:t xml:space="preserve">statistikas datu kategorijām </w:t>
      </w:r>
      <w:r w:rsidR="00806BF0" w:rsidRPr="001B5989">
        <w:t xml:space="preserve">saskaņā ar </w:t>
      </w:r>
      <w:r w:rsidR="005F536E" w:rsidRPr="0064792D">
        <w:t>šo noteikumu 6.</w:t>
      </w:r>
      <w:r w:rsidR="00677E77">
        <w:t> </w:t>
      </w:r>
      <w:r w:rsidR="005F536E" w:rsidRPr="0064792D">
        <w:t>pielikum</w:t>
      </w:r>
      <w:r w:rsidR="007F5B47">
        <w:t>u</w:t>
      </w:r>
      <w:r w:rsidR="00677E77">
        <w:t>.</w:t>
      </w:r>
      <w:r w:rsidR="00677E77" w:rsidRPr="0064792D">
        <w:t xml:space="preserve"> </w:t>
      </w:r>
      <w:r w:rsidR="00677E77">
        <w:t>A</w:t>
      </w:r>
      <w:r w:rsidR="00A0666F" w:rsidRPr="0064792D">
        <w:t xml:space="preserve">nonimitātes saglabāšanas nolūkā var izmantot </w:t>
      </w:r>
      <w:proofErr w:type="spellStart"/>
      <w:r w:rsidR="00A0666F" w:rsidRPr="0064792D">
        <w:t>papildvariantu</w:t>
      </w:r>
      <w:proofErr w:type="spellEnd"/>
      <w:r w:rsidR="00A0666F" w:rsidRPr="0064792D">
        <w:t xml:space="preserve"> </w:t>
      </w:r>
      <w:r w:rsidR="00677E77" w:rsidRPr="001B5989">
        <w:rPr>
          <w:rFonts w:eastAsia="Calibri"/>
        </w:rPr>
        <w:t>"</w:t>
      </w:r>
      <w:r w:rsidR="00A0666F" w:rsidRPr="0064792D">
        <w:t>nespecificēts zīdītājs</w:t>
      </w:r>
      <w:r w:rsidR="00677E77" w:rsidRPr="00911725">
        <w:rPr>
          <w:rFonts w:eastAsia="Calibri"/>
        </w:rPr>
        <w:t>"</w:t>
      </w:r>
      <w:r w:rsidR="00A0666F" w:rsidRPr="0064792D">
        <w:t>.</w:t>
      </w:r>
    </w:p>
    <w:p w14:paraId="438DBF76" w14:textId="6725FDC2" w:rsidR="00A0666F" w:rsidRPr="0064792D" w:rsidRDefault="00AC2FFB" w:rsidP="001B5989">
      <w:pPr>
        <w:ind w:firstLine="709"/>
        <w:jc w:val="both"/>
      </w:pPr>
      <w:hyperlink r:id="rId18" w:anchor="ntc5-L_2020129LV.01001901-E0005" w:history="1">
        <w:r w:rsidR="00A0666F" w:rsidRPr="0064792D">
          <w:rPr>
            <w:rStyle w:val="Hyperlink"/>
            <w:color w:val="auto"/>
            <w:u w:val="none"/>
            <w:vertAlign w:val="superscript"/>
          </w:rPr>
          <w:t>5</w:t>
        </w:r>
      </w:hyperlink>
      <w:r w:rsidR="00A0666F" w:rsidRPr="0064792D">
        <w:t xml:space="preserve">  Sugu sarakstu aizpilda no iepriekšējās atbildes, ko izvēlas no </w:t>
      </w:r>
      <w:proofErr w:type="spellStart"/>
      <w:r w:rsidR="00A0666F" w:rsidRPr="0064792D">
        <w:t>relevantās</w:t>
      </w:r>
      <w:proofErr w:type="spellEnd"/>
      <w:r w:rsidR="00A0666F" w:rsidRPr="0064792D">
        <w:t xml:space="preserve"> kategorijas (proporcijas).</w:t>
      </w:r>
    </w:p>
    <w:p w14:paraId="2FF6E1D1" w14:textId="02ACBFEA" w:rsidR="00A0666F" w:rsidRPr="005519E0" w:rsidRDefault="00AC2FFB" w:rsidP="001B5989">
      <w:pPr>
        <w:ind w:firstLine="709"/>
        <w:jc w:val="both"/>
      </w:pPr>
      <w:hyperlink r:id="rId19" w:anchor="ntc6-L_2020129LV.01001901-E0006" w:history="1">
        <w:r w:rsidR="00A0666F" w:rsidRPr="004278C9">
          <w:rPr>
            <w:rStyle w:val="Hyperlink"/>
            <w:color w:val="auto"/>
            <w:u w:val="none"/>
            <w:vertAlign w:val="superscript"/>
          </w:rPr>
          <w:t>6</w:t>
        </w:r>
      </w:hyperlink>
      <w:r w:rsidR="00A0666F" w:rsidRPr="004278C9">
        <w:t>  Pie katras sugas iespējami vairāki atbilžu varianti.</w:t>
      </w:r>
    </w:p>
    <w:p w14:paraId="5B6079F0" w14:textId="77777777" w:rsidR="00295E20" w:rsidRPr="001B5989" w:rsidRDefault="00295E20">
      <w:pPr>
        <w:jc w:val="right"/>
        <w:rPr>
          <w:sz w:val="28"/>
          <w:szCs w:val="28"/>
          <w:shd w:val="clear" w:color="auto" w:fill="FFFFFF"/>
        </w:rPr>
      </w:pPr>
    </w:p>
    <w:p w14:paraId="088E2C9A" w14:textId="4B9CD9E8" w:rsidR="00727E05" w:rsidRPr="001B5989" w:rsidRDefault="00727E05">
      <w:pPr>
        <w:jc w:val="right"/>
        <w:rPr>
          <w:sz w:val="28"/>
          <w:szCs w:val="28"/>
        </w:rPr>
      </w:pPr>
      <w:r w:rsidRPr="001B5989">
        <w:rPr>
          <w:sz w:val="28"/>
          <w:szCs w:val="28"/>
          <w:shd w:val="clear" w:color="auto" w:fill="FFFFFF"/>
        </w:rPr>
        <w:t>8. pielikums</w:t>
      </w:r>
      <w:r w:rsidRPr="001B5989">
        <w:rPr>
          <w:sz w:val="28"/>
          <w:szCs w:val="28"/>
        </w:rPr>
        <w:br/>
      </w:r>
      <w:r w:rsidRPr="001B5989">
        <w:rPr>
          <w:sz w:val="28"/>
          <w:szCs w:val="28"/>
          <w:shd w:val="clear" w:color="auto" w:fill="FFFFFF"/>
        </w:rPr>
        <w:t>Ministru kabineta</w:t>
      </w:r>
      <w:r w:rsidRPr="001B5989">
        <w:rPr>
          <w:sz w:val="28"/>
          <w:szCs w:val="28"/>
        </w:rPr>
        <w:br/>
      </w:r>
      <w:r w:rsidRPr="001B5989">
        <w:rPr>
          <w:sz w:val="28"/>
          <w:szCs w:val="28"/>
          <w:shd w:val="clear" w:color="auto" w:fill="FFFFFF"/>
        </w:rPr>
        <w:t>2019. gada 8. janvāra</w:t>
      </w:r>
      <w:r w:rsidRPr="001B5989">
        <w:rPr>
          <w:sz w:val="28"/>
          <w:szCs w:val="28"/>
        </w:rPr>
        <w:br/>
      </w:r>
      <w:r w:rsidRPr="001B5989">
        <w:rPr>
          <w:sz w:val="28"/>
          <w:szCs w:val="28"/>
          <w:shd w:val="clear" w:color="auto" w:fill="FFFFFF"/>
        </w:rPr>
        <w:t>noteikumiem Nr. 1</w:t>
      </w:r>
    </w:p>
    <w:p w14:paraId="0D3F065D" w14:textId="77777777" w:rsidR="00E318C5" w:rsidRPr="001B5989" w:rsidRDefault="00E318C5">
      <w:pPr>
        <w:ind w:firstLine="720"/>
        <w:jc w:val="both"/>
        <w:rPr>
          <w:sz w:val="28"/>
          <w:szCs w:val="28"/>
          <w:lang w:eastAsia="lv-LV"/>
        </w:rPr>
      </w:pPr>
    </w:p>
    <w:p w14:paraId="58DA2463" w14:textId="5A50EB4F" w:rsidR="003B45B8" w:rsidRPr="001B5989" w:rsidRDefault="00935C5A" w:rsidP="008B4304">
      <w:pPr>
        <w:pStyle w:val="ti-grseq-1"/>
        <w:shd w:val="clear" w:color="auto" w:fill="FFFFFF"/>
        <w:spacing w:before="0" w:beforeAutospacing="0" w:after="0" w:afterAutospacing="0"/>
        <w:jc w:val="center"/>
        <w:rPr>
          <w:b/>
          <w:bCs/>
          <w:sz w:val="28"/>
          <w:szCs w:val="28"/>
        </w:rPr>
      </w:pPr>
      <w:r w:rsidRPr="001B5989">
        <w:rPr>
          <w:b/>
          <w:sz w:val="28"/>
          <w:szCs w:val="28"/>
        </w:rPr>
        <w:t xml:space="preserve">Izmēģinājuma projekta </w:t>
      </w:r>
      <w:bookmarkStart w:id="4" w:name="_Hlk61854324"/>
      <w:r w:rsidR="007A6091" w:rsidRPr="001B5989">
        <w:rPr>
          <w:b/>
          <w:bCs/>
          <w:sz w:val="28"/>
          <w:szCs w:val="28"/>
        </w:rPr>
        <w:t>retrospektīv</w:t>
      </w:r>
      <w:r w:rsidRPr="001B5989">
        <w:rPr>
          <w:b/>
          <w:bCs/>
          <w:sz w:val="28"/>
          <w:szCs w:val="28"/>
        </w:rPr>
        <w:t>ā</w:t>
      </w:r>
      <w:r w:rsidR="007A6091" w:rsidRPr="001B5989">
        <w:rPr>
          <w:b/>
          <w:bCs/>
          <w:sz w:val="28"/>
          <w:szCs w:val="28"/>
        </w:rPr>
        <w:t xml:space="preserve"> </w:t>
      </w:r>
      <w:proofErr w:type="spellStart"/>
      <w:r w:rsidR="007A6091" w:rsidRPr="001B5989">
        <w:rPr>
          <w:b/>
          <w:bCs/>
          <w:sz w:val="28"/>
          <w:szCs w:val="28"/>
        </w:rPr>
        <w:t>izvērtējuma</w:t>
      </w:r>
      <w:proofErr w:type="spellEnd"/>
      <w:r w:rsidRPr="001B5989">
        <w:rPr>
          <w:b/>
          <w:bCs/>
          <w:sz w:val="28"/>
          <w:szCs w:val="28"/>
        </w:rPr>
        <w:t xml:space="preserve"> apkopojums</w:t>
      </w:r>
    </w:p>
    <w:p w14:paraId="6D6009D7" w14:textId="77777777" w:rsidR="008B4304" w:rsidRPr="007A6091" w:rsidRDefault="008B4304" w:rsidP="001B5989">
      <w:pPr>
        <w:pStyle w:val="ti-grseq-1"/>
        <w:shd w:val="clear" w:color="auto" w:fill="FFFFFF"/>
        <w:spacing w:before="0" w:beforeAutospacing="0" w:after="0" w:afterAutospacing="0"/>
        <w:jc w:val="center"/>
        <w:rPr>
          <w:b/>
          <w:bCs/>
          <w:color w:val="000000"/>
        </w:rPr>
      </w:pPr>
    </w:p>
    <w:tbl>
      <w:tblPr>
        <w:tblW w:w="5000" w:type="pct"/>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1410"/>
        <w:gridCol w:w="1417"/>
        <w:gridCol w:w="2081"/>
        <w:gridCol w:w="1270"/>
        <w:gridCol w:w="1531"/>
        <w:gridCol w:w="1346"/>
      </w:tblGrid>
      <w:tr w:rsidR="003B45B8" w:rsidRPr="003B45B8" w14:paraId="78B8E0C2" w14:textId="77777777" w:rsidTr="001B5989">
        <w:tc>
          <w:tcPr>
            <w:tcW w:w="4908"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bookmarkEnd w:id="4"/>
          <w:p w14:paraId="43B2C9E0" w14:textId="77777777" w:rsidR="003B45B8" w:rsidRPr="003B45B8" w:rsidRDefault="003B45B8" w:rsidP="003B45B8">
            <w:pPr>
              <w:spacing w:before="60" w:after="60"/>
              <w:rPr>
                <w:color w:val="000000"/>
                <w:lang w:eastAsia="lv-LV"/>
              </w:rPr>
            </w:pPr>
            <w:r w:rsidRPr="003B45B8">
              <w:rPr>
                <w:b/>
                <w:bCs/>
                <w:color w:val="000000"/>
                <w:lang w:eastAsia="lv-LV"/>
              </w:rPr>
              <w:t xml:space="preserve">Nosaukums </w:t>
            </w:r>
            <w:r w:rsidRPr="001B5989">
              <w:rPr>
                <w:color w:val="000000"/>
                <w:lang w:eastAsia="lv-LV"/>
              </w:rPr>
              <w:t>(tāds pats kā projekta netehniskajā kopsavilkumā)</w:t>
            </w:r>
          </w:p>
        </w:tc>
        <w:tc>
          <w:tcPr>
            <w:tcW w:w="4147"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F75D08" w14:textId="77777777" w:rsidR="003B45B8" w:rsidRPr="003B45B8" w:rsidRDefault="003B45B8" w:rsidP="003B45B8">
            <w:pPr>
              <w:spacing w:before="120"/>
              <w:jc w:val="both"/>
              <w:rPr>
                <w:color w:val="000000"/>
                <w:lang w:eastAsia="lv-LV"/>
              </w:rPr>
            </w:pPr>
            <w:r w:rsidRPr="003B45B8">
              <w:rPr>
                <w:color w:val="000000"/>
                <w:lang w:eastAsia="lv-LV"/>
              </w:rPr>
              <w:t> </w:t>
            </w:r>
          </w:p>
        </w:tc>
      </w:tr>
      <w:tr w:rsidR="003B45B8" w:rsidRPr="003B45B8" w14:paraId="3A48D647" w14:textId="77777777" w:rsidTr="001B5989">
        <w:tc>
          <w:tcPr>
            <w:tcW w:w="4908"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935F0C" w14:textId="159A2A4F" w:rsidR="003B45B8" w:rsidRPr="003B45B8" w:rsidRDefault="003B45B8" w:rsidP="003B45B8">
            <w:pPr>
              <w:spacing w:before="60" w:after="60"/>
              <w:rPr>
                <w:color w:val="000000"/>
                <w:lang w:eastAsia="lv-LV"/>
              </w:rPr>
            </w:pPr>
            <w:r w:rsidRPr="003B45B8">
              <w:rPr>
                <w:b/>
                <w:bCs/>
                <w:color w:val="000000"/>
                <w:lang w:eastAsia="lv-LV"/>
              </w:rPr>
              <w:t xml:space="preserve">Retrospektīvā novērtējuma </w:t>
            </w:r>
            <w:r w:rsidRPr="003B45B8">
              <w:rPr>
                <w:b/>
                <w:bCs/>
                <w:lang w:eastAsia="lv-LV"/>
              </w:rPr>
              <w:t>iemesls</w:t>
            </w:r>
            <w:hyperlink r:id="rId20" w:anchor="ntr8-L_2020129LV.01001901-E0008" w:history="1">
              <w:r w:rsidR="006A47C5" w:rsidRPr="00E318C5">
                <w:rPr>
                  <w:vertAlign w:val="superscript"/>
                  <w:lang w:eastAsia="lv-LV"/>
                </w:rPr>
                <w:t>1</w:t>
              </w:r>
            </w:hyperlink>
          </w:p>
        </w:tc>
        <w:tc>
          <w:tcPr>
            <w:tcW w:w="127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B230D8" w14:textId="77777777" w:rsidR="003B45B8" w:rsidRPr="003B45B8" w:rsidRDefault="003B45B8" w:rsidP="001B5989">
            <w:pPr>
              <w:spacing w:before="60" w:after="60"/>
              <w:jc w:val="center"/>
              <w:rPr>
                <w:color w:val="000000"/>
                <w:lang w:eastAsia="lv-LV"/>
              </w:rPr>
            </w:pPr>
            <w:r w:rsidRPr="003B45B8">
              <w:rPr>
                <w:b/>
                <w:bCs/>
                <w:color w:val="000000"/>
                <w:lang w:eastAsia="lv-LV"/>
              </w:rPr>
              <w:t>Izmanto primātus, kas nav cilvēku ģints primāti</w:t>
            </w:r>
          </w:p>
        </w:tc>
        <w:tc>
          <w:tcPr>
            <w:tcW w:w="153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088E03" w14:textId="77777777" w:rsidR="003B45B8" w:rsidRPr="003B45B8" w:rsidRDefault="003B45B8">
            <w:pPr>
              <w:spacing w:before="60" w:after="60"/>
              <w:jc w:val="center"/>
              <w:rPr>
                <w:color w:val="000000"/>
                <w:lang w:eastAsia="lv-LV"/>
              </w:rPr>
            </w:pPr>
            <w:r w:rsidRPr="003B45B8">
              <w:rPr>
                <w:b/>
                <w:bCs/>
                <w:color w:val="000000"/>
                <w:lang w:eastAsia="lv-LV"/>
              </w:rPr>
              <w:t>Ietver smagas procedūras</w:t>
            </w:r>
          </w:p>
        </w:tc>
        <w:tc>
          <w:tcPr>
            <w:tcW w:w="134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3CBDC4" w14:textId="77777777" w:rsidR="003B45B8" w:rsidRPr="003B45B8" w:rsidRDefault="003B45B8" w:rsidP="001B5989">
            <w:pPr>
              <w:spacing w:before="60" w:after="60"/>
              <w:jc w:val="center"/>
              <w:rPr>
                <w:color w:val="000000"/>
                <w:lang w:eastAsia="lv-LV"/>
              </w:rPr>
            </w:pPr>
            <w:r w:rsidRPr="003B45B8">
              <w:rPr>
                <w:b/>
                <w:bCs/>
                <w:color w:val="000000"/>
                <w:lang w:eastAsia="lv-LV"/>
              </w:rPr>
              <w:t>Cits iemesls</w:t>
            </w:r>
          </w:p>
        </w:tc>
      </w:tr>
      <w:tr w:rsidR="003B45B8" w:rsidRPr="003B45B8" w14:paraId="37760DFB" w14:textId="77777777" w:rsidTr="001B5989">
        <w:tc>
          <w:tcPr>
            <w:tcW w:w="4908"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5145FA" w14:textId="37A8A7F0" w:rsidR="003B45B8" w:rsidRPr="003B45B8" w:rsidRDefault="00AC2FFB" w:rsidP="003B45B8">
            <w:pPr>
              <w:spacing w:before="60" w:after="60"/>
              <w:rPr>
                <w:color w:val="000000"/>
                <w:lang w:eastAsia="lv-LV"/>
              </w:rPr>
            </w:pPr>
            <w:r>
              <w:rPr>
                <w:rFonts w:eastAsia="Calibri"/>
                <w:sz w:val="28"/>
                <w:szCs w:val="28"/>
              </w:rPr>
              <w:t>"</w:t>
            </w:r>
            <w:r w:rsidR="003B45B8" w:rsidRPr="003B45B8">
              <w:rPr>
                <w:b/>
                <w:bCs/>
                <w:color w:val="000000"/>
                <w:lang w:eastAsia="lv-LV"/>
              </w:rPr>
              <w:t>Cita iemesla</w:t>
            </w:r>
            <w:r>
              <w:rPr>
                <w:rFonts w:eastAsia="Calibri"/>
                <w:sz w:val="28"/>
                <w:szCs w:val="28"/>
              </w:rPr>
              <w:t>"</w:t>
            </w:r>
            <w:r w:rsidR="003B45B8" w:rsidRPr="003B45B8">
              <w:rPr>
                <w:b/>
                <w:bCs/>
                <w:color w:val="000000"/>
                <w:lang w:eastAsia="lv-LV"/>
              </w:rPr>
              <w:t xml:space="preserve"> skaidrojums</w:t>
            </w:r>
          </w:p>
        </w:tc>
        <w:tc>
          <w:tcPr>
            <w:tcW w:w="4147"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F635AE" w14:textId="77777777" w:rsidR="003B45B8" w:rsidRPr="003B45B8" w:rsidRDefault="003B45B8" w:rsidP="003B45B8">
            <w:pPr>
              <w:spacing w:before="120"/>
              <w:jc w:val="both"/>
              <w:rPr>
                <w:color w:val="000000"/>
                <w:lang w:eastAsia="lv-LV"/>
              </w:rPr>
            </w:pPr>
            <w:r w:rsidRPr="003B45B8">
              <w:rPr>
                <w:color w:val="000000"/>
                <w:lang w:eastAsia="lv-LV"/>
              </w:rPr>
              <w:t> </w:t>
            </w:r>
          </w:p>
        </w:tc>
      </w:tr>
      <w:tr w:rsidR="003B45B8" w:rsidRPr="003B45B8" w14:paraId="609844E0" w14:textId="77777777" w:rsidTr="001B5989">
        <w:tc>
          <w:tcPr>
            <w:tcW w:w="9055" w:type="dxa"/>
            <w:gridSpan w:val="6"/>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0331BF" w14:textId="77777777" w:rsidR="003B45B8" w:rsidRPr="003B45B8" w:rsidRDefault="003B45B8" w:rsidP="003B45B8">
            <w:pPr>
              <w:spacing w:before="60" w:after="60"/>
              <w:rPr>
                <w:color w:val="000000"/>
                <w:lang w:eastAsia="lv-LV"/>
              </w:rPr>
            </w:pPr>
            <w:r w:rsidRPr="003B45B8">
              <w:rPr>
                <w:b/>
                <w:bCs/>
                <w:color w:val="000000"/>
                <w:lang w:eastAsia="lv-LV"/>
              </w:rPr>
              <w:t>Mērķu sasniegšana</w:t>
            </w:r>
          </w:p>
        </w:tc>
      </w:tr>
      <w:tr w:rsidR="003B45B8" w:rsidRPr="003B45B8" w14:paraId="606D8121" w14:textId="77777777" w:rsidTr="001B5989">
        <w:tc>
          <w:tcPr>
            <w:tcW w:w="4908"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973312" w14:textId="77777777" w:rsidR="003B45B8" w:rsidRPr="003B45B8" w:rsidRDefault="003B45B8" w:rsidP="001B5989">
            <w:pPr>
              <w:spacing w:before="60" w:after="60"/>
              <w:rPr>
                <w:color w:val="000000"/>
                <w:lang w:eastAsia="lv-LV"/>
              </w:rPr>
            </w:pPr>
            <w:r w:rsidRPr="003B45B8">
              <w:rPr>
                <w:color w:val="000000"/>
                <w:lang w:eastAsia="lv-LV"/>
              </w:rPr>
              <w:t>Īsi izskaidro, vai un kādā mērā ir sasniegti apstiprinātajā projektā izvirzītie mērķi. Ja mērķi nav sasniegti, norāda iemeslus.</w:t>
            </w:r>
          </w:p>
          <w:p w14:paraId="5F8F1061" w14:textId="77777777" w:rsidR="003B45B8" w:rsidRPr="003B45B8" w:rsidRDefault="003B45B8" w:rsidP="001B5989">
            <w:pPr>
              <w:spacing w:before="60" w:after="60"/>
              <w:rPr>
                <w:color w:val="000000"/>
                <w:lang w:eastAsia="lv-LV"/>
              </w:rPr>
            </w:pPr>
            <w:r w:rsidRPr="003B45B8">
              <w:rPr>
                <w:color w:val="000000"/>
                <w:lang w:eastAsia="lv-LV"/>
              </w:rPr>
              <w:t>Vai ir bijuši citi būtiski konstatējumi?</w:t>
            </w:r>
          </w:p>
          <w:p w14:paraId="0E744716" w14:textId="77777777" w:rsidR="003B45B8" w:rsidRPr="003B45B8" w:rsidRDefault="003B45B8" w:rsidP="001B5989">
            <w:pPr>
              <w:spacing w:before="60" w:after="60"/>
              <w:rPr>
                <w:color w:val="000000"/>
                <w:lang w:eastAsia="lv-LV"/>
              </w:rPr>
            </w:pPr>
            <w:r w:rsidRPr="003B45B8">
              <w:rPr>
                <w:color w:val="000000"/>
                <w:lang w:eastAsia="lv-LV"/>
              </w:rPr>
              <w:t>Kādi ir ieguvumi no līdzšinējā darba un vai ir paredzami vēl citi ieguvumi nākotnē?</w:t>
            </w:r>
          </w:p>
          <w:p w14:paraId="1DD7D569" w14:textId="67C3F18F" w:rsidR="003B45B8" w:rsidRPr="003B45B8" w:rsidRDefault="003B45B8" w:rsidP="001B5989">
            <w:pPr>
              <w:spacing w:before="60" w:after="60"/>
              <w:rPr>
                <w:color w:val="000000"/>
                <w:lang w:eastAsia="lv-LV"/>
              </w:rPr>
            </w:pPr>
            <w:r w:rsidRPr="003B45B8">
              <w:rPr>
                <w:color w:val="000000"/>
                <w:lang w:eastAsia="lv-LV"/>
              </w:rPr>
              <w:t xml:space="preserve">Vai projekta rezultāti ir izplatīti, t. sk. </w:t>
            </w:r>
            <w:r w:rsidR="00677E77" w:rsidRPr="003B45B8">
              <w:rPr>
                <w:color w:val="000000"/>
                <w:lang w:eastAsia="lv-LV"/>
              </w:rPr>
              <w:t>gadījum</w:t>
            </w:r>
            <w:r w:rsidR="00677E77">
              <w:rPr>
                <w:color w:val="000000"/>
                <w:lang w:eastAsia="lv-LV"/>
              </w:rPr>
              <w:t>ā</w:t>
            </w:r>
            <w:r w:rsidRPr="003B45B8">
              <w:rPr>
                <w:color w:val="000000"/>
                <w:lang w:eastAsia="lv-LV"/>
              </w:rPr>
              <w:t xml:space="preserve">, </w:t>
            </w:r>
            <w:r w:rsidR="00677E77">
              <w:rPr>
                <w:color w:val="000000"/>
                <w:lang w:eastAsia="lv-LV"/>
              </w:rPr>
              <w:t>ja</w:t>
            </w:r>
            <w:r w:rsidR="00677E77" w:rsidRPr="003B45B8">
              <w:rPr>
                <w:color w:val="000000"/>
                <w:lang w:eastAsia="lv-LV"/>
              </w:rPr>
              <w:t xml:space="preserve"> </w:t>
            </w:r>
            <w:r w:rsidRPr="003B45B8">
              <w:rPr>
                <w:color w:val="000000"/>
                <w:lang w:eastAsia="lv-LV"/>
              </w:rPr>
              <w:t>hipotēzes nav pierādītas</w:t>
            </w:r>
            <w:r w:rsidR="00677E77">
              <w:rPr>
                <w:color w:val="000000"/>
                <w:lang w:eastAsia="lv-LV"/>
              </w:rPr>
              <w:t>.</w:t>
            </w:r>
            <w:r w:rsidR="00677E77" w:rsidRPr="003B45B8">
              <w:rPr>
                <w:color w:val="000000"/>
                <w:lang w:eastAsia="lv-LV"/>
              </w:rPr>
              <w:t xml:space="preserve"> </w:t>
            </w:r>
            <w:r w:rsidRPr="003B45B8">
              <w:rPr>
                <w:color w:val="000000"/>
                <w:lang w:eastAsia="lv-LV"/>
              </w:rPr>
              <w:t xml:space="preserve">Ja </w:t>
            </w:r>
            <w:r w:rsidR="00677E77" w:rsidRPr="00911725">
              <w:rPr>
                <w:rFonts w:eastAsia="Calibri"/>
              </w:rPr>
              <w:t>"</w:t>
            </w:r>
            <w:r w:rsidRPr="003B45B8">
              <w:rPr>
                <w:color w:val="000000"/>
                <w:lang w:eastAsia="lv-LV"/>
              </w:rPr>
              <w:t>jā</w:t>
            </w:r>
            <w:r w:rsidR="00677E77" w:rsidRPr="00911725">
              <w:rPr>
                <w:rFonts w:eastAsia="Calibri"/>
              </w:rPr>
              <w:t>"</w:t>
            </w:r>
            <w:r w:rsidRPr="003B45B8">
              <w:rPr>
                <w:color w:val="000000"/>
                <w:lang w:eastAsia="lv-LV"/>
              </w:rPr>
              <w:t>, apraksta, kā</w:t>
            </w:r>
            <w:r w:rsidR="00677E77">
              <w:rPr>
                <w:color w:val="000000"/>
                <w:lang w:eastAsia="lv-LV"/>
              </w:rPr>
              <w:t>dā veidā</w:t>
            </w:r>
            <w:r w:rsidRPr="003B45B8">
              <w:rPr>
                <w:color w:val="000000"/>
                <w:lang w:eastAsia="lv-LV"/>
              </w:rPr>
              <w:t xml:space="preserve">. Ja </w:t>
            </w:r>
            <w:r w:rsidR="00677E77" w:rsidRPr="00911725">
              <w:rPr>
                <w:rFonts w:eastAsia="Calibri"/>
              </w:rPr>
              <w:t>"</w:t>
            </w:r>
            <w:r w:rsidRPr="003B45B8">
              <w:rPr>
                <w:color w:val="000000"/>
                <w:lang w:eastAsia="lv-LV"/>
              </w:rPr>
              <w:t>nē</w:t>
            </w:r>
            <w:r w:rsidR="00677E77" w:rsidRPr="00911725">
              <w:rPr>
                <w:rFonts w:eastAsia="Calibri"/>
              </w:rPr>
              <w:t>"</w:t>
            </w:r>
            <w:r w:rsidRPr="003B45B8">
              <w:rPr>
                <w:color w:val="000000"/>
                <w:lang w:eastAsia="lv-LV"/>
              </w:rPr>
              <w:t xml:space="preserve">, norāda, kā un kad </w:t>
            </w:r>
            <w:r w:rsidR="00677E77" w:rsidRPr="003B45B8">
              <w:rPr>
                <w:color w:val="000000"/>
                <w:lang w:eastAsia="lv-LV"/>
              </w:rPr>
              <w:t xml:space="preserve">iecerēts publiskot </w:t>
            </w:r>
            <w:r w:rsidRPr="003B45B8">
              <w:rPr>
                <w:color w:val="000000"/>
                <w:lang w:eastAsia="lv-LV"/>
              </w:rPr>
              <w:t>rezultātus</w:t>
            </w:r>
          </w:p>
        </w:tc>
        <w:tc>
          <w:tcPr>
            <w:tcW w:w="4147"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22DC61" w14:textId="77777777" w:rsidR="003B45B8" w:rsidRPr="003B45B8" w:rsidRDefault="003B45B8" w:rsidP="003B45B8">
            <w:pPr>
              <w:spacing w:before="120"/>
              <w:jc w:val="both"/>
              <w:rPr>
                <w:color w:val="000000"/>
                <w:lang w:eastAsia="lv-LV"/>
              </w:rPr>
            </w:pPr>
            <w:r w:rsidRPr="003B45B8">
              <w:rPr>
                <w:color w:val="000000"/>
                <w:lang w:eastAsia="lv-LV"/>
              </w:rPr>
              <w:t> </w:t>
            </w:r>
          </w:p>
        </w:tc>
      </w:tr>
      <w:tr w:rsidR="003B45B8" w:rsidRPr="003B45B8" w14:paraId="62B49669" w14:textId="77777777" w:rsidTr="001B5989">
        <w:tc>
          <w:tcPr>
            <w:tcW w:w="9055" w:type="dxa"/>
            <w:gridSpan w:val="6"/>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FFAD9F" w14:textId="77777777" w:rsidR="003B45B8" w:rsidRPr="003B45B8" w:rsidRDefault="003B45B8" w:rsidP="003B45B8">
            <w:pPr>
              <w:spacing w:before="60" w:after="60"/>
              <w:rPr>
                <w:color w:val="000000"/>
                <w:lang w:eastAsia="lv-LV"/>
              </w:rPr>
            </w:pPr>
            <w:r w:rsidRPr="003B45B8">
              <w:rPr>
                <w:b/>
                <w:bCs/>
                <w:color w:val="000000"/>
                <w:lang w:eastAsia="lv-LV"/>
              </w:rPr>
              <w:t>Kaitējumi</w:t>
            </w:r>
          </w:p>
        </w:tc>
      </w:tr>
      <w:tr w:rsidR="003B45B8" w:rsidRPr="003B45B8" w14:paraId="5EAFAB5B" w14:textId="77777777" w:rsidTr="001B5989">
        <w:tc>
          <w:tcPr>
            <w:tcW w:w="1410"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44FB1854" w14:textId="029145A6" w:rsidR="003B45B8" w:rsidRPr="003B45B8" w:rsidRDefault="003B45B8" w:rsidP="001B5989">
            <w:pPr>
              <w:spacing w:before="60" w:after="60"/>
              <w:jc w:val="center"/>
              <w:rPr>
                <w:color w:val="000000"/>
                <w:lang w:eastAsia="lv-LV"/>
              </w:rPr>
            </w:pPr>
            <w:r w:rsidRPr="003B45B8">
              <w:rPr>
                <w:b/>
                <w:bCs/>
                <w:lang w:eastAsia="lv-LV"/>
              </w:rPr>
              <w:t>Suga</w:t>
            </w:r>
            <w:hyperlink r:id="rId21" w:anchor="ntr9-L_2020129LV.01001901-E0009" w:history="1">
              <w:r w:rsidR="006A47C5" w:rsidRPr="00E318C5">
                <w:rPr>
                  <w:vertAlign w:val="superscript"/>
                  <w:lang w:eastAsia="lv-LV"/>
                </w:rPr>
                <w:t>2</w:t>
              </w:r>
            </w:hyperlink>
          </w:p>
        </w:tc>
        <w:tc>
          <w:tcPr>
            <w:tcW w:w="1417" w:type="dxa"/>
            <w:vMerge w:val="restart"/>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6FE134B7" w14:textId="77777777" w:rsidR="003B45B8" w:rsidRPr="003B45B8" w:rsidRDefault="003B45B8" w:rsidP="001B5989">
            <w:pPr>
              <w:spacing w:before="60" w:after="60"/>
              <w:jc w:val="center"/>
              <w:rPr>
                <w:color w:val="000000"/>
                <w:lang w:eastAsia="lv-LV"/>
              </w:rPr>
            </w:pPr>
            <w:r w:rsidRPr="003B45B8">
              <w:rPr>
                <w:b/>
                <w:bCs/>
                <w:color w:val="000000"/>
                <w:lang w:eastAsia="lv-LV"/>
              </w:rPr>
              <w:t>Izmantoto dzīvnieku kopējais skaits</w:t>
            </w:r>
          </w:p>
        </w:tc>
        <w:tc>
          <w:tcPr>
            <w:tcW w:w="6228" w:type="dxa"/>
            <w:gridSpan w:val="4"/>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2DB04765" w14:textId="77777777" w:rsidR="003B45B8" w:rsidRPr="003B45B8" w:rsidRDefault="003B45B8">
            <w:pPr>
              <w:spacing w:before="60" w:after="60"/>
              <w:jc w:val="center"/>
              <w:rPr>
                <w:color w:val="000000"/>
                <w:lang w:eastAsia="lv-LV"/>
              </w:rPr>
            </w:pPr>
            <w:r w:rsidRPr="003B45B8">
              <w:rPr>
                <w:b/>
                <w:bCs/>
                <w:color w:val="000000"/>
                <w:lang w:eastAsia="lv-LV"/>
              </w:rPr>
              <w:t>Dzīvnieku skaits, iedalot pēc faktiskās smaguma pakāpes</w:t>
            </w:r>
          </w:p>
        </w:tc>
      </w:tr>
      <w:tr w:rsidR="00AC2FFB" w:rsidRPr="003B45B8" w14:paraId="5FBCC82D" w14:textId="77777777" w:rsidTr="00AC2FFB">
        <w:tc>
          <w:tcPr>
            <w:tcW w:w="1410"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14:paraId="144DAEB5" w14:textId="77777777" w:rsidR="003B45B8" w:rsidRPr="003B45B8" w:rsidRDefault="003B45B8" w:rsidP="001B5989">
            <w:pPr>
              <w:spacing w:after="300"/>
              <w:jc w:val="center"/>
              <w:rPr>
                <w:color w:val="000000"/>
                <w:lang w:eastAsia="lv-LV"/>
              </w:rPr>
            </w:pPr>
          </w:p>
        </w:tc>
        <w:tc>
          <w:tcPr>
            <w:tcW w:w="1417" w:type="dxa"/>
            <w:vMerge/>
            <w:tcBorders>
              <w:top w:val="single" w:sz="6" w:space="0" w:color="DDE7EB"/>
              <w:left w:val="single" w:sz="6" w:space="0" w:color="000000"/>
              <w:bottom w:val="single" w:sz="6" w:space="0" w:color="000000"/>
              <w:right w:val="single" w:sz="6" w:space="0" w:color="000000"/>
            </w:tcBorders>
            <w:shd w:val="clear" w:color="auto" w:fill="FFFFFF"/>
            <w:vAlign w:val="center"/>
            <w:hideMark/>
          </w:tcPr>
          <w:p w14:paraId="033417C5" w14:textId="77777777" w:rsidR="003B45B8" w:rsidRPr="003B45B8" w:rsidRDefault="003B45B8" w:rsidP="001B5989">
            <w:pPr>
              <w:spacing w:after="300"/>
              <w:jc w:val="center"/>
              <w:rPr>
                <w:color w:val="000000"/>
                <w:lang w:eastAsia="lv-LV"/>
              </w:rPr>
            </w:pPr>
          </w:p>
        </w:tc>
        <w:tc>
          <w:tcPr>
            <w:tcW w:w="208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00809505" w14:textId="1A299652" w:rsidR="003B45B8" w:rsidRPr="003B45B8" w:rsidRDefault="008B4304" w:rsidP="001B5989">
            <w:pPr>
              <w:spacing w:before="60" w:after="60"/>
              <w:jc w:val="center"/>
              <w:rPr>
                <w:color w:val="000000"/>
                <w:lang w:eastAsia="lv-LV"/>
              </w:rPr>
            </w:pPr>
            <w:r>
              <w:rPr>
                <w:b/>
                <w:bCs/>
                <w:color w:val="000000"/>
                <w:lang w:eastAsia="lv-LV"/>
              </w:rPr>
              <w:t>n</w:t>
            </w:r>
            <w:r w:rsidRPr="003B45B8">
              <w:rPr>
                <w:b/>
                <w:bCs/>
                <w:color w:val="000000"/>
                <w:lang w:eastAsia="lv-LV"/>
              </w:rPr>
              <w:t>eatgriezeniska</w:t>
            </w:r>
          </w:p>
        </w:tc>
        <w:tc>
          <w:tcPr>
            <w:tcW w:w="127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5FE199FD" w14:textId="4878974A" w:rsidR="003B45B8" w:rsidRPr="003B45B8" w:rsidRDefault="00AC2FFB" w:rsidP="001B5989">
            <w:pPr>
              <w:spacing w:before="60" w:after="60"/>
              <w:jc w:val="center"/>
              <w:rPr>
                <w:color w:val="000000"/>
                <w:lang w:eastAsia="lv-LV"/>
              </w:rPr>
            </w:pPr>
            <w:r>
              <w:rPr>
                <w:b/>
                <w:bCs/>
                <w:color w:val="000000"/>
                <w:lang w:eastAsia="lv-LV"/>
              </w:rPr>
              <w:t>v</w:t>
            </w:r>
            <w:r w:rsidRPr="003B45B8">
              <w:rPr>
                <w:b/>
                <w:bCs/>
                <w:color w:val="000000"/>
                <w:lang w:eastAsia="lv-LV"/>
              </w:rPr>
              <w:t>iegla</w:t>
            </w:r>
          </w:p>
        </w:tc>
        <w:tc>
          <w:tcPr>
            <w:tcW w:w="153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6CDD6015" w14:textId="5550D802" w:rsidR="003B45B8" w:rsidRPr="003B45B8" w:rsidRDefault="00AC2FFB" w:rsidP="001B5989">
            <w:pPr>
              <w:spacing w:before="60" w:after="60"/>
              <w:jc w:val="center"/>
              <w:rPr>
                <w:color w:val="000000"/>
                <w:lang w:eastAsia="lv-LV"/>
              </w:rPr>
            </w:pPr>
            <w:r>
              <w:rPr>
                <w:b/>
                <w:bCs/>
                <w:color w:val="000000"/>
                <w:lang w:eastAsia="lv-LV"/>
              </w:rPr>
              <w:t>m</w:t>
            </w:r>
            <w:r w:rsidRPr="003B45B8">
              <w:rPr>
                <w:b/>
                <w:bCs/>
                <w:color w:val="000000"/>
                <w:lang w:eastAsia="lv-LV"/>
              </w:rPr>
              <w:t>ērena</w:t>
            </w:r>
          </w:p>
        </w:tc>
        <w:tc>
          <w:tcPr>
            <w:tcW w:w="134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center"/>
            <w:hideMark/>
          </w:tcPr>
          <w:p w14:paraId="03BC0948" w14:textId="197BB4AC" w:rsidR="003B45B8" w:rsidRPr="003B45B8" w:rsidRDefault="00AC2FFB" w:rsidP="001B5989">
            <w:pPr>
              <w:spacing w:before="60" w:after="60"/>
              <w:jc w:val="center"/>
              <w:rPr>
                <w:color w:val="000000"/>
                <w:lang w:eastAsia="lv-LV"/>
              </w:rPr>
            </w:pPr>
            <w:r>
              <w:rPr>
                <w:b/>
                <w:bCs/>
                <w:color w:val="000000"/>
                <w:lang w:eastAsia="lv-LV"/>
              </w:rPr>
              <w:t>s</w:t>
            </w:r>
            <w:r w:rsidRPr="003B45B8">
              <w:rPr>
                <w:b/>
                <w:bCs/>
                <w:color w:val="000000"/>
                <w:lang w:eastAsia="lv-LV"/>
              </w:rPr>
              <w:t>maga</w:t>
            </w:r>
          </w:p>
        </w:tc>
      </w:tr>
      <w:tr w:rsidR="005F1FA9" w:rsidRPr="003B45B8" w14:paraId="6A041F14" w14:textId="77777777" w:rsidTr="001B5989">
        <w:tc>
          <w:tcPr>
            <w:tcW w:w="14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5848F3"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417"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F393FB"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208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80C7C5"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27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7CA442"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53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B6740E"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34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8F357F" w14:textId="77777777" w:rsidR="003B45B8" w:rsidRPr="003B45B8" w:rsidRDefault="003B45B8" w:rsidP="003B45B8">
            <w:pPr>
              <w:spacing w:before="120"/>
              <w:jc w:val="both"/>
              <w:rPr>
                <w:color w:val="000000"/>
                <w:lang w:eastAsia="lv-LV"/>
              </w:rPr>
            </w:pPr>
            <w:r w:rsidRPr="003B45B8">
              <w:rPr>
                <w:color w:val="000000"/>
                <w:lang w:eastAsia="lv-LV"/>
              </w:rPr>
              <w:t> </w:t>
            </w:r>
          </w:p>
        </w:tc>
      </w:tr>
      <w:tr w:rsidR="005F1FA9" w:rsidRPr="003B45B8" w14:paraId="1AE311EA" w14:textId="77777777" w:rsidTr="001B5989">
        <w:tc>
          <w:tcPr>
            <w:tcW w:w="14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292938"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417"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1F12D9"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208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22EFF1"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27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5BB39C"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53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065751"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34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508AA1" w14:textId="77777777" w:rsidR="003B45B8" w:rsidRPr="003B45B8" w:rsidRDefault="003B45B8" w:rsidP="003B45B8">
            <w:pPr>
              <w:spacing w:before="120"/>
              <w:jc w:val="both"/>
              <w:rPr>
                <w:color w:val="000000"/>
                <w:lang w:eastAsia="lv-LV"/>
              </w:rPr>
            </w:pPr>
            <w:r w:rsidRPr="003B45B8">
              <w:rPr>
                <w:color w:val="000000"/>
                <w:lang w:eastAsia="lv-LV"/>
              </w:rPr>
              <w:t> </w:t>
            </w:r>
          </w:p>
        </w:tc>
      </w:tr>
      <w:tr w:rsidR="005F1FA9" w:rsidRPr="003B45B8" w14:paraId="00CF67DC" w14:textId="77777777" w:rsidTr="001B5989">
        <w:tc>
          <w:tcPr>
            <w:tcW w:w="14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33062B"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417"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805007"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208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8ADD0E"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27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4F4AFC"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53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FC8AC6"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34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64B70E" w14:textId="77777777" w:rsidR="003B45B8" w:rsidRPr="003B45B8" w:rsidRDefault="003B45B8" w:rsidP="003B45B8">
            <w:pPr>
              <w:spacing w:before="120"/>
              <w:jc w:val="both"/>
              <w:rPr>
                <w:color w:val="000000"/>
                <w:lang w:eastAsia="lv-LV"/>
              </w:rPr>
            </w:pPr>
            <w:r w:rsidRPr="003B45B8">
              <w:rPr>
                <w:color w:val="000000"/>
                <w:lang w:eastAsia="lv-LV"/>
              </w:rPr>
              <w:t> </w:t>
            </w:r>
          </w:p>
        </w:tc>
      </w:tr>
      <w:tr w:rsidR="005F1FA9" w:rsidRPr="003B45B8" w14:paraId="5481E951" w14:textId="77777777" w:rsidTr="001B5989">
        <w:tc>
          <w:tcPr>
            <w:tcW w:w="14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D0193F"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417"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6553D0"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208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4D344F"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27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DC7F7D"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53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138826"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34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5AD3F3" w14:textId="77777777" w:rsidR="003B45B8" w:rsidRPr="003B45B8" w:rsidRDefault="003B45B8" w:rsidP="003B45B8">
            <w:pPr>
              <w:spacing w:before="120"/>
              <w:jc w:val="both"/>
              <w:rPr>
                <w:color w:val="000000"/>
                <w:lang w:eastAsia="lv-LV"/>
              </w:rPr>
            </w:pPr>
            <w:r w:rsidRPr="003B45B8">
              <w:rPr>
                <w:color w:val="000000"/>
                <w:lang w:eastAsia="lv-LV"/>
              </w:rPr>
              <w:t> </w:t>
            </w:r>
          </w:p>
        </w:tc>
      </w:tr>
      <w:tr w:rsidR="005F1FA9" w:rsidRPr="003B45B8" w14:paraId="33AE82B7" w14:textId="77777777" w:rsidTr="001B5989">
        <w:tc>
          <w:tcPr>
            <w:tcW w:w="141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E0B2AD"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417"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33600D"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208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F8BE51"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270"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AA2356"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531"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1A6207" w14:textId="77777777" w:rsidR="003B45B8" w:rsidRPr="003B45B8" w:rsidRDefault="003B45B8" w:rsidP="003B45B8">
            <w:pPr>
              <w:spacing w:before="120"/>
              <w:jc w:val="both"/>
              <w:rPr>
                <w:color w:val="000000"/>
                <w:lang w:eastAsia="lv-LV"/>
              </w:rPr>
            </w:pPr>
            <w:r w:rsidRPr="003B45B8">
              <w:rPr>
                <w:color w:val="000000"/>
                <w:lang w:eastAsia="lv-LV"/>
              </w:rPr>
              <w:t> </w:t>
            </w:r>
          </w:p>
        </w:tc>
        <w:tc>
          <w:tcPr>
            <w:tcW w:w="1346" w:type="dxa"/>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2F5A79" w14:textId="77777777" w:rsidR="003B45B8" w:rsidRPr="003B45B8" w:rsidRDefault="003B45B8" w:rsidP="003B45B8">
            <w:pPr>
              <w:spacing w:before="120"/>
              <w:jc w:val="both"/>
              <w:rPr>
                <w:color w:val="000000"/>
                <w:lang w:eastAsia="lv-LV"/>
              </w:rPr>
            </w:pPr>
            <w:r w:rsidRPr="003B45B8">
              <w:rPr>
                <w:color w:val="000000"/>
                <w:lang w:eastAsia="lv-LV"/>
              </w:rPr>
              <w:t> </w:t>
            </w:r>
          </w:p>
        </w:tc>
      </w:tr>
      <w:tr w:rsidR="003B45B8" w:rsidRPr="003B45B8" w14:paraId="3941C32A" w14:textId="77777777" w:rsidTr="001B5989">
        <w:tc>
          <w:tcPr>
            <w:tcW w:w="4908"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D96725" w14:textId="52481F77" w:rsidR="003B45B8" w:rsidRPr="003B45B8" w:rsidRDefault="003B45B8" w:rsidP="001B5989">
            <w:pPr>
              <w:spacing w:before="60" w:after="60"/>
              <w:rPr>
                <w:color w:val="000000"/>
                <w:lang w:eastAsia="lv-LV"/>
              </w:rPr>
            </w:pPr>
            <w:r w:rsidRPr="003B45B8">
              <w:rPr>
                <w:color w:val="000000"/>
                <w:lang w:eastAsia="lv-LV"/>
              </w:rPr>
              <w:t xml:space="preserve">Izmantoto dzīvnieku skaits un faktiskās smaguma pakāpes salīdzinājumā ar aplēsēm. Ja faktiskais skaits ir lielāks par aplēsto, sniedz skaidrojumu. Ja faktiskais skaits ir mazāks, sniedz skaidrojumu, izņemot gadījumus, </w:t>
            </w:r>
            <w:r w:rsidR="00677E77">
              <w:rPr>
                <w:color w:val="000000"/>
                <w:lang w:eastAsia="lv-LV"/>
              </w:rPr>
              <w:t>ja</w:t>
            </w:r>
            <w:r w:rsidR="00677E77" w:rsidRPr="003B45B8">
              <w:rPr>
                <w:color w:val="000000"/>
                <w:lang w:eastAsia="lv-LV"/>
              </w:rPr>
              <w:t xml:space="preserve"> </w:t>
            </w:r>
            <w:r w:rsidRPr="003B45B8">
              <w:rPr>
                <w:color w:val="000000"/>
                <w:lang w:eastAsia="lv-LV"/>
              </w:rPr>
              <w:t>iemesls ir samazināšana vai pilnveidošana</w:t>
            </w:r>
          </w:p>
        </w:tc>
        <w:tc>
          <w:tcPr>
            <w:tcW w:w="4147"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56D54D" w14:textId="77777777" w:rsidR="003B45B8" w:rsidRPr="003B45B8" w:rsidRDefault="003B45B8" w:rsidP="003B45B8">
            <w:pPr>
              <w:spacing w:before="120"/>
              <w:jc w:val="both"/>
              <w:rPr>
                <w:color w:val="000000"/>
                <w:lang w:eastAsia="lv-LV"/>
              </w:rPr>
            </w:pPr>
            <w:r w:rsidRPr="003B45B8">
              <w:rPr>
                <w:color w:val="000000"/>
                <w:lang w:eastAsia="lv-LV"/>
              </w:rPr>
              <w:t> </w:t>
            </w:r>
          </w:p>
        </w:tc>
      </w:tr>
      <w:tr w:rsidR="003B45B8" w:rsidRPr="003B45B8" w14:paraId="0519AF35" w14:textId="77777777" w:rsidTr="001B5989">
        <w:tc>
          <w:tcPr>
            <w:tcW w:w="4908"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E8F415" w14:textId="33EC0840" w:rsidR="003B45B8" w:rsidRPr="003B45B8" w:rsidRDefault="003B45B8" w:rsidP="001B5989">
            <w:pPr>
              <w:spacing w:before="60" w:after="60"/>
              <w:rPr>
                <w:color w:val="000000"/>
                <w:lang w:eastAsia="lv-LV"/>
              </w:rPr>
            </w:pPr>
            <w:r w:rsidRPr="003B45B8">
              <w:rPr>
                <w:color w:val="000000"/>
                <w:lang w:eastAsia="lv-LV"/>
              </w:rPr>
              <w:t>Pētījuma beigās dzīvi palikušo dzīvnieku liktenis salīdzinājumā ar aplēsēm. Sniedz skaidrojumu</w:t>
            </w:r>
          </w:p>
        </w:tc>
        <w:tc>
          <w:tcPr>
            <w:tcW w:w="4147"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E88A97" w14:textId="77777777" w:rsidR="003B45B8" w:rsidRPr="003B45B8" w:rsidRDefault="003B45B8" w:rsidP="003B45B8">
            <w:pPr>
              <w:spacing w:before="120"/>
              <w:jc w:val="both"/>
              <w:rPr>
                <w:color w:val="000000"/>
                <w:lang w:eastAsia="lv-LV"/>
              </w:rPr>
            </w:pPr>
            <w:r w:rsidRPr="003B45B8">
              <w:rPr>
                <w:color w:val="000000"/>
                <w:lang w:eastAsia="lv-LV"/>
              </w:rPr>
              <w:t> </w:t>
            </w:r>
          </w:p>
        </w:tc>
      </w:tr>
      <w:tr w:rsidR="003B45B8" w:rsidRPr="003B45B8" w14:paraId="085E29A1" w14:textId="77777777" w:rsidTr="001B5989">
        <w:tc>
          <w:tcPr>
            <w:tcW w:w="9055" w:type="dxa"/>
            <w:gridSpan w:val="6"/>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632A64" w14:textId="010547EF" w:rsidR="003B45B8" w:rsidRPr="003B45B8" w:rsidRDefault="003B45B8" w:rsidP="003B45B8">
            <w:pPr>
              <w:spacing w:before="60" w:after="60"/>
              <w:rPr>
                <w:color w:val="000000"/>
                <w:lang w:eastAsia="lv-LV"/>
              </w:rPr>
            </w:pPr>
            <w:r w:rsidRPr="003B45B8">
              <w:rPr>
                <w:b/>
                <w:bCs/>
                <w:color w:val="000000"/>
                <w:lang w:eastAsia="lv-LV"/>
              </w:rPr>
              <w:t xml:space="preserve">Elementi, kas var sekmēt 3R principu </w:t>
            </w:r>
            <w:r w:rsidR="00677E77" w:rsidRPr="003B45B8">
              <w:rPr>
                <w:b/>
                <w:bCs/>
                <w:color w:val="000000"/>
                <w:lang w:eastAsia="lv-LV"/>
              </w:rPr>
              <w:t>t</w:t>
            </w:r>
            <w:r w:rsidR="00677E77">
              <w:rPr>
                <w:b/>
                <w:bCs/>
                <w:color w:val="000000"/>
                <w:lang w:eastAsia="lv-LV"/>
              </w:rPr>
              <w:t>urpm</w:t>
            </w:r>
            <w:r w:rsidR="00677E77" w:rsidRPr="003B45B8">
              <w:rPr>
                <w:b/>
                <w:bCs/>
                <w:color w:val="000000"/>
                <w:lang w:eastAsia="lv-LV"/>
              </w:rPr>
              <w:t xml:space="preserve">āku </w:t>
            </w:r>
            <w:r w:rsidRPr="003B45B8">
              <w:rPr>
                <w:b/>
                <w:bCs/>
                <w:color w:val="000000"/>
                <w:lang w:eastAsia="lv-LV"/>
              </w:rPr>
              <w:t>īstenošanu</w:t>
            </w:r>
          </w:p>
        </w:tc>
      </w:tr>
      <w:tr w:rsidR="003B45B8" w:rsidRPr="003B45B8" w14:paraId="1CB8A62A" w14:textId="77777777" w:rsidTr="001B5989">
        <w:trPr>
          <w:trHeight w:val="238"/>
        </w:trPr>
        <w:tc>
          <w:tcPr>
            <w:tcW w:w="9055" w:type="dxa"/>
            <w:gridSpan w:val="6"/>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6FBD2A" w14:textId="77777777" w:rsidR="003B45B8" w:rsidRPr="003B45B8" w:rsidRDefault="003B45B8" w:rsidP="003B45B8">
            <w:pPr>
              <w:spacing w:before="60" w:after="60"/>
              <w:rPr>
                <w:color w:val="000000"/>
                <w:lang w:eastAsia="lv-LV"/>
              </w:rPr>
            </w:pPr>
            <w:r w:rsidRPr="003B45B8">
              <w:rPr>
                <w:b/>
                <w:bCs/>
                <w:color w:val="000000"/>
                <w:lang w:eastAsia="lv-LV"/>
              </w:rPr>
              <w:t>1. Aizstāšana</w:t>
            </w:r>
          </w:p>
        </w:tc>
      </w:tr>
      <w:tr w:rsidR="003B45B8" w:rsidRPr="003B45B8" w14:paraId="7384CE03" w14:textId="77777777" w:rsidTr="001B5989">
        <w:tc>
          <w:tcPr>
            <w:tcW w:w="4908"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CB4BAF" w14:textId="5196A0DF" w:rsidR="003B45B8" w:rsidRPr="003B45B8" w:rsidRDefault="003B45B8" w:rsidP="001B5989">
            <w:pPr>
              <w:spacing w:before="60" w:after="60"/>
              <w:rPr>
                <w:color w:val="000000"/>
                <w:lang w:eastAsia="lv-LV"/>
              </w:rPr>
            </w:pPr>
            <w:r w:rsidRPr="003B45B8">
              <w:rPr>
                <w:color w:val="000000"/>
                <w:lang w:eastAsia="lv-LV"/>
              </w:rPr>
              <w:t xml:space="preserve">Vai, pateicoties projektā gūtajām zināšanām, ir apzinātas/izstrādātas jaunas pieejas, kas ļautu līdzīgos projektos pilnībā vai daļēji aizstāt dzīvnieku izmantošanu (te ietilpst arī </w:t>
            </w:r>
            <w:r w:rsidR="00AC2FFB" w:rsidRPr="003B45B8">
              <w:rPr>
                <w:color w:val="000000"/>
                <w:lang w:eastAsia="lv-LV"/>
              </w:rPr>
              <w:t>jaunu</w:t>
            </w:r>
            <w:r w:rsidR="00AC2FFB">
              <w:rPr>
                <w:color w:val="000000"/>
                <w:lang w:eastAsia="lv-LV"/>
              </w:rPr>
              <w:t xml:space="preserve"> </w:t>
            </w:r>
            <w:proofErr w:type="spellStart"/>
            <w:r w:rsidRPr="003B45B8">
              <w:rPr>
                <w:i/>
                <w:iCs/>
                <w:color w:val="000000"/>
                <w:lang w:eastAsia="lv-LV"/>
              </w:rPr>
              <w:t>in</w:t>
            </w:r>
            <w:proofErr w:type="spellEnd"/>
            <w:r w:rsidRPr="003B45B8">
              <w:rPr>
                <w:i/>
                <w:iCs/>
                <w:color w:val="000000"/>
                <w:lang w:eastAsia="lv-LV"/>
              </w:rPr>
              <w:t xml:space="preserve"> </w:t>
            </w:r>
            <w:proofErr w:type="spellStart"/>
            <w:r w:rsidR="00AC2FFB" w:rsidRPr="003B45B8">
              <w:rPr>
                <w:i/>
                <w:iCs/>
                <w:color w:val="000000"/>
                <w:lang w:eastAsia="lv-LV"/>
              </w:rPr>
              <w:t>vitro</w:t>
            </w:r>
            <w:proofErr w:type="spellEnd"/>
            <w:r w:rsidR="00AC2FFB">
              <w:rPr>
                <w:color w:val="000000"/>
                <w:lang w:eastAsia="lv-LV"/>
              </w:rPr>
              <w:t xml:space="preserve"> </w:t>
            </w:r>
            <w:r w:rsidR="00AC2FFB" w:rsidRPr="003B45B8">
              <w:rPr>
                <w:color w:val="000000"/>
                <w:lang w:eastAsia="lv-LV"/>
              </w:rPr>
              <w:t>vai</w:t>
            </w:r>
            <w:r w:rsidR="00AC2FFB">
              <w:rPr>
                <w:color w:val="000000"/>
                <w:lang w:eastAsia="lv-LV"/>
              </w:rPr>
              <w:t xml:space="preserve"> </w:t>
            </w:r>
            <w:proofErr w:type="spellStart"/>
            <w:r w:rsidRPr="003B45B8">
              <w:rPr>
                <w:i/>
                <w:iCs/>
                <w:color w:val="000000"/>
                <w:lang w:eastAsia="lv-LV"/>
              </w:rPr>
              <w:t>in</w:t>
            </w:r>
            <w:proofErr w:type="spellEnd"/>
            <w:r w:rsidRPr="003B45B8">
              <w:rPr>
                <w:i/>
                <w:iCs/>
                <w:color w:val="000000"/>
                <w:lang w:eastAsia="lv-LV"/>
              </w:rPr>
              <w:t xml:space="preserve"> </w:t>
            </w:r>
            <w:proofErr w:type="spellStart"/>
            <w:r w:rsidR="00AC2FFB" w:rsidRPr="003B45B8">
              <w:rPr>
                <w:i/>
                <w:iCs/>
                <w:color w:val="000000"/>
                <w:lang w:eastAsia="lv-LV"/>
              </w:rPr>
              <w:t>silico</w:t>
            </w:r>
            <w:proofErr w:type="spellEnd"/>
            <w:r w:rsidR="00AC2FFB">
              <w:rPr>
                <w:color w:val="000000"/>
                <w:lang w:eastAsia="lv-LV"/>
              </w:rPr>
              <w:t xml:space="preserve"> </w:t>
            </w:r>
            <w:r w:rsidRPr="003B45B8">
              <w:rPr>
                <w:color w:val="000000"/>
                <w:lang w:eastAsia="lv-LV"/>
              </w:rPr>
              <w:t>paņēmienu izstrāde/validēšana)</w:t>
            </w:r>
          </w:p>
        </w:tc>
        <w:tc>
          <w:tcPr>
            <w:tcW w:w="4147"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235BC7" w14:textId="77777777" w:rsidR="003B45B8" w:rsidRPr="003B45B8" w:rsidRDefault="003B45B8" w:rsidP="003B45B8">
            <w:pPr>
              <w:spacing w:before="120"/>
              <w:jc w:val="both"/>
              <w:rPr>
                <w:color w:val="000000"/>
                <w:lang w:eastAsia="lv-LV"/>
              </w:rPr>
            </w:pPr>
            <w:r w:rsidRPr="003B45B8">
              <w:rPr>
                <w:color w:val="000000"/>
                <w:lang w:eastAsia="lv-LV"/>
              </w:rPr>
              <w:t> </w:t>
            </w:r>
          </w:p>
        </w:tc>
      </w:tr>
      <w:tr w:rsidR="003B45B8" w:rsidRPr="003B45B8" w14:paraId="5CE4B0F6" w14:textId="77777777" w:rsidTr="001B5989">
        <w:tc>
          <w:tcPr>
            <w:tcW w:w="9055" w:type="dxa"/>
            <w:gridSpan w:val="6"/>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E03882" w14:textId="77777777" w:rsidR="003B45B8" w:rsidRPr="003B45B8" w:rsidRDefault="003B45B8" w:rsidP="003B45B8">
            <w:pPr>
              <w:spacing w:before="60" w:after="60"/>
              <w:rPr>
                <w:color w:val="000000"/>
                <w:lang w:eastAsia="lv-LV"/>
              </w:rPr>
            </w:pPr>
            <w:r w:rsidRPr="003B45B8">
              <w:rPr>
                <w:b/>
                <w:bCs/>
                <w:color w:val="000000"/>
                <w:lang w:eastAsia="lv-LV"/>
              </w:rPr>
              <w:t>2. Samazināšana</w:t>
            </w:r>
          </w:p>
        </w:tc>
      </w:tr>
      <w:tr w:rsidR="003B45B8" w:rsidRPr="003B45B8" w14:paraId="13F32FC4" w14:textId="77777777" w:rsidTr="001B5989">
        <w:tc>
          <w:tcPr>
            <w:tcW w:w="4908"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5B01F" w14:textId="7D7D6518" w:rsidR="003B45B8" w:rsidRPr="003B45B8" w:rsidRDefault="003B45B8" w:rsidP="001B5989">
            <w:pPr>
              <w:spacing w:before="60" w:after="60"/>
              <w:rPr>
                <w:color w:val="000000"/>
                <w:lang w:eastAsia="lv-LV"/>
              </w:rPr>
            </w:pPr>
            <w:r w:rsidRPr="003B45B8">
              <w:rPr>
                <w:color w:val="000000"/>
                <w:lang w:eastAsia="lv-LV"/>
              </w:rPr>
              <w:t xml:space="preserve">Vai, pateicoties projektā gūtajām zināšanām, varētu uzlabot eksperimenta plānu tā, lai būtu iespējams vēl vairāk samazināt dzīvnieku izmantošanu </w:t>
            </w:r>
            <w:r w:rsidR="00550A3E">
              <w:rPr>
                <w:color w:val="000000"/>
                <w:lang w:eastAsia="lv-LV"/>
              </w:rPr>
              <w:t>(</w:t>
            </w:r>
            <w:r w:rsidRPr="003B45B8">
              <w:rPr>
                <w:color w:val="000000"/>
                <w:lang w:eastAsia="lv-LV"/>
              </w:rPr>
              <w:t xml:space="preserve">ja </w:t>
            </w:r>
            <w:r w:rsidR="00550A3E" w:rsidRPr="00911725">
              <w:rPr>
                <w:rFonts w:eastAsia="Calibri"/>
              </w:rPr>
              <w:t>"</w:t>
            </w:r>
            <w:r w:rsidRPr="003B45B8">
              <w:rPr>
                <w:color w:val="000000"/>
                <w:lang w:eastAsia="lv-LV"/>
              </w:rPr>
              <w:t>jā</w:t>
            </w:r>
            <w:r w:rsidR="00550A3E" w:rsidRPr="00911725">
              <w:rPr>
                <w:rFonts w:eastAsia="Calibri"/>
              </w:rPr>
              <w:t>"</w:t>
            </w:r>
            <w:r w:rsidRPr="003B45B8">
              <w:rPr>
                <w:color w:val="000000"/>
                <w:lang w:eastAsia="lv-LV"/>
              </w:rPr>
              <w:t>, tad kā</w:t>
            </w:r>
            <w:r w:rsidR="00550A3E">
              <w:rPr>
                <w:color w:val="000000"/>
                <w:lang w:eastAsia="lv-LV"/>
              </w:rPr>
              <w:t>dā veidā).</w:t>
            </w:r>
          </w:p>
          <w:p w14:paraId="74227E88" w14:textId="4E9C5216" w:rsidR="003B45B8" w:rsidRPr="003B45B8" w:rsidRDefault="003B45B8" w:rsidP="001B5989">
            <w:pPr>
              <w:spacing w:before="60" w:after="60"/>
              <w:rPr>
                <w:color w:val="000000"/>
                <w:lang w:eastAsia="lv-LV"/>
              </w:rPr>
            </w:pPr>
            <w:r w:rsidRPr="003B45B8">
              <w:rPr>
                <w:color w:val="000000"/>
                <w:lang w:eastAsia="lv-LV"/>
              </w:rPr>
              <w:t>Ja izmantoto dzīvnieku skaits bijis mazāks par sākotnēji aplēsto, sniedz skaidrojumu</w:t>
            </w:r>
          </w:p>
        </w:tc>
        <w:tc>
          <w:tcPr>
            <w:tcW w:w="4147"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5D2F79" w14:textId="77777777" w:rsidR="003B45B8" w:rsidRPr="003B45B8" w:rsidRDefault="003B45B8" w:rsidP="003B45B8">
            <w:pPr>
              <w:spacing w:before="120"/>
              <w:jc w:val="both"/>
              <w:rPr>
                <w:color w:val="000000"/>
                <w:lang w:eastAsia="lv-LV"/>
              </w:rPr>
            </w:pPr>
            <w:r w:rsidRPr="003B45B8">
              <w:rPr>
                <w:color w:val="000000"/>
                <w:lang w:eastAsia="lv-LV"/>
              </w:rPr>
              <w:t> </w:t>
            </w:r>
          </w:p>
        </w:tc>
      </w:tr>
      <w:tr w:rsidR="003B45B8" w:rsidRPr="003B45B8" w14:paraId="00D1C6F1" w14:textId="77777777" w:rsidTr="001B5989">
        <w:tc>
          <w:tcPr>
            <w:tcW w:w="9055" w:type="dxa"/>
            <w:gridSpan w:val="6"/>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7C40E0" w14:textId="77777777" w:rsidR="003B45B8" w:rsidRPr="003B45B8" w:rsidRDefault="003B45B8" w:rsidP="003B45B8">
            <w:pPr>
              <w:spacing w:before="60" w:after="60"/>
              <w:rPr>
                <w:color w:val="000000"/>
                <w:lang w:eastAsia="lv-LV"/>
              </w:rPr>
            </w:pPr>
            <w:r w:rsidRPr="003B45B8">
              <w:rPr>
                <w:b/>
                <w:bCs/>
                <w:color w:val="000000"/>
                <w:lang w:eastAsia="lv-LV"/>
              </w:rPr>
              <w:t>3. Pilnveidošana</w:t>
            </w:r>
          </w:p>
        </w:tc>
      </w:tr>
      <w:tr w:rsidR="003B45B8" w:rsidRPr="003B45B8" w14:paraId="6F0C22C8" w14:textId="77777777" w:rsidTr="001B5989">
        <w:tc>
          <w:tcPr>
            <w:tcW w:w="4908"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C9BEE1" w14:textId="77777777" w:rsidR="003B45B8" w:rsidRPr="003B45B8" w:rsidRDefault="003B45B8" w:rsidP="001B5989">
            <w:pPr>
              <w:spacing w:before="60" w:after="60"/>
              <w:rPr>
                <w:color w:val="000000"/>
                <w:lang w:eastAsia="lv-LV"/>
              </w:rPr>
            </w:pPr>
            <w:r w:rsidRPr="003B45B8">
              <w:rPr>
                <w:color w:val="000000"/>
                <w:lang w:eastAsia="lv-LV"/>
              </w:rPr>
              <w:t>Ja faktiskās smaguma pakāpes bijušas zemākas par sākotnēji aplēstajām, sniedz skaidrojumu.</w:t>
            </w:r>
          </w:p>
          <w:p w14:paraId="78AC8179" w14:textId="5E06064F" w:rsidR="003B45B8" w:rsidRPr="003B45B8" w:rsidRDefault="003B45B8" w:rsidP="001B5989">
            <w:pPr>
              <w:spacing w:before="60" w:after="60"/>
              <w:rPr>
                <w:color w:val="000000"/>
                <w:lang w:eastAsia="lv-LV"/>
              </w:rPr>
            </w:pPr>
            <w:r w:rsidRPr="003B45B8">
              <w:rPr>
                <w:color w:val="000000"/>
                <w:lang w:eastAsia="lv-LV"/>
              </w:rPr>
              <w:t>Vai, pateicoties projektā gūtajām zināšanām, var secināt, ka vēl aizvien vispiemērotākais paņēmiens ir dzīvnieku modeļu izmantošana? Vajadzības gadījumā norāda pa sugām/modeļiem.</w:t>
            </w:r>
          </w:p>
          <w:p w14:paraId="0CEFEC18" w14:textId="77777777" w:rsidR="003B45B8" w:rsidRPr="003B45B8" w:rsidRDefault="003B45B8" w:rsidP="001B5989">
            <w:pPr>
              <w:spacing w:before="60" w:after="60"/>
              <w:rPr>
                <w:color w:val="000000"/>
                <w:lang w:eastAsia="lv-LV"/>
              </w:rPr>
            </w:pPr>
            <w:r w:rsidRPr="003B45B8">
              <w:rPr>
                <w:color w:val="000000"/>
                <w:lang w:eastAsia="lv-LV"/>
              </w:rPr>
              <w:t xml:space="preserve">Uzskaita visus projekta laikā </w:t>
            </w:r>
            <w:proofErr w:type="spellStart"/>
            <w:r w:rsidRPr="003B45B8">
              <w:rPr>
                <w:color w:val="000000"/>
                <w:lang w:eastAsia="lv-LV"/>
              </w:rPr>
              <w:t>jaunievestos</w:t>
            </w:r>
            <w:proofErr w:type="spellEnd"/>
            <w:r w:rsidRPr="003B45B8">
              <w:rPr>
                <w:color w:val="000000"/>
                <w:lang w:eastAsia="lv-LV"/>
              </w:rPr>
              <w:t xml:space="preserve"> pilnveidojumus, kuru mērķis ir samazināt dzīvniekiem nodarīto kaitējumu vai uzlabot to labturību.</w:t>
            </w:r>
          </w:p>
          <w:p w14:paraId="6B410A97" w14:textId="5DFD334F" w:rsidR="003B45B8" w:rsidRPr="003B45B8" w:rsidRDefault="003B45B8" w:rsidP="001B5989">
            <w:pPr>
              <w:spacing w:before="60" w:after="60"/>
              <w:rPr>
                <w:color w:val="000000"/>
                <w:lang w:eastAsia="lv-LV"/>
              </w:rPr>
            </w:pPr>
            <w:r w:rsidRPr="003B45B8">
              <w:rPr>
                <w:color w:val="000000"/>
                <w:lang w:eastAsia="lv-LV"/>
              </w:rPr>
              <w:t>Kādi ir potenciālie pilnveidojumi nākotnē, piem</w:t>
            </w:r>
            <w:r w:rsidR="00550A3E">
              <w:rPr>
                <w:color w:val="000000"/>
                <w:lang w:eastAsia="lv-LV"/>
              </w:rPr>
              <w:t>ēram</w:t>
            </w:r>
            <w:r w:rsidR="00550A3E" w:rsidRPr="003B45B8">
              <w:rPr>
                <w:color w:val="000000"/>
                <w:lang w:eastAsia="lv-LV"/>
              </w:rPr>
              <w:t xml:space="preserve">, </w:t>
            </w:r>
            <w:proofErr w:type="spellStart"/>
            <w:r w:rsidRPr="003B45B8">
              <w:rPr>
                <w:color w:val="000000"/>
                <w:lang w:eastAsia="lv-LV"/>
              </w:rPr>
              <w:t>jauntehnoloģijas</w:t>
            </w:r>
            <w:proofErr w:type="spellEnd"/>
            <w:r w:rsidRPr="003B45B8">
              <w:rPr>
                <w:color w:val="000000"/>
                <w:lang w:eastAsia="lv-LV"/>
              </w:rPr>
              <w:t xml:space="preserve">, paņēmieni, uzlabotas labturības novērtēšanas metodes, agrāki </w:t>
            </w:r>
            <w:proofErr w:type="spellStart"/>
            <w:r w:rsidRPr="003B45B8">
              <w:rPr>
                <w:color w:val="000000"/>
                <w:lang w:eastAsia="lv-LV"/>
              </w:rPr>
              <w:t>beigupunkti</w:t>
            </w:r>
            <w:proofErr w:type="spellEnd"/>
            <w:r w:rsidRPr="003B45B8">
              <w:rPr>
                <w:color w:val="000000"/>
                <w:lang w:eastAsia="lv-LV"/>
              </w:rPr>
              <w:t>, izmitināšanas/audzēšanas pasākumi</w:t>
            </w:r>
          </w:p>
        </w:tc>
        <w:tc>
          <w:tcPr>
            <w:tcW w:w="4147"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4033B3" w14:textId="77777777" w:rsidR="003B45B8" w:rsidRPr="003B45B8" w:rsidRDefault="003B45B8" w:rsidP="003B45B8">
            <w:pPr>
              <w:spacing w:before="120"/>
              <w:jc w:val="both"/>
              <w:rPr>
                <w:color w:val="000000"/>
                <w:lang w:eastAsia="lv-LV"/>
              </w:rPr>
            </w:pPr>
            <w:r w:rsidRPr="003B45B8">
              <w:rPr>
                <w:color w:val="000000"/>
                <w:lang w:eastAsia="lv-LV"/>
              </w:rPr>
              <w:t> </w:t>
            </w:r>
          </w:p>
        </w:tc>
      </w:tr>
      <w:tr w:rsidR="003B45B8" w:rsidRPr="003B45B8" w14:paraId="5A9FDD42" w14:textId="77777777" w:rsidTr="001B5989">
        <w:tc>
          <w:tcPr>
            <w:tcW w:w="9055" w:type="dxa"/>
            <w:gridSpan w:val="6"/>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9F3ACF" w14:textId="77777777" w:rsidR="003B45B8" w:rsidRPr="003B45B8" w:rsidRDefault="003B45B8" w:rsidP="003B45B8">
            <w:pPr>
              <w:spacing w:before="60" w:after="60"/>
              <w:rPr>
                <w:color w:val="000000"/>
                <w:lang w:eastAsia="lv-LV"/>
              </w:rPr>
            </w:pPr>
            <w:r w:rsidRPr="003B45B8">
              <w:rPr>
                <w:b/>
                <w:bCs/>
                <w:color w:val="000000"/>
                <w:lang w:eastAsia="lv-LV"/>
              </w:rPr>
              <w:t>4. Citi</w:t>
            </w:r>
          </w:p>
        </w:tc>
      </w:tr>
      <w:tr w:rsidR="003B45B8" w:rsidRPr="003B45B8" w14:paraId="4C280B44" w14:textId="77777777" w:rsidTr="001B5989">
        <w:tc>
          <w:tcPr>
            <w:tcW w:w="4908"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F80072" w14:textId="3497D121" w:rsidR="003B45B8" w:rsidRPr="003B45B8" w:rsidRDefault="003B45B8" w:rsidP="005F1FA9">
            <w:pPr>
              <w:spacing w:before="60" w:after="60"/>
              <w:jc w:val="both"/>
              <w:rPr>
                <w:color w:val="000000"/>
                <w:lang w:eastAsia="lv-LV"/>
              </w:rPr>
            </w:pPr>
            <w:r w:rsidRPr="003B45B8">
              <w:rPr>
                <w:color w:val="000000"/>
                <w:lang w:eastAsia="lv-LV"/>
              </w:rPr>
              <w:t xml:space="preserve">Kā tiek izplatīti konstatējumi, kas sekmē </w:t>
            </w:r>
            <w:r w:rsidR="00550A3E" w:rsidRPr="00911725">
              <w:rPr>
                <w:rFonts w:eastAsia="Calibri"/>
              </w:rPr>
              <w:t>"</w:t>
            </w:r>
            <w:r w:rsidRPr="003B45B8">
              <w:rPr>
                <w:color w:val="000000"/>
                <w:lang w:eastAsia="lv-LV"/>
              </w:rPr>
              <w:t>3R</w:t>
            </w:r>
            <w:r w:rsidR="00550A3E" w:rsidRPr="00911725">
              <w:rPr>
                <w:rFonts w:eastAsia="Calibri"/>
              </w:rPr>
              <w:t>"</w:t>
            </w:r>
            <w:r w:rsidRPr="003B45B8">
              <w:rPr>
                <w:color w:val="000000"/>
                <w:lang w:eastAsia="lv-LV"/>
              </w:rPr>
              <w:t xml:space="preserve"> principu īstenošanu</w:t>
            </w:r>
          </w:p>
        </w:tc>
        <w:tc>
          <w:tcPr>
            <w:tcW w:w="4147"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35FC97" w14:textId="77777777" w:rsidR="003B45B8" w:rsidRPr="003B45B8" w:rsidRDefault="003B45B8" w:rsidP="003B45B8">
            <w:pPr>
              <w:spacing w:before="120"/>
              <w:jc w:val="both"/>
              <w:rPr>
                <w:color w:val="000000"/>
                <w:lang w:eastAsia="lv-LV"/>
              </w:rPr>
            </w:pPr>
            <w:r w:rsidRPr="003B45B8">
              <w:rPr>
                <w:color w:val="000000"/>
                <w:lang w:eastAsia="lv-LV"/>
              </w:rPr>
              <w:t> </w:t>
            </w:r>
          </w:p>
        </w:tc>
      </w:tr>
      <w:tr w:rsidR="003B45B8" w:rsidRPr="003B45B8" w14:paraId="3E158972" w14:textId="77777777" w:rsidTr="001B5989">
        <w:tc>
          <w:tcPr>
            <w:tcW w:w="4908"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450473" w14:textId="3F3EB262" w:rsidR="003B45B8" w:rsidRPr="003B45B8" w:rsidRDefault="003B45B8" w:rsidP="005F1FA9">
            <w:pPr>
              <w:spacing w:before="60" w:after="60"/>
              <w:jc w:val="both"/>
              <w:rPr>
                <w:color w:val="000000"/>
                <w:lang w:eastAsia="lv-LV"/>
              </w:rPr>
            </w:pPr>
            <w:r w:rsidRPr="003B45B8">
              <w:rPr>
                <w:color w:val="000000"/>
                <w:lang w:eastAsia="lv-LV"/>
              </w:rPr>
              <w:t>Papildu piezīmes</w:t>
            </w:r>
          </w:p>
        </w:tc>
        <w:tc>
          <w:tcPr>
            <w:tcW w:w="4147" w:type="dxa"/>
            <w:gridSpan w:val="3"/>
            <w:tcBorders>
              <w:top w:val="single" w:sz="6" w:space="0" w:color="DDE7EB"/>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C873F6" w14:textId="77777777" w:rsidR="003B45B8" w:rsidRPr="003B45B8" w:rsidRDefault="003B45B8" w:rsidP="003B45B8">
            <w:pPr>
              <w:spacing w:before="120"/>
              <w:jc w:val="both"/>
              <w:rPr>
                <w:color w:val="000000"/>
                <w:lang w:eastAsia="lv-LV"/>
              </w:rPr>
            </w:pPr>
            <w:r w:rsidRPr="003B45B8">
              <w:rPr>
                <w:color w:val="000000"/>
                <w:lang w:eastAsia="lv-LV"/>
              </w:rPr>
              <w:t> </w:t>
            </w:r>
          </w:p>
        </w:tc>
      </w:tr>
    </w:tbl>
    <w:p w14:paraId="15E4C446" w14:textId="77777777" w:rsidR="00AC2FFB" w:rsidRDefault="00AC2FFB" w:rsidP="001B5989">
      <w:pPr>
        <w:shd w:val="clear" w:color="auto" w:fill="FFFFFF"/>
        <w:jc w:val="both"/>
      </w:pPr>
    </w:p>
    <w:p w14:paraId="34C8ED0F" w14:textId="51DE8DD8" w:rsidR="00AC2FFB" w:rsidRDefault="00AC2FFB" w:rsidP="001B5989">
      <w:pPr>
        <w:shd w:val="clear" w:color="auto" w:fill="FFFFFF"/>
        <w:ind w:firstLine="709"/>
        <w:jc w:val="both"/>
      </w:pPr>
      <w:r>
        <w:t>Piezīmes.</w:t>
      </w:r>
    </w:p>
    <w:p w14:paraId="3DBA21AA" w14:textId="4B0C9CBB" w:rsidR="003B45B8" w:rsidRPr="003B45B8" w:rsidRDefault="00AC2FFB" w:rsidP="001B5989">
      <w:pPr>
        <w:shd w:val="clear" w:color="auto" w:fill="FFFFFF"/>
        <w:ind w:firstLine="709"/>
        <w:jc w:val="both"/>
        <w:rPr>
          <w:lang w:eastAsia="lv-LV"/>
        </w:rPr>
      </w:pPr>
      <w:hyperlink r:id="rId22" w:anchor="ntc1-L_2020129LV.01001901-E0001" w:history="1">
        <w:r w:rsidR="003B45B8" w:rsidRPr="003B45B8">
          <w:rPr>
            <w:vertAlign w:val="superscript"/>
            <w:lang w:eastAsia="lv-LV"/>
          </w:rPr>
          <w:t>1</w:t>
        </w:r>
      </w:hyperlink>
      <w:r w:rsidR="003B45B8" w:rsidRPr="003B45B8">
        <w:rPr>
          <w:lang w:eastAsia="lv-LV"/>
        </w:rPr>
        <w:t>  Iespējamas vairākas atbildes.</w:t>
      </w:r>
    </w:p>
    <w:p w14:paraId="2C3B1B2C" w14:textId="1B73D20F" w:rsidR="00E33D07" w:rsidRDefault="00AC2FFB" w:rsidP="001B5989">
      <w:pPr>
        <w:shd w:val="clear" w:color="auto" w:fill="FFFFFF"/>
        <w:ind w:firstLine="709"/>
        <w:jc w:val="both"/>
        <w:rPr>
          <w:lang w:eastAsia="lv-LV"/>
        </w:rPr>
      </w:pPr>
      <w:hyperlink r:id="rId23" w:anchor="ntc9-L_2020129LV.01001901-E0009" w:history="1">
        <w:r w:rsidR="006A47C5" w:rsidRPr="0064792D">
          <w:rPr>
            <w:vertAlign w:val="superscript"/>
            <w:lang w:eastAsia="lv-LV"/>
          </w:rPr>
          <w:t>2</w:t>
        </w:r>
      </w:hyperlink>
      <w:r w:rsidR="003B45B8" w:rsidRPr="003B45B8">
        <w:rPr>
          <w:lang w:eastAsia="lv-LV"/>
        </w:rPr>
        <w:t xml:space="preserve">  Sugas </w:t>
      </w:r>
      <w:r w:rsidR="00806BF0" w:rsidRPr="001B5989">
        <w:rPr>
          <w:lang w:eastAsia="lv-LV"/>
        </w:rPr>
        <w:t xml:space="preserve">atbilstoši </w:t>
      </w:r>
      <w:r w:rsidR="003B45B8" w:rsidRPr="00806BF0">
        <w:rPr>
          <w:lang w:eastAsia="lv-LV"/>
        </w:rPr>
        <w:t xml:space="preserve">statistikas datu kategorijām </w:t>
      </w:r>
      <w:r w:rsidR="00806BF0" w:rsidRPr="001B5989">
        <w:rPr>
          <w:lang w:eastAsia="lv-LV"/>
        </w:rPr>
        <w:t xml:space="preserve">saskaņā ar </w:t>
      </w:r>
      <w:r w:rsidR="006A47C5" w:rsidRPr="00806BF0">
        <w:rPr>
          <w:lang w:eastAsia="lv-LV"/>
        </w:rPr>
        <w:t>šo</w:t>
      </w:r>
      <w:r w:rsidR="006A47C5">
        <w:rPr>
          <w:lang w:eastAsia="lv-LV"/>
        </w:rPr>
        <w:t xml:space="preserve"> noteikumu 6.</w:t>
      </w:r>
      <w:r w:rsidR="00550A3E">
        <w:rPr>
          <w:lang w:eastAsia="lv-LV"/>
        </w:rPr>
        <w:t> </w:t>
      </w:r>
      <w:r w:rsidR="00806BF0">
        <w:rPr>
          <w:lang w:eastAsia="lv-LV"/>
        </w:rPr>
        <w:t>pielikumu</w:t>
      </w:r>
      <w:r w:rsidR="00550A3E">
        <w:rPr>
          <w:lang w:eastAsia="lv-LV"/>
        </w:rPr>
        <w:t>.</w:t>
      </w:r>
      <w:r w:rsidR="00550A3E" w:rsidRPr="003B45B8">
        <w:rPr>
          <w:lang w:eastAsia="lv-LV"/>
        </w:rPr>
        <w:t xml:space="preserve"> </w:t>
      </w:r>
      <w:r w:rsidR="00550A3E">
        <w:rPr>
          <w:lang w:eastAsia="lv-LV"/>
        </w:rPr>
        <w:t>I</w:t>
      </w:r>
      <w:r w:rsidR="00550A3E" w:rsidRPr="003B45B8">
        <w:rPr>
          <w:lang w:eastAsia="lv-LV"/>
        </w:rPr>
        <w:t>zņēmuma gadījum</w:t>
      </w:r>
      <w:r w:rsidR="00550A3E">
        <w:rPr>
          <w:lang w:eastAsia="lv-LV"/>
        </w:rPr>
        <w:t>ā</w:t>
      </w:r>
      <w:r w:rsidR="00550A3E" w:rsidRPr="003B45B8">
        <w:rPr>
          <w:lang w:eastAsia="lv-LV"/>
        </w:rPr>
        <w:t xml:space="preserve"> </w:t>
      </w:r>
      <w:r w:rsidR="003B45B8" w:rsidRPr="003B45B8">
        <w:rPr>
          <w:lang w:eastAsia="lv-LV"/>
        </w:rPr>
        <w:t xml:space="preserve">anonimitātes </w:t>
      </w:r>
      <w:r w:rsidR="00550A3E" w:rsidRPr="003B45B8">
        <w:rPr>
          <w:lang w:eastAsia="lv-LV"/>
        </w:rPr>
        <w:t>saglabāšana</w:t>
      </w:r>
      <w:r w:rsidR="00550A3E">
        <w:rPr>
          <w:lang w:eastAsia="lv-LV"/>
        </w:rPr>
        <w:t>i</w:t>
      </w:r>
      <w:r w:rsidR="00550A3E" w:rsidRPr="003B45B8">
        <w:rPr>
          <w:lang w:eastAsia="lv-LV"/>
        </w:rPr>
        <w:t xml:space="preserve"> </w:t>
      </w:r>
      <w:r w:rsidR="003B45B8" w:rsidRPr="003B45B8">
        <w:rPr>
          <w:lang w:eastAsia="lv-LV"/>
        </w:rPr>
        <w:t xml:space="preserve">var izmantot </w:t>
      </w:r>
      <w:proofErr w:type="spellStart"/>
      <w:r w:rsidR="003B45B8" w:rsidRPr="003B45B8">
        <w:rPr>
          <w:lang w:eastAsia="lv-LV"/>
        </w:rPr>
        <w:t>papildvariantu</w:t>
      </w:r>
      <w:proofErr w:type="spellEnd"/>
      <w:r w:rsidR="003B45B8" w:rsidRPr="003B45B8">
        <w:rPr>
          <w:lang w:eastAsia="lv-LV"/>
        </w:rPr>
        <w:t xml:space="preserve"> </w:t>
      </w:r>
      <w:r w:rsidR="00550A3E" w:rsidRPr="00911725">
        <w:rPr>
          <w:rFonts w:eastAsia="Calibri"/>
        </w:rPr>
        <w:t>"</w:t>
      </w:r>
      <w:r w:rsidR="003B45B8" w:rsidRPr="003B45B8">
        <w:rPr>
          <w:lang w:eastAsia="lv-LV"/>
        </w:rPr>
        <w:t>nespecificēts zīdītājs</w:t>
      </w:r>
      <w:r w:rsidR="00550A3E" w:rsidRPr="00911725">
        <w:rPr>
          <w:rFonts w:eastAsia="Calibri"/>
        </w:rPr>
        <w:t>"</w:t>
      </w:r>
      <w:r w:rsidR="003B45B8" w:rsidRPr="003B45B8">
        <w:rPr>
          <w:lang w:eastAsia="lv-LV"/>
        </w:rPr>
        <w:t>.</w:t>
      </w:r>
    </w:p>
    <w:p w14:paraId="1008CA47" w14:textId="77777777" w:rsidR="003E3A5D" w:rsidRDefault="003E3A5D">
      <w:pPr>
        <w:shd w:val="clear" w:color="auto" w:fill="FFFFFF"/>
        <w:spacing w:before="60" w:after="60"/>
        <w:jc w:val="both"/>
        <w:rPr>
          <w:lang w:eastAsia="lv-LV"/>
        </w:rPr>
      </w:pPr>
    </w:p>
    <w:p w14:paraId="3C44AF87" w14:textId="77777777" w:rsidR="003E3A5D" w:rsidRDefault="003E3A5D">
      <w:pPr>
        <w:shd w:val="clear" w:color="auto" w:fill="FFFFFF"/>
        <w:spacing w:before="60" w:after="60"/>
        <w:jc w:val="both"/>
        <w:rPr>
          <w:lang w:eastAsia="lv-LV"/>
        </w:rPr>
      </w:pPr>
    </w:p>
    <w:p w14:paraId="320EAE8D" w14:textId="77777777" w:rsidR="003E3A5D" w:rsidRPr="001B5989" w:rsidRDefault="003E3A5D">
      <w:pPr>
        <w:shd w:val="clear" w:color="auto" w:fill="FFFFFF"/>
        <w:spacing w:before="60" w:after="60"/>
        <w:jc w:val="both"/>
        <w:rPr>
          <w:sz w:val="28"/>
          <w:szCs w:val="28"/>
          <w:lang w:eastAsia="lv-LV"/>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3E3A5D" w:rsidRPr="003E3A5D" w14:paraId="63052F49" w14:textId="77777777" w:rsidTr="00A57904">
        <w:trPr>
          <w:cantSplit/>
        </w:trPr>
        <w:tc>
          <w:tcPr>
            <w:tcW w:w="9072" w:type="dxa"/>
          </w:tcPr>
          <w:p w14:paraId="606CF535" w14:textId="77777777" w:rsidR="003E3A5D" w:rsidRPr="001B5989" w:rsidRDefault="003E3A5D" w:rsidP="00A57904">
            <w:pPr>
              <w:overflowPunct w:val="0"/>
              <w:autoSpaceDE w:val="0"/>
              <w:autoSpaceDN w:val="0"/>
              <w:adjustRightInd w:val="0"/>
              <w:spacing w:before="20"/>
              <w:textAlignment w:val="baseline"/>
              <w:rPr>
                <w:color w:val="242424"/>
                <w:sz w:val="28"/>
                <w:szCs w:val="28"/>
                <w:lang w:eastAsia="zh-CN"/>
              </w:rPr>
            </w:pPr>
            <w:bookmarkStart w:id="5"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3E3A5D" w:rsidRPr="003E3A5D" w14:paraId="12372A9F" w14:textId="77777777" w:rsidTr="00A57904">
              <w:tc>
                <w:tcPr>
                  <w:tcW w:w="2948" w:type="dxa"/>
                </w:tcPr>
                <w:p w14:paraId="4F07EBDD" w14:textId="77777777" w:rsidR="003E3A5D" w:rsidRPr="001B5989" w:rsidRDefault="003E3A5D" w:rsidP="00A57904">
                  <w:pPr>
                    <w:overflowPunct w:val="0"/>
                    <w:autoSpaceDE w:val="0"/>
                    <w:autoSpaceDN w:val="0"/>
                    <w:adjustRightInd w:val="0"/>
                    <w:spacing w:before="20"/>
                    <w:textAlignment w:val="baseline"/>
                    <w:rPr>
                      <w:color w:val="242424"/>
                      <w:sz w:val="28"/>
                      <w:szCs w:val="28"/>
                      <w:lang w:eastAsia="zh-CN"/>
                    </w:rPr>
                  </w:pPr>
                  <w:r w:rsidRPr="001B5989">
                    <w:rPr>
                      <w:color w:val="242424"/>
                      <w:sz w:val="28"/>
                      <w:szCs w:val="28"/>
                      <w:lang w:eastAsia="zh-CN"/>
                    </w:rPr>
                    <w:t>Ministru prezidenta pienākumu izpildītājs ‒ Ministru prezidenta biedrs, tieslietu ministrs</w:t>
                  </w:r>
                  <w:r w:rsidRPr="001B5989">
                    <w:rPr>
                      <w:color w:val="242424"/>
                      <w:sz w:val="28"/>
                      <w:szCs w:val="28"/>
                      <w:lang w:eastAsia="zh-CN"/>
                    </w:rPr>
                    <w:t xml:space="preserve"> </w:t>
                  </w:r>
                </w:p>
              </w:tc>
              <w:tc>
                <w:tcPr>
                  <w:tcW w:w="2037" w:type="dxa"/>
                </w:tcPr>
                <w:p w14:paraId="7DF04F8E" w14:textId="77777777" w:rsidR="003E3A5D" w:rsidRPr="003E3A5D" w:rsidRDefault="003E3A5D" w:rsidP="00A57904">
                  <w:pPr>
                    <w:overflowPunct w:val="0"/>
                    <w:autoSpaceDE w:val="0"/>
                    <w:autoSpaceDN w:val="0"/>
                    <w:adjustRightInd w:val="0"/>
                    <w:spacing w:before="20"/>
                    <w:textAlignment w:val="baseline"/>
                    <w:rPr>
                      <w:color w:val="242424"/>
                      <w:lang w:eastAsia="zh-CN"/>
                    </w:rPr>
                  </w:pPr>
                  <w:r w:rsidRPr="003E3A5D">
                    <w:rPr>
                      <w:color w:val="242424"/>
                      <w:lang w:eastAsia="zh-CN"/>
                    </w:rPr>
                    <w:t>(paraksts*)</w:t>
                  </w:r>
                </w:p>
                <w:p w14:paraId="0728E55D" w14:textId="77777777" w:rsidR="003E3A5D" w:rsidRPr="001B5989" w:rsidRDefault="003E3A5D" w:rsidP="00A57904">
                  <w:pPr>
                    <w:overflowPunct w:val="0"/>
                    <w:autoSpaceDE w:val="0"/>
                    <w:autoSpaceDN w:val="0"/>
                    <w:adjustRightInd w:val="0"/>
                    <w:spacing w:before="20"/>
                    <w:textAlignment w:val="baseline"/>
                    <w:rPr>
                      <w:color w:val="242424"/>
                      <w:sz w:val="28"/>
                      <w:szCs w:val="28"/>
                      <w:lang w:eastAsia="zh-CN"/>
                    </w:rPr>
                  </w:pPr>
                  <w:r w:rsidRPr="001B5989">
                    <w:rPr>
                      <w:color w:val="242424"/>
                      <w:sz w:val="28"/>
                      <w:szCs w:val="28"/>
                      <w:lang w:eastAsia="zh-CN"/>
                    </w:rPr>
                    <w:t xml:space="preserve">  </w:t>
                  </w:r>
                </w:p>
              </w:tc>
              <w:tc>
                <w:tcPr>
                  <w:tcW w:w="3861" w:type="dxa"/>
                </w:tcPr>
                <w:p w14:paraId="46F3CE1E" w14:textId="77777777" w:rsidR="003E3A5D" w:rsidRPr="001B5989" w:rsidRDefault="003E3A5D" w:rsidP="00A57904">
                  <w:pPr>
                    <w:overflowPunct w:val="0"/>
                    <w:autoSpaceDE w:val="0"/>
                    <w:autoSpaceDN w:val="0"/>
                    <w:adjustRightInd w:val="0"/>
                    <w:spacing w:before="20"/>
                    <w:textAlignment w:val="baseline"/>
                    <w:rPr>
                      <w:color w:val="242424"/>
                      <w:sz w:val="28"/>
                      <w:szCs w:val="28"/>
                      <w:lang w:eastAsia="zh-CN"/>
                    </w:rPr>
                  </w:pPr>
                  <w:r w:rsidRPr="001B5989">
                    <w:rPr>
                      <w:color w:val="242424"/>
                      <w:sz w:val="28"/>
                      <w:szCs w:val="28"/>
                      <w:lang w:eastAsia="zh-CN"/>
                    </w:rPr>
                    <w:t>J. Bordāns</w:t>
                  </w:r>
                </w:p>
              </w:tc>
            </w:tr>
            <w:tr w:rsidR="003E3A5D" w:rsidRPr="003E3A5D" w14:paraId="34C13CB4" w14:textId="77777777" w:rsidTr="00A57904">
              <w:tc>
                <w:tcPr>
                  <w:tcW w:w="2948" w:type="dxa"/>
                </w:tcPr>
                <w:p w14:paraId="696AC171" w14:textId="77777777" w:rsidR="003E3A5D" w:rsidRPr="001B5989" w:rsidRDefault="003E3A5D" w:rsidP="00A57904">
                  <w:pPr>
                    <w:spacing w:before="100" w:beforeAutospacing="1"/>
                    <w:rPr>
                      <w:color w:val="242424"/>
                      <w:sz w:val="28"/>
                      <w:szCs w:val="28"/>
                      <w:lang w:eastAsia="zh-CN"/>
                    </w:rPr>
                  </w:pPr>
                  <w:r w:rsidRPr="001B5989">
                    <w:rPr>
                      <w:color w:val="242424"/>
                      <w:sz w:val="28"/>
                      <w:szCs w:val="28"/>
                      <w:lang w:eastAsia="zh-CN"/>
                    </w:rPr>
                    <w:t>Zemkopības ministrs</w:t>
                  </w:r>
                  <w:r w:rsidRPr="001B5989">
                    <w:rPr>
                      <w:color w:val="242424"/>
                      <w:sz w:val="28"/>
                      <w:szCs w:val="28"/>
                      <w:lang w:eastAsia="zh-CN"/>
                    </w:rPr>
                    <w:t xml:space="preserve"> </w:t>
                  </w:r>
                </w:p>
              </w:tc>
              <w:tc>
                <w:tcPr>
                  <w:tcW w:w="2037" w:type="dxa"/>
                </w:tcPr>
                <w:p w14:paraId="3F8C0848" w14:textId="77777777" w:rsidR="003E3A5D" w:rsidRPr="003E3A5D" w:rsidRDefault="003E3A5D" w:rsidP="00A57904">
                  <w:pPr>
                    <w:overflowPunct w:val="0"/>
                    <w:autoSpaceDE w:val="0"/>
                    <w:autoSpaceDN w:val="0"/>
                    <w:adjustRightInd w:val="0"/>
                    <w:spacing w:before="20"/>
                    <w:textAlignment w:val="baseline"/>
                    <w:rPr>
                      <w:color w:val="242424"/>
                      <w:lang w:eastAsia="zh-CN"/>
                    </w:rPr>
                  </w:pPr>
                  <w:r w:rsidRPr="003E3A5D">
                    <w:rPr>
                      <w:color w:val="242424"/>
                      <w:lang w:eastAsia="zh-CN"/>
                    </w:rPr>
                    <w:t>(paraksts*)</w:t>
                  </w:r>
                </w:p>
              </w:tc>
              <w:tc>
                <w:tcPr>
                  <w:tcW w:w="3861" w:type="dxa"/>
                </w:tcPr>
                <w:p w14:paraId="7A269223" w14:textId="77777777" w:rsidR="003E3A5D" w:rsidRPr="001B5989" w:rsidRDefault="003E3A5D" w:rsidP="00A57904">
                  <w:pPr>
                    <w:overflowPunct w:val="0"/>
                    <w:autoSpaceDE w:val="0"/>
                    <w:autoSpaceDN w:val="0"/>
                    <w:adjustRightInd w:val="0"/>
                    <w:spacing w:before="20"/>
                    <w:textAlignment w:val="baseline"/>
                    <w:rPr>
                      <w:color w:val="242424"/>
                      <w:sz w:val="28"/>
                      <w:szCs w:val="28"/>
                      <w:lang w:eastAsia="zh-CN"/>
                    </w:rPr>
                  </w:pPr>
                  <w:r w:rsidRPr="001B5989">
                    <w:rPr>
                      <w:color w:val="242424"/>
                      <w:sz w:val="28"/>
                      <w:szCs w:val="28"/>
                      <w:lang w:eastAsia="zh-CN"/>
                    </w:rPr>
                    <w:t>K. Gerhards</w:t>
                  </w:r>
                </w:p>
              </w:tc>
            </w:tr>
          </w:tbl>
          <w:p w14:paraId="7442A61F" w14:textId="77777777" w:rsidR="003E3A5D" w:rsidRPr="001B5989" w:rsidRDefault="003E3A5D" w:rsidP="00A57904">
            <w:pPr>
              <w:rPr>
                <w:color w:val="242424"/>
                <w:sz w:val="28"/>
                <w:szCs w:val="28"/>
                <w:lang w:eastAsia="zh-CN"/>
              </w:rPr>
            </w:pPr>
          </w:p>
          <w:p w14:paraId="3BEBE035" w14:textId="77777777" w:rsidR="003E3A5D" w:rsidRPr="003E3A5D" w:rsidRDefault="003E3A5D" w:rsidP="00A57904">
            <w:pPr>
              <w:overflowPunct w:val="0"/>
              <w:autoSpaceDE w:val="0"/>
              <w:autoSpaceDN w:val="0"/>
              <w:adjustRightInd w:val="0"/>
              <w:spacing w:before="20"/>
              <w:textAlignment w:val="baseline"/>
              <w:rPr>
                <w:color w:val="242424"/>
                <w:lang w:eastAsia="zh-CN"/>
              </w:rPr>
            </w:pPr>
            <w:r w:rsidRPr="003E3A5D">
              <w:rPr>
                <w:color w:val="242424"/>
                <w:lang w:eastAsia="zh-CN"/>
              </w:rPr>
              <w:t>* Dokuments ir parakstīts ar drošu elektronisko parakstu</w:t>
            </w:r>
          </w:p>
        </w:tc>
      </w:tr>
      <w:bookmarkEnd w:id="5"/>
    </w:tbl>
    <w:p w14:paraId="41B73F49" w14:textId="77777777" w:rsidR="00F211EA" w:rsidRPr="00F211EA" w:rsidRDefault="00F211EA" w:rsidP="001B5989">
      <w:pPr>
        <w:shd w:val="clear" w:color="auto" w:fill="FFFFFF"/>
        <w:spacing w:before="60" w:after="60"/>
        <w:jc w:val="both"/>
        <w:rPr>
          <w:sz w:val="28"/>
          <w:szCs w:val="28"/>
        </w:rPr>
      </w:pPr>
    </w:p>
    <w:sectPr w:rsidR="00F211EA" w:rsidRPr="00F211EA" w:rsidSect="00E33D07">
      <w:headerReference w:type="default" r:id="rId24"/>
      <w:footerReference w:type="default" r:id="rId25"/>
      <w:headerReference w:type="first" r:id="rId26"/>
      <w:footerReference w:type="first" r:id="rId27"/>
      <w:pgSz w:w="11906" w:h="16838" w:code="9"/>
      <w:pgMar w:top="1418"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0ADBD" w14:textId="77777777" w:rsidR="001A740C" w:rsidRDefault="001A740C" w:rsidP="00795D1B">
      <w:r>
        <w:separator/>
      </w:r>
    </w:p>
  </w:endnote>
  <w:endnote w:type="continuationSeparator" w:id="0">
    <w:p w14:paraId="2DA18A98" w14:textId="77777777" w:rsidR="001A740C" w:rsidRDefault="001A740C" w:rsidP="00795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864E6" w14:textId="1D4AC080" w:rsidR="007F5B47" w:rsidRPr="007F5B47" w:rsidRDefault="007F5B47" w:rsidP="007F5B47">
    <w:pPr>
      <w:pStyle w:val="Footer"/>
    </w:pPr>
    <w:r>
      <w:rPr>
        <w:rFonts w:ascii="Times New Roman" w:hAnsi="Times New Roman" w:cs="Times New Roman"/>
        <w:sz w:val="16"/>
        <w:szCs w:val="16"/>
      </w:rPr>
      <w:t>N2040_1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87548" w14:textId="3CDAC431" w:rsidR="007F5B47" w:rsidRPr="001B5989" w:rsidRDefault="007F5B47">
    <w:pPr>
      <w:pStyle w:val="Footer"/>
      <w:rPr>
        <w:rFonts w:ascii="Times New Roman" w:hAnsi="Times New Roman" w:cs="Times New Roman"/>
        <w:sz w:val="16"/>
        <w:szCs w:val="16"/>
      </w:rPr>
    </w:pPr>
    <w:r>
      <w:rPr>
        <w:rFonts w:ascii="Times New Roman" w:hAnsi="Times New Roman" w:cs="Times New Roman"/>
        <w:sz w:val="16"/>
        <w:szCs w:val="16"/>
      </w:rPr>
      <w:t>N2040_1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30F1A" w14:textId="77777777" w:rsidR="001A740C" w:rsidRDefault="001A740C" w:rsidP="00795D1B">
      <w:r>
        <w:separator/>
      </w:r>
    </w:p>
  </w:footnote>
  <w:footnote w:type="continuationSeparator" w:id="0">
    <w:p w14:paraId="232F770F" w14:textId="77777777" w:rsidR="001A740C" w:rsidRDefault="001A740C" w:rsidP="00795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805713"/>
      <w:docPartObj>
        <w:docPartGallery w:val="Page Numbers (Top of Page)"/>
        <w:docPartUnique/>
      </w:docPartObj>
    </w:sdtPr>
    <w:sdtEndPr>
      <w:rPr>
        <w:rFonts w:ascii="Times New Roman" w:hAnsi="Times New Roman" w:cs="Times New Roman"/>
        <w:sz w:val="24"/>
        <w:szCs w:val="24"/>
      </w:rPr>
    </w:sdtEndPr>
    <w:sdtContent>
      <w:p w14:paraId="5AD15A37" w14:textId="1656775F" w:rsidR="00500EB8" w:rsidRPr="003620FC" w:rsidRDefault="00500EB8">
        <w:pPr>
          <w:pStyle w:val="Header"/>
          <w:jc w:val="center"/>
          <w:rPr>
            <w:rFonts w:ascii="Times New Roman" w:hAnsi="Times New Roman" w:cs="Times New Roman"/>
            <w:sz w:val="24"/>
            <w:szCs w:val="24"/>
          </w:rPr>
        </w:pPr>
        <w:r w:rsidRPr="003620FC">
          <w:rPr>
            <w:rFonts w:ascii="Times New Roman" w:hAnsi="Times New Roman" w:cs="Times New Roman"/>
            <w:sz w:val="24"/>
            <w:szCs w:val="24"/>
          </w:rPr>
          <w:fldChar w:fldCharType="begin"/>
        </w:r>
        <w:r w:rsidRPr="003620FC">
          <w:rPr>
            <w:rFonts w:ascii="Times New Roman" w:hAnsi="Times New Roman" w:cs="Times New Roman"/>
            <w:sz w:val="24"/>
            <w:szCs w:val="24"/>
          </w:rPr>
          <w:instrText>PAGE   \* MERGEFORMAT</w:instrText>
        </w:r>
        <w:r w:rsidRPr="003620FC">
          <w:rPr>
            <w:rFonts w:ascii="Times New Roman" w:hAnsi="Times New Roman" w:cs="Times New Roman"/>
            <w:sz w:val="24"/>
            <w:szCs w:val="24"/>
          </w:rPr>
          <w:fldChar w:fldCharType="separate"/>
        </w:r>
        <w:r w:rsidR="003E3A5D">
          <w:rPr>
            <w:rFonts w:ascii="Times New Roman" w:hAnsi="Times New Roman" w:cs="Times New Roman"/>
            <w:noProof/>
            <w:sz w:val="24"/>
            <w:szCs w:val="24"/>
          </w:rPr>
          <w:t>7</w:t>
        </w:r>
        <w:r w:rsidRPr="003620FC">
          <w:rPr>
            <w:rFonts w:ascii="Times New Roman" w:hAnsi="Times New Roman" w:cs="Times New Roman"/>
            <w:sz w:val="24"/>
            <w:szCs w:val="24"/>
          </w:rPr>
          <w:fldChar w:fldCharType="end"/>
        </w:r>
      </w:p>
    </w:sdtContent>
  </w:sdt>
  <w:p w14:paraId="4CA7AD27" w14:textId="77777777" w:rsidR="00500EB8" w:rsidRDefault="00500E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ED6E2" w14:textId="77777777" w:rsidR="007F5B47" w:rsidRDefault="007F5B47">
    <w:pPr>
      <w:pStyle w:val="Header"/>
      <w:rPr>
        <w:rFonts w:ascii="Times New Roman" w:hAnsi="Times New Roman" w:cs="Times New Roman"/>
        <w:sz w:val="24"/>
        <w:szCs w:val="24"/>
      </w:rPr>
    </w:pPr>
  </w:p>
  <w:p w14:paraId="0FA8EB33" w14:textId="77777777" w:rsidR="007F5B47" w:rsidRDefault="007F5B47" w:rsidP="00911E66">
    <w:pPr>
      <w:pStyle w:val="Header"/>
    </w:pPr>
    <w:r>
      <w:rPr>
        <w:noProof/>
        <w:lang w:eastAsia="lv-LV"/>
      </w:rPr>
      <w:drawing>
        <wp:inline distT="0" distB="0" distL="0" distR="0" wp14:anchorId="5E53B0DC" wp14:editId="4BB4BDA4">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6B80074F" w14:textId="4BBF944B" w:rsidR="007F5B47" w:rsidRPr="001B5989" w:rsidRDefault="007F5B4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9109B"/>
    <w:multiLevelType w:val="hybridMultilevel"/>
    <w:tmpl w:val="9C6A17BC"/>
    <w:lvl w:ilvl="0" w:tplc="3C20123E">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A4B1950"/>
    <w:multiLevelType w:val="hybridMultilevel"/>
    <w:tmpl w:val="A3360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241"/>
    <w:rsid w:val="0000213E"/>
    <w:rsid w:val="000175FD"/>
    <w:rsid w:val="00020589"/>
    <w:rsid w:val="00021E64"/>
    <w:rsid w:val="000220F5"/>
    <w:rsid w:val="00024B55"/>
    <w:rsid w:val="00045281"/>
    <w:rsid w:val="00047148"/>
    <w:rsid w:val="00061554"/>
    <w:rsid w:val="00061890"/>
    <w:rsid w:val="00062D28"/>
    <w:rsid w:val="00070B96"/>
    <w:rsid w:val="00080842"/>
    <w:rsid w:val="00080D73"/>
    <w:rsid w:val="000A2B80"/>
    <w:rsid w:val="000B0FB1"/>
    <w:rsid w:val="000B6D0E"/>
    <w:rsid w:val="000C6433"/>
    <w:rsid w:val="000E5553"/>
    <w:rsid w:val="000F749D"/>
    <w:rsid w:val="00103618"/>
    <w:rsid w:val="00103A0B"/>
    <w:rsid w:val="001048DE"/>
    <w:rsid w:val="00110511"/>
    <w:rsid w:val="00112AD6"/>
    <w:rsid w:val="0011346E"/>
    <w:rsid w:val="0012285B"/>
    <w:rsid w:val="00125038"/>
    <w:rsid w:val="00127A76"/>
    <w:rsid w:val="00135381"/>
    <w:rsid w:val="00141457"/>
    <w:rsid w:val="001504E5"/>
    <w:rsid w:val="001552B3"/>
    <w:rsid w:val="00156FE0"/>
    <w:rsid w:val="001605D0"/>
    <w:rsid w:val="001607C7"/>
    <w:rsid w:val="001613D3"/>
    <w:rsid w:val="0016697A"/>
    <w:rsid w:val="00167AF6"/>
    <w:rsid w:val="00173F33"/>
    <w:rsid w:val="001846A3"/>
    <w:rsid w:val="001A263F"/>
    <w:rsid w:val="001A32AA"/>
    <w:rsid w:val="001A4625"/>
    <w:rsid w:val="001A5D69"/>
    <w:rsid w:val="001A740C"/>
    <w:rsid w:val="001B5989"/>
    <w:rsid w:val="001C2D7C"/>
    <w:rsid w:val="001D0EA7"/>
    <w:rsid w:val="001D6921"/>
    <w:rsid w:val="001E28D4"/>
    <w:rsid w:val="001E3C2E"/>
    <w:rsid w:val="001F2BAF"/>
    <w:rsid w:val="001F549C"/>
    <w:rsid w:val="00204871"/>
    <w:rsid w:val="00204DBA"/>
    <w:rsid w:val="0021510D"/>
    <w:rsid w:val="0021782E"/>
    <w:rsid w:val="00235C53"/>
    <w:rsid w:val="00246787"/>
    <w:rsid w:val="002656A1"/>
    <w:rsid w:val="002859DF"/>
    <w:rsid w:val="00295E20"/>
    <w:rsid w:val="002A279A"/>
    <w:rsid w:val="002A3AE2"/>
    <w:rsid w:val="002B5405"/>
    <w:rsid w:val="002C4EC7"/>
    <w:rsid w:val="002C51FF"/>
    <w:rsid w:val="002D2010"/>
    <w:rsid w:val="002E33F7"/>
    <w:rsid w:val="002E7A01"/>
    <w:rsid w:val="002F7056"/>
    <w:rsid w:val="00311E32"/>
    <w:rsid w:val="0032544A"/>
    <w:rsid w:val="0032716F"/>
    <w:rsid w:val="00335137"/>
    <w:rsid w:val="0033743B"/>
    <w:rsid w:val="003400D4"/>
    <w:rsid w:val="00343A66"/>
    <w:rsid w:val="0035120B"/>
    <w:rsid w:val="00353ED7"/>
    <w:rsid w:val="00355B80"/>
    <w:rsid w:val="003620FC"/>
    <w:rsid w:val="0036537A"/>
    <w:rsid w:val="00365BB4"/>
    <w:rsid w:val="003669E9"/>
    <w:rsid w:val="00371FA7"/>
    <w:rsid w:val="00372B5C"/>
    <w:rsid w:val="00375D46"/>
    <w:rsid w:val="00377428"/>
    <w:rsid w:val="003774DC"/>
    <w:rsid w:val="0038363B"/>
    <w:rsid w:val="003845BE"/>
    <w:rsid w:val="003915B9"/>
    <w:rsid w:val="003932AB"/>
    <w:rsid w:val="00395896"/>
    <w:rsid w:val="0039701E"/>
    <w:rsid w:val="003A4FE0"/>
    <w:rsid w:val="003B45B8"/>
    <w:rsid w:val="003C3D5C"/>
    <w:rsid w:val="003C531F"/>
    <w:rsid w:val="003C6D36"/>
    <w:rsid w:val="003E1268"/>
    <w:rsid w:val="003E3A5D"/>
    <w:rsid w:val="003E6DC9"/>
    <w:rsid w:val="003F050D"/>
    <w:rsid w:val="003F2247"/>
    <w:rsid w:val="003F4484"/>
    <w:rsid w:val="00407075"/>
    <w:rsid w:val="00410FD6"/>
    <w:rsid w:val="00414EA3"/>
    <w:rsid w:val="00425F6B"/>
    <w:rsid w:val="004278C9"/>
    <w:rsid w:val="00427A81"/>
    <w:rsid w:val="00430896"/>
    <w:rsid w:val="004332E9"/>
    <w:rsid w:val="00433FEA"/>
    <w:rsid w:val="004347DB"/>
    <w:rsid w:val="00435E88"/>
    <w:rsid w:val="00447C01"/>
    <w:rsid w:val="00453B47"/>
    <w:rsid w:val="0045666F"/>
    <w:rsid w:val="004611E0"/>
    <w:rsid w:val="004730B1"/>
    <w:rsid w:val="00477154"/>
    <w:rsid w:val="00487986"/>
    <w:rsid w:val="004A3A39"/>
    <w:rsid w:val="004B1276"/>
    <w:rsid w:val="004B3A62"/>
    <w:rsid w:val="004B5AC4"/>
    <w:rsid w:val="004B5BA6"/>
    <w:rsid w:val="004D0EDC"/>
    <w:rsid w:val="004D48CD"/>
    <w:rsid w:val="004F3482"/>
    <w:rsid w:val="00500DE7"/>
    <w:rsid w:val="00500EB8"/>
    <w:rsid w:val="00502109"/>
    <w:rsid w:val="005042C9"/>
    <w:rsid w:val="00505736"/>
    <w:rsid w:val="00507A4A"/>
    <w:rsid w:val="00511CF5"/>
    <w:rsid w:val="00525C8D"/>
    <w:rsid w:val="00525D88"/>
    <w:rsid w:val="00527A38"/>
    <w:rsid w:val="00534A87"/>
    <w:rsid w:val="0054200D"/>
    <w:rsid w:val="00550A3E"/>
    <w:rsid w:val="005519E0"/>
    <w:rsid w:val="005567F7"/>
    <w:rsid w:val="005763E1"/>
    <w:rsid w:val="00580653"/>
    <w:rsid w:val="0058285F"/>
    <w:rsid w:val="005973EA"/>
    <w:rsid w:val="005B4F43"/>
    <w:rsid w:val="005B77CA"/>
    <w:rsid w:val="005C6C3A"/>
    <w:rsid w:val="005C76A2"/>
    <w:rsid w:val="005D2D72"/>
    <w:rsid w:val="005D42D8"/>
    <w:rsid w:val="005E0CF3"/>
    <w:rsid w:val="005F02C9"/>
    <w:rsid w:val="005F1F4E"/>
    <w:rsid w:val="005F1FA9"/>
    <w:rsid w:val="005F536E"/>
    <w:rsid w:val="005F6AB4"/>
    <w:rsid w:val="005F6D7C"/>
    <w:rsid w:val="00612421"/>
    <w:rsid w:val="006210BD"/>
    <w:rsid w:val="006214EB"/>
    <w:rsid w:val="00626FE0"/>
    <w:rsid w:val="00631889"/>
    <w:rsid w:val="00641B4D"/>
    <w:rsid w:val="0064792D"/>
    <w:rsid w:val="006531D2"/>
    <w:rsid w:val="00676168"/>
    <w:rsid w:val="00677E77"/>
    <w:rsid w:val="00680AC2"/>
    <w:rsid w:val="006837D6"/>
    <w:rsid w:val="006935FD"/>
    <w:rsid w:val="006A47C5"/>
    <w:rsid w:val="006A70C8"/>
    <w:rsid w:val="006A7B2F"/>
    <w:rsid w:val="006B6759"/>
    <w:rsid w:val="006B7ABE"/>
    <w:rsid w:val="006C4F31"/>
    <w:rsid w:val="006D7C61"/>
    <w:rsid w:val="006E1FC2"/>
    <w:rsid w:val="006F74D8"/>
    <w:rsid w:val="007072DA"/>
    <w:rsid w:val="007146D6"/>
    <w:rsid w:val="0071727B"/>
    <w:rsid w:val="00722927"/>
    <w:rsid w:val="0072310A"/>
    <w:rsid w:val="00723F91"/>
    <w:rsid w:val="00727E05"/>
    <w:rsid w:val="007317DE"/>
    <w:rsid w:val="00733257"/>
    <w:rsid w:val="00736E59"/>
    <w:rsid w:val="007375B7"/>
    <w:rsid w:val="007414C8"/>
    <w:rsid w:val="00742510"/>
    <w:rsid w:val="0074627F"/>
    <w:rsid w:val="00746942"/>
    <w:rsid w:val="00746EAA"/>
    <w:rsid w:val="00750383"/>
    <w:rsid w:val="00772515"/>
    <w:rsid w:val="00784DAC"/>
    <w:rsid w:val="00787533"/>
    <w:rsid w:val="00791D9B"/>
    <w:rsid w:val="0079272F"/>
    <w:rsid w:val="00795D1B"/>
    <w:rsid w:val="007A0AAA"/>
    <w:rsid w:val="007A6091"/>
    <w:rsid w:val="007B19A0"/>
    <w:rsid w:val="007B2F94"/>
    <w:rsid w:val="007B6347"/>
    <w:rsid w:val="007C1FFE"/>
    <w:rsid w:val="007C3D1C"/>
    <w:rsid w:val="007C4462"/>
    <w:rsid w:val="007D6785"/>
    <w:rsid w:val="007E6FDD"/>
    <w:rsid w:val="007F5B47"/>
    <w:rsid w:val="008008CB"/>
    <w:rsid w:val="00801193"/>
    <w:rsid w:val="0080660D"/>
    <w:rsid w:val="00806BF0"/>
    <w:rsid w:val="00807798"/>
    <w:rsid w:val="00821466"/>
    <w:rsid w:val="00824ED1"/>
    <w:rsid w:val="00831E64"/>
    <w:rsid w:val="008321BA"/>
    <w:rsid w:val="00837BF9"/>
    <w:rsid w:val="00840879"/>
    <w:rsid w:val="008436C5"/>
    <w:rsid w:val="00856C23"/>
    <w:rsid w:val="0085717A"/>
    <w:rsid w:val="008617EF"/>
    <w:rsid w:val="00862465"/>
    <w:rsid w:val="0087443C"/>
    <w:rsid w:val="00875A3C"/>
    <w:rsid w:val="008826F5"/>
    <w:rsid w:val="00882D88"/>
    <w:rsid w:val="00883C46"/>
    <w:rsid w:val="00886B30"/>
    <w:rsid w:val="00890040"/>
    <w:rsid w:val="00892B44"/>
    <w:rsid w:val="008A2A11"/>
    <w:rsid w:val="008A4C88"/>
    <w:rsid w:val="008B17BF"/>
    <w:rsid w:val="008B4304"/>
    <w:rsid w:val="008C3489"/>
    <w:rsid w:val="008D2546"/>
    <w:rsid w:val="008D70B0"/>
    <w:rsid w:val="008D775E"/>
    <w:rsid w:val="008E53B3"/>
    <w:rsid w:val="008E6485"/>
    <w:rsid w:val="008E7C1E"/>
    <w:rsid w:val="00906B8F"/>
    <w:rsid w:val="00913378"/>
    <w:rsid w:val="00916E3F"/>
    <w:rsid w:val="009258BE"/>
    <w:rsid w:val="009260BD"/>
    <w:rsid w:val="00927470"/>
    <w:rsid w:val="00935C5A"/>
    <w:rsid w:val="009409E7"/>
    <w:rsid w:val="009435C6"/>
    <w:rsid w:val="00950D2B"/>
    <w:rsid w:val="00954966"/>
    <w:rsid w:val="00954ED0"/>
    <w:rsid w:val="00957217"/>
    <w:rsid w:val="00962AFC"/>
    <w:rsid w:val="00963278"/>
    <w:rsid w:val="00971211"/>
    <w:rsid w:val="00971B3D"/>
    <w:rsid w:val="0097494A"/>
    <w:rsid w:val="0098135F"/>
    <w:rsid w:val="009855CA"/>
    <w:rsid w:val="0098766B"/>
    <w:rsid w:val="00994ED1"/>
    <w:rsid w:val="00995BAF"/>
    <w:rsid w:val="00996A69"/>
    <w:rsid w:val="009A1BF6"/>
    <w:rsid w:val="009A2411"/>
    <w:rsid w:val="009A64FB"/>
    <w:rsid w:val="009A7F4D"/>
    <w:rsid w:val="009B03F7"/>
    <w:rsid w:val="009B13D0"/>
    <w:rsid w:val="009B1D37"/>
    <w:rsid w:val="009B6FB1"/>
    <w:rsid w:val="009D0A4E"/>
    <w:rsid w:val="009D6A36"/>
    <w:rsid w:val="009D7E54"/>
    <w:rsid w:val="009E0D05"/>
    <w:rsid w:val="009F0AB0"/>
    <w:rsid w:val="009F2BD3"/>
    <w:rsid w:val="009F64B2"/>
    <w:rsid w:val="00A01F09"/>
    <w:rsid w:val="00A0666F"/>
    <w:rsid w:val="00A15898"/>
    <w:rsid w:val="00A2103A"/>
    <w:rsid w:val="00A26340"/>
    <w:rsid w:val="00A26F0F"/>
    <w:rsid w:val="00A32D19"/>
    <w:rsid w:val="00A428B8"/>
    <w:rsid w:val="00A44D25"/>
    <w:rsid w:val="00A522B0"/>
    <w:rsid w:val="00A60981"/>
    <w:rsid w:val="00A626D8"/>
    <w:rsid w:val="00A63F50"/>
    <w:rsid w:val="00A83F88"/>
    <w:rsid w:val="00A84196"/>
    <w:rsid w:val="00A92651"/>
    <w:rsid w:val="00A94C6D"/>
    <w:rsid w:val="00AA0479"/>
    <w:rsid w:val="00AA0BA2"/>
    <w:rsid w:val="00AA353E"/>
    <w:rsid w:val="00AA4616"/>
    <w:rsid w:val="00AC2FFB"/>
    <w:rsid w:val="00AD0279"/>
    <w:rsid w:val="00AD2258"/>
    <w:rsid w:val="00AD6AAC"/>
    <w:rsid w:val="00AE5288"/>
    <w:rsid w:val="00AE6108"/>
    <w:rsid w:val="00B077FE"/>
    <w:rsid w:val="00B30A96"/>
    <w:rsid w:val="00B30C97"/>
    <w:rsid w:val="00B432FD"/>
    <w:rsid w:val="00B528E6"/>
    <w:rsid w:val="00B53C1E"/>
    <w:rsid w:val="00B6033C"/>
    <w:rsid w:val="00B60BF0"/>
    <w:rsid w:val="00B63874"/>
    <w:rsid w:val="00B64C42"/>
    <w:rsid w:val="00B66222"/>
    <w:rsid w:val="00B67A98"/>
    <w:rsid w:val="00B738E1"/>
    <w:rsid w:val="00B767D5"/>
    <w:rsid w:val="00B821C4"/>
    <w:rsid w:val="00B82BA1"/>
    <w:rsid w:val="00B84622"/>
    <w:rsid w:val="00BA477B"/>
    <w:rsid w:val="00BB620D"/>
    <w:rsid w:val="00BB6FFB"/>
    <w:rsid w:val="00BC2062"/>
    <w:rsid w:val="00BD5FD7"/>
    <w:rsid w:val="00BD7266"/>
    <w:rsid w:val="00BE1B2D"/>
    <w:rsid w:val="00BF54FD"/>
    <w:rsid w:val="00BF6B19"/>
    <w:rsid w:val="00C04226"/>
    <w:rsid w:val="00C1497D"/>
    <w:rsid w:val="00C23349"/>
    <w:rsid w:val="00C33EEA"/>
    <w:rsid w:val="00C47AC1"/>
    <w:rsid w:val="00C559EA"/>
    <w:rsid w:val="00C57228"/>
    <w:rsid w:val="00C62F82"/>
    <w:rsid w:val="00C63362"/>
    <w:rsid w:val="00C67032"/>
    <w:rsid w:val="00C717EB"/>
    <w:rsid w:val="00C73C52"/>
    <w:rsid w:val="00C7417C"/>
    <w:rsid w:val="00C8047F"/>
    <w:rsid w:val="00C91FF7"/>
    <w:rsid w:val="00C97BA6"/>
    <w:rsid w:val="00CB2748"/>
    <w:rsid w:val="00CB51E2"/>
    <w:rsid w:val="00CC6A32"/>
    <w:rsid w:val="00CD11C5"/>
    <w:rsid w:val="00CD2E37"/>
    <w:rsid w:val="00D03763"/>
    <w:rsid w:val="00D12388"/>
    <w:rsid w:val="00D13630"/>
    <w:rsid w:val="00D21044"/>
    <w:rsid w:val="00D36A45"/>
    <w:rsid w:val="00D55EB8"/>
    <w:rsid w:val="00D66273"/>
    <w:rsid w:val="00D74185"/>
    <w:rsid w:val="00D7523D"/>
    <w:rsid w:val="00D76414"/>
    <w:rsid w:val="00D854F3"/>
    <w:rsid w:val="00D95655"/>
    <w:rsid w:val="00DB09E1"/>
    <w:rsid w:val="00DC1797"/>
    <w:rsid w:val="00DC37A3"/>
    <w:rsid w:val="00DC3DB7"/>
    <w:rsid w:val="00DC5819"/>
    <w:rsid w:val="00DC68FD"/>
    <w:rsid w:val="00DD20D5"/>
    <w:rsid w:val="00DD2167"/>
    <w:rsid w:val="00DF5B3F"/>
    <w:rsid w:val="00E109D3"/>
    <w:rsid w:val="00E13ED8"/>
    <w:rsid w:val="00E16205"/>
    <w:rsid w:val="00E162D1"/>
    <w:rsid w:val="00E318C5"/>
    <w:rsid w:val="00E33D07"/>
    <w:rsid w:val="00E41E58"/>
    <w:rsid w:val="00E47AC4"/>
    <w:rsid w:val="00E56F84"/>
    <w:rsid w:val="00E5780C"/>
    <w:rsid w:val="00E7386D"/>
    <w:rsid w:val="00E7703B"/>
    <w:rsid w:val="00E865B0"/>
    <w:rsid w:val="00E924EC"/>
    <w:rsid w:val="00E933C1"/>
    <w:rsid w:val="00EA0F62"/>
    <w:rsid w:val="00EA76EB"/>
    <w:rsid w:val="00EB1159"/>
    <w:rsid w:val="00EB125B"/>
    <w:rsid w:val="00EB1B2E"/>
    <w:rsid w:val="00EC262D"/>
    <w:rsid w:val="00EC37B8"/>
    <w:rsid w:val="00ED06D1"/>
    <w:rsid w:val="00ED2D8E"/>
    <w:rsid w:val="00ED3DC8"/>
    <w:rsid w:val="00ED40F0"/>
    <w:rsid w:val="00EE0F70"/>
    <w:rsid w:val="00EE204B"/>
    <w:rsid w:val="00EF4241"/>
    <w:rsid w:val="00EF7ACC"/>
    <w:rsid w:val="00F00DA1"/>
    <w:rsid w:val="00F15FDA"/>
    <w:rsid w:val="00F211EA"/>
    <w:rsid w:val="00F26018"/>
    <w:rsid w:val="00F27A21"/>
    <w:rsid w:val="00F45E53"/>
    <w:rsid w:val="00F52329"/>
    <w:rsid w:val="00F5680B"/>
    <w:rsid w:val="00F7083F"/>
    <w:rsid w:val="00F7366C"/>
    <w:rsid w:val="00F77125"/>
    <w:rsid w:val="00F8056C"/>
    <w:rsid w:val="00F82F5E"/>
    <w:rsid w:val="00F85591"/>
    <w:rsid w:val="00F85EA6"/>
    <w:rsid w:val="00F90DA7"/>
    <w:rsid w:val="00FA0094"/>
    <w:rsid w:val="00FA23BF"/>
    <w:rsid w:val="00FA4DE6"/>
    <w:rsid w:val="00FB7B28"/>
    <w:rsid w:val="00FC2518"/>
    <w:rsid w:val="00FF5A75"/>
    <w:rsid w:val="00FF7E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5B6E95"/>
  <w15:chartTrackingRefBased/>
  <w15:docId w15:val="{31DA1565-E22A-4A55-93CD-82D459C26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462"/>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D7523D"/>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4241"/>
    <w:rPr>
      <w:color w:val="0000FF"/>
      <w:u w:val="single"/>
    </w:rPr>
  </w:style>
  <w:style w:type="paragraph" w:styleId="ListParagraph">
    <w:name w:val="List Paragraph"/>
    <w:basedOn w:val="Normal"/>
    <w:uiPriority w:val="34"/>
    <w:qFormat/>
    <w:rsid w:val="00F211EA"/>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11346E"/>
    <w:rPr>
      <w:sz w:val="16"/>
      <w:szCs w:val="16"/>
    </w:rPr>
  </w:style>
  <w:style w:type="paragraph" w:styleId="CommentText">
    <w:name w:val="annotation text"/>
    <w:basedOn w:val="Normal"/>
    <w:link w:val="CommentTextChar"/>
    <w:uiPriority w:val="99"/>
    <w:semiHidden/>
    <w:unhideWhenUsed/>
    <w:rsid w:val="0011346E"/>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11346E"/>
    <w:rPr>
      <w:sz w:val="20"/>
      <w:szCs w:val="20"/>
    </w:rPr>
  </w:style>
  <w:style w:type="paragraph" w:styleId="CommentSubject">
    <w:name w:val="annotation subject"/>
    <w:basedOn w:val="CommentText"/>
    <w:next w:val="CommentText"/>
    <w:link w:val="CommentSubjectChar"/>
    <w:uiPriority w:val="99"/>
    <w:semiHidden/>
    <w:unhideWhenUsed/>
    <w:rsid w:val="0011346E"/>
    <w:rPr>
      <w:b/>
      <w:bCs/>
    </w:rPr>
  </w:style>
  <w:style w:type="character" w:customStyle="1" w:styleId="CommentSubjectChar">
    <w:name w:val="Comment Subject Char"/>
    <w:basedOn w:val="CommentTextChar"/>
    <w:link w:val="CommentSubject"/>
    <w:uiPriority w:val="99"/>
    <w:semiHidden/>
    <w:rsid w:val="0011346E"/>
    <w:rPr>
      <w:b/>
      <w:bCs/>
      <w:sz w:val="20"/>
      <w:szCs w:val="20"/>
    </w:rPr>
  </w:style>
  <w:style w:type="paragraph" w:styleId="BalloonText">
    <w:name w:val="Balloon Text"/>
    <w:basedOn w:val="Normal"/>
    <w:link w:val="BalloonTextChar"/>
    <w:uiPriority w:val="99"/>
    <w:semiHidden/>
    <w:unhideWhenUsed/>
    <w:rsid w:val="0011346E"/>
    <w:rPr>
      <w:rFonts w:ascii="Segoe UI" w:eastAsiaTheme="minorHAnsi" w:hAnsi="Segoe UI" w:cs="Segoe UI"/>
      <w:sz w:val="18"/>
      <w:szCs w:val="18"/>
      <w:lang w:eastAsia="en-US"/>
    </w:rPr>
  </w:style>
  <w:style w:type="character" w:customStyle="1" w:styleId="BalloonTextChar">
    <w:name w:val="Balloon Text Char"/>
    <w:basedOn w:val="DefaultParagraphFont"/>
    <w:link w:val="BalloonText"/>
    <w:uiPriority w:val="99"/>
    <w:semiHidden/>
    <w:rsid w:val="0011346E"/>
    <w:rPr>
      <w:rFonts w:ascii="Segoe UI" w:hAnsi="Segoe UI" w:cs="Segoe UI"/>
      <w:sz w:val="18"/>
      <w:szCs w:val="18"/>
    </w:rPr>
  </w:style>
  <w:style w:type="paragraph" w:styleId="Header">
    <w:name w:val="header"/>
    <w:basedOn w:val="Normal"/>
    <w:link w:val="HeaderChar"/>
    <w:uiPriority w:val="99"/>
    <w:unhideWhenUsed/>
    <w:rsid w:val="00795D1B"/>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795D1B"/>
  </w:style>
  <w:style w:type="paragraph" w:styleId="Footer">
    <w:name w:val="footer"/>
    <w:basedOn w:val="Normal"/>
    <w:link w:val="FooterChar"/>
    <w:uiPriority w:val="99"/>
    <w:unhideWhenUsed/>
    <w:rsid w:val="00795D1B"/>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795D1B"/>
  </w:style>
  <w:style w:type="character" w:customStyle="1" w:styleId="Heading1Char">
    <w:name w:val="Heading 1 Char"/>
    <w:basedOn w:val="DefaultParagraphFont"/>
    <w:link w:val="Heading1"/>
    <w:uiPriority w:val="9"/>
    <w:rsid w:val="00D7523D"/>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59"/>
    <w:qFormat/>
    <w:rsid w:val="00D752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translation">
    <w:name w:val="mt-translation"/>
    <w:basedOn w:val="Normal"/>
    <w:rsid w:val="00D7523D"/>
    <w:pPr>
      <w:spacing w:before="100" w:beforeAutospacing="1" w:after="100" w:afterAutospacing="1"/>
    </w:pPr>
    <w:rPr>
      <w:lang w:eastAsia="lv-LV"/>
    </w:rPr>
  </w:style>
  <w:style w:type="character" w:customStyle="1" w:styleId="phrase">
    <w:name w:val="phrase"/>
    <w:basedOn w:val="DefaultParagraphFont"/>
    <w:rsid w:val="00D7523D"/>
  </w:style>
  <w:style w:type="character" w:customStyle="1" w:styleId="word">
    <w:name w:val="word"/>
    <w:basedOn w:val="DefaultParagraphFont"/>
    <w:rsid w:val="00D7523D"/>
  </w:style>
  <w:style w:type="paragraph" w:customStyle="1" w:styleId="naislab">
    <w:name w:val="naislab"/>
    <w:basedOn w:val="Normal"/>
    <w:rsid w:val="00D7523D"/>
    <w:pPr>
      <w:spacing w:before="100" w:after="100"/>
      <w:jc w:val="right"/>
    </w:pPr>
    <w:rPr>
      <w:lang w:eastAsia="lv-LV"/>
    </w:rPr>
  </w:style>
  <w:style w:type="character" w:customStyle="1" w:styleId="UnresolvedMention1">
    <w:name w:val="Unresolved Mention1"/>
    <w:basedOn w:val="DefaultParagraphFont"/>
    <w:uiPriority w:val="99"/>
    <w:semiHidden/>
    <w:unhideWhenUsed/>
    <w:rsid w:val="00A0666F"/>
    <w:rPr>
      <w:color w:val="605E5C"/>
      <w:shd w:val="clear" w:color="auto" w:fill="E1DFDD"/>
    </w:rPr>
  </w:style>
  <w:style w:type="paragraph" w:customStyle="1" w:styleId="ti-grseq-1">
    <w:name w:val="ti-grseq-1"/>
    <w:basedOn w:val="Normal"/>
    <w:rsid w:val="003B45B8"/>
    <w:pPr>
      <w:spacing w:before="100" w:beforeAutospacing="1" w:after="100" w:afterAutospacing="1"/>
    </w:pPr>
    <w:rPr>
      <w:lang w:eastAsia="lv-LV"/>
    </w:rPr>
  </w:style>
  <w:style w:type="character" w:customStyle="1" w:styleId="bold">
    <w:name w:val="bold"/>
    <w:basedOn w:val="DefaultParagraphFont"/>
    <w:rsid w:val="00311E32"/>
  </w:style>
  <w:style w:type="character" w:customStyle="1" w:styleId="apple-converted-space">
    <w:name w:val="apple-converted-space"/>
    <w:basedOn w:val="DefaultParagraphFont"/>
    <w:rsid w:val="0074627F"/>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916853">
      <w:bodyDiv w:val="1"/>
      <w:marLeft w:val="0"/>
      <w:marRight w:val="0"/>
      <w:marTop w:val="0"/>
      <w:marBottom w:val="0"/>
      <w:divBdr>
        <w:top w:val="none" w:sz="0" w:space="0" w:color="auto"/>
        <w:left w:val="none" w:sz="0" w:space="0" w:color="auto"/>
        <w:bottom w:val="none" w:sz="0" w:space="0" w:color="auto"/>
        <w:right w:val="none" w:sz="0" w:space="0" w:color="auto"/>
      </w:divBdr>
    </w:div>
    <w:div w:id="97339598">
      <w:bodyDiv w:val="1"/>
      <w:marLeft w:val="0"/>
      <w:marRight w:val="0"/>
      <w:marTop w:val="0"/>
      <w:marBottom w:val="0"/>
      <w:divBdr>
        <w:top w:val="none" w:sz="0" w:space="0" w:color="auto"/>
        <w:left w:val="none" w:sz="0" w:space="0" w:color="auto"/>
        <w:bottom w:val="none" w:sz="0" w:space="0" w:color="auto"/>
        <w:right w:val="none" w:sz="0" w:space="0" w:color="auto"/>
      </w:divBdr>
    </w:div>
    <w:div w:id="189953959">
      <w:bodyDiv w:val="1"/>
      <w:marLeft w:val="0"/>
      <w:marRight w:val="0"/>
      <w:marTop w:val="0"/>
      <w:marBottom w:val="0"/>
      <w:divBdr>
        <w:top w:val="none" w:sz="0" w:space="0" w:color="auto"/>
        <w:left w:val="none" w:sz="0" w:space="0" w:color="auto"/>
        <w:bottom w:val="none" w:sz="0" w:space="0" w:color="auto"/>
        <w:right w:val="none" w:sz="0" w:space="0" w:color="auto"/>
      </w:divBdr>
    </w:div>
    <w:div w:id="264507805">
      <w:bodyDiv w:val="1"/>
      <w:marLeft w:val="0"/>
      <w:marRight w:val="0"/>
      <w:marTop w:val="0"/>
      <w:marBottom w:val="0"/>
      <w:divBdr>
        <w:top w:val="none" w:sz="0" w:space="0" w:color="auto"/>
        <w:left w:val="none" w:sz="0" w:space="0" w:color="auto"/>
        <w:bottom w:val="none" w:sz="0" w:space="0" w:color="auto"/>
        <w:right w:val="none" w:sz="0" w:space="0" w:color="auto"/>
      </w:divBdr>
    </w:div>
    <w:div w:id="426659543">
      <w:bodyDiv w:val="1"/>
      <w:marLeft w:val="0"/>
      <w:marRight w:val="0"/>
      <w:marTop w:val="0"/>
      <w:marBottom w:val="0"/>
      <w:divBdr>
        <w:top w:val="none" w:sz="0" w:space="0" w:color="auto"/>
        <w:left w:val="none" w:sz="0" w:space="0" w:color="auto"/>
        <w:bottom w:val="none" w:sz="0" w:space="0" w:color="auto"/>
        <w:right w:val="none" w:sz="0" w:space="0" w:color="auto"/>
      </w:divBdr>
    </w:div>
    <w:div w:id="496728716">
      <w:bodyDiv w:val="1"/>
      <w:marLeft w:val="0"/>
      <w:marRight w:val="0"/>
      <w:marTop w:val="0"/>
      <w:marBottom w:val="0"/>
      <w:divBdr>
        <w:top w:val="none" w:sz="0" w:space="0" w:color="auto"/>
        <w:left w:val="none" w:sz="0" w:space="0" w:color="auto"/>
        <w:bottom w:val="none" w:sz="0" w:space="0" w:color="auto"/>
        <w:right w:val="none" w:sz="0" w:space="0" w:color="auto"/>
      </w:divBdr>
    </w:div>
    <w:div w:id="498352310">
      <w:bodyDiv w:val="1"/>
      <w:marLeft w:val="0"/>
      <w:marRight w:val="0"/>
      <w:marTop w:val="0"/>
      <w:marBottom w:val="0"/>
      <w:divBdr>
        <w:top w:val="none" w:sz="0" w:space="0" w:color="auto"/>
        <w:left w:val="none" w:sz="0" w:space="0" w:color="auto"/>
        <w:bottom w:val="none" w:sz="0" w:space="0" w:color="auto"/>
        <w:right w:val="none" w:sz="0" w:space="0" w:color="auto"/>
      </w:divBdr>
    </w:div>
    <w:div w:id="560408429">
      <w:bodyDiv w:val="1"/>
      <w:marLeft w:val="0"/>
      <w:marRight w:val="0"/>
      <w:marTop w:val="0"/>
      <w:marBottom w:val="0"/>
      <w:divBdr>
        <w:top w:val="none" w:sz="0" w:space="0" w:color="auto"/>
        <w:left w:val="none" w:sz="0" w:space="0" w:color="auto"/>
        <w:bottom w:val="none" w:sz="0" w:space="0" w:color="auto"/>
        <w:right w:val="none" w:sz="0" w:space="0" w:color="auto"/>
      </w:divBdr>
    </w:div>
    <w:div w:id="622003469">
      <w:bodyDiv w:val="1"/>
      <w:marLeft w:val="0"/>
      <w:marRight w:val="0"/>
      <w:marTop w:val="0"/>
      <w:marBottom w:val="0"/>
      <w:divBdr>
        <w:top w:val="none" w:sz="0" w:space="0" w:color="auto"/>
        <w:left w:val="none" w:sz="0" w:space="0" w:color="auto"/>
        <w:bottom w:val="none" w:sz="0" w:space="0" w:color="auto"/>
        <w:right w:val="none" w:sz="0" w:space="0" w:color="auto"/>
      </w:divBdr>
    </w:div>
    <w:div w:id="629168782">
      <w:bodyDiv w:val="1"/>
      <w:marLeft w:val="0"/>
      <w:marRight w:val="0"/>
      <w:marTop w:val="0"/>
      <w:marBottom w:val="0"/>
      <w:divBdr>
        <w:top w:val="none" w:sz="0" w:space="0" w:color="auto"/>
        <w:left w:val="none" w:sz="0" w:space="0" w:color="auto"/>
        <w:bottom w:val="none" w:sz="0" w:space="0" w:color="auto"/>
        <w:right w:val="none" w:sz="0" w:space="0" w:color="auto"/>
      </w:divBdr>
    </w:div>
    <w:div w:id="772480641">
      <w:bodyDiv w:val="1"/>
      <w:marLeft w:val="0"/>
      <w:marRight w:val="0"/>
      <w:marTop w:val="0"/>
      <w:marBottom w:val="0"/>
      <w:divBdr>
        <w:top w:val="none" w:sz="0" w:space="0" w:color="auto"/>
        <w:left w:val="none" w:sz="0" w:space="0" w:color="auto"/>
        <w:bottom w:val="none" w:sz="0" w:space="0" w:color="auto"/>
        <w:right w:val="none" w:sz="0" w:space="0" w:color="auto"/>
      </w:divBdr>
    </w:div>
    <w:div w:id="812337186">
      <w:bodyDiv w:val="1"/>
      <w:marLeft w:val="0"/>
      <w:marRight w:val="0"/>
      <w:marTop w:val="0"/>
      <w:marBottom w:val="0"/>
      <w:divBdr>
        <w:top w:val="none" w:sz="0" w:space="0" w:color="auto"/>
        <w:left w:val="none" w:sz="0" w:space="0" w:color="auto"/>
        <w:bottom w:val="none" w:sz="0" w:space="0" w:color="auto"/>
        <w:right w:val="none" w:sz="0" w:space="0" w:color="auto"/>
      </w:divBdr>
    </w:div>
    <w:div w:id="905578121">
      <w:bodyDiv w:val="1"/>
      <w:marLeft w:val="0"/>
      <w:marRight w:val="0"/>
      <w:marTop w:val="0"/>
      <w:marBottom w:val="0"/>
      <w:divBdr>
        <w:top w:val="none" w:sz="0" w:space="0" w:color="auto"/>
        <w:left w:val="none" w:sz="0" w:space="0" w:color="auto"/>
        <w:bottom w:val="none" w:sz="0" w:space="0" w:color="auto"/>
        <w:right w:val="none" w:sz="0" w:space="0" w:color="auto"/>
      </w:divBdr>
    </w:div>
    <w:div w:id="927081384">
      <w:bodyDiv w:val="1"/>
      <w:marLeft w:val="0"/>
      <w:marRight w:val="0"/>
      <w:marTop w:val="0"/>
      <w:marBottom w:val="0"/>
      <w:divBdr>
        <w:top w:val="none" w:sz="0" w:space="0" w:color="auto"/>
        <w:left w:val="none" w:sz="0" w:space="0" w:color="auto"/>
        <w:bottom w:val="none" w:sz="0" w:space="0" w:color="auto"/>
        <w:right w:val="none" w:sz="0" w:space="0" w:color="auto"/>
      </w:divBdr>
    </w:div>
    <w:div w:id="934938979">
      <w:bodyDiv w:val="1"/>
      <w:marLeft w:val="0"/>
      <w:marRight w:val="0"/>
      <w:marTop w:val="0"/>
      <w:marBottom w:val="0"/>
      <w:divBdr>
        <w:top w:val="none" w:sz="0" w:space="0" w:color="auto"/>
        <w:left w:val="none" w:sz="0" w:space="0" w:color="auto"/>
        <w:bottom w:val="none" w:sz="0" w:space="0" w:color="auto"/>
        <w:right w:val="none" w:sz="0" w:space="0" w:color="auto"/>
      </w:divBdr>
    </w:div>
    <w:div w:id="977881586">
      <w:bodyDiv w:val="1"/>
      <w:marLeft w:val="0"/>
      <w:marRight w:val="0"/>
      <w:marTop w:val="0"/>
      <w:marBottom w:val="0"/>
      <w:divBdr>
        <w:top w:val="none" w:sz="0" w:space="0" w:color="auto"/>
        <w:left w:val="none" w:sz="0" w:space="0" w:color="auto"/>
        <w:bottom w:val="none" w:sz="0" w:space="0" w:color="auto"/>
        <w:right w:val="none" w:sz="0" w:space="0" w:color="auto"/>
      </w:divBdr>
    </w:div>
    <w:div w:id="1206678618">
      <w:bodyDiv w:val="1"/>
      <w:marLeft w:val="0"/>
      <w:marRight w:val="0"/>
      <w:marTop w:val="0"/>
      <w:marBottom w:val="0"/>
      <w:divBdr>
        <w:top w:val="none" w:sz="0" w:space="0" w:color="auto"/>
        <w:left w:val="none" w:sz="0" w:space="0" w:color="auto"/>
        <w:bottom w:val="none" w:sz="0" w:space="0" w:color="auto"/>
        <w:right w:val="none" w:sz="0" w:space="0" w:color="auto"/>
      </w:divBdr>
    </w:div>
    <w:div w:id="1219167199">
      <w:bodyDiv w:val="1"/>
      <w:marLeft w:val="0"/>
      <w:marRight w:val="0"/>
      <w:marTop w:val="0"/>
      <w:marBottom w:val="0"/>
      <w:divBdr>
        <w:top w:val="none" w:sz="0" w:space="0" w:color="auto"/>
        <w:left w:val="none" w:sz="0" w:space="0" w:color="auto"/>
        <w:bottom w:val="none" w:sz="0" w:space="0" w:color="auto"/>
        <w:right w:val="none" w:sz="0" w:space="0" w:color="auto"/>
      </w:divBdr>
      <w:divsChild>
        <w:div w:id="443812522">
          <w:marLeft w:val="0"/>
          <w:marRight w:val="0"/>
          <w:marTop w:val="0"/>
          <w:marBottom w:val="0"/>
          <w:divBdr>
            <w:top w:val="none" w:sz="0" w:space="0" w:color="auto"/>
            <w:left w:val="none" w:sz="0" w:space="0" w:color="auto"/>
            <w:bottom w:val="none" w:sz="0" w:space="0" w:color="auto"/>
            <w:right w:val="none" w:sz="0" w:space="0" w:color="auto"/>
          </w:divBdr>
          <w:divsChild>
            <w:div w:id="191451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338">
      <w:bodyDiv w:val="1"/>
      <w:marLeft w:val="0"/>
      <w:marRight w:val="0"/>
      <w:marTop w:val="0"/>
      <w:marBottom w:val="0"/>
      <w:divBdr>
        <w:top w:val="none" w:sz="0" w:space="0" w:color="auto"/>
        <w:left w:val="none" w:sz="0" w:space="0" w:color="auto"/>
        <w:bottom w:val="none" w:sz="0" w:space="0" w:color="auto"/>
        <w:right w:val="none" w:sz="0" w:space="0" w:color="auto"/>
      </w:divBdr>
    </w:div>
    <w:div w:id="1328971248">
      <w:bodyDiv w:val="1"/>
      <w:marLeft w:val="0"/>
      <w:marRight w:val="0"/>
      <w:marTop w:val="0"/>
      <w:marBottom w:val="0"/>
      <w:divBdr>
        <w:top w:val="none" w:sz="0" w:space="0" w:color="auto"/>
        <w:left w:val="none" w:sz="0" w:space="0" w:color="auto"/>
        <w:bottom w:val="none" w:sz="0" w:space="0" w:color="auto"/>
        <w:right w:val="none" w:sz="0" w:space="0" w:color="auto"/>
      </w:divBdr>
    </w:div>
    <w:div w:id="1421878173">
      <w:bodyDiv w:val="1"/>
      <w:marLeft w:val="0"/>
      <w:marRight w:val="0"/>
      <w:marTop w:val="0"/>
      <w:marBottom w:val="0"/>
      <w:divBdr>
        <w:top w:val="none" w:sz="0" w:space="0" w:color="auto"/>
        <w:left w:val="none" w:sz="0" w:space="0" w:color="auto"/>
        <w:bottom w:val="none" w:sz="0" w:space="0" w:color="auto"/>
        <w:right w:val="none" w:sz="0" w:space="0" w:color="auto"/>
      </w:divBdr>
    </w:div>
    <w:div w:id="1532453195">
      <w:bodyDiv w:val="1"/>
      <w:marLeft w:val="0"/>
      <w:marRight w:val="0"/>
      <w:marTop w:val="0"/>
      <w:marBottom w:val="0"/>
      <w:divBdr>
        <w:top w:val="none" w:sz="0" w:space="0" w:color="auto"/>
        <w:left w:val="none" w:sz="0" w:space="0" w:color="auto"/>
        <w:bottom w:val="none" w:sz="0" w:space="0" w:color="auto"/>
        <w:right w:val="none" w:sz="0" w:space="0" w:color="auto"/>
      </w:divBdr>
    </w:div>
    <w:div w:id="1562056250">
      <w:bodyDiv w:val="1"/>
      <w:marLeft w:val="0"/>
      <w:marRight w:val="0"/>
      <w:marTop w:val="0"/>
      <w:marBottom w:val="0"/>
      <w:divBdr>
        <w:top w:val="none" w:sz="0" w:space="0" w:color="auto"/>
        <w:left w:val="none" w:sz="0" w:space="0" w:color="auto"/>
        <w:bottom w:val="none" w:sz="0" w:space="0" w:color="auto"/>
        <w:right w:val="none" w:sz="0" w:space="0" w:color="auto"/>
      </w:divBdr>
    </w:div>
    <w:div w:id="1585647362">
      <w:bodyDiv w:val="1"/>
      <w:marLeft w:val="0"/>
      <w:marRight w:val="0"/>
      <w:marTop w:val="0"/>
      <w:marBottom w:val="0"/>
      <w:divBdr>
        <w:top w:val="none" w:sz="0" w:space="0" w:color="auto"/>
        <w:left w:val="none" w:sz="0" w:space="0" w:color="auto"/>
        <w:bottom w:val="none" w:sz="0" w:space="0" w:color="auto"/>
        <w:right w:val="none" w:sz="0" w:space="0" w:color="auto"/>
      </w:divBdr>
    </w:div>
    <w:div w:id="1617978319">
      <w:bodyDiv w:val="1"/>
      <w:marLeft w:val="0"/>
      <w:marRight w:val="0"/>
      <w:marTop w:val="0"/>
      <w:marBottom w:val="0"/>
      <w:divBdr>
        <w:top w:val="none" w:sz="0" w:space="0" w:color="auto"/>
        <w:left w:val="none" w:sz="0" w:space="0" w:color="auto"/>
        <w:bottom w:val="none" w:sz="0" w:space="0" w:color="auto"/>
        <w:right w:val="none" w:sz="0" w:space="0" w:color="auto"/>
      </w:divBdr>
    </w:div>
    <w:div w:id="1701661459">
      <w:bodyDiv w:val="1"/>
      <w:marLeft w:val="0"/>
      <w:marRight w:val="0"/>
      <w:marTop w:val="0"/>
      <w:marBottom w:val="0"/>
      <w:divBdr>
        <w:top w:val="none" w:sz="0" w:space="0" w:color="auto"/>
        <w:left w:val="none" w:sz="0" w:space="0" w:color="auto"/>
        <w:bottom w:val="none" w:sz="0" w:space="0" w:color="auto"/>
        <w:right w:val="none" w:sz="0" w:space="0" w:color="auto"/>
      </w:divBdr>
    </w:div>
    <w:div w:id="1713143663">
      <w:bodyDiv w:val="1"/>
      <w:marLeft w:val="0"/>
      <w:marRight w:val="0"/>
      <w:marTop w:val="0"/>
      <w:marBottom w:val="0"/>
      <w:divBdr>
        <w:top w:val="none" w:sz="0" w:space="0" w:color="auto"/>
        <w:left w:val="none" w:sz="0" w:space="0" w:color="auto"/>
        <w:bottom w:val="none" w:sz="0" w:space="0" w:color="auto"/>
        <w:right w:val="none" w:sz="0" w:space="0" w:color="auto"/>
      </w:divBdr>
    </w:div>
    <w:div w:id="1714883086">
      <w:bodyDiv w:val="1"/>
      <w:marLeft w:val="0"/>
      <w:marRight w:val="0"/>
      <w:marTop w:val="0"/>
      <w:marBottom w:val="0"/>
      <w:divBdr>
        <w:top w:val="none" w:sz="0" w:space="0" w:color="auto"/>
        <w:left w:val="none" w:sz="0" w:space="0" w:color="auto"/>
        <w:bottom w:val="none" w:sz="0" w:space="0" w:color="auto"/>
        <w:right w:val="none" w:sz="0" w:space="0" w:color="auto"/>
      </w:divBdr>
    </w:div>
    <w:div w:id="1731032322">
      <w:bodyDiv w:val="1"/>
      <w:marLeft w:val="0"/>
      <w:marRight w:val="0"/>
      <w:marTop w:val="0"/>
      <w:marBottom w:val="0"/>
      <w:divBdr>
        <w:top w:val="none" w:sz="0" w:space="0" w:color="auto"/>
        <w:left w:val="none" w:sz="0" w:space="0" w:color="auto"/>
        <w:bottom w:val="none" w:sz="0" w:space="0" w:color="auto"/>
        <w:right w:val="none" w:sz="0" w:space="0" w:color="auto"/>
      </w:divBdr>
    </w:div>
    <w:div w:id="1810635198">
      <w:bodyDiv w:val="1"/>
      <w:marLeft w:val="0"/>
      <w:marRight w:val="0"/>
      <w:marTop w:val="0"/>
      <w:marBottom w:val="0"/>
      <w:divBdr>
        <w:top w:val="none" w:sz="0" w:space="0" w:color="auto"/>
        <w:left w:val="none" w:sz="0" w:space="0" w:color="auto"/>
        <w:bottom w:val="none" w:sz="0" w:space="0" w:color="auto"/>
        <w:right w:val="none" w:sz="0" w:space="0" w:color="auto"/>
      </w:divBdr>
    </w:div>
    <w:div w:id="1879462685">
      <w:bodyDiv w:val="1"/>
      <w:marLeft w:val="0"/>
      <w:marRight w:val="0"/>
      <w:marTop w:val="0"/>
      <w:marBottom w:val="0"/>
      <w:divBdr>
        <w:top w:val="none" w:sz="0" w:space="0" w:color="auto"/>
        <w:left w:val="none" w:sz="0" w:space="0" w:color="auto"/>
        <w:bottom w:val="none" w:sz="0" w:space="0" w:color="auto"/>
        <w:right w:val="none" w:sz="0" w:space="0" w:color="auto"/>
      </w:divBdr>
    </w:div>
    <w:div w:id="1992365355">
      <w:bodyDiv w:val="1"/>
      <w:marLeft w:val="0"/>
      <w:marRight w:val="0"/>
      <w:marTop w:val="0"/>
      <w:marBottom w:val="0"/>
      <w:divBdr>
        <w:top w:val="none" w:sz="0" w:space="0" w:color="auto"/>
        <w:left w:val="none" w:sz="0" w:space="0" w:color="auto"/>
        <w:bottom w:val="none" w:sz="0" w:space="0" w:color="auto"/>
        <w:right w:val="none" w:sz="0" w:space="0" w:color="auto"/>
      </w:divBdr>
    </w:div>
    <w:div w:id="2064402574">
      <w:bodyDiv w:val="1"/>
      <w:marLeft w:val="0"/>
      <w:marRight w:val="0"/>
      <w:marTop w:val="0"/>
      <w:marBottom w:val="0"/>
      <w:divBdr>
        <w:top w:val="none" w:sz="0" w:space="0" w:color="auto"/>
        <w:left w:val="none" w:sz="0" w:space="0" w:color="auto"/>
        <w:bottom w:val="none" w:sz="0" w:space="0" w:color="auto"/>
        <w:right w:val="none" w:sz="0" w:space="0" w:color="auto"/>
      </w:divBdr>
    </w:div>
    <w:div w:id="2096390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96789-valsts-augu-aizsardzibas-dienesta-nolikums" TargetMode="External"/><Relationship Id="rId13" Type="http://schemas.openxmlformats.org/officeDocument/2006/relationships/hyperlink" Target="https://eur-lex.europa.eu/legal-content/LV/TXT/HTML/?uri=CELEX:32020D0569&amp;from=lv" TargetMode="External"/><Relationship Id="rId18" Type="http://schemas.openxmlformats.org/officeDocument/2006/relationships/hyperlink" Target="https://eur-lex.europa.eu/legal-content/LV/TXT/HTML/?uri=CELEX:32020D0569&amp;from=lv"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eur-lex.europa.eu/legal-content/LV/TXT/HTML/?uri=CELEX:32020D0569&amp;from=lv" TargetMode="External"/><Relationship Id="rId7" Type="http://schemas.openxmlformats.org/officeDocument/2006/relationships/endnotes" Target="endnotes.xml"/><Relationship Id="rId12" Type="http://schemas.openxmlformats.org/officeDocument/2006/relationships/hyperlink" Target="https://likumi.lv/ta/id/257682" TargetMode="External"/><Relationship Id="rId17" Type="http://schemas.openxmlformats.org/officeDocument/2006/relationships/hyperlink" Target="https://eur-lex.europa.eu/legal-content/LV/TXT/HTML/?uri=CELEX:32020D0569&amp;from=lv"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ur-lex.europa.eu/legal-content/LV/TXT/HTML/?uri=CELEX:32020D0569&amp;from=lv" TargetMode="External"/><Relationship Id="rId20" Type="http://schemas.openxmlformats.org/officeDocument/2006/relationships/hyperlink" Target="https://eur-lex.europa.eu/legal-content/LV/TXT/HTML/?uri=CELEX:32020D0569&amp;from=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96789-valsts-augu-aizsardzibas-dienesta-nolikum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ur-lex.europa.eu/legal-content/LV/TXT/HTML/?uri=CELEX:32020D0569&amp;from=lv" TargetMode="External"/><Relationship Id="rId23" Type="http://schemas.openxmlformats.org/officeDocument/2006/relationships/hyperlink" Target="https://eur-lex.europa.eu/legal-content/LV/TXT/HTML/?uri=CELEX:32020D0569&amp;from=lv" TargetMode="External"/><Relationship Id="rId28" Type="http://schemas.openxmlformats.org/officeDocument/2006/relationships/fontTable" Target="fontTable.xml"/><Relationship Id="rId10" Type="http://schemas.openxmlformats.org/officeDocument/2006/relationships/hyperlink" Target="https://likumi.lv/ta/id/63545-valsts-parvaldes-iekartas-likums" TargetMode="External"/><Relationship Id="rId19" Type="http://schemas.openxmlformats.org/officeDocument/2006/relationships/hyperlink" Target="https://eur-lex.europa.eu/legal-content/LV/TXT/HTML/?uri=CELEX:32020D0569&amp;from=lv" TargetMode="External"/><Relationship Id="rId4" Type="http://schemas.openxmlformats.org/officeDocument/2006/relationships/settings" Target="settings.xml"/><Relationship Id="rId9" Type="http://schemas.openxmlformats.org/officeDocument/2006/relationships/hyperlink" Target="https://likumi.lv/ta/id/63545-valsts-parvaldes-iekartas-likums" TargetMode="External"/><Relationship Id="rId14" Type="http://schemas.openxmlformats.org/officeDocument/2006/relationships/hyperlink" Target="https://eur-lex.europa.eu/legal-content/LV/TXT/HTML/?uri=CELEX:32020D0569&amp;from=lv" TargetMode="External"/><Relationship Id="rId22" Type="http://schemas.openxmlformats.org/officeDocument/2006/relationships/hyperlink" Target="https://eur-lex.europa.eu/legal-content/LV/TXT/HTML/?uri=CELEX:32020D0569&amp;from=lv" TargetMode="External"/><Relationship Id="rId27"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510D87-ADA3-4F57-8E5E-17858195F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7623</Words>
  <Characters>4346</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2019. gada 8. janvāra noteikumos Nr.1 “Zinātniskiem mērķiem izmantojamo dzīvnieku aizsardzības noteikumi”” sākotnējās ietekmes novērtējuma ziņojums</vt:lpstr>
      <vt:lpstr>Ministru kabineta noteikumu projekta “Grozījumi Ministru kabineta 2019. gada 8. janvāra noteikumos Nr.1 “Zinātniskiem mērķiem izmantojamo dzīvnieku aizsardzības noteikumi”” sākotnējās ietekmes novērtējuma ziņojums</vt:lpstr>
    </vt:vector>
  </TitlesOfParts>
  <Company>Zemkopības ministrija</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2019. gada 8. janvāra noteikumos Nr.1 “Zinātniskiem mērķiem izmantojamo dzīvnieku aizsardzības noteikumi”” sākotnējās ietekmes novērtējuma ziņojums</dc:title>
  <dc:subject>Noteikumu projekts</dc:subject>
  <dc:creator>Agija Mediņa</dc:creator>
  <dc:description>Mediņa 67027297_x000d_
Agija.Medina@zm.gov.lv</dc:description>
  <cp:lastModifiedBy>Lilija Kampāne</cp:lastModifiedBy>
  <cp:revision>3</cp:revision>
  <cp:lastPrinted>2020-02-19T06:24:00Z</cp:lastPrinted>
  <dcterms:created xsi:type="dcterms:W3CDTF">2021-09-22T07:16:00Z</dcterms:created>
  <dcterms:modified xsi:type="dcterms:W3CDTF">2021-09-22T07:16:00Z</dcterms:modified>
</cp:coreProperties>
</file>