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91E49" w14:textId="77777777" w:rsidR="00BA4AC0" w:rsidRPr="000C33C5" w:rsidRDefault="00BA4AC0" w:rsidP="00BA4AC0">
      <w:pPr>
        <w:jc w:val="right"/>
        <w:rPr>
          <w:i/>
        </w:rPr>
      </w:pPr>
      <w:r w:rsidRPr="000C33C5">
        <w:rPr>
          <w:i/>
        </w:rPr>
        <w:t>Projekts</w:t>
      </w:r>
    </w:p>
    <w:p w14:paraId="54FBAA5D" w14:textId="77777777" w:rsidR="00BA4AC0" w:rsidRDefault="00BA4AC0" w:rsidP="00BA4AC0">
      <w:pPr>
        <w:jc w:val="center"/>
        <w:rPr>
          <w:b/>
        </w:rPr>
      </w:pPr>
    </w:p>
    <w:p w14:paraId="55C39570" w14:textId="77777777" w:rsidR="00BA4AC0" w:rsidRDefault="00BA4AC0" w:rsidP="00BA4AC0">
      <w:pPr>
        <w:jc w:val="center"/>
        <w:rPr>
          <w:b/>
        </w:rPr>
      </w:pPr>
      <w:proofErr w:type="gramStart"/>
      <w:r>
        <w:rPr>
          <w:b/>
        </w:rPr>
        <w:t xml:space="preserve">LATVIJAS REPUBLIKAS </w:t>
      </w:r>
      <w:r w:rsidRPr="001B3E9E">
        <w:rPr>
          <w:b/>
        </w:rPr>
        <w:t>MINISTRU KABINETA</w:t>
      </w:r>
      <w:proofErr w:type="gramEnd"/>
      <w:r w:rsidRPr="001B3E9E">
        <w:rPr>
          <w:b/>
        </w:rPr>
        <w:t xml:space="preserve"> </w:t>
      </w:r>
    </w:p>
    <w:p w14:paraId="4B48D9DB" w14:textId="77777777" w:rsidR="00BA4AC0" w:rsidRPr="001B3E9E" w:rsidRDefault="00BA4AC0" w:rsidP="00BA4AC0">
      <w:pPr>
        <w:jc w:val="center"/>
        <w:rPr>
          <w:b/>
        </w:rPr>
      </w:pPr>
      <w:r w:rsidRPr="001B3E9E">
        <w:rPr>
          <w:b/>
        </w:rPr>
        <w:t>SĒDES PROTOKOLLĒMUMS</w:t>
      </w:r>
    </w:p>
    <w:p w14:paraId="44DA7D2D" w14:textId="77777777" w:rsidR="00BA4AC0" w:rsidRPr="001B3E9E" w:rsidRDefault="00BA4AC0" w:rsidP="00BA4AC0">
      <w:pPr>
        <w:jc w:val="center"/>
        <w:rPr>
          <w:b/>
        </w:rPr>
      </w:pPr>
      <w:r w:rsidRPr="001B3E9E">
        <w:rPr>
          <w:b/>
        </w:rPr>
        <w:t>_________________________________________________________</w:t>
      </w:r>
    </w:p>
    <w:p w14:paraId="0D01004A" w14:textId="77777777" w:rsidR="00BA4AC0" w:rsidRPr="001B3E9E" w:rsidRDefault="00BA4AC0" w:rsidP="00BA4AC0">
      <w:pPr>
        <w:jc w:val="center"/>
        <w:rPr>
          <w:b/>
        </w:rPr>
      </w:pPr>
    </w:p>
    <w:p w14:paraId="7A74E1A8" w14:textId="77777777" w:rsidR="00BA4AC0" w:rsidRPr="001B3E9E" w:rsidRDefault="00BA4AC0" w:rsidP="00BA4AC0">
      <w:pPr>
        <w:tabs>
          <w:tab w:val="center" w:pos="4500"/>
          <w:tab w:val="right" w:pos="9000"/>
        </w:tabs>
        <w:jc w:val="both"/>
      </w:pPr>
      <w:r w:rsidRPr="001B3E9E">
        <w:t>Rīgā</w:t>
      </w:r>
      <w:r>
        <w:tab/>
      </w:r>
      <w:r w:rsidRPr="001B3E9E">
        <w:t>Nr.</w:t>
      </w:r>
      <w:r>
        <w:tab/>
      </w:r>
      <w:r w:rsidRPr="00A67F08">
        <w:t>20__. gada __. _____</w:t>
      </w:r>
    </w:p>
    <w:p w14:paraId="7101F4DF" w14:textId="77777777" w:rsidR="00BA4AC0" w:rsidRPr="001B3E9E" w:rsidRDefault="00BA4AC0" w:rsidP="00BA4AC0">
      <w:pPr>
        <w:jc w:val="both"/>
      </w:pPr>
    </w:p>
    <w:p w14:paraId="731BFF2D" w14:textId="77777777" w:rsidR="00BA4AC0" w:rsidRPr="001B3E9E" w:rsidRDefault="00BA4AC0" w:rsidP="00BA4AC0">
      <w:pPr>
        <w:pStyle w:val="Pamatteksts"/>
        <w:jc w:val="center"/>
        <w:rPr>
          <w:b/>
          <w:szCs w:val="28"/>
        </w:rPr>
      </w:pPr>
      <w:r w:rsidRPr="001B3E9E">
        <w:rPr>
          <w:b/>
          <w:szCs w:val="28"/>
        </w:rPr>
        <w:t>.§</w:t>
      </w:r>
    </w:p>
    <w:p w14:paraId="14195E68" w14:textId="77777777" w:rsidR="00BA4AC0" w:rsidRPr="001B3E9E" w:rsidRDefault="00BA4AC0" w:rsidP="00BA4AC0">
      <w:pPr>
        <w:jc w:val="center"/>
      </w:pPr>
    </w:p>
    <w:p w14:paraId="5E863854" w14:textId="7A0BDC66" w:rsidR="005C29C5" w:rsidRDefault="005C29C5" w:rsidP="005C29C5">
      <w:pPr>
        <w:tabs>
          <w:tab w:val="left" w:pos="993"/>
        </w:tabs>
        <w:ind w:firstLine="720"/>
        <w:jc w:val="both"/>
        <w:rPr>
          <w:b/>
        </w:rPr>
      </w:pPr>
      <w:r w:rsidRPr="005C29C5">
        <w:rPr>
          <w:b/>
        </w:rPr>
        <w:t xml:space="preserve">Atbildes projekts Saeimas </w:t>
      </w:r>
      <w:r w:rsidR="00D243CA">
        <w:rPr>
          <w:b/>
        </w:rPr>
        <w:t>Sociālo un darba lietu</w:t>
      </w:r>
      <w:r w:rsidRPr="005C29C5">
        <w:rPr>
          <w:b/>
        </w:rPr>
        <w:t xml:space="preserve"> komisijai (par </w:t>
      </w:r>
      <w:r>
        <w:rPr>
          <w:b/>
        </w:rPr>
        <w:t>g</w:t>
      </w:r>
      <w:r w:rsidRPr="005C29C5">
        <w:rPr>
          <w:b/>
        </w:rPr>
        <w:t>rozījumi</w:t>
      </w:r>
      <w:r>
        <w:rPr>
          <w:b/>
        </w:rPr>
        <w:t>em</w:t>
      </w:r>
      <w:r w:rsidRPr="005C29C5">
        <w:rPr>
          <w:b/>
        </w:rPr>
        <w:t xml:space="preserve"> Tiesnešu izdienas pensiju likumā</w:t>
      </w:r>
      <w:r>
        <w:rPr>
          <w:b/>
        </w:rPr>
        <w:t>)</w:t>
      </w:r>
    </w:p>
    <w:p w14:paraId="52CBA48C" w14:textId="77777777" w:rsidR="005C29C5" w:rsidRDefault="005C29C5" w:rsidP="005C29C5">
      <w:pPr>
        <w:tabs>
          <w:tab w:val="left" w:pos="993"/>
        </w:tabs>
        <w:ind w:firstLine="720"/>
        <w:jc w:val="both"/>
        <w:rPr>
          <w:b/>
        </w:rPr>
      </w:pPr>
    </w:p>
    <w:p w14:paraId="17114D9A" w14:textId="3331D6A3" w:rsidR="005C29C5" w:rsidRDefault="00BA4AC0" w:rsidP="005C29C5">
      <w:pPr>
        <w:tabs>
          <w:tab w:val="left" w:pos="993"/>
        </w:tabs>
        <w:ind w:firstLine="720"/>
        <w:jc w:val="both"/>
      </w:pPr>
      <w:r>
        <w:t>1. </w:t>
      </w:r>
      <w:r w:rsidR="005C29C5">
        <w:t>Atbalstīt iesniegto atbildes projektu Saeimas Sociālo un darba lietu komisijai.</w:t>
      </w:r>
    </w:p>
    <w:p w14:paraId="1A03E91C" w14:textId="77777777" w:rsidR="005C29C5" w:rsidRDefault="005C29C5" w:rsidP="005C29C5">
      <w:pPr>
        <w:tabs>
          <w:tab w:val="left" w:pos="993"/>
        </w:tabs>
        <w:ind w:firstLine="720"/>
        <w:jc w:val="both"/>
      </w:pPr>
    </w:p>
    <w:p w14:paraId="0DDABD21" w14:textId="0AF91EBF" w:rsidR="005C29C5" w:rsidRDefault="005C29C5" w:rsidP="005C29C5">
      <w:pPr>
        <w:tabs>
          <w:tab w:val="left" w:pos="993"/>
        </w:tabs>
        <w:ind w:firstLine="720"/>
        <w:jc w:val="both"/>
      </w:pPr>
      <w:r>
        <w:t>2.Valsts kancelejai noformēt un nosūtīt atbildi Saeimas Sociālo un darba lietu komisijai.</w:t>
      </w:r>
    </w:p>
    <w:p w14:paraId="121D35DF" w14:textId="77777777" w:rsidR="005C29C5" w:rsidRDefault="005C29C5" w:rsidP="005C29C5">
      <w:pPr>
        <w:tabs>
          <w:tab w:val="left" w:pos="993"/>
        </w:tabs>
        <w:ind w:firstLine="720"/>
        <w:jc w:val="both"/>
      </w:pPr>
    </w:p>
    <w:p w14:paraId="0142589A" w14:textId="0F838210" w:rsidR="00F66E6B" w:rsidRDefault="005C29C5" w:rsidP="005C29C5">
      <w:pPr>
        <w:tabs>
          <w:tab w:val="left" w:pos="993"/>
        </w:tabs>
        <w:ind w:firstLine="720"/>
        <w:jc w:val="both"/>
      </w:pPr>
      <w:r>
        <w:t xml:space="preserve">3.Atbalstīt Tieslietu ministrijas priekšlikumu par finansējuma pārdali </w:t>
      </w:r>
      <w:proofErr w:type="gramStart"/>
      <w:r>
        <w:t>2022.gadam</w:t>
      </w:r>
      <w:proofErr w:type="gramEnd"/>
      <w:r>
        <w:t xml:space="preserve"> 148 000 euro apmērā no Tieslietu ministrijas budžeta apakšprogrammas 03.02.00 “Apgabaltiesas un rajonu (pilsētu) tiesas” uz Labklājības ministrijas budžeta apakšprogrammu 20.02.00 “Izdienas pensijas”, lai nodrošinātu likumprojekta "Grozījumi Tiesnešu izdienas pensiju likumā" izpildi.</w:t>
      </w:r>
      <w:r w:rsidR="00D243CA" w:rsidRPr="00D243CA">
        <w:t xml:space="preserve"> Finanšu ministrijai atbilstoši precizēt Tieslietu ministrijas un Labklājības ministrijas maksimāli pieļaujamos valsts pamatbudžeta izdevumus 2022.gadam.</w:t>
      </w:r>
    </w:p>
    <w:p w14:paraId="391793C1" w14:textId="77777777" w:rsidR="00BA4AC0" w:rsidRPr="00BA4AC0" w:rsidRDefault="00BA4AC0" w:rsidP="00F66E6B">
      <w:pPr>
        <w:jc w:val="both"/>
      </w:pPr>
    </w:p>
    <w:p w14:paraId="588C19C5" w14:textId="3FF8FB35" w:rsidR="00BA4AC0" w:rsidRPr="001B3E9E" w:rsidRDefault="00BA4AC0" w:rsidP="005F5969">
      <w:pPr>
        <w:ind w:right="-1"/>
      </w:pPr>
      <w:r w:rsidRPr="001B3E9E">
        <w:t>Ministru prezidents</w:t>
      </w:r>
      <w:r>
        <w:tab/>
      </w:r>
      <w:r>
        <w:tab/>
      </w:r>
      <w:r>
        <w:tab/>
      </w:r>
      <w:r>
        <w:tab/>
      </w:r>
      <w:r>
        <w:tab/>
      </w:r>
      <w:proofErr w:type="gramStart"/>
      <w:r w:rsidR="005F5969">
        <w:t xml:space="preserve">         </w:t>
      </w:r>
      <w:proofErr w:type="gramEnd"/>
      <w:r w:rsidR="00F66E6B">
        <w:t>Arturs Krišjānis Kariņš</w:t>
      </w:r>
    </w:p>
    <w:p w14:paraId="11C57F6C" w14:textId="77777777" w:rsidR="00BA4AC0" w:rsidRPr="001B3E9E" w:rsidRDefault="00BA4AC0" w:rsidP="00BA4AC0"/>
    <w:p w14:paraId="60B61871" w14:textId="2F160D5B" w:rsidR="00BA4AC0" w:rsidRPr="001B3E9E" w:rsidRDefault="00BA4AC0" w:rsidP="00BA4AC0">
      <w:r w:rsidRPr="001B3E9E">
        <w:t>Valsts kancelejas direktor</w:t>
      </w:r>
      <w:r>
        <w:t>s</w:t>
      </w:r>
      <w:r>
        <w:tab/>
      </w:r>
      <w:r>
        <w:tab/>
      </w:r>
      <w:r>
        <w:tab/>
      </w:r>
      <w:r>
        <w:tab/>
      </w:r>
      <w:r>
        <w:tab/>
      </w:r>
      <w:proofErr w:type="gramStart"/>
      <w:r w:rsidR="005F5969">
        <w:t xml:space="preserve">         </w:t>
      </w:r>
      <w:proofErr w:type="gramEnd"/>
      <w:r w:rsidR="00F66E6B">
        <w:t xml:space="preserve">Jānis </w:t>
      </w:r>
      <w:proofErr w:type="spellStart"/>
      <w:r w:rsidR="00F66E6B">
        <w:t>Citskovskis</w:t>
      </w:r>
      <w:proofErr w:type="spellEnd"/>
      <w:r w:rsidR="00F66E6B">
        <w:t xml:space="preserve"> </w:t>
      </w:r>
    </w:p>
    <w:p w14:paraId="44D48875" w14:textId="77777777" w:rsidR="00BA4AC0" w:rsidRPr="001B3E9E" w:rsidRDefault="00BA4AC0" w:rsidP="00BA4AC0"/>
    <w:p w14:paraId="32B924B6" w14:textId="2A3B9885" w:rsidR="009409FF" w:rsidRDefault="009409FF" w:rsidP="00BA4AC0">
      <w:pPr>
        <w:pStyle w:val="StyleRight"/>
        <w:spacing w:after="0"/>
        <w:ind w:firstLine="0"/>
        <w:jc w:val="both"/>
      </w:pPr>
      <w:r>
        <w:t>Iesniedzējs:</w:t>
      </w:r>
    </w:p>
    <w:p w14:paraId="1E3339F4" w14:textId="4FB6125A" w:rsidR="005F5969" w:rsidRDefault="005F5969" w:rsidP="009C3C2C">
      <w:pPr>
        <w:pStyle w:val="StyleRight"/>
        <w:spacing w:after="0"/>
        <w:ind w:firstLine="0"/>
        <w:jc w:val="both"/>
      </w:pPr>
      <w:r>
        <w:t>Ministru prezidenta biedrs,</w:t>
      </w:r>
      <w:r>
        <w:tab/>
      </w:r>
      <w:r>
        <w:tab/>
      </w:r>
      <w:r>
        <w:tab/>
      </w:r>
      <w:r>
        <w:tab/>
      </w:r>
      <w:r>
        <w:tab/>
      </w:r>
      <w:r>
        <w:tab/>
      </w:r>
      <w:proofErr w:type="gramStart"/>
      <w:r>
        <w:t xml:space="preserve">    </w:t>
      </w:r>
      <w:proofErr w:type="gramEnd"/>
      <w:r>
        <w:t>Jānis Bordāns</w:t>
      </w:r>
    </w:p>
    <w:p w14:paraId="0C5ADD66" w14:textId="4E5D19C5" w:rsidR="007E7B17" w:rsidRPr="00620F04" w:rsidRDefault="005F5969" w:rsidP="009C3C2C">
      <w:pPr>
        <w:pStyle w:val="StyleRight"/>
        <w:spacing w:after="0"/>
        <w:ind w:firstLine="0"/>
        <w:jc w:val="both"/>
      </w:pPr>
      <w:r>
        <w:t xml:space="preserve">tieslietu ministrs </w:t>
      </w:r>
      <w:r w:rsidR="00F66E6B">
        <w:tab/>
      </w:r>
      <w:r w:rsidR="00F66E6B">
        <w:tab/>
      </w:r>
      <w:r w:rsidR="00F66E6B">
        <w:tab/>
      </w:r>
      <w:r w:rsidR="00F66E6B">
        <w:tab/>
      </w:r>
    </w:p>
    <w:sectPr w:rsidR="007E7B17" w:rsidRPr="00620F04" w:rsidSect="007440E8">
      <w:headerReference w:type="even" r:id="rId6"/>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5251" w14:textId="77777777" w:rsidR="00C33E7B" w:rsidRDefault="00C33E7B" w:rsidP="00620F04">
      <w:r>
        <w:separator/>
      </w:r>
    </w:p>
  </w:endnote>
  <w:endnote w:type="continuationSeparator" w:id="0">
    <w:p w14:paraId="14F095EA" w14:textId="77777777" w:rsidR="00C33E7B" w:rsidRDefault="00C33E7B" w:rsidP="0062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AE2E" w14:textId="77777777" w:rsidR="00153DA3" w:rsidRDefault="00C33E7B" w:rsidP="00153DA3">
    <w:pPr>
      <w:rPr>
        <w:sz w:val="20"/>
        <w:szCs w:val="20"/>
      </w:rPr>
    </w:pPr>
  </w:p>
  <w:p w14:paraId="6F4A0DB9" w14:textId="77777777" w:rsidR="00AA47D7" w:rsidRPr="00153DA3" w:rsidRDefault="00BC28FC" w:rsidP="00153DA3">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620F04">
      <w:rPr>
        <w:noProof/>
        <w:sz w:val="20"/>
        <w:szCs w:val="20"/>
      </w:rPr>
      <w:t>TMProt_ddmmgg_likpr</w:t>
    </w:r>
    <w:r w:rsidRPr="004A5B15">
      <w:rPr>
        <w:sz w:val="20"/>
        <w:szCs w:val="20"/>
      </w:rPr>
      <w:fldChar w:fldCharType="end"/>
    </w:r>
    <w:r w:rsidRPr="004A5B15">
      <w:rPr>
        <w:sz w:val="20"/>
        <w:szCs w:val="20"/>
      </w:rPr>
      <w:t xml:space="preserve"> </w:t>
    </w:r>
    <w:r w:rsidRPr="004A5B15">
      <w:rPr>
        <w:color w:val="808080"/>
        <w:sz w:val="20"/>
        <w:szCs w:val="20"/>
      </w:rPr>
      <w:t>[Jāseko līdzi, lai datnes nosaukums Kājenē (</w:t>
    </w:r>
    <w:proofErr w:type="spellStart"/>
    <w:r w:rsidRPr="004A5B15">
      <w:rPr>
        <w:i/>
        <w:color w:val="808080"/>
        <w:sz w:val="20"/>
        <w:szCs w:val="20"/>
      </w:rPr>
      <w:t>Footer</w:t>
    </w:r>
    <w:proofErr w:type="spellEnd"/>
    <w:r w:rsidRPr="004A5B15">
      <w:rPr>
        <w:color w:val="808080"/>
        <w:sz w:val="20"/>
        <w:szCs w:val="20"/>
      </w:rPr>
      <w:t>) atbilst dokumenta datnes nosaukumam]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3FE" w14:textId="77777777" w:rsidR="00153DA3" w:rsidRDefault="00C33E7B" w:rsidP="00153DA3">
    <w:pPr>
      <w:rPr>
        <w:sz w:val="20"/>
        <w:szCs w:val="20"/>
      </w:rPr>
    </w:pPr>
  </w:p>
  <w:p w14:paraId="4A132E3A" w14:textId="73E8727D" w:rsidR="008B2210" w:rsidRPr="00F66E6B" w:rsidRDefault="00BC28FC" w:rsidP="00153DA3">
    <w:pPr>
      <w:rPr>
        <w:color w:val="000000" w:themeColor="text1"/>
      </w:rPr>
    </w:pPr>
    <w:r w:rsidRPr="00F66E6B">
      <w:rPr>
        <w:color w:val="000000" w:themeColor="text1"/>
        <w:sz w:val="20"/>
        <w:szCs w:val="20"/>
      </w:rPr>
      <w:fldChar w:fldCharType="begin"/>
    </w:r>
    <w:r w:rsidRPr="00F66E6B">
      <w:rPr>
        <w:color w:val="000000" w:themeColor="text1"/>
        <w:sz w:val="20"/>
        <w:szCs w:val="20"/>
      </w:rPr>
      <w:instrText xml:space="preserve"> FILENAME   \* MERGEFORMAT </w:instrText>
    </w:r>
    <w:r w:rsidRPr="00F66E6B">
      <w:rPr>
        <w:color w:val="000000" w:themeColor="text1"/>
        <w:sz w:val="20"/>
        <w:szCs w:val="20"/>
      </w:rPr>
      <w:fldChar w:fldCharType="separate"/>
    </w:r>
    <w:r w:rsidR="00620F04" w:rsidRPr="00F66E6B">
      <w:rPr>
        <w:noProof/>
        <w:color w:val="000000" w:themeColor="text1"/>
        <w:sz w:val="20"/>
        <w:szCs w:val="20"/>
      </w:rPr>
      <w:t>TMProt_</w:t>
    </w:r>
    <w:r w:rsidR="000D104A">
      <w:rPr>
        <w:noProof/>
        <w:color w:val="000000" w:themeColor="text1"/>
        <w:sz w:val="20"/>
        <w:szCs w:val="20"/>
      </w:rPr>
      <w:t>23</w:t>
    </w:r>
    <w:r w:rsidR="00033D0B">
      <w:rPr>
        <w:noProof/>
        <w:color w:val="000000" w:themeColor="text1"/>
        <w:sz w:val="20"/>
        <w:szCs w:val="20"/>
      </w:rPr>
      <w:t>0921</w:t>
    </w:r>
    <w:r w:rsidR="00620F04" w:rsidRPr="00F66E6B">
      <w:rPr>
        <w:noProof/>
        <w:color w:val="000000" w:themeColor="text1"/>
        <w:sz w:val="20"/>
        <w:szCs w:val="20"/>
      </w:rPr>
      <w:t>_</w:t>
    </w:r>
    <w:r w:rsidR="000D104A">
      <w:rPr>
        <w:noProof/>
        <w:color w:val="000000" w:themeColor="text1"/>
        <w:sz w:val="20"/>
        <w:szCs w:val="20"/>
      </w:rPr>
      <w:t>izd_pens</w:t>
    </w:r>
    <w:r w:rsidRPr="00F66E6B">
      <w:rPr>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AF49D" w14:textId="77777777" w:rsidR="00C33E7B" w:rsidRDefault="00C33E7B" w:rsidP="00620F04">
      <w:r>
        <w:separator/>
      </w:r>
    </w:p>
  </w:footnote>
  <w:footnote w:type="continuationSeparator" w:id="0">
    <w:p w14:paraId="2D05AC84" w14:textId="77777777" w:rsidR="00C33E7B" w:rsidRDefault="00C33E7B" w:rsidP="00620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EAA6" w14:textId="77777777" w:rsidR="00AA47D7" w:rsidRDefault="00BC28FC" w:rsidP="000C0BA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5D0DAA4" w14:textId="77777777" w:rsidR="00AA47D7" w:rsidRDefault="00C33E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F06D" w14:textId="77777777" w:rsidR="00AA47D7" w:rsidRPr="00B65848" w:rsidRDefault="00BC28FC" w:rsidP="000C0BA9">
    <w:pPr>
      <w:pStyle w:val="Galvene"/>
      <w:framePr w:wrap="around" w:vAnchor="text" w:hAnchor="margin" w:xAlign="center" w:y="1"/>
      <w:rPr>
        <w:rStyle w:val="Lappusesnumurs"/>
        <w:sz w:val="24"/>
        <w:szCs w:val="24"/>
      </w:rPr>
    </w:pPr>
    <w:r w:rsidRPr="00B65848">
      <w:rPr>
        <w:rStyle w:val="Lappusesnumurs"/>
        <w:sz w:val="24"/>
        <w:szCs w:val="24"/>
      </w:rPr>
      <w:fldChar w:fldCharType="begin"/>
    </w:r>
    <w:r w:rsidRPr="00B65848">
      <w:rPr>
        <w:rStyle w:val="Lappusesnumurs"/>
        <w:sz w:val="24"/>
        <w:szCs w:val="24"/>
      </w:rPr>
      <w:instrText xml:space="preserve">PAGE  </w:instrText>
    </w:r>
    <w:r w:rsidRPr="00B65848">
      <w:rPr>
        <w:rStyle w:val="Lappusesnumurs"/>
        <w:sz w:val="24"/>
        <w:szCs w:val="24"/>
      </w:rPr>
      <w:fldChar w:fldCharType="separate"/>
    </w:r>
    <w:r w:rsidR="00620F04">
      <w:rPr>
        <w:rStyle w:val="Lappusesnumurs"/>
        <w:noProof/>
        <w:sz w:val="24"/>
        <w:szCs w:val="24"/>
      </w:rPr>
      <w:t>2</w:t>
    </w:r>
    <w:r w:rsidRPr="00B65848">
      <w:rPr>
        <w:rStyle w:val="Lappusesnumurs"/>
        <w:sz w:val="24"/>
        <w:szCs w:val="24"/>
      </w:rPr>
      <w:fldChar w:fldCharType="end"/>
    </w:r>
  </w:p>
  <w:p w14:paraId="031052DA" w14:textId="77777777" w:rsidR="00AA47D7" w:rsidRDefault="00C33E7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C0"/>
    <w:rsid w:val="00033D0B"/>
    <w:rsid w:val="000D104A"/>
    <w:rsid w:val="00162CFB"/>
    <w:rsid w:val="00175241"/>
    <w:rsid w:val="00267F97"/>
    <w:rsid w:val="002B5DDC"/>
    <w:rsid w:val="003821F8"/>
    <w:rsid w:val="004058CF"/>
    <w:rsid w:val="00436E92"/>
    <w:rsid w:val="004918EF"/>
    <w:rsid w:val="004A7CCE"/>
    <w:rsid w:val="004E5C0E"/>
    <w:rsid w:val="005C29C5"/>
    <w:rsid w:val="005F5969"/>
    <w:rsid w:val="005F7049"/>
    <w:rsid w:val="00620F04"/>
    <w:rsid w:val="007440E8"/>
    <w:rsid w:val="0079328A"/>
    <w:rsid w:val="007A55A0"/>
    <w:rsid w:val="007E7B17"/>
    <w:rsid w:val="008761EF"/>
    <w:rsid w:val="009409FF"/>
    <w:rsid w:val="009C3C2C"/>
    <w:rsid w:val="00AA0D50"/>
    <w:rsid w:val="00BA4AC0"/>
    <w:rsid w:val="00BC28FC"/>
    <w:rsid w:val="00C33E7B"/>
    <w:rsid w:val="00D243CA"/>
    <w:rsid w:val="00F66E6B"/>
    <w:rsid w:val="00F745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83BF3"/>
  <w15:docId w15:val="{21E87238-5116-4125-81AC-598E88EE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4AC0"/>
    <w:pPr>
      <w:spacing w:after="0" w:line="240" w:lineRule="auto"/>
    </w:pPr>
    <w:rPr>
      <w:rFonts w:ascii="Times New Roman" w:eastAsia="Times New Roman" w:hAnsi="Times New Roman" w:cs="Times New Roman"/>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A4AC0"/>
    <w:pPr>
      <w:tabs>
        <w:tab w:val="center" w:pos="4153"/>
        <w:tab w:val="right" w:pos="8306"/>
      </w:tabs>
    </w:pPr>
  </w:style>
  <w:style w:type="character" w:customStyle="1" w:styleId="GalveneRakstz">
    <w:name w:val="Galvene Rakstz."/>
    <w:basedOn w:val="Noklusjumarindkopasfonts"/>
    <w:link w:val="Galvene"/>
    <w:rsid w:val="00BA4AC0"/>
    <w:rPr>
      <w:rFonts w:ascii="Times New Roman" w:eastAsia="Times New Roman" w:hAnsi="Times New Roman" w:cs="Times New Roman"/>
      <w:sz w:val="28"/>
      <w:szCs w:val="28"/>
      <w:lang w:eastAsia="lv-LV"/>
    </w:rPr>
  </w:style>
  <w:style w:type="character" w:styleId="Lappusesnumurs">
    <w:name w:val="page number"/>
    <w:basedOn w:val="Noklusjumarindkopasfonts"/>
    <w:rsid w:val="00BA4AC0"/>
  </w:style>
  <w:style w:type="paragraph" w:styleId="Pamatteksts">
    <w:name w:val="Body Text"/>
    <w:basedOn w:val="Parasts"/>
    <w:link w:val="PamattekstsRakstz"/>
    <w:rsid w:val="00BA4AC0"/>
    <w:rPr>
      <w:szCs w:val="24"/>
      <w:lang w:eastAsia="en-US"/>
    </w:rPr>
  </w:style>
  <w:style w:type="character" w:customStyle="1" w:styleId="PamattekstsRakstz">
    <w:name w:val="Pamatteksts Rakstz."/>
    <w:basedOn w:val="Noklusjumarindkopasfonts"/>
    <w:link w:val="Pamatteksts"/>
    <w:rsid w:val="00BA4AC0"/>
    <w:rPr>
      <w:rFonts w:ascii="Times New Roman" w:eastAsia="Times New Roman" w:hAnsi="Times New Roman" w:cs="Times New Roman"/>
      <w:sz w:val="28"/>
      <w:szCs w:val="24"/>
    </w:rPr>
  </w:style>
  <w:style w:type="paragraph" w:customStyle="1" w:styleId="StyleRight">
    <w:name w:val="Style Right"/>
    <w:basedOn w:val="Parasts"/>
    <w:rsid w:val="00BA4AC0"/>
    <w:pPr>
      <w:spacing w:after="120"/>
      <w:ind w:firstLine="720"/>
      <w:jc w:val="right"/>
    </w:pPr>
    <w:rPr>
      <w:lang w:eastAsia="en-US"/>
    </w:rPr>
  </w:style>
  <w:style w:type="character" w:customStyle="1" w:styleId="spelle">
    <w:name w:val="spelle"/>
    <w:basedOn w:val="Noklusjumarindkopasfonts"/>
    <w:rsid w:val="00BA4AC0"/>
  </w:style>
  <w:style w:type="paragraph" w:styleId="Kjene">
    <w:name w:val="footer"/>
    <w:basedOn w:val="Parasts"/>
    <w:link w:val="KjeneRakstz"/>
    <w:uiPriority w:val="99"/>
    <w:unhideWhenUsed/>
    <w:rsid w:val="00620F04"/>
    <w:pPr>
      <w:tabs>
        <w:tab w:val="center" w:pos="4513"/>
        <w:tab w:val="right" w:pos="9026"/>
      </w:tabs>
    </w:pPr>
  </w:style>
  <w:style w:type="character" w:customStyle="1" w:styleId="KjeneRakstz">
    <w:name w:val="Kājene Rakstz."/>
    <w:basedOn w:val="Noklusjumarindkopasfonts"/>
    <w:link w:val="Kjene"/>
    <w:uiPriority w:val="99"/>
    <w:rsid w:val="00620F04"/>
    <w:rPr>
      <w:rFonts w:ascii="Times New Roman" w:eastAsia="Times New Roman" w:hAnsi="Times New Roman" w:cs="Times New Roman"/>
      <w:sz w:val="28"/>
      <w:szCs w:val="28"/>
      <w:lang w:eastAsia="lv-LV"/>
    </w:rPr>
  </w:style>
  <w:style w:type="paragraph" w:styleId="Balonteksts">
    <w:name w:val="Balloon Text"/>
    <w:basedOn w:val="Parasts"/>
    <w:link w:val="BalontekstsRakstz"/>
    <w:uiPriority w:val="99"/>
    <w:semiHidden/>
    <w:unhideWhenUsed/>
    <w:rsid w:val="00AA0D5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0D50"/>
    <w:rPr>
      <w:rFonts w:ascii="Segoe UI" w:eastAsia="Times New Roman" w:hAnsi="Segoe UI" w:cs="Segoe UI"/>
      <w:sz w:val="18"/>
      <w:szCs w:val="18"/>
      <w:lang w:eastAsia="lv-LV"/>
    </w:rPr>
  </w:style>
  <w:style w:type="paragraph" w:styleId="Prskatjums">
    <w:name w:val="Revision"/>
    <w:hidden/>
    <w:uiPriority w:val="99"/>
    <w:semiHidden/>
    <w:rsid w:val="00033D0B"/>
    <w:pPr>
      <w:spacing w:after="0" w:line="240" w:lineRule="auto"/>
    </w:pPr>
    <w:rPr>
      <w:rFonts w:ascii="Times New Roman" w:eastAsia="Times New Roman" w:hAnsi="Times New Roman" w:cs="Times New Roman"/>
      <w:sz w:val="28"/>
      <w:szCs w:val="28"/>
      <w:lang w:eastAsia="lv-LV"/>
    </w:rPr>
  </w:style>
  <w:style w:type="paragraph" w:styleId="Sarakstarindkopa">
    <w:name w:val="List Paragraph"/>
    <w:basedOn w:val="Parasts"/>
    <w:uiPriority w:val="34"/>
    <w:qFormat/>
    <w:rsid w:val="005C29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16708">
      <w:bodyDiv w:val="1"/>
      <w:marLeft w:val="0"/>
      <w:marRight w:val="0"/>
      <w:marTop w:val="0"/>
      <w:marBottom w:val="0"/>
      <w:divBdr>
        <w:top w:val="none" w:sz="0" w:space="0" w:color="auto"/>
        <w:left w:val="none" w:sz="0" w:space="0" w:color="auto"/>
        <w:bottom w:val="none" w:sz="0" w:space="0" w:color="auto"/>
        <w:right w:val="none" w:sz="0" w:space="0" w:color="auto"/>
      </w:divBdr>
      <w:divsChild>
        <w:div w:id="1580597627">
          <w:marLeft w:val="0"/>
          <w:marRight w:val="0"/>
          <w:marTop w:val="0"/>
          <w:marBottom w:val="0"/>
          <w:divBdr>
            <w:top w:val="none" w:sz="0" w:space="0" w:color="auto"/>
            <w:left w:val="none" w:sz="0" w:space="0" w:color="auto"/>
            <w:bottom w:val="none" w:sz="0" w:space="0" w:color="auto"/>
            <w:right w:val="none" w:sz="0" w:space="0" w:color="auto"/>
          </w:divBdr>
          <w:divsChild>
            <w:div w:id="158620571">
              <w:marLeft w:val="0"/>
              <w:marRight w:val="0"/>
              <w:marTop w:val="0"/>
              <w:marBottom w:val="0"/>
              <w:divBdr>
                <w:top w:val="none" w:sz="0" w:space="0" w:color="auto"/>
                <w:left w:val="none" w:sz="0" w:space="0" w:color="auto"/>
                <w:bottom w:val="none" w:sz="0" w:space="0" w:color="auto"/>
                <w:right w:val="none" w:sz="0" w:space="0" w:color="auto"/>
              </w:divBdr>
              <w:divsChild>
                <w:div w:id="1676028237">
                  <w:marLeft w:val="0"/>
                  <w:marRight w:val="0"/>
                  <w:marTop w:val="0"/>
                  <w:marBottom w:val="0"/>
                  <w:divBdr>
                    <w:top w:val="none" w:sz="0" w:space="0" w:color="auto"/>
                    <w:left w:val="none" w:sz="0" w:space="0" w:color="auto"/>
                    <w:bottom w:val="none" w:sz="0" w:space="0" w:color="auto"/>
                    <w:right w:val="none" w:sz="0" w:space="0" w:color="auto"/>
                  </w:divBdr>
                  <w:divsChild>
                    <w:div w:id="255984799">
                      <w:marLeft w:val="0"/>
                      <w:marRight w:val="0"/>
                      <w:marTop w:val="0"/>
                      <w:marBottom w:val="0"/>
                      <w:divBdr>
                        <w:top w:val="none" w:sz="0" w:space="0" w:color="auto"/>
                        <w:left w:val="none" w:sz="0" w:space="0" w:color="auto"/>
                        <w:bottom w:val="none" w:sz="0" w:space="0" w:color="auto"/>
                        <w:right w:val="none" w:sz="0" w:space="0" w:color="auto"/>
                      </w:divBdr>
                      <w:divsChild>
                        <w:div w:id="2103798364">
                          <w:marLeft w:val="0"/>
                          <w:marRight w:val="0"/>
                          <w:marTop w:val="0"/>
                          <w:marBottom w:val="0"/>
                          <w:divBdr>
                            <w:top w:val="none" w:sz="0" w:space="0" w:color="auto"/>
                            <w:left w:val="none" w:sz="0" w:space="0" w:color="auto"/>
                            <w:bottom w:val="none" w:sz="0" w:space="0" w:color="auto"/>
                            <w:right w:val="none" w:sz="0" w:space="0" w:color="auto"/>
                          </w:divBdr>
                          <w:divsChild>
                            <w:div w:id="7364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750</Words>
  <Characters>428</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Likkumprojkets "Grozījumi Maksātnespējas likumā"</vt:lpstr>
      <vt:lpstr>Likkumprojkets "Grozījumi Maksātnespējas likumā"</vt:lpstr>
    </vt:vector>
  </TitlesOfParts>
  <Manager/>
  <Company>Tieslietu ministrija</Company>
  <LinksUpToDate>false</LinksUpToDate>
  <CharactersWithSpaces>1176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dc:title>
  <dc:subject>Ministru kabineta sēdes protokollēmums</dc:subject>
  <dc:creator>Naira Anfimova</dc:creator>
  <cp:keywords/>
  <dc:description>67036835, Eva.krjukova@tm.gov.lv</dc:description>
  <cp:lastModifiedBy>Eva Krjukova</cp:lastModifiedBy>
  <cp:revision>5</cp:revision>
  <dcterms:created xsi:type="dcterms:W3CDTF">2021-09-15T07:15:00Z</dcterms:created>
  <dcterms:modified xsi:type="dcterms:W3CDTF">2021-09-23T08:45:00Z</dcterms:modified>
  <cp:category/>
</cp:coreProperties>
</file>