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79E1C" w14:textId="77777777" w:rsidR="008631C8" w:rsidRPr="004577F3" w:rsidRDefault="008631C8" w:rsidP="00423887">
      <w:pPr>
        <w:spacing w:after="0" w:line="240" w:lineRule="auto"/>
        <w:ind w:firstLine="720"/>
        <w:jc w:val="right"/>
        <w:rPr>
          <w:rFonts w:ascii="Times New Roman" w:eastAsia="Times New Roman" w:hAnsi="Times New Roman"/>
          <w:i/>
          <w:iCs/>
          <w:sz w:val="24"/>
          <w:szCs w:val="24"/>
          <w:lang w:eastAsia="lv-LV"/>
        </w:rPr>
      </w:pPr>
      <w:r w:rsidRPr="004577F3">
        <w:rPr>
          <w:rFonts w:ascii="Times New Roman" w:eastAsia="Times New Roman" w:hAnsi="Times New Roman"/>
          <w:i/>
          <w:iCs/>
          <w:sz w:val="24"/>
          <w:szCs w:val="24"/>
          <w:lang w:eastAsia="lv-LV"/>
        </w:rPr>
        <w:t>Projekts</w:t>
      </w:r>
    </w:p>
    <w:p w14:paraId="23495624" w14:textId="77777777" w:rsidR="008631C8" w:rsidRPr="004577F3" w:rsidRDefault="008631C8" w:rsidP="00423887">
      <w:pPr>
        <w:spacing w:after="0" w:line="240" w:lineRule="auto"/>
        <w:ind w:firstLine="720"/>
        <w:jc w:val="right"/>
        <w:rPr>
          <w:rFonts w:ascii="Times New Roman" w:eastAsia="Times New Roman" w:hAnsi="Times New Roman"/>
          <w:sz w:val="24"/>
          <w:szCs w:val="24"/>
          <w:lang w:eastAsia="lv-LV"/>
        </w:rPr>
      </w:pPr>
      <w:r w:rsidRPr="004577F3">
        <w:rPr>
          <w:rFonts w:ascii="Times New Roman" w:eastAsia="Times New Roman" w:hAnsi="Times New Roman"/>
          <w:sz w:val="24"/>
          <w:szCs w:val="24"/>
          <w:lang w:eastAsia="lv-LV"/>
        </w:rPr>
        <w:t xml:space="preserve">(Ministru kabineta </w:t>
      </w:r>
    </w:p>
    <w:p w14:paraId="4F7A5EDF" w14:textId="3302D266" w:rsidR="008631C8" w:rsidRPr="004577F3" w:rsidRDefault="008631C8" w:rsidP="00423887">
      <w:pPr>
        <w:spacing w:after="0" w:line="240" w:lineRule="auto"/>
        <w:ind w:firstLine="720"/>
        <w:jc w:val="right"/>
        <w:rPr>
          <w:rFonts w:ascii="Times New Roman" w:eastAsia="Times New Roman" w:hAnsi="Times New Roman"/>
          <w:sz w:val="24"/>
          <w:szCs w:val="24"/>
          <w:lang w:eastAsia="lv-LV"/>
        </w:rPr>
      </w:pPr>
      <w:r w:rsidRPr="004577F3">
        <w:rPr>
          <w:rFonts w:ascii="Times New Roman" w:eastAsia="Times New Roman" w:hAnsi="Times New Roman"/>
          <w:sz w:val="24"/>
          <w:szCs w:val="24"/>
          <w:lang w:eastAsia="lv-LV"/>
        </w:rPr>
        <w:t>202</w:t>
      </w:r>
      <w:r w:rsidR="00452505" w:rsidRPr="004577F3">
        <w:rPr>
          <w:rFonts w:ascii="Times New Roman" w:eastAsia="Times New Roman" w:hAnsi="Times New Roman"/>
          <w:sz w:val="24"/>
          <w:szCs w:val="24"/>
          <w:lang w:eastAsia="lv-LV"/>
        </w:rPr>
        <w:t>4</w:t>
      </w:r>
      <w:r w:rsidRPr="004577F3">
        <w:rPr>
          <w:rFonts w:ascii="Times New Roman" w:eastAsia="Times New Roman" w:hAnsi="Times New Roman"/>
          <w:sz w:val="24"/>
          <w:szCs w:val="24"/>
          <w:lang w:eastAsia="lv-LV"/>
        </w:rPr>
        <w:t>. gada ___.__________</w:t>
      </w:r>
    </w:p>
    <w:p w14:paraId="249668E8" w14:textId="77777777" w:rsidR="008631C8" w:rsidRPr="004577F3" w:rsidRDefault="008631C8" w:rsidP="00423887">
      <w:pPr>
        <w:spacing w:after="0" w:line="240" w:lineRule="auto"/>
        <w:ind w:firstLine="720"/>
        <w:jc w:val="right"/>
        <w:rPr>
          <w:rFonts w:ascii="Times New Roman" w:eastAsia="Times New Roman" w:hAnsi="Times New Roman"/>
          <w:sz w:val="24"/>
          <w:szCs w:val="24"/>
          <w:lang w:eastAsia="lv-LV"/>
        </w:rPr>
      </w:pPr>
      <w:r w:rsidRPr="004577F3">
        <w:rPr>
          <w:rFonts w:ascii="Times New Roman" w:eastAsia="Times New Roman" w:hAnsi="Times New Roman"/>
          <w:sz w:val="24"/>
          <w:szCs w:val="24"/>
          <w:lang w:eastAsia="lv-LV"/>
        </w:rPr>
        <w:t>rīkojums Nr. ________)</w:t>
      </w:r>
    </w:p>
    <w:p w14:paraId="3943423B" w14:textId="77777777" w:rsidR="008631C8" w:rsidRPr="004577F3" w:rsidRDefault="008631C8" w:rsidP="000602CF">
      <w:pPr>
        <w:widowControl w:val="0"/>
        <w:spacing w:after="0" w:line="240" w:lineRule="auto"/>
        <w:ind w:right="-1"/>
        <w:contextualSpacing/>
        <w:rPr>
          <w:rFonts w:ascii="Times New Roman" w:hAnsi="Times New Roman"/>
          <w:sz w:val="28"/>
          <w:szCs w:val="28"/>
        </w:rPr>
      </w:pPr>
    </w:p>
    <w:p w14:paraId="269D9997" w14:textId="77777777" w:rsidR="00C5738D" w:rsidRPr="004577F3" w:rsidRDefault="00C5738D" w:rsidP="000602CF">
      <w:pPr>
        <w:spacing w:after="0" w:line="240" w:lineRule="auto"/>
        <w:rPr>
          <w:rFonts w:ascii="Times New Roman" w:hAnsi="Times New Roman"/>
          <w:sz w:val="28"/>
          <w:szCs w:val="28"/>
        </w:rPr>
      </w:pPr>
    </w:p>
    <w:p w14:paraId="637D699C" w14:textId="6DAA6A7A" w:rsidR="2F697C58" w:rsidRPr="004577F3" w:rsidRDefault="2F697C58" w:rsidP="000602CF">
      <w:pPr>
        <w:spacing w:after="0" w:line="240" w:lineRule="auto"/>
        <w:rPr>
          <w:rFonts w:ascii="Times New Roman" w:hAnsi="Times New Roman"/>
          <w:sz w:val="28"/>
          <w:szCs w:val="28"/>
        </w:rPr>
      </w:pPr>
    </w:p>
    <w:p w14:paraId="31CDA3CE" w14:textId="2AC1FD90" w:rsidR="2F697C58" w:rsidRPr="004577F3" w:rsidRDefault="2F697C58" w:rsidP="000602CF">
      <w:pPr>
        <w:spacing w:after="0" w:line="240" w:lineRule="auto"/>
        <w:rPr>
          <w:rFonts w:ascii="Times New Roman" w:hAnsi="Times New Roman"/>
          <w:sz w:val="28"/>
          <w:szCs w:val="28"/>
        </w:rPr>
      </w:pPr>
    </w:p>
    <w:p w14:paraId="666AC979" w14:textId="77777777" w:rsidR="00E9111E" w:rsidRPr="004577F3" w:rsidRDefault="00E9111E" w:rsidP="000602CF">
      <w:pPr>
        <w:spacing w:after="0" w:line="240" w:lineRule="auto"/>
        <w:rPr>
          <w:rFonts w:ascii="Times New Roman" w:hAnsi="Times New Roman"/>
          <w:sz w:val="28"/>
          <w:szCs w:val="28"/>
        </w:rPr>
      </w:pPr>
    </w:p>
    <w:p w14:paraId="29C00E96" w14:textId="77777777" w:rsidR="00616F3C" w:rsidRPr="004577F3" w:rsidRDefault="00616F3C" w:rsidP="000602CF">
      <w:pPr>
        <w:spacing w:after="0" w:line="240" w:lineRule="auto"/>
        <w:rPr>
          <w:rFonts w:ascii="Times New Roman" w:hAnsi="Times New Roman"/>
          <w:sz w:val="28"/>
          <w:szCs w:val="28"/>
        </w:rPr>
      </w:pPr>
    </w:p>
    <w:p w14:paraId="47FC4BFC" w14:textId="77777777" w:rsidR="00616F3C" w:rsidRPr="004577F3" w:rsidRDefault="00616F3C" w:rsidP="00423887">
      <w:pPr>
        <w:spacing w:after="0" w:line="240" w:lineRule="auto"/>
        <w:jc w:val="center"/>
        <w:rPr>
          <w:rFonts w:ascii="Times New Roman" w:hAnsi="Times New Roman"/>
          <w:b/>
          <w:bCs/>
          <w:sz w:val="28"/>
          <w:szCs w:val="28"/>
        </w:rPr>
      </w:pPr>
      <w:r w:rsidRPr="004577F3">
        <w:rPr>
          <w:rFonts w:ascii="Times New Roman" w:hAnsi="Times New Roman"/>
          <w:b/>
          <w:bCs/>
          <w:sz w:val="28"/>
          <w:szCs w:val="28"/>
        </w:rPr>
        <w:t xml:space="preserve">Konceptuālais ziņojums </w:t>
      </w:r>
    </w:p>
    <w:p w14:paraId="34FBE4EE" w14:textId="49C045B2" w:rsidR="00616F3C" w:rsidRPr="004577F3" w:rsidRDefault="00616F3C" w:rsidP="00423887">
      <w:pPr>
        <w:spacing w:after="0" w:line="240" w:lineRule="auto"/>
        <w:jc w:val="center"/>
        <w:rPr>
          <w:rFonts w:ascii="Times New Roman" w:hAnsi="Times New Roman"/>
          <w:b/>
          <w:bCs/>
          <w:sz w:val="28"/>
          <w:szCs w:val="28"/>
        </w:rPr>
      </w:pPr>
      <w:r w:rsidRPr="004577F3">
        <w:rPr>
          <w:rFonts w:ascii="Times New Roman" w:hAnsi="Times New Roman"/>
          <w:b/>
          <w:bCs/>
          <w:sz w:val="28"/>
          <w:szCs w:val="28"/>
        </w:rPr>
        <w:t>„Par Latvijas Nacionālā arhīva Vidzemes reģiona centra</w:t>
      </w:r>
      <w:r w:rsidR="005E3707" w:rsidRPr="004577F3">
        <w:rPr>
          <w:rFonts w:ascii="Times New Roman" w:hAnsi="Times New Roman"/>
          <w:b/>
          <w:bCs/>
          <w:sz w:val="28"/>
          <w:szCs w:val="28"/>
        </w:rPr>
        <w:t>,</w:t>
      </w:r>
      <w:r w:rsidR="00A743F9" w:rsidRPr="004577F3">
        <w:rPr>
          <w:rFonts w:ascii="Times New Roman" w:hAnsi="Times New Roman"/>
          <w:b/>
          <w:bCs/>
          <w:sz w:val="28"/>
          <w:szCs w:val="28"/>
        </w:rPr>
        <w:t xml:space="preserve"> </w:t>
      </w:r>
      <w:r w:rsidRPr="004577F3">
        <w:rPr>
          <w:rFonts w:ascii="Times New Roman" w:hAnsi="Times New Roman"/>
          <w:b/>
          <w:bCs/>
          <w:sz w:val="28"/>
          <w:szCs w:val="28"/>
        </w:rPr>
        <w:t xml:space="preserve">Cēsu </w:t>
      </w:r>
      <w:r w:rsidR="00C431A4" w:rsidRPr="004577F3">
        <w:rPr>
          <w:rFonts w:ascii="Times New Roman" w:hAnsi="Times New Roman"/>
          <w:b/>
          <w:bCs/>
          <w:sz w:val="28"/>
          <w:szCs w:val="28"/>
        </w:rPr>
        <w:t xml:space="preserve">Vēstures un mākslas </w:t>
      </w:r>
      <w:r w:rsidRPr="004577F3">
        <w:rPr>
          <w:rFonts w:ascii="Times New Roman" w:hAnsi="Times New Roman"/>
          <w:b/>
          <w:bCs/>
          <w:sz w:val="28"/>
          <w:szCs w:val="28"/>
        </w:rPr>
        <w:t xml:space="preserve">muzeja </w:t>
      </w:r>
      <w:r w:rsidR="005336C3" w:rsidRPr="004577F3">
        <w:rPr>
          <w:rFonts w:ascii="Times New Roman" w:hAnsi="Times New Roman"/>
          <w:b/>
          <w:bCs/>
          <w:sz w:val="28"/>
          <w:szCs w:val="28"/>
        </w:rPr>
        <w:t xml:space="preserve">krātuvju </w:t>
      </w:r>
      <w:r w:rsidR="005E3707" w:rsidRPr="004577F3">
        <w:rPr>
          <w:rFonts w:ascii="Times New Roman" w:hAnsi="Times New Roman"/>
          <w:b/>
          <w:bCs/>
          <w:sz w:val="28"/>
          <w:szCs w:val="28"/>
        </w:rPr>
        <w:t xml:space="preserve">un Valsts zemes dienesta Vidzemes reģionālās pārvaldes </w:t>
      </w:r>
      <w:r w:rsidR="00805D36" w:rsidRPr="004577F3">
        <w:rPr>
          <w:rFonts w:ascii="Times New Roman" w:hAnsi="Times New Roman"/>
          <w:b/>
          <w:bCs/>
          <w:sz w:val="28"/>
          <w:szCs w:val="28"/>
        </w:rPr>
        <w:t xml:space="preserve">centrālā </w:t>
      </w:r>
      <w:r w:rsidR="005E3707" w:rsidRPr="004577F3">
        <w:rPr>
          <w:rFonts w:ascii="Times New Roman" w:hAnsi="Times New Roman"/>
          <w:b/>
          <w:bCs/>
          <w:sz w:val="28"/>
          <w:szCs w:val="28"/>
        </w:rPr>
        <w:t xml:space="preserve">arhīva </w:t>
      </w:r>
      <w:r w:rsidRPr="004577F3">
        <w:rPr>
          <w:rFonts w:ascii="Times New Roman" w:hAnsi="Times New Roman"/>
          <w:b/>
          <w:bCs/>
          <w:sz w:val="28"/>
          <w:szCs w:val="28"/>
        </w:rPr>
        <w:t>izveidi Cēsīs”</w:t>
      </w:r>
    </w:p>
    <w:p w14:paraId="3E8A44E5" w14:textId="777E3C2A" w:rsidR="00E9111E" w:rsidRPr="004577F3" w:rsidRDefault="00E9111E" w:rsidP="00423887">
      <w:pPr>
        <w:spacing w:after="0" w:line="240" w:lineRule="auto"/>
        <w:rPr>
          <w:rFonts w:ascii="Times New Roman" w:hAnsi="Times New Roman"/>
          <w:bCs/>
          <w:sz w:val="28"/>
          <w:szCs w:val="28"/>
        </w:rPr>
      </w:pPr>
    </w:p>
    <w:p w14:paraId="40D70840" w14:textId="62D1EA2E" w:rsidR="00F166A7" w:rsidRPr="004577F3" w:rsidRDefault="00F166A7" w:rsidP="00423887">
      <w:pPr>
        <w:spacing w:after="0" w:line="240" w:lineRule="auto"/>
        <w:rPr>
          <w:rFonts w:ascii="Times New Roman" w:hAnsi="Times New Roman"/>
          <w:bCs/>
          <w:sz w:val="28"/>
          <w:szCs w:val="28"/>
        </w:rPr>
      </w:pPr>
    </w:p>
    <w:p w14:paraId="2A11D130" w14:textId="63F23511" w:rsidR="00F166A7" w:rsidRPr="004577F3" w:rsidRDefault="00F166A7" w:rsidP="00423887">
      <w:pPr>
        <w:spacing w:after="0" w:line="240" w:lineRule="auto"/>
        <w:rPr>
          <w:rFonts w:ascii="Times New Roman" w:hAnsi="Times New Roman"/>
          <w:bCs/>
          <w:sz w:val="28"/>
          <w:szCs w:val="28"/>
        </w:rPr>
      </w:pPr>
    </w:p>
    <w:p w14:paraId="5DEABA0C" w14:textId="725FFB52" w:rsidR="00F166A7" w:rsidRPr="004577F3" w:rsidRDefault="00F166A7" w:rsidP="00423887">
      <w:pPr>
        <w:spacing w:after="0" w:line="240" w:lineRule="auto"/>
        <w:rPr>
          <w:rFonts w:ascii="Times New Roman" w:hAnsi="Times New Roman"/>
          <w:bCs/>
          <w:sz w:val="28"/>
          <w:szCs w:val="28"/>
        </w:rPr>
      </w:pPr>
    </w:p>
    <w:p w14:paraId="67397AB6" w14:textId="2325971F" w:rsidR="00F166A7" w:rsidRPr="004577F3" w:rsidRDefault="00F166A7" w:rsidP="00423887">
      <w:pPr>
        <w:spacing w:after="0" w:line="240" w:lineRule="auto"/>
        <w:rPr>
          <w:rFonts w:ascii="Times New Roman" w:hAnsi="Times New Roman"/>
          <w:bCs/>
          <w:sz w:val="28"/>
          <w:szCs w:val="28"/>
        </w:rPr>
      </w:pPr>
    </w:p>
    <w:p w14:paraId="74235587" w14:textId="0A951102" w:rsidR="00F166A7" w:rsidRPr="004577F3" w:rsidRDefault="00F166A7" w:rsidP="00423887">
      <w:pPr>
        <w:spacing w:after="0" w:line="240" w:lineRule="auto"/>
        <w:rPr>
          <w:rFonts w:ascii="Times New Roman" w:hAnsi="Times New Roman"/>
          <w:bCs/>
          <w:sz w:val="28"/>
          <w:szCs w:val="28"/>
        </w:rPr>
      </w:pPr>
    </w:p>
    <w:p w14:paraId="13BA4209" w14:textId="6B84119C" w:rsidR="00F166A7" w:rsidRPr="004577F3" w:rsidRDefault="00F166A7" w:rsidP="00423887">
      <w:pPr>
        <w:spacing w:after="0" w:line="240" w:lineRule="auto"/>
        <w:rPr>
          <w:rFonts w:ascii="Times New Roman" w:hAnsi="Times New Roman"/>
          <w:bCs/>
          <w:sz w:val="28"/>
          <w:szCs w:val="28"/>
        </w:rPr>
      </w:pPr>
    </w:p>
    <w:p w14:paraId="44A46C4E" w14:textId="72DBD60F" w:rsidR="00F166A7" w:rsidRPr="004577F3" w:rsidRDefault="00F166A7" w:rsidP="00423887">
      <w:pPr>
        <w:spacing w:after="0" w:line="240" w:lineRule="auto"/>
        <w:rPr>
          <w:rFonts w:ascii="Times New Roman" w:hAnsi="Times New Roman"/>
          <w:bCs/>
          <w:sz w:val="28"/>
          <w:szCs w:val="28"/>
        </w:rPr>
      </w:pPr>
    </w:p>
    <w:p w14:paraId="76AFE299" w14:textId="34BD1967" w:rsidR="00F166A7" w:rsidRPr="004577F3" w:rsidRDefault="00F166A7" w:rsidP="00423887">
      <w:pPr>
        <w:spacing w:after="0" w:line="240" w:lineRule="auto"/>
        <w:rPr>
          <w:rFonts w:ascii="Times New Roman" w:hAnsi="Times New Roman"/>
          <w:bCs/>
          <w:sz w:val="28"/>
          <w:szCs w:val="28"/>
        </w:rPr>
      </w:pPr>
    </w:p>
    <w:p w14:paraId="5584477A" w14:textId="4EB702F7" w:rsidR="00F166A7" w:rsidRPr="004577F3" w:rsidRDefault="00F166A7" w:rsidP="00423887">
      <w:pPr>
        <w:spacing w:after="0" w:line="240" w:lineRule="auto"/>
        <w:rPr>
          <w:rFonts w:ascii="Times New Roman" w:hAnsi="Times New Roman"/>
          <w:bCs/>
          <w:sz w:val="28"/>
          <w:szCs w:val="28"/>
        </w:rPr>
      </w:pPr>
    </w:p>
    <w:p w14:paraId="5DF989EE" w14:textId="492D653F" w:rsidR="00F166A7" w:rsidRPr="004577F3" w:rsidRDefault="00F166A7" w:rsidP="00423887">
      <w:pPr>
        <w:spacing w:after="0" w:line="240" w:lineRule="auto"/>
        <w:rPr>
          <w:rFonts w:ascii="Times New Roman" w:hAnsi="Times New Roman"/>
          <w:bCs/>
          <w:sz w:val="28"/>
          <w:szCs w:val="28"/>
        </w:rPr>
      </w:pPr>
    </w:p>
    <w:p w14:paraId="6D921067" w14:textId="178C3C8D" w:rsidR="00F166A7" w:rsidRPr="004577F3" w:rsidRDefault="00F166A7" w:rsidP="00423887">
      <w:pPr>
        <w:spacing w:after="0" w:line="240" w:lineRule="auto"/>
        <w:rPr>
          <w:rFonts w:ascii="Times New Roman" w:hAnsi="Times New Roman"/>
          <w:bCs/>
          <w:sz w:val="28"/>
          <w:szCs w:val="28"/>
        </w:rPr>
      </w:pPr>
    </w:p>
    <w:p w14:paraId="79FBADE2" w14:textId="474AADF0" w:rsidR="00F166A7" w:rsidRPr="004577F3" w:rsidRDefault="00F166A7" w:rsidP="00423887">
      <w:pPr>
        <w:spacing w:after="0" w:line="240" w:lineRule="auto"/>
        <w:rPr>
          <w:rFonts w:ascii="Times New Roman" w:hAnsi="Times New Roman"/>
          <w:bCs/>
          <w:sz w:val="28"/>
          <w:szCs w:val="28"/>
        </w:rPr>
      </w:pPr>
    </w:p>
    <w:p w14:paraId="16FFAD54" w14:textId="1FCD7146" w:rsidR="00F166A7" w:rsidRPr="004577F3" w:rsidRDefault="00F166A7" w:rsidP="00423887">
      <w:pPr>
        <w:spacing w:after="0" w:line="240" w:lineRule="auto"/>
        <w:rPr>
          <w:rFonts w:ascii="Times New Roman" w:hAnsi="Times New Roman"/>
          <w:bCs/>
          <w:sz w:val="28"/>
          <w:szCs w:val="28"/>
        </w:rPr>
      </w:pPr>
    </w:p>
    <w:p w14:paraId="277F3FA1" w14:textId="57B8DBFA" w:rsidR="00F166A7" w:rsidRPr="004577F3" w:rsidRDefault="00F166A7" w:rsidP="00423887">
      <w:pPr>
        <w:spacing w:after="0" w:line="240" w:lineRule="auto"/>
        <w:rPr>
          <w:rFonts w:ascii="Times New Roman" w:hAnsi="Times New Roman"/>
          <w:bCs/>
          <w:sz w:val="28"/>
          <w:szCs w:val="28"/>
        </w:rPr>
      </w:pPr>
    </w:p>
    <w:p w14:paraId="69DBF383" w14:textId="7D4A72E5" w:rsidR="00F166A7" w:rsidRPr="004577F3" w:rsidRDefault="00F166A7" w:rsidP="00423887">
      <w:pPr>
        <w:spacing w:after="0" w:line="240" w:lineRule="auto"/>
        <w:rPr>
          <w:rFonts w:ascii="Times New Roman" w:hAnsi="Times New Roman"/>
          <w:bCs/>
          <w:sz w:val="28"/>
          <w:szCs w:val="28"/>
        </w:rPr>
      </w:pPr>
    </w:p>
    <w:p w14:paraId="2C26A391" w14:textId="404251E2" w:rsidR="00F166A7" w:rsidRPr="004577F3" w:rsidRDefault="00F166A7" w:rsidP="00423887">
      <w:pPr>
        <w:spacing w:after="0" w:line="240" w:lineRule="auto"/>
        <w:rPr>
          <w:rFonts w:ascii="Times New Roman" w:hAnsi="Times New Roman"/>
          <w:bCs/>
          <w:sz w:val="28"/>
          <w:szCs w:val="28"/>
        </w:rPr>
      </w:pPr>
    </w:p>
    <w:p w14:paraId="4B4C131B" w14:textId="6910C189" w:rsidR="00F166A7" w:rsidRPr="004577F3" w:rsidRDefault="00F166A7" w:rsidP="00423887">
      <w:pPr>
        <w:spacing w:after="0" w:line="240" w:lineRule="auto"/>
        <w:rPr>
          <w:rFonts w:ascii="Times New Roman" w:hAnsi="Times New Roman"/>
          <w:bCs/>
          <w:sz w:val="28"/>
          <w:szCs w:val="28"/>
        </w:rPr>
      </w:pPr>
    </w:p>
    <w:p w14:paraId="42DD81FB" w14:textId="46D05286" w:rsidR="00F166A7" w:rsidRPr="004577F3" w:rsidRDefault="00F166A7" w:rsidP="00423887">
      <w:pPr>
        <w:spacing w:after="0" w:line="240" w:lineRule="auto"/>
        <w:rPr>
          <w:rFonts w:ascii="Times New Roman" w:hAnsi="Times New Roman"/>
          <w:bCs/>
          <w:sz w:val="28"/>
          <w:szCs w:val="28"/>
        </w:rPr>
      </w:pPr>
    </w:p>
    <w:p w14:paraId="40FABE70" w14:textId="1FF89E60" w:rsidR="00F166A7" w:rsidRPr="004577F3" w:rsidRDefault="00F166A7" w:rsidP="00423887">
      <w:pPr>
        <w:spacing w:after="0" w:line="240" w:lineRule="auto"/>
        <w:rPr>
          <w:rFonts w:ascii="Times New Roman" w:hAnsi="Times New Roman"/>
          <w:bCs/>
          <w:sz w:val="28"/>
          <w:szCs w:val="28"/>
        </w:rPr>
      </w:pPr>
    </w:p>
    <w:p w14:paraId="1FE089FD" w14:textId="3D1B2B70" w:rsidR="00F166A7" w:rsidRPr="004577F3" w:rsidRDefault="00F166A7" w:rsidP="00423887">
      <w:pPr>
        <w:spacing w:after="0" w:line="240" w:lineRule="auto"/>
        <w:rPr>
          <w:rFonts w:ascii="Times New Roman" w:hAnsi="Times New Roman"/>
          <w:bCs/>
          <w:sz w:val="28"/>
          <w:szCs w:val="28"/>
        </w:rPr>
      </w:pPr>
    </w:p>
    <w:p w14:paraId="565E3CA8" w14:textId="0997FB18" w:rsidR="00F166A7" w:rsidRPr="004577F3" w:rsidRDefault="00F166A7" w:rsidP="00423887">
      <w:pPr>
        <w:spacing w:after="0" w:line="240" w:lineRule="auto"/>
        <w:rPr>
          <w:rFonts w:ascii="Times New Roman" w:hAnsi="Times New Roman"/>
          <w:bCs/>
          <w:sz w:val="28"/>
          <w:szCs w:val="28"/>
        </w:rPr>
      </w:pPr>
    </w:p>
    <w:p w14:paraId="26888802" w14:textId="410A38E1" w:rsidR="00F166A7" w:rsidRPr="004577F3" w:rsidRDefault="00F166A7" w:rsidP="00423887">
      <w:pPr>
        <w:spacing w:after="0" w:line="240" w:lineRule="auto"/>
        <w:rPr>
          <w:rFonts w:ascii="Times New Roman" w:hAnsi="Times New Roman"/>
          <w:bCs/>
          <w:sz w:val="28"/>
          <w:szCs w:val="28"/>
        </w:rPr>
      </w:pPr>
    </w:p>
    <w:p w14:paraId="4034EAB4" w14:textId="11FDA9D0" w:rsidR="00F166A7" w:rsidRPr="004577F3" w:rsidRDefault="00F166A7" w:rsidP="00423887">
      <w:pPr>
        <w:spacing w:after="0" w:line="240" w:lineRule="auto"/>
        <w:rPr>
          <w:rFonts w:ascii="Times New Roman" w:hAnsi="Times New Roman"/>
          <w:bCs/>
          <w:sz w:val="28"/>
          <w:szCs w:val="28"/>
        </w:rPr>
      </w:pPr>
    </w:p>
    <w:p w14:paraId="4B683E0B" w14:textId="63CD3FEA" w:rsidR="00F166A7" w:rsidRPr="004577F3" w:rsidRDefault="00F166A7" w:rsidP="00423887">
      <w:pPr>
        <w:spacing w:after="0" w:line="240" w:lineRule="auto"/>
        <w:rPr>
          <w:rFonts w:ascii="Times New Roman" w:hAnsi="Times New Roman"/>
          <w:bCs/>
          <w:sz w:val="28"/>
          <w:szCs w:val="28"/>
        </w:rPr>
      </w:pPr>
    </w:p>
    <w:p w14:paraId="5419D8C9" w14:textId="25AB8DC3" w:rsidR="00F166A7" w:rsidRPr="004577F3" w:rsidRDefault="00F166A7" w:rsidP="00423887">
      <w:pPr>
        <w:spacing w:after="0" w:line="240" w:lineRule="auto"/>
        <w:rPr>
          <w:rFonts w:ascii="Times New Roman" w:hAnsi="Times New Roman"/>
          <w:bCs/>
          <w:sz w:val="28"/>
          <w:szCs w:val="28"/>
        </w:rPr>
      </w:pPr>
    </w:p>
    <w:p w14:paraId="416A4144" w14:textId="6148BC8D" w:rsidR="00F166A7" w:rsidRPr="004577F3" w:rsidRDefault="00F166A7" w:rsidP="00423887">
      <w:pPr>
        <w:spacing w:after="0" w:line="240" w:lineRule="auto"/>
        <w:rPr>
          <w:rFonts w:ascii="Times New Roman" w:hAnsi="Times New Roman"/>
          <w:bCs/>
          <w:sz w:val="28"/>
          <w:szCs w:val="28"/>
        </w:rPr>
      </w:pPr>
    </w:p>
    <w:p w14:paraId="3E766509" w14:textId="5CE37FCC" w:rsidR="00F166A7" w:rsidRPr="004577F3" w:rsidRDefault="00F166A7" w:rsidP="00423887">
      <w:pPr>
        <w:spacing w:after="0" w:line="240" w:lineRule="auto"/>
        <w:rPr>
          <w:rFonts w:ascii="Times New Roman" w:hAnsi="Times New Roman"/>
          <w:bCs/>
          <w:sz w:val="28"/>
          <w:szCs w:val="28"/>
        </w:rPr>
      </w:pPr>
    </w:p>
    <w:p w14:paraId="0E71A31E" w14:textId="25CEE3A4" w:rsidR="005A3A47" w:rsidRPr="004577F3" w:rsidRDefault="005A3A47" w:rsidP="005A3A47">
      <w:pPr>
        <w:widowControl w:val="0"/>
        <w:spacing w:after="0" w:line="240" w:lineRule="auto"/>
        <w:jc w:val="center"/>
        <w:rPr>
          <w:rFonts w:ascii="Times New Roman" w:hAnsi="Times New Roman"/>
          <w:bCs/>
          <w:color w:val="000000"/>
          <w:sz w:val="28"/>
          <w:szCs w:val="28"/>
        </w:rPr>
      </w:pPr>
      <w:r w:rsidRPr="004577F3">
        <w:rPr>
          <w:rFonts w:ascii="Times New Roman" w:hAnsi="Times New Roman"/>
          <w:bCs/>
          <w:color w:val="000000"/>
          <w:sz w:val="28"/>
          <w:szCs w:val="28"/>
        </w:rPr>
        <w:t>Rīga, 202</w:t>
      </w:r>
      <w:r w:rsidR="00452505" w:rsidRPr="004577F3">
        <w:rPr>
          <w:rFonts w:ascii="Times New Roman" w:hAnsi="Times New Roman"/>
          <w:bCs/>
          <w:color w:val="000000"/>
          <w:sz w:val="28"/>
          <w:szCs w:val="28"/>
        </w:rPr>
        <w:t>4</w:t>
      </w:r>
    </w:p>
    <w:p w14:paraId="388B76CA" w14:textId="77777777" w:rsidR="005A3A47" w:rsidRPr="004577F3" w:rsidRDefault="005A3A47" w:rsidP="005A3A47">
      <w:pPr>
        <w:widowControl w:val="0"/>
        <w:spacing w:after="0" w:line="240" w:lineRule="auto"/>
        <w:ind w:firstLine="720"/>
        <w:jc w:val="both"/>
        <w:rPr>
          <w:rFonts w:ascii="Times New Roman" w:hAnsi="Times New Roman"/>
          <w:color w:val="000000"/>
          <w:sz w:val="28"/>
          <w:szCs w:val="28"/>
        </w:rPr>
      </w:pPr>
      <w:r w:rsidRPr="004577F3">
        <w:rPr>
          <w:rFonts w:ascii="Times New Roman" w:hAnsi="Times New Roman"/>
          <w:color w:val="000000"/>
          <w:sz w:val="28"/>
          <w:szCs w:val="28"/>
        </w:rPr>
        <w:br w:type="page"/>
      </w:r>
    </w:p>
    <w:sdt>
      <w:sdtPr>
        <w:rPr>
          <w:rFonts w:ascii="Times New Roman" w:eastAsiaTheme="minorEastAsia" w:hAnsi="Times New Roman" w:cs="Times New Roman"/>
          <w:b w:val="0"/>
          <w:bCs w:val="0"/>
          <w:color w:val="auto"/>
          <w:sz w:val="22"/>
          <w:szCs w:val="22"/>
          <w:lang w:eastAsia="lv-LV"/>
        </w:rPr>
        <w:id w:val="1770852559"/>
        <w:docPartObj>
          <w:docPartGallery w:val="Table of Contents"/>
          <w:docPartUnique/>
        </w:docPartObj>
      </w:sdtPr>
      <w:sdtEndPr/>
      <w:sdtContent>
        <w:p w14:paraId="0D744EB3" w14:textId="757B6923" w:rsidR="00EB0C53" w:rsidRPr="004577F3" w:rsidRDefault="00EB0C53" w:rsidP="00423887">
          <w:pPr>
            <w:pStyle w:val="Saturardtjavirsraksts"/>
            <w:spacing w:before="0" w:line="240" w:lineRule="auto"/>
            <w:jc w:val="center"/>
            <w:rPr>
              <w:rFonts w:ascii="Times New Roman" w:hAnsi="Times New Roman" w:cs="Times New Roman"/>
              <w:color w:val="auto"/>
            </w:rPr>
          </w:pPr>
          <w:r w:rsidRPr="004577F3">
            <w:rPr>
              <w:rFonts w:ascii="Times New Roman" w:hAnsi="Times New Roman" w:cs="Times New Roman"/>
              <w:color w:val="auto"/>
            </w:rPr>
            <w:t>Saturs</w:t>
          </w:r>
        </w:p>
        <w:p w14:paraId="1A7D4C8B" w14:textId="77777777" w:rsidR="00EF1468" w:rsidRPr="004577F3" w:rsidRDefault="00EF1468" w:rsidP="000602CF">
          <w:pPr>
            <w:rPr>
              <w:rFonts w:ascii="Times New Roman" w:hAnsi="Times New Roman"/>
              <w:sz w:val="28"/>
              <w:szCs w:val="28"/>
            </w:rPr>
          </w:pPr>
        </w:p>
        <w:p w14:paraId="43DD325E" w14:textId="79EB16CF" w:rsidR="009B1E04" w:rsidRPr="004577F3" w:rsidRDefault="00845D85" w:rsidP="000602CF">
          <w:pPr>
            <w:pStyle w:val="Saturs1"/>
            <w:spacing w:after="0" w:line="240" w:lineRule="auto"/>
            <w:rPr>
              <w:rFonts w:ascii="Times New Roman" w:hAnsi="Times New Roman" w:cs="Times New Roman"/>
              <w:noProof/>
              <w:kern w:val="2"/>
              <w:sz w:val="28"/>
              <w:szCs w:val="28"/>
              <w14:ligatures w14:val="standardContextual"/>
            </w:rPr>
          </w:pPr>
          <w:r w:rsidRPr="004577F3">
            <w:rPr>
              <w:rFonts w:ascii="Times New Roman" w:hAnsi="Times New Roman" w:cs="Times New Roman"/>
              <w:sz w:val="28"/>
              <w:szCs w:val="28"/>
            </w:rPr>
            <w:fldChar w:fldCharType="begin"/>
          </w:r>
          <w:r w:rsidR="00EB0C53" w:rsidRPr="004577F3">
            <w:rPr>
              <w:rFonts w:ascii="Times New Roman" w:hAnsi="Times New Roman" w:cs="Times New Roman"/>
              <w:sz w:val="28"/>
              <w:szCs w:val="28"/>
            </w:rPr>
            <w:instrText>TOC \o "1-3" \h \z \u</w:instrText>
          </w:r>
          <w:r w:rsidRPr="004577F3">
            <w:rPr>
              <w:rFonts w:ascii="Times New Roman" w:hAnsi="Times New Roman" w:cs="Times New Roman"/>
              <w:sz w:val="28"/>
              <w:szCs w:val="28"/>
            </w:rPr>
            <w:fldChar w:fldCharType="separate"/>
          </w:r>
          <w:hyperlink w:anchor="_Toc136253784" w:history="1">
            <w:r w:rsidR="00950EA2" w:rsidRPr="004577F3">
              <w:rPr>
                <w:rStyle w:val="Hipersaite"/>
                <w:rFonts w:ascii="Times New Roman" w:hAnsi="Times New Roman" w:cs="Times New Roman"/>
                <w:noProof/>
                <w:color w:val="auto"/>
                <w:sz w:val="28"/>
                <w:szCs w:val="28"/>
              </w:rPr>
              <w:t>Saīsinājumu saraksts</w:t>
            </w:r>
            <w:r w:rsidR="009B1E04" w:rsidRPr="004577F3">
              <w:rPr>
                <w:rFonts w:ascii="Times New Roman" w:hAnsi="Times New Roman" w:cs="Times New Roman"/>
                <w:noProof/>
                <w:webHidden/>
                <w:sz w:val="28"/>
                <w:szCs w:val="28"/>
              </w:rPr>
              <w:tab/>
            </w:r>
            <w:r w:rsidR="009B1E04" w:rsidRPr="004577F3">
              <w:rPr>
                <w:rFonts w:ascii="Times New Roman" w:hAnsi="Times New Roman" w:cs="Times New Roman"/>
                <w:noProof/>
                <w:webHidden/>
                <w:sz w:val="28"/>
                <w:szCs w:val="28"/>
              </w:rPr>
              <w:fldChar w:fldCharType="begin"/>
            </w:r>
            <w:r w:rsidR="009B1E04" w:rsidRPr="004577F3">
              <w:rPr>
                <w:rFonts w:ascii="Times New Roman" w:hAnsi="Times New Roman" w:cs="Times New Roman"/>
                <w:noProof/>
                <w:webHidden/>
                <w:sz w:val="28"/>
                <w:szCs w:val="28"/>
              </w:rPr>
              <w:instrText xml:space="preserve"> PAGEREF _Toc136253784 \h </w:instrText>
            </w:r>
            <w:r w:rsidR="009B1E04" w:rsidRPr="004577F3">
              <w:rPr>
                <w:rFonts w:ascii="Times New Roman" w:hAnsi="Times New Roman" w:cs="Times New Roman"/>
                <w:noProof/>
                <w:webHidden/>
                <w:sz w:val="28"/>
                <w:szCs w:val="28"/>
              </w:rPr>
            </w:r>
            <w:r w:rsidR="009B1E04" w:rsidRPr="004577F3">
              <w:rPr>
                <w:rFonts w:ascii="Times New Roman" w:hAnsi="Times New Roman" w:cs="Times New Roman"/>
                <w:noProof/>
                <w:webHidden/>
                <w:sz w:val="28"/>
                <w:szCs w:val="28"/>
              </w:rPr>
              <w:fldChar w:fldCharType="separate"/>
            </w:r>
            <w:r w:rsidR="00F65DC6" w:rsidRPr="004577F3">
              <w:rPr>
                <w:rFonts w:ascii="Times New Roman" w:hAnsi="Times New Roman" w:cs="Times New Roman"/>
                <w:noProof/>
                <w:webHidden/>
                <w:sz w:val="28"/>
                <w:szCs w:val="28"/>
              </w:rPr>
              <w:t>2</w:t>
            </w:r>
            <w:r w:rsidR="009B1E04" w:rsidRPr="004577F3">
              <w:rPr>
                <w:rFonts w:ascii="Times New Roman" w:hAnsi="Times New Roman" w:cs="Times New Roman"/>
                <w:noProof/>
                <w:webHidden/>
                <w:sz w:val="28"/>
                <w:szCs w:val="28"/>
              </w:rPr>
              <w:fldChar w:fldCharType="end"/>
            </w:r>
          </w:hyperlink>
        </w:p>
        <w:p w14:paraId="17E22142" w14:textId="12CC5FBE" w:rsidR="009B1E04" w:rsidRPr="004577F3" w:rsidRDefault="00C97742" w:rsidP="000602CF">
          <w:pPr>
            <w:pStyle w:val="Saturs1"/>
            <w:spacing w:after="0" w:line="240" w:lineRule="auto"/>
            <w:rPr>
              <w:rFonts w:ascii="Times New Roman" w:hAnsi="Times New Roman" w:cs="Times New Roman"/>
              <w:noProof/>
              <w:kern w:val="2"/>
              <w:sz w:val="28"/>
              <w:szCs w:val="28"/>
              <w14:ligatures w14:val="standardContextual"/>
            </w:rPr>
          </w:pPr>
          <w:hyperlink w:anchor="_Toc136253785" w:history="1">
            <w:r w:rsidR="009B1E04" w:rsidRPr="004577F3">
              <w:rPr>
                <w:rStyle w:val="Hipersaite"/>
                <w:rFonts w:ascii="Times New Roman" w:hAnsi="Times New Roman" w:cs="Times New Roman"/>
                <w:noProof/>
                <w:color w:val="auto"/>
                <w:sz w:val="28"/>
                <w:szCs w:val="28"/>
              </w:rPr>
              <w:t>Kopsavilkums</w:t>
            </w:r>
            <w:r w:rsidR="009B1E04" w:rsidRPr="004577F3">
              <w:rPr>
                <w:rFonts w:ascii="Times New Roman" w:hAnsi="Times New Roman" w:cs="Times New Roman"/>
                <w:noProof/>
                <w:webHidden/>
                <w:sz w:val="28"/>
                <w:szCs w:val="28"/>
              </w:rPr>
              <w:tab/>
            </w:r>
            <w:r w:rsidR="009B1E04" w:rsidRPr="004577F3">
              <w:rPr>
                <w:rFonts w:ascii="Times New Roman" w:hAnsi="Times New Roman" w:cs="Times New Roman"/>
                <w:noProof/>
                <w:webHidden/>
                <w:sz w:val="28"/>
                <w:szCs w:val="28"/>
              </w:rPr>
              <w:fldChar w:fldCharType="begin"/>
            </w:r>
            <w:r w:rsidR="009B1E04" w:rsidRPr="004577F3">
              <w:rPr>
                <w:rFonts w:ascii="Times New Roman" w:hAnsi="Times New Roman" w:cs="Times New Roman"/>
                <w:noProof/>
                <w:webHidden/>
                <w:sz w:val="28"/>
                <w:szCs w:val="28"/>
              </w:rPr>
              <w:instrText xml:space="preserve"> PAGEREF _Toc136253785 \h </w:instrText>
            </w:r>
            <w:r w:rsidR="009B1E04" w:rsidRPr="004577F3">
              <w:rPr>
                <w:rFonts w:ascii="Times New Roman" w:hAnsi="Times New Roman" w:cs="Times New Roman"/>
                <w:noProof/>
                <w:webHidden/>
                <w:sz w:val="28"/>
                <w:szCs w:val="28"/>
              </w:rPr>
            </w:r>
            <w:r w:rsidR="009B1E04" w:rsidRPr="004577F3">
              <w:rPr>
                <w:rFonts w:ascii="Times New Roman" w:hAnsi="Times New Roman" w:cs="Times New Roman"/>
                <w:noProof/>
                <w:webHidden/>
                <w:sz w:val="28"/>
                <w:szCs w:val="28"/>
              </w:rPr>
              <w:fldChar w:fldCharType="separate"/>
            </w:r>
            <w:r w:rsidR="00F65DC6" w:rsidRPr="004577F3">
              <w:rPr>
                <w:rFonts w:ascii="Times New Roman" w:hAnsi="Times New Roman" w:cs="Times New Roman"/>
                <w:noProof/>
                <w:webHidden/>
                <w:sz w:val="28"/>
                <w:szCs w:val="28"/>
              </w:rPr>
              <w:t>4</w:t>
            </w:r>
            <w:r w:rsidR="009B1E04" w:rsidRPr="004577F3">
              <w:rPr>
                <w:rFonts w:ascii="Times New Roman" w:hAnsi="Times New Roman" w:cs="Times New Roman"/>
                <w:noProof/>
                <w:webHidden/>
                <w:sz w:val="28"/>
                <w:szCs w:val="28"/>
              </w:rPr>
              <w:fldChar w:fldCharType="end"/>
            </w:r>
          </w:hyperlink>
        </w:p>
        <w:p w14:paraId="5922A409" w14:textId="1C5EA5DB" w:rsidR="009B1E04" w:rsidRPr="004577F3" w:rsidRDefault="00C97742" w:rsidP="000602CF">
          <w:pPr>
            <w:pStyle w:val="Saturs1"/>
            <w:tabs>
              <w:tab w:val="left" w:pos="440"/>
            </w:tabs>
            <w:spacing w:after="0" w:line="240" w:lineRule="auto"/>
            <w:rPr>
              <w:rFonts w:ascii="Times New Roman" w:hAnsi="Times New Roman" w:cs="Times New Roman"/>
              <w:noProof/>
              <w:kern w:val="2"/>
              <w:sz w:val="28"/>
              <w:szCs w:val="28"/>
              <w14:ligatures w14:val="standardContextual"/>
            </w:rPr>
          </w:pPr>
          <w:hyperlink w:anchor="_Toc136253786" w:history="1">
            <w:r w:rsidR="009B1E04" w:rsidRPr="004577F3">
              <w:rPr>
                <w:rStyle w:val="Hipersaite"/>
                <w:rFonts w:ascii="Times New Roman" w:hAnsi="Times New Roman" w:cs="Times New Roman"/>
                <w:noProof/>
                <w:color w:val="auto"/>
                <w:sz w:val="28"/>
                <w:szCs w:val="28"/>
              </w:rPr>
              <w:t>1.</w:t>
            </w:r>
            <w:r w:rsidR="009B1E04" w:rsidRPr="004577F3">
              <w:rPr>
                <w:rFonts w:ascii="Times New Roman" w:hAnsi="Times New Roman" w:cs="Times New Roman"/>
                <w:noProof/>
                <w:kern w:val="2"/>
                <w:sz w:val="28"/>
                <w:szCs w:val="28"/>
                <w14:ligatures w14:val="standardContextual"/>
              </w:rPr>
              <w:tab/>
            </w:r>
            <w:r w:rsidR="009B1E04" w:rsidRPr="004577F3">
              <w:rPr>
                <w:rStyle w:val="Hipersaite"/>
                <w:rFonts w:ascii="Times New Roman" w:hAnsi="Times New Roman" w:cs="Times New Roman"/>
                <w:noProof/>
                <w:color w:val="auto"/>
                <w:sz w:val="28"/>
                <w:szCs w:val="28"/>
              </w:rPr>
              <w:t>Problēmas vai situācijas apraksts</w:t>
            </w:r>
            <w:r w:rsidR="009B1E04" w:rsidRPr="004577F3">
              <w:rPr>
                <w:rFonts w:ascii="Times New Roman" w:hAnsi="Times New Roman" w:cs="Times New Roman"/>
                <w:noProof/>
                <w:webHidden/>
                <w:sz w:val="28"/>
                <w:szCs w:val="28"/>
              </w:rPr>
              <w:tab/>
            </w:r>
            <w:r w:rsidR="009B1E04" w:rsidRPr="004577F3">
              <w:rPr>
                <w:rFonts w:ascii="Times New Roman" w:hAnsi="Times New Roman" w:cs="Times New Roman"/>
                <w:noProof/>
                <w:webHidden/>
                <w:sz w:val="28"/>
                <w:szCs w:val="28"/>
              </w:rPr>
              <w:fldChar w:fldCharType="begin"/>
            </w:r>
            <w:r w:rsidR="009B1E04" w:rsidRPr="004577F3">
              <w:rPr>
                <w:rFonts w:ascii="Times New Roman" w:hAnsi="Times New Roman" w:cs="Times New Roman"/>
                <w:noProof/>
                <w:webHidden/>
                <w:sz w:val="28"/>
                <w:szCs w:val="28"/>
              </w:rPr>
              <w:instrText xml:space="preserve"> PAGEREF _Toc136253786 \h </w:instrText>
            </w:r>
            <w:r w:rsidR="009B1E04" w:rsidRPr="004577F3">
              <w:rPr>
                <w:rFonts w:ascii="Times New Roman" w:hAnsi="Times New Roman" w:cs="Times New Roman"/>
                <w:noProof/>
                <w:webHidden/>
                <w:sz w:val="28"/>
                <w:szCs w:val="28"/>
              </w:rPr>
            </w:r>
            <w:r w:rsidR="009B1E04" w:rsidRPr="004577F3">
              <w:rPr>
                <w:rFonts w:ascii="Times New Roman" w:hAnsi="Times New Roman" w:cs="Times New Roman"/>
                <w:noProof/>
                <w:webHidden/>
                <w:sz w:val="28"/>
                <w:szCs w:val="28"/>
              </w:rPr>
              <w:fldChar w:fldCharType="separate"/>
            </w:r>
            <w:r w:rsidR="00F65DC6" w:rsidRPr="004577F3">
              <w:rPr>
                <w:rFonts w:ascii="Times New Roman" w:hAnsi="Times New Roman" w:cs="Times New Roman"/>
                <w:noProof/>
                <w:webHidden/>
                <w:sz w:val="28"/>
                <w:szCs w:val="28"/>
              </w:rPr>
              <w:t>4</w:t>
            </w:r>
            <w:r w:rsidR="009B1E04" w:rsidRPr="004577F3">
              <w:rPr>
                <w:rFonts w:ascii="Times New Roman" w:hAnsi="Times New Roman" w:cs="Times New Roman"/>
                <w:noProof/>
                <w:webHidden/>
                <w:sz w:val="28"/>
                <w:szCs w:val="28"/>
              </w:rPr>
              <w:fldChar w:fldCharType="end"/>
            </w:r>
          </w:hyperlink>
        </w:p>
        <w:p w14:paraId="20FBDCEA" w14:textId="7D05EDFB" w:rsidR="009B1E04" w:rsidRPr="004577F3" w:rsidRDefault="00C97742" w:rsidP="000602CF">
          <w:pPr>
            <w:pStyle w:val="Saturs1"/>
            <w:tabs>
              <w:tab w:val="left" w:pos="440"/>
            </w:tabs>
            <w:spacing w:after="0" w:line="240" w:lineRule="auto"/>
            <w:rPr>
              <w:rFonts w:ascii="Times New Roman" w:hAnsi="Times New Roman" w:cs="Times New Roman"/>
              <w:noProof/>
              <w:kern w:val="2"/>
              <w:sz w:val="28"/>
              <w:szCs w:val="28"/>
              <w14:ligatures w14:val="standardContextual"/>
            </w:rPr>
          </w:pPr>
          <w:hyperlink w:anchor="_Toc136253787" w:history="1">
            <w:r w:rsidR="009B1E04" w:rsidRPr="004577F3">
              <w:rPr>
                <w:rStyle w:val="Hipersaite"/>
                <w:rFonts w:ascii="Times New Roman" w:hAnsi="Times New Roman" w:cs="Times New Roman"/>
                <w:noProof/>
                <w:color w:val="auto"/>
                <w:sz w:val="28"/>
                <w:szCs w:val="28"/>
              </w:rPr>
              <w:t>2.</w:t>
            </w:r>
            <w:r w:rsidR="009B1E04" w:rsidRPr="004577F3">
              <w:rPr>
                <w:rFonts w:ascii="Times New Roman" w:hAnsi="Times New Roman" w:cs="Times New Roman"/>
                <w:noProof/>
                <w:kern w:val="2"/>
                <w:sz w:val="28"/>
                <w:szCs w:val="28"/>
                <w14:ligatures w14:val="standardContextual"/>
              </w:rPr>
              <w:tab/>
            </w:r>
            <w:r w:rsidR="009B1E04" w:rsidRPr="004577F3">
              <w:rPr>
                <w:rStyle w:val="Hipersaite"/>
                <w:rFonts w:ascii="Times New Roman" w:hAnsi="Times New Roman" w:cs="Times New Roman"/>
                <w:noProof/>
                <w:color w:val="auto"/>
                <w:sz w:val="28"/>
                <w:szCs w:val="28"/>
              </w:rPr>
              <w:t>Risku izvērtējums</w:t>
            </w:r>
            <w:r w:rsidR="009B1E04" w:rsidRPr="004577F3">
              <w:rPr>
                <w:rFonts w:ascii="Times New Roman" w:hAnsi="Times New Roman" w:cs="Times New Roman"/>
                <w:noProof/>
                <w:webHidden/>
                <w:sz w:val="28"/>
                <w:szCs w:val="28"/>
              </w:rPr>
              <w:tab/>
            </w:r>
            <w:r w:rsidR="009B1E04" w:rsidRPr="004577F3">
              <w:rPr>
                <w:rFonts w:ascii="Times New Roman" w:hAnsi="Times New Roman" w:cs="Times New Roman"/>
                <w:noProof/>
                <w:webHidden/>
                <w:sz w:val="28"/>
                <w:szCs w:val="28"/>
              </w:rPr>
              <w:fldChar w:fldCharType="begin"/>
            </w:r>
            <w:r w:rsidR="009B1E04" w:rsidRPr="004577F3">
              <w:rPr>
                <w:rFonts w:ascii="Times New Roman" w:hAnsi="Times New Roman" w:cs="Times New Roman"/>
                <w:noProof/>
                <w:webHidden/>
                <w:sz w:val="28"/>
                <w:szCs w:val="28"/>
              </w:rPr>
              <w:instrText xml:space="preserve"> PAGEREF _Toc136253787 \h </w:instrText>
            </w:r>
            <w:r w:rsidR="009B1E04" w:rsidRPr="004577F3">
              <w:rPr>
                <w:rFonts w:ascii="Times New Roman" w:hAnsi="Times New Roman" w:cs="Times New Roman"/>
                <w:noProof/>
                <w:webHidden/>
                <w:sz w:val="28"/>
                <w:szCs w:val="28"/>
              </w:rPr>
            </w:r>
            <w:r w:rsidR="009B1E04" w:rsidRPr="004577F3">
              <w:rPr>
                <w:rFonts w:ascii="Times New Roman" w:hAnsi="Times New Roman" w:cs="Times New Roman"/>
                <w:noProof/>
                <w:webHidden/>
                <w:sz w:val="28"/>
                <w:szCs w:val="28"/>
              </w:rPr>
              <w:fldChar w:fldCharType="separate"/>
            </w:r>
            <w:r w:rsidR="00F65DC6" w:rsidRPr="004577F3">
              <w:rPr>
                <w:rFonts w:ascii="Times New Roman" w:hAnsi="Times New Roman" w:cs="Times New Roman"/>
                <w:noProof/>
                <w:webHidden/>
                <w:sz w:val="28"/>
                <w:szCs w:val="28"/>
              </w:rPr>
              <w:t>14</w:t>
            </w:r>
            <w:r w:rsidR="009B1E04" w:rsidRPr="004577F3">
              <w:rPr>
                <w:rFonts w:ascii="Times New Roman" w:hAnsi="Times New Roman" w:cs="Times New Roman"/>
                <w:noProof/>
                <w:webHidden/>
                <w:sz w:val="28"/>
                <w:szCs w:val="28"/>
              </w:rPr>
              <w:fldChar w:fldCharType="end"/>
            </w:r>
          </w:hyperlink>
        </w:p>
        <w:p w14:paraId="7956C935" w14:textId="5D7539D0" w:rsidR="009B1E04" w:rsidRPr="004577F3" w:rsidRDefault="00C97742" w:rsidP="000602CF">
          <w:pPr>
            <w:pStyle w:val="Saturs1"/>
            <w:tabs>
              <w:tab w:val="left" w:pos="440"/>
            </w:tabs>
            <w:spacing w:after="0" w:line="240" w:lineRule="auto"/>
            <w:rPr>
              <w:rFonts w:ascii="Times New Roman" w:hAnsi="Times New Roman" w:cs="Times New Roman"/>
              <w:noProof/>
              <w:kern w:val="2"/>
              <w:sz w:val="28"/>
              <w:szCs w:val="28"/>
              <w14:ligatures w14:val="standardContextual"/>
            </w:rPr>
          </w:pPr>
          <w:hyperlink w:anchor="_Toc136253788" w:history="1">
            <w:r w:rsidR="009B1E04" w:rsidRPr="004577F3">
              <w:rPr>
                <w:rStyle w:val="Hipersaite"/>
                <w:rFonts w:ascii="Times New Roman" w:hAnsi="Times New Roman" w:cs="Times New Roman"/>
                <w:noProof/>
                <w:color w:val="auto"/>
                <w:sz w:val="28"/>
                <w:szCs w:val="28"/>
              </w:rPr>
              <w:t>3.</w:t>
            </w:r>
            <w:r w:rsidR="009B1E04" w:rsidRPr="004577F3">
              <w:rPr>
                <w:rFonts w:ascii="Times New Roman" w:hAnsi="Times New Roman" w:cs="Times New Roman"/>
                <w:noProof/>
                <w:kern w:val="2"/>
                <w:sz w:val="28"/>
                <w:szCs w:val="28"/>
                <w14:ligatures w14:val="standardContextual"/>
              </w:rPr>
              <w:tab/>
            </w:r>
            <w:r w:rsidR="009B1E04" w:rsidRPr="004577F3">
              <w:rPr>
                <w:rStyle w:val="Hipersaite"/>
                <w:rFonts w:ascii="Times New Roman" w:hAnsi="Times New Roman" w:cs="Times New Roman"/>
                <w:noProof/>
                <w:color w:val="auto"/>
                <w:sz w:val="28"/>
                <w:szCs w:val="28"/>
              </w:rPr>
              <w:t>Risinājums (risinājuma varianti)</w:t>
            </w:r>
            <w:r w:rsidR="009B1E04" w:rsidRPr="004577F3">
              <w:rPr>
                <w:rFonts w:ascii="Times New Roman" w:hAnsi="Times New Roman" w:cs="Times New Roman"/>
                <w:noProof/>
                <w:webHidden/>
                <w:sz w:val="28"/>
                <w:szCs w:val="28"/>
              </w:rPr>
              <w:tab/>
            </w:r>
            <w:r w:rsidR="009B1E04" w:rsidRPr="004577F3">
              <w:rPr>
                <w:rFonts w:ascii="Times New Roman" w:hAnsi="Times New Roman" w:cs="Times New Roman"/>
                <w:noProof/>
                <w:webHidden/>
                <w:sz w:val="28"/>
                <w:szCs w:val="28"/>
              </w:rPr>
              <w:fldChar w:fldCharType="begin"/>
            </w:r>
            <w:r w:rsidR="009B1E04" w:rsidRPr="004577F3">
              <w:rPr>
                <w:rFonts w:ascii="Times New Roman" w:hAnsi="Times New Roman" w:cs="Times New Roman"/>
                <w:noProof/>
                <w:webHidden/>
                <w:sz w:val="28"/>
                <w:szCs w:val="28"/>
              </w:rPr>
              <w:instrText xml:space="preserve"> PAGEREF _Toc136253788 \h </w:instrText>
            </w:r>
            <w:r w:rsidR="009B1E04" w:rsidRPr="004577F3">
              <w:rPr>
                <w:rFonts w:ascii="Times New Roman" w:hAnsi="Times New Roman" w:cs="Times New Roman"/>
                <w:noProof/>
                <w:webHidden/>
                <w:sz w:val="28"/>
                <w:szCs w:val="28"/>
              </w:rPr>
            </w:r>
            <w:r w:rsidR="009B1E04" w:rsidRPr="004577F3">
              <w:rPr>
                <w:rFonts w:ascii="Times New Roman" w:hAnsi="Times New Roman" w:cs="Times New Roman"/>
                <w:noProof/>
                <w:webHidden/>
                <w:sz w:val="28"/>
                <w:szCs w:val="28"/>
              </w:rPr>
              <w:fldChar w:fldCharType="separate"/>
            </w:r>
            <w:r w:rsidR="00F65DC6" w:rsidRPr="004577F3">
              <w:rPr>
                <w:rFonts w:ascii="Times New Roman" w:hAnsi="Times New Roman" w:cs="Times New Roman"/>
                <w:noProof/>
                <w:webHidden/>
                <w:sz w:val="28"/>
                <w:szCs w:val="28"/>
              </w:rPr>
              <w:t>18</w:t>
            </w:r>
            <w:r w:rsidR="009B1E04" w:rsidRPr="004577F3">
              <w:rPr>
                <w:rFonts w:ascii="Times New Roman" w:hAnsi="Times New Roman" w:cs="Times New Roman"/>
                <w:noProof/>
                <w:webHidden/>
                <w:sz w:val="28"/>
                <w:szCs w:val="28"/>
              </w:rPr>
              <w:fldChar w:fldCharType="end"/>
            </w:r>
          </w:hyperlink>
        </w:p>
        <w:p w14:paraId="1171EC0B" w14:textId="779D6013" w:rsidR="009B1E04" w:rsidRPr="004577F3" w:rsidRDefault="00C97742" w:rsidP="000602CF">
          <w:pPr>
            <w:pStyle w:val="Saturs1"/>
            <w:tabs>
              <w:tab w:val="left" w:pos="440"/>
            </w:tabs>
            <w:spacing w:after="0" w:line="240" w:lineRule="auto"/>
            <w:rPr>
              <w:rFonts w:ascii="Times New Roman" w:hAnsi="Times New Roman" w:cs="Times New Roman"/>
              <w:noProof/>
              <w:kern w:val="2"/>
              <w:sz w:val="28"/>
              <w:szCs w:val="28"/>
              <w14:ligatures w14:val="standardContextual"/>
            </w:rPr>
          </w:pPr>
          <w:hyperlink w:anchor="_Toc136253789" w:history="1">
            <w:r w:rsidR="009B1E04" w:rsidRPr="004577F3">
              <w:rPr>
                <w:rStyle w:val="Hipersaite"/>
                <w:rFonts w:ascii="Times New Roman" w:hAnsi="Times New Roman" w:cs="Times New Roman"/>
                <w:noProof/>
                <w:color w:val="auto"/>
                <w:sz w:val="28"/>
                <w:szCs w:val="28"/>
              </w:rPr>
              <w:t>4.</w:t>
            </w:r>
            <w:r w:rsidR="009B1E04" w:rsidRPr="004577F3">
              <w:rPr>
                <w:rFonts w:ascii="Times New Roman" w:hAnsi="Times New Roman" w:cs="Times New Roman"/>
                <w:noProof/>
                <w:kern w:val="2"/>
                <w:sz w:val="28"/>
                <w:szCs w:val="28"/>
                <w14:ligatures w14:val="standardContextual"/>
              </w:rPr>
              <w:tab/>
            </w:r>
            <w:r w:rsidR="009B1E04" w:rsidRPr="004577F3">
              <w:rPr>
                <w:rStyle w:val="Hipersaite"/>
                <w:rFonts w:ascii="Times New Roman" w:hAnsi="Times New Roman" w:cs="Times New Roman"/>
                <w:noProof/>
                <w:color w:val="auto"/>
                <w:sz w:val="28"/>
                <w:szCs w:val="28"/>
              </w:rPr>
              <w:t>Ietekme uz problēmas risināšanu</w:t>
            </w:r>
            <w:r w:rsidR="009B1E04" w:rsidRPr="004577F3">
              <w:rPr>
                <w:rFonts w:ascii="Times New Roman" w:hAnsi="Times New Roman" w:cs="Times New Roman"/>
                <w:noProof/>
                <w:webHidden/>
                <w:sz w:val="28"/>
                <w:szCs w:val="28"/>
              </w:rPr>
              <w:tab/>
            </w:r>
            <w:r w:rsidR="009B1E04" w:rsidRPr="004577F3">
              <w:rPr>
                <w:rFonts w:ascii="Times New Roman" w:hAnsi="Times New Roman" w:cs="Times New Roman"/>
                <w:noProof/>
                <w:webHidden/>
                <w:sz w:val="28"/>
                <w:szCs w:val="28"/>
              </w:rPr>
              <w:fldChar w:fldCharType="begin"/>
            </w:r>
            <w:r w:rsidR="009B1E04" w:rsidRPr="004577F3">
              <w:rPr>
                <w:rFonts w:ascii="Times New Roman" w:hAnsi="Times New Roman" w:cs="Times New Roman"/>
                <w:noProof/>
                <w:webHidden/>
                <w:sz w:val="28"/>
                <w:szCs w:val="28"/>
              </w:rPr>
              <w:instrText xml:space="preserve"> PAGEREF _Toc136253789 \h </w:instrText>
            </w:r>
            <w:r w:rsidR="009B1E04" w:rsidRPr="004577F3">
              <w:rPr>
                <w:rFonts w:ascii="Times New Roman" w:hAnsi="Times New Roman" w:cs="Times New Roman"/>
                <w:noProof/>
                <w:webHidden/>
                <w:sz w:val="28"/>
                <w:szCs w:val="28"/>
              </w:rPr>
            </w:r>
            <w:r w:rsidR="009B1E04" w:rsidRPr="004577F3">
              <w:rPr>
                <w:rFonts w:ascii="Times New Roman" w:hAnsi="Times New Roman" w:cs="Times New Roman"/>
                <w:noProof/>
                <w:webHidden/>
                <w:sz w:val="28"/>
                <w:szCs w:val="28"/>
              </w:rPr>
              <w:fldChar w:fldCharType="separate"/>
            </w:r>
            <w:r w:rsidR="00F65DC6" w:rsidRPr="004577F3">
              <w:rPr>
                <w:rFonts w:ascii="Times New Roman" w:hAnsi="Times New Roman" w:cs="Times New Roman"/>
                <w:noProof/>
                <w:webHidden/>
                <w:sz w:val="28"/>
                <w:szCs w:val="28"/>
              </w:rPr>
              <w:t>30</w:t>
            </w:r>
            <w:r w:rsidR="009B1E04" w:rsidRPr="004577F3">
              <w:rPr>
                <w:rFonts w:ascii="Times New Roman" w:hAnsi="Times New Roman" w:cs="Times New Roman"/>
                <w:noProof/>
                <w:webHidden/>
                <w:sz w:val="28"/>
                <w:szCs w:val="28"/>
              </w:rPr>
              <w:fldChar w:fldCharType="end"/>
            </w:r>
          </w:hyperlink>
        </w:p>
        <w:p w14:paraId="5A792A27" w14:textId="059E455E" w:rsidR="009B1E04" w:rsidRPr="004577F3" w:rsidRDefault="00C97742" w:rsidP="000602CF">
          <w:pPr>
            <w:pStyle w:val="Saturs1"/>
            <w:tabs>
              <w:tab w:val="left" w:pos="440"/>
            </w:tabs>
            <w:spacing w:after="0" w:line="240" w:lineRule="auto"/>
            <w:rPr>
              <w:rFonts w:ascii="Times New Roman" w:hAnsi="Times New Roman" w:cs="Times New Roman"/>
              <w:noProof/>
              <w:kern w:val="2"/>
              <w:sz w:val="28"/>
              <w:szCs w:val="28"/>
              <w14:ligatures w14:val="standardContextual"/>
            </w:rPr>
          </w:pPr>
          <w:hyperlink w:anchor="_Toc136253790" w:history="1">
            <w:r w:rsidR="009B1E04" w:rsidRPr="004577F3">
              <w:rPr>
                <w:rStyle w:val="Hipersaite"/>
                <w:rFonts w:ascii="Times New Roman" w:hAnsi="Times New Roman" w:cs="Times New Roman"/>
                <w:noProof/>
                <w:color w:val="auto"/>
                <w:sz w:val="28"/>
                <w:szCs w:val="28"/>
              </w:rPr>
              <w:t>5.</w:t>
            </w:r>
            <w:r w:rsidR="009B1E04" w:rsidRPr="004577F3">
              <w:rPr>
                <w:rFonts w:ascii="Times New Roman" w:hAnsi="Times New Roman" w:cs="Times New Roman"/>
                <w:noProof/>
                <w:kern w:val="2"/>
                <w:sz w:val="28"/>
                <w:szCs w:val="28"/>
                <w14:ligatures w14:val="standardContextual"/>
              </w:rPr>
              <w:tab/>
            </w:r>
            <w:r w:rsidR="009B1E04" w:rsidRPr="004577F3">
              <w:rPr>
                <w:rStyle w:val="Hipersaite"/>
                <w:rFonts w:ascii="Times New Roman" w:hAnsi="Times New Roman" w:cs="Times New Roman"/>
                <w:noProof/>
                <w:color w:val="auto"/>
                <w:sz w:val="28"/>
                <w:szCs w:val="28"/>
              </w:rPr>
              <w:t>Ietekme uz valsts un pašvaldību budžetu</w:t>
            </w:r>
            <w:r w:rsidR="009B1E04" w:rsidRPr="004577F3">
              <w:rPr>
                <w:rFonts w:ascii="Times New Roman" w:hAnsi="Times New Roman" w:cs="Times New Roman"/>
                <w:noProof/>
                <w:webHidden/>
                <w:sz w:val="28"/>
                <w:szCs w:val="28"/>
              </w:rPr>
              <w:tab/>
            </w:r>
            <w:r w:rsidR="009B1E04" w:rsidRPr="004577F3">
              <w:rPr>
                <w:rFonts w:ascii="Times New Roman" w:hAnsi="Times New Roman" w:cs="Times New Roman"/>
                <w:noProof/>
                <w:webHidden/>
                <w:sz w:val="28"/>
                <w:szCs w:val="28"/>
              </w:rPr>
              <w:fldChar w:fldCharType="begin"/>
            </w:r>
            <w:r w:rsidR="009B1E04" w:rsidRPr="004577F3">
              <w:rPr>
                <w:rFonts w:ascii="Times New Roman" w:hAnsi="Times New Roman" w:cs="Times New Roman"/>
                <w:noProof/>
                <w:webHidden/>
                <w:sz w:val="28"/>
                <w:szCs w:val="28"/>
              </w:rPr>
              <w:instrText xml:space="preserve"> PAGEREF _Toc136253790 \h </w:instrText>
            </w:r>
            <w:r w:rsidR="009B1E04" w:rsidRPr="004577F3">
              <w:rPr>
                <w:rFonts w:ascii="Times New Roman" w:hAnsi="Times New Roman" w:cs="Times New Roman"/>
                <w:noProof/>
                <w:webHidden/>
                <w:sz w:val="28"/>
                <w:szCs w:val="28"/>
              </w:rPr>
            </w:r>
            <w:r w:rsidR="009B1E04" w:rsidRPr="004577F3">
              <w:rPr>
                <w:rFonts w:ascii="Times New Roman" w:hAnsi="Times New Roman" w:cs="Times New Roman"/>
                <w:noProof/>
                <w:webHidden/>
                <w:sz w:val="28"/>
                <w:szCs w:val="28"/>
              </w:rPr>
              <w:fldChar w:fldCharType="separate"/>
            </w:r>
            <w:r w:rsidR="00F65DC6" w:rsidRPr="004577F3">
              <w:rPr>
                <w:rFonts w:ascii="Times New Roman" w:hAnsi="Times New Roman" w:cs="Times New Roman"/>
                <w:noProof/>
                <w:webHidden/>
                <w:sz w:val="28"/>
                <w:szCs w:val="28"/>
              </w:rPr>
              <w:t>32</w:t>
            </w:r>
            <w:r w:rsidR="009B1E04" w:rsidRPr="004577F3">
              <w:rPr>
                <w:rFonts w:ascii="Times New Roman" w:hAnsi="Times New Roman" w:cs="Times New Roman"/>
                <w:noProof/>
                <w:webHidden/>
                <w:sz w:val="28"/>
                <w:szCs w:val="28"/>
              </w:rPr>
              <w:fldChar w:fldCharType="end"/>
            </w:r>
          </w:hyperlink>
        </w:p>
        <w:p w14:paraId="7552F0EF" w14:textId="2C272F93" w:rsidR="009B1E04" w:rsidRPr="004577F3" w:rsidRDefault="00C97742" w:rsidP="000602CF">
          <w:pPr>
            <w:pStyle w:val="Saturs1"/>
            <w:tabs>
              <w:tab w:val="left" w:pos="440"/>
            </w:tabs>
            <w:spacing w:after="0" w:line="240" w:lineRule="auto"/>
            <w:rPr>
              <w:rFonts w:ascii="Times New Roman" w:hAnsi="Times New Roman" w:cs="Times New Roman"/>
              <w:noProof/>
              <w:kern w:val="2"/>
              <w:sz w:val="28"/>
              <w:szCs w:val="28"/>
              <w14:ligatures w14:val="standardContextual"/>
            </w:rPr>
          </w:pPr>
          <w:hyperlink w:anchor="_Toc136253791" w:history="1">
            <w:r w:rsidR="009B1E04" w:rsidRPr="004577F3">
              <w:rPr>
                <w:rStyle w:val="Hipersaite"/>
                <w:rFonts w:ascii="Times New Roman" w:hAnsi="Times New Roman" w:cs="Times New Roman"/>
                <w:noProof/>
                <w:color w:val="auto"/>
                <w:sz w:val="28"/>
                <w:szCs w:val="28"/>
              </w:rPr>
              <w:t>6.</w:t>
            </w:r>
            <w:r w:rsidR="009B1E04" w:rsidRPr="004577F3">
              <w:rPr>
                <w:rFonts w:ascii="Times New Roman" w:hAnsi="Times New Roman" w:cs="Times New Roman"/>
                <w:noProof/>
                <w:kern w:val="2"/>
                <w:sz w:val="28"/>
                <w:szCs w:val="28"/>
                <w14:ligatures w14:val="standardContextual"/>
              </w:rPr>
              <w:tab/>
            </w:r>
            <w:r w:rsidR="009B1E04" w:rsidRPr="004577F3">
              <w:rPr>
                <w:rStyle w:val="Hipersaite"/>
                <w:rFonts w:ascii="Times New Roman" w:hAnsi="Times New Roman" w:cs="Times New Roman"/>
                <w:noProof/>
                <w:color w:val="auto"/>
                <w:sz w:val="28"/>
                <w:szCs w:val="28"/>
              </w:rPr>
              <w:t>Kopsavilkums par konceptuālajā ziņojumā iekļauto risinājumu (risinājumu variantu) realizācijai nepieciešamo valsts un pašvaldību budžeta finansējumu</w:t>
            </w:r>
            <w:r w:rsidR="009B1E04" w:rsidRPr="004577F3">
              <w:rPr>
                <w:rFonts w:ascii="Times New Roman" w:hAnsi="Times New Roman" w:cs="Times New Roman"/>
                <w:noProof/>
                <w:webHidden/>
                <w:sz w:val="28"/>
                <w:szCs w:val="28"/>
              </w:rPr>
              <w:tab/>
            </w:r>
            <w:r w:rsidR="009B1E04" w:rsidRPr="004577F3">
              <w:rPr>
                <w:rFonts w:ascii="Times New Roman" w:hAnsi="Times New Roman" w:cs="Times New Roman"/>
                <w:noProof/>
                <w:webHidden/>
                <w:sz w:val="28"/>
                <w:szCs w:val="28"/>
              </w:rPr>
              <w:fldChar w:fldCharType="begin"/>
            </w:r>
            <w:r w:rsidR="009B1E04" w:rsidRPr="004577F3">
              <w:rPr>
                <w:rFonts w:ascii="Times New Roman" w:hAnsi="Times New Roman" w:cs="Times New Roman"/>
                <w:noProof/>
                <w:webHidden/>
                <w:sz w:val="28"/>
                <w:szCs w:val="28"/>
              </w:rPr>
              <w:instrText xml:space="preserve"> PAGEREF _Toc136253791 \h </w:instrText>
            </w:r>
            <w:r w:rsidR="009B1E04" w:rsidRPr="004577F3">
              <w:rPr>
                <w:rFonts w:ascii="Times New Roman" w:hAnsi="Times New Roman" w:cs="Times New Roman"/>
                <w:noProof/>
                <w:webHidden/>
                <w:sz w:val="28"/>
                <w:szCs w:val="28"/>
              </w:rPr>
            </w:r>
            <w:r w:rsidR="009B1E04" w:rsidRPr="004577F3">
              <w:rPr>
                <w:rFonts w:ascii="Times New Roman" w:hAnsi="Times New Roman" w:cs="Times New Roman"/>
                <w:noProof/>
                <w:webHidden/>
                <w:sz w:val="28"/>
                <w:szCs w:val="28"/>
              </w:rPr>
              <w:fldChar w:fldCharType="separate"/>
            </w:r>
            <w:r w:rsidR="00F65DC6" w:rsidRPr="004577F3">
              <w:rPr>
                <w:rFonts w:ascii="Times New Roman" w:hAnsi="Times New Roman" w:cs="Times New Roman"/>
                <w:noProof/>
                <w:webHidden/>
                <w:sz w:val="28"/>
                <w:szCs w:val="28"/>
              </w:rPr>
              <w:t>35</w:t>
            </w:r>
            <w:r w:rsidR="009B1E04" w:rsidRPr="004577F3">
              <w:rPr>
                <w:rFonts w:ascii="Times New Roman" w:hAnsi="Times New Roman" w:cs="Times New Roman"/>
                <w:noProof/>
                <w:webHidden/>
                <w:sz w:val="28"/>
                <w:szCs w:val="28"/>
              </w:rPr>
              <w:fldChar w:fldCharType="end"/>
            </w:r>
          </w:hyperlink>
        </w:p>
        <w:p w14:paraId="09F1E7B4" w14:textId="48DBF707" w:rsidR="009B1E04" w:rsidRPr="004577F3" w:rsidRDefault="00C97742" w:rsidP="000602CF">
          <w:pPr>
            <w:pStyle w:val="Saturs1"/>
            <w:tabs>
              <w:tab w:val="left" w:pos="440"/>
            </w:tabs>
            <w:spacing w:after="0" w:line="240" w:lineRule="auto"/>
            <w:rPr>
              <w:rFonts w:ascii="Times New Roman" w:hAnsi="Times New Roman" w:cs="Times New Roman"/>
              <w:noProof/>
              <w:kern w:val="2"/>
              <w:sz w:val="28"/>
              <w:szCs w:val="28"/>
              <w14:ligatures w14:val="standardContextual"/>
            </w:rPr>
          </w:pPr>
          <w:hyperlink w:anchor="_Toc136253792" w:history="1">
            <w:r w:rsidR="009B1E04" w:rsidRPr="004577F3">
              <w:rPr>
                <w:rStyle w:val="Hipersaite"/>
                <w:rFonts w:ascii="Times New Roman" w:hAnsi="Times New Roman" w:cs="Times New Roman"/>
                <w:noProof/>
                <w:color w:val="auto"/>
                <w:sz w:val="28"/>
                <w:szCs w:val="28"/>
              </w:rPr>
              <w:t>7.</w:t>
            </w:r>
            <w:r w:rsidR="009B1E04" w:rsidRPr="004577F3">
              <w:rPr>
                <w:rFonts w:ascii="Times New Roman" w:hAnsi="Times New Roman" w:cs="Times New Roman"/>
                <w:noProof/>
                <w:kern w:val="2"/>
                <w:sz w:val="28"/>
                <w:szCs w:val="28"/>
                <w14:ligatures w14:val="standardContextual"/>
              </w:rPr>
              <w:tab/>
            </w:r>
            <w:r w:rsidR="009B1E04" w:rsidRPr="004577F3">
              <w:rPr>
                <w:rStyle w:val="Hipersaite"/>
                <w:rFonts w:ascii="Times New Roman" w:hAnsi="Times New Roman" w:cs="Times New Roman"/>
                <w:noProof/>
                <w:color w:val="auto"/>
                <w:sz w:val="28"/>
                <w:szCs w:val="28"/>
              </w:rPr>
              <w:t>Priekšlikumi turpmākai rīcībai</w:t>
            </w:r>
            <w:r w:rsidR="009B1E04" w:rsidRPr="004577F3">
              <w:rPr>
                <w:rFonts w:ascii="Times New Roman" w:hAnsi="Times New Roman" w:cs="Times New Roman"/>
                <w:noProof/>
                <w:webHidden/>
                <w:sz w:val="28"/>
                <w:szCs w:val="28"/>
              </w:rPr>
              <w:tab/>
            </w:r>
            <w:r w:rsidR="009B1E04" w:rsidRPr="004577F3">
              <w:rPr>
                <w:rFonts w:ascii="Times New Roman" w:hAnsi="Times New Roman" w:cs="Times New Roman"/>
                <w:noProof/>
                <w:webHidden/>
                <w:sz w:val="28"/>
                <w:szCs w:val="28"/>
              </w:rPr>
              <w:fldChar w:fldCharType="begin"/>
            </w:r>
            <w:r w:rsidR="009B1E04" w:rsidRPr="004577F3">
              <w:rPr>
                <w:rFonts w:ascii="Times New Roman" w:hAnsi="Times New Roman" w:cs="Times New Roman"/>
                <w:noProof/>
                <w:webHidden/>
                <w:sz w:val="28"/>
                <w:szCs w:val="28"/>
              </w:rPr>
              <w:instrText xml:space="preserve"> PAGEREF _Toc136253792 \h </w:instrText>
            </w:r>
            <w:r w:rsidR="009B1E04" w:rsidRPr="004577F3">
              <w:rPr>
                <w:rFonts w:ascii="Times New Roman" w:hAnsi="Times New Roman" w:cs="Times New Roman"/>
                <w:noProof/>
                <w:webHidden/>
                <w:sz w:val="28"/>
                <w:szCs w:val="28"/>
              </w:rPr>
            </w:r>
            <w:r w:rsidR="009B1E04" w:rsidRPr="004577F3">
              <w:rPr>
                <w:rFonts w:ascii="Times New Roman" w:hAnsi="Times New Roman" w:cs="Times New Roman"/>
                <w:noProof/>
                <w:webHidden/>
                <w:sz w:val="28"/>
                <w:szCs w:val="28"/>
              </w:rPr>
              <w:fldChar w:fldCharType="separate"/>
            </w:r>
            <w:r w:rsidR="00F65DC6" w:rsidRPr="004577F3">
              <w:rPr>
                <w:rFonts w:ascii="Times New Roman" w:hAnsi="Times New Roman" w:cs="Times New Roman"/>
                <w:noProof/>
                <w:webHidden/>
                <w:sz w:val="28"/>
                <w:szCs w:val="28"/>
              </w:rPr>
              <w:t>38</w:t>
            </w:r>
            <w:r w:rsidR="009B1E04" w:rsidRPr="004577F3">
              <w:rPr>
                <w:rFonts w:ascii="Times New Roman" w:hAnsi="Times New Roman" w:cs="Times New Roman"/>
                <w:noProof/>
                <w:webHidden/>
                <w:sz w:val="28"/>
                <w:szCs w:val="28"/>
              </w:rPr>
              <w:fldChar w:fldCharType="end"/>
            </w:r>
          </w:hyperlink>
        </w:p>
        <w:p w14:paraId="195740AF" w14:textId="2052A701" w:rsidR="00706916" w:rsidRPr="004577F3" w:rsidRDefault="00845D85" w:rsidP="000602CF">
          <w:pPr>
            <w:pStyle w:val="Saturs1"/>
            <w:spacing w:after="0" w:line="240" w:lineRule="auto"/>
            <w:rPr>
              <w:rStyle w:val="Hipersaite"/>
              <w:rFonts w:ascii="Times New Roman" w:hAnsi="Times New Roman" w:cs="Times New Roman"/>
              <w:noProof/>
              <w:color w:val="auto"/>
              <w:sz w:val="28"/>
              <w:szCs w:val="28"/>
            </w:rPr>
          </w:pPr>
          <w:r w:rsidRPr="004577F3">
            <w:rPr>
              <w:rFonts w:ascii="Times New Roman" w:hAnsi="Times New Roman" w:cs="Times New Roman"/>
              <w:sz w:val="28"/>
              <w:szCs w:val="28"/>
            </w:rPr>
            <w:fldChar w:fldCharType="end"/>
          </w:r>
        </w:p>
      </w:sdtContent>
    </w:sdt>
    <w:p w14:paraId="74CF2577" w14:textId="77777777" w:rsidR="00EF1468" w:rsidRPr="004577F3" w:rsidRDefault="00EF1468" w:rsidP="00EF1468">
      <w:pPr>
        <w:widowControl w:val="0"/>
        <w:spacing w:after="0" w:line="240" w:lineRule="auto"/>
        <w:ind w:firstLine="720"/>
        <w:jc w:val="both"/>
        <w:rPr>
          <w:rFonts w:ascii="Times New Roman" w:eastAsia="Times New Roman" w:hAnsi="Times New Roman"/>
          <w:color w:val="000000"/>
          <w:sz w:val="28"/>
          <w:szCs w:val="28"/>
        </w:rPr>
      </w:pPr>
      <w:bookmarkStart w:id="0" w:name="_Toc1144550460"/>
      <w:bookmarkStart w:id="1" w:name="_Toc136253784"/>
      <w:r w:rsidRPr="004577F3">
        <w:rPr>
          <w:rFonts w:ascii="Times New Roman" w:hAnsi="Times New Roman"/>
          <w:color w:val="000000"/>
          <w:sz w:val="28"/>
          <w:szCs w:val="28"/>
        </w:rPr>
        <w:br w:type="page"/>
      </w:r>
    </w:p>
    <w:bookmarkEnd w:id="0"/>
    <w:bookmarkEnd w:id="1"/>
    <w:p w14:paraId="311EF897" w14:textId="515EF67C" w:rsidR="00686F1B" w:rsidRPr="004577F3" w:rsidRDefault="00123B32" w:rsidP="000602CF">
      <w:pPr>
        <w:pStyle w:val="Virsraksts1"/>
        <w:spacing w:before="0" w:line="240" w:lineRule="auto"/>
        <w:jc w:val="center"/>
        <w:rPr>
          <w:rFonts w:ascii="Times New Roman" w:hAnsi="Times New Roman"/>
          <w:color w:val="auto"/>
          <w:sz w:val="28"/>
          <w:szCs w:val="28"/>
        </w:rPr>
      </w:pPr>
      <w:r w:rsidRPr="004577F3">
        <w:rPr>
          <w:rFonts w:ascii="Times New Roman" w:hAnsi="Times New Roman"/>
          <w:b/>
          <w:bCs/>
          <w:color w:val="auto"/>
          <w:sz w:val="28"/>
          <w:szCs w:val="28"/>
        </w:rPr>
        <w:lastRenderedPageBreak/>
        <w:t>Saīsinājumu saraksts</w:t>
      </w:r>
    </w:p>
    <w:p w14:paraId="72D6AB96" w14:textId="77777777" w:rsidR="003F050D" w:rsidRPr="004577F3" w:rsidRDefault="003F050D">
      <w:pPr>
        <w:pStyle w:val="Virsraksts1"/>
        <w:spacing w:before="0" w:line="240" w:lineRule="auto"/>
        <w:rPr>
          <w:rFonts w:ascii="Times New Roman" w:hAnsi="Times New Roman"/>
          <w:color w:val="auto"/>
          <w:sz w:val="28"/>
          <w:szCs w:val="28"/>
        </w:rPr>
      </w:pPr>
    </w:p>
    <w:p w14:paraId="2E288F86" w14:textId="345DD020" w:rsidR="00686F1B" w:rsidRPr="004577F3" w:rsidRDefault="00686F1B" w:rsidP="00423887">
      <w:pPr>
        <w:tabs>
          <w:tab w:val="left" w:pos="2268"/>
        </w:tabs>
        <w:spacing w:after="0" w:line="240" w:lineRule="auto"/>
        <w:ind w:left="709" w:hanging="709"/>
        <w:jc w:val="both"/>
        <w:rPr>
          <w:rFonts w:ascii="Times New Roman" w:eastAsia="Times New Roman" w:hAnsi="Times New Roman"/>
          <w:sz w:val="28"/>
          <w:szCs w:val="28"/>
          <w:lang w:eastAsia="ru-RU"/>
        </w:rPr>
      </w:pPr>
      <w:r w:rsidRPr="004577F3">
        <w:rPr>
          <w:rFonts w:ascii="Times New Roman" w:eastAsia="Times New Roman" w:hAnsi="Times New Roman"/>
          <w:sz w:val="28"/>
          <w:szCs w:val="28"/>
          <w:lang w:eastAsia="ru-RU"/>
        </w:rPr>
        <w:t>FM – Finanšu ministrija</w:t>
      </w:r>
    </w:p>
    <w:p w14:paraId="6516CFC2" w14:textId="219CB22B" w:rsidR="00686F1B" w:rsidRPr="004577F3" w:rsidRDefault="00686F1B" w:rsidP="00423887">
      <w:pPr>
        <w:tabs>
          <w:tab w:val="left" w:pos="180"/>
        </w:tabs>
        <w:spacing w:after="0" w:line="240" w:lineRule="auto"/>
        <w:jc w:val="both"/>
        <w:rPr>
          <w:rFonts w:ascii="Times New Roman" w:eastAsia="Times New Roman" w:hAnsi="Times New Roman"/>
          <w:sz w:val="28"/>
          <w:szCs w:val="28"/>
          <w:lang w:eastAsia="ru-RU"/>
        </w:rPr>
      </w:pPr>
      <w:r w:rsidRPr="004577F3">
        <w:rPr>
          <w:rFonts w:ascii="Times New Roman" w:eastAsia="Times New Roman" w:hAnsi="Times New Roman"/>
          <w:sz w:val="28"/>
          <w:szCs w:val="28"/>
          <w:lang w:eastAsia="ru-RU"/>
        </w:rPr>
        <w:t>GV – glabājamā vienība – arhīva dokumentu uzskaites vienība, ko izmanto Latvijas Nacionālajā arhīvā glabāšanā esošo un nododamo dokumentu apjoma noteikšanai. Tā var būt, piemēram, lieta, fotodokuments, kinolentes rullītis, elektronisko dokumentu mape. Lielāko apjomu veido dokumenti papīra formātā</w:t>
      </w:r>
      <w:r w:rsidR="5ACD6DFE" w:rsidRPr="004577F3">
        <w:rPr>
          <w:rFonts w:ascii="Times New Roman" w:eastAsia="Times New Roman" w:hAnsi="Times New Roman"/>
          <w:sz w:val="28"/>
          <w:szCs w:val="28"/>
          <w:lang w:eastAsia="ru-RU"/>
        </w:rPr>
        <w:t>.</w:t>
      </w:r>
    </w:p>
    <w:p w14:paraId="372D3BA4" w14:textId="2DC65DD8" w:rsidR="00686F1B" w:rsidRPr="004577F3" w:rsidRDefault="00686F1B" w:rsidP="00423887">
      <w:pPr>
        <w:tabs>
          <w:tab w:val="left" w:pos="2268"/>
        </w:tabs>
        <w:spacing w:after="0" w:line="240" w:lineRule="auto"/>
        <w:ind w:left="709" w:hanging="709"/>
        <w:jc w:val="both"/>
        <w:rPr>
          <w:rFonts w:ascii="Times New Roman" w:eastAsia="Times New Roman" w:hAnsi="Times New Roman"/>
          <w:sz w:val="28"/>
          <w:szCs w:val="28"/>
          <w:lang w:eastAsia="ru-RU"/>
        </w:rPr>
      </w:pPr>
      <w:r w:rsidRPr="004577F3">
        <w:rPr>
          <w:rFonts w:ascii="Times New Roman" w:eastAsia="Times New Roman" w:hAnsi="Times New Roman"/>
          <w:sz w:val="28"/>
          <w:szCs w:val="28"/>
          <w:lang w:eastAsia="ru-RU"/>
        </w:rPr>
        <w:t>KM – Kultūras ministrija</w:t>
      </w:r>
    </w:p>
    <w:p w14:paraId="5D55C736" w14:textId="77777777" w:rsidR="00686F1B" w:rsidRPr="004577F3" w:rsidRDefault="00686F1B" w:rsidP="00423887">
      <w:pPr>
        <w:tabs>
          <w:tab w:val="left" w:pos="2268"/>
        </w:tabs>
        <w:spacing w:after="0" w:line="240" w:lineRule="auto"/>
        <w:ind w:left="709" w:hanging="709"/>
        <w:jc w:val="both"/>
        <w:rPr>
          <w:rFonts w:ascii="Times New Roman" w:eastAsia="Times New Roman" w:hAnsi="Times New Roman"/>
          <w:sz w:val="28"/>
          <w:szCs w:val="28"/>
          <w:lang w:eastAsia="ru-RU"/>
        </w:rPr>
      </w:pPr>
      <w:r w:rsidRPr="004577F3">
        <w:rPr>
          <w:rFonts w:ascii="Times New Roman" w:eastAsia="Times New Roman" w:hAnsi="Times New Roman"/>
          <w:sz w:val="28"/>
          <w:szCs w:val="28"/>
          <w:lang w:eastAsia="ru-RU"/>
        </w:rPr>
        <w:t>LNA – Latvijas Nacionālais arhīvs</w:t>
      </w:r>
    </w:p>
    <w:p w14:paraId="3EC84B24" w14:textId="7DA2BF18" w:rsidR="00686F1B" w:rsidRPr="004577F3" w:rsidRDefault="00686F1B" w:rsidP="00423887">
      <w:pPr>
        <w:tabs>
          <w:tab w:val="left" w:pos="2268"/>
        </w:tabs>
        <w:spacing w:after="0" w:line="240" w:lineRule="auto"/>
        <w:ind w:left="709" w:hanging="709"/>
        <w:jc w:val="both"/>
        <w:rPr>
          <w:rFonts w:ascii="Times New Roman" w:eastAsia="Times New Roman" w:hAnsi="Times New Roman"/>
          <w:sz w:val="28"/>
          <w:szCs w:val="28"/>
          <w:lang w:eastAsia="ru-RU"/>
        </w:rPr>
      </w:pPr>
      <w:r w:rsidRPr="004577F3">
        <w:rPr>
          <w:rFonts w:ascii="Times New Roman" w:eastAsia="Times New Roman" w:hAnsi="Times New Roman"/>
          <w:sz w:val="28"/>
          <w:szCs w:val="28"/>
          <w:lang w:eastAsia="ru-RU"/>
        </w:rPr>
        <w:t>NĪ – nekustamais īpašums</w:t>
      </w:r>
    </w:p>
    <w:p w14:paraId="562E39A0" w14:textId="1A8E317B" w:rsidR="00217A7F" w:rsidRPr="004577F3" w:rsidRDefault="00C431A4" w:rsidP="00423887">
      <w:pPr>
        <w:spacing w:after="0" w:line="240" w:lineRule="auto"/>
        <w:ind w:left="709" w:hanging="709"/>
        <w:jc w:val="both"/>
        <w:rPr>
          <w:rFonts w:ascii="Times New Roman" w:eastAsia="Times New Roman" w:hAnsi="Times New Roman"/>
          <w:sz w:val="28"/>
          <w:szCs w:val="28"/>
          <w:lang w:eastAsia="ru-RU"/>
        </w:rPr>
      </w:pPr>
      <w:r w:rsidRPr="004577F3">
        <w:rPr>
          <w:rFonts w:ascii="Times New Roman" w:eastAsia="Times New Roman" w:hAnsi="Times New Roman"/>
          <w:sz w:val="28"/>
          <w:szCs w:val="28"/>
          <w:lang w:eastAsia="ru-RU"/>
        </w:rPr>
        <w:t xml:space="preserve">Muzejs </w:t>
      </w:r>
      <w:r w:rsidR="00EF1468" w:rsidRPr="004577F3">
        <w:rPr>
          <w:rFonts w:ascii="Times New Roman" w:eastAsia="Times New Roman" w:hAnsi="Times New Roman"/>
          <w:sz w:val="28"/>
          <w:szCs w:val="28"/>
          <w:lang w:eastAsia="ru-RU"/>
        </w:rPr>
        <w:t xml:space="preserve">– </w:t>
      </w:r>
      <w:r w:rsidR="00217A7F" w:rsidRPr="004577F3">
        <w:rPr>
          <w:rFonts w:ascii="Times New Roman" w:eastAsia="Times New Roman" w:hAnsi="Times New Roman"/>
          <w:sz w:val="28"/>
          <w:szCs w:val="28"/>
          <w:lang w:eastAsia="ru-RU"/>
        </w:rPr>
        <w:t>Cēsu Vēstures un mākslas muzejs</w:t>
      </w:r>
    </w:p>
    <w:p w14:paraId="0061991A" w14:textId="2734C903" w:rsidR="00CD2E8D" w:rsidRPr="004577F3" w:rsidRDefault="00CD2E8D" w:rsidP="00423887">
      <w:pPr>
        <w:spacing w:after="0" w:line="240" w:lineRule="auto"/>
        <w:ind w:left="709" w:hanging="709"/>
        <w:jc w:val="both"/>
        <w:rPr>
          <w:rFonts w:ascii="Times New Roman" w:eastAsia="Times New Roman" w:hAnsi="Times New Roman"/>
          <w:sz w:val="28"/>
          <w:szCs w:val="28"/>
          <w:lang w:eastAsia="ru-RU"/>
        </w:rPr>
      </w:pPr>
      <w:r w:rsidRPr="004577F3">
        <w:rPr>
          <w:rFonts w:ascii="Times New Roman" w:eastAsia="Times New Roman" w:hAnsi="Times New Roman"/>
          <w:sz w:val="28"/>
          <w:szCs w:val="28"/>
          <w:lang w:eastAsia="ru-RU"/>
        </w:rPr>
        <w:t>TM – Tieslietu ministrija</w:t>
      </w:r>
    </w:p>
    <w:p w14:paraId="2F1034DC" w14:textId="41590617" w:rsidR="003F050D" w:rsidRPr="004577F3" w:rsidRDefault="003F050D" w:rsidP="00423887">
      <w:pPr>
        <w:spacing w:after="0" w:line="240" w:lineRule="auto"/>
        <w:ind w:left="709" w:hanging="709"/>
        <w:jc w:val="both"/>
        <w:rPr>
          <w:rFonts w:ascii="Times New Roman" w:eastAsia="Times New Roman" w:hAnsi="Times New Roman"/>
          <w:sz w:val="28"/>
          <w:szCs w:val="28"/>
          <w:lang w:eastAsia="ru-RU"/>
        </w:rPr>
      </w:pPr>
      <w:r w:rsidRPr="004577F3">
        <w:rPr>
          <w:rFonts w:ascii="Times New Roman" w:eastAsia="Times New Roman" w:hAnsi="Times New Roman"/>
          <w:sz w:val="28"/>
          <w:szCs w:val="28"/>
          <w:lang w:eastAsia="ru-RU"/>
        </w:rPr>
        <w:t>VARAM – Vides aizsardzības un reģionālās attīstības ministrija</w:t>
      </w:r>
    </w:p>
    <w:p w14:paraId="629B6A71" w14:textId="3325E8C4" w:rsidR="00CD2E8D" w:rsidRPr="004577F3" w:rsidRDefault="00CD2E8D" w:rsidP="00423887">
      <w:pPr>
        <w:spacing w:after="0" w:line="240" w:lineRule="auto"/>
        <w:ind w:left="709" w:hanging="709"/>
        <w:jc w:val="both"/>
        <w:rPr>
          <w:rFonts w:ascii="Times New Roman" w:eastAsia="Times New Roman" w:hAnsi="Times New Roman"/>
          <w:sz w:val="28"/>
          <w:szCs w:val="28"/>
          <w:lang w:eastAsia="ru-RU"/>
        </w:rPr>
      </w:pPr>
      <w:r w:rsidRPr="004577F3">
        <w:rPr>
          <w:rFonts w:ascii="Times New Roman" w:eastAsia="Times New Roman" w:hAnsi="Times New Roman"/>
          <w:sz w:val="28"/>
          <w:szCs w:val="28"/>
          <w:lang w:eastAsia="ru-RU"/>
        </w:rPr>
        <w:t>VNĪ – valsts akciju sabiedrība „Valsts nekustamie īpašumi”</w:t>
      </w:r>
    </w:p>
    <w:p w14:paraId="4665A18A" w14:textId="4EB78E2B" w:rsidR="005E3707" w:rsidRPr="004577F3" w:rsidRDefault="005E3707" w:rsidP="00423887">
      <w:pPr>
        <w:spacing w:after="0" w:line="240" w:lineRule="auto"/>
        <w:ind w:left="709" w:hanging="709"/>
        <w:jc w:val="both"/>
        <w:rPr>
          <w:rFonts w:ascii="Times New Roman" w:eastAsia="Times New Roman" w:hAnsi="Times New Roman"/>
          <w:sz w:val="28"/>
          <w:szCs w:val="28"/>
          <w:lang w:eastAsia="ru-RU"/>
        </w:rPr>
      </w:pPr>
      <w:r w:rsidRPr="004577F3">
        <w:rPr>
          <w:rFonts w:ascii="Times New Roman" w:eastAsia="Times New Roman" w:hAnsi="Times New Roman"/>
          <w:sz w:val="28"/>
          <w:szCs w:val="28"/>
          <w:lang w:eastAsia="ru-RU"/>
        </w:rPr>
        <w:t>VZD – Valsts zemes dienests</w:t>
      </w:r>
    </w:p>
    <w:p w14:paraId="72D5F9CF" w14:textId="77777777" w:rsidR="00CD2E8D" w:rsidRPr="004577F3" w:rsidRDefault="00CD2E8D" w:rsidP="00423887">
      <w:pPr>
        <w:spacing w:after="0" w:line="240" w:lineRule="auto"/>
        <w:ind w:left="709" w:hanging="709"/>
        <w:jc w:val="both"/>
        <w:rPr>
          <w:rFonts w:ascii="Times New Roman" w:eastAsia="Times New Roman" w:hAnsi="Times New Roman"/>
          <w:sz w:val="28"/>
          <w:szCs w:val="28"/>
          <w:lang w:eastAsia="ru-RU"/>
        </w:rPr>
      </w:pPr>
    </w:p>
    <w:p w14:paraId="5F2C1DF1" w14:textId="2CAF8DA0" w:rsidR="00686F1B" w:rsidRPr="004577F3" w:rsidRDefault="00686F1B" w:rsidP="00423887">
      <w:pPr>
        <w:spacing w:after="0" w:line="240" w:lineRule="auto"/>
        <w:ind w:left="709" w:hanging="709"/>
        <w:jc w:val="both"/>
        <w:rPr>
          <w:rFonts w:ascii="Times New Roman" w:eastAsia="Times New Roman" w:hAnsi="Times New Roman"/>
          <w:sz w:val="28"/>
          <w:szCs w:val="28"/>
          <w:lang w:eastAsia="ru-RU"/>
        </w:rPr>
      </w:pPr>
    </w:p>
    <w:p w14:paraId="4F60EE17" w14:textId="77777777" w:rsidR="00123B32" w:rsidRPr="004577F3" w:rsidRDefault="00123B32" w:rsidP="00123B32">
      <w:pPr>
        <w:spacing w:after="0" w:line="240" w:lineRule="auto"/>
        <w:jc w:val="both"/>
        <w:rPr>
          <w:rFonts w:ascii="Times New Roman" w:eastAsia="Times New Roman" w:hAnsi="Times New Roman"/>
          <w:b/>
          <w:bCs/>
          <w:kern w:val="36"/>
          <w:sz w:val="28"/>
          <w:szCs w:val="28"/>
          <w:lang w:eastAsia="lv-LV"/>
        </w:rPr>
      </w:pPr>
      <w:r w:rsidRPr="004577F3">
        <w:rPr>
          <w:rFonts w:ascii="Times New Roman" w:hAnsi="Times New Roman"/>
          <w:sz w:val="28"/>
          <w:szCs w:val="28"/>
        </w:rPr>
        <w:br w:type="page"/>
      </w:r>
    </w:p>
    <w:p w14:paraId="3A85A2EF" w14:textId="77777777" w:rsidR="00686F1B" w:rsidRPr="004577F3" w:rsidRDefault="2058D841" w:rsidP="000602CF">
      <w:pPr>
        <w:pStyle w:val="Virsraksts1"/>
        <w:numPr>
          <w:ilvl w:val="0"/>
          <w:numId w:val="37"/>
        </w:numPr>
        <w:spacing w:before="0" w:line="240" w:lineRule="auto"/>
        <w:ind w:hanging="371"/>
        <w:jc w:val="center"/>
        <w:rPr>
          <w:rFonts w:ascii="Times New Roman" w:hAnsi="Times New Roman"/>
          <w:b/>
          <w:bCs/>
          <w:color w:val="auto"/>
          <w:sz w:val="28"/>
          <w:szCs w:val="28"/>
        </w:rPr>
      </w:pPr>
      <w:bookmarkStart w:id="2" w:name="_Toc381294437"/>
      <w:bookmarkStart w:id="3" w:name="_Toc136253785"/>
      <w:r w:rsidRPr="004577F3">
        <w:rPr>
          <w:rFonts w:ascii="Times New Roman" w:hAnsi="Times New Roman"/>
          <w:b/>
          <w:bCs/>
          <w:color w:val="auto"/>
          <w:sz w:val="28"/>
          <w:szCs w:val="28"/>
        </w:rPr>
        <w:lastRenderedPageBreak/>
        <w:t>Kopsavilkums</w:t>
      </w:r>
      <w:bookmarkEnd w:id="2"/>
      <w:bookmarkEnd w:id="3"/>
    </w:p>
    <w:p w14:paraId="33C87262" w14:textId="77777777" w:rsidR="00686F1B" w:rsidRPr="004577F3" w:rsidRDefault="00686F1B" w:rsidP="00423887">
      <w:pPr>
        <w:keepNext/>
        <w:spacing w:after="0" w:line="240" w:lineRule="auto"/>
        <w:rPr>
          <w:rFonts w:ascii="Times New Roman" w:hAnsi="Times New Roman"/>
          <w:sz w:val="28"/>
          <w:szCs w:val="28"/>
        </w:rPr>
      </w:pPr>
    </w:p>
    <w:p w14:paraId="66970580" w14:textId="50EE0887" w:rsidR="00686F1B" w:rsidRPr="004577F3" w:rsidRDefault="1BF4ED8D"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Konceptuālais ziņojums „Par Latvijas Nacionālā arhīva Vidzemes reģiona centra</w:t>
      </w:r>
      <w:r w:rsidR="08A1667A" w:rsidRPr="004577F3">
        <w:rPr>
          <w:rFonts w:ascii="Times New Roman" w:hAnsi="Times New Roman"/>
          <w:sz w:val="28"/>
          <w:szCs w:val="28"/>
        </w:rPr>
        <w:t>,</w:t>
      </w:r>
      <w:r w:rsidRPr="004577F3">
        <w:rPr>
          <w:rFonts w:ascii="Times New Roman" w:hAnsi="Times New Roman"/>
          <w:sz w:val="28"/>
          <w:szCs w:val="28"/>
        </w:rPr>
        <w:t xml:space="preserve"> Cēsu </w:t>
      </w:r>
      <w:r w:rsidR="62306C3E" w:rsidRPr="004577F3">
        <w:rPr>
          <w:rFonts w:ascii="Times New Roman" w:hAnsi="Times New Roman"/>
          <w:sz w:val="28"/>
          <w:szCs w:val="28"/>
        </w:rPr>
        <w:t xml:space="preserve">Vēstures un mākslas </w:t>
      </w:r>
      <w:r w:rsidRPr="004577F3">
        <w:rPr>
          <w:rFonts w:ascii="Times New Roman" w:hAnsi="Times New Roman"/>
          <w:sz w:val="28"/>
          <w:szCs w:val="28"/>
        </w:rPr>
        <w:t>muzeja krātuvju</w:t>
      </w:r>
      <w:r w:rsidR="08A1667A" w:rsidRPr="004577F3">
        <w:rPr>
          <w:rFonts w:ascii="Times New Roman" w:hAnsi="Times New Roman"/>
          <w:sz w:val="28"/>
          <w:szCs w:val="28"/>
        </w:rPr>
        <w:t xml:space="preserve"> un </w:t>
      </w:r>
      <w:r w:rsidR="001B14C4" w:rsidRPr="004577F3">
        <w:rPr>
          <w:rFonts w:ascii="Times New Roman" w:hAnsi="Times New Roman"/>
          <w:sz w:val="28"/>
          <w:szCs w:val="28"/>
        </w:rPr>
        <w:t xml:space="preserve">Valsts zemes dienesta </w:t>
      </w:r>
      <w:r w:rsidR="08A1667A" w:rsidRPr="004577F3">
        <w:rPr>
          <w:rFonts w:ascii="Times New Roman" w:hAnsi="Times New Roman"/>
          <w:sz w:val="28"/>
          <w:szCs w:val="28"/>
        </w:rPr>
        <w:t>Vidzemes reģionālās pārvaldes centrālā arhīva</w:t>
      </w:r>
      <w:r w:rsidRPr="004577F3">
        <w:rPr>
          <w:rFonts w:ascii="Times New Roman" w:hAnsi="Times New Roman"/>
          <w:sz w:val="28"/>
          <w:szCs w:val="28"/>
        </w:rPr>
        <w:t xml:space="preserve"> izveidi Cēsīs” (turpmāk – </w:t>
      </w:r>
      <w:r w:rsidR="3A73235A" w:rsidRPr="004577F3">
        <w:rPr>
          <w:rFonts w:ascii="Times New Roman" w:hAnsi="Times New Roman"/>
          <w:sz w:val="28"/>
          <w:szCs w:val="28"/>
        </w:rPr>
        <w:t>K</w:t>
      </w:r>
      <w:r w:rsidRPr="004577F3">
        <w:rPr>
          <w:rFonts w:ascii="Times New Roman" w:hAnsi="Times New Roman"/>
          <w:sz w:val="28"/>
          <w:szCs w:val="28"/>
        </w:rPr>
        <w:t>onceptuālais ziņojums) ir sagatavots</w:t>
      </w:r>
      <w:r w:rsidR="00123B32" w:rsidRPr="004577F3">
        <w:rPr>
          <w:rFonts w:ascii="Times New Roman" w:hAnsi="Times New Roman"/>
          <w:sz w:val="28"/>
          <w:szCs w:val="28"/>
        </w:rPr>
        <w:t>,</w:t>
      </w:r>
      <w:r w:rsidRPr="004577F3">
        <w:rPr>
          <w:rFonts w:ascii="Times New Roman" w:hAnsi="Times New Roman"/>
          <w:sz w:val="28"/>
          <w:szCs w:val="28"/>
        </w:rPr>
        <w:t xml:space="preserve"> pamatojoties uz </w:t>
      </w:r>
      <w:r w:rsidR="34A45DA4" w:rsidRPr="004577F3">
        <w:rPr>
          <w:rFonts w:ascii="Times New Roman" w:hAnsi="Times New Roman"/>
          <w:sz w:val="28"/>
          <w:szCs w:val="28"/>
        </w:rPr>
        <w:t xml:space="preserve">Ministru kabineta </w:t>
      </w:r>
      <w:bookmarkStart w:id="4" w:name="_Hlk111125136"/>
      <w:r w:rsidRPr="004577F3">
        <w:rPr>
          <w:rFonts w:ascii="Times New Roman" w:hAnsi="Times New Roman"/>
          <w:sz w:val="28"/>
          <w:szCs w:val="28"/>
        </w:rPr>
        <w:t>2020.gada 4.decembr</w:t>
      </w:r>
      <w:r w:rsidR="62306C3E" w:rsidRPr="004577F3">
        <w:rPr>
          <w:rFonts w:ascii="Times New Roman" w:hAnsi="Times New Roman"/>
          <w:sz w:val="28"/>
          <w:szCs w:val="28"/>
        </w:rPr>
        <w:t>a</w:t>
      </w:r>
      <w:r w:rsidRPr="004577F3">
        <w:rPr>
          <w:rFonts w:ascii="Times New Roman" w:hAnsi="Times New Roman"/>
          <w:sz w:val="28"/>
          <w:szCs w:val="28"/>
        </w:rPr>
        <w:t xml:space="preserve"> rīkojum</w:t>
      </w:r>
      <w:r w:rsidR="62306C3E" w:rsidRPr="004577F3">
        <w:rPr>
          <w:rFonts w:ascii="Times New Roman" w:hAnsi="Times New Roman"/>
          <w:sz w:val="28"/>
          <w:szCs w:val="28"/>
        </w:rPr>
        <w:t>u</w:t>
      </w:r>
      <w:r w:rsidRPr="004577F3">
        <w:rPr>
          <w:rFonts w:ascii="Times New Roman" w:hAnsi="Times New Roman"/>
          <w:sz w:val="28"/>
          <w:szCs w:val="28"/>
        </w:rPr>
        <w:t xml:space="preserve"> Nr.737 „Par konceptuālo ziņojumu „Par L</w:t>
      </w:r>
      <w:r w:rsidRPr="004577F3">
        <w:rPr>
          <w:rFonts w:ascii="Times New Roman" w:eastAsia="Times New Roman" w:hAnsi="Times New Roman"/>
          <w:sz w:val="28"/>
          <w:szCs w:val="28"/>
        </w:rPr>
        <w:t xml:space="preserve">atvijas Nacionālā arhīva ēku kritisko stāvokli </w:t>
      </w:r>
      <w:r w:rsidRPr="004577F3">
        <w:rPr>
          <w:rFonts w:ascii="Times New Roman" w:hAnsi="Times New Roman"/>
          <w:sz w:val="28"/>
          <w:szCs w:val="28"/>
        </w:rPr>
        <w:t>un turpmāko rīcību””</w:t>
      </w:r>
      <w:bookmarkEnd w:id="4"/>
      <w:r w:rsidR="00D43831" w:rsidRPr="004577F3">
        <w:rPr>
          <w:rFonts w:ascii="Times New Roman" w:hAnsi="Times New Roman"/>
          <w:sz w:val="28"/>
          <w:szCs w:val="28"/>
        </w:rPr>
        <w:t xml:space="preserve"> (turpmāk – LNA koncepcija)</w:t>
      </w:r>
      <w:r w:rsidRPr="004577F3">
        <w:rPr>
          <w:rFonts w:ascii="Times New Roman" w:hAnsi="Times New Roman"/>
          <w:sz w:val="28"/>
          <w:szCs w:val="28"/>
        </w:rPr>
        <w:t xml:space="preserve">, lai turpinātu risināt jautājumu par </w:t>
      </w:r>
      <w:r w:rsidR="007C7631" w:rsidRPr="004577F3">
        <w:rPr>
          <w:rFonts w:ascii="Times New Roman" w:hAnsi="Times New Roman"/>
          <w:sz w:val="28"/>
          <w:szCs w:val="28"/>
        </w:rPr>
        <w:t>LNA</w:t>
      </w:r>
      <w:r w:rsidR="7E790A1D" w:rsidRPr="004577F3">
        <w:rPr>
          <w:rFonts w:ascii="Times New Roman" w:hAnsi="Times New Roman"/>
          <w:sz w:val="28"/>
          <w:szCs w:val="28"/>
        </w:rPr>
        <w:t xml:space="preserve"> infrastruktūras optimizāciju</w:t>
      </w:r>
      <w:r w:rsidR="4F40CAD0" w:rsidRPr="004577F3">
        <w:rPr>
          <w:rFonts w:ascii="Times New Roman" w:hAnsi="Times New Roman"/>
          <w:sz w:val="28"/>
          <w:szCs w:val="28"/>
        </w:rPr>
        <w:t xml:space="preserve"> un izveidotu LNA Vidzemes reģiona centr</w:t>
      </w:r>
      <w:r w:rsidR="007C7631" w:rsidRPr="004577F3">
        <w:rPr>
          <w:rFonts w:ascii="Times New Roman" w:hAnsi="Times New Roman"/>
          <w:sz w:val="28"/>
          <w:szCs w:val="28"/>
        </w:rPr>
        <w:t xml:space="preserve">u </w:t>
      </w:r>
      <w:r w:rsidR="4F40CAD0" w:rsidRPr="004577F3">
        <w:rPr>
          <w:rFonts w:ascii="Times New Roman" w:hAnsi="Times New Roman"/>
          <w:sz w:val="28"/>
          <w:szCs w:val="28"/>
        </w:rPr>
        <w:t>Cēsīs</w:t>
      </w:r>
      <w:r w:rsidR="45816FA7" w:rsidRPr="004577F3">
        <w:rPr>
          <w:rFonts w:ascii="Times New Roman" w:hAnsi="Times New Roman"/>
          <w:sz w:val="28"/>
          <w:szCs w:val="28"/>
        </w:rPr>
        <w:t>.</w:t>
      </w:r>
    </w:p>
    <w:p w14:paraId="3C27F182" w14:textId="78009AF6" w:rsidR="00F7155B" w:rsidRPr="004577F3" w:rsidRDefault="00F7155B" w:rsidP="00423887">
      <w:pPr>
        <w:spacing w:after="0" w:line="240" w:lineRule="auto"/>
        <w:ind w:firstLine="720"/>
        <w:jc w:val="both"/>
        <w:rPr>
          <w:rFonts w:ascii="Times New Roman" w:hAnsi="Times New Roman"/>
          <w:sz w:val="28"/>
          <w:szCs w:val="28"/>
          <w:lang w:eastAsia="lv-LV"/>
        </w:rPr>
      </w:pPr>
      <w:bookmarkStart w:id="5" w:name="_Hlk111125866"/>
      <w:bookmarkStart w:id="6" w:name="_Hlk119847975"/>
      <w:r w:rsidRPr="004577F3">
        <w:rPr>
          <w:rFonts w:ascii="Times New Roman" w:hAnsi="Times New Roman"/>
          <w:sz w:val="28"/>
          <w:szCs w:val="28"/>
        </w:rPr>
        <w:t xml:space="preserve">LNA izmantotās infrastruktūras tehniskais stāvoklis </w:t>
      </w:r>
      <w:r w:rsidR="00B91EBE" w:rsidRPr="004577F3">
        <w:rPr>
          <w:rFonts w:ascii="Times New Roman" w:hAnsi="Times New Roman"/>
          <w:sz w:val="28"/>
          <w:szCs w:val="28"/>
        </w:rPr>
        <w:t xml:space="preserve">Vidzemes reģionā </w:t>
      </w:r>
      <w:r w:rsidR="00156C6C" w:rsidRPr="004577F3">
        <w:rPr>
          <w:rFonts w:ascii="Times New Roman" w:hAnsi="Times New Roman"/>
          <w:sz w:val="28"/>
          <w:szCs w:val="28"/>
        </w:rPr>
        <w:t xml:space="preserve">(Valmierā, Cēsīs, Alūksnē, Madonā) </w:t>
      </w:r>
      <w:r w:rsidR="00B91EBE" w:rsidRPr="004577F3">
        <w:rPr>
          <w:rFonts w:ascii="Times New Roman" w:hAnsi="Times New Roman"/>
          <w:sz w:val="28"/>
          <w:szCs w:val="28"/>
        </w:rPr>
        <w:t xml:space="preserve">ir </w:t>
      </w:r>
      <w:r w:rsidRPr="004577F3">
        <w:rPr>
          <w:rFonts w:ascii="Times New Roman" w:hAnsi="Times New Roman"/>
          <w:sz w:val="28"/>
          <w:szCs w:val="28"/>
        </w:rPr>
        <w:t xml:space="preserve">vērtējams kā kritisks un arhīva glabātavās sasniegts maksimālais aizpildījums. </w:t>
      </w:r>
      <w:r w:rsidR="00962DEE" w:rsidRPr="004577F3">
        <w:rPr>
          <w:rFonts w:ascii="Times New Roman" w:hAnsi="Times New Roman"/>
          <w:sz w:val="28"/>
          <w:szCs w:val="28"/>
        </w:rPr>
        <w:t xml:space="preserve">Periodā no LNA koncepcijas </w:t>
      </w:r>
      <w:r w:rsidR="005C6EDF" w:rsidRPr="004577F3">
        <w:rPr>
          <w:rFonts w:ascii="Times New Roman" w:hAnsi="Times New Roman"/>
          <w:sz w:val="28"/>
          <w:szCs w:val="28"/>
        </w:rPr>
        <w:t>izskatīšanas Ministru kabineta 2020.gada 4.decembra</w:t>
      </w:r>
      <w:r w:rsidR="00A743F9" w:rsidRPr="004577F3">
        <w:rPr>
          <w:rFonts w:ascii="Times New Roman" w:hAnsi="Times New Roman"/>
          <w:sz w:val="28"/>
          <w:szCs w:val="28"/>
        </w:rPr>
        <w:t xml:space="preserve"> </w:t>
      </w:r>
      <w:r w:rsidR="005C6EDF" w:rsidRPr="004577F3">
        <w:rPr>
          <w:rFonts w:ascii="Times New Roman" w:hAnsi="Times New Roman"/>
          <w:sz w:val="28"/>
          <w:szCs w:val="28"/>
        </w:rPr>
        <w:t>sēdē</w:t>
      </w:r>
      <w:r w:rsidR="00243934" w:rsidRPr="004577F3">
        <w:rPr>
          <w:rFonts w:ascii="Times New Roman" w:hAnsi="Times New Roman"/>
          <w:sz w:val="28"/>
          <w:szCs w:val="28"/>
        </w:rPr>
        <w:t xml:space="preserve"> līdz šim brīdim</w:t>
      </w:r>
      <w:r w:rsidR="005C6EDF" w:rsidRPr="004577F3">
        <w:rPr>
          <w:rFonts w:ascii="Times New Roman" w:hAnsi="Times New Roman"/>
          <w:sz w:val="28"/>
          <w:szCs w:val="28"/>
        </w:rPr>
        <w:t xml:space="preserve"> LNA infrastruktūrā </w:t>
      </w:r>
      <w:r w:rsidR="00243934" w:rsidRPr="004577F3">
        <w:rPr>
          <w:rFonts w:ascii="Times New Roman" w:hAnsi="Times New Roman"/>
          <w:sz w:val="28"/>
          <w:szCs w:val="28"/>
        </w:rPr>
        <w:t xml:space="preserve">nav veikti </w:t>
      </w:r>
      <w:r w:rsidR="000F41BB" w:rsidRPr="004577F3">
        <w:rPr>
          <w:rFonts w:ascii="Times New Roman" w:hAnsi="Times New Roman"/>
          <w:sz w:val="28"/>
          <w:szCs w:val="28"/>
        </w:rPr>
        <w:t xml:space="preserve">ieguldījumi NĪ attīstībai </w:t>
      </w:r>
      <w:r w:rsidR="00677D35" w:rsidRPr="004577F3">
        <w:rPr>
          <w:rFonts w:ascii="Times New Roman" w:hAnsi="Times New Roman"/>
          <w:sz w:val="28"/>
          <w:szCs w:val="28"/>
        </w:rPr>
        <w:t>atbilstoši</w:t>
      </w:r>
      <w:r w:rsidR="00D43831" w:rsidRPr="004577F3">
        <w:rPr>
          <w:rFonts w:ascii="Times New Roman" w:hAnsi="Times New Roman"/>
          <w:sz w:val="28"/>
          <w:szCs w:val="28"/>
        </w:rPr>
        <w:t xml:space="preserve"> LNA koncepcijā</w:t>
      </w:r>
      <w:r w:rsidR="00FC2724" w:rsidRPr="004577F3">
        <w:rPr>
          <w:rFonts w:ascii="Times New Roman" w:hAnsi="Times New Roman"/>
          <w:sz w:val="28"/>
          <w:szCs w:val="28"/>
        </w:rPr>
        <w:t xml:space="preserve"> </w:t>
      </w:r>
      <w:r w:rsidR="00232359" w:rsidRPr="004577F3">
        <w:rPr>
          <w:rFonts w:ascii="Times New Roman" w:hAnsi="Times New Roman"/>
          <w:sz w:val="28"/>
          <w:szCs w:val="28"/>
        </w:rPr>
        <w:t>minēt</w:t>
      </w:r>
      <w:r w:rsidR="00677D35" w:rsidRPr="004577F3">
        <w:rPr>
          <w:rFonts w:ascii="Times New Roman" w:hAnsi="Times New Roman"/>
          <w:sz w:val="28"/>
          <w:szCs w:val="28"/>
        </w:rPr>
        <w:t>ajam</w:t>
      </w:r>
      <w:r w:rsidR="00FC2724" w:rsidRPr="004577F3">
        <w:rPr>
          <w:rFonts w:ascii="Times New Roman" w:hAnsi="Times New Roman"/>
          <w:sz w:val="28"/>
          <w:szCs w:val="28"/>
        </w:rPr>
        <w:t xml:space="preserve"> par LNA infrastruktūras optimizāciju</w:t>
      </w:r>
      <w:r w:rsidR="00232359" w:rsidRPr="004577F3">
        <w:rPr>
          <w:rFonts w:ascii="Times New Roman" w:hAnsi="Times New Roman"/>
          <w:sz w:val="28"/>
          <w:szCs w:val="28"/>
        </w:rPr>
        <w:t>.</w:t>
      </w:r>
      <w:r w:rsidR="00962DEE" w:rsidRPr="004577F3">
        <w:rPr>
          <w:rFonts w:ascii="Times New Roman" w:hAnsi="Times New Roman"/>
          <w:sz w:val="28"/>
          <w:szCs w:val="28"/>
        </w:rPr>
        <w:t xml:space="preserve"> </w:t>
      </w:r>
      <w:r w:rsidR="00232359" w:rsidRPr="004577F3">
        <w:rPr>
          <w:rFonts w:ascii="Times New Roman" w:hAnsi="Times New Roman"/>
          <w:b/>
          <w:bCs/>
          <w:sz w:val="28"/>
          <w:szCs w:val="28"/>
        </w:rPr>
        <w:t>Nenodrošinot</w:t>
      </w:r>
      <w:r w:rsidRPr="004577F3">
        <w:rPr>
          <w:rFonts w:ascii="Times New Roman" w:hAnsi="Times New Roman"/>
          <w:b/>
          <w:bCs/>
          <w:sz w:val="28"/>
          <w:szCs w:val="28"/>
        </w:rPr>
        <w:t xml:space="preserve"> LNA funkcijām atbilstoš</w:t>
      </w:r>
      <w:r w:rsidR="00BF6648" w:rsidRPr="004577F3">
        <w:rPr>
          <w:rFonts w:ascii="Times New Roman" w:hAnsi="Times New Roman"/>
          <w:b/>
          <w:bCs/>
          <w:sz w:val="28"/>
          <w:szCs w:val="28"/>
        </w:rPr>
        <w:t>u</w:t>
      </w:r>
      <w:r w:rsidRPr="004577F3">
        <w:rPr>
          <w:rFonts w:ascii="Times New Roman" w:hAnsi="Times New Roman"/>
          <w:b/>
          <w:bCs/>
          <w:sz w:val="28"/>
          <w:szCs w:val="28"/>
        </w:rPr>
        <w:t xml:space="preserve"> </w:t>
      </w:r>
      <w:r w:rsidR="00BF6648" w:rsidRPr="004577F3">
        <w:rPr>
          <w:rFonts w:ascii="Times New Roman" w:hAnsi="Times New Roman"/>
          <w:b/>
          <w:bCs/>
          <w:sz w:val="28"/>
          <w:szCs w:val="28"/>
        </w:rPr>
        <w:t xml:space="preserve">NĪ </w:t>
      </w:r>
      <w:r w:rsidRPr="004577F3">
        <w:rPr>
          <w:rFonts w:ascii="Times New Roman" w:hAnsi="Times New Roman"/>
          <w:b/>
          <w:bCs/>
          <w:sz w:val="28"/>
          <w:szCs w:val="28"/>
        </w:rPr>
        <w:t>infrastruktūr</w:t>
      </w:r>
      <w:r w:rsidR="00BF6648" w:rsidRPr="004577F3">
        <w:rPr>
          <w:rFonts w:ascii="Times New Roman" w:hAnsi="Times New Roman"/>
          <w:b/>
          <w:bCs/>
          <w:sz w:val="28"/>
          <w:szCs w:val="28"/>
        </w:rPr>
        <w:t>u</w:t>
      </w:r>
      <w:r w:rsidRPr="004577F3">
        <w:rPr>
          <w:rFonts w:ascii="Times New Roman" w:hAnsi="Times New Roman"/>
          <w:b/>
          <w:bCs/>
          <w:sz w:val="28"/>
          <w:szCs w:val="28"/>
        </w:rPr>
        <w:t xml:space="preserve">, </w:t>
      </w:r>
      <w:r w:rsidR="00F40AF8" w:rsidRPr="004577F3">
        <w:rPr>
          <w:rFonts w:ascii="Times New Roman" w:hAnsi="Times New Roman"/>
          <w:b/>
          <w:bCs/>
          <w:sz w:val="28"/>
          <w:szCs w:val="28"/>
        </w:rPr>
        <w:t xml:space="preserve">sākot </w:t>
      </w:r>
      <w:r w:rsidR="005C1C3A" w:rsidRPr="004577F3">
        <w:rPr>
          <w:rFonts w:ascii="Times New Roman" w:hAnsi="Times New Roman"/>
          <w:b/>
          <w:bCs/>
          <w:sz w:val="28"/>
          <w:szCs w:val="28"/>
        </w:rPr>
        <w:t>ar 2025.gadu</w:t>
      </w:r>
      <w:r w:rsidRPr="004577F3">
        <w:rPr>
          <w:rFonts w:ascii="Times New Roman" w:hAnsi="Times New Roman"/>
          <w:b/>
          <w:bCs/>
          <w:sz w:val="28"/>
          <w:szCs w:val="28"/>
        </w:rPr>
        <w:t xml:space="preserve"> LNA nebūs iespējams īstenot savas funkcijas</w:t>
      </w:r>
      <w:r w:rsidR="00793893" w:rsidRPr="004577F3">
        <w:rPr>
          <w:rFonts w:ascii="Times New Roman" w:hAnsi="Times New Roman"/>
          <w:b/>
          <w:bCs/>
          <w:sz w:val="28"/>
          <w:szCs w:val="28"/>
        </w:rPr>
        <w:t xml:space="preserve"> </w:t>
      </w:r>
      <w:r w:rsidR="00EF1468" w:rsidRPr="004577F3">
        <w:rPr>
          <w:rFonts w:ascii="Times New Roman" w:hAnsi="Times New Roman"/>
          <w:b/>
          <w:bCs/>
          <w:sz w:val="28"/>
          <w:szCs w:val="28"/>
        </w:rPr>
        <w:t xml:space="preserve">– </w:t>
      </w:r>
      <w:r w:rsidR="00793893" w:rsidRPr="004577F3">
        <w:rPr>
          <w:rFonts w:ascii="Times New Roman" w:hAnsi="Times New Roman"/>
          <w:b/>
          <w:bCs/>
          <w:sz w:val="28"/>
          <w:szCs w:val="28"/>
        </w:rPr>
        <w:t>pieņemt glabāšanā dokumentus</w:t>
      </w:r>
      <w:r w:rsidR="00793893" w:rsidRPr="004577F3">
        <w:rPr>
          <w:rFonts w:ascii="Times New Roman" w:hAnsi="Times New Roman"/>
          <w:sz w:val="28"/>
          <w:szCs w:val="28"/>
        </w:rPr>
        <w:t>. Jau tagad tiek meklētas iespējas īrēt papildus telpas Cēsīs un Alūksnē</w:t>
      </w:r>
      <w:r w:rsidRPr="004577F3">
        <w:rPr>
          <w:rFonts w:ascii="Times New Roman" w:hAnsi="Times New Roman"/>
          <w:sz w:val="28"/>
          <w:szCs w:val="28"/>
        </w:rPr>
        <w:t xml:space="preserve">. </w:t>
      </w:r>
    </w:p>
    <w:p w14:paraId="6368EB81" w14:textId="4A45C827" w:rsidR="00F7155B" w:rsidRPr="004577F3" w:rsidRDefault="5FACB7EF"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Konceptuālajā ziņojumā izvērtēt</w:t>
      </w:r>
      <w:r w:rsidR="0099750F" w:rsidRPr="004577F3">
        <w:rPr>
          <w:rFonts w:ascii="Times New Roman" w:hAnsi="Times New Roman"/>
          <w:sz w:val="28"/>
          <w:szCs w:val="28"/>
        </w:rPr>
        <w:t>i</w:t>
      </w:r>
      <w:r w:rsidRPr="004577F3">
        <w:rPr>
          <w:rFonts w:ascii="Times New Roman" w:hAnsi="Times New Roman"/>
          <w:sz w:val="28"/>
          <w:szCs w:val="28"/>
        </w:rPr>
        <w:t xml:space="preserve"> </w:t>
      </w:r>
      <w:r w:rsidR="0099750F" w:rsidRPr="004577F3">
        <w:rPr>
          <w:rFonts w:ascii="Times New Roman" w:hAnsi="Times New Roman"/>
          <w:sz w:val="28"/>
          <w:szCs w:val="28"/>
        </w:rPr>
        <w:t>divi</w:t>
      </w:r>
      <w:r w:rsidRPr="004577F3">
        <w:rPr>
          <w:rFonts w:ascii="Times New Roman" w:hAnsi="Times New Roman"/>
          <w:sz w:val="28"/>
          <w:szCs w:val="28"/>
        </w:rPr>
        <w:t xml:space="preserve"> </w:t>
      </w:r>
      <w:r w:rsidR="49DE9BAF" w:rsidRPr="004577F3">
        <w:rPr>
          <w:rFonts w:ascii="Times New Roman" w:hAnsi="Times New Roman"/>
          <w:sz w:val="28"/>
          <w:szCs w:val="28"/>
        </w:rPr>
        <w:t>risinājuma varianti</w:t>
      </w:r>
      <w:r w:rsidRPr="004577F3">
        <w:rPr>
          <w:rFonts w:ascii="Times New Roman" w:hAnsi="Times New Roman"/>
          <w:sz w:val="28"/>
          <w:szCs w:val="28"/>
        </w:rPr>
        <w:t xml:space="preserve">, lai nodrošinātu LNA </w:t>
      </w:r>
      <w:r w:rsidR="37F862A3" w:rsidRPr="004577F3">
        <w:rPr>
          <w:rFonts w:ascii="Times New Roman" w:hAnsi="Times New Roman"/>
          <w:sz w:val="28"/>
          <w:szCs w:val="28"/>
        </w:rPr>
        <w:t xml:space="preserve">darbību </w:t>
      </w:r>
      <w:r w:rsidR="1EC23098" w:rsidRPr="004577F3">
        <w:rPr>
          <w:rFonts w:ascii="Times New Roman" w:hAnsi="Times New Roman"/>
          <w:sz w:val="28"/>
          <w:szCs w:val="28"/>
        </w:rPr>
        <w:t>Vidzemes reģion</w:t>
      </w:r>
      <w:r w:rsidR="37F862A3" w:rsidRPr="004577F3">
        <w:rPr>
          <w:rFonts w:ascii="Times New Roman" w:hAnsi="Times New Roman"/>
          <w:sz w:val="28"/>
          <w:szCs w:val="28"/>
        </w:rPr>
        <w:t xml:space="preserve">ā </w:t>
      </w:r>
      <w:r w:rsidRPr="004577F3">
        <w:rPr>
          <w:rFonts w:ascii="Times New Roman" w:hAnsi="Times New Roman"/>
          <w:sz w:val="28"/>
          <w:szCs w:val="28"/>
        </w:rPr>
        <w:t>ar atbilstošu infrastruktūru:</w:t>
      </w:r>
    </w:p>
    <w:p w14:paraId="3BE17325" w14:textId="43965D55" w:rsidR="009F4112" w:rsidRPr="004577F3" w:rsidRDefault="00F7155B"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1) </w:t>
      </w:r>
      <w:r w:rsidR="009F4112" w:rsidRPr="004577F3">
        <w:rPr>
          <w:rFonts w:ascii="Times New Roman" w:hAnsi="Times New Roman"/>
          <w:sz w:val="28"/>
          <w:szCs w:val="28"/>
        </w:rPr>
        <w:t xml:space="preserve">LNA Vidzemes reģiona centra izveide atbilstoši LNA koncepcijai (finansējuma avots </w:t>
      </w:r>
      <w:r w:rsidR="00EF1468" w:rsidRPr="004577F3">
        <w:rPr>
          <w:rFonts w:ascii="Times New Roman" w:hAnsi="Times New Roman"/>
          <w:sz w:val="28"/>
          <w:szCs w:val="28"/>
        </w:rPr>
        <w:t xml:space="preserve">– </w:t>
      </w:r>
      <w:r w:rsidR="00677D35" w:rsidRPr="004577F3">
        <w:rPr>
          <w:rFonts w:ascii="Times New Roman" w:hAnsi="Times New Roman"/>
          <w:sz w:val="28"/>
          <w:szCs w:val="28"/>
        </w:rPr>
        <w:t>v</w:t>
      </w:r>
      <w:r w:rsidR="009F4112" w:rsidRPr="004577F3">
        <w:rPr>
          <w:rFonts w:ascii="Times New Roman" w:hAnsi="Times New Roman"/>
          <w:sz w:val="28"/>
          <w:szCs w:val="28"/>
        </w:rPr>
        <w:t>alsts budžets);</w:t>
      </w:r>
    </w:p>
    <w:p w14:paraId="7769677A" w14:textId="293EE296" w:rsidR="00F7155B" w:rsidRPr="004577F3" w:rsidRDefault="009F4112"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2) LNA Vidzemes reģiona centra, Muzeja krātuvju un VZD Vidzemes reģionālās pārvaldes centrālā arhīva </w:t>
      </w:r>
      <w:r w:rsidR="002C2CDA" w:rsidRPr="004577F3">
        <w:rPr>
          <w:rFonts w:ascii="Times New Roman" w:hAnsi="Times New Roman"/>
          <w:sz w:val="28"/>
          <w:szCs w:val="28"/>
        </w:rPr>
        <w:t>izveide</w:t>
      </w:r>
      <w:r w:rsidRPr="004577F3">
        <w:rPr>
          <w:rFonts w:ascii="Times New Roman" w:hAnsi="Times New Roman"/>
          <w:sz w:val="28"/>
          <w:szCs w:val="28"/>
        </w:rPr>
        <w:t xml:space="preserve"> Cēsīs, izmantojot E</w:t>
      </w:r>
      <w:r w:rsidR="00EF1468" w:rsidRPr="004577F3">
        <w:rPr>
          <w:rFonts w:ascii="Times New Roman" w:hAnsi="Times New Roman"/>
          <w:sz w:val="28"/>
          <w:szCs w:val="28"/>
        </w:rPr>
        <w:t>iropas Savienības</w:t>
      </w:r>
      <w:r w:rsidRPr="004577F3">
        <w:rPr>
          <w:rFonts w:ascii="Times New Roman" w:hAnsi="Times New Roman"/>
          <w:sz w:val="28"/>
          <w:szCs w:val="28"/>
        </w:rPr>
        <w:t xml:space="preserve"> fondu finansējuma piesaisti</w:t>
      </w:r>
      <w:r w:rsidR="00F7155B" w:rsidRPr="004577F3">
        <w:rPr>
          <w:rFonts w:ascii="Times New Roman" w:hAnsi="Times New Roman"/>
          <w:sz w:val="28"/>
          <w:szCs w:val="28"/>
        </w:rPr>
        <w:t>.</w:t>
      </w:r>
    </w:p>
    <w:p w14:paraId="286C43F2" w14:textId="739DBA9B" w:rsidR="00B91EBE" w:rsidRPr="004577F3" w:rsidRDefault="00B91EBE"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Konceptuālais ziņojums ietver NĪ attīstības jautājumus. </w:t>
      </w:r>
      <w:bookmarkStart w:id="7" w:name="_Hlk161923817"/>
      <w:r w:rsidRPr="004577F3">
        <w:rPr>
          <w:rFonts w:ascii="Times New Roman" w:hAnsi="Times New Roman"/>
          <w:sz w:val="28"/>
          <w:szCs w:val="28"/>
        </w:rPr>
        <w:t xml:space="preserve">NĪ aprīkojuma jautājumu </w:t>
      </w:r>
      <w:r w:rsidR="00EF1468" w:rsidRPr="004577F3">
        <w:rPr>
          <w:rFonts w:ascii="Times New Roman" w:hAnsi="Times New Roman"/>
          <w:sz w:val="28"/>
          <w:szCs w:val="28"/>
        </w:rPr>
        <w:t xml:space="preserve">– </w:t>
      </w:r>
      <w:r w:rsidRPr="004577F3">
        <w:rPr>
          <w:rFonts w:ascii="Times New Roman" w:hAnsi="Times New Roman"/>
          <w:sz w:val="28"/>
          <w:szCs w:val="28"/>
        </w:rPr>
        <w:t>kustamās mantas iegādes</w:t>
      </w:r>
      <w:r w:rsidR="00F73334" w:rsidRPr="004577F3">
        <w:rPr>
          <w:rFonts w:ascii="Times New Roman" w:hAnsi="Times New Roman"/>
          <w:sz w:val="28"/>
          <w:szCs w:val="28"/>
        </w:rPr>
        <w:t>,</w:t>
      </w:r>
      <w:r w:rsidRPr="004577F3">
        <w:rPr>
          <w:rFonts w:ascii="Times New Roman" w:hAnsi="Times New Roman"/>
          <w:sz w:val="28"/>
          <w:szCs w:val="28"/>
        </w:rPr>
        <w:t xml:space="preserve"> piegādes </w:t>
      </w:r>
      <w:r w:rsidR="00360602" w:rsidRPr="004577F3">
        <w:rPr>
          <w:rFonts w:ascii="Times New Roman" w:hAnsi="Times New Roman"/>
          <w:sz w:val="28"/>
          <w:szCs w:val="28"/>
        </w:rPr>
        <w:t>un pārcelšanās izdevumu jautājumus</w:t>
      </w:r>
      <w:bookmarkEnd w:id="7"/>
      <w:r w:rsidR="00360602" w:rsidRPr="004577F3">
        <w:rPr>
          <w:rFonts w:ascii="Times New Roman" w:hAnsi="Times New Roman"/>
          <w:sz w:val="28"/>
          <w:szCs w:val="28"/>
        </w:rPr>
        <w:t xml:space="preserve"> </w:t>
      </w:r>
      <w:bookmarkStart w:id="8" w:name="_Hlk161923533"/>
      <w:r w:rsidR="00360602" w:rsidRPr="004577F3">
        <w:rPr>
          <w:rFonts w:ascii="Times New Roman" w:hAnsi="Times New Roman"/>
          <w:sz w:val="28"/>
          <w:szCs w:val="28"/>
        </w:rPr>
        <w:t>KM un TM risinās, sagatavojot un iesniedzot FM priekšlikumus likumprojektam par valsts budžetu kārtējam gadam, paredzot finansējumu LNA un VZD, kas nepieciešams NĪ pilnvērtīgai funkcionalitātei</w:t>
      </w:r>
      <w:bookmarkEnd w:id="8"/>
      <w:r w:rsidR="00360602" w:rsidRPr="004577F3">
        <w:rPr>
          <w:rFonts w:ascii="Times New Roman" w:hAnsi="Times New Roman"/>
          <w:sz w:val="28"/>
          <w:szCs w:val="28"/>
        </w:rPr>
        <w:t xml:space="preserve">. </w:t>
      </w:r>
    </w:p>
    <w:bookmarkEnd w:id="5"/>
    <w:bookmarkEnd w:id="6"/>
    <w:p w14:paraId="5711BD2C" w14:textId="77777777" w:rsidR="00E9111E" w:rsidRPr="004577F3" w:rsidRDefault="00E9111E" w:rsidP="00423887">
      <w:pPr>
        <w:spacing w:after="0" w:line="240" w:lineRule="auto"/>
        <w:jc w:val="both"/>
        <w:rPr>
          <w:rFonts w:ascii="Times New Roman" w:hAnsi="Times New Roman"/>
          <w:b/>
          <w:sz w:val="28"/>
          <w:szCs w:val="28"/>
        </w:rPr>
      </w:pPr>
    </w:p>
    <w:p w14:paraId="5E932337" w14:textId="320D77C6" w:rsidR="00E9111E" w:rsidRPr="004577F3" w:rsidRDefault="6522413C" w:rsidP="000602CF">
      <w:pPr>
        <w:pStyle w:val="Virsraksts1"/>
        <w:numPr>
          <w:ilvl w:val="0"/>
          <w:numId w:val="37"/>
        </w:numPr>
        <w:spacing w:before="0" w:line="240" w:lineRule="auto"/>
        <w:ind w:hanging="371"/>
        <w:jc w:val="center"/>
        <w:rPr>
          <w:rFonts w:ascii="Times New Roman" w:hAnsi="Times New Roman"/>
          <w:b/>
          <w:bCs/>
          <w:color w:val="auto"/>
          <w:sz w:val="28"/>
          <w:szCs w:val="28"/>
        </w:rPr>
      </w:pPr>
      <w:bookmarkStart w:id="9" w:name="_Toc1600416989"/>
      <w:bookmarkStart w:id="10" w:name="_Toc136253786"/>
      <w:r w:rsidRPr="004577F3">
        <w:rPr>
          <w:rFonts w:ascii="Times New Roman" w:hAnsi="Times New Roman"/>
          <w:b/>
          <w:bCs/>
          <w:color w:val="auto"/>
          <w:sz w:val="28"/>
          <w:szCs w:val="28"/>
        </w:rPr>
        <w:t xml:space="preserve">Problēmas </w:t>
      </w:r>
      <w:r w:rsidR="00CC26CC" w:rsidRPr="004577F3">
        <w:rPr>
          <w:rFonts w:ascii="Times New Roman" w:hAnsi="Times New Roman"/>
          <w:b/>
          <w:bCs/>
          <w:color w:val="auto"/>
          <w:sz w:val="28"/>
          <w:szCs w:val="28"/>
        </w:rPr>
        <w:t>un</w:t>
      </w:r>
      <w:r w:rsidRPr="004577F3">
        <w:rPr>
          <w:rFonts w:ascii="Times New Roman" w:hAnsi="Times New Roman"/>
          <w:b/>
          <w:bCs/>
          <w:color w:val="auto"/>
          <w:sz w:val="28"/>
          <w:szCs w:val="28"/>
        </w:rPr>
        <w:t xml:space="preserve"> situācijas </w:t>
      </w:r>
      <w:bookmarkEnd w:id="9"/>
      <w:bookmarkEnd w:id="10"/>
      <w:r w:rsidR="00CC26CC" w:rsidRPr="004577F3">
        <w:rPr>
          <w:rFonts w:ascii="Times New Roman" w:hAnsi="Times New Roman"/>
          <w:b/>
          <w:bCs/>
          <w:color w:val="auto"/>
          <w:sz w:val="28"/>
          <w:szCs w:val="28"/>
        </w:rPr>
        <w:t>izklāsts</w:t>
      </w:r>
    </w:p>
    <w:p w14:paraId="5209696C" w14:textId="77777777" w:rsidR="007415E5" w:rsidRPr="004577F3" w:rsidRDefault="007415E5" w:rsidP="000602CF">
      <w:pPr>
        <w:spacing w:after="0" w:line="240" w:lineRule="auto"/>
        <w:jc w:val="both"/>
        <w:rPr>
          <w:rFonts w:ascii="Times New Roman" w:hAnsi="Times New Roman"/>
          <w:sz w:val="28"/>
          <w:szCs w:val="28"/>
        </w:rPr>
      </w:pPr>
    </w:p>
    <w:p w14:paraId="4A13503C" w14:textId="4A7888F6" w:rsidR="00AF7BA7" w:rsidRPr="004577F3" w:rsidRDefault="427E0387"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Konceptuālā ziņojuma ietvaros tiek izvērtēta gan </w:t>
      </w:r>
      <w:r w:rsidR="2D4B92CA" w:rsidRPr="004577F3">
        <w:rPr>
          <w:rFonts w:ascii="Times New Roman" w:hAnsi="Times New Roman"/>
          <w:sz w:val="28"/>
          <w:szCs w:val="28"/>
        </w:rPr>
        <w:t xml:space="preserve">LNA darbība Vidzemes reģionā, gan </w:t>
      </w:r>
      <w:r w:rsidR="4A1B7496" w:rsidRPr="004577F3">
        <w:rPr>
          <w:rFonts w:ascii="Times New Roman" w:hAnsi="Times New Roman"/>
          <w:sz w:val="28"/>
          <w:szCs w:val="28"/>
        </w:rPr>
        <w:t xml:space="preserve">LNA darbība Vidzemes reģionā kopā </w:t>
      </w:r>
      <w:r w:rsidR="008C31FE" w:rsidRPr="004577F3">
        <w:rPr>
          <w:rFonts w:ascii="Times New Roman" w:hAnsi="Times New Roman"/>
          <w:sz w:val="28"/>
          <w:szCs w:val="28"/>
        </w:rPr>
        <w:t xml:space="preserve">ar </w:t>
      </w:r>
      <w:r w:rsidR="00D2739E" w:rsidRPr="004577F3">
        <w:rPr>
          <w:rFonts w:ascii="Times New Roman" w:hAnsi="Times New Roman"/>
          <w:sz w:val="28"/>
          <w:szCs w:val="28"/>
        </w:rPr>
        <w:t xml:space="preserve">Konceptuālā ziņojuma </w:t>
      </w:r>
      <w:r w:rsidR="4E694A6D" w:rsidRPr="004577F3">
        <w:rPr>
          <w:rFonts w:ascii="Times New Roman" w:hAnsi="Times New Roman"/>
          <w:sz w:val="28"/>
          <w:szCs w:val="28"/>
        </w:rPr>
        <w:t xml:space="preserve">otrajā </w:t>
      </w:r>
      <w:r w:rsidR="2C250F80" w:rsidRPr="004577F3">
        <w:rPr>
          <w:rFonts w:ascii="Times New Roman" w:hAnsi="Times New Roman"/>
          <w:sz w:val="28"/>
          <w:szCs w:val="28"/>
        </w:rPr>
        <w:t xml:space="preserve">risinājuma variantā </w:t>
      </w:r>
      <w:r w:rsidR="4E694A6D" w:rsidRPr="004577F3">
        <w:rPr>
          <w:rFonts w:ascii="Times New Roman" w:hAnsi="Times New Roman"/>
          <w:sz w:val="28"/>
          <w:szCs w:val="28"/>
        </w:rPr>
        <w:t xml:space="preserve">iekļauto iestāžu </w:t>
      </w:r>
      <w:r w:rsidR="4B6B085D" w:rsidRPr="004577F3">
        <w:rPr>
          <w:rFonts w:ascii="Times New Roman" w:hAnsi="Times New Roman"/>
          <w:sz w:val="28"/>
          <w:szCs w:val="28"/>
        </w:rPr>
        <w:t xml:space="preserve">ar līdzīgu </w:t>
      </w:r>
      <w:r w:rsidR="699A5E2F" w:rsidRPr="004577F3">
        <w:rPr>
          <w:rFonts w:ascii="Times New Roman" w:hAnsi="Times New Roman"/>
          <w:sz w:val="28"/>
          <w:szCs w:val="28"/>
        </w:rPr>
        <w:t>funkciju nodrošināšanu ar atbilstošu NĪ infrastruktūru</w:t>
      </w:r>
      <w:r w:rsidR="7E8F8E69" w:rsidRPr="004577F3">
        <w:rPr>
          <w:rFonts w:ascii="Times New Roman" w:hAnsi="Times New Roman"/>
          <w:sz w:val="28"/>
          <w:szCs w:val="28"/>
        </w:rPr>
        <w:t xml:space="preserve"> glabātavu nodrošināšanai</w:t>
      </w:r>
      <w:r w:rsidR="4E694A6D" w:rsidRPr="004577F3">
        <w:rPr>
          <w:rFonts w:ascii="Times New Roman" w:hAnsi="Times New Roman"/>
          <w:sz w:val="28"/>
          <w:szCs w:val="28"/>
        </w:rPr>
        <w:t>.</w:t>
      </w:r>
    </w:p>
    <w:p w14:paraId="601FD002" w14:textId="43942E03" w:rsidR="007415E5" w:rsidRPr="004577F3" w:rsidRDefault="0036693B"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Izvērtējot ieceri par</w:t>
      </w:r>
      <w:r w:rsidR="007415E5" w:rsidRPr="004577F3">
        <w:rPr>
          <w:rFonts w:ascii="Times New Roman" w:hAnsi="Times New Roman"/>
          <w:sz w:val="28"/>
          <w:szCs w:val="28"/>
        </w:rPr>
        <w:t xml:space="preserve"> LNA Vidzemes reģiona centra izveidi Cēsīs un jaunas arhīva funkcijai atbilstošas ēkas būvniecību, </w:t>
      </w:r>
      <w:r w:rsidR="00AF0BA5" w:rsidRPr="004577F3">
        <w:rPr>
          <w:rFonts w:ascii="Times New Roman" w:hAnsi="Times New Roman"/>
          <w:sz w:val="28"/>
          <w:szCs w:val="28"/>
        </w:rPr>
        <w:t xml:space="preserve">no </w:t>
      </w:r>
      <w:r w:rsidR="007415E5" w:rsidRPr="004577F3">
        <w:rPr>
          <w:rFonts w:ascii="Times New Roman" w:hAnsi="Times New Roman"/>
          <w:sz w:val="28"/>
          <w:szCs w:val="28"/>
        </w:rPr>
        <w:t>Cēsu novada pašvaldība</w:t>
      </w:r>
      <w:r w:rsidR="00AF0BA5" w:rsidRPr="004577F3">
        <w:rPr>
          <w:rFonts w:ascii="Times New Roman" w:hAnsi="Times New Roman"/>
          <w:sz w:val="28"/>
          <w:szCs w:val="28"/>
        </w:rPr>
        <w:t>s puses</w:t>
      </w:r>
      <w:r w:rsidR="007415E5" w:rsidRPr="004577F3">
        <w:rPr>
          <w:rFonts w:ascii="Times New Roman" w:hAnsi="Times New Roman"/>
          <w:sz w:val="28"/>
          <w:szCs w:val="28"/>
        </w:rPr>
        <w:t xml:space="preserve"> </w:t>
      </w:r>
      <w:r w:rsidR="00AF0BA5" w:rsidRPr="004577F3">
        <w:rPr>
          <w:rFonts w:ascii="Times New Roman" w:hAnsi="Times New Roman"/>
          <w:sz w:val="28"/>
          <w:szCs w:val="28"/>
        </w:rPr>
        <w:t>ir izteikts</w:t>
      </w:r>
      <w:r w:rsidR="007415E5" w:rsidRPr="004577F3">
        <w:rPr>
          <w:rFonts w:ascii="Times New Roman" w:hAnsi="Times New Roman"/>
          <w:sz w:val="28"/>
          <w:szCs w:val="28"/>
        </w:rPr>
        <w:t xml:space="preserve"> sadarbības priekšlikum</w:t>
      </w:r>
      <w:r w:rsidR="00AF0BA5" w:rsidRPr="004577F3">
        <w:rPr>
          <w:rFonts w:ascii="Times New Roman" w:hAnsi="Times New Roman"/>
          <w:sz w:val="28"/>
          <w:szCs w:val="28"/>
        </w:rPr>
        <w:t>s</w:t>
      </w:r>
      <w:r w:rsidR="007415E5" w:rsidRPr="004577F3">
        <w:rPr>
          <w:rFonts w:ascii="Times New Roman" w:hAnsi="Times New Roman"/>
          <w:sz w:val="28"/>
          <w:szCs w:val="28"/>
        </w:rPr>
        <w:t xml:space="preserve"> kopīgas ēkas būvniecībai</w:t>
      </w:r>
      <w:r w:rsidR="00AF0BA5" w:rsidRPr="004577F3">
        <w:rPr>
          <w:rFonts w:ascii="Times New Roman" w:hAnsi="Times New Roman"/>
          <w:sz w:val="28"/>
          <w:szCs w:val="28"/>
        </w:rPr>
        <w:t xml:space="preserve">, risinot </w:t>
      </w:r>
      <w:r w:rsidR="00A64D99" w:rsidRPr="004577F3">
        <w:rPr>
          <w:rFonts w:ascii="Times New Roman" w:hAnsi="Times New Roman"/>
          <w:sz w:val="28"/>
          <w:szCs w:val="28"/>
        </w:rPr>
        <w:t xml:space="preserve">arī </w:t>
      </w:r>
      <w:r w:rsidR="00AA0D6A" w:rsidRPr="004577F3">
        <w:rPr>
          <w:rFonts w:ascii="Times New Roman" w:hAnsi="Times New Roman"/>
          <w:sz w:val="28"/>
          <w:szCs w:val="28"/>
        </w:rPr>
        <w:t>M</w:t>
      </w:r>
      <w:r w:rsidR="00AF0BA5" w:rsidRPr="004577F3">
        <w:rPr>
          <w:rFonts w:ascii="Times New Roman" w:hAnsi="Times New Roman"/>
          <w:sz w:val="28"/>
          <w:szCs w:val="28"/>
        </w:rPr>
        <w:t xml:space="preserve">uzeja glabātavas </w:t>
      </w:r>
      <w:r w:rsidR="00A64D99" w:rsidRPr="004577F3">
        <w:rPr>
          <w:rFonts w:ascii="Times New Roman" w:hAnsi="Times New Roman"/>
          <w:sz w:val="28"/>
          <w:szCs w:val="28"/>
        </w:rPr>
        <w:t>vajadzības</w:t>
      </w:r>
      <w:r w:rsidR="007415E5" w:rsidRPr="004577F3">
        <w:rPr>
          <w:rFonts w:ascii="Times New Roman" w:hAnsi="Times New Roman"/>
          <w:sz w:val="28"/>
          <w:szCs w:val="28"/>
        </w:rPr>
        <w:t>.</w:t>
      </w:r>
    </w:p>
    <w:p w14:paraId="3F7BCCD2" w14:textId="2CF1F4C9" w:rsidR="007415E5" w:rsidRPr="004577F3" w:rsidRDefault="007415E5"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Vienlaicīgi ar LNA Vidzemes reģiona centra izveidi Cēsīs tiek izvērtēta</w:t>
      </w:r>
      <w:r w:rsidR="00CA275B" w:rsidRPr="004577F3">
        <w:rPr>
          <w:rFonts w:ascii="Times New Roman" w:hAnsi="Times New Roman"/>
          <w:sz w:val="28"/>
          <w:szCs w:val="28"/>
        </w:rPr>
        <w:t>s</w:t>
      </w:r>
      <w:r w:rsidRPr="004577F3">
        <w:rPr>
          <w:rFonts w:ascii="Times New Roman" w:hAnsi="Times New Roman"/>
          <w:sz w:val="28"/>
          <w:szCs w:val="28"/>
        </w:rPr>
        <w:t xml:space="preserve"> iespējas risināt līdzīg</w:t>
      </w:r>
      <w:r w:rsidR="00CA275B" w:rsidRPr="004577F3">
        <w:rPr>
          <w:rFonts w:ascii="Times New Roman" w:hAnsi="Times New Roman"/>
          <w:sz w:val="28"/>
          <w:szCs w:val="28"/>
        </w:rPr>
        <w:t>a</w:t>
      </w:r>
      <w:r w:rsidRPr="004577F3">
        <w:rPr>
          <w:rFonts w:ascii="Times New Roman" w:hAnsi="Times New Roman"/>
          <w:sz w:val="28"/>
          <w:szCs w:val="28"/>
        </w:rPr>
        <w:t>s problēmsituācijas ar atbilstošu</w:t>
      </w:r>
      <w:r w:rsidR="00A743F9" w:rsidRPr="004577F3">
        <w:rPr>
          <w:rFonts w:ascii="Times New Roman" w:hAnsi="Times New Roman"/>
          <w:sz w:val="28"/>
          <w:szCs w:val="28"/>
        </w:rPr>
        <w:t xml:space="preserve"> </w:t>
      </w:r>
      <w:r w:rsidRPr="004577F3">
        <w:rPr>
          <w:rFonts w:ascii="Times New Roman" w:hAnsi="Times New Roman"/>
          <w:sz w:val="28"/>
          <w:szCs w:val="28"/>
        </w:rPr>
        <w:t xml:space="preserve">glabātavu telpu </w:t>
      </w:r>
      <w:r w:rsidRPr="004577F3">
        <w:rPr>
          <w:rFonts w:ascii="Times New Roman" w:hAnsi="Times New Roman"/>
          <w:sz w:val="28"/>
          <w:szCs w:val="28"/>
        </w:rPr>
        <w:lastRenderedPageBreak/>
        <w:t xml:space="preserve">nodrošinājumu </w:t>
      </w:r>
      <w:r w:rsidR="007A5011" w:rsidRPr="004577F3">
        <w:rPr>
          <w:rFonts w:ascii="Times New Roman" w:hAnsi="Times New Roman"/>
          <w:sz w:val="28"/>
          <w:szCs w:val="28"/>
        </w:rPr>
        <w:t xml:space="preserve">atbilstoši normatīvā regulējuma prasībām </w:t>
      </w:r>
      <w:r w:rsidR="00F77CDE" w:rsidRPr="004577F3">
        <w:rPr>
          <w:rFonts w:ascii="Times New Roman" w:hAnsi="Times New Roman"/>
          <w:sz w:val="28"/>
          <w:szCs w:val="28"/>
        </w:rPr>
        <w:t>–</w:t>
      </w:r>
      <w:r w:rsidR="00EE6046" w:rsidRPr="004577F3">
        <w:rPr>
          <w:rFonts w:ascii="Times New Roman" w:hAnsi="Times New Roman"/>
          <w:sz w:val="28"/>
          <w:szCs w:val="28"/>
        </w:rPr>
        <w:t xml:space="preserve"> </w:t>
      </w:r>
      <w:r w:rsidR="00F77CDE" w:rsidRPr="004577F3">
        <w:rPr>
          <w:rFonts w:ascii="Times New Roman" w:hAnsi="Times New Roman"/>
          <w:sz w:val="28"/>
          <w:szCs w:val="28"/>
        </w:rPr>
        <w:t xml:space="preserve">apzināta glabātavu nepieciešamība </w:t>
      </w:r>
      <w:r w:rsidRPr="004577F3">
        <w:rPr>
          <w:rFonts w:ascii="Times New Roman" w:hAnsi="Times New Roman"/>
          <w:sz w:val="28"/>
          <w:szCs w:val="28"/>
        </w:rPr>
        <w:t>Muzeja un VZD funkciju izpildei.</w:t>
      </w:r>
      <w:r w:rsidR="00A743F9" w:rsidRPr="004577F3">
        <w:rPr>
          <w:rFonts w:ascii="Times New Roman" w:hAnsi="Times New Roman"/>
          <w:sz w:val="28"/>
          <w:szCs w:val="28"/>
        </w:rPr>
        <w:t xml:space="preserve"> </w:t>
      </w:r>
      <w:r w:rsidR="00F77CDE" w:rsidRPr="004577F3">
        <w:rPr>
          <w:rFonts w:ascii="Times New Roman" w:hAnsi="Times New Roman"/>
          <w:sz w:val="28"/>
          <w:szCs w:val="28"/>
        </w:rPr>
        <w:t xml:space="preserve">Attiecīgi </w:t>
      </w:r>
      <w:r w:rsidR="00F935A6" w:rsidRPr="004577F3">
        <w:rPr>
          <w:rFonts w:ascii="Times New Roman" w:hAnsi="Times New Roman"/>
          <w:sz w:val="28"/>
          <w:szCs w:val="28"/>
        </w:rPr>
        <w:t>j</w:t>
      </w:r>
      <w:r w:rsidRPr="004577F3">
        <w:rPr>
          <w:rFonts w:ascii="Times New Roman" w:hAnsi="Times New Roman"/>
          <w:sz w:val="28"/>
          <w:szCs w:val="28"/>
        </w:rPr>
        <w:t xml:space="preserve">aunajā </w:t>
      </w:r>
      <w:r w:rsidR="0083183E" w:rsidRPr="004577F3">
        <w:rPr>
          <w:rFonts w:ascii="Times New Roman" w:hAnsi="Times New Roman"/>
          <w:sz w:val="28"/>
          <w:szCs w:val="28"/>
        </w:rPr>
        <w:t xml:space="preserve">Vidzemes </w:t>
      </w:r>
      <w:r w:rsidR="00F935A6" w:rsidRPr="004577F3">
        <w:rPr>
          <w:rFonts w:ascii="Times New Roman" w:hAnsi="Times New Roman"/>
          <w:sz w:val="28"/>
          <w:szCs w:val="28"/>
        </w:rPr>
        <w:t>krājumu glabāta</w:t>
      </w:r>
      <w:r w:rsidR="00261DF9" w:rsidRPr="004577F3">
        <w:rPr>
          <w:rFonts w:ascii="Times New Roman" w:hAnsi="Times New Roman"/>
          <w:sz w:val="28"/>
          <w:szCs w:val="28"/>
        </w:rPr>
        <w:t>va</w:t>
      </w:r>
      <w:r w:rsidR="00F935A6" w:rsidRPr="004577F3">
        <w:rPr>
          <w:rFonts w:ascii="Times New Roman" w:hAnsi="Times New Roman"/>
          <w:sz w:val="28"/>
          <w:szCs w:val="28"/>
        </w:rPr>
        <w:t>s</w:t>
      </w:r>
      <w:r w:rsidRPr="004577F3">
        <w:rPr>
          <w:rFonts w:ascii="Times New Roman" w:hAnsi="Times New Roman"/>
          <w:sz w:val="28"/>
          <w:szCs w:val="28"/>
        </w:rPr>
        <w:t xml:space="preserve"> ēkā </w:t>
      </w:r>
      <w:r w:rsidR="00F935A6" w:rsidRPr="004577F3">
        <w:rPr>
          <w:rFonts w:ascii="Times New Roman" w:hAnsi="Times New Roman"/>
          <w:sz w:val="28"/>
          <w:szCs w:val="28"/>
        </w:rPr>
        <w:t xml:space="preserve">Cēsīs </w:t>
      </w:r>
      <w:r w:rsidRPr="004577F3">
        <w:rPr>
          <w:rFonts w:ascii="Times New Roman" w:hAnsi="Times New Roman"/>
          <w:sz w:val="28"/>
          <w:szCs w:val="28"/>
        </w:rPr>
        <w:t>varētu atrasties</w:t>
      </w:r>
      <w:r w:rsidR="00A743F9" w:rsidRPr="004577F3">
        <w:rPr>
          <w:rFonts w:ascii="Times New Roman" w:hAnsi="Times New Roman"/>
          <w:sz w:val="28"/>
          <w:szCs w:val="28"/>
        </w:rPr>
        <w:t xml:space="preserve"> </w:t>
      </w:r>
      <w:r w:rsidRPr="004577F3">
        <w:rPr>
          <w:rFonts w:ascii="Times New Roman" w:hAnsi="Times New Roman"/>
          <w:sz w:val="28"/>
          <w:szCs w:val="28"/>
        </w:rPr>
        <w:t>LNA, Muzeja un VZD krājumi</w:t>
      </w:r>
      <w:r w:rsidR="00720B55" w:rsidRPr="004577F3">
        <w:rPr>
          <w:rFonts w:ascii="Times New Roman" w:hAnsi="Times New Roman"/>
          <w:sz w:val="28"/>
          <w:szCs w:val="28"/>
        </w:rPr>
        <w:t>, lai katra iestāde varētu īstenot normatīv</w:t>
      </w:r>
      <w:r w:rsidR="00CA275B" w:rsidRPr="004577F3">
        <w:rPr>
          <w:rFonts w:ascii="Times New Roman" w:hAnsi="Times New Roman"/>
          <w:sz w:val="28"/>
          <w:szCs w:val="28"/>
        </w:rPr>
        <w:t>aj</w:t>
      </w:r>
      <w:r w:rsidR="00720B55" w:rsidRPr="004577F3">
        <w:rPr>
          <w:rFonts w:ascii="Times New Roman" w:hAnsi="Times New Roman"/>
          <w:sz w:val="28"/>
          <w:szCs w:val="28"/>
        </w:rPr>
        <w:t>os aktos noteiktās funkcijas</w:t>
      </w:r>
      <w:r w:rsidR="00F935A6" w:rsidRPr="004577F3">
        <w:rPr>
          <w:rFonts w:ascii="Times New Roman" w:hAnsi="Times New Roman"/>
          <w:sz w:val="28"/>
          <w:szCs w:val="28"/>
        </w:rPr>
        <w:t>.</w:t>
      </w:r>
    </w:p>
    <w:p w14:paraId="7E9FCB3F" w14:textId="44AEFD01" w:rsidR="007415E5" w:rsidRPr="004577F3" w:rsidRDefault="007415E5" w:rsidP="000602CF">
      <w:pPr>
        <w:spacing w:after="0" w:line="240" w:lineRule="auto"/>
        <w:jc w:val="both"/>
        <w:rPr>
          <w:rFonts w:ascii="Times New Roman" w:hAnsi="Times New Roman"/>
          <w:sz w:val="28"/>
          <w:szCs w:val="28"/>
        </w:rPr>
      </w:pPr>
    </w:p>
    <w:p w14:paraId="1E028EBF" w14:textId="47DD2D92" w:rsidR="007415E5" w:rsidRPr="004577F3" w:rsidRDefault="17EB06BD"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Konceptuālajā ziņojumā </w:t>
      </w:r>
      <w:r w:rsidR="527DFAA8" w:rsidRPr="004577F3">
        <w:rPr>
          <w:rFonts w:ascii="Times New Roman" w:hAnsi="Times New Roman"/>
          <w:sz w:val="28"/>
          <w:szCs w:val="28"/>
        </w:rPr>
        <w:t xml:space="preserve">tiek </w:t>
      </w:r>
      <w:r w:rsidRPr="004577F3">
        <w:rPr>
          <w:rFonts w:ascii="Times New Roman" w:hAnsi="Times New Roman"/>
          <w:sz w:val="28"/>
          <w:szCs w:val="28"/>
        </w:rPr>
        <w:t>izvērtēt</w:t>
      </w:r>
      <w:r w:rsidR="5ACE26FC" w:rsidRPr="004577F3">
        <w:rPr>
          <w:rFonts w:ascii="Times New Roman" w:hAnsi="Times New Roman"/>
          <w:sz w:val="28"/>
          <w:szCs w:val="28"/>
        </w:rPr>
        <w:t>i</w:t>
      </w:r>
      <w:r w:rsidRPr="004577F3">
        <w:rPr>
          <w:rFonts w:ascii="Times New Roman" w:hAnsi="Times New Roman"/>
          <w:sz w:val="28"/>
          <w:szCs w:val="28"/>
        </w:rPr>
        <w:t xml:space="preserve"> div</w:t>
      </w:r>
      <w:r w:rsidR="0B99C426" w:rsidRPr="004577F3">
        <w:rPr>
          <w:rFonts w:ascii="Times New Roman" w:hAnsi="Times New Roman"/>
          <w:sz w:val="28"/>
          <w:szCs w:val="28"/>
        </w:rPr>
        <w:t>i</w:t>
      </w:r>
      <w:r w:rsidRPr="004577F3">
        <w:rPr>
          <w:rFonts w:ascii="Times New Roman" w:hAnsi="Times New Roman"/>
          <w:sz w:val="28"/>
          <w:szCs w:val="28"/>
        </w:rPr>
        <w:t xml:space="preserve"> </w:t>
      </w:r>
      <w:r w:rsidR="11457F82" w:rsidRPr="004577F3">
        <w:rPr>
          <w:rFonts w:ascii="Times New Roman" w:hAnsi="Times New Roman"/>
          <w:sz w:val="28"/>
          <w:szCs w:val="28"/>
        </w:rPr>
        <w:t>risinājuma varianti</w:t>
      </w:r>
      <w:r w:rsidRPr="004577F3">
        <w:rPr>
          <w:rFonts w:ascii="Times New Roman" w:hAnsi="Times New Roman"/>
          <w:sz w:val="28"/>
          <w:szCs w:val="28"/>
        </w:rPr>
        <w:t xml:space="preserve">, lai izveidotu LNA Vidzemes reģiona centru un </w:t>
      </w:r>
      <w:r w:rsidR="7A676D40" w:rsidRPr="004577F3">
        <w:rPr>
          <w:rFonts w:ascii="Times New Roman" w:hAnsi="Times New Roman"/>
          <w:sz w:val="28"/>
          <w:szCs w:val="28"/>
        </w:rPr>
        <w:t>to</w:t>
      </w:r>
      <w:r w:rsidRPr="004577F3">
        <w:rPr>
          <w:rFonts w:ascii="Times New Roman" w:hAnsi="Times New Roman"/>
          <w:sz w:val="28"/>
          <w:szCs w:val="28"/>
        </w:rPr>
        <w:t xml:space="preserve"> nodrošinātu ar atbilstošām specifiskām prasībām atbilstošu </w:t>
      </w:r>
      <w:r w:rsidR="7A676D40" w:rsidRPr="004577F3">
        <w:rPr>
          <w:rFonts w:ascii="Times New Roman" w:hAnsi="Times New Roman"/>
          <w:sz w:val="28"/>
          <w:szCs w:val="28"/>
        </w:rPr>
        <w:t xml:space="preserve">NĪ </w:t>
      </w:r>
      <w:r w:rsidRPr="004577F3">
        <w:rPr>
          <w:rFonts w:ascii="Times New Roman" w:hAnsi="Times New Roman"/>
          <w:sz w:val="28"/>
          <w:szCs w:val="28"/>
        </w:rPr>
        <w:t xml:space="preserve">infrastruktūru: </w:t>
      </w:r>
    </w:p>
    <w:p w14:paraId="632AF453" w14:textId="4E88FA31" w:rsidR="007415E5" w:rsidRPr="004577F3" w:rsidRDefault="007415E5"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1) LNA Vidzemes reģiona centra izveide atbilstoši LNA koncepcijai (finansējuma avots </w:t>
      </w:r>
      <w:r w:rsidR="00294F8F" w:rsidRPr="004577F3">
        <w:rPr>
          <w:rFonts w:ascii="Times New Roman" w:hAnsi="Times New Roman"/>
          <w:sz w:val="28"/>
          <w:szCs w:val="28"/>
        </w:rPr>
        <w:t xml:space="preserve">– </w:t>
      </w:r>
      <w:r w:rsidR="00CA275B" w:rsidRPr="004577F3">
        <w:rPr>
          <w:rFonts w:ascii="Times New Roman" w:hAnsi="Times New Roman"/>
          <w:sz w:val="28"/>
          <w:szCs w:val="28"/>
        </w:rPr>
        <w:t>v</w:t>
      </w:r>
      <w:r w:rsidRPr="004577F3">
        <w:rPr>
          <w:rFonts w:ascii="Times New Roman" w:hAnsi="Times New Roman"/>
          <w:sz w:val="28"/>
          <w:szCs w:val="28"/>
        </w:rPr>
        <w:t>alsts budžets);</w:t>
      </w:r>
    </w:p>
    <w:p w14:paraId="01EC042D" w14:textId="7A5487C1" w:rsidR="007415E5" w:rsidRPr="004577F3" w:rsidRDefault="007415E5"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2) LNA Vidzemes reģiona centra, Muzeja krātuvju un VZD Vidzemes reģionālās pārvaldes centrālā arhīva </w:t>
      </w:r>
      <w:r w:rsidR="002C2CDA" w:rsidRPr="004577F3">
        <w:rPr>
          <w:rFonts w:ascii="Times New Roman" w:hAnsi="Times New Roman"/>
          <w:sz w:val="28"/>
          <w:szCs w:val="28"/>
        </w:rPr>
        <w:t>izveide</w:t>
      </w:r>
      <w:r w:rsidRPr="004577F3">
        <w:rPr>
          <w:rFonts w:ascii="Times New Roman" w:hAnsi="Times New Roman"/>
          <w:sz w:val="28"/>
          <w:szCs w:val="28"/>
        </w:rPr>
        <w:t xml:space="preserve"> Cēsīs, izmantojot E</w:t>
      </w:r>
      <w:r w:rsidR="00294F8F" w:rsidRPr="004577F3">
        <w:rPr>
          <w:rFonts w:ascii="Times New Roman" w:hAnsi="Times New Roman"/>
          <w:sz w:val="28"/>
          <w:szCs w:val="28"/>
        </w:rPr>
        <w:t>iropas Savienības</w:t>
      </w:r>
      <w:r w:rsidRPr="004577F3">
        <w:rPr>
          <w:rFonts w:ascii="Times New Roman" w:hAnsi="Times New Roman"/>
          <w:sz w:val="28"/>
          <w:szCs w:val="28"/>
        </w:rPr>
        <w:t xml:space="preserve"> fondu finansējuma piesaisti. </w:t>
      </w:r>
    </w:p>
    <w:p w14:paraId="5668D4AA" w14:textId="77777777" w:rsidR="007415E5" w:rsidRPr="004577F3" w:rsidRDefault="007415E5" w:rsidP="000602CF">
      <w:pPr>
        <w:spacing w:after="0" w:line="240" w:lineRule="auto"/>
        <w:jc w:val="both"/>
        <w:rPr>
          <w:rFonts w:ascii="Times New Roman" w:hAnsi="Times New Roman"/>
          <w:sz w:val="28"/>
          <w:szCs w:val="28"/>
        </w:rPr>
      </w:pPr>
    </w:p>
    <w:p w14:paraId="0D4DB06F" w14:textId="2D88F4F6" w:rsidR="003927A2" w:rsidRPr="004577F3" w:rsidRDefault="003927A2" w:rsidP="000602CF">
      <w:pPr>
        <w:pStyle w:val="Sarakstarindkopa"/>
        <w:numPr>
          <w:ilvl w:val="0"/>
          <w:numId w:val="38"/>
        </w:numPr>
        <w:spacing w:after="0" w:line="240" w:lineRule="auto"/>
        <w:rPr>
          <w:rFonts w:ascii="Times New Roman" w:hAnsi="Times New Roman"/>
          <w:b/>
          <w:bCs/>
          <w:sz w:val="28"/>
          <w:szCs w:val="28"/>
        </w:rPr>
      </w:pPr>
      <w:r w:rsidRPr="004577F3">
        <w:rPr>
          <w:rFonts w:ascii="Times New Roman" w:hAnsi="Times New Roman"/>
          <w:b/>
          <w:bCs/>
          <w:sz w:val="28"/>
          <w:szCs w:val="28"/>
        </w:rPr>
        <w:t xml:space="preserve">LNA Vidzemes reģiona </w:t>
      </w:r>
      <w:r w:rsidR="00337254" w:rsidRPr="004577F3">
        <w:rPr>
          <w:rFonts w:ascii="Times New Roman" w:hAnsi="Times New Roman"/>
          <w:b/>
          <w:bCs/>
          <w:sz w:val="28"/>
          <w:szCs w:val="28"/>
        </w:rPr>
        <w:t>NĪ raksturojums</w:t>
      </w:r>
    </w:p>
    <w:p w14:paraId="0E75321C" w14:textId="77777777" w:rsidR="00B9343D" w:rsidRPr="004577F3" w:rsidRDefault="00B9343D" w:rsidP="000602CF">
      <w:pPr>
        <w:spacing w:after="0" w:line="240" w:lineRule="auto"/>
        <w:jc w:val="both"/>
        <w:rPr>
          <w:rFonts w:ascii="Times New Roman" w:eastAsia="Times New Roman" w:hAnsi="Times New Roman"/>
          <w:sz w:val="28"/>
          <w:szCs w:val="28"/>
        </w:rPr>
      </w:pPr>
      <w:bookmarkStart w:id="11" w:name="_Hlk119915947"/>
    </w:p>
    <w:p w14:paraId="78765349" w14:textId="4945A606" w:rsidR="00EB05EF" w:rsidRPr="004577F3" w:rsidRDefault="00EB05EF" w:rsidP="00423887">
      <w:pPr>
        <w:spacing w:after="0" w:line="240" w:lineRule="auto"/>
        <w:ind w:firstLine="720"/>
        <w:jc w:val="both"/>
        <w:rPr>
          <w:rFonts w:ascii="Times New Roman" w:eastAsia="Times New Roman" w:hAnsi="Times New Roman"/>
          <w:sz w:val="28"/>
          <w:szCs w:val="28"/>
        </w:rPr>
      </w:pPr>
      <w:r w:rsidRPr="004577F3">
        <w:rPr>
          <w:rFonts w:ascii="Times New Roman" w:eastAsia="Times New Roman" w:hAnsi="Times New Roman"/>
          <w:sz w:val="28"/>
          <w:szCs w:val="28"/>
        </w:rPr>
        <w:t xml:space="preserve">Vidzemes reģionā darbojas </w:t>
      </w:r>
      <w:r w:rsidR="00CA275B" w:rsidRPr="004577F3">
        <w:rPr>
          <w:rFonts w:ascii="Times New Roman" w:eastAsia="Times New Roman" w:hAnsi="Times New Roman"/>
          <w:sz w:val="28"/>
          <w:szCs w:val="28"/>
        </w:rPr>
        <w:t>trīs</w:t>
      </w:r>
      <w:r w:rsidRPr="004577F3">
        <w:rPr>
          <w:rFonts w:ascii="Times New Roman" w:eastAsia="Times New Roman" w:hAnsi="Times New Roman"/>
          <w:sz w:val="28"/>
          <w:szCs w:val="28"/>
        </w:rPr>
        <w:t xml:space="preserve"> LNA struktūrvienības – Cēsu zonālais valsts arhīvs, Valmieras zonālais valsts arhīvs un Alūksnes zonālais valsts arhīvs, kuru glabātavas atrodas </w:t>
      </w:r>
      <w:r w:rsidR="00CA275B" w:rsidRPr="004577F3">
        <w:rPr>
          <w:rFonts w:ascii="Times New Roman" w:eastAsia="Times New Roman" w:hAnsi="Times New Roman"/>
          <w:sz w:val="28"/>
          <w:szCs w:val="28"/>
        </w:rPr>
        <w:t>četrās</w:t>
      </w:r>
      <w:r w:rsidRPr="004577F3">
        <w:rPr>
          <w:rFonts w:ascii="Times New Roman" w:eastAsia="Times New Roman" w:hAnsi="Times New Roman"/>
          <w:sz w:val="28"/>
          <w:szCs w:val="28"/>
        </w:rPr>
        <w:t xml:space="preserve"> pilsētās</w:t>
      </w:r>
      <w:r w:rsidR="00CA275B" w:rsidRPr="004577F3">
        <w:rPr>
          <w:rFonts w:ascii="Times New Roman" w:eastAsia="Times New Roman" w:hAnsi="Times New Roman"/>
          <w:sz w:val="28"/>
          <w:szCs w:val="28"/>
        </w:rPr>
        <w:t xml:space="preserve"> –</w:t>
      </w:r>
      <w:r w:rsidRPr="004577F3">
        <w:rPr>
          <w:rFonts w:ascii="Times New Roman" w:eastAsia="Times New Roman" w:hAnsi="Times New Roman"/>
          <w:sz w:val="28"/>
          <w:szCs w:val="28"/>
        </w:rPr>
        <w:t xml:space="preserve"> Alūksnē, Cēsīs, Madonā un Valmierā. Neviens no LNA izmantotajiem NĪ nav būvēts kā arhīva ēka, tie arhīva vajadzībām ir </w:t>
      </w:r>
      <w:r w:rsidR="00FE317E" w:rsidRPr="004577F3">
        <w:rPr>
          <w:rFonts w:ascii="Times New Roman" w:eastAsia="Times New Roman" w:hAnsi="Times New Roman"/>
          <w:sz w:val="28"/>
          <w:szCs w:val="28"/>
        </w:rPr>
        <w:t xml:space="preserve">daļēji </w:t>
      </w:r>
      <w:r w:rsidRPr="004577F3">
        <w:rPr>
          <w:rFonts w:ascii="Times New Roman" w:eastAsia="Times New Roman" w:hAnsi="Times New Roman"/>
          <w:sz w:val="28"/>
          <w:szCs w:val="28"/>
        </w:rPr>
        <w:t>pielāgoti</w:t>
      </w:r>
      <w:r w:rsidR="00FE317E" w:rsidRPr="004577F3">
        <w:rPr>
          <w:rFonts w:ascii="Times New Roman" w:eastAsia="Times New Roman" w:hAnsi="Times New Roman"/>
          <w:sz w:val="28"/>
          <w:szCs w:val="28"/>
        </w:rPr>
        <w:t xml:space="preserve"> pieejamā finansējuma apmērā</w:t>
      </w:r>
      <w:r w:rsidRPr="004577F3">
        <w:rPr>
          <w:rFonts w:ascii="Times New Roman" w:eastAsia="Times New Roman" w:hAnsi="Times New Roman"/>
          <w:sz w:val="28"/>
          <w:szCs w:val="28"/>
        </w:rPr>
        <w:t>, līdz ar to neatbilst arhīva funkcijām un nenodrošina nacionālā dokumentārā mantojuma saglabāšanai atbilstošus apstākļus.</w:t>
      </w:r>
    </w:p>
    <w:p w14:paraId="01EA4832" w14:textId="77777777" w:rsidR="00CA275B" w:rsidRPr="004577F3" w:rsidRDefault="00CA275B" w:rsidP="000602CF">
      <w:pPr>
        <w:spacing w:after="0" w:line="240" w:lineRule="auto"/>
        <w:jc w:val="both"/>
        <w:rPr>
          <w:rFonts w:ascii="Times New Roman" w:eastAsia="Times New Roman" w:hAnsi="Times New Roman"/>
          <w:sz w:val="28"/>
          <w:szCs w:val="28"/>
        </w:rPr>
      </w:pPr>
    </w:p>
    <w:bookmarkEnd w:id="11"/>
    <w:p w14:paraId="02814660" w14:textId="75C44B77" w:rsidR="00A21299" w:rsidRPr="004577F3" w:rsidRDefault="000976D1" w:rsidP="00423887">
      <w:pPr>
        <w:spacing w:after="0" w:line="240" w:lineRule="auto"/>
        <w:ind w:firstLine="720"/>
        <w:jc w:val="both"/>
        <w:rPr>
          <w:rFonts w:ascii="Times New Roman" w:eastAsia="Times New Roman" w:hAnsi="Times New Roman"/>
          <w:b/>
          <w:bCs/>
          <w:sz w:val="28"/>
          <w:szCs w:val="28"/>
        </w:rPr>
      </w:pPr>
      <w:r w:rsidRPr="004577F3">
        <w:rPr>
          <w:rFonts w:ascii="Times New Roman" w:eastAsia="Times New Roman" w:hAnsi="Times New Roman"/>
          <w:b/>
          <w:bCs/>
          <w:sz w:val="28"/>
          <w:szCs w:val="28"/>
        </w:rPr>
        <w:t>LNA Cēsu arhīva glabātava</w:t>
      </w:r>
    </w:p>
    <w:p w14:paraId="6E6603DD" w14:textId="326B8B46" w:rsidR="00EB05EF" w:rsidRPr="004577F3" w:rsidRDefault="00EB05EF" w:rsidP="00423887">
      <w:pPr>
        <w:spacing w:after="0" w:line="240" w:lineRule="auto"/>
        <w:ind w:firstLine="720"/>
        <w:jc w:val="both"/>
        <w:rPr>
          <w:rFonts w:ascii="Times New Roman" w:eastAsia="Times New Roman" w:hAnsi="Times New Roman"/>
          <w:sz w:val="28"/>
          <w:szCs w:val="28"/>
        </w:rPr>
      </w:pPr>
      <w:r w:rsidRPr="004577F3">
        <w:rPr>
          <w:rFonts w:ascii="Times New Roman" w:eastAsia="Times New Roman" w:hAnsi="Times New Roman"/>
          <w:sz w:val="28"/>
          <w:szCs w:val="28"/>
        </w:rPr>
        <w:t xml:space="preserve">Arhīva ēka Pils ielā 6, </w:t>
      </w:r>
      <w:r w:rsidR="00CA275B" w:rsidRPr="004577F3">
        <w:rPr>
          <w:rFonts w:ascii="Times New Roman" w:eastAsia="Times New Roman" w:hAnsi="Times New Roman"/>
          <w:sz w:val="28"/>
          <w:szCs w:val="28"/>
        </w:rPr>
        <w:t xml:space="preserve">Cēsīs un </w:t>
      </w:r>
      <w:r w:rsidRPr="004577F3">
        <w:rPr>
          <w:rFonts w:ascii="Times New Roman" w:eastAsia="Times New Roman" w:hAnsi="Times New Roman"/>
          <w:sz w:val="28"/>
          <w:szCs w:val="28"/>
        </w:rPr>
        <w:t>Lenču ielā 3</w:t>
      </w:r>
      <w:r w:rsidR="00CA275B" w:rsidRPr="004577F3">
        <w:rPr>
          <w:rFonts w:ascii="Times New Roman" w:eastAsia="Times New Roman" w:hAnsi="Times New Roman"/>
          <w:sz w:val="28"/>
          <w:szCs w:val="28"/>
        </w:rPr>
        <w:t>,</w:t>
      </w:r>
      <w:r w:rsidRPr="004577F3">
        <w:rPr>
          <w:rFonts w:ascii="Times New Roman" w:eastAsia="Times New Roman" w:hAnsi="Times New Roman"/>
          <w:sz w:val="28"/>
          <w:szCs w:val="28"/>
        </w:rPr>
        <w:t xml:space="preserve"> Cēsīs celta 19.gs. 80tajos gados kā Vācu kredītsabiedrības ēka, tās konstruktīvo elementu nolietojums sasniedz 45%, inženiertīklu nolietojums – 30%, ēkas plānojums apgrūtina arhīva funkciju veikšanu, tās aizpildījums ir</w:t>
      </w:r>
      <w:r w:rsidR="00294F8F" w:rsidRPr="004577F3">
        <w:rPr>
          <w:rFonts w:ascii="Times New Roman" w:eastAsia="Times New Roman" w:hAnsi="Times New Roman"/>
          <w:sz w:val="28"/>
          <w:szCs w:val="28"/>
        </w:rPr>
        <w:t xml:space="preserve"> </w:t>
      </w:r>
      <w:r w:rsidR="00ED106A" w:rsidRPr="004577F3">
        <w:rPr>
          <w:rFonts w:ascii="Times New Roman" w:eastAsia="Times New Roman" w:hAnsi="Times New Roman"/>
          <w:sz w:val="28"/>
          <w:szCs w:val="28"/>
        </w:rPr>
        <w:t>99</w:t>
      </w:r>
      <w:r w:rsidR="00177D8C" w:rsidRPr="004577F3">
        <w:rPr>
          <w:rFonts w:ascii="Times New Roman" w:eastAsia="Times New Roman" w:hAnsi="Times New Roman"/>
          <w:sz w:val="28"/>
          <w:szCs w:val="28"/>
        </w:rPr>
        <w:t xml:space="preserve"> %.</w:t>
      </w:r>
    </w:p>
    <w:p w14:paraId="4C5D0509" w14:textId="77777777" w:rsidR="00635F82" w:rsidRPr="004577F3" w:rsidRDefault="00635F82" w:rsidP="000602CF">
      <w:pPr>
        <w:spacing w:after="0" w:line="240" w:lineRule="auto"/>
        <w:jc w:val="both"/>
        <w:rPr>
          <w:rFonts w:ascii="Times New Roman" w:eastAsia="Times New Roman" w:hAnsi="Times New Roman"/>
          <w:sz w:val="28"/>
          <w:szCs w:val="28"/>
        </w:rPr>
      </w:pPr>
    </w:p>
    <w:p w14:paraId="4DDC1E5B" w14:textId="7BBAE7D6" w:rsidR="00635F82" w:rsidRPr="004577F3" w:rsidRDefault="00635F82" w:rsidP="00423887">
      <w:pPr>
        <w:spacing w:after="0" w:line="240" w:lineRule="auto"/>
        <w:ind w:firstLine="720"/>
        <w:jc w:val="both"/>
        <w:rPr>
          <w:rFonts w:ascii="Times New Roman" w:eastAsia="Times New Roman" w:hAnsi="Times New Roman"/>
          <w:b/>
          <w:bCs/>
          <w:sz w:val="28"/>
          <w:szCs w:val="28"/>
        </w:rPr>
      </w:pPr>
      <w:r w:rsidRPr="004577F3">
        <w:rPr>
          <w:rFonts w:ascii="Times New Roman" w:eastAsia="Times New Roman" w:hAnsi="Times New Roman"/>
          <w:b/>
          <w:bCs/>
          <w:sz w:val="28"/>
          <w:szCs w:val="28"/>
        </w:rPr>
        <w:t>LNA Madonas arhīva glabātava</w:t>
      </w:r>
    </w:p>
    <w:p w14:paraId="1085757C" w14:textId="62CAC868" w:rsidR="00635F82" w:rsidRPr="004577F3" w:rsidRDefault="00635F82" w:rsidP="00423887">
      <w:pPr>
        <w:spacing w:after="0" w:line="240" w:lineRule="auto"/>
        <w:ind w:firstLine="720"/>
        <w:jc w:val="both"/>
        <w:rPr>
          <w:rFonts w:ascii="Times New Roman" w:eastAsia="Times New Roman" w:hAnsi="Times New Roman"/>
          <w:sz w:val="28"/>
          <w:szCs w:val="28"/>
        </w:rPr>
      </w:pPr>
      <w:r w:rsidRPr="004577F3">
        <w:rPr>
          <w:rFonts w:ascii="Times New Roman" w:eastAsia="Times New Roman" w:hAnsi="Times New Roman"/>
          <w:sz w:val="28"/>
          <w:szCs w:val="28"/>
        </w:rPr>
        <w:t>Arhīva ēka Rīgas ielā 4, Madonā celta 20.gs. sākumā kā viesnīca, tās konstruktīvo elementu nolietojums sasniedz vismaz 40%, inženiertīklu nolietojums – vismaz 30%. Ēku arhīva vajadzībām nav iespējams izmantot pilnā apjomā, jo nepietiekošā</w:t>
      </w:r>
      <w:r w:rsidR="005F5BCE" w:rsidRPr="004577F3">
        <w:rPr>
          <w:rFonts w:ascii="Times New Roman" w:eastAsia="Times New Roman" w:hAnsi="Times New Roman"/>
          <w:sz w:val="28"/>
          <w:szCs w:val="28"/>
        </w:rPr>
        <w:t>s</w:t>
      </w:r>
      <w:r w:rsidRPr="004577F3">
        <w:rPr>
          <w:rFonts w:ascii="Times New Roman" w:eastAsia="Times New Roman" w:hAnsi="Times New Roman"/>
          <w:sz w:val="28"/>
          <w:szCs w:val="28"/>
        </w:rPr>
        <w:t xml:space="preserve"> slodzes noturības dēļ nevar izbūvēt papildu arhīva glabātavas. </w:t>
      </w:r>
    </w:p>
    <w:p w14:paraId="0C1A808D" w14:textId="77777777" w:rsidR="009F318C" w:rsidRPr="004577F3" w:rsidRDefault="009F318C" w:rsidP="000602CF">
      <w:pPr>
        <w:spacing w:after="0" w:line="240" w:lineRule="auto"/>
        <w:jc w:val="both"/>
        <w:rPr>
          <w:rFonts w:ascii="Times New Roman" w:eastAsia="Times New Roman" w:hAnsi="Times New Roman"/>
          <w:sz w:val="28"/>
          <w:szCs w:val="28"/>
        </w:rPr>
      </w:pPr>
    </w:p>
    <w:p w14:paraId="1E74FB1E" w14:textId="62161B30" w:rsidR="009F318C" w:rsidRPr="004577F3" w:rsidRDefault="009F318C" w:rsidP="00423887">
      <w:pPr>
        <w:spacing w:after="0" w:line="240" w:lineRule="auto"/>
        <w:ind w:firstLine="720"/>
        <w:jc w:val="both"/>
        <w:rPr>
          <w:rFonts w:ascii="Times New Roman" w:eastAsia="Times New Roman" w:hAnsi="Times New Roman"/>
          <w:b/>
          <w:bCs/>
          <w:sz w:val="28"/>
          <w:szCs w:val="28"/>
        </w:rPr>
      </w:pPr>
      <w:r w:rsidRPr="004577F3">
        <w:rPr>
          <w:rFonts w:ascii="Times New Roman" w:eastAsia="Times New Roman" w:hAnsi="Times New Roman"/>
          <w:b/>
          <w:bCs/>
          <w:sz w:val="28"/>
          <w:szCs w:val="28"/>
        </w:rPr>
        <w:t>LNA Alūksnes arhīva glabātava</w:t>
      </w:r>
    </w:p>
    <w:p w14:paraId="5AAF284C" w14:textId="18771EAB" w:rsidR="00EB05EF" w:rsidRPr="004577F3" w:rsidRDefault="00EB05EF" w:rsidP="00423887">
      <w:pPr>
        <w:spacing w:after="0" w:line="240" w:lineRule="auto"/>
        <w:ind w:firstLine="720"/>
        <w:jc w:val="both"/>
        <w:rPr>
          <w:rFonts w:ascii="Times New Roman" w:eastAsia="Times New Roman" w:hAnsi="Times New Roman"/>
          <w:sz w:val="28"/>
          <w:szCs w:val="28"/>
        </w:rPr>
      </w:pPr>
      <w:r w:rsidRPr="004577F3">
        <w:rPr>
          <w:rFonts w:ascii="Times New Roman" w:eastAsia="Times New Roman" w:hAnsi="Times New Roman"/>
          <w:sz w:val="28"/>
          <w:szCs w:val="28"/>
        </w:rPr>
        <w:t xml:space="preserve">Arhīva ēka Rūpniecības ielā 1, Alūksnē būvēta 20.gs. 50tajos gados kā uzņēmuma Alūksnes lauktehnika kantoris, tās konstruktīvo elementu nolietojums sasniedz 50%, inženiertīklu nolietojums – 40%, ēkas plānojums apgrūtina arhīva funkciju veikšanu, raksturīgas krasas gaisa temperatūras un relatīvā gaisa mitruma svārstības arhīva glabātavās. Ēkas aizpildījums sasniedzis 100%, līdz ar to jau </w:t>
      </w:r>
      <w:r w:rsidRPr="004577F3">
        <w:rPr>
          <w:rFonts w:ascii="Times New Roman" w:eastAsia="Times New Roman" w:hAnsi="Times New Roman"/>
          <w:sz w:val="28"/>
          <w:szCs w:val="28"/>
        </w:rPr>
        <w:lastRenderedPageBreak/>
        <w:t xml:space="preserve">šobrīd tiek nomātas papildu </w:t>
      </w:r>
      <w:r w:rsidR="00D77193" w:rsidRPr="004577F3">
        <w:rPr>
          <w:rFonts w:ascii="Times New Roman" w:eastAsia="Times New Roman" w:hAnsi="Times New Roman"/>
          <w:sz w:val="28"/>
          <w:szCs w:val="28"/>
        </w:rPr>
        <w:t xml:space="preserve">platības </w:t>
      </w:r>
      <w:r w:rsidRPr="004577F3">
        <w:rPr>
          <w:rFonts w:ascii="Times New Roman" w:eastAsia="Times New Roman" w:hAnsi="Times New Roman"/>
          <w:sz w:val="28"/>
          <w:szCs w:val="28"/>
        </w:rPr>
        <w:t>glabātavu</w:t>
      </w:r>
      <w:r w:rsidR="00D77193" w:rsidRPr="004577F3">
        <w:rPr>
          <w:rFonts w:ascii="Times New Roman" w:eastAsia="Times New Roman" w:hAnsi="Times New Roman"/>
          <w:sz w:val="28"/>
          <w:szCs w:val="28"/>
        </w:rPr>
        <w:t xml:space="preserve"> vajadzībām</w:t>
      </w:r>
      <w:r w:rsidRPr="004577F3">
        <w:rPr>
          <w:rFonts w:ascii="Times New Roman" w:eastAsia="Times New Roman" w:hAnsi="Times New Roman"/>
          <w:sz w:val="28"/>
          <w:szCs w:val="28"/>
        </w:rPr>
        <w:t xml:space="preserve"> no privātpersonas</w:t>
      </w:r>
      <w:r w:rsidR="0095237C" w:rsidRPr="004577F3">
        <w:rPr>
          <w:rFonts w:ascii="Times New Roman" w:eastAsia="Times New Roman" w:hAnsi="Times New Roman"/>
          <w:sz w:val="28"/>
          <w:szCs w:val="28"/>
        </w:rPr>
        <w:t xml:space="preserve"> (67m</w:t>
      </w:r>
      <w:r w:rsidR="0095237C" w:rsidRPr="004577F3">
        <w:rPr>
          <w:rFonts w:ascii="Times New Roman" w:eastAsia="Times New Roman" w:hAnsi="Times New Roman"/>
          <w:sz w:val="28"/>
          <w:szCs w:val="28"/>
          <w:vertAlign w:val="superscript"/>
        </w:rPr>
        <w:t>2</w:t>
      </w:r>
      <w:r w:rsidR="0095237C" w:rsidRPr="004577F3">
        <w:rPr>
          <w:rFonts w:ascii="Times New Roman" w:eastAsia="Times New Roman" w:hAnsi="Times New Roman"/>
          <w:sz w:val="28"/>
          <w:szCs w:val="28"/>
        </w:rPr>
        <w:t>)</w:t>
      </w:r>
      <w:r w:rsidRPr="004577F3">
        <w:rPr>
          <w:rFonts w:ascii="Times New Roman" w:eastAsia="Times New Roman" w:hAnsi="Times New Roman"/>
          <w:sz w:val="28"/>
          <w:szCs w:val="28"/>
        </w:rPr>
        <w:t>.</w:t>
      </w:r>
    </w:p>
    <w:p w14:paraId="7FEDAEA0" w14:textId="77777777" w:rsidR="0009196D" w:rsidRPr="004577F3" w:rsidRDefault="0009196D" w:rsidP="00876B97">
      <w:pPr>
        <w:spacing w:after="0" w:line="240" w:lineRule="auto"/>
        <w:jc w:val="both"/>
        <w:rPr>
          <w:rFonts w:ascii="Times New Roman" w:eastAsia="Times New Roman" w:hAnsi="Times New Roman"/>
          <w:sz w:val="28"/>
          <w:szCs w:val="28"/>
        </w:rPr>
      </w:pPr>
    </w:p>
    <w:p w14:paraId="3291DFE6" w14:textId="4BEAD3C8" w:rsidR="009F318C" w:rsidRPr="004577F3" w:rsidRDefault="009F318C" w:rsidP="00423887">
      <w:pPr>
        <w:spacing w:after="0" w:line="240" w:lineRule="auto"/>
        <w:ind w:firstLine="720"/>
        <w:jc w:val="both"/>
        <w:rPr>
          <w:rFonts w:ascii="Times New Roman" w:eastAsia="Times New Roman" w:hAnsi="Times New Roman"/>
          <w:b/>
          <w:bCs/>
          <w:sz w:val="28"/>
          <w:szCs w:val="28"/>
        </w:rPr>
      </w:pPr>
      <w:r w:rsidRPr="004577F3">
        <w:rPr>
          <w:rFonts w:ascii="Times New Roman" w:eastAsia="Times New Roman" w:hAnsi="Times New Roman"/>
          <w:b/>
          <w:bCs/>
          <w:sz w:val="28"/>
          <w:szCs w:val="28"/>
        </w:rPr>
        <w:t>LNA Valmieras arhīva glabātava</w:t>
      </w:r>
    </w:p>
    <w:p w14:paraId="6CBFE821" w14:textId="2CE03447" w:rsidR="00EB05EF" w:rsidRPr="004577F3" w:rsidRDefault="00EB05EF" w:rsidP="00423887">
      <w:pPr>
        <w:spacing w:after="0" w:line="240" w:lineRule="auto"/>
        <w:ind w:firstLine="720"/>
        <w:jc w:val="both"/>
        <w:rPr>
          <w:rFonts w:ascii="Times New Roman" w:eastAsia="Times New Roman" w:hAnsi="Times New Roman"/>
          <w:sz w:val="28"/>
          <w:szCs w:val="28"/>
        </w:rPr>
      </w:pPr>
      <w:r w:rsidRPr="004577F3">
        <w:rPr>
          <w:rFonts w:ascii="Times New Roman" w:eastAsia="Times New Roman" w:hAnsi="Times New Roman"/>
          <w:sz w:val="28"/>
          <w:szCs w:val="28"/>
        </w:rPr>
        <w:t>Valmieras zonālais valsts arhīvs ir izvietots Valmieras stikla šķiedras rūpnīcas teritorijā Cempu ielā 13a, Valmierā un aizņem 20.gs. 70tajos gados celtā ražošanas korpusa vienu daļu. Tā kā ēkā, kur atrodas arhīvs, notiek ražošanas process, arhīva dokumenti regulāri tiek pakļauti paaugstinātam piesārņojuma riskam un vibrācijai. Arhīva atrašanās vieta pilsētas rūpnieciskajā teritorijā un rūpnīcas caurlaižu režīms apgrūtina piekļuvi arhīvam un arhīva klātien</w:t>
      </w:r>
      <w:r w:rsidR="00177D8C" w:rsidRPr="004577F3">
        <w:rPr>
          <w:rFonts w:ascii="Times New Roman" w:eastAsia="Times New Roman" w:hAnsi="Times New Roman"/>
          <w:sz w:val="28"/>
          <w:szCs w:val="28"/>
        </w:rPr>
        <w:t>e</w:t>
      </w:r>
      <w:r w:rsidRPr="004577F3">
        <w:rPr>
          <w:rFonts w:ascii="Times New Roman" w:eastAsia="Times New Roman" w:hAnsi="Times New Roman"/>
          <w:sz w:val="28"/>
          <w:szCs w:val="28"/>
        </w:rPr>
        <w:t xml:space="preserve">s pakalpojumu sniegšanu klientiem. </w:t>
      </w:r>
      <w:r w:rsidR="007F1F89" w:rsidRPr="004577F3">
        <w:rPr>
          <w:rFonts w:ascii="Times New Roman" w:eastAsia="Times New Roman" w:hAnsi="Times New Roman"/>
          <w:sz w:val="28"/>
          <w:szCs w:val="28"/>
        </w:rPr>
        <w:t xml:space="preserve">Rūpnīca ir izteikusi vēlmi atgūt šīs telpas, jo arī viņu darbību apgrūtina </w:t>
      </w:r>
      <w:r w:rsidR="008F71CD" w:rsidRPr="004577F3">
        <w:rPr>
          <w:rFonts w:ascii="Times New Roman" w:eastAsia="Times New Roman" w:hAnsi="Times New Roman"/>
          <w:sz w:val="28"/>
          <w:szCs w:val="28"/>
        </w:rPr>
        <w:t>a</w:t>
      </w:r>
      <w:r w:rsidR="007F1F89" w:rsidRPr="004577F3">
        <w:rPr>
          <w:rFonts w:ascii="Times New Roman" w:eastAsia="Times New Roman" w:hAnsi="Times New Roman"/>
          <w:sz w:val="28"/>
          <w:szCs w:val="28"/>
        </w:rPr>
        <w:t>rhīva atrašanās viņu teritorijā.</w:t>
      </w:r>
    </w:p>
    <w:p w14:paraId="5558F3DE" w14:textId="77777777" w:rsidR="009F318C" w:rsidRPr="004577F3" w:rsidRDefault="009F318C" w:rsidP="000602CF">
      <w:pPr>
        <w:spacing w:after="0" w:line="240" w:lineRule="auto"/>
        <w:jc w:val="both"/>
        <w:rPr>
          <w:rFonts w:ascii="Times New Roman" w:eastAsia="Times New Roman" w:hAnsi="Times New Roman"/>
          <w:sz w:val="28"/>
          <w:szCs w:val="28"/>
        </w:rPr>
      </w:pPr>
    </w:p>
    <w:p w14:paraId="1939353F" w14:textId="31744A73" w:rsidR="003927A2" w:rsidRPr="004577F3" w:rsidRDefault="00EB05EF" w:rsidP="00423887">
      <w:pPr>
        <w:spacing w:after="0" w:line="240" w:lineRule="auto"/>
        <w:ind w:firstLine="720"/>
        <w:jc w:val="both"/>
        <w:rPr>
          <w:rFonts w:ascii="Times New Roman" w:eastAsia="Times New Roman" w:hAnsi="Times New Roman"/>
          <w:sz w:val="28"/>
          <w:szCs w:val="28"/>
        </w:rPr>
      </w:pPr>
      <w:r w:rsidRPr="004577F3">
        <w:rPr>
          <w:rFonts w:ascii="Times New Roman" w:eastAsia="Times New Roman" w:hAnsi="Times New Roman"/>
          <w:sz w:val="28"/>
          <w:szCs w:val="28"/>
        </w:rPr>
        <w:t>Visus šos NĪ raksturo zema energoefektivitāte un mūsdienu prasībām neatbilstošs tehniskais stāvoklis</w:t>
      </w:r>
      <w:r w:rsidR="00177D8C" w:rsidRPr="004577F3">
        <w:rPr>
          <w:rFonts w:ascii="Times New Roman" w:eastAsia="Times New Roman" w:hAnsi="Times New Roman"/>
          <w:sz w:val="28"/>
          <w:szCs w:val="28"/>
        </w:rPr>
        <w:t>.</w:t>
      </w:r>
      <w:r w:rsidRPr="004577F3">
        <w:rPr>
          <w:rFonts w:ascii="Times New Roman" w:eastAsia="Times New Roman" w:hAnsi="Times New Roman"/>
          <w:sz w:val="28"/>
          <w:szCs w:val="28"/>
        </w:rPr>
        <w:t xml:space="preserve"> Nesakoptais un mūsdienu prasībām neatbilstošais NĪ tehniskais stāvoklis apdraud nacionālā dokumentārā mantojuma ilgtspējīgu saglabāšanu, savukārt nesakoptā vide un </w:t>
      </w:r>
      <w:r w:rsidR="003927A2" w:rsidRPr="004577F3">
        <w:rPr>
          <w:rFonts w:ascii="Times New Roman" w:eastAsia="Times New Roman" w:hAnsi="Times New Roman"/>
          <w:sz w:val="28"/>
          <w:szCs w:val="28"/>
        </w:rPr>
        <w:t>vizuālais izskats negatīvi ietekmē LNA darbību un valsts publisko tēlu, demotivē esošos darbiniekus, apgrūtina jaunu darbinieku piesaistīšanu, kā arī apdraud LNA funkcijas ilgtspēju.</w:t>
      </w:r>
    </w:p>
    <w:p w14:paraId="77F19312" w14:textId="77777777" w:rsidR="00EA38AD" w:rsidRPr="004577F3" w:rsidRDefault="00EA38AD" w:rsidP="000602CF">
      <w:pPr>
        <w:spacing w:after="0" w:line="240" w:lineRule="auto"/>
        <w:rPr>
          <w:rFonts w:ascii="Times New Roman" w:hAnsi="Times New Roman"/>
          <w:iCs/>
          <w:sz w:val="28"/>
          <w:szCs w:val="28"/>
        </w:rPr>
      </w:pPr>
    </w:p>
    <w:p w14:paraId="6E509AA4" w14:textId="238C268C" w:rsidR="00EA38AD" w:rsidRPr="004577F3" w:rsidRDefault="00EA38AD" w:rsidP="00423887">
      <w:pPr>
        <w:spacing w:after="0" w:line="240" w:lineRule="auto"/>
        <w:ind w:firstLine="720"/>
        <w:jc w:val="right"/>
        <w:rPr>
          <w:rFonts w:ascii="Times New Roman" w:hAnsi="Times New Roman"/>
          <w:b/>
          <w:bCs/>
          <w:iCs/>
          <w:sz w:val="24"/>
          <w:szCs w:val="24"/>
        </w:rPr>
      </w:pPr>
      <w:r w:rsidRPr="004577F3">
        <w:rPr>
          <w:rFonts w:ascii="Times New Roman" w:hAnsi="Times New Roman"/>
          <w:b/>
          <w:bCs/>
          <w:iCs/>
          <w:sz w:val="24"/>
          <w:szCs w:val="24"/>
        </w:rPr>
        <w:t>Tabula Nr.1 „Vidzemes reģionā esošo LNA glabātavu noslodze”</w:t>
      </w:r>
      <w:r w:rsidR="00E5465B" w:rsidRPr="004577F3">
        <w:rPr>
          <w:rFonts w:ascii="Times New Roman" w:hAnsi="Times New Roman"/>
          <w:b/>
          <w:bCs/>
          <w:iCs/>
          <w:sz w:val="24"/>
          <w:szCs w:val="24"/>
        </w:rPr>
        <w:t>, dati uz 01.01.2023.</w:t>
      </w:r>
    </w:p>
    <w:p w14:paraId="52AF8AB8" w14:textId="77777777" w:rsidR="00294F8F" w:rsidRPr="004577F3" w:rsidRDefault="00294F8F" w:rsidP="00423887">
      <w:pPr>
        <w:spacing w:after="0" w:line="240" w:lineRule="auto"/>
        <w:ind w:firstLine="720"/>
        <w:jc w:val="right"/>
        <w:rPr>
          <w:rFonts w:ascii="Times New Roman" w:hAnsi="Times New Roman"/>
          <w:i/>
          <w:sz w:val="24"/>
          <w:szCs w:val="24"/>
          <w:lang w:eastAsia="lv-LV"/>
        </w:rPr>
      </w:pPr>
    </w:p>
    <w:tbl>
      <w:tblPr>
        <w:tblW w:w="0" w:type="auto"/>
        <w:tblInd w:w="-10" w:type="dxa"/>
        <w:tblLayout w:type="fixed"/>
        <w:tblCellMar>
          <w:left w:w="0" w:type="dxa"/>
          <w:right w:w="0" w:type="dxa"/>
        </w:tblCellMar>
        <w:tblLook w:val="04A0" w:firstRow="1" w:lastRow="0" w:firstColumn="1" w:lastColumn="0" w:noHBand="0" w:noVBand="1"/>
      </w:tblPr>
      <w:tblGrid>
        <w:gridCol w:w="1701"/>
        <w:gridCol w:w="1134"/>
        <w:gridCol w:w="1418"/>
        <w:gridCol w:w="1134"/>
        <w:gridCol w:w="1156"/>
        <w:gridCol w:w="1259"/>
        <w:gridCol w:w="1259"/>
      </w:tblGrid>
      <w:tr w:rsidR="004F2BB3" w:rsidRPr="004577F3" w14:paraId="1FA0C133" w14:textId="77777777" w:rsidTr="000602CF">
        <w:tc>
          <w:tcPr>
            <w:tcW w:w="170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5523FD6F" w14:textId="53884668" w:rsidR="003004AF" w:rsidRPr="004577F3" w:rsidRDefault="00486937" w:rsidP="000602CF">
            <w:pPr>
              <w:pStyle w:val="paragraph"/>
              <w:spacing w:before="0" w:beforeAutospacing="0" w:after="0" w:afterAutospacing="0"/>
              <w:jc w:val="center"/>
              <w:textAlignment w:val="baseline"/>
            </w:pPr>
            <w:r w:rsidRPr="004577F3">
              <w:rPr>
                <w:lang w:eastAsia="en-US"/>
              </w:rPr>
              <w:t xml:space="preserve">LNA </w:t>
            </w:r>
            <w:r w:rsidR="00EC0B79" w:rsidRPr="004577F3">
              <w:rPr>
                <w:lang w:eastAsia="en-US"/>
              </w:rPr>
              <w:t>struktūrvienība</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60BE6310" w14:textId="74F8BFB9" w:rsidR="003004AF" w:rsidRPr="004577F3" w:rsidRDefault="003004AF" w:rsidP="000602CF">
            <w:pPr>
              <w:pStyle w:val="paragraph"/>
              <w:spacing w:before="0" w:beforeAutospacing="0" w:after="0" w:afterAutospacing="0"/>
              <w:jc w:val="center"/>
              <w:textAlignment w:val="baseline"/>
            </w:pPr>
            <w:r w:rsidRPr="004577F3">
              <w:rPr>
                <w:lang w:eastAsia="en-US"/>
              </w:rPr>
              <w:t>Esošās glabātavas</w:t>
            </w:r>
            <w:r w:rsidR="00486937" w:rsidRPr="004577F3">
              <w:rPr>
                <w:lang w:eastAsia="en-US"/>
              </w:rPr>
              <w:t>, m</w:t>
            </w:r>
            <w:r w:rsidR="00486937" w:rsidRPr="004577F3">
              <w:rPr>
                <w:vertAlign w:val="superscript"/>
                <w:lang w:eastAsia="en-US"/>
              </w:rPr>
              <w:t>2</w:t>
            </w:r>
          </w:p>
        </w:tc>
        <w:tc>
          <w:tcPr>
            <w:tcW w:w="1418"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02EB518E" w14:textId="79A2642F" w:rsidR="003004AF" w:rsidRPr="004577F3" w:rsidRDefault="003004AF" w:rsidP="000602CF">
            <w:pPr>
              <w:pStyle w:val="paragraph"/>
              <w:spacing w:before="0" w:beforeAutospacing="0" w:after="0" w:afterAutospacing="0"/>
              <w:jc w:val="center"/>
              <w:textAlignment w:val="baseline"/>
            </w:pPr>
            <w:r w:rsidRPr="004577F3">
              <w:rPr>
                <w:lang w:eastAsia="en-US"/>
              </w:rPr>
              <w:t>Lin</w:t>
            </w:r>
            <w:r w:rsidR="00CA4D67" w:rsidRPr="004577F3">
              <w:rPr>
                <w:lang w:eastAsia="en-US"/>
              </w:rPr>
              <w:t xml:space="preserve">eārie </w:t>
            </w:r>
            <w:r w:rsidRPr="004577F3">
              <w:rPr>
                <w:lang w:eastAsia="en-US"/>
              </w:rPr>
              <w:t>m</w:t>
            </w:r>
            <w:r w:rsidR="00CA4D67" w:rsidRPr="004577F3">
              <w:rPr>
                <w:lang w:eastAsia="en-US"/>
              </w:rPr>
              <w:t>etri</w:t>
            </w:r>
          </w:p>
        </w:tc>
        <w:tc>
          <w:tcPr>
            <w:tcW w:w="1134"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18A467EA" w14:textId="169A5836" w:rsidR="003004AF" w:rsidRPr="004577F3" w:rsidRDefault="00CA4D67" w:rsidP="000602CF">
            <w:pPr>
              <w:pStyle w:val="paragraph"/>
              <w:spacing w:before="0" w:beforeAutospacing="0" w:after="0" w:afterAutospacing="0"/>
              <w:jc w:val="center"/>
              <w:textAlignment w:val="baseline"/>
            </w:pPr>
            <w:r w:rsidRPr="004577F3">
              <w:rPr>
                <w:lang w:eastAsia="en-US"/>
              </w:rPr>
              <w:t>GV skaits</w:t>
            </w:r>
          </w:p>
        </w:tc>
        <w:tc>
          <w:tcPr>
            <w:tcW w:w="1156"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76333FBE" w14:textId="3B7116CC" w:rsidR="003004AF" w:rsidRPr="004577F3" w:rsidRDefault="00A06D91" w:rsidP="000602CF">
            <w:pPr>
              <w:pStyle w:val="paragraph"/>
              <w:spacing w:before="0" w:beforeAutospacing="0" w:after="0" w:afterAutospacing="0"/>
              <w:jc w:val="center"/>
              <w:textAlignment w:val="baseline"/>
            </w:pPr>
            <w:r w:rsidRPr="004577F3">
              <w:rPr>
                <w:lang w:eastAsia="en-US"/>
              </w:rPr>
              <w:t>Prognoze l</w:t>
            </w:r>
            <w:r w:rsidR="003004AF" w:rsidRPr="004577F3">
              <w:rPr>
                <w:lang w:eastAsia="en-US"/>
              </w:rPr>
              <w:t>īdz 2035</w:t>
            </w:r>
            <w:r w:rsidR="00644835" w:rsidRPr="004577F3">
              <w:rPr>
                <w:lang w:eastAsia="en-US"/>
              </w:rPr>
              <w:t>.</w:t>
            </w:r>
            <w:r w:rsidR="007B774F">
              <w:rPr>
                <w:lang w:eastAsia="en-US"/>
              </w:rPr>
              <w:t xml:space="preserve"> </w:t>
            </w:r>
            <w:r w:rsidR="00644835" w:rsidRPr="004577F3">
              <w:rPr>
                <w:lang w:eastAsia="en-US"/>
              </w:rPr>
              <w:t>gadam</w:t>
            </w:r>
            <w:r w:rsidR="003004AF" w:rsidRPr="004577F3">
              <w:rPr>
                <w:lang w:eastAsia="en-US"/>
              </w:rPr>
              <w:t xml:space="preserve"> </w:t>
            </w:r>
            <w:r w:rsidR="009D053A" w:rsidRPr="004577F3">
              <w:rPr>
                <w:lang w:eastAsia="en-US"/>
              </w:rPr>
              <w:t xml:space="preserve">papildu </w:t>
            </w:r>
            <w:r w:rsidR="003004AF" w:rsidRPr="004577F3">
              <w:rPr>
                <w:lang w:eastAsia="en-US"/>
              </w:rPr>
              <w:t>pieņem</w:t>
            </w:r>
            <w:r w:rsidRPr="004577F3">
              <w:rPr>
                <w:lang w:eastAsia="en-US"/>
              </w:rPr>
              <w:t>ama</w:t>
            </w:r>
            <w:r w:rsidR="00D448A7" w:rsidRPr="004577F3">
              <w:rPr>
                <w:lang w:eastAsia="en-US"/>
              </w:rPr>
              <w:t>jam GV skaitam</w:t>
            </w:r>
          </w:p>
        </w:tc>
        <w:tc>
          <w:tcPr>
            <w:tcW w:w="1259"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272154A9" w14:textId="4D81C1EC" w:rsidR="003004AF" w:rsidRPr="004577F3" w:rsidRDefault="003004AF" w:rsidP="000602CF">
            <w:pPr>
              <w:pStyle w:val="paragraph"/>
              <w:spacing w:before="0" w:beforeAutospacing="0" w:after="0" w:afterAutospacing="0"/>
              <w:jc w:val="center"/>
              <w:textAlignment w:val="baseline"/>
            </w:pPr>
            <w:r w:rsidRPr="004577F3">
              <w:rPr>
                <w:lang w:eastAsia="en-US"/>
              </w:rPr>
              <w:t xml:space="preserve">Papildus nepieciešamā </w:t>
            </w:r>
            <w:r w:rsidR="00D448A7" w:rsidRPr="004577F3">
              <w:rPr>
                <w:lang w:eastAsia="en-US"/>
              </w:rPr>
              <w:t xml:space="preserve">glabātavu </w:t>
            </w:r>
            <w:r w:rsidRPr="004577F3">
              <w:rPr>
                <w:lang w:eastAsia="en-US"/>
              </w:rPr>
              <w:t>platība</w:t>
            </w:r>
            <w:r w:rsidR="00D448A7" w:rsidRPr="004577F3">
              <w:rPr>
                <w:lang w:eastAsia="en-US"/>
              </w:rPr>
              <w:t>, m</w:t>
            </w:r>
            <w:r w:rsidR="00D448A7" w:rsidRPr="004577F3">
              <w:rPr>
                <w:vertAlign w:val="superscript"/>
                <w:lang w:eastAsia="en-US"/>
              </w:rPr>
              <w:t>2</w:t>
            </w:r>
          </w:p>
        </w:tc>
        <w:tc>
          <w:tcPr>
            <w:tcW w:w="1259"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44B99BF4" w14:textId="4BE59E14" w:rsidR="003004AF" w:rsidRPr="004577F3" w:rsidRDefault="003004AF" w:rsidP="000602CF">
            <w:pPr>
              <w:pStyle w:val="paragraph"/>
              <w:spacing w:before="0" w:beforeAutospacing="0" w:after="0" w:afterAutospacing="0"/>
              <w:jc w:val="center"/>
              <w:textAlignment w:val="baseline"/>
            </w:pPr>
            <w:r w:rsidRPr="004577F3">
              <w:rPr>
                <w:lang w:eastAsia="en-US"/>
              </w:rPr>
              <w:t>Kop</w:t>
            </w:r>
            <w:r w:rsidR="00D448A7" w:rsidRPr="004577F3">
              <w:rPr>
                <w:lang w:eastAsia="en-US"/>
              </w:rPr>
              <w:t>ējā nepieciešamā glabātavu platība, m</w:t>
            </w:r>
            <w:r w:rsidR="00D448A7" w:rsidRPr="004577F3">
              <w:rPr>
                <w:vertAlign w:val="superscript"/>
                <w:lang w:eastAsia="en-US"/>
              </w:rPr>
              <w:t>2</w:t>
            </w:r>
          </w:p>
        </w:tc>
      </w:tr>
      <w:tr w:rsidR="004F2BB3" w:rsidRPr="004577F3" w14:paraId="26AFCF88" w14:textId="77777777" w:rsidTr="000602CF">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208808" w14:textId="77777777" w:rsidR="00C7213E" w:rsidRPr="004577F3" w:rsidRDefault="00C7213E" w:rsidP="00294F8F">
            <w:pPr>
              <w:pStyle w:val="paragraph"/>
              <w:spacing w:before="0" w:beforeAutospacing="0" w:after="0" w:afterAutospacing="0"/>
              <w:textAlignment w:val="baseline"/>
            </w:pPr>
            <w:r w:rsidRPr="004577F3">
              <w:rPr>
                <w:lang w:eastAsia="en-US"/>
              </w:rPr>
              <w:t>Alūksne</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0F982F" w14:textId="3E65036B" w:rsidR="00C7213E" w:rsidRPr="004577F3" w:rsidRDefault="00C7213E" w:rsidP="000602CF">
            <w:pPr>
              <w:pStyle w:val="paragraph"/>
              <w:spacing w:before="0" w:beforeAutospacing="0" w:after="0" w:afterAutospacing="0"/>
              <w:jc w:val="center"/>
              <w:textAlignment w:val="baseline"/>
            </w:pPr>
            <w:r w:rsidRPr="004577F3">
              <w:rPr>
                <w:lang w:eastAsia="en-US"/>
              </w:rPr>
              <w:t>765</w:t>
            </w:r>
            <w:r w:rsidR="00560468" w:rsidRPr="004577F3">
              <w:rPr>
                <w:lang w:eastAsia="en-US"/>
              </w:rPr>
              <w:t>,</w:t>
            </w:r>
            <w:r w:rsidRPr="004577F3">
              <w:rPr>
                <w:lang w:eastAsia="en-US"/>
              </w:rPr>
              <w:t>0</w:t>
            </w:r>
            <w:r w:rsidR="0035235B" w:rsidRPr="004577F3">
              <w:rPr>
                <w:lang w:eastAsia="en-US"/>
              </w:rPr>
              <w:t>0</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4E37E2" w14:textId="043E67D8" w:rsidR="00C7213E" w:rsidRPr="004577F3" w:rsidRDefault="00C7213E" w:rsidP="000602CF">
            <w:pPr>
              <w:pStyle w:val="paragraph"/>
              <w:spacing w:before="0" w:beforeAutospacing="0" w:after="0" w:afterAutospacing="0"/>
              <w:jc w:val="center"/>
              <w:textAlignment w:val="baseline"/>
            </w:pPr>
            <w:r w:rsidRPr="004577F3">
              <w:rPr>
                <w:lang w:eastAsia="en-US"/>
              </w:rPr>
              <w:t>3605.5</w:t>
            </w:r>
            <w:r w:rsidR="0035235B" w:rsidRPr="004577F3">
              <w:rPr>
                <w:lang w:eastAsia="en-US"/>
              </w:rPr>
              <w:t>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C2E033" w14:textId="6F5472A1" w:rsidR="00C7213E" w:rsidRPr="004577F3" w:rsidRDefault="00C7213E" w:rsidP="000602CF">
            <w:pPr>
              <w:pStyle w:val="paragraph"/>
              <w:spacing w:before="0" w:beforeAutospacing="0" w:after="0" w:afterAutospacing="0"/>
              <w:jc w:val="center"/>
              <w:textAlignment w:val="baseline"/>
              <w:rPr>
                <w:lang w:eastAsia="en-US"/>
              </w:rPr>
            </w:pPr>
            <w:r w:rsidRPr="004577F3">
              <w:rPr>
                <w:lang w:eastAsia="en-US"/>
              </w:rPr>
              <w:t>680 064</w:t>
            </w:r>
          </w:p>
        </w:tc>
        <w:tc>
          <w:tcPr>
            <w:tcW w:w="11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1FCB30" w14:textId="77777777" w:rsidR="00C7213E" w:rsidRPr="004577F3" w:rsidRDefault="00C7213E" w:rsidP="000602CF">
            <w:pPr>
              <w:pStyle w:val="paragraph"/>
              <w:spacing w:before="0" w:beforeAutospacing="0" w:after="0" w:afterAutospacing="0"/>
              <w:jc w:val="center"/>
              <w:textAlignment w:val="baseline"/>
            </w:pPr>
            <w:r w:rsidRPr="004577F3">
              <w:rPr>
                <w:lang w:eastAsia="en-US"/>
              </w:rPr>
              <w:t>30 000</w:t>
            </w: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C2AEEE" w14:textId="4CBCD35C" w:rsidR="00C7213E" w:rsidRPr="004577F3" w:rsidRDefault="00C7213E" w:rsidP="000602CF">
            <w:pPr>
              <w:pStyle w:val="paragraph"/>
              <w:spacing w:before="0" w:beforeAutospacing="0" w:after="0" w:afterAutospacing="0"/>
              <w:jc w:val="center"/>
              <w:textAlignment w:val="baseline"/>
            </w:pPr>
            <w:r w:rsidRPr="004577F3">
              <w:rPr>
                <w:lang w:eastAsia="en-US"/>
              </w:rPr>
              <w:t>60</w:t>
            </w:r>
            <w:r w:rsidR="0035235B" w:rsidRPr="004577F3">
              <w:rPr>
                <w:lang w:eastAsia="en-US"/>
              </w:rPr>
              <w:t>,00</w:t>
            </w: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BDA6AC" w14:textId="1239C5E1" w:rsidR="00C7213E" w:rsidRPr="004577F3" w:rsidRDefault="00C7213E" w:rsidP="000602CF">
            <w:pPr>
              <w:pStyle w:val="paragraph"/>
              <w:spacing w:before="0" w:beforeAutospacing="0" w:after="0" w:afterAutospacing="0"/>
              <w:jc w:val="center"/>
              <w:textAlignment w:val="baseline"/>
            </w:pPr>
            <w:r w:rsidRPr="004577F3">
              <w:rPr>
                <w:lang w:eastAsia="en-US"/>
              </w:rPr>
              <w:t>825</w:t>
            </w:r>
            <w:r w:rsidR="0035235B" w:rsidRPr="004577F3">
              <w:rPr>
                <w:lang w:eastAsia="en-US"/>
              </w:rPr>
              <w:t>,00</w:t>
            </w:r>
          </w:p>
        </w:tc>
      </w:tr>
      <w:tr w:rsidR="004F2BB3" w:rsidRPr="004577F3" w14:paraId="051C9717" w14:textId="77777777" w:rsidTr="000602CF">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B94CFA" w14:textId="77777777" w:rsidR="00C7213E" w:rsidRPr="004577F3" w:rsidRDefault="00C7213E" w:rsidP="00294F8F">
            <w:pPr>
              <w:pStyle w:val="paragraph"/>
              <w:spacing w:before="0" w:beforeAutospacing="0" w:after="0" w:afterAutospacing="0"/>
              <w:textAlignment w:val="baseline"/>
            </w:pPr>
            <w:r w:rsidRPr="004577F3">
              <w:rPr>
                <w:lang w:eastAsia="en-US"/>
              </w:rPr>
              <w:t>Cēsis</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CAF1FA" w14:textId="16282B7F" w:rsidR="00C7213E" w:rsidRPr="004577F3" w:rsidRDefault="00C7213E" w:rsidP="000602CF">
            <w:pPr>
              <w:pStyle w:val="paragraph"/>
              <w:spacing w:before="0" w:beforeAutospacing="0" w:after="0" w:afterAutospacing="0"/>
              <w:jc w:val="center"/>
              <w:textAlignment w:val="baseline"/>
            </w:pPr>
            <w:r w:rsidRPr="004577F3">
              <w:rPr>
                <w:lang w:eastAsia="en-US"/>
              </w:rPr>
              <w:t>680</w:t>
            </w:r>
            <w:r w:rsidR="00560468" w:rsidRPr="004577F3">
              <w:rPr>
                <w:lang w:eastAsia="en-US"/>
              </w:rPr>
              <w:t>,</w:t>
            </w:r>
            <w:r w:rsidRPr="004577F3">
              <w:rPr>
                <w:lang w:eastAsia="en-US"/>
              </w:rPr>
              <w:t>2</w:t>
            </w:r>
            <w:r w:rsidR="0035235B" w:rsidRPr="004577F3">
              <w:rPr>
                <w:lang w:eastAsia="en-US"/>
              </w:rPr>
              <w:t>0</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B1F7E3" w14:textId="30425D70" w:rsidR="00C7213E" w:rsidRPr="004577F3" w:rsidRDefault="00C7213E" w:rsidP="000602CF">
            <w:pPr>
              <w:pStyle w:val="paragraph"/>
              <w:spacing w:before="0" w:beforeAutospacing="0" w:after="0" w:afterAutospacing="0"/>
              <w:jc w:val="center"/>
              <w:textAlignment w:val="baseline"/>
            </w:pPr>
            <w:r w:rsidRPr="004577F3">
              <w:rPr>
                <w:lang w:eastAsia="en-US"/>
              </w:rPr>
              <w:t>3574</w:t>
            </w:r>
            <w:r w:rsidR="0035235B" w:rsidRPr="004577F3">
              <w:rPr>
                <w:lang w:eastAsia="en-US"/>
              </w:rPr>
              <w:t>,</w:t>
            </w:r>
            <w:r w:rsidRPr="004577F3">
              <w:rPr>
                <w:lang w:eastAsia="en-US"/>
              </w:rPr>
              <w:t>9</w:t>
            </w:r>
            <w:r w:rsidR="0035235B" w:rsidRPr="004577F3">
              <w:rPr>
                <w:lang w:eastAsia="en-US"/>
              </w:rPr>
              <w:t>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7F80E1" w14:textId="7D075CC3" w:rsidR="00C7213E" w:rsidRPr="004577F3" w:rsidRDefault="00C7213E" w:rsidP="000602CF">
            <w:pPr>
              <w:spacing w:after="0" w:line="240" w:lineRule="auto"/>
              <w:jc w:val="center"/>
              <w:rPr>
                <w:sz w:val="24"/>
                <w:szCs w:val="24"/>
              </w:rPr>
            </w:pPr>
            <w:r w:rsidRPr="004577F3">
              <w:rPr>
                <w:rFonts w:ascii="Times New Roman" w:hAnsi="Times New Roman"/>
                <w:sz w:val="24"/>
                <w:szCs w:val="24"/>
              </w:rPr>
              <w:t>613 089</w:t>
            </w:r>
          </w:p>
        </w:tc>
        <w:tc>
          <w:tcPr>
            <w:tcW w:w="11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80012B" w14:textId="77777777" w:rsidR="00C7213E" w:rsidRPr="004577F3" w:rsidRDefault="00C7213E" w:rsidP="000602CF">
            <w:pPr>
              <w:pStyle w:val="paragraph"/>
              <w:spacing w:before="0" w:beforeAutospacing="0" w:after="0" w:afterAutospacing="0"/>
              <w:jc w:val="center"/>
              <w:textAlignment w:val="baseline"/>
            </w:pPr>
            <w:r w:rsidRPr="004577F3">
              <w:rPr>
                <w:lang w:eastAsia="en-US"/>
              </w:rPr>
              <w:t>104 000</w:t>
            </w: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B9A8C3" w14:textId="6A37E996" w:rsidR="00C7213E" w:rsidRPr="004577F3" w:rsidRDefault="00C7213E" w:rsidP="000602CF">
            <w:pPr>
              <w:pStyle w:val="paragraph"/>
              <w:spacing w:before="0" w:beforeAutospacing="0" w:after="0" w:afterAutospacing="0"/>
              <w:jc w:val="center"/>
              <w:textAlignment w:val="baseline"/>
            </w:pPr>
            <w:r w:rsidRPr="004577F3">
              <w:rPr>
                <w:lang w:eastAsia="en-US"/>
              </w:rPr>
              <w:t>210</w:t>
            </w:r>
            <w:r w:rsidR="0035235B" w:rsidRPr="004577F3">
              <w:rPr>
                <w:lang w:eastAsia="en-US"/>
              </w:rPr>
              <w:t>,00</w:t>
            </w: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8C0806" w14:textId="495C6EFF" w:rsidR="00C7213E" w:rsidRPr="004577F3" w:rsidRDefault="00C7213E" w:rsidP="000602CF">
            <w:pPr>
              <w:pStyle w:val="paragraph"/>
              <w:spacing w:before="0" w:beforeAutospacing="0" w:after="0" w:afterAutospacing="0"/>
              <w:jc w:val="center"/>
              <w:textAlignment w:val="baseline"/>
            </w:pPr>
            <w:r w:rsidRPr="004577F3">
              <w:rPr>
                <w:lang w:eastAsia="en-US"/>
              </w:rPr>
              <w:t>810</w:t>
            </w:r>
            <w:r w:rsidR="0035235B" w:rsidRPr="004577F3">
              <w:rPr>
                <w:lang w:eastAsia="en-US"/>
              </w:rPr>
              <w:t>,00</w:t>
            </w:r>
          </w:p>
        </w:tc>
      </w:tr>
      <w:tr w:rsidR="004F2BB3" w:rsidRPr="004577F3" w14:paraId="558EC942" w14:textId="77777777" w:rsidTr="000602CF">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DCF6B8" w14:textId="77777777" w:rsidR="00C7213E" w:rsidRPr="004577F3" w:rsidRDefault="00C7213E" w:rsidP="00294F8F">
            <w:pPr>
              <w:pStyle w:val="paragraph"/>
              <w:spacing w:before="0" w:beforeAutospacing="0" w:after="0" w:afterAutospacing="0"/>
              <w:textAlignment w:val="baseline"/>
            </w:pPr>
            <w:r w:rsidRPr="004577F3">
              <w:rPr>
                <w:lang w:eastAsia="en-US"/>
              </w:rPr>
              <w:t>Valmiera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F1AE83" w14:textId="2995E267" w:rsidR="00C7213E" w:rsidRPr="004577F3" w:rsidRDefault="00C7213E" w:rsidP="000602CF">
            <w:pPr>
              <w:pStyle w:val="paragraph"/>
              <w:spacing w:before="0" w:beforeAutospacing="0" w:after="0" w:afterAutospacing="0"/>
              <w:jc w:val="center"/>
              <w:textAlignment w:val="baseline"/>
            </w:pPr>
            <w:r w:rsidRPr="004577F3">
              <w:rPr>
                <w:lang w:eastAsia="en-US"/>
              </w:rPr>
              <w:t>2370</w:t>
            </w:r>
            <w:r w:rsidR="00560468" w:rsidRPr="004577F3">
              <w:rPr>
                <w:lang w:eastAsia="en-US"/>
              </w:rPr>
              <w:t>,0</w:t>
            </w:r>
            <w:r w:rsidR="0035235B" w:rsidRPr="004577F3">
              <w:rPr>
                <w:lang w:eastAsia="en-US"/>
              </w:rPr>
              <w:t>0</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C09DE0" w14:textId="5DA0DAB5" w:rsidR="00C7213E" w:rsidRPr="004577F3" w:rsidRDefault="00C7213E" w:rsidP="000602CF">
            <w:pPr>
              <w:pStyle w:val="paragraph"/>
              <w:spacing w:before="0" w:beforeAutospacing="0" w:after="0" w:afterAutospacing="0"/>
              <w:jc w:val="center"/>
              <w:textAlignment w:val="baseline"/>
            </w:pPr>
            <w:r w:rsidRPr="004577F3">
              <w:rPr>
                <w:lang w:eastAsia="en-US"/>
              </w:rPr>
              <w:t>9618</w:t>
            </w:r>
            <w:r w:rsidR="0035235B" w:rsidRPr="004577F3">
              <w:rPr>
                <w:lang w:eastAsia="en-US"/>
              </w:rPr>
              <w:t>,00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755C62" w14:textId="1E7EA532" w:rsidR="00C7213E" w:rsidRPr="004577F3" w:rsidRDefault="00C7213E" w:rsidP="000602CF">
            <w:pPr>
              <w:spacing w:after="0" w:line="240" w:lineRule="auto"/>
              <w:jc w:val="center"/>
              <w:rPr>
                <w:sz w:val="24"/>
                <w:szCs w:val="24"/>
              </w:rPr>
            </w:pPr>
            <w:r w:rsidRPr="004577F3">
              <w:rPr>
                <w:rFonts w:ascii="Times New Roman" w:hAnsi="Times New Roman"/>
                <w:sz w:val="24"/>
                <w:szCs w:val="24"/>
              </w:rPr>
              <w:t>857 184</w:t>
            </w:r>
          </w:p>
        </w:tc>
        <w:tc>
          <w:tcPr>
            <w:tcW w:w="11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661CC7" w14:textId="77777777" w:rsidR="00C7213E" w:rsidRPr="004577F3" w:rsidRDefault="00C7213E" w:rsidP="000602CF">
            <w:pPr>
              <w:pStyle w:val="paragraph"/>
              <w:spacing w:before="0" w:beforeAutospacing="0" w:after="0" w:afterAutospacing="0"/>
              <w:jc w:val="center"/>
              <w:textAlignment w:val="baseline"/>
            </w:pPr>
            <w:r w:rsidRPr="004577F3">
              <w:rPr>
                <w:lang w:eastAsia="en-US"/>
              </w:rPr>
              <w:t>90 000</w:t>
            </w: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6ADDD4" w14:textId="7020C2EB" w:rsidR="00C7213E" w:rsidRPr="004577F3" w:rsidRDefault="00C7213E" w:rsidP="000602CF">
            <w:pPr>
              <w:pStyle w:val="paragraph"/>
              <w:spacing w:before="0" w:beforeAutospacing="0" w:after="0" w:afterAutospacing="0"/>
              <w:jc w:val="center"/>
              <w:textAlignment w:val="baseline"/>
            </w:pPr>
            <w:r w:rsidRPr="004577F3">
              <w:rPr>
                <w:lang w:eastAsia="en-US"/>
              </w:rPr>
              <w:t>180</w:t>
            </w:r>
            <w:r w:rsidR="0035235B" w:rsidRPr="004577F3">
              <w:rPr>
                <w:lang w:eastAsia="en-US"/>
              </w:rPr>
              <w:t>,00</w:t>
            </w: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CCD832" w14:textId="0CF65F3C" w:rsidR="00C7213E" w:rsidRPr="004577F3" w:rsidRDefault="00C7213E" w:rsidP="000602CF">
            <w:pPr>
              <w:pStyle w:val="paragraph"/>
              <w:spacing w:before="0" w:beforeAutospacing="0" w:after="0" w:afterAutospacing="0"/>
              <w:jc w:val="center"/>
              <w:textAlignment w:val="baseline"/>
            </w:pPr>
            <w:r w:rsidRPr="004577F3">
              <w:rPr>
                <w:lang w:eastAsia="en-US"/>
              </w:rPr>
              <w:t>2550</w:t>
            </w:r>
            <w:r w:rsidR="0035235B" w:rsidRPr="004577F3">
              <w:rPr>
                <w:lang w:eastAsia="en-US"/>
              </w:rPr>
              <w:t>,00</w:t>
            </w:r>
          </w:p>
        </w:tc>
      </w:tr>
      <w:tr w:rsidR="004F2BB3" w:rsidRPr="004577F3" w14:paraId="4EDF9A60" w14:textId="77777777" w:rsidTr="000602CF">
        <w:tc>
          <w:tcPr>
            <w:tcW w:w="1701"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1CBD3AC" w14:textId="7291F4D9" w:rsidR="003004AF" w:rsidRPr="004577F3" w:rsidRDefault="003004AF" w:rsidP="00423887">
            <w:pPr>
              <w:pStyle w:val="paragraph"/>
              <w:spacing w:before="0" w:beforeAutospacing="0" w:after="0" w:afterAutospacing="0"/>
              <w:textAlignment w:val="baseline"/>
            </w:pPr>
            <w:r w:rsidRPr="004577F3">
              <w:rPr>
                <w:lang w:eastAsia="en-US"/>
              </w:rPr>
              <w:t>Kopā</w:t>
            </w:r>
            <w:r w:rsidR="00EA38AD" w:rsidRPr="004577F3">
              <w:rPr>
                <w:lang w:eastAsia="en-US"/>
              </w:rPr>
              <w:t>:</w:t>
            </w:r>
          </w:p>
        </w:tc>
        <w:tc>
          <w:tcPr>
            <w:tcW w:w="1134"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6384607F" w14:textId="3EF40AF4" w:rsidR="003004AF" w:rsidRPr="004577F3" w:rsidRDefault="00560468" w:rsidP="000602CF">
            <w:pPr>
              <w:pStyle w:val="paragraph"/>
              <w:spacing w:before="0" w:beforeAutospacing="0" w:after="0" w:afterAutospacing="0"/>
              <w:jc w:val="center"/>
              <w:textAlignment w:val="baseline"/>
            </w:pPr>
            <w:r w:rsidRPr="004577F3">
              <w:rPr>
                <w:lang w:eastAsia="en-US"/>
              </w:rPr>
              <w:t>3815,2</w:t>
            </w:r>
            <w:r w:rsidR="0035235B" w:rsidRPr="004577F3">
              <w:rPr>
                <w:lang w:eastAsia="en-US"/>
              </w:rPr>
              <w:t>0</w:t>
            </w:r>
          </w:p>
        </w:tc>
        <w:tc>
          <w:tcPr>
            <w:tcW w:w="1418"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6876E15E" w14:textId="76CA0EF3" w:rsidR="003004AF" w:rsidRPr="004577F3" w:rsidRDefault="003004AF" w:rsidP="000602CF">
            <w:pPr>
              <w:pStyle w:val="paragraph"/>
              <w:spacing w:before="0" w:beforeAutospacing="0" w:after="0" w:afterAutospacing="0"/>
              <w:jc w:val="center"/>
              <w:textAlignment w:val="baseline"/>
            </w:pPr>
          </w:p>
        </w:tc>
        <w:tc>
          <w:tcPr>
            <w:tcW w:w="1134"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33B0CF4E" w14:textId="40AC89FF" w:rsidR="003004AF" w:rsidRPr="004577F3" w:rsidRDefault="003004AF" w:rsidP="000602CF">
            <w:pPr>
              <w:pStyle w:val="paragraph"/>
              <w:spacing w:before="0" w:beforeAutospacing="0" w:after="0" w:afterAutospacing="0"/>
              <w:jc w:val="center"/>
              <w:textAlignment w:val="baseline"/>
            </w:pPr>
          </w:p>
        </w:tc>
        <w:tc>
          <w:tcPr>
            <w:tcW w:w="1156"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210DBC5A" w14:textId="3636D015" w:rsidR="003004AF" w:rsidRPr="004577F3" w:rsidRDefault="003004AF" w:rsidP="000602CF">
            <w:pPr>
              <w:pStyle w:val="paragraph"/>
              <w:spacing w:before="0" w:beforeAutospacing="0" w:after="0" w:afterAutospacing="0"/>
              <w:jc w:val="center"/>
              <w:textAlignment w:val="baseline"/>
            </w:pPr>
          </w:p>
        </w:tc>
        <w:tc>
          <w:tcPr>
            <w:tcW w:w="1259"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26FF9A72" w14:textId="6FD9844D" w:rsidR="003004AF" w:rsidRPr="004577F3" w:rsidRDefault="003004AF" w:rsidP="000602CF">
            <w:pPr>
              <w:pStyle w:val="paragraph"/>
              <w:spacing w:before="0" w:beforeAutospacing="0" w:after="0" w:afterAutospacing="0"/>
              <w:jc w:val="center"/>
              <w:textAlignment w:val="baseline"/>
            </w:pPr>
          </w:p>
        </w:tc>
        <w:tc>
          <w:tcPr>
            <w:tcW w:w="1259"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1B0CA340" w14:textId="3679349A" w:rsidR="003004AF" w:rsidRPr="004577F3" w:rsidRDefault="003004AF" w:rsidP="000602CF">
            <w:pPr>
              <w:pStyle w:val="paragraph"/>
              <w:spacing w:before="0" w:beforeAutospacing="0" w:after="0" w:afterAutospacing="0"/>
              <w:jc w:val="center"/>
              <w:textAlignment w:val="baseline"/>
            </w:pPr>
            <w:r w:rsidRPr="004577F3">
              <w:rPr>
                <w:lang w:eastAsia="en-US"/>
              </w:rPr>
              <w:t>4185</w:t>
            </w:r>
            <w:r w:rsidR="0035235B" w:rsidRPr="004577F3">
              <w:rPr>
                <w:lang w:eastAsia="en-US"/>
              </w:rPr>
              <w:t>,00</w:t>
            </w:r>
          </w:p>
        </w:tc>
      </w:tr>
    </w:tbl>
    <w:p w14:paraId="733243B1" w14:textId="77777777" w:rsidR="003004AF" w:rsidRPr="004577F3" w:rsidRDefault="003004AF" w:rsidP="000602CF">
      <w:pPr>
        <w:spacing w:after="0" w:line="240" w:lineRule="auto"/>
        <w:jc w:val="both"/>
        <w:rPr>
          <w:rFonts w:ascii="Times New Roman" w:eastAsia="Times New Roman" w:hAnsi="Times New Roman"/>
          <w:sz w:val="28"/>
          <w:szCs w:val="28"/>
        </w:rPr>
      </w:pPr>
    </w:p>
    <w:p w14:paraId="6A5BCFF0" w14:textId="0BB66A83" w:rsidR="003927A2" w:rsidRPr="004577F3" w:rsidRDefault="003927A2" w:rsidP="00423887">
      <w:pPr>
        <w:spacing w:after="0" w:line="240" w:lineRule="auto"/>
        <w:ind w:firstLine="720"/>
        <w:jc w:val="both"/>
        <w:rPr>
          <w:rFonts w:ascii="Times New Roman" w:eastAsia="Times New Roman" w:hAnsi="Times New Roman"/>
          <w:sz w:val="28"/>
          <w:szCs w:val="28"/>
        </w:rPr>
      </w:pPr>
      <w:r w:rsidRPr="004577F3">
        <w:rPr>
          <w:rFonts w:ascii="Times New Roman" w:eastAsia="Times New Roman" w:hAnsi="Times New Roman"/>
          <w:sz w:val="28"/>
          <w:szCs w:val="28"/>
        </w:rPr>
        <w:t xml:space="preserve">Būtiskākie risināmie jautājumi, lai LNA izmantotie NĪ neapdraudētu </w:t>
      </w:r>
      <w:r w:rsidR="00DD4668" w:rsidRPr="004577F3">
        <w:rPr>
          <w:rFonts w:ascii="Times New Roman" w:eastAsia="Times New Roman" w:hAnsi="Times New Roman"/>
          <w:sz w:val="28"/>
          <w:szCs w:val="28"/>
        </w:rPr>
        <w:t xml:space="preserve">ilgtspēju </w:t>
      </w:r>
      <w:r w:rsidRPr="004577F3">
        <w:rPr>
          <w:rFonts w:ascii="Times New Roman" w:eastAsia="Times New Roman" w:hAnsi="Times New Roman"/>
          <w:sz w:val="28"/>
          <w:szCs w:val="28"/>
        </w:rPr>
        <w:t>LNA funkcij</w:t>
      </w:r>
      <w:r w:rsidR="00DD4668" w:rsidRPr="004577F3">
        <w:rPr>
          <w:rFonts w:ascii="Times New Roman" w:eastAsia="Times New Roman" w:hAnsi="Times New Roman"/>
          <w:sz w:val="28"/>
          <w:szCs w:val="28"/>
        </w:rPr>
        <w:t>u īstenošanai</w:t>
      </w:r>
      <w:r w:rsidRPr="004577F3">
        <w:rPr>
          <w:rFonts w:ascii="Times New Roman" w:eastAsia="Times New Roman" w:hAnsi="Times New Roman"/>
          <w:sz w:val="28"/>
          <w:szCs w:val="28"/>
        </w:rPr>
        <w:t xml:space="preserve"> </w:t>
      </w:r>
      <w:r w:rsidR="00A655DD" w:rsidRPr="004577F3">
        <w:rPr>
          <w:rFonts w:ascii="Times New Roman" w:eastAsia="Times New Roman" w:hAnsi="Times New Roman"/>
          <w:sz w:val="28"/>
          <w:szCs w:val="28"/>
        </w:rPr>
        <w:t>Vidzemes reģionā</w:t>
      </w:r>
      <w:r w:rsidRPr="004577F3">
        <w:rPr>
          <w:rFonts w:ascii="Times New Roman" w:eastAsia="Times New Roman" w:hAnsi="Times New Roman"/>
          <w:sz w:val="28"/>
          <w:szCs w:val="28"/>
        </w:rPr>
        <w:t>:</w:t>
      </w:r>
    </w:p>
    <w:p w14:paraId="5F452717" w14:textId="7B94287B" w:rsidR="003927A2" w:rsidRPr="004577F3" w:rsidRDefault="003927A2" w:rsidP="000602CF">
      <w:pPr>
        <w:numPr>
          <w:ilvl w:val="0"/>
          <w:numId w:val="3"/>
        </w:numPr>
        <w:spacing w:after="0" w:line="240" w:lineRule="auto"/>
        <w:ind w:left="1077" w:hanging="357"/>
        <w:jc w:val="both"/>
        <w:rPr>
          <w:rFonts w:ascii="Times New Roman" w:eastAsia="Times New Roman" w:hAnsi="Times New Roman"/>
          <w:sz w:val="28"/>
          <w:szCs w:val="28"/>
        </w:rPr>
      </w:pPr>
      <w:r w:rsidRPr="004577F3">
        <w:rPr>
          <w:rFonts w:ascii="Times New Roman" w:eastAsia="Times New Roman" w:hAnsi="Times New Roman"/>
          <w:b/>
          <w:bCs/>
          <w:sz w:val="28"/>
          <w:szCs w:val="28"/>
        </w:rPr>
        <w:t>LNA</w:t>
      </w:r>
      <w:r w:rsidR="007F48B2" w:rsidRPr="004577F3">
        <w:rPr>
          <w:rFonts w:ascii="Times New Roman" w:eastAsia="Times New Roman" w:hAnsi="Times New Roman"/>
          <w:b/>
          <w:bCs/>
          <w:sz w:val="28"/>
          <w:szCs w:val="28"/>
        </w:rPr>
        <w:t xml:space="preserve"> ir</w:t>
      </w:r>
      <w:r w:rsidRPr="004577F3">
        <w:rPr>
          <w:rFonts w:ascii="Times New Roman" w:eastAsia="Times New Roman" w:hAnsi="Times New Roman"/>
          <w:b/>
          <w:bCs/>
          <w:sz w:val="28"/>
          <w:szCs w:val="28"/>
        </w:rPr>
        <w:t xml:space="preserve"> ierobežot</w:t>
      </w:r>
      <w:r w:rsidR="007F48B2" w:rsidRPr="004577F3">
        <w:rPr>
          <w:rFonts w:ascii="Times New Roman" w:eastAsia="Times New Roman" w:hAnsi="Times New Roman"/>
          <w:b/>
          <w:bCs/>
          <w:sz w:val="28"/>
          <w:szCs w:val="28"/>
        </w:rPr>
        <w:t>i</w:t>
      </w:r>
      <w:r w:rsidRPr="004577F3">
        <w:rPr>
          <w:rFonts w:ascii="Times New Roman" w:eastAsia="Times New Roman" w:hAnsi="Times New Roman"/>
          <w:b/>
          <w:bCs/>
          <w:sz w:val="28"/>
          <w:szCs w:val="28"/>
        </w:rPr>
        <w:t xml:space="preserve"> finanšu resurs</w:t>
      </w:r>
      <w:r w:rsidR="007F48B2" w:rsidRPr="004577F3">
        <w:rPr>
          <w:rFonts w:ascii="Times New Roman" w:eastAsia="Times New Roman" w:hAnsi="Times New Roman"/>
          <w:b/>
          <w:bCs/>
          <w:sz w:val="28"/>
          <w:szCs w:val="28"/>
        </w:rPr>
        <w:t>i</w:t>
      </w:r>
      <w:r w:rsidRPr="004577F3">
        <w:rPr>
          <w:rFonts w:ascii="Times New Roman" w:eastAsia="Times New Roman" w:hAnsi="Times New Roman"/>
          <w:b/>
          <w:bCs/>
          <w:sz w:val="28"/>
          <w:szCs w:val="28"/>
        </w:rPr>
        <w:t xml:space="preserve">, </w:t>
      </w:r>
      <w:r w:rsidR="00E73799" w:rsidRPr="004577F3">
        <w:rPr>
          <w:rFonts w:ascii="Times New Roman" w:eastAsia="Times New Roman" w:hAnsi="Times New Roman"/>
          <w:b/>
          <w:bCs/>
          <w:sz w:val="28"/>
          <w:szCs w:val="28"/>
        </w:rPr>
        <w:t>č</w:t>
      </w:r>
      <w:r w:rsidR="007F48B2" w:rsidRPr="004577F3">
        <w:rPr>
          <w:rFonts w:ascii="Times New Roman" w:eastAsia="Times New Roman" w:hAnsi="Times New Roman"/>
          <w:b/>
          <w:bCs/>
          <w:sz w:val="28"/>
          <w:szCs w:val="28"/>
        </w:rPr>
        <w:t>etri</w:t>
      </w:r>
      <w:r w:rsidR="00EB05EF" w:rsidRPr="004577F3">
        <w:rPr>
          <w:rFonts w:ascii="Times New Roman" w:eastAsia="Times New Roman" w:hAnsi="Times New Roman"/>
          <w:b/>
          <w:bCs/>
          <w:sz w:val="28"/>
          <w:szCs w:val="28"/>
        </w:rPr>
        <w:t xml:space="preserve"> </w:t>
      </w:r>
      <w:r w:rsidRPr="004577F3">
        <w:rPr>
          <w:rFonts w:ascii="Times New Roman" w:eastAsia="Times New Roman" w:hAnsi="Times New Roman"/>
          <w:b/>
          <w:bCs/>
          <w:sz w:val="28"/>
          <w:szCs w:val="28"/>
        </w:rPr>
        <w:t xml:space="preserve">NĪ </w:t>
      </w:r>
      <w:r w:rsidR="007F48B2" w:rsidRPr="004577F3">
        <w:rPr>
          <w:rFonts w:ascii="Times New Roman" w:eastAsia="Times New Roman" w:hAnsi="Times New Roman"/>
          <w:b/>
          <w:bCs/>
          <w:sz w:val="28"/>
          <w:szCs w:val="28"/>
        </w:rPr>
        <w:t xml:space="preserve">ir </w:t>
      </w:r>
      <w:r w:rsidRPr="004577F3">
        <w:rPr>
          <w:rFonts w:ascii="Times New Roman" w:eastAsia="Times New Roman" w:hAnsi="Times New Roman"/>
          <w:b/>
          <w:bCs/>
          <w:sz w:val="28"/>
          <w:szCs w:val="28"/>
        </w:rPr>
        <w:t>nodoti LNA lietošanā un apsaimniekošanā, starp LNA un VNĪ noslēdzot apsaimniekošanas un lietošanas līgumus</w:t>
      </w:r>
      <w:r w:rsidRPr="004577F3">
        <w:rPr>
          <w:rFonts w:ascii="Times New Roman" w:eastAsia="Times New Roman" w:hAnsi="Times New Roman"/>
          <w:sz w:val="28"/>
          <w:szCs w:val="28"/>
        </w:rPr>
        <w:t xml:space="preserve">. Ilgstoši </w:t>
      </w:r>
      <w:r w:rsidRPr="004577F3">
        <w:rPr>
          <w:rFonts w:ascii="Times New Roman" w:eastAsia="Times New Roman" w:hAnsi="Times New Roman"/>
          <w:b/>
          <w:bCs/>
          <w:sz w:val="28"/>
          <w:szCs w:val="28"/>
        </w:rPr>
        <w:t xml:space="preserve">nav paredzēts finansējums ēku ilgtspējīgai uzturēšanai </w:t>
      </w:r>
      <w:r w:rsidRPr="004577F3">
        <w:rPr>
          <w:rFonts w:ascii="Times New Roman" w:eastAsia="Times New Roman" w:hAnsi="Times New Roman"/>
          <w:sz w:val="28"/>
          <w:szCs w:val="28"/>
        </w:rPr>
        <w:t xml:space="preserve">un uzkrājumu veidošanai NĪ plānotajiem remontdarbiem un būvdarbiem, kas nepieciešami nekustamā īpašuma uzturēšanai. Apsaimniekošanas un lietošanas līgumi paredz, ka LNA nodrošina to bezatlīdzības lietošanā nodoto NĪ </w:t>
      </w:r>
      <w:r w:rsidRPr="004577F3">
        <w:rPr>
          <w:rFonts w:ascii="Times New Roman" w:eastAsia="Times New Roman" w:hAnsi="Times New Roman"/>
          <w:sz w:val="28"/>
          <w:szCs w:val="28"/>
        </w:rPr>
        <w:lastRenderedPageBreak/>
        <w:t>uzturēšanu, ko LNA nodrošina nepietiekamā apjomā – atbilstoši ikgadēji piešķirto finanšu līdzekļu apjomam LNA darbības nodrošināšanai. Esošais finansējums ir nepietiekams, lai nodrošinātu nekustamo īpašumu uzturēšanu atbilstoši normatīvo aktu prasībām, tostarp</w:t>
      </w:r>
      <w:r w:rsidR="00644835" w:rsidRPr="004577F3">
        <w:rPr>
          <w:rFonts w:ascii="Times New Roman" w:eastAsia="Times New Roman" w:hAnsi="Times New Roman"/>
          <w:sz w:val="28"/>
          <w:szCs w:val="28"/>
        </w:rPr>
        <w:t>,</w:t>
      </w:r>
      <w:r w:rsidRPr="004577F3">
        <w:rPr>
          <w:rFonts w:ascii="Times New Roman" w:eastAsia="Times New Roman" w:hAnsi="Times New Roman"/>
          <w:sz w:val="28"/>
          <w:szCs w:val="28"/>
        </w:rPr>
        <w:t xml:space="preserve"> ugunsdrošības prasībām, kā arī tehniskā stāvokļa sistemātisku uzlabošanu. Ēkas ir sliktā tehniskā stāvoklī, ar lielu nolietojumu</w:t>
      </w:r>
      <w:r w:rsidR="0027270C" w:rsidRPr="004577F3">
        <w:rPr>
          <w:rFonts w:ascii="Times New Roman" w:eastAsia="Times New Roman" w:hAnsi="Times New Roman"/>
          <w:sz w:val="28"/>
          <w:szCs w:val="28"/>
        </w:rPr>
        <w:t xml:space="preserve">. Dažos gadījumos NĪ telpas LNA vajadzībām tiek nomātas no privātpersonām, ņemot vērā LNA budžeta iespējas un brīvās telpas attiecīgajā LNA struktūrvienības atrašanās vietā. Attiecīgi šajā gadījumā LNA ieguldījumi privātpersonu NĪ nav pieļaujami un </w:t>
      </w:r>
      <w:r w:rsidR="009265DF" w:rsidRPr="004577F3">
        <w:rPr>
          <w:rFonts w:ascii="Times New Roman" w:eastAsia="Times New Roman" w:hAnsi="Times New Roman"/>
          <w:sz w:val="28"/>
          <w:szCs w:val="28"/>
        </w:rPr>
        <w:t>krājumu</w:t>
      </w:r>
      <w:r w:rsidR="00A642E8" w:rsidRPr="004577F3">
        <w:rPr>
          <w:rFonts w:ascii="Times New Roman" w:eastAsia="Times New Roman" w:hAnsi="Times New Roman"/>
          <w:sz w:val="28"/>
          <w:szCs w:val="28"/>
        </w:rPr>
        <w:t>s</w:t>
      </w:r>
      <w:r w:rsidR="009265DF" w:rsidRPr="004577F3">
        <w:rPr>
          <w:rFonts w:ascii="Times New Roman" w:eastAsia="Times New Roman" w:hAnsi="Times New Roman"/>
          <w:sz w:val="28"/>
          <w:szCs w:val="28"/>
        </w:rPr>
        <w:t xml:space="preserve"> </w:t>
      </w:r>
      <w:r w:rsidR="00D42686" w:rsidRPr="004577F3">
        <w:rPr>
          <w:rFonts w:ascii="Times New Roman" w:eastAsia="Times New Roman" w:hAnsi="Times New Roman"/>
          <w:sz w:val="28"/>
          <w:szCs w:val="28"/>
        </w:rPr>
        <w:t>uzglabā</w:t>
      </w:r>
      <w:r w:rsidR="00A642E8" w:rsidRPr="004577F3">
        <w:rPr>
          <w:rFonts w:ascii="Times New Roman" w:eastAsia="Times New Roman" w:hAnsi="Times New Roman"/>
          <w:sz w:val="28"/>
          <w:szCs w:val="28"/>
        </w:rPr>
        <w:t>t</w:t>
      </w:r>
      <w:r w:rsidR="009265DF" w:rsidRPr="004577F3">
        <w:rPr>
          <w:rFonts w:ascii="Times New Roman" w:eastAsia="Times New Roman" w:hAnsi="Times New Roman"/>
          <w:sz w:val="28"/>
          <w:szCs w:val="28"/>
        </w:rPr>
        <w:t xml:space="preserve"> nepiemērotās telp</w:t>
      </w:r>
      <w:r w:rsidR="00D42686" w:rsidRPr="004577F3">
        <w:rPr>
          <w:rFonts w:ascii="Times New Roman" w:eastAsia="Times New Roman" w:hAnsi="Times New Roman"/>
          <w:sz w:val="28"/>
          <w:szCs w:val="28"/>
        </w:rPr>
        <w:t xml:space="preserve">ās nav </w:t>
      </w:r>
      <w:r w:rsidR="0027270C" w:rsidRPr="004577F3">
        <w:rPr>
          <w:rFonts w:ascii="Times New Roman" w:eastAsia="Times New Roman" w:hAnsi="Times New Roman"/>
          <w:sz w:val="28"/>
          <w:szCs w:val="28"/>
        </w:rPr>
        <w:t>ilgtspējīgi</w:t>
      </w:r>
      <w:r w:rsidR="00C24D78" w:rsidRPr="004577F3">
        <w:rPr>
          <w:rFonts w:ascii="Times New Roman" w:eastAsia="Times New Roman" w:hAnsi="Times New Roman"/>
          <w:sz w:val="28"/>
          <w:szCs w:val="28"/>
        </w:rPr>
        <w:t>;</w:t>
      </w:r>
    </w:p>
    <w:p w14:paraId="7AF995B0" w14:textId="7DE1F529" w:rsidR="00644835" w:rsidRPr="004577F3" w:rsidRDefault="003927A2" w:rsidP="000602CF">
      <w:pPr>
        <w:numPr>
          <w:ilvl w:val="0"/>
          <w:numId w:val="3"/>
        </w:numPr>
        <w:spacing w:after="0" w:line="240" w:lineRule="auto"/>
        <w:ind w:left="1077" w:hanging="357"/>
        <w:jc w:val="both"/>
        <w:rPr>
          <w:rFonts w:ascii="Times New Roman" w:eastAsia="Times New Roman" w:hAnsi="Times New Roman"/>
          <w:sz w:val="28"/>
          <w:szCs w:val="28"/>
        </w:rPr>
      </w:pPr>
      <w:r w:rsidRPr="004577F3">
        <w:rPr>
          <w:rFonts w:ascii="Times New Roman" w:eastAsia="Times New Roman" w:hAnsi="Times New Roman"/>
          <w:b/>
          <w:bCs/>
          <w:sz w:val="28"/>
          <w:szCs w:val="28"/>
        </w:rPr>
        <w:t xml:space="preserve">90% NĪ vidējais nolietojums pārsniedz 30% – apdraudēta droša NĪ </w:t>
      </w:r>
      <w:r w:rsidRPr="004577F3">
        <w:rPr>
          <w:rFonts w:ascii="Times New Roman" w:eastAsia="Times New Roman" w:hAnsi="Times New Roman"/>
          <w:sz w:val="28"/>
          <w:szCs w:val="28"/>
        </w:rPr>
        <w:t>ekspluatācija</w:t>
      </w:r>
      <w:r w:rsidRPr="004577F3">
        <w:rPr>
          <w:rFonts w:ascii="Times New Roman" w:eastAsia="Times New Roman" w:hAnsi="Times New Roman"/>
          <w:bCs/>
          <w:sz w:val="28"/>
          <w:szCs w:val="28"/>
        </w:rPr>
        <w:t>. Neveicot ieguldījumus ēku tehniskā stāvokļa uzlabošanā, pakāpeniski tuvāko 5-15 gadu laikā vairs nebūs pieļaujama NĪ ekspluatācija</w:t>
      </w:r>
      <w:r w:rsidR="00C24D78" w:rsidRPr="004577F3">
        <w:rPr>
          <w:rFonts w:ascii="Times New Roman" w:eastAsia="Times New Roman" w:hAnsi="Times New Roman"/>
          <w:bCs/>
          <w:sz w:val="28"/>
          <w:szCs w:val="28"/>
        </w:rPr>
        <w:t>;</w:t>
      </w:r>
    </w:p>
    <w:p w14:paraId="53F07633" w14:textId="29B9113E" w:rsidR="008773BF" w:rsidRPr="004577F3" w:rsidRDefault="00AA1D37" w:rsidP="000602CF">
      <w:pPr>
        <w:numPr>
          <w:ilvl w:val="0"/>
          <w:numId w:val="3"/>
        </w:numPr>
        <w:spacing w:after="0" w:line="240" w:lineRule="auto"/>
        <w:ind w:left="1077" w:hanging="357"/>
        <w:jc w:val="both"/>
        <w:rPr>
          <w:rFonts w:ascii="Times New Roman" w:hAnsi="Times New Roman"/>
          <w:sz w:val="28"/>
          <w:szCs w:val="28"/>
        </w:rPr>
      </w:pPr>
      <w:r w:rsidRPr="004577F3">
        <w:rPr>
          <w:rFonts w:ascii="Times New Roman" w:eastAsia="Times New Roman" w:hAnsi="Times New Roman"/>
          <w:sz w:val="28"/>
          <w:szCs w:val="28"/>
        </w:rPr>
        <w:t>a</w:t>
      </w:r>
      <w:r w:rsidR="003927A2" w:rsidRPr="004577F3">
        <w:rPr>
          <w:rFonts w:ascii="Times New Roman" w:eastAsia="Times New Roman" w:hAnsi="Times New Roman"/>
          <w:sz w:val="28"/>
          <w:szCs w:val="28"/>
        </w:rPr>
        <w:t>rhīv</w:t>
      </w:r>
      <w:r w:rsidRPr="004577F3">
        <w:rPr>
          <w:rFonts w:ascii="Times New Roman" w:eastAsia="Times New Roman" w:hAnsi="Times New Roman"/>
          <w:sz w:val="28"/>
          <w:szCs w:val="28"/>
        </w:rPr>
        <w:t>u</w:t>
      </w:r>
      <w:r w:rsidR="003927A2" w:rsidRPr="004577F3">
        <w:rPr>
          <w:rFonts w:ascii="Times New Roman" w:eastAsia="Times New Roman" w:hAnsi="Times New Roman"/>
          <w:sz w:val="28"/>
          <w:szCs w:val="28"/>
        </w:rPr>
        <w:t xml:space="preserve"> glabātavu telpās </w:t>
      </w:r>
      <w:r w:rsidR="003927A2" w:rsidRPr="004577F3">
        <w:rPr>
          <w:rFonts w:ascii="Times New Roman" w:eastAsia="Times New Roman" w:hAnsi="Times New Roman"/>
          <w:b/>
          <w:bCs/>
          <w:sz w:val="28"/>
          <w:szCs w:val="28"/>
        </w:rPr>
        <w:t>nav nodrošināts mikroklimats un drošība</w:t>
      </w:r>
      <w:r w:rsidR="003927A2" w:rsidRPr="004577F3">
        <w:rPr>
          <w:rFonts w:ascii="Times New Roman" w:eastAsia="Times New Roman" w:hAnsi="Times New Roman"/>
          <w:sz w:val="28"/>
          <w:szCs w:val="28"/>
        </w:rPr>
        <w:t xml:space="preserve"> atbilstoši prasībām – apdraudēta nacionālā dokumentārā mantojuma saglabāšana nākamajām paaudzēm.</w:t>
      </w:r>
      <w:r w:rsidR="003927A2" w:rsidRPr="004577F3">
        <w:rPr>
          <w:rFonts w:ascii="Times New Roman" w:hAnsi="Times New Roman"/>
          <w:sz w:val="28"/>
          <w:szCs w:val="28"/>
        </w:rPr>
        <w:t xml:space="preserve"> </w:t>
      </w:r>
      <w:r w:rsidR="003927A2" w:rsidRPr="004577F3">
        <w:rPr>
          <w:rFonts w:ascii="Times New Roman" w:eastAsia="Times New Roman" w:hAnsi="Times New Roman"/>
          <w:sz w:val="28"/>
          <w:szCs w:val="28"/>
        </w:rPr>
        <w:t xml:space="preserve">Ēku infrastruktūra – apkures, ventilācijas, ugunsdrošības, elektroapgādes un ūdensapgādes sistēmas </w:t>
      </w:r>
      <w:r w:rsidR="003927A2" w:rsidRPr="004577F3">
        <w:rPr>
          <w:rFonts w:ascii="Times New Roman" w:hAnsi="Times New Roman"/>
          <w:sz w:val="28"/>
          <w:szCs w:val="28"/>
        </w:rPr>
        <w:t xml:space="preserve">– </w:t>
      </w:r>
      <w:r w:rsidR="003927A2" w:rsidRPr="004577F3">
        <w:rPr>
          <w:rFonts w:ascii="Times New Roman" w:eastAsia="Times New Roman" w:hAnsi="Times New Roman"/>
          <w:sz w:val="28"/>
          <w:szCs w:val="28"/>
        </w:rPr>
        <w:t>ir novecojušas un nolietojušās. Pieejamā finansējuma ietvaros tikai dažos NĪ LNA fragmentāri ir atjaunojis dažus inženiertīklu posmus</w:t>
      </w:r>
      <w:r w:rsidR="00C24D78" w:rsidRPr="004577F3">
        <w:rPr>
          <w:rFonts w:ascii="Times New Roman" w:eastAsia="Times New Roman" w:hAnsi="Times New Roman"/>
          <w:sz w:val="28"/>
          <w:szCs w:val="28"/>
        </w:rPr>
        <w:t>;</w:t>
      </w:r>
    </w:p>
    <w:p w14:paraId="4AF366B5" w14:textId="4C428683" w:rsidR="003927A2" w:rsidRPr="004577F3" w:rsidRDefault="00AA1D37" w:rsidP="000602CF">
      <w:pPr>
        <w:numPr>
          <w:ilvl w:val="0"/>
          <w:numId w:val="3"/>
        </w:numPr>
        <w:spacing w:after="0" w:line="240" w:lineRule="auto"/>
        <w:ind w:left="1077" w:hanging="357"/>
        <w:jc w:val="both"/>
        <w:rPr>
          <w:rFonts w:ascii="Times New Roman" w:eastAsia="Times New Roman" w:hAnsi="Times New Roman"/>
          <w:sz w:val="28"/>
          <w:szCs w:val="28"/>
        </w:rPr>
      </w:pPr>
      <w:r w:rsidRPr="004577F3">
        <w:rPr>
          <w:rFonts w:ascii="Times New Roman" w:hAnsi="Times New Roman"/>
          <w:sz w:val="28"/>
          <w:szCs w:val="28"/>
        </w:rPr>
        <w:t>a</w:t>
      </w:r>
      <w:r w:rsidR="003927A2" w:rsidRPr="004577F3">
        <w:rPr>
          <w:rFonts w:ascii="Times New Roman" w:hAnsi="Times New Roman"/>
          <w:sz w:val="28"/>
          <w:szCs w:val="28"/>
        </w:rPr>
        <w:t xml:space="preserve">rhīvu </w:t>
      </w:r>
      <w:r w:rsidR="003927A2" w:rsidRPr="004577F3">
        <w:rPr>
          <w:rFonts w:ascii="Times New Roman" w:eastAsia="Times New Roman" w:hAnsi="Times New Roman"/>
          <w:sz w:val="28"/>
          <w:szCs w:val="28"/>
        </w:rPr>
        <w:t>glabātavu</w:t>
      </w:r>
      <w:r w:rsidR="003927A2" w:rsidRPr="004577F3">
        <w:rPr>
          <w:rFonts w:ascii="Times New Roman" w:hAnsi="Times New Roman"/>
          <w:sz w:val="28"/>
          <w:szCs w:val="28"/>
        </w:rPr>
        <w:t xml:space="preserve"> </w:t>
      </w:r>
      <w:r w:rsidR="003927A2" w:rsidRPr="004577F3">
        <w:rPr>
          <w:rFonts w:ascii="Times New Roman" w:hAnsi="Times New Roman"/>
          <w:b/>
          <w:bCs/>
          <w:sz w:val="28"/>
          <w:szCs w:val="28"/>
        </w:rPr>
        <w:t>aizpildījums</w:t>
      </w:r>
      <w:r w:rsidR="00EB05EF" w:rsidRPr="004577F3">
        <w:rPr>
          <w:rFonts w:ascii="Times New Roman" w:hAnsi="Times New Roman"/>
          <w:b/>
          <w:bCs/>
          <w:sz w:val="28"/>
          <w:szCs w:val="28"/>
        </w:rPr>
        <w:t xml:space="preserve"> vidēji valstī</w:t>
      </w:r>
      <w:r w:rsidR="003927A2" w:rsidRPr="004577F3">
        <w:rPr>
          <w:rFonts w:ascii="Times New Roman" w:hAnsi="Times New Roman"/>
          <w:b/>
          <w:bCs/>
          <w:sz w:val="28"/>
          <w:szCs w:val="28"/>
        </w:rPr>
        <w:t xml:space="preserve"> ir </w:t>
      </w:r>
      <w:r w:rsidR="00EB05EF" w:rsidRPr="004577F3">
        <w:rPr>
          <w:rFonts w:ascii="Times New Roman" w:hAnsi="Times New Roman"/>
          <w:b/>
          <w:bCs/>
          <w:sz w:val="28"/>
          <w:szCs w:val="28"/>
        </w:rPr>
        <w:t>94</w:t>
      </w:r>
      <w:r w:rsidR="003927A2" w:rsidRPr="004577F3">
        <w:rPr>
          <w:rFonts w:ascii="Times New Roman" w:hAnsi="Times New Roman"/>
          <w:b/>
          <w:bCs/>
          <w:sz w:val="28"/>
          <w:szCs w:val="28"/>
        </w:rPr>
        <w:t xml:space="preserve"> %</w:t>
      </w:r>
      <w:r w:rsidR="00322CAA" w:rsidRPr="004577F3">
        <w:rPr>
          <w:rFonts w:ascii="Times New Roman" w:hAnsi="Times New Roman"/>
          <w:sz w:val="28"/>
          <w:szCs w:val="28"/>
        </w:rPr>
        <w:t>,</w:t>
      </w:r>
      <w:r w:rsidR="003927A2" w:rsidRPr="004577F3">
        <w:rPr>
          <w:rFonts w:ascii="Times New Roman" w:hAnsi="Times New Roman"/>
          <w:sz w:val="28"/>
          <w:szCs w:val="28"/>
        </w:rPr>
        <w:t xml:space="preserve"> no 2025.gada LNA būs spiest pārtraukt pieņemt valsts iestāžu dokumentus</w:t>
      </w:r>
      <w:r w:rsidR="00C24D78" w:rsidRPr="004577F3">
        <w:rPr>
          <w:rFonts w:ascii="Times New Roman" w:hAnsi="Times New Roman"/>
          <w:sz w:val="28"/>
          <w:szCs w:val="28"/>
        </w:rPr>
        <w:t>;</w:t>
      </w:r>
    </w:p>
    <w:p w14:paraId="76B801F8" w14:textId="2F2F283B" w:rsidR="003927A2" w:rsidRPr="004577F3" w:rsidRDefault="003927A2" w:rsidP="000602CF">
      <w:pPr>
        <w:numPr>
          <w:ilvl w:val="0"/>
          <w:numId w:val="3"/>
        </w:numPr>
        <w:spacing w:after="0" w:line="240" w:lineRule="auto"/>
        <w:ind w:left="1077" w:hanging="357"/>
        <w:jc w:val="both"/>
        <w:rPr>
          <w:rFonts w:ascii="Times New Roman" w:hAnsi="Times New Roman"/>
          <w:sz w:val="28"/>
          <w:szCs w:val="28"/>
        </w:rPr>
      </w:pPr>
      <w:r w:rsidRPr="004577F3">
        <w:rPr>
          <w:rFonts w:ascii="Times New Roman" w:hAnsi="Times New Roman"/>
          <w:sz w:val="28"/>
          <w:szCs w:val="28"/>
        </w:rPr>
        <w:t xml:space="preserve">15% no kopējās NĪ platības ir neizmantotās telpas – </w:t>
      </w:r>
      <w:r w:rsidRPr="004577F3">
        <w:rPr>
          <w:rFonts w:ascii="Times New Roman" w:hAnsi="Times New Roman"/>
          <w:b/>
          <w:bCs/>
          <w:sz w:val="28"/>
          <w:szCs w:val="28"/>
        </w:rPr>
        <w:t>sesto daļu esošo telpu šobrīd nevar izmantot LNA darbības nodrošināšanai, jo tās nav pielāgotas glabātavu vai citu LNA funkciju izpildei</w:t>
      </w:r>
      <w:r w:rsidRPr="004577F3">
        <w:rPr>
          <w:rFonts w:ascii="Times New Roman" w:hAnsi="Times New Roman"/>
          <w:sz w:val="28"/>
          <w:szCs w:val="28"/>
        </w:rPr>
        <w:t xml:space="preserve">. Ņemot vērā, ka LNA izvietots NĪ, kuru sākotnējā funkcija nebija paredzēta kā arhīva glabātavas, tas rada neracionālu telpu </w:t>
      </w:r>
      <w:r w:rsidRPr="004577F3">
        <w:rPr>
          <w:rFonts w:ascii="Times New Roman" w:eastAsia="Times New Roman" w:hAnsi="Times New Roman"/>
          <w:sz w:val="28"/>
          <w:szCs w:val="28"/>
        </w:rPr>
        <w:t>izvietojumu</w:t>
      </w:r>
      <w:r w:rsidRPr="004577F3">
        <w:rPr>
          <w:rFonts w:ascii="Times New Roman" w:hAnsi="Times New Roman"/>
          <w:sz w:val="28"/>
          <w:szCs w:val="28"/>
        </w:rPr>
        <w:t xml:space="preserve"> (piemēram, lieli gaiteņi, nelieli kabineti vai istabas, kas pielāgotas LNA glabātavu vajadzībām). Daļā esošo ēku nav racionāli plānot pārbūvi un pielāgot tās glabātavu vajadzībām, ņemot vērā ekonomisko pamatojumu un dažos gadījumos arī ēkas kultūrvēsturisko aspektu</w:t>
      </w:r>
      <w:r w:rsidR="00C24D78" w:rsidRPr="004577F3">
        <w:rPr>
          <w:rFonts w:ascii="Times New Roman" w:hAnsi="Times New Roman"/>
          <w:sz w:val="28"/>
          <w:szCs w:val="28"/>
        </w:rPr>
        <w:t>;</w:t>
      </w:r>
    </w:p>
    <w:p w14:paraId="0C308D98" w14:textId="77777777" w:rsidR="003927A2" w:rsidRPr="004577F3" w:rsidRDefault="003927A2" w:rsidP="000602CF">
      <w:pPr>
        <w:numPr>
          <w:ilvl w:val="0"/>
          <w:numId w:val="3"/>
        </w:numPr>
        <w:spacing w:after="0" w:line="240" w:lineRule="auto"/>
        <w:ind w:left="1077" w:hanging="357"/>
        <w:jc w:val="both"/>
        <w:rPr>
          <w:rFonts w:ascii="Times New Roman" w:hAnsi="Times New Roman"/>
          <w:sz w:val="28"/>
          <w:szCs w:val="28"/>
        </w:rPr>
      </w:pPr>
      <w:r w:rsidRPr="004577F3">
        <w:rPr>
          <w:rFonts w:ascii="Times New Roman" w:hAnsi="Times New Roman"/>
          <w:sz w:val="28"/>
          <w:szCs w:val="28"/>
        </w:rPr>
        <w:t xml:space="preserve">NĪ netiek nodrošināta vides pieejamība – </w:t>
      </w:r>
      <w:r w:rsidRPr="004577F3">
        <w:rPr>
          <w:rFonts w:ascii="Times New Roman" w:hAnsi="Times New Roman"/>
          <w:b/>
          <w:bCs/>
          <w:sz w:val="28"/>
          <w:szCs w:val="28"/>
        </w:rPr>
        <w:t xml:space="preserve">LNA pakalpojumi nav pieejami personām ar īpašām </w:t>
      </w:r>
      <w:r w:rsidRPr="004577F3">
        <w:rPr>
          <w:rFonts w:ascii="Times New Roman" w:eastAsia="Times New Roman" w:hAnsi="Times New Roman"/>
          <w:sz w:val="28"/>
          <w:szCs w:val="28"/>
        </w:rPr>
        <w:t>vajadzībām</w:t>
      </w:r>
      <w:r w:rsidRPr="004577F3">
        <w:rPr>
          <w:rFonts w:ascii="Times New Roman" w:hAnsi="Times New Roman"/>
          <w:sz w:val="28"/>
          <w:szCs w:val="28"/>
        </w:rPr>
        <w:t>. Nevienā no LNA ēkām nav nodrošināta pilnīga vides pieejamība personām ar īpašām vajadzībām (kustību, redzes vai dzirdes traucējumiem)</w:t>
      </w:r>
      <w:r w:rsidR="0038476C" w:rsidRPr="004577F3">
        <w:rPr>
          <w:rFonts w:ascii="Times New Roman" w:hAnsi="Times New Roman"/>
          <w:sz w:val="28"/>
          <w:szCs w:val="28"/>
        </w:rPr>
        <w:t>.</w:t>
      </w:r>
    </w:p>
    <w:p w14:paraId="3DB4B57E" w14:textId="77777777" w:rsidR="003927A2" w:rsidRPr="004577F3" w:rsidRDefault="003927A2" w:rsidP="000602CF">
      <w:pPr>
        <w:spacing w:after="0" w:line="240" w:lineRule="auto"/>
        <w:jc w:val="both"/>
        <w:rPr>
          <w:rFonts w:ascii="Times New Roman" w:hAnsi="Times New Roman"/>
          <w:sz w:val="28"/>
          <w:szCs w:val="28"/>
        </w:rPr>
      </w:pPr>
    </w:p>
    <w:p w14:paraId="58A3823B" w14:textId="77777777" w:rsidR="003927A2" w:rsidRPr="004577F3" w:rsidRDefault="008F793A" w:rsidP="000602CF">
      <w:pPr>
        <w:pStyle w:val="Sarakstarindkopa"/>
        <w:numPr>
          <w:ilvl w:val="0"/>
          <w:numId w:val="38"/>
        </w:numPr>
        <w:spacing w:after="0" w:line="240" w:lineRule="auto"/>
        <w:rPr>
          <w:rFonts w:ascii="Times New Roman" w:hAnsi="Times New Roman"/>
          <w:b/>
          <w:bCs/>
          <w:sz w:val="28"/>
          <w:szCs w:val="28"/>
        </w:rPr>
      </w:pPr>
      <w:bookmarkStart w:id="12" w:name="_Hlk119852463"/>
      <w:r w:rsidRPr="004577F3">
        <w:rPr>
          <w:rFonts w:ascii="Times New Roman" w:hAnsi="Times New Roman"/>
          <w:b/>
          <w:bCs/>
          <w:sz w:val="28"/>
          <w:szCs w:val="28"/>
        </w:rPr>
        <w:t>Muzeja</w:t>
      </w:r>
      <w:r w:rsidR="00D17B4C" w:rsidRPr="004577F3">
        <w:rPr>
          <w:rFonts w:ascii="Times New Roman" w:hAnsi="Times New Roman"/>
          <w:b/>
          <w:bCs/>
          <w:sz w:val="28"/>
          <w:szCs w:val="28"/>
        </w:rPr>
        <w:t xml:space="preserve"> krājuma</w:t>
      </w:r>
      <w:r w:rsidR="003927A2" w:rsidRPr="004577F3">
        <w:rPr>
          <w:rFonts w:ascii="Times New Roman" w:hAnsi="Times New Roman"/>
          <w:b/>
          <w:bCs/>
          <w:sz w:val="28"/>
          <w:szCs w:val="28"/>
        </w:rPr>
        <w:t xml:space="preserve"> </w:t>
      </w:r>
      <w:r w:rsidRPr="004577F3">
        <w:rPr>
          <w:rFonts w:ascii="Times New Roman" w:hAnsi="Times New Roman"/>
          <w:b/>
          <w:bCs/>
          <w:sz w:val="28"/>
          <w:szCs w:val="28"/>
        </w:rPr>
        <w:t>glabāšanas apstākļu</w:t>
      </w:r>
      <w:r w:rsidR="003927A2" w:rsidRPr="004577F3">
        <w:rPr>
          <w:rFonts w:ascii="Times New Roman" w:hAnsi="Times New Roman"/>
          <w:b/>
          <w:bCs/>
          <w:sz w:val="28"/>
          <w:szCs w:val="28"/>
        </w:rPr>
        <w:t xml:space="preserve"> apraksts</w:t>
      </w:r>
    </w:p>
    <w:bookmarkEnd w:id="12"/>
    <w:p w14:paraId="13C7FB03" w14:textId="77777777" w:rsidR="0038476C" w:rsidRPr="004577F3" w:rsidRDefault="0038476C" w:rsidP="000602CF">
      <w:pPr>
        <w:shd w:val="clear" w:color="auto" w:fill="FFFFFF" w:themeFill="background1"/>
        <w:spacing w:after="0" w:line="240" w:lineRule="auto"/>
        <w:textAlignment w:val="baseline"/>
        <w:rPr>
          <w:rFonts w:ascii="Times New Roman" w:eastAsia="Times New Roman" w:hAnsi="Times New Roman"/>
          <w:sz w:val="28"/>
          <w:szCs w:val="28"/>
          <w:u w:val="single"/>
          <w:bdr w:val="none" w:sz="0" w:space="0" w:color="auto" w:frame="1"/>
          <w:lang w:eastAsia="lv-LV"/>
        </w:rPr>
      </w:pPr>
    </w:p>
    <w:p w14:paraId="4CE45E31" w14:textId="18EB5D76" w:rsidR="001218D5" w:rsidRPr="004577F3" w:rsidRDefault="2807A7CB"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Muzeja, kuram 2021.gadā ir piešķirts reģionāla muzeja statuss, krājumā glabājas 167 </w:t>
      </w:r>
      <w:r w:rsidR="00EE3DFC" w:rsidRPr="004577F3">
        <w:rPr>
          <w:rFonts w:ascii="Times New Roman" w:hAnsi="Times New Roman"/>
          <w:sz w:val="28"/>
          <w:szCs w:val="28"/>
        </w:rPr>
        <w:t>764</w:t>
      </w:r>
      <w:r w:rsidRPr="004577F3">
        <w:rPr>
          <w:rFonts w:ascii="Times New Roman" w:hAnsi="Times New Roman"/>
          <w:sz w:val="28"/>
          <w:szCs w:val="28"/>
        </w:rPr>
        <w:t xml:space="preserve"> vienības (situācija uz </w:t>
      </w:r>
      <w:r w:rsidR="006171C6" w:rsidRPr="004577F3">
        <w:rPr>
          <w:rFonts w:ascii="Times New Roman" w:hAnsi="Times New Roman"/>
          <w:sz w:val="28"/>
          <w:szCs w:val="28"/>
        </w:rPr>
        <w:t>14</w:t>
      </w:r>
      <w:r w:rsidRPr="004577F3">
        <w:rPr>
          <w:rFonts w:ascii="Times New Roman" w:hAnsi="Times New Roman"/>
          <w:sz w:val="28"/>
          <w:szCs w:val="28"/>
        </w:rPr>
        <w:t>.0</w:t>
      </w:r>
      <w:r w:rsidR="006171C6" w:rsidRPr="004577F3">
        <w:rPr>
          <w:rFonts w:ascii="Times New Roman" w:hAnsi="Times New Roman"/>
          <w:sz w:val="28"/>
          <w:szCs w:val="28"/>
        </w:rPr>
        <w:t>3</w:t>
      </w:r>
      <w:r w:rsidRPr="004577F3">
        <w:rPr>
          <w:rFonts w:ascii="Times New Roman" w:hAnsi="Times New Roman"/>
          <w:sz w:val="28"/>
          <w:szCs w:val="28"/>
        </w:rPr>
        <w:t>.202</w:t>
      </w:r>
      <w:r w:rsidR="006171C6" w:rsidRPr="004577F3">
        <w:rPr>
          <w:rFonts w:ascii="Times New Roman" w:hAnsi="Times New Roman"/>
          <w:sz w:val="28"/>
          <w:szCs w:val="28"/>
        </w:rPr>
        <w:t>3</w:t>
      </w:r>
      <w:r w:rsidRPr="004577F3">
        <w:rPr>
          <w:rFonts w:ascii="Times New Roman" w:hAnsi="Times New Roman"/>
          <w:sz w:val="28"/>
          <w:szCs w:val="28"/>
        </w:rPr>
        <w:t>.)</w:t>
      </w:r>
      <w:r w:rsidR="001218D5" w:rsidRPr="004577F3">
        <w:rPr>
          <w:rFonts w:ascii="Times New Roman" w:hAnsi="Times New Roman"/>
          <w:sz w:val="28"/>
          <w:szCs w:val="28"/>
        </w:rPr>
        <w:t>,</w:t>
      </w:r>
      <w:r w:rsidRPr="004577F3">
        <w:rPr>
          <w:rFonts w:ascii="Times New Roman" w:hAnsi="Times New Roman"/>
          <w:sz w:val="28"/>
          <w:szCs w:val="28"/>
        </w:rPr>
        <w:t xml:space="preserve"> </w:t>
      </w:r>
      <w:r w:rsidR="001218D5" w:rsidRPr="004577F3">
        <w:rPr>
          <w:rFonts w:ascii="Times New Roman" w:hAnsi="Times New Roman"/>
          <w:sz w:val="28"/>
          <w:szCs w:val="28"/>
        </w:rPr>
        <w:t xml:space="preserve">kas ir otrais lielākais pašvaldību muzeju krājums Latvijā, un tas nemitīgi tiek papildināts. </w:t>
      </w:r>
    </w:p>
    <w:p w14:paraId="310F8DAE" w14:textId="1464C966" w:rsidR="00333390" w:rsidRPr="004577F3" w:rsidRDefault="00333390" w:rsidP="00333390">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Saskaņā ar Muzeju likuma 7.panta pirmo daļu muzejs ir pastāvīga un publiski pieejama institūcija, kura kalpo sabiedrībai un tās attīstībai un kura </w:t>
      </w:r>
      <w:r w:rsidRPr="004577F3">
        <w:rPr>
          <w:rFonts w:ascii="Times New Roman" w:hAnsi="Times New Roman"/>
          <w:sz w:val="28"/>
          <w:szCs w:val="28"/>
        </w:rPr>
        <w:lastRenderedPageBreak/>
        <w:t xml:space="preserve">iegūst, uzkrāj, saglabā, pēta, popularizē un eksponē materiālo un nemateriālo cilvēces mantojumu un vidi, lai sekmētu pētniecību, sabiedrības izglītošanu un sniegtu sabiedrībai emocionālu baudījumu, un kuras darbība, īstenojot muzeja funkcijas, nav vērsta uz peļņas gūšanu. </w:t>
      </w:r>
      <w:r w:rsidR="004F5D8C" w:rsidRPr="004577F3">
        <w:rPr>
          <w:rFonts w:ascii="Times New Roman" w:hAnsi="Times New Roman"/>
          <w:sz w:val="28"/>
          <w:szCs w:val="28"/>
        </w:rPr>
        <w:t>M</w:t>
      </w:r>
      <w:r w:rsidRPr="004577F3">
        <w:rPr>
          <w:rFonts w:ascii="Times New Roman" w:hAnsi="Times New Roman"/>
          <w:sz w:val="28"/>
          <w:szCs w:val="28"/>
        </w:rPr>
        <w:t xml:space="preserve">uzejs ir akreditēts muzejs un pilda Muzeju likuma 7.panta otrajā daļā noteiktās muzeja pamatfunkcijas: 1) muzeja krājuma komplektēšana, dokumentēšana, saglabāšana un pieejamības nodrošināšana; 2) muzeja krājuma un ar to saistītās informācijas izpēte; 3) sabiedrības izglītošana, izmantojot ekspozīcijas, izstādes un izglītojošas programmas, kā arī citus ar muzeja darbību saistītus komunikācijas veidus. </w:t>
      </w:r>
      <w:r w:rsidR="004F5D8C" w:rsidRPr="004577F3">
        <w:rPr>
          <w:rFonts w:ascii="Times New Roman" w:hAnsi="Times New Roman"/>
          <w:sz w:val="28"/>
          <w:szCs w:val="28"/>
        </w:rPr>
        <w:t>M</w:t>
      </w:r>
      <w:r w:rsidRPr="004577F3">
        <w:rPr>
          <w:rFonts w:ascii="Times New Roman" w:hAnsi="Times New Roman"/>
          <w:sz w:val="28"/>
          <w:szCs w:val="28"/>
        </w:rPr>
        <w:t xml:space="preserve">uzeja budžetā pašvaldības dotācija plānota vairāk kā 55% no </w:t>
      </w:r>
      <w:r w:rsidR="004F5D8C" w:rsidRPr="004577F3">
        <w:rPr>
          <w:rFonts w:ascii="Times New Roman" w:hAnsi="Times New Roman"/>
          <w:sz w:val="28"/>
          <w:szCs w:val="28"/>
        </w:rPr>
        <w:t>M</w:t>
      </w:r>
      <w:r w:rsidRPr="004577F3">
        <w:rPr>
          <w:rFonts w:ascii="Times New Roman" w:hAnsi="Times New Roman"/>
          <w:sz w:val="28"/>
          <w:szCs w:val="28"/>
        </w:rPr>
        <w:t xml:space="preserve">uzeja kopējiem ienākumiem, līdz ar to </w:t>
      </w:r>
      <w:r w:rsidR="004F5D8C" w:rsidRPr="004577F3">
        <w:rPr>
          <w:rFonts w:ascii="Times New Roman" w:hAnsi="Times New Roman"/>
          <w:sz w:val="28"/>
          <w:szCs w:val="28"/>
        </w:rPr>
        <w:t>M</w:t>
      </w:r>
      <w:r w:rsidRPr="004577F3">
        <w:rPr>
          <w:rFonts w:ascii="Times New Roman" w:hAnsi="Times New Roman"/>
          <w:sz w:val="28"/>
          <w:szCs w:val="28"/>
        </w:rPr>
        <w:t xml:space="preserve">uzejs neatbilst Komercdarbības atbalsta kontroles likuma 5.pantā minētajām komercdarbības atbalstu raksturojošajām pazīmēm. Pašu ieņēmumi jaunbūvējamā krājuma ēkā tiks gūti no </w:t>
      </w:r>
      <w:r w:rsidR="004F5D8C" w:rsidRPr="004577F3">
        <w:rPr>
          <w:rFonts w:ascii="Times New Roman" w:hAnsi="Times New Roman"/>
          <w:sz w:val="28"/>
          <w:szCs w:val="28"/>
        </w:rPr>
        <w:t>M</w:t>
      </w:r>
      <w:r w:rsidRPr="004577F3">
        <w:rPr>
          <w:rFonts w:ascii="Times New Roman" w:hAnsi="Times New Roman"/>
          <w:sz w:val="28"/>
          <w:szCs w:val="28"/>
        </w:rPr>
        <w:t>uzeja krājuma priekšmetu izmantošanas – apmeklētāju apkalpošanas (aptuveni 3-5</w:t>
      </w:r>
      <w:r w:rsidR="004F5D8C" w:rsidRPr="004577F3">
        <w:rPr>
          <w:rFonts w:ascii="Times New Roman" w:hAnsi="Times New Roman"/>
          <w:sz w:val="28"/>
          <w:szCs w:val="28"/>
        </w:rPr>
        <w:t> </w:t>
      </w:r>
      <w:r w:rsidRPr="004577F3">
        <w:rPr>
          <w:rFonts w:ascii="Times New Roman" w:hAnsi="Times New Roman"/>
          <w:sz w:val="28"/>
          <w:szCs w:val="28"/>
        </w:rPr>
        <w:t xml:space="preserve">% no kopējiem </w:t>
      </w:r>
      <w:r w:rsidR="004F5D8C" w:rsidRPr="004577F3">
        <w:rPr>
          <w:rFonts w:ascii="Times New Roman" w:hAnsi="Times New Roman"/>
          <w:sz w:val="28"/>
          <w:szCs w:val="28"/>
        </w:rPr>
        <w:t>M</w:t>
      </w:r>
      <w:r w:rsidRPr="004577F3">
        <w:rPr>
          <w:rFonts w:ascii="Times New Roman" w:hAnsi="Times New Roman"/>
          <w:sz w:val="28"/>
          <w:szCs w:val="28"/>
        </w:rPr>
        <w:t xml:space="preserve">uzeja ienākumiem), tāpat arī deponējot </w:t>
      </w:r>
      <w:r w:rsidR="004F5D8C" w:rsidRPr="004577F3">
        <w:rPr>
          <w:rFonts w:ascii="Times New Roman" w:hAnsi="Times New Roman"/>
          <w:sz w:val="28"/>
          <w:szCs w:val="28"/>
        </w:rPr>
        <w:t>M</w:t>
      </w:r>
      <w:r w:rsidRPr="004577F3">
        <w:rPr>
          <w:rFonts w:ascii="Times New Roman" w:hAnsi="Times New Roman"/>
          <w:sz w:val="28"/>
          <w:szCs w:val="28"/>
        </w:rPr>
        <w:t xml:space="preserve">uzeja priekšmetus citām institūcijām (aptuveni 5% no kopējiem </w:t>
      </w:r>
      <w:r w:rsidR="004F5D8C" w:rsidRPr="004577F3">
        <w:rPr>
          <w:rFonts w:ascii="Times New Roman" w:hAnsi="Times New Roman"/>
          <w:sz w:val="28"/>
          <w:szCs w:val="28"/>
        </w:rPr>
        <w:t>M</w:t>
      </w:r>
      <w:r w:rsidRPr="004577F3">
        <w:rPr>
          <w:rFonts w:ascii="Times New Roman" w:hAnsi="Times New Roman"/>
          <w:sz w:val="28"/>
          <w:szCs w:val="28"/>
        </w:rPr>
        <w:t xml:space="preserve">uzeja ienākumiem). Jaunbūvējamā krājuma ēkā </w:t>
      </w:r>
      <w:r w:rsidR="004F5D8C" w:rsidRPr="004577F3">
        <w:rPr>
          <w:rFonts w:ascii="Times New Roman" w:hAnsi="Times New Roman"/>
          <w:sz w:val="28"/>
          <w:szCs w:val="28"/>
        </w:rPr>
        <w:t>M</w:t>
      </w:r>
      <w:r w:rsidRPr="004577F3">
        <w:rPr>
          <w:rFonts w:ascii="Times New Roman" w:hAnsi="Times New Roman"/>
          <w:sz w:val="28"/>
          <w:szCs w:val="28"/>
        </w:rPr>
        <w:t>uzeja pašu ienākumi veido indikatīvi 5% no kopējiem ienākumiem.</w:t>
      </w:r>
    </w:p>
    <w:p w14:paraId="43AA99EA" w14:textId="77777777" w:rsidR="00333390" w:rsidRPr="004577F3" w:rsidRDefault="00333390" w:rsidP="00423887">
      <w:pPr>
        <w:spacing w:after="0" w:line="240" w:lineRule="auto"/>
        <w:ind w:firstLine="720"/>
        <w:jc w:val="both"/>
        <w:rPr>
          <w:rFonts w:ascii="Times New Roman" w:hAnsi="Times New Roman"/>
          <w:sz w:val="28"/>
          <w:szCs w:val="28"/>
        </w:rPr>
      </w:pPr>
    </w:p>
    <w:p w14:paraId="7940BA6A" w14:textId="77777777" w:rsidR="008F54D8" w:rsidRPr="004577F3" w:rsidRDefault="008F54D8" w:rsidP="000602CF">
      <w:pPr>
        <w:pStyle w:val="Sarakstarindkopa"/>
        <w:spacing w:after="0" w:line="240" w:lineRule="auto"/>
        <w:ind w:left="0" w:firstLine="720"/>
        <w:jc w:val="both"/>
        <w:rPr>
          <w:rFonts w:ascii="Times New Roman" w:hAnsi="Times New Roman"/>
          <w:sz w:val="28"/>
          <w:szCs w:val="28"/>
        </w:rPr>
      </w:pPr>
      <w:r w:rsidRPr="004577F3">
        <w:rPr>
          <w:rFonts w:ascii="Times New Roman" w:hAnsi="Times New Roman"/>
          <w:sz w:val="28"/>
          <w:szCs w:val="28"/>
        </w:rPr>
        <w:t>Muzeja krājums izvietots decentralizēti sešās adresēs Cēsu pilsētas teritorijā:</w:t>
      </w:r>
    </w:p>
    <w:p w14:paraId="433C7250" w14:textId="436922DB" w:rsidR="008F54D8" w:rsidRPr="004577F3" w:rsidRDefault="008F54D8" w:rsidP="000602CF">
      <w:pPr>
        <w:pStyle w:val="Sarakstarindkopa"/>
        <w:numPr>
          <w:ilvl w:val="0"/>
          <w:numId w:val="25"/>
        </w:numPr>
        <w:spacing w:after="0" w:line="240" w:lineRule="auto"/>
        <w:jc w:val="both"/>
        <w:rPr>
          <w:rFonts w:ascii="Times New Roman" w:hAnsi="Times New Roman"/>
          <w:sz w:val="28"/>
          <w:szCs w:val="28"/>
        </w:rPr>
      </w:pPr>
      <w:r w:rsidRPr="004577F3">
        <w:rPr>
          <w:rFonts w:ascii="Times New Roman" w:hAnsi="Times New Roman"/>
          <w:sz w:val="28"/>
          <w:szCs w:val="28"/>
        </w:rPr>
        <w:t>Gaujas iela 6</w:t>
      </w:r>
      <w:r w:rsidR="00BB1251" w:rsidRPr="004577F3">
        <w:rPr>
          <w:rFonts w:ascii="Times New Roman" w:hAnsi="Times New Roman"/>
          <w:sz w:val="28"/>
          <w:szCs w:val="28"/>
        </w:rPr>
        <w:t>, Cēsis</w:t>
      </w:r>
      <w:r w:rsidRPr="004577F3">
        <w:rPr>
          <w:rFonts w:ascii="Times New Roman" w:hAnsi="Times New Roman"/>
          <w:sz w:val="28"/>
          <w:szCs w:val="28"/>
        </w:rPr>
        <w:t xml:space="preserve"> (galvenā krājuma glabātava) </w:t>
      </w:r>
      <w:r w:rsidR="00BB1251" w:rsidRPr="004577F3">
        <w:rPr>
          <w:rFonts w:ascii="Times New Roman" w:hAnsi="Times New Roman"/>
          <w:sz w:val="28"/>
          <w:szCs w:val="28"/>
        </w:rPr>
        <w:t xml:space="preserve">– </w:t>
      </w:r>
      <w:r w:rsidRPr="004577F3">
        <w:rPr>
          <w:rFonts w:ascii="Times New Roman" w:hAnsi="Times New Roman"/>
          <w:sz w:val="28"/>
          <w:szCs w:val="28"/>
        </w:rPr>
        <w:t xml:space="preserve">valsts nozīmes kultūras piemineklis </w:t>
      </w:r>
      <w:r w:rsidR="007F6DD8" w:rsidRPr="004577F3">
        <w:rPr>
          <w:rFonts w:ascii="Times New Roman" w:hAnsi="Times New Roman"/>
          <w:sz w:val="28"/>
          <w:szCs w:val="28"/>
        </w:rPr>
        <w:t>„</w:t>
      </w:r>
      <w:r w:rsidRPr="004577F3">
        <w:rPr>
          <w:rFonts w:ascii="Times New Roman" w:hAnsi="Times New Roman"/>
          <w:sz w:val="28"/>
          <w:szCs w:val="28"/>
        </w:rPr>
        <w:t>Dzīvojamā ēka” (valsts aizsardz</w:t>
      </w:r>
      <w:r w:rsidR="008F71CD" w:rsidRPr="004577F3">
        <w:rPr>
          <w:rFonts w:ascii="Times New Roman" w:hAnsi="Times New Roman"/>
          <w:sz w:val="28"/>
          <w:szCs w:val="28"/>
        </w:rPr>
        <w:t>ības</w:t>
      </w:r>
      <w:r w:rsidR="00BB1251" w:rsidRPr="004577F3">
        <w:rPr>
          <w:rFonts w:ascii="Times New Roman" w:hAnsi="Times New Roman"/>
          <w:sz w:val="28"/>
          <w:szCs w:val="28"/>
        </w:rPr>
        <w:t xml:space="preserve"> </w:t>
      </w:r>
      <w:r w:rsidRPr="004577F3">
        <w:rPr>
          <w:rFonts w:ascii="Times New Roman" w:hAnsi="Times New Roman"/>
          <w:sz w:val="28"/>
          <w:szCs w:val="28"/>
        </w:rPr>
        <w:t>Nr.6198), celta 18.gs II</w:t>
      </w:r>
      <w:r w:rsidR="00BB1251" w:rsidRPr="004577F3">
        <w:rPr>
          <w:rFonts w:ascii="Times New Roman" w:hAnsi="Times New Roman"/>
          <w:sz w:val="28"/>
          <w:szCs w:val="28"/>
        </w:rPr>
        <w:t> </w:t>
      </w:r>
      <w:r w:rsidRPr="004577F3">
        <w:rPr>
          <w:rFonts w:ascii="Times New Roman" w:hAnsi="Times New Roman"/>
          <w:sz w:val="28"/>
          <w:szCs w:val="28"/>
        </w:rPr>
        <w:t>pusē. Ēka celta dzīvojamās funkcijas nodrošināšanai, tās fiziskais nolietojums sasniedz vismaz 50%</w:t>
      </w:r>
      <w:r w:rsidR="00BB1251" w:rsidRPr="004577F3">
        <w:rPr>
          <w:rFonts w:ascii="Times New Roman" w:hAnsi="Times New Roman"/>
          <w:sz w:val="28"/>
          <w:szCs w:val="28"/>
        </w:rPr>
        <w:t>;</w:t>
      </w:r>
    </w:p>
    <w:p w14:paraId="00FA4002" w14:textId="336B052D" w:rsidR="008F54D8" w:rsidRPr="004577F3" w:rsidRDefault="008F54D8" w:rsidP="000602CF">
      <w:pPr>
        <w:pStyle w:val="Sarakstarindkopa"/>
        <w:numPr>
          <w:ilvl w:val="0"/>
          <w:numId w:val="25"/>
        </w:numPr>
        <w:spacing w:after="0" w:line="240" w:lineRule="auto"/>
        <w:jc w:val="both"/>
        <w:rPr>
          <w:rFonts w:ascii="Times New Roman" w:hAnsi="Times New Roman"/>
          <w:sz w:val="28"/>
          <w:szCs w:val="28"/>
        </w:rPr>
      </w:pPr>
      <w:r w:rsidRPr="004577F3">
        <w:rPr>
          <w:rFonts w:ascii="Times New Roman" w:hAnsi="Times New Roman"/>
          <w:sz w:val="28"/>
          <w:szCs w:val="28"/>
        </w:rPr>
        <w:t xml:space="preserve">Gaujas iela 8, </w:t>
      </w:r>
      <w:r w:rsidR="00BB1251" w:rsidRPr="004577F3">
        <w:rPr>
          <w:rFonts w:ascii="Times New Roman" w:hAnsi="Times New Roman"/>
          <w:sz w:val="28"/>
          <w:szCs w:val="28"/>
        </w:rPr>
        <w:t xml:space="preserve">Cēsis, </w:t>
      </w:r>
      <w:r w:rsidRPr="004577F3">
        <w:rPr>
          <w:rFonts w:ascii="Times New Roman" w:hAnsi="Times New Roman"/>
          <w:sz w:val="28"/>
          <w:szCs w:val="28"/>
        </w:rPr>
        <w:t>celta 19.gs. dzīvojamās funkcijas nodrošināšanai. Tās vizuālais nolietojums sasniedz vismaz 30%, inženiertīklu nolietojums – vismaz 30%</w:t>
      </w:r>
      <w:r w:rsidR="00BB1251" w:rsidRPr="004577F3">
        <w:rPr>
          <w:rFonts w:ascii="Times New Roman" w:hAnsi="Times New Roman"/>
          <w:sz w:val="28"/>
          <w:szCs w:val="28"/>
        </w:rPr>
        <w:t>;</w:t>
      </w:r>
    </w:p>
    <w:p w14:paraId="1B763125" w14:textId="2BB24C1E" w:rsidR="008F54D8" w:rsidRPr="004577F3" w:rsidRDefault="008F54D8" w:rsidP="000602CF">
      <w:pPr>
        <w:pStyle w:val="Sarakstarindkopa"/>
        <w:numPr>
          <w:ilvl w:val="0"/>
          <w:numId w:val="25"/>
        </w:numPr>
        <w:spacing w:after="0" w:line="240" w:lineRule="auto"/>
        <w:jc w:val="both"/>
        <w:rPr>
          <w:rFonts w:ascii="Times New Roman" w:hAnsi="Times New Roman"/>
          <w:sz w:val="28"/>
          <w:szCs w:val="28"/>
        </w:rPr>
      </w:pPr>
      <w:r w:rsidRPr="004577F3">
        <w:rPr>
          <w:rFonts w:ascii="Times New Roman" w:hAnsi="Times New Roman"/>
          <w:sz w:val="28"/>
          <w:szCs w:val="28"/>
        </w:rPr>
        <w:t>Poruka iela 8</w:t>
      </w:r>
      <w:r w:rsidR="00BB1251" w:rsidRPr="004577F3">
        <w:rPr>
          <w:rFonts w:ascii="Times New Roman" w:hAnsi="Times New Roman"/>
          <w:sz w:val="28"/>
          <w:szCs w:val="28"/>
        </w:rPr>
        <w:t>, Cēsis,</w:t>
      </w:r>
      <w:r w:rsidRPr="004577F3">
        <w:rPr>
          <w:rFonts w:ascii="Times New Roman" w:hAnsi="Times New Roman"/>
          <w:sz w:val="28"/>
          <w:szCs w:val="28"/>
        </w:rPr>
        <w:t xml:space="preserve"> (lielformāta sadzīves etnogrāfiskie priekšmeti), industriāla, neapkurināma telpa, vizuālais nolietojums sasniedz vismaz 45%, inženiertīklu nolietojums – vismaz 40%</w:t>
      </w:r>
      <w:r w:rsidR="00BB1251" w:rsidRPr="004577F3">
        <w:rPr>
          <w:rFonts w:ascii="Times New Roman" w:hAnsi="Times New Roman"/>
          <w:sz w:val="28"/>
          <w:szCs w:val="28"/>
        </w:rPr>
        <w:t>;</w:t>
      </w:r>
    </w:p>
    <w:p w14:paraId="2048168F" w14:textId="38AF98A2" w:rsidR="008F54D8" w:rsidRPr="004577F3" w:rsidRDefault="008F54D8" w:rsidP="000602CF">
      <w:pPr>
        <w:pStyle w:val="Sarakstarindkopa"/>
        <w:numPr>
          <w:ilvl w:val="0"/>
          <w:numId w:val="25"/>
        </w:numPr>
        <w:spacing w:after="0" w:line="240" w:lineRule="auto"/>
        <w:jc w:val="both"/>
        <w:rPr>
          <w:rFonts w:ascii="Times New Roman" w:hAnsi="Times New Roman"/>
          <w:sz w:val="28"/>
          <w:szCs w:val="28"/>
        </w:rPr>
      </w:pPr>
      <w:r w:rsidRPr="004577F3">
        <w:rPr>
          <w:rFonts w:ascii="Times New Roman" w:hAnsi="Times New Roman"/>
          <w:sz w:val="28"/>
          <w:szCs w:val="28"/>
        </w:rPr>
        <w:t>Skolas iela 6</w:t>
      </w:r>
      <w:r w:rsidR="00BB1251" w:rsidRPr="004577F3">
        <w:rPr>
          <w:rFonts w:ascii="Times New Roman" w:hAnsi="Times New Roman"/>
          <w:sz w:val="28"/>
          <w:szCs w:val="28"/>
        </w:rPr>
        <w:t>, Cēsis</w:t>
      </w:r>
      <w:r w:rsidRPr="004577F3">
        <w:rPr>
          <w:rFonts w:ascii="Times New Roman" w:hAnsi="Times New Roman"/>
          <w:sz w:val="28"/>
          <w:szCs w:val="28"/>
        </w:rPr>
        <w:t xml:space="preserve"> – reģiona nozīmes kultūras piemineklis </w:t>
      </w:r>
      <w:r w:rsidR="007F6DD8" w:rsidRPr="004577F3">
        <w:rPr>
          <w:rFonts w:ascii="Times New Roman" w:hAnsi="Times New Roman"/>
          <w:sz w:val="28"/>
          <w:szCs w:val="28"/>
        </w:rPr>
        <w:t>„</w:t>
      </w:r>
      <w:r w:rsidRPr="004577F3">
        <w:rPr>
          <w:rFonts w:ascii="Times New Roman" w:hAnsi="Times New Roman"/>
          <w:sz w:val="28"/>
          <w:szCs w:val="28"/>
        </w:rPr>
        <w:t>Cēsu apriņķa skola” (valsts aizsardz</w:t>
      </w:r>
      <w:r w:rsidR="008F71CD" w:rsidRPr="004577F3">
        <w:rPr>
          <w:rFonts w:ascii="Times New Roman" w:hAnsi="Times New Roman"/>
          <w:sz w:val="28"/>
          <w:szCs w:val="28"/>
        </w:rPr>
        <w:t>ības</w:t>
      </w:r>
      <w:r w:rsidR="00BB1251" w:rsidRPr="004577F3">
        <w:rPr>
          <w:rFonts w:ascii="Times New Roman" w:hAnsi="Times New Roman"/>
          <w:sz w:val="28"/>
          <w:szCs w:val="28"/>
        </w:rPr>
        <w:t xml:space="preserve"> </w:t>
      </w:r>
      <w:r w:rsidRPr="004577F3">
        <w:rPr>
          <w:rFonts w:ascii="Times New Roman" w:hAnsi="Times New Roman"/>
          <w:sz w:val="28"/>
          <w:szCs w:val="28"/>
        </w:rPr>
        <w:t>Nr.6213), celta 1805.gadā. Ēka celta apriņķa skolas funkciju nodrošināšanai, būves fiziskais nolietojums sasniedz vismaz 30%</w:t>
      </w:r>
      <w:r w:rsidR="00BB1251" w:rsidRPr="004577F3">
        <w:rPr>
          <w:rFonts w:ascii="Times New Roman" w:hAnsi="Times New Roman"/>
          <w:sz w:val="28"/>
          <w:szCs w:val="28"/>
        </w:rPr>
        <w:t>;</w:t>
      </w:r>
    </w:p>
    <w:p w14:paraId="0896412F" w14:textId="036C3DFD" w:rsidR="008F54D8" w:rsidRPr="004577F3" w:rsidRDefault="008F54D8" w:rsidP="000602CF">
      <w:pPr>
        <w:pStyle w:val="Sarakstarindkopa"/>
        <w:numPr>
          <w:ilvl w:val="0"/>
          <w:numId w:val="25"/>
        </w:numPr>
        <w:spacing w:after="0" w:line="240" w:lineRule="auto"/>
        <w:jc w:val="both"/>
        <w:rPr>
          <w:rFonts w:ascii="Times New Roman" w:hAnsi="Times New Roman"/>
          <w:sz w:val="28"/>
          <w:szCs w:val="28"/>
        </w:rPr>
      </w:pPr>
      <w:r w:rsidRPr="004577F3">
        <w:rPr>
          <w:rFonts w:ascii="Times New Roman" w:hAnsi="Times New Roman"/>
          <w:sz w:val="28"/>
          <w:szCs w:val="28"/>
        </w:rPr>
        <w:t>Pils laukums 9</w:t>
      </w:r>
      <w:r w:rsidR="00BB1251" w:rsidRPr="004577F3">
        <w:rPr>
          <w:rFonts w:ascii="Times New Roman" w:hAnsi="Times New Roman"/>
          <w:sz w:val="28"/>
          <w:szCs w:val="28"/>
        </w:rPr>
        <w:t>, Cēsis</w:t>
      </w:r>
      <w:r w:rsidRPr="004577F3">
        <w:rPr>
          <w:rFonts w:ascii="Times New Roman" w:hAnsi="Times New Roman"/>
          <w:sz w:val="28"/>
          <w:szCs w:val="28"/>
        </w:rPr>
        <w:t xml:space="preserve"> </w:t>
      </w:r>
      <w:r w:rsidR="00BB1251" w:rsidRPr="004577F3">
        <w:rPr>
          <w:rFonts w:ascii="Times New Roman" w:hAnsi="Times New Roman"/>
          <w:sz w:val="28"/>
          <w:szCs w:val="28"/>
        </w:rPr>
        <w:t xml:space="preserve">– </w:t>
      </w:r>
      <w:r w:rsidRPr="004577F3">
        <w:rPr>
          <w:rFonts w:ascii="Times New Roman" w:hAnsi="Times New Roman"/>
          <w:sz w:val="28"/>
          <w:szCs w:val="28"/>
        </w:rPr>
        <w:t xml:space="preserve">valsts nozīmes kultūras piemineklis </w:t>
      </w:r>
      <w:r w:rsidR="007F6DD8" w:rsidRPr="004577F3">
        <w:rPr>
          <w:rFonts w:ascii="Times New Roman" w:hAnsi="Times New Roman"/>
          <w:sz w:val="28"/>
          <w:szCs w:val="28"/>
        </w:rPr>
        <w:t>„</w:t>
      </w:r>
      <w:r w:rsidRPr="004577F3">
        <w:rPr>
          <w:rFonts w:ascii="Times New Roman" w:hAnsi="Times New Roman"/>
          <w:sz w:val="28"/>
          <w:szCs w:val="28"/>
        </w:rPr>
        <w:t>Cēsu pilsmuižas muižnieka dzīvojamā ēka” (valsts aizsardz</w:t>
      </w:r>
      <w:r w:rsidR="008F71CD" w:rsidRPr="004577F3">
        <w:rPr>
          <w:rFonts w:ascii="Times New Roman" w:hAnsi="Times New Roman"/>
          <w:sz w:val="28"/>
          <w:szCs w:val="28"/>
        </w:rPr>
        <w:t>ības</w:t>
      </w:r>
      <w:r w:rsidR="00BB1251" w:rsidRPr="004577F3">
        <w:rPr>
          <w:rFonts w:ascii="Times New Roman" w:hAnsi="Times New Roman"/>
          <w:sz w:val="28"/>
          <w:szCs w:val="28"/>
        </w:rPr>
        <w:t xml:space="preserve"> </w:t>
      </w:r>
      <w:r w:rsidRPr="004577F3">
        <w:rPr>
          <w:rFonts w:ascii="Times New Roman" w:hAnsi="Times New Roman"/>
          <w:sz w:val="28"/>
          <w:szCs w:val="28"/>
        </w:rPr>
        <w:t>Nr.6205), celta 13.-18.gs. Ēka celta uz viduslaiku pils mūru pamatiem dzīvojamās funkcijas nodrošināšanai, tās konstruktīvo elementu vizuālais nolietojums sasniedz vismaz 40%, inženiertīklu nolietojums – vismaz 30%</w:t>
      </w:r>
      <w:r w:rsidR="00BB1251" w:rsidRPr="004577F3">
        <w:rPr>
          <w:rFonts w:ascii="Times New Roman" w:hAnsi="Times New Roman"/>
          <w:sz w:val="28"/>
          <w:szCs w:val="28"/>
        </w:rPr>
        <w:t>;</w:t>
      </w:r>
    </w:p>
    <w:p w14:paraId="074F6003" w14:textId="54AB9EF6" w:rsidR="008F54D8" w:rsidRPr="004577F3" w:rsidRDefault="008F54D8" w:rsidP="000602CF">
      <w:pPr>
        <w:pStyle w:val="Sarakstarindkopa"/>
        <w:numPr>
          <w:ilvl w:val="0"/>
          <w:numId w:val="25"/>
        </w:numPr>
        <w:spacing w:after="0" w:line="240" w:lineRule="auto"/>
        <w:jc w:val="both"/>
        <w:rPr>
          <w:rFonts w:ascii="Times New Roman" w:hAnsi="Times New Roman"/>
          <w:sz w:val="28"/>
          <w:szCs w:val="28"/>
        </w:rPr>
      </w:pPr>
      <w:r w:rsidRPr="004577F3">
        <w:rPr>
          <w:rFonts w:ascii="Times New Roman" w:hAnsi="Times New Roman"/>
          <w:sz w:val="28"/>
          <w:szCs w:val="28"/>
        </w:rPr>
        <w:t>Pils laukums 3</w:t>
      </w:r>
      <w:r w:rsidR="00BB1251" w:rsidRPr="004577F3">
        <w:rPr>
          <w:rFonts w:ascii="Times New Roman" w:hAnsi="Times New Roman"/>
          <w:sz w:val="28"/>
          <w:szCs w:val="28"/>
        </w:rPr>
        <w:t xml:space="preserve">, </w:t>
      </w:r>
      <w:bookmarkStart w:id="13" w:name="_Hlk136425106"/>
      <w:r w:rsidR="00BB1251" w:rsidRPr="004577F3">
        <w:rPr>
          <w:rFonts w:ascii="Times New Roman" w:hAnsi="Times New Roman"/>
          <w:sz w:val="28"/>
          <w:szCs w:val="28"/>
        </w:rPr>
        <w:t>Cēsis</w:t>
      </w:r>
      <w:bookmarkEnd w:id="13"/>
      <w:r w:rsidRPr="004577F3">
        <w:rPr>
          <w:rFonts w:ascii="Times New Roman" w:hAnsi="Times New Roman"/>
          <w:sz w:val="28"/>
          <w:szCs w:val="28"/>
        </w:rPr>
        <w:t xml:space="preserve"> </w:t>
      </w:r>
      <w:r w:rsidR="00BB1251" w:rsidRPr="004577F3">
        <w:rPr>
          <w:rFonts w:ascii="Times New Roman" w:hAnsi="Times New Roman"/>
          <w:sz w:val="28"/>
          <w:szCs w:val="28"/>
        </w:rPr>
        <w:t xml:space="preserve">– </w:t>
      </w:r>
      <w:r w:rsidRPr="004577F3">
        <w:rPr>
          <w:rFonts w:ascii="Times New Roman" w:hAnsi="Times New Roman"/>
          <w:sz w:val="28"/>
          <w:szCs w:val="28"/>
        </w:rPr>
        <w:t xml:space="preserve">valsts nozīmes kultūras piemineklis </w:t>
      </w:r>
      <w:r w:rsidR="007F6DD8" w:rsidRPr="004577F3">
        <w:rPr>
          <w:rFonts w:ascii="Times New Roman" w:hAnsi="Times New Roman"/>
          <w:sz w:val="28"/>
          <w:szCs w:val="28"/>
        </w:rPr>
        <w:t>„</w:t>
      </w:r>
      <w:r w:rsidRPr="004577F3">
        <w:rPr>
          <w:rFonts w:ascii="Times New Roman" w:hAnsi="Times New Roman"/>
          <w:sz w:val="28"/>
          <w:szCs w:val="28"/>
        </w:rPr>
        <w:t xml:space="preserve">Ratnīca </w:t>
      </w:r>
      <w:r w:rsidR="007F6DD8" w:rsidRPr="004577F3">
        <w:rPr>
          <w:rFonts w:ascii="Times New Roman" w:hAnsi="Times New Roman"/>
          <w:sz w:val="28"/>
          <w:szCs w:val="28"/>
        </w:rPr>
        <w:t xml:space="preserve">– </w:t>
      </w:r>
      <w:r w:rsidRPr="004577F3">
        <w:rPr>
          <w:rFonts w:ascii="Times New Roman" w:hAnsi="Times New Roman"/>
          <w:sz w:val="28"/>
          <w:szCs w:val="28"/>
        </w:rPr>
        <w:t>stallis” (valsts aizsardz</w:t>
      </w:r>
      <w:r w:rsidR="008F71CD" w:rsidRPr="004577F3">
        <w:rPr>
          <w:rFonts w:ascii="Times New Roman" w:hAnsi="Times New Roman"/>
          <w:sz w:val="28"/>
          <w:szCs w:val="28"/>
        </w:rPr>
        <w:t>ības</w:t>
      </w:r>
      <w:r w:rsidR="00BB1251" w:rsidRPr="004577F3">
        <w:rPr>
          <w:rFonts w:ascii="Times New Roman" w:hAnsi="Times New Roman"/>
          <w:sz w:val="28"/>
          <w:szCs w:val="28"/>
        </w:rPr>
        <w:t xml:space="preserve"> </w:t>
      </w:r>
      <w:r w:rsidRPr="004577F3">
        <w:rPr>
          <w:rFonts w:ascii="Times New Roman" w:hAnsi="Times New Roman"/>
          <w:sz w:val="28"/>
          <w:szCs w:val="28"/>
        </w:rPr>
        <w:t xml:space="preserve">Nr.6204), celta 18.gs. pilsmuižas saimniecības funkcijas nodrošināšanai, tās fiziskais nolietojums sasniedz vismaz 22%. </w:t>
      </w:r>
    </w:p>
    <w:p w14:paraId="767025C3" w14:textId="5D77C815" w:rsidR="00E41E7A" w:rsidRPr="004577F3" w:rsidRDefault="008F54D8" w:rsidP="00423887">
      <w:pPr>
        <w:pStyle w:val="Sarakstarindkopa"/>
        <w:spacing w:after="0" w:line="240" w:lineRule="auto"/>
        <w:ind w:left="0" w:firstLine="720"/>
        <w:jc w:val="both"/>
        <w:rPr>
          <w:rFonts w:ascii="Times New Roman" w:hAnsi="Times New Roman"/>
          <w:sz w:val="28"/>
          <w:szCs w:val="28"/>
        </w:rPr>
      </w:pPr>
      <w:r w:rsidRPr="004577F3">
        <w:rPr>
          <w:rFonts w:ascii="Times New Roman" w:hAnsi="Times New Roman"/>
          <w:sz w:val="28"/>
          <w:szCs w:val="28"/>
        </w:rPr>
        <w:lastRenderedPageBreak/>
        <w:t xml:space="preserve">No iepriekšminētajām </w:t>
      </w:r>
      <w:r w:rsidR="008F71CD" w:rsidRPr="004577F3">
        <w:rPr>
          <w:rFonts w:ascii="Times New Roman" w:hAnsi="Times New Roman"/>
          <w:sz w:val="28"/>
          <w:szCs w:val="28"/>
        </w:rPr>
        <w:t xml:space="preserve">Muzeja </w:t>
      </w:r>
      <w:r w:rsidRPr="004577F3">
        <w:rPr>
          <w:rFonts w:ascii="Times New Roman" w:hAnsi="Times New Roman"/>
          <w:sz w:val="28"/>
          <w:szCs w:val="28"/>
        </w:rPr>
        <w:t xml:space="preserve">krājuma glabāšanas vietām </w:t>
      </w:r>
      <w:r w:rsidR="008F71CD" w:rsidRPr="004577F3">
        <w:rPr>
          <w:rFonts w:ascii="Times New Roman" w:hAnsi="Times New Roman"/>
          <w:sz w:val="28"/>
          <w:szCs w:val="28"/>
        </w:rPr>
        <w:t>divas</w:t>
      </w:r>
      <w:r w:rsidR="007D2568" w:rsidRPr="004577F3">
        <w:rPr>
          <w:rFonts w:ascii="Times New Roman" w:hAnsi="Times New Roman"/>
          <w:sz w:val="28"/>
          <w:szCs w:val="28"/>
        </w:rPr>
        <w:t xml:space="preserve"> telpu grupas tiek nomātas no privātpersonām.</w:t>
      </w:r>
      <w:r w:rsidR="007F1787" w:rsidRPr="004577F3">
        <w:rPr>
          <w:rFonts w:ascii="Times New Roman" w:hAnsi="Times New Roman"/>
          <w:sz w:val="28"/>
          <w:szCs w:val="28"/>
        </w:rPr>
        <w:t xml:space="preserve"> </w:t>
      </w:r>
      <w:r w:rsidR="00E41E7A" w:rsidRPr="004577F3">
        <w:rPr>
          <w:rFonts w:ascii="Times New Roman" w:hAnsi="Times New Roman"/>
          <w:sz w:val="28"/>
          <w:szCs w:val="28"/>
        </w:rPr>
        <w:t>Gaujas ielas 6</w:t>
      </w:r>
      <w:r w:rsidR="002F6F7E" w:rsidRPr="004577F3">
        <w:rPr>
          <w:rFonts w:ascii="Times New Roman" w:hAnsi="Times New Roman"/>
          <w:sz w:val="28"/>
          <w:szCs w:val="28"/>
        </w:rPr>
        <w:t xml:space="preserve">, </w:t>
      </w:r>
      <w:r w:rsidR="00BB1251" w:rsidRPr="004577F3">
        <w:rPr>
          <w:rFonts w:ascii="Times New Roman" w:hAnsi="Times New Roman"/>
          <w:sz w:val="28"/>
          <w:szCs w:val="28"/>
        </w:rPr>
        <w:t>Cēs</w:t>
      </w:r>
      <w:r w:rsidR="008F71CD" w:rsidRPr="004577F3">
        <w:rPr>
          <w:rFonts w:ascii="Times New Roman" w:hAnsi="Times New Roman"/>
          <w:sz w:val="28"/>
          <w:szCs w:val="28"/>
        </w:rPr>
        <w:t>ī</w:t>
      </w:r>
      <w:r w:rsidR="00BB1251" w:rsidRPr="004577F3">
        <w:rPr>
          <w:rFonts w:ascii="Times New Roman" w:hAnsi="Times New Roman"/>
          <w:sz w:val="28"/>
          <w:szCs w:val="28"/>
        </w:rPr>
        <w:t xml:space="preserve">s, </w:t>
      </w:r>
      <w:r w:rsidR="00E41E7A" w:rsidRPr="004577F3">
        <w:rPr>
          <w:rFonts w:ascii="Times New Roman" w:hAnsi="Times New Roman"/>
          <w:sz w:val="28"/>
          <w:szCs w:val="28"/>
        </w:rPr>
        <w:t>Skolas ielas 6</w:t>
      </w:r>
      <w:r w:rsidR="002F6F7E" w:rsidRPr="004577F3">
        <w:rPr>
          <w:rFonts w:ascii="Times New Roman" w:hAnsi="Times New Roman"/>
          <w:sz w:val="28"/>
          <w:szCs w:val="28"/>
        </w:rPr>
        <w:t xml:space="preserve">, </w:t>
      </w:r>
      <w:r w:rsidR="00BB1251" w:rsidRPr="004577F3">
        <w:rPr>
          <w:rFonts w:ascii="Times New Roman" w:hAnsi="Times New Roman"/>
          <w:sz w:val="28"/>
          <w:szCs w:val="28"/>
        </w:rPr>
        <w:t>Cēs</w:t>
      </w:r>
      <w:r w:rsidR="008F71CD" w:rsidRPr="004577F3">
        <w:rPr>
          <w:rFonts w:ascii="Times New Roman" w:hAnsi="Times New Roman"/>
          <w:sz w:val="28"/>
          <w:szCs w:val="28"/>
        </w:rPr>
        <w:t>ī</w:t>
      </w:r>
      <w:r w:rsidR="00BB1251" w:rsidRPr="004577F3">
        <w:rPr>
          <w:rFonts w:ascii="Times New Roman" w:hAnsi="Times New Roman"/>
          <w:sz w:val="28"/>
          <w:szCs w:val="28"/>
        </w:rPr>
        <w:t xml:space="preserve">s, </w:t>
      </w:r>
      <w:r w:rsidR="002F6F7E" w:rsidRPr="004577F3">
        <w:rPr>
          <w:rFonts w:ascii="Times New Roman" w:hAnsi="Times New Roman"/>
          <w:sz w:val="28"/>
          <w:szCs w:val="28"/>
        </w:rPr>
        <w:t>Pils laukuma 9</w:t>
      </w:r>
      <w:r w:rsidR="00BB1251" w:rsidRPr="004577F3">
        <w:rPr>
          <w:rFonts w:ascii="Times New Roman" w:hAnsi="Times New Roman"/>
          <w:sz w:val="28"/>
          <w:szCs w:val="28"/>
        </w:rPr>
        <w:t>,</w:t>
      </w:r>
      <w:r w:rsidR="002F6F7E" w:rsidRPr="004577F3">
        <w:rPr>
          <w:rFonts w:ascii="Times New Roman" w:hAnsi="Times New Roman"/>
          <w:sz w:val="28"/>
          <w:szCs w:val="28"/>
        </w:rPr>
        <w:t xml:space="preserve"> </w:t>
      </w:r>
      <w:r w:rsidR="00BB1251" w:rsidRPr="004577F3">
        <w:rPr>
          <w:rFonts w:ascii="Times New Roman" w:hAnsi="Times New Roman"/>
          <w:sz w:val="28"/>
          <w:szCs w:val="28"/>
        </w:rPr>
        <w:t>Cēs</w:t>
      </w:r>
      <w:r w:rsidR="008F71CD" w:rsidRPr="004577F3">
        <w:rPr>
          <w:rFonts w:ascii="Times New Roman" w:hAnsi="Times New Roman"/>
          <w:sz w:val="28"/>
          <w:szCs w:val="28"/>
        </w:rPr>
        <w:t>ī</w:t>
      </w:r>
      <w:r w:rsidR="00BB1251" w:rsidRPr="004577F3">
        <w:rPr>
          <w:rFonts w:ascii="Times New Roman" w:hAnsi="Times New Roman"/>
          <w:sz w:val="28"/>
          <w:szCs w:val="28"/>
        </w:rPr>
        <w:t xml:space="preserve">s </w:t>
      </w:r>
      <w:r w:rsidR="002F6F7E" w:rsidRPr="004577F3">
        <w:rPr>
          <w:rFonts w:ascii="Times New Roman" w:hAnsi="Times New Roman"/>
          <w:sz w:val="28"/>
          <w:szCs w:val="28"/>
        </w:rPr>
        <w:t>un Pils laukuma 3</w:t>
      </w:r>
      <w:r w:rsidR="00BB1251" w:rsidRPr="004577F3">
        <w:rPr>
          <w:rFonts w:ascii="Times New Roman" w:hAnsi="Times New Roman"/>
          <w:sz w:val="28"/>
          <w:szCs w:val="28"/>
        </w:rPr>
        <w:t>, Cēs</w:t>
      </w:r>
      <w:r w:rsidR="008F71CD" w:rsidRPr="004577F3">
        <w:rPr>
          <w:rFonts w:ascii="Times New Roman" w:hAnsi="Times New Roman"/>
          <w:sz w:val="28"/>
          <w:szCs w:val="28"/>
        </w:rPr>
        <w:t>ī</w:t>
      </w:r>
      <w:r w:rsidR="00BB1251" w:rsidRPr="004577F3">
        <w:rPr>
          <w:rFonts w:ascii="Times New Roman" w:hAnsi="Times New Roman"/>
          <w:sz w:val="28"/>
          <w:szCs w:val="28"/>
        </w:rPr>
        <w:t>s</w:t>
      </w:r>
      <w:r w:rsidR="002F6F7E" w:rsidRPr="004577F3">
        <w:rPr>
          <w:rFonts w:ascii="Times New Roman" w:hAnsi="Times New Roman"/>
          <w:sz w:val="28"/>
          <w:szCs w:val="28"/>
        </w:rPr>
        <w:t xml:space="preserve"> </w:t>
      </w:r>
      <w:r w:rsidR="00E41E7A" w:rsidRPr="004577F3">
        <w:rPr>
          <w:rFonts w:ascii="Times New Roman" w:hAnsi="Times New Roman"/>
          <w:sz w:val="28"/>
          <w:szCs w:val="28"/>
        </w:rPr>
        <w:t>ēkas ir arhitektūras pieminekļi, celtas 18.</w:t>
      </w:r>
      <w:r w:rsidR="008314F2" w:rsidRPr="004577F3">
        <w:rPr>
          <w:rFonts w:ascii="Times New Roman" w:hAnsi="Times New Roman"/>
          <w:sz w:val="28"/>
          <w:szCs w:val="28"/>
        </w:rPr>
        <w:t>, 19.</w:t>
      </w:r>
      <w:r w:rsidR="00E41E7A" w:rsidRPr="004577F3">
        <w:rPr>
          <w:rFonts w:ascii="Times New Roman" w:hAnsi="Times New Roman"/>
          <w:sz w:val="28"/>
          <w:szCs w:val="28"/>
        </w:rPr>
        <w:t>g</w:t>
      </w:r>
      <w:r w:rsidR="00B42FD9" w:rsidRPr="004577F3">
        <w:rPr>
          <w:rFonts w:ascii="Times New Roman" w:hAnsi="Times New Roman"/>
          <w:sz w:val="28"/>
          <w:szCs w:val="28"/>
        </w:rPr>
        <w:t>s.,</w:t>
      </w:r>
      <w:r w:rsidR="00E41E7A" w:rsidRPr="004577F3">
        <w:rPr>
          <w:rFonts w:ascii="Times New Roman" w:hAnsi="Times New Roman"/>
          <w:sz w:val="28"/>
          <w:szCs w:val="28"/>
        </w:rPr>
        <w:t xml:space="preserve"> tās nav iespējams pārbūvēt un piemērot atbilstošu </w:t>
      </w:r>
      <w:r w:rsidR="008F71CD" w:rsidRPr="004577F3">
        <w:rPr>
          <w:rFonts w:ascii="Times New Roman" w:hAnsi="Times New Roman"/>
          <w:sz w:val="28"/>
          <w:szCs w:val="28"/>
        </w:rPr>
        <w:t xml:space="preserve">Muzeja </w:t>
      </w:r>
      <w:r w:rsidR="00E41E7A" w:rsidRPr="004577F3">
        <w:rPr>
          <w:rFonts w:ascii="Times New Roman" w:hAnsi="Times New Roman"/>
          <w:sz w:val="28"/>
          <w:szCs w:val="28"/>
        </w:rPr>
        <w:t xml:space="preserve">krājuma glabāšanas apstākļu nodrošināšanai. </w:t>
      </w:r>
      <w:r w:rsidR="008F71CD" w:rsidRPr="004577F3">
        <w:rPr>
          <w:rFonts w:ascii="Times New Roman" w:hAnsi="Times New Roman"/>
          <w:sz w:val="28"/>
          <w:szCs w:val="28"/>
        </w:rPr>
        <w:t>Muzeja k</w:t>
      </w:r>
      <w:r w:rsidR="00E41E7A" w:rsidRPr="004577F3">
        <w:rPr>
          <w:rFonts w:ascii="Times New Roman" w:hAnsi="Times New Roman"/>
          <w:sz w:val="28"/>
          <w:szCs w:val="28"/>
        </w:rPr>
        <w:t>rājuma telpas atrodas tālu viena no otras (piem</w:t>
      </w:r>
      <w:r w:rsidR="008F71CD" w:rsidRPr="004577F3">
        <w:rPr>
          <w:rFonts w:ascii="Times New Roman" w:hAnsi="Times New Roman"/>
          <w:sz w:val="28"/>
          <w:szCs w:val="28"/>
        </w:rPr>
        <w:t>ēram</w:t>
      </w:r>
      <w:r w:rsidR="00E41E7A" w:rsidRPr="004577F3">
        <w:rPr>
          <w:rFonts w:ascii="Times New Roman" w:hAnsi="Times New Roman"/>
          <w:sz w:val="28"/>
          <w:szCs w:val="28"/>
        </w:rPr>
        <w:t>, Poruka iela 8</w:t>
      </w:r>
      <w:r w:rsidR="008F71CD" w:rsidRPr="004577F3">
        <w:rPr>
          <w:rFonts w:ascii="Times New Roman" w:hAnsi="Times New Roman"/>
          <w:sz w:val="28"/>
          <w:szCs w:val="28"/>
        </w:rPr>
        <w:t>, Cēsīs</w:t>
      </w:r>
      <w:r w:rsidR="00E41E7A" w:rsidRPr="004577F3">
        <w:rPr>
          <w:rFonts w:ascii="Times New Roman" w:hAnsi="Times New Roman"/>
          <w:sz w:val="28"/>
          <w:szCs w:val="28"/>
        </w:rPr>
        <w:t xml:space="preserve"> no Gaujas ielas 6</w:t>
      </w:r>
      <w:r w:rsidR="008F71CD" w:rsidRPr="004577F3">
        <w:rPr>
          <w:rFonts w:ascii="Times New Roman" w:hAnsi="Times New Roman"/>
          <w:sz w:val="28"/>
          <w:szCs w:val="28"/>
        </w:rPr>
        <w:t>, Cēsīs</w:t>
      </w:r>
      <w:r w:rsidR="00E41E7A" w:rsidRPr="004577F3">
        <w:rPr>
          <w:rFonts w:ascii="Times New Roman" w:hAnsi="Times New Roman"/>
          <w:sz w:val="28"/>
          <w:szCs w:val="28"/>
        </w:rPr>
        <w:t xml:space="preserve"> – 3,4 km), kas attiecīgi rada neefektīvu darbinieku darba stundu patēriņu, kā arī ir apdraudējum</w:t>
      </w:r>
      <w:r w:rsidR="008F71CD" w:rsidRPr="004577F3">
        <w:rPr>
          <w:rFonts w:ascii="Times New Roman" w:hAnsi="Times New Roman"/>
          <w:sz w:val="28"/>
          <w:szCs w:val="28"/>
        </w:rPr>
        <w:t>u</w:t>
      </w:r>
      <w:r w:rsidR="00E41E7A" w:rsidRPr="004577F3">
        <w:rPr>
          <w:rFonts w:ascii="Times New Roman" w:hAnsi="Times New Roman"/>
          <w:sz w:val="28"/>
          <w:szCs w:val="28"/>
        </w:rPr>
        <w:t xml:space="preserve"> priekšmetu fiziskai saglabātībai</w:t>
      </w:r>
      <w:r w:rsidR="00752D89" w:rsidRPr="004577F3">
        <w:rPr>
          <w:rFonts w:ascii="Times New Roman" w:hAnsi="Times New Roman"/>
          <w:sz w:val="28"/>
          <w:szCs w:val="28"/>
        </w:rPr>
        <w:t>,</w:t>
      </w:r>
      <w:r w:rsidR="00E41E7A" w:rsidRPr="004577F3">
        <w:rPr>
          <w:rFonts w:ascii="Times New Roman" w:hAnsi="Times New Roman"/>
          <w:sz w:val="28"/>
          <w:szCs w:val="28"/>
        </w:rPr>
        <w:t xml:space="preserve"> tos pārvietojot izpētes vajadzībām.</w:t>
      </w:r>
    </w:p>
    <w:p w14:paraId="48059331" w14:textId="77777777" w:rsidR="00320FB8" w:rsidRPr="004577F3" w:rsidRDefault="00320FB8" w:rsidP="000602CF">
      <w:pPr>
        <w:spacing w:after="0" w:line="240" w:lineRule="auto"/>
        <w:jc w:val="both"/>
        <w:rPr>
          <w:rFonts w:ascii="Times New Roman" w:hAnsi="Times New Roman"/>
          <w:sz w:val="28"/>
          <w:szCs w:val="28"/>
        </w:rPr>
      </w:pPr>
    </w:p>
    <w:p w14:paraId="0ED447EF" w14:textId="432AEC75" w:rsidR="00EA38AD" w:rsidRPr="004577F3" w:rsidRDefault="00EA38AD" w:rsidP="00423887">
      <w:pPr>
        <w:spacing w:after="0" w:line="240" w:lineRule="auto"/>
        <w:ind w:firstLine="720"/>
        <w:jc w:val="right"/>
        <w:rPr>
          <w:rFonts w:ascii="Times New Roman" w:hAnsi="Times New Roman"/>
          <w:b/>
          <w:bCs/>
          <w:sz w:val="24"/>
          <w:szCs w:val="24"/>
        </w:rPr>
      </w:pPr>
      <w:r w:rsidRPr="004577F3">
        <w:rPr>
          <w:rFonts w:ascii="Times New Roman" w:hAnsi="Times New Roman"/>
          <w:b/>
          <w:bCs/>
          <w:sz w:val="24"/>
          <w:szCs w:val="24"/>
        </w:rPr>
        <w:t>Tabula Nr.2 „Muzeja glabātavu noslodze”</w:t>
      </w:r>
    </w:p>
    <w:p w14:paraId="60BE2C6E" w14:textId="77777777" w:rsidR="00320FB8" w:rsidRPr="004577F3" w:rsidRDefault="00320FB8" w:rsidP="000602CF">
      <w:pPr>
        <w:spacing w:after="0" w:line="240" w:lineRule="auto"/>
        <w:rPr>
          <w:rFonts w:ascii="Times New Roman" w:hAnsi="Times New Roman"/>
          <w:sz w:val="24"/>
          <w:szCs w:val="24"/>
          <w:lang w:eastAsia="lv-LV"/>
        </w:rPr>
      </w:pPr>
    </w:p>
    <w:tbl>
      <w:tblPr>
        <w:tblW w:w="0" w:type="auto"/>
        <w:jc w:val="center"/>
        <w:tblLook w:val="04A0" w:firstRow="1" w:lastRow="0" w:firstColumn="1" w:lastColumn="0" w:noHBand="0" w:noVBand="1"/>
      </w:tblPr>
      <w:tblGrid>
        <w:gridCol w:w="2632"/>
        <w:gridCol w:w="1289"/>
        <w:gridCol w:w="1070"/>
        <w:gridCol w:w="1463"/>
        <w:gridCol w:w="2325"/>
      </w:tblGrid>
      <w:tr w:rsidR="008631C8" w:rsidRPr="004577F3" w14:paraId="66D0B592" w14:textId="77777777" w:rsidTr="000602CF">
        <w:trPr>
          <w:trHeight w:val="300"/>
          <w:jc w:val="center"/>
        </w:trPr>
        <w:tc>
          <w:tcPr>
            <w:tcW w:w="263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7F45AE64" w14:textId="43F70155" w:rsidR="476D4A40" w:rsidRPr="004577F3" w:rsidRDefault="476D4A40" w:rsidP="009A41FB">
            <w:pPr>
              <w:pStyle w:val="paragraph"/>
              <w:spacing w:before="0" w:beforeAutospacing="0" w:after="0" w:afterAutospacing="0"/>
              <w:jc w:val="center"/>
            </w:pPr>
            <w:r w:rsidRPr="004577F3">
              <w:rPr>
                <w:lang w:eastAsia="en-US"/>
              </w:rPr>
              <w:t>Muzeja atrašanās adrese Cēsīs</w:t>
            </w:r>
          </w:p>
        </w:tc>
        <w:tc>
          <w:tcPr>
            <w:tcW w:w="1289"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0EE8C5A5" w14:textId="74F8BFB9" w:rsidR="75AAC1D1" w:rsidRPr="004577F3" w:rsidRDefault="75AAC1D1" w:rsidP="009A41FB">
            <w:pPr>
              <w:pStyle w:val="paragraph"/>
              <w:spacing w:before="0" w:beforeAutospacing="0" w:after="0" w:afterAutospacing="0"/>
              <w:jc w:val="center"/>
            </w:pPr>
            <w:r w:rsidRPr="004577F3">
              <w:rPr>
                <w:lang w:eastAsia="en-US"/>
              </w:rPr>
              <w:t>Esošās glabātavas, m</w:t>
            </w:r>
            <w:r w:rsidRPr="004577F3">
              <w:rPr>
                <w:vertAlign w:val="superscript"/>
                <w:lang w:eastAsia="en-US"/>
              </w:rPr>
              <w:t>2</w:t>
            </w:r>
          </w:p>
        </w:tc>
        <w:tc>
          <w:tcPr>
            <w:tcW w:w="107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4D82843C" w14:textId="26C7D463" w:rsidR="2C1DEEF9" w:rsidRPr="004577F3" w:rsidRDefault="2C1DEEF9" w:rsidP="009A41FB">
            <w:pPr>
              <w:pStyle w:val="paragraph"/>
              <w:spacing w:before="0" w:beforeAutospacing="0" w:after="0" w:afterAutospacing="0"/>
              <w:jc w:val="center"/>
            </w:pPr>
            <w:r w:rsidRPr="004577F3">
              <w:rPr>
                <w:lang w:eastAsia="en-US"/>
              </w:rPr>
              <w:t>Krājumu apjoms, skaits</w:t>
            </w:r>
          </w:p>
        </w:tc>
        <w:tc>
          <w:tcPr>
            <w:tcW w:w="1463"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0B1D41BB" w14:textId="5743A718" w:rsidR="75AAC1D1" w:rsidRPr="004577F3" w:rsidRDefault="2C1DEEF9" w:rsidP="009A41FB">
            <w:pPr>
              <w:pStyle w:val="paragraph"/>
              <w:spacing w:before="0" w:beforeAutospacing="0" w:after="0" w:afterAutospacing="0"/>
              <w:jc w:val="center"/>
              <w:rPr>
                <w:lang w:eastAsia="en-US"/>
              </w:rPr>
            </w:pPr>
            <w:r w:rsidRPr="004577F3">
              <w:t>Esošo glabātavu aizpildījums, %</w:t>
            </w:r>
          </w:p>
        </w:tc>
        <w:tc>
          <w:tcPr>
            <w:tcW w:w="2325"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68F8C80B" w14:textId="4D81C1EC" w:rsidR="75AAC1D1" w:rsidRPr="004577F3" w:rsidRDefault="75AAC1D1" w:rsidP="009A41FB">
            <w:pPr>
              <w:pStyle w:val="paragraph"/>
              <w:spacing w:before="0" w:beforeAutospacing="0" w:after="0" w:afterAutospacing="0"/>
              <w:jc w:val="center"/>
            </w:pPr>
            <w:r w:rsidRPr="004577F3">
              <w:rPr>
                <w:lang w:eastAsia="en-US"/>
              </w:rPr>
              <w:t>Papildus nepieciešamā glabātavu platība, m</w:t>
            </w:r>
            <w:r w:rsidRPr="004577F3">
              <w:rPr>
                <w:vertAlign w:val="superscript"/>
                <w:lang w:eastAsia="en-US"/>
              </w:rPr>
              <w:t>2</w:t>
            </w:r>
          </w:p>
        </w:tc>
      </w:tr>
      <w:tr w:rsidR="008631C8" w:rsidRPr="004577F3" w14:paraId="02F56D91" w14:textId="77777777" w:rsidTr="000602CF">
        <w:trPr>
          <w:trHeight w:val="300"/>
          <w:jc w:val="center"/>
        </w:trPr>
        <w:tc>
          <w:tcPr>
            <w:tcW w:w="26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4BB9899" w14:textId="7CC64078" w:rsidR="0038309D" w:rsidRPr="004577F3" w:rsidRDefault="0038309D" w:rsidP="00423887">
            <w:pPr>
              <w:pStyle w:val="paragraph"/>
              <w:spacing w:before="0" w:beforeAutospacing="0" w:after="0" w:afterAutospacing="0"/>
              <w:rPr>
                <w:lang w:eastAsia="en-US"/>
              </w:rPr>
            </w:pPr>
            <w:r w:rsidRPr="004577F3">
              <w:rPr>
                <w:lang w:eastAsia="en-US"/>
              </w:rPr>
              <w:t>Gaujas iela 6</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6A9E67A9" w14:textId="52F1BD75" w:rsidR="0038309D" w:rsidRPr="004577F3" w:rsidRDefault="0038309D" w:rsidP="000602CF">
            <w:pPr>
              <w:pStyle w:val="paragraph"/>
              <w:tabs>
                <w:tab w:val="decimal" w:pos="523"/>
              </w:tabs>
              <w:spacing w:before="0" w:beforeAutospacing="0" w:after="0" w:afterAutospacing="0"/>
              <w:jc w:val="center"/>
              <w:rPr>
                <w:lang w:eastAsia="en-US"/>
              </w:rPr>
            </w:pPr>
            <w:r w:rsidRPr="004577F3">
              <w:rPr>
                <w:lang w:eastAsia="en-US"/>
              </w:rPr>
              <w:t>481,5</w:t>
            </w:r>
            <w:r w:rsidR="0035235B" w:rsidRPr="004577F3">
              <w:rPr>
                <w:lang w:eastAsia="en-US"/>
              </w:rPr>
              <w:t>0</w:t>
            </w:r>
          </w:p>
        </w:tc>
        <w:tc>
          <w:tcPr>
            <w:tcW w:w="1070" w:type="dxa"/>
            <w:tcBorders>
              <w:top w:val="nil"/>
              <w:left w:val="nil"/>
              <w:bottom w:val="single" w:sz="8" w:space="0" w:color="auto"/>
              <w:right w:val="single" w:sz="8" w:space="0" w:color="auto"/>
            </w:tcBorders>
            <w:tcMar>
              <w:top w:w="0" w:type="dxa"/>
              <w:left w:w="108" w:type="dxa"/>
              <w:bottom w:w="0" w:type="dxa"/>
              <w:right w:w="108" w:type="dxa"/>
            </w:tcMar>
            <w:vAlign w:val="center"/>
          </w:tcPr>
          <w:p w14:paraId="5A1AC827" w14:textId="5BCCD8B3" w:rsidR="0038309D" w:rsidRPr="004577F3" w:rsidRDefault="0038309D" w:rsidP="000602CF">
            <w:pPr>
              <w:pStyle w:val="paragraph"/>
              <w:tabs>
                <w:tab w:val="decimal" w:pos="495"/>
              </w:tabs>
              <w:spacing w:before="0" w:beforeAutospacing="0" w:after="0" w:afterAutospacing="0"/>
              <w:jc w:val="center"/>
              <w:rPr>
                <w:lang w:eastAsia="en-US"/>
              </w:rPr>
            </w:pPr>
            <w:r w:rsidRPr="004577F3">
              <w:rPr>
                <w:lang w:eastAsia="en-US"/>
              </w:rPr>
              <w:t>154</w:t>
            </w:r>
            <w:r w:rsidR="0075397B" w:rsidRPr="004577F3">
              <w:rPr>
                <w:lang w:eastAsia="en-US"/>
              </w:rPr>
              <w:t> </w:t>
            </w:r>
            <w:r w:rsidRPr="004577F3">
              <w:rPr>
                <w:lang w:eastAsia="en-US"/>
              </w:rPr>
              <w:t>244</w:t>
            </w:r>
          </w:p>
        </w:tc>
        <w:tc>
          <w:tcPr>
            <w:tcW w:w="1463" w:type="dxa"/>
            <w:tcBorders>
              <w:top w:val="nil"/>
              <w:left w:val="nil"/>
              <w:bottom w:val="single" w:sz="8" w:space="0" w:color="auto"/>
              <w:right w:val="single" w:sz="8" w:space="0" w:color="auto"/>
            </w:tcBorders>
            <w:tcMar>
              <w:top w:w="0" w:type="dxa"/>
              <w:left w:w="108" w:type="dxa"/>
              <w:bottom w:w="0" w:type="dxa"/>
              <w:right w:w="108" w:type="dxa"/>
            </w:tcMar>
            <w:vAlign w:val="center"/>
          </w:tcPr>
          <w:p w14:paraId="6919CB63" w14:textId="316BB986" w:rsidR="0038309D" w:rsidRPr="004577F3" w:rsidRDefault="0038309D" w:rsidP="000602CF">
            <w:pPr>
              <w:pStyle w:val="paragraph"/>
              <w:tabs>
                <w:tab w:val="decimal" w:pos="664"/>
              </w:tabs>
              <w:spacing w:before="0" w:beforeAutospacing="0" w:after="0" w:afterAutospacing="0"/>
              <w:jc w:val="center"/>
              <w:rPr>
                <w:lang w:eastAsia="en-US"/>
              </w:rPr>
            </w:pPr>
            <w:r w:rsidRPr="004577F3">
              <w:rPr>
                <w:lang w:eastAsia="en-US"/>
              </w:rPr>
              <w:t>90 %</w:t>
            </w:r>
          </w:p>
        </w:tc>
        <w:tc>
          <w:tcPr>
            <w:tcW w:w="2325" w:type="dxa"/>
            <w:tcBorders>
              <w:top w:val="nil"/>
              <w:left w:val="nil"/>
              <w:bottom w:val="single" w:sz="8" w:space="0" w:color="auto"/>
              <w:right w:val="single" w:sz="8" w:space="0" w:color="auto"/>
            </w:tcBorders>
            <w:tcMar>
              <w:top w:w="0" w:type="dxa"/>
              <w:left w:w="108" w:type="dxa"/>
              <w:bottom w:w="0" w:type="dxa"/>
              <w:right w:w="108" w:type="dxa"/>
            </w:tcMar>
            <w:vAlign w:val="center"/>
          </w:tcPr>
          <w:p w14:paraId="741B92C9" w14:textId="1ACE18C9" w:rsidR="0038309D" w:rsidRPr="004577F3" w:rsidRDefault="0038309D" w:rsidP="000602CF">
            <w:pPr>
              <w:pStyle w:val="paragraph"/>
              <w:tabs>
                <w:tab w:val="decimal" w:pos="611"/>
              </w:tabs>
              <w:spacing w:before="0" w:beforeAutospacing="0" w:after="0" w:afterAutospacing="0"/>
              <w:jc w:val="center"/>
            </w:pPr>
            <w:r w:rsidRPr="004577F3">
              <w:t>313,3</w:t>
            </w:r>
            <w:r w:rsidR="0035235B" w:rsidRPr="004577F3">
              <w:t>0</w:t>
            </w:r>
          </w:p>
        </w:tc>
      </w:tr>
      <w:tr w:rsidR="008631C8" w:rsidRPr="004577F3" w14:paraId="12EA9966" w14:textId="77777777" w:rsidTr="000602CF">
        <w:trPr>
          <w:trHeight w:val="300"/>
          <w:jc w:val="center"/>
        </w:trPr>
        <w:tc>
          <w:tcPr>
            <w:tcW w:w="26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C683F9" w14:textId="201A63D7" w:rsidR="0038309D" w:rsidRPr="004577F3" w:rsidRDefault="0038309D" w:rsidP="00423887">
            <w:pPr>
              <w:pStyle w:val="paragraph"/>
              <w:spacing w:before="0" w:beforeAutospacing="0" w:after="0" w:afterAutospacing="0"/>
              <w:rPr>
                <w:lang w:eastAsia="en-US"/>
              </w:rPr>
            </w:pPr>
            <w:r w:rsidRPr="004577F3">
              <w:rPr>
                <w:lang w:eastAsia="en-US"/>
              </w:rPr>
              <w:t>Gaujas iela 8</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53833DB3" w14:textId="503D496B" w:rsidR="0038309D" w:rsidRPr="004577F3" w:rsidRDefault="0038309D" w:rsidP="000602CF">
            <w:pPr>
              <w:pStyle w:val="paragraph"/>
              <w:tabs>
                <w:tab w:val="decimal" w:pos="523"/>
              </w:tabs>
              <w:spacing w:before="0" w:beforeAutospacing="0" w:after="0" w:afterAutospacing="0"/>
              <w:jc w:val="center"/>
              <w:rPr>
                <w:lang w:eastAsia="en-US"/>
              </w:rPr>
            </w:pPr>
            <w:r w:rsidRPr="004577F3">
              <w:rPr>
                <w:lang w:eastAsia="en-US"/>
              </w:rPr>
              <w:t>89</w:t>
            </w:r>
            <w:r w:rsidR="0035235B" w:rsidRPr="004577F3">
              <w:rPr>
                <w:lang w:eastAsia="en-US"/>
              </w:rPr>
              <w:t>,00</w:t>
            </w:r>
          </w:p>
        </w:tc>
        <w:tc>
          <w:tcPr>
            <w:tcW w:w="1070" w:type="dxa"/>
            <w:tcBorders>
              <w:top w:val="nil"/>
              <w:left w:val="nil"/>
              <w:bottom w:val="single" w:sz="8" w:space="0" w:color="auto"/>
              <w:right w:val="single" w:sz="8" w:space="0" w:color="auto"/>
            </w:tcBorders>
            <w:tcMar>
              <w:top w:w="0" w:type="dxa"/>
              <w:left w:w="108" w:type="dxa"/>
              <w:bottom w:w="0" w:type="dxa"/>
              <w:right w:w="108" w:type="dxa"/>
            </w:tcMar>
            <w:vAlign w:val="center"/>
          </w:tcPr>
          <w:p w14:paraId="03E72202" w14:textId="7CDA08F4" w:rsidR="0038309D" w:rsidRPr="004577F3" w:rsidRDefault="0038309D" w:rsidP="000602CF">
            <w:pPr>
              <w:pStyle w:val="paragraph"/>
              <w:tabs>
                <w:tab w:val="decimal" w:pos="495"/>
              </w:tabs>
              <w:spacing w:before="0" w:beforeAutospacing="0" w:after="0" w:afterAutospacing="0"/>
              <w:jc w:val="center"/>
              <w:rPr>
                <w:lang w:eastAsia="en-US"/>
              </w:rPr>
            </w:pPr>
            <w:r w:rsidRPr="004577F3">
              <w:rPr>
                <w:lang w:eastAsia="en-US"/>
              </w:rPr>
              <w:t>77</w:t>
            </w:r>
          </w:p>
        </w:tc>
        <w:tc>
          <w:tcPr>
            <w:tcW w:w="1463" w:type="dxa"/>
            <w:tcBorders>
              <w:top w:val="nil"/>
              <w:left w:val="nil"/>
              <w:bottom w:val="single" w:sz="8" w:space="0" w:color="auto"/>
              <w:right w:val="single" w:sz="8" w:space="0" w:color="auto"/>
            </w:tcBorders>
            <w:tcMar>
              <w:top w:w="0" w:type="dxa"/>
              <w:left w:w="108" w:type="dxa"/>
              <w:bottom w:w="0" w:type="dxa"/>
              <w:right w:w="108" w:type="dxa"/>
            </w:tcMar>
            <w:vAlign w:val="center"/>
          </w:tcPr>
          <w:p w14:paraId="309094D9" w14:textId="539677F1" w:rsidR="0038309D" w:rsidRPr="004577F3" w:rsidRDefault="0038309D" w:rsidP="000602CF">
            <w:pPr>
              <w:pStyle w:val="paragraph"/>
              <w:tabs>
                <w:tab w:val="decimal" w:pos="664"/>
              </w:tabs>
              <w:spacing w:before="0" w:beforeAutospacing="0" w:after="0" w:afterAutospacing="0"/>
              <w:jc w:val="center"/>
              <w:rPr>
                <w:lang w:eastAsia="en-US"/>
              </w:rPr>
            </w:pPr>
            <w:r w:rsidRPr="004577F3">
              <w:rPr>
                <w:lang w:eastAsia="en-US"/>
              </w:rPr>
              <w:t>70 %</w:t>
            </w:r>
          </w:p>
        </w:tc>
        <w:tc>
          <w:tcPr>
            <w:tcW w:w="2325" w:type="dxa"/>
            <w:tcBorders>
              <w:top w:val="nil"/>
              <w:left w:val="nil"/>
              <w:bottom w:val="single" w:sz="8" w:space="0" w:color="auto"/>
              <w:right w:val="single" w:sz="8" w:space="0" w:color="auto"/>
            </w:tcBorders>
            <w:tcMar>
              <w:top w:w="0" w:type="dxa"/>
              <w:left w:w="108" w:type="dxa"/>
              <w:bottom w:w="0" w:type="dxa"/>
              <w:right w:w="108" w:type="dxa"/>
            </w:tcMar>
            <w:vAlign w:val="center"/>
          </w:tcPr>
          <w:p w14:paraId="6D5F9AD8" w14:textId="231A0B95" w:rsidR="0038309D" w:rsidRPr="004577F3" w:rsidRDefault="0035235B" w:rsidP="000602CF">
            <w:pPr>
              <w:pStyle w:val="paragraph"/>
              <w:tabs>
                <w:tab w:val="decimal" w:pos="611"/>
              </w:tabs>
              <w:spacing w:before="0" w:beforeAutospacing="0" w:after="0" w:afterAutospacing="0"/>
              <w:jc w:val="center"/>
            </w:pPr>
            <w:r w:rsidRPr="004577F3">
              <w:t>-</w:t>
            </w:r>
          </w:p>
        </w:tc>
      </w:tr>
      <w:tr w:rsidR="008631C8" w:rsidRPr="004577F3" w14:paraId="14335CF6" w14:textId="77777777" w:rsidTr="000602CF">
        <w:trPr>
          <w:trHeight w:val="300"/>
          <w:jc w:val="center"/>
        </w:trPr>
        <w:tc>
          <w:tcPr>
            <w:tcW w:w="26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133852" w14:textId="2BDFA997" w:rsidR="0038309D" w:rsidRPr="004577F3" w:rsidRDefault="0038309D" w:rsidP="00423887">
            <w:pPr>
              <w:pStyle w:val="paragraph"/>
              <w:spacing w:before="0" w:beforeAutospacing="0" w:after="0" w:afterAutospacing="0"/>
              <w:rPr>
                <w:lang w:eastAsia="en-US"/>
              </w:rPr>
            </w:pPr>
            <w:r w:rsidRPr="004577F3">
              <w:rPr>
                <w:lang w:eastAsia="en-US"/>
              </w:rPr>
              <w:t>Poruka iela 8</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58D64433" w14:textId="136C6898" w:rsidR="0038309D" w:rsidRPr="004577F3" w:rsidRDefault="0038309D" w:rsidP="000602CF">
            <w:pPr>
              <w:pStyle w:val="paragraph"/>
              <w:tabs>
                <w:tab w:val="decimal" w:pos="523"/>
              </w:tabs>
              <w:spacing w:before="0" w:beforeAutospacing="0" w:after="0" w:afterAutospacing="0"/>
              <w:jc w:val="center"/>
              <w:rPr>
                <w:lang w:eastAsia="en-US"/>
              </w:rPr>
            </w:pPr>
            <w:r w:rsidRPr="004577F3">
              <w:rPr>
                <w:lang w:eastAsia="en-US"/>
              </w:rPr>
              <w:t>291,6</w:t>
            </w:r>
            <w:r w:rsidR="0035235B" w:rsidRPr="004577F3">
              <w:rPr>
                <w:lang w:eastAsia="en-US"/>
              </w:rPr>
              <w:t>0</w:t>
            </w:r>
          </w:p>
        </w:tc>
        <w:tc>
          <w:tcPr>
            <w:tcW w:w="1070" w:type="dxa"/>
            <w:tcBorders>
              <w:top w:val="nil"/>
              <w:left w:val="nil"/>
              <w:bottom w:val="single" w:sz="8" w:space="0" w:color="auto"/>
              <w:right w:val="single" w:sz="8" w:space="0" w:color="auto"/>
            </w:tcBorders>
            <w:tcMar>
              <w:top w:w="0" w:type="dxa"/>
              <w:left w:w="108" w:type="dxa"/>
              <w:bottom w:w="0" w:type="dxa"/>
              <w:right w:w="108" w:type="dxa"/>
            </w:tcMar>
            <w:vAlign w:val="center"/>
          </w:tcPr>
          <w:p w14:paraId="1554D86B" w14:textId="440ECFA6" w:rsidR="0038309D" w:rsidRPr="004577F3" w:rsidRDefault="0038309D" w:rsidP="000602CF">
            <w:pPr>
              <w:pStyle w:val="paragraph"/>
              <w:tabs>
                <w:tab w:val="decimal" w:pos="495"/>
              </w:tabs>
              <w:spacing w:before="0" w:beforeAutospacing="0" w:after="0" w:afterAutospacing="0"/>
              <w:jc w:val="center"/>
              <w:rPr>
                <w:lang w:eastAsia="en-US"/>
              </w:rPr>
            </w:pPr>
            <w:r w:rsidRPr="004577F3">
              <w:rPr>
                <w:lang w:eastAsia="en-US"/>
              </w:rPr>
              <w:t>5334</w:t>
            </w:r>
          </w:p>
        </w:tc>
        <w:tc>
          <w:tcPr>
            <w:tcW w:w="1463" w:type="dxa"/>
            <w:tcBorders>
              <w:top w:val="nil"/>
              <w:left w:val="nil"/>
              <w:bottom w:val="single" w:sz="8" w:space="0" w:color="auto"/>
              <w:right w:val="single" w:sz="8" w:space="0" w:color="auto"/>
            </w:tcBorders>
            <w:tcMar>
              <w:top w:w="0" w:type="dxa"/>
              <w:left w:w="108" w:type="dxa"/>
              <w:bottom w:w="0" w:type="dxa"/>
              <w:right w:w="108" w:type="dxa"/>
            </w:tcMar>
            <w:vAlign w:val="center"/>
          </w:tcPr>
          <w:p w14:paraId="32F3A878" w14:textId="0740FF48" w:rsidR="0038309D" w:rsidRPr="004577F3" w:rsidRDefault="0038309D" w:rsidP="000602CF">
            <w:pPr>
              <w:pStyle w:val="paragraph"/>
              <w:tabs>
                <w:tab w:val="decimal" w:pos="664"/>
              </w:tabs>
              <w:spacing w:before="0" w:beforeAutospacing="0" w:after="0" w:afterAutospacing="0"/>
              <w:jc w:val="center"/>
              <w:rPr>
                <w:lang w:eastAsia="en-US"/>
              </w:rPr>
            </w:pPr>
            <w:r w:rsidRPr="004577F3">
              <w:rPr>
                <w:lang w:eastAsia="en-US"/>
              </w:rPr>
              <w:t>100 %</w:t>
            </w:r>
          </w:p>
        </w:tc>
        <w:tc>
          <w:tcPr>
            <w:tcW w:w="2325" w:type="dxa"/>
            <w:tcBorders>
              <w:top w:val="nil"/>
              <w:left w:val="nil"/>
              <w:bottom w:val="single" w:sz="8" w:space="0" w:color="auto"/>
              <w:right w:val="single" w:sz="8" w:space="0" w:color="auto"/>
            </w:tcBorders>
            <w:tcMar>
              <w:top w:w="0" w:type="dxa"/>
              <w:left w:w="108" w:type="dxa"/>
              <w:bottom w:w="0" w:type="dxa"/>
              <w:right w:w="108" w:type="dxa"/>
            </w:tcMar>
            <w:vAlign w:val="center"/>
          </w:tcPr>
          <w:p w14:paraId="74447DF4" w14:textId="4BC8E982" w:rsidR="0038309D" w:rsidRPr="004577F3" w:rsidRDefault="0038309D" w:rsidP="000602CF">
            <w:pPr>
              <w:pStyle w:val="paragraph"/>
              <w:tabs>
                <w:tab w:val="decimal" w:pos="611"/>
              </w:tabs>
              <w:spacing w:before="0" w:beforeAutospacing="0" w:after="0" w:afterAutospacing="0"/>
              <w:jc w:val="center"/>
            </w:pPr>
            <w:r w:rsidRPr="004577F3">
              <w:t>7,1</w:t>
            </w:r>
            <w:r w:rsidR="0035235B" w:rsidRPr="004577F3">
              <w:t>0</w:t>
            </w:r>
          </w:p>
        </w:tc>
      </w:tr>
      <w:tr w:rsidR="008631C8" w:rsidRPr="004577F3" w14:paraId="448EC39E" w14:textId="77777777" w:rsidTr="000602CF">
        <w:trPr>
          <w:trHeight w:val="300"/>
          <w:jc w:val="center"/>
        </w:trPr>
        <w:tc>
          <w:tcPr>
            <w:tcW w:w="26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3F5DE8" w14:textId="463CAC43" w:rsidR="0038309D" w:rsidRPr="004577F3" w:rsidRDefault="0038309D" w:rsidP="000602CF">
            <w:pPr>
              <w:pStyle w:val="paragraph"/>
              <w:spacing w:before="0" w:beforeAutospacing="0" w:after="0" w:afterAutospacing="0"/>
              <w:rPr>
                <w:lang w:eastAsia="en-US"/>
              </w:rPr>
            </w:pPr>
            <w:r w:rsidRPr="004577F3">
              <w:rPr>
                <w:lang w:eastAsia="en-US"/>
              </w:rPr>
              <w:t>Skolas iela 6</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44AF223F" w14:textId="1AD40210" w:rsidR="0038309D" w:rsidRPr="004577F3" w:rsidRDefault="0038309D" w:rsidP="000602CF">
            <w:pPr>
              <w:pStyle w:val="paragraph"/>
              <w:tabs>
                <w:tab w:val="decimal" w:pos="523"/>
              </w:tabs>
              <w:spacing w:before="0" w:beforeAutospacing="0" w:after="0" w:afterAutospacing="0"/>
              <w:jc w:val="center"/>
              <w:rPr>
                <w:lang w:eastAsia="en-US"/>
              </w:rPr>
            </w:pPr>
            <w:r w:rsidRPr="004577F3">
              <w:rPr>
                <w:lang w:eastAsia="en-US"/>
              </w:rPr>
              <w:t>102,3</w:t>
            </w:r>
            <w:r w:rsidR="0035235B" w:rsidRPr="004577F3">
              <w:rPr>
                <w:lang w:eastAsia="en-US"/>
              </w:rPr>
              <w:t>0</w:t>
            </w:r>
          </w:p>
        </w:tc>
        <w:tc>
          <w:tcPr>
            <w:tcW w:w="1070" w:type="dxa"/>
            <w:tcBorders>
              <w:top w:val="nil"/>
              <w:left w:val="nil"/>
              <w:bottom w:val="single" w:sz="8" w:space="0" w:color="auto"/>
              <w:right w:val="single" w:sz="8" w:space="0" w:color="auto"/>
            </w:tcBorders>
            <w:tcMar>
              <w:top w:w="0" w:type="dxa"/>
              <w:left w:w="108" w:type="dxa"/>
              <w:bottom w:w="0" w:type="dxa"/>
              <w:right w:w="108" w:type="dxa"/>
            </w:tcMar>
            <w:vAlign w:val="center"/>
          </w:tcPr>
          <w:p w14:paraId="3925CF13" w14:textId="03599665" w:rsidR="0038309D" w:rsidRPr="004577F3" w:rsidRDefault="0038309D" w:rsidP="000602CF">
            <w:pPr>
              <w:pStyle w:val="paragraph"/>
              <w:tabs>
                <w:tab w:val="decimal" w:pos="495"/>
              </w:tabs>
              <w:spacing w:before="0" w:beforeAutospacing="0" w:after="0" w:afterAutospacing="0"/>
              <w:jc w:val="center"/>
              <w:rPr>
                <w:lang w:eastAsia="en-US"/>
              </w:rPr>
            </w:pPr>
            <w:r w:rsidRPr="004577F3">
              <w:rPr>
                <w:lang w:eastAsia="en-US"/>
              </w:rPr>
              <w:t>4966</w:t>
            </w:r>
          </w:p>
        </w:tc>
        <w:tc>
          <w:tcPr>
            <w:tcW w:w="1463" w:type="dxa"/>
            <w:tcBorders>
              <w:top w:val="nil"/>
              <w:left w:val="nil"/>
              <w:bottom w:val="single" w:sz="8" w:space="0" w:color="auto"/>
              <w:right w:val="single" w:sz="8" w:space="0" w:color="auto"/>
            </w:tcBorders>
            <w:tcMar>
              <w:top w:w="0" w:type="dxa"/>
              <w:left w:w="108" w:type="dxa"/>
              <w:bottom w:w="0" w:type="dxa"/>
              <w:right w:w="108" w:type="dxa"/>
            </w:tcMar>
            <w:vAlign w:val="center"/>
          </w:tcPr>
          <w:p w14:paraId="5ACC40F2" w14:textId="1EEB6434" w:rsidR="0038309D" w:rsidRPr="004577F3" w:rsidRDefault="0038309D" w:rsidP="000602CF">
            <w:pPr>
              <w:pStyle w:val="paragraph"/>
              <w:tabs>
                <w:tab w:val="decimal" w:pos="664"/>
              </w:tabs>
              <w:spacing w:before="0" w:beforeAutospacing="0" w:after="0" w:afterAutospacing="0"/>
              <w:jc w:val="center"/>
              <w:rPr>
                <w:lang w:eastAsia="en-US"/>
              </w:rPr>
            </w:pPr>
            <w:r w:rsidRPr="004577F3">
              <w:rPr>
                <w:lang w:eastAsia="en-US"/>
              </w:rPr>
              <w:t>95 %</w:t>
            </w:r>
          </w:p>
        </w:tc>
        <w:tc>
          <w:tcPr>
            <w:tcW w:w="2325" w:type="dxa"/>
            <w:tcBorders>
              <w:top w:val="nil"/>
              <w:left w:val="nil"/>
              <w:bottom w:val="single" w:sz="8" w:space="0" w:color="auto"/>
              <w:right w:val="single" w:sz="8" w:space="0" w:color="auto"/>
            </w:tcBorders>
            <w:tcMar>
              <w:top w:w="0" w:type="dxa"/>
              <w:left w:w="108" w:type="dxa"/>
              <w:bottom w:w="0" w:type="dxa"/>
              <w:right w:w="108" w:type="dxa"/>
            </w:tcMar>
            <w:vAlign w:val="center"/>
          </w:tcPr>
          <w:p w14:paraId="24BB7A14" w14:textId="070E153D" w:rsidR="0038309D" w:rsidRPr="004577F3" w:rsidRDefault="0035235B" w:rsidP="000602CF">
            <w:pPr>
              <w:pStyle w:val="paragraph"/>
              <w:tabs>
                <w:tab w:val="decimal" w:pos="611"/>
              </w:tabs>
              <w:spacing w:before="0" w:beforeAutospacing="0" w:after="0" w:afterAutospacing="0"/>
              <w:jc w:val="center"/>
            </w:pPr>
            <w:r w:rsidRPr="004577F3">
              <w:t>-</w:t>
            </w:r>
          </w:p>
        </w:tc>
      </w:tr>
      <w:tr w:rsidR="008631C8" w:rsidRPr="004577F3" w14:paraId="6844E3B7" w14:textId="77777777" w:rsidTr="000602CF">
        <w:trPr>
          <w:trHeight w:val="300"/>
          <w:jc w:val="center"/>
        </w:trPr>
        <w:tc>
          <w:tcPr>
            <w:tcW w:w="26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06BC89" w14:textId="69276052" w:rsidR="0038309D" w:rsidRPr="004577F3" w:rsidRDefault="0038309D" w:rsidP="000602CF">
            <w:pPr>
              <w:pStyle w:val="paragraph"/>
              <w:spacing w:before="0" w:beforeAutospacing="0" w:after="0" w:afterAutospacing="0"/>
              <w:rPr>
                <w:lang w:eastAsia="en-US"/>
              </w:rPr>
            </w:pPr>
            <w:r w:rsidRPr="004577F3">
              <w:rPr>
                <w:lang w:eastAsia="en-US"/>
              </w:rPr>
              <w:t>Pils laukums 9</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79291756" w14:textId="178B1541" w:rsidR="0038309D" w:rsidRPr="004577F3" w:rsidRDefault="0038309D" w:rsidP="000602CF">
            <w:pPr>
              <w:pStyle w:val="paragraph"/>
              <w:tabs>
                <w:tab w:val="decimal" w:pos="523"/>
              </w:tabs>
              <w:spacing w:before="0" w:beforeAutospacing="0" w:after="0" w:afterAutospacing="0"/>
              <w:jc w:val="center"/>
              <w:rPr>
                <w:lang w:eastAsia="en-US"/>
              </w:rPr>
            </w:pPr>
            <w:r w:rsidRPr="004577F3">
              <w:rPr>
                <w:lang w:eastAsia="en-US"/>
              </w:rPr>
              <w:t>213,2</w:t>
            </w:r>
            <w:r w:rsidR="0035235B" w:rsidRPr="004577F3">
              <w:rPr>
                <w:lang w:eastAsia="en-US"/>
              </w:rPr>
              <w:t>0</w:t>
            </w:r>
          </w:p>
        </w:tc>
        <w:tc>
          <w:tcPr>
            <w:tcW w:w="1070" w:type="dxa"/>
            <w:tcBorders>
              <w:top w:val="nil"/>
              <w:left w:val="nil"/>
              <w:bottom w:val="single" w:sz="8" w:space="0" w:color="auto"/>
              <w:right w:val="single" w:sz="8" w:space="0" w:color="auto"/>
            </w:tcBorders>
            <w:tcMar>
              <w:top w:w="0" w:type="dxa"/>
              <w:left w:w="108" w:type="dxa"/>
              <w:bottom w:w="0" w:type="dxa"/>
              <w:right w:w="108" w:type="dxa"/>
            </w:tcMar>
            <w:vAlign w:val="center"/>
          </w:tcPr>
          <w:p w14:paraId="506F5EA8" w14:textId="2BAEE63D" w:rsidR="0038309D" w:rsidRPr="004577F3" w:rsidRDefault="0038309D" w:rsidP="000602CF">
            <w:pPr>
              <w:pStyle w:val="paragraph"/>
              <w:tabs>
                <w:tab w:val="decimal" w:pos="495"/>
              </w:tabs>
              <w:spacing w:before="0" w:beforeAutospacing="0" w:after="0" w:afterAutospacing="0"/>
              <w:jc w:val="center"/>
              <w:rPr>
                <w:lang w:eastAsia="en-US"/>
              </w:rPr>
            </w:pPr>
            <w:r w:rsidRPr="004577F3">
              <w:rPr>
                <w:lang w:eastAsia="en-US"/>
              </w:rPr>
              <w:t>2903</w:t>
            </w:r>
          </w:p>
        </w:tc>
        <w:tc>
          <w:tcPr>
            <w:tcW w:w="1463" w:type="dxa"/>
            <w:tcBorders>
              <w:top w:val="nil"/>
              <w:left w:val="nil"/>
              <w:bottom w:val="single" w:sz="8" w:space="0" w:color="auto"/>
              <w:right w:val="single" w:sz="8" w:space="0" w:color="auto"/>
            </w:tcBorders>
            <w:tcMar>
              <w:top w:w="0" w:type="dxa"/>
              <w:left w:w="108" w:type="dxa"/>
              <w:bottom w:w="0" w:type="dxa"/>
              <w:right w:w="108" w:type="dxa"/>
            </w:tcMar>
            <w:vAlign w:val="center"/>
          </w:tcPr>
          <w:p w14:paraId="16941172" w14:textId="6FC383D4" w:rsidR="0038309D" w:rsidRPr="004577F3" w:rsidRDefault="0038309D" w:rsidP="000602CF">
            <w:pPr>
              <w:pStyle w:val="paragraph"/>
              <w:tabs>
                <w:tab w:val="decimal" w:pos="664"/>
              </w:tabs>
              <w:spacing w:before="0" w:beforeAutospacing="0" w:after="0" w:afterAutospacing="0"/>
              <w:jc w:val="center"/>
              <w:rPr>
                <w:lang w:eastAsia="en-US"/>
              </w:rPr>
            </w:pPr>
            <w:r w:rsidRPr="004577F3">
              <w:rPr>
                <w:lang w:eastAsia="en-US"/>
              </w:rPr>
              <w:t>100 %</w:t>
            </w:r>
          </w:p>
        </w:tc>
        <w:tc>
          <w:tcPr>
            <w:tcW w:w="2325" w:type="dxa"/>
            <w:tcBorders>
              <w:top w:val="nil"/>
              <w:left w:val="nil"/>
              <w:bottom w:val="single" w:sz="8" w:space="0" w:color="auto"/>
              <w:right w:val="single" w:sz="8" w:space="0" w:color="auto"/>
            </w:tcBorders>
            <w:tcMar>
              <w:top w:w="0" w:type="dxa"/>
              <w:left w:w="108" w:type="dxa"/>
              <w:bottom w:w="0" w:type="dxa"/>
              <w:right w:w="108" w:type="dxa"/>
            </w:tcMar>
            <w:vAlign w:val="center"/>
          </w:tcPr>
          <w:p w14:paraId="13C26BE5" w14:textId="52BC6938" w:rsidR="0038309D" w:rsidRPr="004577F3" w:rsidRDefault="0035235B" w:rsidP="000602CF">
            <w:pPr>
              <w:pStyle w:val="paragraph"/>
              <w:tabs>
                <w:tab w:val="decimal" w:pos="611"/>
              </w:tabs>
              <w:spacing w:before="0" w:beforeAutospacing="0" w:after="0" w:afterAutospacing="0"/>
              <w:jc w:val="center"/>
            </w:pPr>
            <w:r w:rsidRPr="004577F3">
              <w:t>-</w:t>
            </w:r>
          </w:p>
        </w:tc>
      </w:tr>
      <w:tr w:rsidR="008631C8" w:rsidRPr="004577F3" w14:paraId="1522ECC1" w14:textId="77777777" w:rsidTr="000602CF">
        <w:trPr>
          <w:trHeight w:val="300"/>
          <w:jc w:val="center"/>
        </w:trPr>
        <w:tc>
          <w:tcPr>
            <w:tcW w:w="26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233FFC" w14:textId="3331A4E2" w:rsidR="0038309D" w:rsidRPr="004577F3" w:rsidRDefault="0038309D" w:rsidP="000602CF">
            <w:pPr>
              <w:pStyle w:val="paragraph"/>
              <w:spacing w:before="0" w:beforeAutospacing="0" w:after="0" w:afterAutospacing="0"/>
              <w:rPr>
                <w:lang w:eastAsia="en-US"/>
              </w:rPr>
            </w:pPr>
            <w:r w:rsidRPr="004577F3">
              <w:rPr>
                <w:lang w:eastAsia="en-US"/>
              </w:rPr>
              <w:t>Pils laukums 3</w:t>
            </w:r>
          </w:p>
        </w:tc>
        <w:tc>
          <w:tcPr>
            <w:tcW w:w="1289" w:type="dxa"/>
            <w:tcBorders>
              <w:top w:val="nil"/>
              <w:left w:val="nil"/>
              <w:bottom w:val="single" w:sz="8" w:space="0" w:color="auto"/>
              <w:right w:val="single" w:sz="8" w:space="0" w:color="auto"/>
            </w:tcBorders>
            <w:tcMar>
              <w:top w:w="0" w:type="dxa"/>
              <w:left w:w="108" w:type="dxa"/>
              <w:bottom w:w="0" w:type="dxa"/>
              <w:right w:w="108" w:type="dxa"/>
            </w:tcMar>
            <w:vAlign w:val="center"/>
          </w:tcPr>
          <w:p w14:paraId="62F7C5D3" w14:textId="7B66D730" w:rsidR="0038309D" w:rsidRPr="004577F3" w:rsidRDefault="0038309D" w:rsidP="000602CF">
            <w:pPr>
              <w:pStyle w:val="paragraph"/>
              <w:tabs>
                <w:tab w:val="decimal" w:pos="523"/>
              </w:tabs>
              <w:spacing w:before="0" w:beforeAutospacing="0" w:after="0" w:afterAutospacing="0"/>
              <w:jc w:val="center"/>
              <w:rPr>
                <w:lang w:eastAsia="en-US"/>
              </w:rPr>
            </w:pPr>
            <w:r w:rsidRPr="004577F3">
              <w:rPr>
                <w:lang w:eastAsia="en-US"/>
              </w:rPr>
              <w:t>60</w:t>
            </w:r>
            <w:r w:rsidR="0035235B" w:rsidRPr="004577F3">
              <w:rPr>
                <w:lang w:eastAsia="en-US"/>
              </w:rPr>
              <w:t>,00</w:t>
            </w:r>
          </w:p>
        </w:tc>
        <w:tc>
          <w:tcPr>
            <w:tcW w:w="1070" w:type="dxa"/>
            <w:tcBorders>
              <w:top w:val="nil"/>
              <w:left w:val="nil"/>
              <w:bottom w:val="single" w:sz="8" w:space="0" w:color="auto"/>
              <w:right w:val="single" w:sz="8" w:space="0" w:color="auto"/>
            </w:tcBorders>
            <w:tcMar>
              <w:top w:w="0" w:type="dxa"/>
              <w:left w:w="108" w:type="dxa"/>
              <w:bottom w:w="0" w:type="dxa"/>
              <w:right w:w="108" w:type="dxa"/>
            </w:tcMar>
            <w:vAlign w:val="center"/>
          </w:tcPr>
          <w:p w14:paraId="4C236F12" w14:textId="74BE62DD" w:rsidR="0038309D" w:rsidRPr="004577F3" w:rsidRDefault="0038309D" w:rsidP="000602CF">
            <w:pPr>
              <w:pStyle w:val="paragraph"/>
              <w:tabs>
                <w:tab w:val="decimal" w:pos="495"/>
              </w:tabs>
              <w:spacing w:before="0" w:beforeAutospacing="0" w:after="0" w:afterAutospacing="0"/>
              <w:jc w:val="center"/>
              <w:rPr>
                <w:lang w:eastAsia="en-US"/>
              </w:rPr>
            </w:pPr>
            <w:r w:rsidRPr="004577F3">
              <w:rPr>
                <w:lang w:eastAsia="en-US"/>
              </w:rPr>
              <w:t>240</w:t>
            </w:r>
          </w:p>
        </w:tc>
        <w:tc>
          <w:tcPr>
            <w:tcW w:w="1463" w:type="dxa"/>
            <w:tcBorders>
              <w:top w:val="nil"/>
              <w:left w:val="nil"/>
              <w:bottom w:val="single" w:sz="8" w:space="0" w:color="auto"/>
              <w:right w:val="single" w:sz="8" w:space="0" w:color="auto"/>
            </w:tcBorders>
            <w:tcMar>
              <w:top w:w="0" w:type="dxa"/>
              <w:left w:w="108" w:type="dxa"/>
              <w:bottom w:w="0" w:type="dxa"/>
              <w:right w:w="108" w:type="dxa"/>
            </w:tcMar>
            <w:vAlign w:val="center"/>
          </w:tcPr>
          <w:p w14:paraId="4230F4E4" w14:textId="46E3B15F" w:rsidR="0038309D" w:rsidRPr="004577F3" w:rsidRDefault="0038309D" w:rsidP="000602CF">
            <w:pPr>
              <w:pStyle w:val="paragraph"/>
              <w:tabs>
                <w:tab w:val="decimal" w:pos="664"/>
              </w:tabs>
              <w:spacing w:before="0" w:beforeAutospacing="0" w:after="0" w:afterAutospacing="0"/>
              <w:jc w:val="center"/>
              <w:rPr>
                <w:lang w:eastAsia="en-US"/>
              </w:rPr>
            </w:pPr>
            <w:r w:rsidRPr="004577F3">
              <w:rPr>
                <w:lang w:eastAsia="en-US"/>
              </w:rPr>
              <w:t>100 %</w:t>
            </w:r>
          </w:p>
        </w:tc>
        <w:tc>
          <w:tcPr>
            <w:tcW w:w="2325" w:type="dxa"/>
            <w:tcBorders>
              <w:top w:val="nil"/>
              <w:left w:val="nil"/>
              <w:bottom w:val="single" w:sz="8" w:space="0" w:color="auto"/>
              <w:right w:val="single" w:sz="8" w:space="0" w:color="auto"/>
            </w:tcBorders>
            <w:tcMar>
              <w:top w:w="0" w:type="dxa"/>
              <w:left w:w="108" w:type="dxa"/>
              <w:bottom w:w="0" w:type="dxa"/>
              <w:right w:w="108" w:type="dxa"/>
            </w:tcMar>
            <w:vAlign w:val="center"/>
          </w:tcPr>
          <w:p w14:paraId="75C71E44" w14:textId="03CA6677" w:rsidR="0038309D" w:rsidRPr="004577F3" w:rsidRDefault="0035235B" w:rsidP="000602CF">
            <w:pPr>
              <w:pStyle w:val="paragraph"/>
              <w:tabs>
                <w:tab w:val="decimal" w:pos="611"/>
              </w:tabs>
              <w:spacing w:before="0" w:beforeAutospacing="0" w:after="0" w:afterAutospacing="0"/>
              <w:jc w:val="center"/>
            </w:pPr>
            <w:r w:rsidRPr="004577F3">
              <w:t>-</w:t>
            </w:r>
          </w:p>
        </w:tc>
      </w:tr>
      <w:tr w:rsidR="008631C8" w:rsidRPr="004577F3" w14:paraId="75F30394" w14:textId="77777777" w:rsidTr="000602CF">
        <w:trPr>
          <w:trHeight w:val="300"/>
          <w:jc w:val="center"/>
        </w:trPr>
        <w:tc>
          <w:tcPr>
            <w:tcW w:w="2632"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442769F4" w14:textId="7291F4D9" w:rsidR="0038309D" w:rsidRPr="004577F3" w:rsidRDefault="0038309D" w:rsidP="00423887">
            <w:pPr>
              <w:pStyle w:val="paragraph"/>
              <w:spacing w:before="0" w:beforeAutospacing="0" w:after="0" w:afterAutospacing="0"/>
            </w:pPr>
            <w:r w:rsidRPr="004577F3">
              <w:rPr>
                <w:lang w:eastAsia="en-US"/>
              </w:rPr>
              <w:t>Kopā:</w:t>
            </w:r>
          </w:p>
        </w:tc>
        <w:tc>
          <w:tcPr>
            <w:tcW w:w="1289"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7E8874FD" w14:textId="560F49EF" w:rsidR="0038309D" w:rsidRPr="004577F3" w:rsidRDefault="0038309D" w:rsidP="000602CF">
            <w:pPr>
              <w:pStyle w:val="paragraph"/>
              <w:tabs>
                <w:tab w:val="decimal" w:pos="523"/>
              </w:tabs>
              <w:spacing w:before="0" w:beforeAutospacing="0" w:after="0" w:afterAutospacing="0"/>
              <w:jc w:val="center"/>
            </w:pPr>
            <w:r w:rsidRPr="004577F3">
              <w:rPr>
                <w:lang w:eastAsia="en-US"/>
              </w:rPr>
              <w:t>1237,6</w:t>
            </w:r>
            <w:r w:rsidR="0035235B" w:rsidRPr="004577F3">
              <w:rPr>
                <w:lang w:eastAsia="en-US"/>
              </w:rPr>
              <w:t>0</w:t>
            </w:r>
          </w:p>
        </w:tc>
        <w:tc>
          <w:tcPr>
            <w:tcW w:w="1070"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28A370B3" w14:textId="575E1CED" w:rsidR="0038309D" w:rsidRPr="004577F3" w:rsidRDefault="0038309D" w:rsidP="000602CF">
            <w:pPr>
              <w:pStyle w:val="paragraph"/>
              <w:tabs>
                <w:tab w:val="decimal" w:pos="495"/>
              </w:tabs>
              <w:spacing w:before="0" w:beforeAutospacing="0" w:after="0" w:afterAutospacing="0"/>
              <w:jc w:val="center"/>
            </w:pPr>
            <w:r w:rsidRPr="004577F3">
              <w:rPr>
                <w:lang w:eastAsia="en-US"/>
              </w:rPr>
              <w:t>167</w:t>
            </w:r>
            <w:r w:rsidR="0075397B" w:rsidRPr="004577F3">
              <w:rPr>
                <w:lang w:eastAsia="en-US"/>
              </w:rPr>
              <w:t> </w:t>
            </w:r>
            <w:r w:rsidRPr="004577F3">
              <w:rPr>
                <w:lang w:eastAsia="en-US"/>
              </w:rPr>
              <w:t>764</w:t>
            </w:r>
          </w:p>
        </w:tc>
        <w:tc>
          <w:tcPr>
            <w:tcW w:w="1463"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4BDCFA20" w14:textId="0EE666B9" w:rsidR="0038309D" w:rsidRPr="004577F3" w:rsidRDefault="0038309D" w:rsidP="000602CF">
            <w:pPr>
              <w:pStyle w:val="paragraph"/>
              <w:tabs>
                <w:tab w:val="decimal" w:pos="664"/>
              </w:tabs>
              <w:spacing w:before="0" w:beforeAutospacing="0" w:after="0" w:afterAutospacing="0"/>
              <w:jc w:val="center"/>
            </w:pPr>
          </w:p>
        </w:tc>
        <w:tc>
          <w:tcPr>
            <w:tcW w:w="2325" w:type="dxa"/>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0857D55E" w14:textId="6D05E860" w:rsidR="0038309D" w:rsidRPr="004577F3" w:rsidRDefault="0038309D" w:rsidP="000602CF">
            <w:pPr>
              <w:pStyle w:val="paragraph"/>
              <w:tabs>
                <w:tab w:val="decimal" w:pos="611"/>
              </w:tabs>
              <w:spacing w:before="0" w:beforeAutospacing="0" w:after="0" w:afterAutospacing="0"/>
              <w:jc w:val="center"/>
            </w:pPr>
            <w:r w:rsidRPr="004577F3">
              <w:rPr>
                <w:lang w:eastAsia="en-US"/>
              </w:rPr>
              <w:t>320,4</w:t>
            </w:r>
            <w:r w:rsidR="0035235B" w:rsidRPr="004577F3">
              <w:rPr>
                <w:lang w:eastAsia="en-US"/>
              </w:rPr>
              <w:t>0</w:t>
            </w:r>
          </w:p>
        </w:tc>
      </w:tr>
    </w:tbl>
    <w:p w14:paraId="607EF778" w14:textId="77777777" w:rsidR="00050677" w:rsidRPr="004577F3" w:rsidRDefault="00050677" w:rsidP="00994569">
      <w:pPr>
        <w:spacing w:after="0" w:line="240" w:lineRule="auto"/>
        <w:jc w:val="both"/>
        <w:rPr>
          <w:rFonts w:ascii="Times New Roman" w:hAnsi="Times New Roman"/>
          <w:sz w:val="28"/>
          <w:szCs w:val="28"/>
        </w:rPr>
      </w:pPr>
    </w:p>
    <w:p w14:paraId="4A590778" w14:textId="36BF35C8" w:rsidR="00340653" w:rsidRPr="004577F3" w:rsidRDefault="00AA0D6A" w:rsidP="000602CF">
      <w:pPr>
        <w:pStyle w:val="Sarakstarindkopa"/>
        <w:spacing w:after="0" w:line="240" w:lineRule="auto"/>
        <w:ind w:left="0" w:firstLine="720"/>
        <w:jc w:val="both"/>
        <w:rPr>
          <w:rFonts w:ascii="Times New Roman" w:hAnsi="Times New Roman"/>
          <w:b/>
          <w:bCs/>
          <w:sz w:val="28"/>
          <w:szCs w:val="28"/>
        </w:rPr>
      </w:pPr>
      <w:r w:rsidRPr="004577F3">
        <w:rPr>
          <w:rFonts w:ascii="Times New Roman" w:hAnsi="Times New Roman"/>
          <w:b/>
          <w:bCs/>
          <w:sz w:val="28"/>
          <w:szCs w:val="28"/>
        </w:rPr>
        <w:t xml:space="preserve">Muzeja </w:t>
      </w:r>
      <w:r w:rsidR="00340653" w:rsidRPr="004577F3">
        <w:rPr>
          <w:rFonts w:ascii="Times New Roman" w:hAnsi="Times New Roman"/>
          <w:b/>
          <w:bCs/>
          <w:sz w:val="28"/>
          <w:szCs w:val="28"/>
        </w:rPr>
        <w:t xml:space="preserve">glabātavu telpu raksturojums atbilstoši </w:t>
      </w:r>
      <w:r w:rsidR="00001E00" w:rsidRPr="004577F3">
        <w:rPr>
          <w:rFonts w:ascii="Times New Roman" w:hAnsi="Times New Roman"/>
          <w:b/>
          <w:bCs/>
          <w:sz w:val="28"/>
          <w:szCs w:val="28"/>
        </w:rPr>
        <w:t xml:space="preserve">Ministru kabineta 2006.gada 21.novembra noteikumu Nr.956 </w:t>
      </w:r>
      <w:r w:rsidR="007F6DD8" w:rsidRPr="004577F3">
        <w:rPr>
          <w:rFonts w:ascii="Times New Roman" w:hAnsi="Times New Roman"/>
          <w:b/>
          <w:bCs/>
          <w:sz w:val="28"/>
          <w:szCs w:val="28"/>
        </w:rPr>
        <w:t>„</w:t>
      </w:r>
      <w:r w:rsidR="00340653" w:rsidRPr="004577F3">
        <w:rPr>
          <w:rFonts w:ascii="Times New Roman" w:hAnsi="Times New Roman"/>
          <w:b/>
          <w:bCs/>
          <w:sz w:val="28"/>
          <w:szCs w:val="28"/>
        </w:rPr>
        <w:t>Noteikum</w:t>
      </w:r>
      <w:r w:rsidR="00001E00" w:rsidRPr="004577F3">
        <w:rPr>
          <w:rFonts w:ascii="Times New Roman" w:hAnsi="Times New Roman"/>
          <w:b/>
          <w:bCs/>
          <w:sz w:val="28"/>
          <w:szCs w:val="28"/>
        </w:rPr>
        <w:t>i</w:t>
      </w:r>
      <w:r w:rsidR="00340653" w:rsidRPr="004577F3">
        <w:rPr>
          <w:rFonts w:ascii="Times New Roman" w:hAnsi="Times New Roman"/>
          <w:b/>
          <w:bCs/>
          <w:sz w:val="28"/>
          <w:szCs w:val="28"/>
        </w:rPr>
        <w:t xml:space="preserve"> par Nacionālo muzeju krājumu” </w:t>
      </w:r>
      <w:r w:rsidR="00B47909" w:rsidRPr="004577F3">
        <w:rPr>
          <w:rFonts w:ascii="Times New Roman" w:hAnsi="Times New Roman"/>
          <w:b/>
          <w:bCs/>
          <w:sz w:val="28"/>
          <w:szCs w:val="28"/>
        </w:rPr>
        <w:t xml:space="preserve">(turpmāk – MK noteikumi Nr.956) </w:t>
      </w:r>
      <w:r w:rsidR="00340653" w:rsidRPr="004577F3">
        <w:rPr>
          <w:rFonts w:ascii="Times New Roman" w:hAnsi="Times New Roman"/>
          <w:b/>
          <w:bCs/>
          <w:sz w:val="28"/>
          <w:szCs w:val="28"/>
        </w:rPr>
        <w:t>noteiktaj</w:t>
      </w:r>
      <w:r w:rsidR="00001E00" w:rsidRPr="004577F3">
        <w:rPr>
          <w:rFonts w:ascii="Times New Roman" w:hAnsi="Times New Roman"/>
          <w:b/>
          <w:bCs/>
          <w:sz w:val="28"/>
          <w:szCs w:val="28"/>
        </w:rPr>
        <w:t>a</w:t>
      </w:r>
      <w:r w:rsidR="00340653" w:rsidRPr="004577F3">
        <w:rPr>
          <w:rFonts w:ascii="Times New Roman" w:hAnsi="Times New Roman"/>
          <w:b/>
          <w:bCs/>
          <w:sz w:val="28"/>
          <w:szCs w:val="28"/>
        </w:rPr>
        <w:t xml:space="preserve">m </w:t>
      </w:r>
      <w:r w:rsidR="00001E00" w:rsidRPr="004577F3">
        <w:rPr>
          <w:rFonts w:ascii="Times New Roman" w:hAnsi="Times New Roman"/>
          <w:b/>
          <w:bCs/>
          <w:sz w:val="28"/>
          <w:szCs w:val="28"/>
        </w:rPr>
        <w:t>regulējumam</w:t>
      </w:r>
      <w:r w:rsidR="00340653" w:rsidRPr="004577F3">
        <w:rPr>
          <w:rFonts w:ascii="Times New Roman" w:hAnsi="Times New Roman"/>
          <w:sz w:val="28"/>
          <w:szCs w:val="28"/>
        </w:rPr>
        <w:t>.</w:t>
      </w:r>
    </w:p>
    <w:p w14:paraId="63F7D9C7" w14:textId="77777777" w:rsidR="00E42DBE" w:rsidRPr="004577F3" w:rsidRDefault="00340653" w:rsidP="000602CF">
      <w:pPr>
        <w:pStyle w:val="Sarakstarindkopa"/>
        <w:spacing w:after="0" w:line="240" w:lineRule="auto"/>
        <w:ind w:left="0" w:firstLine="720"/>
        <w:jc w:val="both"/>
        <w:rPr>
          <w:rFonts w:ascii="Times New Roman" w:hAnsi="Times New Roman"/>
          <w:sz w:val="28"/>
          <w:szCs w:val="28"/>
          <w:u w:val="single"/>
        </w:rPr>
      </w:pPr>
      <w:r w:rsidRPr="004577F3">
        <w:rPr>
          <w:rFonts w:ascii="Times New Roman" w:hAnsi="Times New Roman"/>
          <w:sz w:val="28"/>
          <w:szCs w:val="28"/>
          <w:u w:val="single"/>
        </w:rPr>
        <w:t>Neatbilstoš</w:t>
      </w:r>
      <w:r w:rsidR="00E42DBE" w:rsidRPr="004577F3">
        <w:rPr>
          <w:rFonts w:ascii="Times New Roman" w:hAnsi="Times New Roman"/>
          <w:sz w:val="28"/>
          <w:szCs w:val="28"/>
          <w:u w:val="single"/>
        </w:rPr>
        <w:t>as glabātavas</w:t>
      </w:r>
    </w:p>
    <w:p w14:paraId="54806DD8" w14:textId="35B9017A" w:rsidR="00340653" w:rsidRPr="004577F3" w:rsidRDefault="00340653" w:rsidP="000602CF">
      <w:pPr>
        <w:pStyle w:val="Sarakstarindkopa"/>
        <w:spacing w:after="0" w:line="240" w:lineRule="auto"/>
        <w:ind w:left="0" w:firstLine="720"/>
        <w:jc w:val="both"/>
        <w:rPr>
          <w:rFonts w:ascii="Times New Roman" w:hAnsi="Times New Roman"/>
          <w:sz w:val="28"/>
          <w:szCs w:val="28"/>
        </w:rPr>
      </w:pPr>
      <w:r w:rsidRPr="004577F3">
        <w:rPr>
          <w:rFonts w:ascii="Times New Roman" w:hAnsi="Times New Roman"/>
          <w:sz w:val="28"/>
          <w:szCs w:val="28"/>
        </w:rPr>
        <w:t>- glabātava</w:t>
      </w:r>
      <w:r w:rsidR="00A743F9" w:rsidRPr="004577F3">
        <w:rPr>
          <w:rFonts w:ascii="Times New Roman" w:hAnsi="Times New Roman"/>
          <w:sz w:val="28"/>
          <w:szCs w:val="28"/>
        </w:rPr>
        <w:t xml:space="preserve"> </w:t>
      </w:r>
      <w:r w:rsidRPr="004577F3">
        <w:rPr>
          <w:rFonts w:ascii="Times New Roman" w:hAnsi="Times New Roman"/>
          <w:sz w:val="28"/>
          <w:szCs w:val="28"/>
        </w:rPr>
        <w:t>Poruka ielā 8</w:t>
      </w:r>
      <w:r w:rsidR="007F6DD8" w:rsidRPr="004577F3">
        <w:rPr>
          <w:rFonts w:ascii="Times New Roman" w:hAnsi="Times New Roman"/>
          <w:sz w:val="28"/>
          <w:szCs w:val="28"/>
        </w:rPr>
        <w:t>, Cēs</w:t>
      </w:r>
      <w:r w:rsidR="00001E00" w:rsidRPr="004577F3">
        <w:rPr>
          <w:rFonts w:ascii="Times New Roman" w:hAnsi="Times New Roman"/>
          <w:sz w:val="28"/>
          <w:szCs w:val="28"/>
        </w:rPr>
        <w:t>ī</w:t>
      </w:r>
      <w:r w:rsidR="007F6DD8" w:rsidRPr="004577F3">
        <w:rPr>
          <w:rFonts w:ascii="Times New Roman" w:hAnsi="Times New Roman"/>
          <w:sz w:val="28"/>
          <w:szCs w:val="28"/>
        </w:rPr>
        <w:t>s</w:t>
      </w:r>
      <w:r w:rsidR="00A743F9" w:rsidRPr="004577F3">
        <w:rPr>
          <w:rFonts w:ascii="Times New Roman" w:hAnsi="Times New Roman"/>
          <w:sz w:val="28"/>
          <w:szCs w:val="28"/>
        </w:rPr>
        <w:t xml:space="preserve"> </w:t>
      </w:r>
      <w:r w:rsidRPr="004577F3">
        <w:rPr>
          <w:rFonts w:ascii="Times New Roman" w:hAnsi="Times New Roman"/>
          <w:sz w:val="28"/>
          <w:szCs w:val="28"/>
        </w:rPr>
        <w:t>(291,9</w:t>
      </w:r>
      <w:r w:rsidR="0035235B" w:rsidRPr="004577F3">
        <w:rPr>
          <w:rFonts w:ascii="Times New Roman" w:hAnsi="Times New Roman"/>
          <w:sz w:val="28"/>
          <w:szCs w:val="28"/>
        </w:rPr>
        <w:t>0</w:t>
      </w:r>
      <w:r w:rsidRPr="004577F3">
        <w:rPr>
          <w:rFonts w:ascii="Times New Roman" w:hAnsi="Times New Roman"/>
          <w:sz w:val="28"/>
          <w:szCs w:val="28"/>
        </w:rPr>
        <w:t xml:space="preserve"> m</w:t>
      </w:r>
      <w:r w:rsidRPr="004577F3">
        <w:rPr>
          <w:rFonts w:ascii="Times New Roman" w:hAnsi="Times New Roman"/>
          <w:sz w:val="28"/>
          <w:szCs w:val="28"/>
          <w:vertAlign w:val="superscript"/>
        </w:rPr>
        <w:t>2</w:t>
      </w:r>
      <w:r w:rsidRPr="004577F3">
        <w:rPr>
          <w:rFonts w:ascii="Times New Roman" w:hAnsi="Times New Roman"/>
          <w:sz w:val="28"/>
          <w:szCs w:val="28"/>
        </w:rPr>
        <w:t>) iekārtota vienā no Cēsu Autokombināta noliktavu telpām industriālā vidē un bez apkures. Praktiski bez iespējas</w:t>
      </w:r>
      <w:r w:rsidR="00A743F9" w:rsidRPr="004577F3">
        <w:rPr>
          <w:rFonts w:ascii="Times New Roman" w:hAnsi="Times New Roman"/>
          <w:sz w:val="28"/>
          <w:szCs w:val="28"/>
        </w:rPr>
        <w:t xml:space="preserve"> </w:t>
      </w:r>
      <w:r w:rsidRPr="004577F3">
        <w:rPr>
          <w:rFonts w:ascii="Times New Roman" w:hAnsi="Times New Roman"/>
          <w:sz w:val="28"/>
          <w:szCs w:val="28"/>
        </w:rPr>
        <w:t xml:space="preserve">uzturēt temperatūras un mitruma režīmu. Turklāt telpas tiek īrētas, kas nozīmē, ka, piemēram, mainoties ēku īpašniekiem, </w:t>
      </w:r>
      <w:r w:rsidR="00001E00" w:rsidRPr="004577F3">
        <w:rPr>
          <w:rFonts w:ascii="Times New Roman" w:hAnsi="Times New Roman"/>
          <w:sz w:val="28"/>
          <w:szCs w:val="28"/>
        </w:rPr>
        <w:t>M</w:t>
      </w:r>
      <w:r w:rsidRPr="004577F3">
        <w:rPr>
          <w:rFonts w:ascii="Times New Roman" w:hAnsi="Times New Roman"/>
          <w:sz w:val="28"/>
          <w:szCs w:val="28"/>
        </w:rPr>
        <w:t>uzejam nāktos kārtējo reizi meklēt telpas</w:t>
      </w:r>
      <w:r w:rsidR="00A743F9" w:rsidRPr="004577F3">
        <w:rPr>
          <w:rFonts w:ascii="Times New Roman" w:hAnsi="Times New Roman"/>
          <w:sz w:val="28"/>
          <w:szCs w:val="28"/>
        </w:rPr>
        <w:t xml:space="preserve"> </w:t>
      </w:r>
      <w:r w:rsidRPr="004577F3">
        <w:rPr>
          <w:rFonts w:ascii="Times New Roman" w:hAnsi="Times New Roman"/>
          <w:sz w:val="28"/>
          <w:szCs w:val="28"/>
        </w:rPr>
        <w:t>krājuma glabātavu iekārtošanai.</w:t>
      </w:r>
    </w:p>
    <w:p w14:paraId="3CE35E1A" w14:textId="4C759E0B" w:rsidR="00E42DBE" w:rsidRPr="004577F3" w:rsidRDefault="00340653" w:rsidP="000602CF">
      <w:pPr>
        <w:pStyle w:val="Sarakstarindkopa"/>
        <w:spacing w:after="0" w:line="240" w:lineRule="auto"/>
        <w:ind w:left="0" w:firstLine="720"/>
        <w:jc w:val="both"/>
        <w:rPr>
          <w:rFonts w:ascii="Times New Roman" w:hAnsi="Times New Roman"/>
          <w:sz w:val="28"/>
          <w:szCs w:val="28"/>
          <w:u w:val="single"/>
        </w:rPr>
      </w:pPr>
      <w:r w:rsidRPr="004577F3">
        <w:rPr>
          <w:rFonts w:ascii="Times New Roman" w:hAnsi="Times New Roman"/>
          <w:sz w:val="28"/>
          <w:szCs w:val="28"/>
          <w:u w:val="single"/>
        </w:rPr>
        <w:t>Daļēji atbilstoš</w:t>
      </w:r>
      <w:r w:rsidR="00E42DBE" w:rsidRPr="004577F3">
        <w:rPr>
          <w:rFonts w:ascii="Times New Roman" w:hAnsi="Times New Roman"/>
          <w:sz w:val="28"/>
          <w:szCs w:val="28"/>
          <w:u w:val="single"/>
        </w:rPr>
        <w:t>as glabātavas</w:t>
      </w:r>
      <w:r w:rsidR="00223A54" w:rsidRPr="004577F3">
        <w:rPr>
          <w:rFonts w:ascii="Times New Roman" w:hAnsi="Times New Roman"/>
          <w:sz w:val="28"/>
          <w:szCs w:val="28"/>
          <w:u w:val="single"/>
        </w:rPr>
        <w:t>:</w:t>
      </w:r>
    </w:p>
    <w:p w14:paraId="5E02DCD8" w14:textId="1E790630" w:rsidR="00340653" w:rsidRPr="004577F3" w:rsidRDefault="00E42DBE" w:rsidP="000602CF">
      <w:pPr>
        <w:pStyle w:val="Sarakstarindkopa"/>
        <w:spacing w:after="0" w:line="240" w:lineRule="auto"/>
        <w:ind w:left="0" w:firstLine="720"/>
        <w:jc w:val="both"/>
        <w:rPr>
          <w:rFonts w:ascii="Times New Roman" w:hAnsi="Times New Roman"/>
          <w:sz w:val="28"/>
          <w:szCs w:val="28"/>
        </w:rPr>
      </w:pPr>
      <w:r w:rsidRPr="004577F3">
        <w:rPr>
          <w:rFonts w:ascii="Times New Roman" w:hAnsi="Times New Roman"/>
          <w:sz w:val="28"/>
          <w:szCs w:val="28"/>
        </w:rPr>
        <w:t>-</w:t>
      </w:r>
      <w:r w:rsidR="00340653" w:rsidRPr="004577F3">
        <w:rPr>
          <w:rFonts w:ascii="Times New Roman" w:hAnsi="Times New Roman"/>
          <w:sz w:val="28"/>
          <w:szCs w:val="28"/>
        </w:rPr>
        <w:t xml:space="preserve"> </w:t>
      </w:r>
      <w:r w:rsidRPr="004577F3">
        <w:rPr>
          <w:rFonts w:ascii="Times New Roman" w:hAnsi="Times New Roman"/>
          <w:sz w:val="28"/>
          <w:szCs w:val="28"/>
        </w:rPr>
        <w:t>g</w:t>
      </w:r>
      <w:r w:rsidR="00340653" w:rsidRPr="004577F3">
        <w:rPr>
          <w:rFonts w:ascii="Times New Roman" w:hAnsi="Times New Roman"/>
          <w:sz w:val="28"/>
          <w:szCs w:val="28"/>
        </w:rPr>
        <w:t>labātavas Skolas ielā 6</w:t>
      </w:r>
      <w:r w:rsidR="007F6DD8" w:rsidRPr="004577F3">
        <w:rPr>
          <w:rFonts w:ascii="Times New Roman" w:hAnsi="Times New Roman"/>
          <w:sz w:val="28"/>
          <w:szCs w:val="28"/>
        </w:rPr>
        <w:t>, Cēs</w:t>
      </w:r>
      <w:r w:rsidR="00001E00" w:rsidRPr="004577F3">
        <w:rPr>
          <w:rFonts w:ascii="Times New Roman" w:hAnsi="Times New Roman"/>
          <w:sz w:val="28"/>
          <w:szCs w:val="28"/>
        </w:rPr>
        <w:t>ī</w:t>
      </w:r>
      <w:r w:rsidR="007F6DD8" w:rsidRPr="004577F3">
        <w:rPr>
          <w:rFonts w:ascii="Times New Roman" w:hAnsi="Times New Roman"/>
          <w:sz w:val="28"/>
          <w:szCs w:val="28"/>
        </w:rPr>
        <w:t>s</w:t>
      </w:r>
      <w:r w:rsidR="00340653" w:rsidRPr="004577F3">
        <w:rPr>
          <w:rFonts w:ascii="Times New Roman" w:hAnsi="Times New Roman"/>
          <w:sz w:val="28"/>
          <w:szCs w:val="28"/>
        </w:rPr>
        <w:t xml:space="preserve"> (107 m</w:t>
      </w:r>
      <w:r w:rsidR="00340653" w:rsidRPr="004577F3">
        <w:rPr>
          <w:rFonts w:ascii="Times New Roman" w:hAnsi="Times New Roman"/>
          <w:sz w:val="28"/>
          <w:szCs w:val="28"/>
          <w:vertAlign w:val="superscript"/>
        </w:rPr>
        <w:t>2</w:t>
      </w:r>
      <w:r w:rsidR="00340653" w:rsidRPr="004577F3">
        <w:rPr>
          <w:rFonts w:ascii="Times New Roman" w:hAnsi="Times New Roman"/>
          <w:sz w:val="28"/>
          <w:szCs w:val="28"/>
        </w:rPr>
        <w:t>)</w:t>
      </w:r>
      <w:r w:rsidR="00A743F9" w:rsidRPr="004577F3">
        <w:rPr>
          <w:rFonts w:ascii="Times New Roman" w:hAnsi="Times New Roman"/>
          <w:sz w:val="28"/>
          <w:szCs w:val="28"/>
          <w:vertAlign w:val="superscript"/>
        </w:rPr>
        <w:t xml:space="preserve"> </w:t>
      </w:r>
      <w:r w:rsidR="00340653" w:rsidRPr="004577F3">
        <w:rPr>
          <w:rFonts w:ascii="Times New Roman" w:hAnsi="Times New Roman"/>
          <w:sz w:val="28"/>
          <w:szCs w:val="28"/>
        </w:rPr>
        <w:t>iekārtotas 18.g</w:t>
      </w:r>
      <w:r w:rsidR="00B42FD9" w:rsidRPr="004577F3">
        <w:rPr>
          <w:rFonts w:ascii="Times New Roman" w:hAnsi="Times New Roman"/>
          <w:sz w:val="28"/>
          <w:szCs w:val="28"/>
        </w:rPr>
        <w:t>s.</w:t>
      </w:r>
      <w:r w:rsidR="00340653" w:rsidRPr="004577F3">
        <w:rPr>
          <w:rFonts w:ascii="Times New Roman" w:hAnsi="Times New Roman"/>
          <w:sz w:val="28"/>
          <w:szCs w:val="28"/>
        </w:rPr>
        <w:t xml:space="preserve"> celtā ēkā, kur daļēji ir iespējams uzturēt nepieciešamo glabāšanas režīmu. Telpas nav iespējams aprīkot ar atbilstošām nosūces, ventilācijas, mitrināšanas u.tml. iekārtām, jo ēka ir </w:t>
      </w:r>
      <w:r w:rsidR="00001E00" w:rsidRPr="004577F3">
        <w:rPr>
          <w:rFonts w:ascii="Times New Roman" w:hAnsi="Times New Roman"/>
          <w:sz w:val="28"/>
          <w:szCs w:val="28"/>
        </w:rPr>
        <w:t>v</w:t>
      </w:r>
      <w:r w:rsidR="00340653" w:rsidRPr="004577F3">
        <w:rPr>
          <w:rFonts w:ascii="Times New Roman" w:hAnsi="Times New Roman"/>
          <w:sz w:val="28"/>
          <w:szCs w:val="28"/>
        </w:rPr>
        <w:t xml:space="preserve">alsts nozīmes arhitektūras un vēstures piemineklis. </w:t>
      </w:r>
    </w:p>
    <w:p w14:paraId="2EDF4175" w14:textId="606133FF" w:rsidR="00340653" w:rsidRPr="004577F3" w:rsidRDefault="00E42DBE" w:rsidP="000602CF">
      <w:pPr>
        <w:pStyle w:val="Sarakstarindkopa"/>
        <w:spacing w:after="0" w:line="240" w:lineRule="auto"/>
        <w:ind w:left="0" w:firstLine="720"/>
        <w:jc w:val="both"/>
        <w:rPr>
          <w:rFonts w:ascii="Times New Roman" w:hAnsi="Times New Roman"/>
          <w:sz w:val="28"/>
          <w:szCs w:val="28"/>
        </w:rPr>
      </w:pPr>
      <w:r w:rsidRPr="004577F3">
        <w:rPr>
          <w:rFonts w:ascii="Times New Roman" w:hAnsi="Times New Roman"/>
          <w:sz w:val="28"/>
          <w:szCs w:val="28"/>
        </w:rPr>
        <w:t>-</w:t>
      </w:r>
      <w:r w:rsidR="00A743F9" w:rsidRPr="004577F3">
        <w:rPr>
          <w:rFonts w:ascii="Times New Roman" w:hAnsi="Times New Roman"/>
          <w:sz w:val="28"/>
          <w:szCs w:val="28"/>
        </w:rPr>
        <w:t xml:space="preserve"> </w:t>
      </w:r>
      <w:r w:rsidRPr="004577F3">
        <w:rPr>
          <w:rFonts w:ascii="Times New Roman" w:hAnsi="Times New Roman"/>
          <w:sz w:val="28"/>
          <w:szCs w:val="28"/>
        </w:rPr>
        <w:t>g</w:t>
      </w:r>
      <w:r w:rsidR="00340653" w:rsidRPr="004577F3">
        <w:rPr>
          <w:rFonts w:ascii="Times New Roman" w:hAnsi="Times New Roman"/>
          <w:sz w:val="28"/>
          <w:szCs w:val="28"/>
        </w:rPr>
        <w:t>labātavas Gaujas ielā 6</w:t>
      </w:r>
      <w:r w:rsidR="007F6DD8" w:rsidRPr="004577F3">
        <w:rPr>
          <w:rFonts w:ascii="Times New Roman" w:hAnsi="Times New Roman"/>
          <w:sz w:val="28"/>
          <w:szCs w:val="28"/>
        </w:rPr>
        <w:t>, Cēs</w:t>
      </w:r>
      <w:r w:rsidR="00001E00" w:rsidRPr="004577F3">
        <w:rPr>
          <w:rFonts w:ascii="Times New Roman" w:hAnsi="Times New Roman"/>
          <w:sz w:val="28"/>
          <w:szCs w:val="28"/>
        </w:rPr>
        <w:t>ī</w:t>
      </w:r>
      <w:r w:rsidR="007F6DD8" w:rsidRPr="004577F3">
        <w:rPr>
          <w:rFonts w:ascii="Times New Roman" w:hAnsi="Times New Roman"/>
          <w:sz w:val="28"/>
          <w:szCs w:val="28"/>
        </w:rPr>
        <w:t>s,</w:t>
      </w:r>
      <w:r w:rsidR="00340653" w:rsidRPr="004577F3">
        <w:rPr>
          <w:rFonts w:ascii="Times New Roman" w:hAnsi="Times New Roman"/>
          <w:sz w:val="28"/>
          <w:szCs w:val="28"/>
        </w:rPr>
        <w:t xml:space="preserve"> iekārtotas 18.g</w:t>
      </w:r>
      <w:r w:rsidR="00B42FD9" w:rsidRPr="004577F3">
        <w:rPr>
          <w:rFonts w:ascii="Times New Roman" w:hAnsi="Times New Roman"/>
          <w:sz w:val="28"/>
          <w:szCs w:val="28"/>
        </w:rPr>
        <w:t>s.</w:t>
      </w:r>
      <w:r w:rsidR="00340653" w:rsidRPr="004577F3">
        <w:rPr>
          <w:rFonts w:ascii="Times New Roman" w:hAnsi="Times New Roman"/>
          <w:sz w:val="28"/>
          <w:szCs w:val="28"/>
        </w:rPr>
        <w:t xml:space="preserve"> celtā ēkā, kur daļēji ir iespējams uzturēt atbilstošu glabāšanas režīmu. Ēka ir kritiskā stāvoklī, k</w:t>
      </w:r>
      <w:r w:rsidR="00001E00" w:rsidRPr="004577F3">
        <w:rPr>
          <w:rFonts w:ascii="Times New Roman" w:hAnsi="Times New Roman"/>
          <w:sz w:val="28"/>
          <w:szCs w:val="28"/>
        </w:rPr>
        <w:t>urai</w:t>
      </w:r>
      <w:r w:rsidR="00340653" w:rsidRPr="004577F3">
        <w:rPr>
          <w:rFonts w:ascii="Times New Roman" w:hAnsi="Times New Roman"/>
          <w:sz w:val="28"/>
          <w:szCs w:val="28"/>
        </w:rPr>
        <w:t xml:space="preserve"> tuvākajā laikā </w:t>
      </w:r>
      <w:r w:rsidR="00001E00" w:rsidRPr="004577F3">
        <w:rPr>
          <w:rFonts w:ascii="Times New Roman" w:hAnsi="Times New Roman"/>
          <w:sz w:val="28"/>
          <w:szCs w:val="28"/>
        </w:rPr>
        <w:t xml:space="preserve">ir </w:t>
      </w:r>
      <w:r w:rsidR="00340653" w:rsidRPr="004577F3">
        <w:rPr>
          <w:rFonts w:ascii="Times New Roman" w:hAnsi="Times New Roman"/>
          <w:sz w:val="28"/>
          <w:szCs w:val="28"/>
        </w:rPr>
        <w:t>nepieciešams remonts/restaurācija</w:t>
      </w:r>
      <w:r w:rsidR="007F6DD8" w:rsidRPr="004577F3">
        <w:rPr>
          <w:rFonts w:ascii="Times New Roman" w:hAnsi="Times New Roman"/>
          <w:sz w:val="28"/>
          <w:szCs w:val="28"/>
        </w:rPr>
        <w:t xml:space="preserve"> –</w:t>
      </w:r>
      <w:r w:rsidR="00340653" w:rsidRPr="004577F3">
        <w:rPr>
          <w:rFonts w:ascii="Times New Roman" w:hAnsi="Times New Roman"/>
          <w:sz w:val="28"/>
          <w:szCs w:val="28"/>
        </w:rPr>
        <w:t xml:space="preserve"> nemitīgi jālabo jumts, fasādēs vairāk</w:t>
      </w:r>
      <w:r w:rsidR="007F6DD8" w:rsidRPr="004577F3">
        <w:rPr>
          <w:rFonts w:ascii="Times New Roman" w:hAnsi="Times New Roman"/>
          <w:sz w:val="28"/>
          <w:szCs w:val="28"/>
        </w:rPr>
        <w:t xml:space="preserve">ās </w:t>
      </w:r>
      <w:r w:rsidR="00340653" w:rsidRPr="004577F3">
        <w:rPr>
          <w:rFonts w:ascii="Times New Roman" w:hAnsi="Times New Roman"/>
          <w:sz w:val="28"/>
          <w:szCs w:val="28"/>
        </w:rPr>
        <w:t>viet</w:t>
      </w:r>
      <w:r w:rsidR="007F6DD8" w:rsidRPr="004577F3">
        <w:rPr>
          <w:rFonts w:ascii="Times New Roman" w:hAnsi="Times New Roman"/>
          <w:sz w:val="28"/>
          <w:szCs w:val="28"/>
        </w:rPr>
        <w:t>ās</w:t>
      </w:r>
      <w:r w:rsidR="00340653" w:rsidRPr="004577F3">
        <w:rPr>
          <w:rFonts w:ascii="Times New Roman" w:hAnsi="Times New Roman"/>
          <w:sz w:val="28"/>
          <w:szCs w:val="28"/>
        </w:rPr>
        <w:t xml:space="preserve"> nokritis apmetums, cokoldaļa ir kritiskā stāvoklī. Šajā ēkā uzturēt nepieciešamo mikroklimatu var daļēji, turklāt tas prasa regulāru finansiālu </w:t>
      </w:r>
      <w:r w:rsidR="00340653" w:rsidRPr="004577F3">
        <w:rPr>
          <w:rFonts w:ascii="Times New Roman" w:hAnsi="Times New Roman"/>
          <w:sz w:val="28"/>
          <w:szCs w:val="28"/>
        </w:rPr>
        <w:lastRenderedPageBreak/>
        <w:t xml:space="preserve">un energoresursu ieguldījumu. Arī šī ēka ir </w:t>
      </w:r>
      <w:r w:rsidR="00001E00" w:rsidRPr="004577F3">
        <w:rPr>
          <w:rFonts w:ascii="Times New Roman" w:hAnsi="Times New Roman"/>
          <w:sz w:val="28"/>
          <w:szCs w:val="28"/>
        </w:rPr>
        <w:t>v</w:t>
      </w:r>
      <w:r w:rsidR="00340653" w:rsidRPr="004577F3">
        <w:rPr>
          <w:rFonts w:ascii="Times New Roman" w:hAnsi="Times New Roman"/>
          <w:sz w:val="28"/>
          <w:szCs w:val="28"/>
        </w:rPr>
        <w:t xml:space="preserve">alsts nozīmes arhitektūras piemineklis. </w:t>
      </w:r>
    </w:p>
    <w:p w14:paraId="45DEEA10" w14:textId="0DE9EAA6" w:rsidR="00340653" w:rsidRPr="004577F3" w:rsidRDefault="00E42DBE" w:rsidP="000602CF">
      <w:pPr>
        <w:pStyle w:val="Sarakstarindkopa"/>
        <w:spacing w:after="0" w:line="240" w:lineRule="auto"/>
        <w:ind w:left="0" w:firstLine="720"/>
        <w:jc w:val="both"/>
        <w:rPr>
          <w:rFonts w:ascii="Times New Roman" w:hAnsi="Times New Roman"/>
          <w:sz w:val="28"/>
          <w:szCs w:val="28"/>
        </w:rPr>
      </w:pPr>
      <w:r w:rsidRPr="004577F3">
        <w:rPr>
          <w:rFonts w:ascii="Times New Roman" w:hAnsi="Times New Roman"/>
          <w:sz w:val="28"/>
          <w:szCs w:val="28"/>
        </w:rPr>
        <w:t>- g</w:t>
      </w:r>
      <w:r w:rsidR="00340653" w:rsidRPr="004577F3">
        <w:rPr>
          <w:rFonts w:ascii="Times New Roman" w:hAnsi="Times New Roman"/>
          <w:sz w:val="28"/>
          <w:szCs w:val="28"/>
        </w:rPr>
        <w:t>labātavas telpa Gaujas ielā 8</w:t>
      </w:r>
      <w:r w:rsidR="007F6DD8" w:rsidRPr="004577F3">
        <w:rPr>
          <w:rFonts w:ascii="Times New Roman" w:hAnsi="Times New Roman"/>
          <w:sz w:val="28"/>
          <w:szCs w:val="28"/>
        </w:rPr>
        <w:t>, Cēs</w:t>
      </w:r>
      <w:r w:rsidR="00001E00" w:rsidRPr="004577F3">
        <w:rPr>
          <w:rFonts w:ascii="Times New Roman" w:hAnsi="Times New Roman"/>
          <w:sz w:val="28"/>
          <w:szCs w:val="28"/>
        </w:rPr>
        <w:t>ī</w:t>
      </w:r>
      <w:r w:rsidR="007F6DD8" w:rsidRPr="004577F3">
        <w:rPr>
          <w:rFonts w:ascii="Times New Roman" w:hAnsi="Times New Roman"/>
          <w:sz w:val="28"/>
          <w:szCs w:val="28"/>
        </w:rPr>
        <w:t>s</w:t>
      </w:r>
      <w:r w:rsidR="00340653" w:rsidRPr="004577F3">
        <w:rPr>
          <w:rFonts w:ascii="Times New Roman" w:hAnsi="Times New Roman"/>
          <w:sz w:val="28"/>
          <w:szCs w:val="28"/>
        </w:rPr>
        <w:t xml:space="preserve"> (89 m</w:t>
      </w:r>
      <w:r w:rsidR="00340653" w:rsidRPr="004577F3">
        <w:rPr>
          <w:rFonts w:ascii="Times New Roman" w:hAnsi="Times New Roman"/>
          <w:sz w:val="28"/>
          <w:szCs w:val="28"/>
          <w:vertAlign w:val="superscript"/>
        </w:rPr>
        <w:t>2</w:t>
      </w:r>
      <w:r w:rsidR="00340653" w:rsidRPr="004577F3">
        <w:rPr>
          <w:rFonts w:ascii="Times New Roman" w:hAnsi="Times New Roman"/>
          <w:sz w:val="28"/>
          <w:szCs w:val="28"/>
        </w:rPr>
        <w:t>) tiek īrēta un</w:t>
      </w:r>
      <w:r w:rsidR="00A743F9" w:rsidRPr="004577F3">
        <w:rPr>
          <w:rFonts w:ascii="Times New Roman" w:hAnsi="Times New Roman"/>
          <w:sz w:val="28"/>
          <w:szCs w:val="28"/>
        </w:rPr>
        <w:t xml:space="preserve"> </w:t>
      </w:r>
      <w:r w:rsidR="00340653" w:rsidRPr="004577F3">
        <w:rPr>
          <w:rFonts w:ascii="Times New Roman" w:hAnsi="Times New Roman"/>
          <w:sz w:val="28"/>
          <w:szCs w:val="28"/>
        </w:rPr>
        <w:t>ir iekārtota nesen remontētā 19.g</w:t>
      </w:r>
      <w:r w:rsidR="00B42FD9" w:rsidRPr="004577F3">
        <w:rPr>
          <w:rFonts w:ascii="Times New Roman" w:hAnsi="Times New Roman"/>
          <w:sz w:val="28"/>
          <w:szCs w:val="28"/>
        </w:rPr>
        <w:t>s.</w:t>
      </w:r>
      <w:r w:rsidR="00340653" w:rsidRPr="004577F3">
        <w:rPr>
          <w:rFonts w:ascii="Times New Roman" w:hAnsi="Times New Roman"/>
          <w:sz w:val="28"/>
          <w:szCs w:val="28"/>
        </w:rPr>
        <w:t xml:space="preserve"> ēkas vienā telpā. Diemžēl uzturēt mitruma režīmu arī šajā glabātavā vasaras periodā nav iespējams. Kā arī, protams, spēkā paliek atkarība no telpu īpašnieka turpmākajiem plāniem. </w:t>
      </w:r>
    </w:p>
    <w:p w14:paraId="3B1B0FD0" w14:textId="75B8C54A" w:rsidR="00E42DBE" w:rsidRPr="004577F3" w:rsidRDefault="00340653" w:rsidP="000602CF">
      <w:pPr>
        <w:pStyle w:val="Sarakstarindkopa"/>
        <w:spacing w:after="0" w:line="240" w:lineRule="auto"/>
        <w:ind w:left="0" w:firstLine="720"/>
        <w:jc w:val="both"/>
        <w:rPr>
          <w:rFonts w:ascii="Times New Roman" w:hAnsi="Times New Roman"/>
          <w:sz w:val="28"/>
          <w:szCs w:val="28"/>
        </w:rPr>
      </w:pPr>
      <w:r w:rsidRPr="004577F3">
        <w:rPr>
          <w:rFonts w:ascii="Times New Roman" w:hAnsi="Times New Roman"/>
          <w:sz w:val="28"/>
          <w:szCs w:val="28"/>
          <w:u w:val="single"/>
        </w:rPr>
        <w:t>Atbilstoš</w:t>
      </w:r>
      <w:r w:rsidR="00E42DBE" w:rsidRPr="004577F3">
        <w:rPr>
          <w:rFonts w:ascii="Times New Roman" w:hAnsi="Times New Roman"/>
          <w:sz w:val="28"/>
          <w:szCs w:val="28"/>
          <w:u w:val="single"/>
        </w:rPr>
        <w:t>as glabātavas</w:t>
      </w:r>
      <w:r w:rsidR="00223A54" w:rsidRPr="004577F3">
        <w:rPr>
          <w:rFonts w:ascii="Times New Roman" w:hAnsi="Times New Roman"/>
          <w:sz w:val="28"/>
          <w:szCs w:val="28"/>
          <w:u w:val="single"/>
        </w:rPr>
        <w:t>:</w:t>
      </w:r>
    </w:p>
    <w:p w14:paraId="63FBB4EE" w14:textId="3A8AB177" w:rsidR="00340653" w:rsidRPr="004577F3" w:rsidRDefault="00E42DBE" w:rsidP="000602CF">
      <w:pPr>
        <w:pStyle w:val="Sarakstarindkopa"/>
        <w:spacing w:after="0" w:line="240" w:lineRule="auto"/>
        <w:ind w:left="0" w:firstLine="720"/>
        <w:jc w:val="both"/>
        <w:rPr>
          <w:rFonts w:ascii="Times New Roman" w:hAnsi="Times New Roman"/>
          <w:sz w:val="28"/>
          <w:szCs w:val="28"/>
        </w:rPr>
      </w:pPr>
      <w:r w:rsidRPr="004577F3">
        <w:rPr>
          <w:rFonts w:ascii="Times New Roman" w:hAnsi="Times New Roman"/>
          <w:sz w:val="28"/>
          <w:szCs w:val="28"/>
        </w:rPr>
        <w:t>-</w:t>
      </w:r>
      <w:r w:rsidR="00340653" w:rsidRPr="004577F3">
        <w:rPr>
          <w:rFonts w:ascii="Times New Roman" w:hAnsi="Times New Roman"/>
          <w:sz w:val="28"/>
          <w:szCs w:val="28"/>
        </w:rPr>
        <w:t xml:space="preserve"> Atklātā krājuma glabātava un ekspozīcijas Pils ielā 3</w:t>
      </w:r>
      <w:r w:rsidR="007F6DD8" w:rsidRPr="004577F3">
        <w:rPr>
          <w:rFonts w:ascii="Times New Roman" w:hAnsi="Times New Roman"/>
          <w:sz w:val="28"/>
          <w:szCs w:val="28"/>
        </w:rPr>
        <w:t>, Cēs</w:t>
      </w:r>
      <w:r w:rsidR="00001E00" w:rsidRPr="004577F3">
        <w:rPr>
          <w:rFonts w:ascii="Times New Roman" w:hAnsi="Times New Roman"/>
          <w:sz w:val="28"/>
          <w:szCs w:val="28"/>
        </w:rPr>
        <w:t>ī</w:t>
      </w:r>
      <w:r w:rsidR="007F6DD8" w:rsidRPr="004577F3">
        <w:rPr>
          <w:rFonts w:ascii="Times New Roman" w:hAnsi="Times New Roman"/>
          <w:sz w:val="28"/>
          <w:szCs w:val="28"/>
        </w:rPr>
        <w:t>s</w:t>
      </w:r>
      <w:r w:rsidR="00340653" w:rsidRPr="004577F3">
        <w:rPr>
          <w:rFonts w:ascii="Times New Roman" w:hAnsi="Times New Roman"/>
          <w:sz w:val="28"/>
          <w:szCs w:val="28"/>
        </w:rPr>
        <w:t xml:space="preserve"> un Pils ielā 9, </w:t>
      </w:r>
      <w:r w:rsidR="007F6DD8" w:rsidRPr="004577F3">
        <w:rPr>
          <w:rFonts w:ascii="Times New Roman" w:hAnsi="Times New Roman"/>
          <w:sz w:val="28"/>
          <w:szCs w:val="28"/>
        </w:rPr>
        <w:t>Cēs</w:t>
      </w:r>
      <w:r w:rsidR="00001E00" w:rsidRPr="004577F3">
        <w:rPr>
          <w:rFonts w:ascii="Times New Roman" w:hAnsi="Times New Roman"/>
          <w:sz w:val="28"/>
          <w:szCs w:val="28"/>
        </w:rPr>
        <w:t>ī</w:t>
      </w:r>
      <w:r w:rsidR="007F6DD8" w:rsidRPr="004577F3">
        <w:rPr>
          <w:rFonts w:ascii="Times New Roman" w:hAnsi="Times New Roman"/>
          <w:sz w:val="28"/>
          <w:szCs w:val="28"/>
        </w:rPr>
        <w:t xml:space="preserve">s, </w:t>
      </w:r>
      <w:r w:rsidR="00340653" w:rsidRPr="004577F3">
        <w:rPr>
          <w:rFonts w:ascii="Times New Roman" w:hAnsi="Times New Roman"/>
          <w:sz w:val="28"/>
          <w:szCs w:val="28"/>
        </w:rPr>
        <w:t xml:space="preserve">kurās kopā eksponētas 3143 </w:t>
      </w:r>
      <w:r w:rsidR="00001E00" w:rsidRPr="004577F3">
        <w:rPr>
          <w:rFonts w:ascii="Times New Roman" w:hAnsi="Times New Roman"/>
          <w:sz w:val="28"/>
          <w:szCs w:val="28"/>
        </w:rPr>
        <w:t>Muzeja k</w:t>
      </w:r>
      <w:r w:rsidR="00340653" w:rsidRPr="004577F3">
        <w:rPr>
          <w:rFonts w:ascii="Times New Roman" w:hAnsi="Times New Roman"/>
          <w:sz w:val="28"/>
          <w:szCs w:val="28"/>
        </w:rPr>
        <w:t xml:space="preserve">rājuma vienības, iekārtotas 2011. un 2017.gadā restaurētās un renovētās telpās, kas vienlaicīgi ir arī </w:t>
      </w:r>
      <w:r w:rsidR="00001E00" w:rsidRPr="004577F3">
        <w:rPr>
          <w:rFonts w:ascii="Times New Roman" w:hAnsi="Times New Roman"/>
          <w:sz w:val="28"/>
          <w:szCs w:val="28"/>
        </w:rPr>
        <w:t>M</w:t>
      </w:r>
      <w:r w:rsidR="00340653" w:rsidRPr="004577F3">
        <w:rPr>
          <w:rFonts w:ascii="Times New Roman" w:hAnsi="Times New Roman"/>
          <w:sz w:val="28"/>
          <w:szCs w:val="28"/>
        </w:rPr>
        <w:t>uzeja publiskā zona, ar ko izskaidrojams nelielais priekšmetu skaits, kuru</w:t>
      </w:r>
      <w:r w:rsidR="00001E00" w:rsidRPr="004577F3">
        <w:rPr>
          <w:rFonts w:ascii="Times New Roman" w:hAnsi="Times New Roman"/>
          <w:sz w:val="28"/>
          <w:szCs w:val="28"/>
        </w:rPr>
        <w:t>s</w:t>
      </w:r>
      <w:r w:rsidR="00340653" w:rsidRPr="004577F3">
        <w:rPr>
          <w:rFonts w:ascii="Times New Roman" w:hAnsi="Times New Roman"/>
          <w:sz w:val="28"/>
          <w:szCs w:val="28"/>
        </w:rPr>
        <w:t xml:space="preserve"> te var eksponēt/glabāt. </w:t>
      </w:r>
    </w:p>
    <w:p w14:paraId="1678EE2E" w14:textId="6798BE3F" w:rsidR="00666BC4" w:rsidRPr="004577F3" w:rsidRDefault="007D2568"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Lielākajā daļā no telpām, kurās atrodas Muzeja krājumi, nav nodrošināti apstākļi saskaņā </w:t>
      </w:r>
      <w:r w:rsidR="00CA32E5" w:rsidRPr="004577F3">
        <w:rPr>
          <w:rFonts w:ascii="Times New Roman" w:hAnsi="Times New Roman"/>
          <w:sz w:val="28"/>
          <w:szCs w:val="28"/>
        </w:rPr>
        <w:t xml:space="preserve">MK </w:t>
      </w:r>
      <w:r w:rsidRPr="004577F3">
        <w:rPr>
          <w:rFonts w:ascii="Times New Roman" w:hAnsi="Times New Roman"/>
          <w:sz w:val="28"/>
          <w:szCs w:val="28"/>
        </w:rPr>
        <w:t>noteikum</w:t>
      </w:r>
      <w:r w:rsidR="00CA32E5" w:rsidRPr="004577F3">
        <w:rPr>
          <w:rFonts w:ascii="Times New Roman" w:hAnsi="Times New Roman"/>
          <w:sz w:val="28"/>
          <w:szCs w:val="28"/>
        </w:rPr>
        <w:t>os</w:t>
      </w:r>
      <w:r w:rsidRPr="004577F3">
        <w:rPr>
          <w:rFonts w:ascii="Times New Roman" w:hAnsi="Times New Roman"/>
          <w:sz w:val="28"/>
          <w:szCs w:val="28"/>
        </w:rPr>
        <w:t xml:space="preserve"> </w:t>
      </w:r>
      <w:bookmarkStart w:id="14" w:name="_Hlk136509132"/>
      <w:r w:rsidRPr="004577F3">
        <w:rPr>
          <w:rFonts w:ascii="Times New Roman" w:hAnsi="Times New Roman"/>
          <w:sz w:val="28"/>
          <w:szCs w:val="28"/>
        </w:rPr>
        <w:t>Nr.956</w:t>
      </w:r>
      <w:r w:rsidR="00CA32E5" w:rsidRPr="004577F3">
        <w:rPr>
          <w:rFonts w:ascii="Times New Roman" w:hAnsi="Times New Roman"/>
          <w:sz w:val="28"/>
          <w:szCs w:val="28"/>
        </w:rPr>
        <w:t xml:space="preserve"> </w:t>
      </w:r>
      <w:bookmarkEnd w:id="14"/>
      <w:r w:rsidR="00CA32E5" w:rsidRPr="004577F3">
        <w:rPr>
          <w:rFonts w:ascii="Times New Roman" w:hAnsi="Times New Roman"/>
          <w:sz w:val="28"/>
          <w:szCs w:val="28"/>
        </w:rPr>
        <w:t>noteiktajām prasībām</w:t>
      </w:r>
      <w:r w:rsidRPr="004577F3">
        <w:rPr>
          <w:rFonts w:ascii="Times New Roman" w:hAnsi="Times New Roman"/>
          <w:sz w:val="28"/>
          <w:szCs w:val="28"/>
        </w:rPr>
        <w:t xml:space="preserve">. </w:t>
      </w:r>
      <w:r w:rsidR="2807A7CB" w:rsidRPr="004577F3">
        <w:rPr>
          <w:rFonts w:ascii="Times New Roman" w:hAnsi="Times New Roman"/>
          <w:sz w:val="28"/>
          <w:szCs w:val="28"/>
        </w:rPr>
        <w:t xml:space="preserve">Saskaņā ar </w:t>
      </w:r>
      <w:r w:rsidR="004D2B9B" w:rsidRPr="004577F3">
        <w:rPr>
          <w:rFonts w:ascii="Times New Roman" w:hAnsi="Times New Roman"/>
          <w:sz w:val="28"/>
          <w:szCs w:val="28"/>
        </w:rPr>
        <w:t>K</w:t>
      </w:r>
      <w:r w:rsidR="00A06B2C" w:rsidRPr="004577F3">
        <w:rPr>
          <w:rFonts w:ascii="Times New Roman" w:hAnsi="Times New Roman"/>
          <w:sz w:val="28"/>
          <w:szCs w:val="28"/>
        </w:rPr>
        <w:t>M</w:t>
      </w:r>
      <w:r w:rsidR="004D2B9B" w:rsidRPr="004577F3">
        <w:rPr>
          <w:rFonts w:ascii="Times New Roman" w:hAnsi="Times New Roman"/>
          <w:sz w:val="28"/>
          <w:szCs w:val="28"/>
        </w:rPr>
        <w:t xml:space="preserve"> m</w:t>
      </w:r>
      <w:r w:rsidR="2807A7CB" w:rsidRPr="004577F3">
        <w:rPr>
          <w:rFonts w:ascii="Times New Roman" w:hAnsi="Times New Roman"/>
          <w:sz w:val="28"/>
          <w:szCs w:val="28"/>
        </w:rPr>
        <w:t>uzej</w:t>
      </w:r>
      <w:r w:rsidR="004D2B9B" w:rsidRPr="004577F3">
        <w:rPr>
          <w:rFonts w:ascii="Times New Roman" w:hAnsi="Times New Roman"/>
          <w:sz w:val="28"/>
          <w:szCs w:val="28"/>
        </w:rPr>
        <w:t>u</w:t>
      </w:r>
      <w:r w:rsidR="00A743F9" w:rsidRPr="004577F3">
        <w:rPr>
          <w:rFonts w:ascii="Times New Roman" w:hAnsi="Times New Roman"/>
          <w:sz w:val="28"/>
          <w:szCs w:val="28"/>
        </w:rPr>
        <w:t xml:space="preserve"> </w:t>
      </w:r>
      <w:r w:rsidR="2807A7CB" w:rsidRPr="004577F3">
        <w:rPr>
          <w:rFonts w:ascii="Times New Roman" w:hAnsi="Times New Roman"/>
          <w:sz w:val="28"/>
          <w:szCs w:val="28"/>
        </w:rPr>
        <w:t xml:space="preserve">akreditācijas komisijas 2021.gada 31.maija atzinumā </w:t>
      </w:r>
      <w:r w:rsidR="00566853" w:rsidRPr="004577F3">
        <w:rPr>
          <w:rFonts w:ascii="Times New Roman" w:hAnsi="Times New Roman"/>
          <w:sz w:val="28"/>
          <w:szCs w:val="28"/>
        </w:rPr>
        <w:t xml:space="preserve">par Muzeja akreditāciju </w:t>
      </w:r>
      <w:r w:rsidR="2807A7CB" w:rsidRPr="004577F3">
        <w:rPr>
          <w:rFonts w:ascii="Times New Roman" w:hAnsi="Times New Roman"/>
          <w:sz w:val="28"/>
          <w:szCs w:val="28"/>
        </w:rPr>
        <w:t>konstatēto, 4008</w:t>
      </w:r>
      <w:r w:rsidR="00A743F9" w:rsidRPr="004577F3">
        <w:rPr>
          <w:rFonts w:ascii="Times New Roman" w:hAnsi="Times New Roman"/>
          <w:sz w:val="28"/>
          <w:szCs w:val="28"/>
        </w:rPr>
        <w:t xml:space="preserve"> </w:t>
      </w:r>
      <w:r w:rsidR="001B3D14" w:rsidRPr="004577F3">
        <w:rPr>
          <w:rFonts w:ascii="Times New Roman" w:hAnsi="Times New Roman"/>
          <w:sz w:val="28"/>
          <w:szCs w:val="28"/>
        </w:rPr>
        <w:t xml:space="preserve">Nacionālā </w:t>
      </w:r>
      <w:r w:rsidR="006E1642" w:rsidRPr="004577F3">
        <w:rPr>
          <w:rFonts w:ascii="Times New Roman" w:hAnsi="Times New Roman"/>
          <w:sz w:val="28"/>
          <w:szCs w:val="28"/>
        </w:rPr>
        <w:t>m</w:t>
      </w:r>
      <w:r w:rsidR="2807A7CB" w:rsidRPr="004577F3">
        <w:rPr>
          <w:rFonts w:ascii="Times New Roman" w:hAnsi="Times New Roman"/>
          <w:sz w:val="28"/>
          <w:szCs w:val="28"/>
        </w:rPr>
        <w:t>uzej</w:t>
      </w:r>
      <w:r w:rsidR="006E1642" w:rsidRPr="004577F3">
        <w:rPr>
          <w:rFonts w:ascii="Times New Roman" w:hAnsi="Times New Roman"/>
          <w:sz w:val="28"/>
          <w:szCs w:val="28"/>
        </w:rPr>
        <w:t>u</w:t>
      </w:r>
      <w:r w:rsidR="2807A7CB" w:rsidRPr="004577F3">
        <w:rPr>
          <w:rFonts w:ascii="Times New Roman" w:hAnsi="Times New Roman"/>
          <w:sz w:val="28"/>
          <w:szCs w:val="28"/>
        </w:rPr>
        <w:t xml:space="preserve"> krājuma priekšmeti</w:t>
      </w:r>
      <w:r w:rsidR="00436776" w:rsidRPr="004577F3">
        <w:rPr>
          <w:rFonts w:ascii="Times New Roman" w:hAnsi="Times New Roman"/>
          <w:sz w:val="28"/>
          <w:szCs w:val="28"/>
        </w:rPr>
        <w:t>, kas tiek glabāti J.Poruka ielā 8, Cēsīs,</w:t>
      </w:r>
      <w:r w:rsidR="00A743F9" w:rsidRPr="004577F3">
        <w:rPr>
          <w:rFonts w:ascii="Times New Roman" w:hAnsi="Times New Roman"/>
          <w:sz w:val="28"/>
          <w:szCs w:val="28"/>
        </w:rPr>
        <w:t xml:space="preserve"> </w:t>
      </w:r>
      <w:r w:rsidR="2807A7CB" w:rsidRPr="004577F3">
        <w:rPr>
          <w:rFonts w:ascii="Times New Roman" w:hAnsi="Times New Roman"/>
          <w:sz w:val="28"/>
          <w:szCs w:val="28"/>
        </w:rPr>
        <w:t xml:space="preserve">atrodas </w:t>
      </w:r>
      <w:r w:rsidR="004B491F" w:rsidRPr="004577F3">
        <w:rPr>
          <w:rFonts w:ascii="Times New Roman" w:hAnsi="Times New Roman"/>
          <w:sz w:val="28"/>
          <w:szCs w:val="28"/>
        </w:rPr>
        <w:t xml:space="preserve">kritiski </w:t>
      </w:r>
      <w:r w:rsidR="2807A7CB" w:rsidRPr="004577F3">
        <w:rPr>
          <w:rFonts w:ascii="Times New Roman" w:hAnsi="Times New Roman"/>
          <w:sz w:val="28"/>
          <w:szCs w:val="28"/>
        </w:rPr>
        <w:t xml:space="preserve">sliktos glabāšanas apstākļos. </w:t>
      </w:r>
      <w:r w:rsidR="00666BC4" w:rsidRPr="004577F3">
        <w:rPr>
          <w:rFonts w:ascii="Times New Roman" w:hAnsi="Times New Roman"/>
          <w:sz w:val="28"/>
          <w:szCs w:val="28"/>
        </w:rPr>
        <w:t>Tie galvenokārt ir lielizmēra etnogrāfiskie priekšmeti un</w:t>
      </w:r>
      <w:r w:rsidR="00A743F9" w:rsidRPr="004577F3">
        <w:rPr>
          <w:rFonts w:ascii="Times New Roman" w:hAnsi="Times New Roman"/>
          <w:sz w:val="28"/>
          <w:szCs w:val="28"/>
        </w:rPr>
        <w:t xml:space="preserve"> </w:t>
      </w:r>
      <w:r w:rsidR="00666BC4" w:rsidRPr="004577F3">
        <w:rPr>
          <w:rFonts w:ascii="Times New Roman" w:hAnsi="Times New Roman"/>
          <w:sz w:val="28"/>
          <w:szCs w:val="28"/>
        </w:rPr>
        <w:t xml:space="preserve">aizņem lielu daļu </w:t>
      </w:r>
      <w:r w:rsidR="006E1642" w:rsidRPr="004577F3">
        <w:rPr>
          <w:rFonts w:ascii="Times New Roman" w:hAnsi="Times New Roman"/>
          <w:sz w:val="28"/>
          <w:szCs w:val="28"/>
        </w:rPr>
        <w:t>M</w:t>
      </w:r>
      <w:r w:rsidR="00666BC4" w:rsidRPr="004577F3">
        <w:rPr>
          <w:rFonts w:ascii="Times New Roman" w:hAnsi="Times New Roman"/>
          <w:sz w:val="28"/>
          <w:szCs w:val="28"/>
        </w:rPr>
        <w:t>uzeja glabātavu vietu.</w:t>
      </w:r>
    </w:p>
    <w:p w14:paraId="68BF46FC" w14:textId="122B866C" w:rsidR="00D73688" w:rsidRPr="004577F3" w:rsidRDefault="00D73688"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Daļa no </w:t>
      </w:r>
      <w:r w:rsidR="006E1642" w:rsidRPr="004577F3">
        <w:rPr>
          <w:rFonts w:ascii="Times New Roman" w:hAnsi="Times New Roman"/>
          <w:sz w:val="28"/>
          <w:szCs w:val="28"/>
        </w:rPr>
        <w:t>N</w:t>
      </w:r>
      <w:r w:rsidRPr="004577F3">
        <w:rPr>
          <w:rFonts w:ascii="Times New Roman" w:hAnsi="Times New Roman"/>
          <w:sz w:val="28"/>
          <w:szCs w:val="28"/>
        </w:rPr>
        <w:t>acionālā muzej</w:t>
      </w:r>
      <w:r w:rsidR="006E1642" w:rsidRPr="004577F3">
        <w:rPr>
          <w:rFonts w:ascii="Times New Roman" w:hAnsi="Times New Roman"/>
          <w:sz w:val="28"/>
          <w:szCs w:val="28"/>
        </w:rPr>
        <w:t>u</w:t>
      </w:r>
      <w:r w:rsidRPr="004577F3">
        <w:rPr>
          <w:rFonts w:ascii="Times New Roman" w:hAnsi="Times New Roman"/>
          <w:sz w:val="28"/>
          <w:szCs w:val="28"/>
        </w:rPr>
        <w:t xml:space="preserve"> krājuma priekšmetiem ilglaicīgi</w:t>
      </w:r>
      <w:r w:rsidR="00A743F9" w:rsidRPr="004577F3">
        <w:rPr>
          <w:rFonts w:ascii="Times New Roman" w:hAnsi="Times New Roman"/>
          <w:sz w:val="28"/>
          <w:szCs w:val="28"/>
        </w:rPr>
        <w:t xml:space="preserve"> </w:t>
      </w:r>
      <w:r w:rsidRPr="004577F3">
        <w:rPr>
          <w:rFonts w:ascii="Times New Roman" w:hAnsi="Times New Roman"/>
          <w:sz w:val="28"/>
          <w:szCs w:val="28"/>
        </w:rPr>
        <w:t>ir deponēti uz citiem Vidzemes muzejiem</w:t>
      </w:r>
      <w:r w:rsidR="006E1642" w:rsidRPr="004577F3">
        <w:rPr>
          <w:rFonts w:ascii="Times New Roman" w:hAnsi="Times New Roman"/>
          <w:sz w:val="28"/>
          <w:szCs w:val="28"/>
        </w:rPr>
        <w:t xml:space="preserve"> –</w:t>
      </w:r>
      <w:r w:rsidRPr="004577F3">
        <w:rPr>
          <w:rFonts w:ascii="Times New Roman" w:hAnsi="Times New Roman"/>
          <w:sz w:val="28"/>
          <w:szCs w:val="28"/>
        </w:rPr>
        <w:t xml:space="preserve"> uz Eduarda Veidenbauma memoriālo muzeju</w:t>
      </w:r>
      <w:r w:rsidR="006126A9" w:rsidRPr="004577F3">
        <w:rPr>
          <w:rFonts w:ascii="Times New Roman" w:hAnsi="Times New Roman"/>
          <w:sz w:val="28"/>
          <w:szCs w:val="28"/>
        </w:rPr>
        <w:t xml:space="preserve"> „Kalāči”</w:t>
      </w:r>
      <w:r w:rsidRPr="004577F3">
        <w:rPr>
          <w:rFonts w:ascii="Times New Roman" w:hAnsi="Times New Roman"/>
          <w:sz w:val="28"/>
          <w:szCs w:val="28"/>
        </w:rPr>
        <w:t xml:space="preserve"> 60 lielizmēra etnogrāfiskie priekšmeti, kur tie aizņem 70-80 m</w:t>
      </w:r>
      <w:r w:rsidRPr="004577F3">
        <w:rPr>
          <w:rFonts w:ascii="Times New Roman" w:hAnsi="Times New Roman"/>
          <w:sz w:val="28"/>
          <w:szCs w:val="28"/>
          <w:vertAlign w:val="superscript"/>
        </w:rPr>
        <w:t>2</w:t>
      </w:r>
      <w:r w:rsidRPr="004577F3">
        <w:rPr>
          <w:rFonts w:ascii="Times New Roman" w:hAnsi="Times New Roman"/>
          <w:sz w:val="28"/>
          <w:szCs w:val="28"/>
        </w:rPr>
        <w:t xml:space="preserve"> lielu platību</w:t>
      </w:r>
      <w:r w:rsidR="006E1642" w:rsidRPr="004577F3">
        <w:rPr>
          <w:rFonts w:ascii="Times New Roman" w:hAnsi="Times New Roman"/>
          <w:sz w:val="28"/>
          <w:szCs w:val="28"/>
        </w:rPr>
        <w:t>,</w:t>
      </w:r>
      <w:r w:rsidRPr="004577F3">
        <w:rPr>
          <w:rFonts w:ascii="Times New Roman" w:hAnsi="Times New Roman"/>
          <w:sz w:val="28"/>
          <w:szCs w:val="28"/>
        </w:rPr>
        <w:t xml:space="preserve"> Drustu novadpētniecības muzejs eksponē 42 etnogrāfiska rakstura un sadzīviskos priekšmetus, savukārt A</w:t>
      </w:r>
      <w:r w:rsidR="009520DE" w:rsidRPr="004577F3">
        <w:rPr>
          <w:rFonts w:ascii="Times New Roman" w:hAnsi="Times New Roman"/>
          <w:sz w:val="28"/>
          <w:szCs w:val="28"/>
        </w:rPr>
        <w:t xml:space="preserve">ntona </w:t>
      </w:r>
      <w:r w:rsidRPr="004577F3">
        <w:rPr>
          <w:rFonts w:ascii="Times New Roman" w:hAnsi="Times New Roman"/>
          <w:sz w:val="28"/>
          <w:szCs w:val="28"/>
        </w:rPr>
        <w:t>Austriņa memoriālais muzejs</w:t>
      </w:r>
      <w:r w:rsidR="009520DE" w:rsidRPr="004577F3">
        <w:rPr>
          <w:rFonts w:ascii="Times New Roman" w:hAnsi="Times New Roman"/>
          <w:sz w:val="28"/>
          <w:szCs w:val="28"/>
        </w:rPr>
        <w:t xml:space="preserve"> „Kaikaši” </w:t>
      </w:r>
      <w:r w:rsidRPr="004577F3">
        <w:rPr>
          <w:rFonts w:ascii="Times New Roman" w:hAnsi="Times New Roman"/>
          <w:sz w:val="28"/>
          <w:szCs w:val="28"/>
        </w:rPr>
        <w:t xml:space="preserve">deponējis 65 </w:t>
      </w:r>
      <w:r w:rsidR="006E1642" w:rsidRPr="004577F3">
        <w:rPr>
          <w:rFonts w:ascii="Times New Roman" w:hAnsi="Times New Roman"/>
          <w:sz w:val="28"/>
          <w:szCs w:val="28"/>
        </w:rPr>
        <w:t>M</w:t>
      </w:r>
      <w:r w:rsidRPr="004577F3">
        <w:rPr>
          <w:rFonts w:ascii="Times New Roman" w:hAnsi="Times New Roman"/>
          <w:sz w:val="28"/>
          <w:szCs w:val="28"/>
        </w:rPr>
        <w:t>uzeja krājuma priekšmetus</w:t>
      </w:r>
      <w:r w:rsidR="009520DE" w:rsidRPr="004577F3">
        <w:rPr>
          <w:rFonts w:ascii="Times New Roman" w:hAnsi="Times New Roman"/>
          <w:sz w:val="28"/>
          <w:szCs w:val="28"/>
        </w:rPr>
        <w:t>,</w:t>
      </w:r>
      <w:r w:rsidRPr="004577F3">
        <w:rPr>
          <w:rFonts w:ascii="Times New Roman" w:hAnsi="Times New Roman"/>
          <w:sz w:val="28"/>
          <w:szCs w:val="28"/>
        </w:rPr>
        <w:t xml:space="preserve"> unikālas 19.gs. Raiskuma pagastskolas ērģeles pēc to restaurācijas uzņēmusies glabāt Cēsu Sv. Jāņa </w:t>
      </w:r>
      <w:r w:rsidR="009520DE" w:rsidRPr="004577F3">
        <w:rPr>
          <w:rFonts w:ascii="Times New Roman" w:hAnsi="Times New Roman"/>
          <w:sz w:val="28"/>
          <w:szCs w:val="28"/>
        </w:rPr>
        <w:t xml:space="preserve">evaņģēliski luteriskā </w:t>
      </w:r>
      <w:r w:rsidRPr="004577F3">
        <w:rPr>
          <w:rFonts w:ascii="Times New Roman" w:hAnsi="Times New Roman"/>
          <w:sz w:val="28"/>
          <w:szCs w:val="28"/>
        </w:rPr>
        <w:t xml:space="preserve">baznīca. Pašlaik </w:t>
      </w:r>
      <w:r w:rsidR="009520DE" w:rsidRPr="004577F3">
        <w:rPr>
          <w:rFonts w:ascii="Times New Roman" w:hAnsi="Times New Roman"/>
          <w:sz w:val="28"/>
          <w:szCs w:val="28"/>
        </w:rPr>
        <w:t>M</w:t>
      </w:r>
      <w:r w:rsidRPr="004577F3">
        <w:rPr>
          <w:rFonts w:ascii="Times New Roman" w:hAnsi="Times New Roman"/>
          <w:sz w:val="28"/>
          <w:szCs w:val="28"/>
        </w:rPr>
        <w:t xml:space="preserve">uzejam </w:t>
      </w:r>
      <w:r w:rsidR="009520DE" w:rsidRPr="004577F3">
        <w:rPr>
          <w:rFonts w:ascii="Times New Roman" w:hAnsi="Times New Roman"/>
          <w:sz w:val="28"/>
          <w:szCs w:val="28"/>
        </w:rPr>
        <w:t xml:space="preserve">ir </w:t>
      </w:r>
      <w:r w:rsidRPr="004577F3">
        <w:rPr>
          <w:rFonts w:ascii="Times New Roman" w:hAnsi="Times New Roman"/>
          <w:sz w:val="28"/>
          <w:szCs w:val="28"/>
        </w:rPr>
        <w:t xml:space="preserve">noslēgti 17 līgumi par 382 priekšmetu ilgtermiņa deponējumiem. </w:t>
      </w:r>
    </w:p>
    <w:p w14:paraId="1FD7B46E" w14:textId="798F0A98" w:rsidR="2807A7CB" w:rsidRPr="004577F3" w:rsidRDefault="2807A7CB"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Muzeja krājuma priekšmetu glabāšana ir teritoriāli sadrumstalota, </w:t>
      </w:r>
      <w:r w:rsidR="00675602" w:rsidRPr="004577F3">
        <w:rPr>
          <w:rFonts w:ascii="Times New Roman" w:hAnsi="Times New Roman"/>
          <w:sz w:val="28"/>
          <w:szCs w:val="28"/>
        </w:rPr>
        <w:t>turklāt liela daļa priekšmet</w:t>
      </w:r>
      <w:r w:rsidR="00050677" w:rsidRPr="004577F3">
        <w:rPr>
          <w:rFonts w:ascii="Times New Roman" w:hAnsi="Times New Roman"/>
          <w:sz w:val="28"/>
          <w:szCs w:val="28"/>
        </w:rPr>
        <w:t>i</w:t>
      </w:r>
      <w:r w:rsidR="00675602" w:rsidRPr="004577F3">
        <w:rPr>
          <w:rFonts w:ascii="Times New Roman" w:hAnsi="Times New Roman"/>
          <w:sz w:val="28"/>
          <w:szCs w:val="28"/>
        </w:rPr>
        <w:t xml:space="preserve"> </w:t>
      </w:r>
      <w:r w:rsidRPr="004577F3">
        <w:rPr>
          <w:rFonts w:ascii="Times New Roman" w:hAnsi="Times New Roman"/>
          <w:sz w:val="28"/>
          <w:szCs w:val="28"/>
        </w:rPr>
        <w:t>tiek glabāti neatbilstošos apstākļos</w:t>
      </w:r>
      <w:r w:rsidR="007C372C" w:rsidRPr="004577F3">
        <w:rPr>
          <w:rFonts w:ascii="Times New Roman" w:hAnsi="Times New Roman"/>
          <w:sz w:val="28"/>
          <w:szCs w:val="28"/>
        </w:rPr>
        <w:t>.</w:t>
      </w:r>
      <w:r w:rsidRPr="004577F3">
        <w:rPr>
          <w:rFonts w:ascii="Times New Roman" w:hAnsi="Times New Roman"/>
          <w:sz w:val="28"/>
          <w:szCs w:val="28"/>
        </w:rPr>
        <w:t xml:space="preserve"> Muzeja rīcībā esošo telpu kapacitāte </w:t>
      </w:r>
      <w:r w:rsidR="00AB6B9E" w:rsidRPr="004577F3">
        <w:rPr>
          <w:rFonts w:ascii="Times New Roman" w:hAnsi="Times New Roman"/>
          <w:sz w:val="28"/>
          <w:szCs w:val="28"/>
        </w:rPr>
        <w:t xml:space="preserve">Muzeja </w:t>
      </w:r>
      <w:r w:rsidR="007C372C" w:rsidRPr="004577F3">
        <w:rPr>
          <w:rFonts w:ascii="Times New Roman" w:hAnsi="Times New Roman"/>
          <w:sz w:val="28"/>
          <w:szCs w:val="28"/>
        </w:rPr>
        <w:t xml:space="preserve">krājumu glabāšanai </w:t>
      </w:r>
      <w:r w:rsidRPr="004577F3">
        <w:rPr>
          <w:rFonts w:ascii="Times New Roman" w:hAnsi="Times New Roman"/>
          <w:sz w:val="28"/>
          <w:szCs w:val="28"/>
        </w:rPr>
        <w:t xml:space="preserve">ir izsmelta, nav iespējams ilgtermiņā </w:t>
      </w:r>
      <w:r w:rsidR="00AB6B9E" w:rsidRPr="004577F3">
        <w:rPr>
          <w:rFonts w:ascii="Times New Roman" w:hAnsi="Times New Roman"/>
          <w:sz w:val="28"/>
          <w:szCs w:val="28"/>
        </w:rPr>
        <w:t xml:space="preserve">Muzeja </w:t>
      </w:r>
      <w:r w:rsidRPr="004577F3">
        <w:rPr>
          <w:rFonts w:ascii="Times New Roman" w:hAnsi="Times New Roman"/>
          <w:sz w:val="28"/>
          <w:szCs w:val="28"/>
        </w:rPr>
        <w:t xml:space="preserve">krājumu papildināt plānotajos tempos, tēmās un apjomos, kā arī nodrošināt drošu un sakārtotu darba vidi darbiniekiem, </w:t>
      </w:r>
      <w:r w:rsidR="00C276D7" w:rsidRPr="004577F3">
        <w:rPr>
          <w:rFonts w:ascii="Times New Roman" w:hAnsi="Times New Roman"/>
          <w:sz w:val="28"/>
          <w:szCs w:val="28"/>
        </w:rPr>
        <w:t xml:space="preserve">tādēļ </w:t>
      </w:r>
      <w:r w:rsidRPr="004577F3">
        <w:rPr>
          <w:rFonts w:ascii="Times New Roman" w:hAnsi="Times New Roman"/>
          <w:sz w:val="28"/>
          <w:szCs w:val="28"/>
        </w:rPr>
        <w:t xml:space="preserve">ir steidzami </w:t>
      </w:r>
      <w:r w:rsidR="00C276D7" w:rsidRPr="004577F3">
        <w:rPr>
          <w:rFonts w:ascii="Times New Roman" w:hAnsi="Times New Roman"/>
          <w:sz w:val="28"/>
          <w:szCs w:val="28"/>
        </w:rPr>
        <w:t>jārisina</w:t>
      </w:r>
      <w:r w:rsidR="00CE2759" w:rsidRPr="004577F3">
        <w:rPr>
          <w:rFonts w:ascii="Times New Roman" w:hAnsi="Times New Roman"/>
          <w:sz w:val="28"/>
          <w:szCs w:val="28"/>
        </w:rPr>
        <w:t xml:space="preserve"> jautājums par</w:t>
      </w:r>
      <w:r w:rsidR="007762F9" w:rsidRPr="004577F3">
        <w:rPr>
          <w:rFonts w:ascii="Times New Roman" w:hAnsi="Times New Roman"/>
          <w:sz w:val="28"/>
          <w:szCs w:val="28"/>
        </w:rPr>
        <w:t xml:space="preserve"> </w:t>
      </w:r>
      <w:r w:rsidRPr="004577F3">
        <w:rPr>
          <w:rFonts w:ascii="Times New Roman" w:hAnsi="Times New Roman"/>
          <w:sz w:val="28"/>
          <w:szCs w:val="28"/>
        </w:rPr>
        <w:t xml:space="preserve">Muzeja </w:t>
      </w:r>
      <w:r w:rsidR="00F52477" w:rsidRPr="004577F3">
        <w:rPr>
          <w:rFonts w:ascii="Times New Roman" w:hAnsi="Times New Roman"/>
          <w:sz w:val="28"/>
          <w:szCs w:val="28"/>
        </w:rPr>
        <w:t xml:space="preserve">Nacionālā </w:t>
      </w:r>
      <w:r w:rsidR="00AB6B9E" w:rsidRPr="004577F3">
        <w:rPr>
          <w:rFonts w:ascii="Times New Roman" w:hAnsi="Times New Roman"/>
          <w:sz w:val="28"/>
          <w:szCs w:val="28"/>
        </w:rPr>
        <w:t xml:space="preserve">muzeju </w:t>
      </w:r>
      <w:r w:rsidR="00F52477" w:rsidRPr="004577F3">
        <w:rPr>
          <w:rFonts w:ascii="Times New Roman" w:hAnsi="Times New Roman"/>
          <w:sz w:val="28"/>
          <w:szCs w:val="28"/>
        </w:rPr>
        <w:t>krājum</w:t>
      </w:r>
      <w:r w:rsidR="00AB6B9E" w:rsidRPr="004577F3">
        <w:rPr>
          <w:rFonts w:ascii="Times New Roman" w:hAnsi="Times New Roman"/>
          <w:sz w:val="28"/>
          <w:szCs w:val="28"/>
        </w:rPr>
        <w:t>a</w:t>
      </w:r>
      <w:r w:rsidR="00F52477" w:rsidRPr="004577F3">
        <w:rPr>
          <w:rFonts w:ascii="Times New Roman" w:hAnsi="Times New Roman"/>
          <w:sz w:val="28"/>
          <w:szCs w:val="28"/>
        </w:rPr>
        <w:t xml:space="preserve"> saglabāšanai atbilstošas infrastruktūras izveid</w:t>
      </w:r>
      <w:r w:rsidR="00CE2759" w:rsidRPr="004577F3">
        <w:rPr>
          <w:rFonts w:ascii="Times New Roman" w:hAnsi="Times New Roman"/>
          <w:sz w:val="28"/>
          <w:szCs w:val="28"/>
        </w:rPr>
        <w:t>i.</w:t>
      </w:r>
    </w:p>
    <w:p w14:paraId="58ADF700" w14:textId="00F92E84" w:rsidR="2FC659B3" w:rsidRPr="004577F3" w:rsidRDefault="2FC659B3" w:rsidP="000602CF">
      <w:pPr>
        <w:shd w:val="clear" w:color="auto" w:fill="FFFFFF" w:themeFill="background1"/>
        <w:spacing w:after="0" w:line="240" w:lineRule="auto"/>
        <w:jc w:val="both"/>
        <w:rPr>
          <w:rFonts w:ascii="Times New Roman" w:eastAsia="Times New Roman" w:hAnsi="Times New Roman"/>
          <w:sz w:val="28"/>
          <w:szCs w:val="28"/>
          <w:u w:val="single"/>
          <w:lang w:eastAsia="lv-LV"/>
        </w:rPr>
      </w:pPr>
    </w:p>
    <w:p w14:paraId="27FBEE2E" w14:textId="666D02C9" w:rsidR="001B0B84" w:rsidRPr="004577F3" w:rsidRDefault="0094561C" w:rsidP="000602CF">
      <w:pPr>
        <w:pStyle w:val="Sarakstarindkopa"/>
        <w:spacing w:after="0" w:line="240" w:lineRule="auto"/>
        <w:ind w:left="0" w:firstLine="720"/>
        <w:jc w:val="both"/>
        <w:rPr>
          <w:rFonts w:ascii="Times New Roman" w:hAnsi="Times New Roman"/>
          <w:sz w:val="28"/>
          <w:szCs w:val="28"/>
        </w:rPr>
      </w:pPr>
      <w:r w:rsidRPr="004577F3">
        <w:rPr>
          <w:rFonts w:ascii="Times New Roman" w:hAnsi="Times New Roman"/>
          <w:sz w:val="28"/>
          <w:szCs w:val="28"/>
        </w:rPr>
        <w:t>Muzeja loma reģionā vēl vairāk ir nostiprinājusies un pieaugusi pēc 2021.gada teritoriālās reformas, kļūstot par neatņemamu daļu reģionālajā attīstībā, veidojot un nosakot vietas identitāti, saglabājot un komunicējot ar sabiedrību par kultūras mantojumu, kā arī sniedzot metodisko un praktisko atbalstu citiem Cēsu novada un Vidzemes muzejiem.</w:t>
      </w:r>
      <w:r w:rsidR="00A743F9" w:rsidRPr="004577F3">
        <w:rPr>
          <w:rFonts w:ascii="Times New Roman" w:hAnsi="Times New Roman"/>
          <w:sz w:val="28"/>
          <w:szCs w:val="28"/>
        </w:rPr>
        <w:t xml:space="preserve"> </w:t>
      </w:r>
    </w:p>
    <w:p w14:paraId="502F4E9F" w14:textId="467646F6" w:rsidR="00102D63" w:rsidRPr="004577F3" w:rsidRDefault="00102D63" w:rsidP="000602CF">
      <w:pPr>
        <w:pStyle w:val="Sarakstarindkopa"/>
        <w:spacing w:after="0" w:line="240" w:lineRule="auto"/>
        <w:ind w:left="0" w:firstLine="720"/>
        <w:jc w:val="both"/>
        <w:rPr>
          <w:rFonts w:ascii="Times New Roman" w:hAnsi="Times New Roman"/>
          <w:b/>
          <w:bCs/>
          <w:sz w:val="28"/>
          <w:szCs w:val="28"/>
        </w:rPr>
      </w:pPr>
      <w:r w:rsidRPr="004577F3">
        <w:rPr>
          <w:rFonts w:ascii="Times New Roman" w:hAnsi="Times New Roman"/>
          <w:b/>
          <w:bCs/>
          <w:sz w:val="28"/>
          <w:szCs w:val="28"/>
        </w:rPr>
        <w:t xml:space="preserve">Būtiskākie risināmie jautājumi, lai Muzeja </w:t>
      </w:r>
      <w:r w:rsidR="00F17EB1" w:rsidRPr="004577F3">
        <w:rPr>
          <w:rFonts w:ascii="Times New Roman" w:hAnsi="Times New Roman"/>
          <w:b/>
          <w:bCs/>
          <w:sz w:val="28"/>
          <w:szCs w:val="28"/>
        </w:rPr>
        <w:t xml:space="preserve">pašreiz </w:t>
      </w:r>
      <w:r w:rsidRPr="004577F3">
        <w:rPr>
          <w:rFonts w:ascii="Times New Roman" w:hAnsi="Times New Roman"/>
          <w:b/>
          <w:bCs/>
          <w:sz w:val="28"/>
          <w:szCs w:val="28"/>
        </w:rPr>
        <w:t xml:space="preserve">izmantotie </w:t>
      </w:r>
      <w:r w:rsidR="00056375" w:rsidRPr="004577F3">
        <w:rPr>
          <w:rFonts w:ascii="Times New Roman" w:hAnsi="Times New Roman"/>
          <w:b/>
          <w:bCs/>
          <w:sz w:val="28"/>
          <w:szCs w:val="28"/>
        </w:rPr>
        <w:t>NĪ</w:t>
      </w:r>
      <w:r w:rsidRPr="004577F3">
        <w:rPr>
          <w:rFonts w:ascii="Times New Roman" w:hAnsi="Times New Roman"/>
          <w:b/>
          <w:bCs/>
          <w:sz w:val="28"/>
          <w:szCs w:val="28"/>
        </w:rPr>
        <w:t xml:space="preserve"> neapdraudētu Muzeja funkcij</w:t>
      </w:r>
      <w:r w:rsidR="00F17EB1" w:rsidRPr="004577F3">
        <w:rPr>
          <w:rFonts w:ascii="Times New Roman" w:hAnsi="Times New Roman"/>
          <w:b/>
          <w:bCs/>
          <w:sz w:val="28"/>
          <w:szCs w:val="28"/>
        </w:rPr>
        <w:t>u</w:t>
      </w:r>
      <w:r w:rsidRPr="004577F3">
        <w:rPr>
          <w:rFonts w:ascii="Times New Roman" w:hAnsi="Times New Roman"/>
          <w:b/>
          <w:bCs/>
          <w:sz w:val="28"/>
          <w:szCs w:val="28"/>
        </w:rPr>
        <w:t xml:space="preserve"> ilgtspēju</w:t>
      </w:r>
      <w:r w:rsidRPr="004577F3">
        <w:rPr>
          <w:rFonts w:ascii="Times New Roman" w:hAnsi="Times New Roman"/>
          <w:sz w:val="28"/>
          <w:szCs w:val="28"/>
        </w:rPr>
        <w:t>:</w:t>
      </w:r>
    </w:p>
    <w:p w14:paraId="41E81835" w14:textId="094A217A" w:rsidR="00921BC5" w:rsidRPr="004577F3" w:rsidRDefault="00A67899" w:rsidP="000602CF">
      <w:pPr>
        <w:pStyle w:val="Sarakstarindkopa"/>
        <w:numPr>
          <w:ilvl w:val="0"/>
          <w:numId w:val="10"/>
        </w:numPr>
        <w:spacing w:after="0" w:line="240" w:lineRule="auto"/>
        <w:jc w:val="both"/>
        <w:rPr>
          <w:rFonts w:ascii="Times New Roman" w:hAnsi="Times New Roman"/>
          <w:sz w:val="28"/>
          <w:szCs w:val="28"/>
        </w:rPr>
      </w:pPr>
      <w:r w:rsidRPr="004577F3">
        <w:rPr>
          <w:rFonts w:ascii="Times New Roman" w:hAnsi="Times New Roman"/>
          <w:sz w:val="28"/>
          <w:szCs w:val="28"/>
        </w:rPr>
        <w:t>š</w:t>
      </w:r>
      <w:r w:rsidR="001D592F" w:rsidRPr="004577F3">
        <w:rPr>
          <w:rFonts w:ascii="Times New Roman" w:hAnsi="Times New Roman"/>
          <w:sz w:val="28"/>
          <w:szCs w:val="28"/>
        </w:rPr>
        <w:t xml:space="preserve">obrīd Muzeja krājums glabājas </w:t>
      </w:r>
      <w:r w:rsidR="00DD0CF3" w:rsidRPr="004577F3">
        <w:rPr>
          <w:rFonts w:ascii="Times New Roman" w:hAnsi="Times New Roman"/>
          <w:sz w:val="28"/>
          <w:szCs w:val="28"/>
        </w:rPr>
        <w:t>decentralizēt</w:t>
      </w:r>
      <w:r w:rsidR="0038476C" w:rsidRPr="004577F3">
        <w:rPr>
          <w:rFonts w:ascii="Times New Roman" w:hAnsi="Times New Roman"/>
          <w:sz w:val="28"/>
          <w:szCs w:val="28"/>
        </w:rPr>
        <w:t>i</w:t>
      </w:r>
      <w:r w:rsidR="00DD0CF3" w:rsidRPr="004577F3">
        <w:rPr>
          <w:rFonts w:ascii="Times New Roman" w:hAnsi="Times New Roman"/>
          <w:sz w:val="28"/>
          <w:szCs w:val="28"/>
        </w:rPr>
        <w:t xml:space="preserve"> </w:t>
      </w:r>
      <w:r w:rsidR="00D91FFC" w:rsidRPr="004577F3">
        <w:rPr>
          <w:rFonts w:ascii="Times New Roman" w:hAnsi="Times New Roman"/>
          <w:sz w:val="28"/>
          <w:szCs w:val="28"/>
        </w:rPr>
        <w:t>sešās adresēs, no kurām divās adresēs</w:t>
      </w:r>
      <w:r w:rsidR="001D592F" w:rsidRPr="004577F3">
        <w:rPr>
          <w:rFonts w:ascii="Times New Roman" w:hAnsi="Times New Roman"/>
          <w:sz w:val="28"/>
          <w:szCs w:val="28"/>
        </w:rPr>
        <w:t xml:space="preserve"> telpas tiek nomātas no </w:t>
      </w:r>
      <w:r w:rsidR="0038476C" w:rsidRPr="004577F3">
        <w:rPr>
          <w:rFonts w:ascii="Times New Roman" w:hAnsi="Times New Roman"/>
          <w:sz w:val="28"/>
          <w:szCs w:val="28"/>
        </w:rPr>
        <w:t>privātpersonām</w:t>
      </w:r>
      <w:r w:rsidR="001D592F" w:rsidRPr="004577F3">
        <w:rPr>
          <w:rFonts w:ascii="Times New Roman" w:hAnsi="Times New Roman"/>
          <w:sz w:val="28"/>
          <w:szCs w:val="28"/>
        </w:rPr>
        <w:t xml:space="preserve">. </w:t>
      </w:r>
      <w:r w:rsidR="00DD0CF3" w:rsidRPr="004577F3">
        <w:rPr>
          <w:rFonts w:ascii="Times New Roman" w:hAnsi="Times New Roman"/>
          <w:sz w:val="28"/>
          <w:szCs w:val="28"/>
        </w:rPr>
        <w:t xml:space="preserve">Saskaņā ar </w:t>
      </w:r>
      <w:r w:rsidR="00AB6B9E" w:rsidRPr="004577F3">
        <w:rPr>
          <w:rFonts w:ascii="Times New Roman" w:hAnsi="Times New Roman"/>
          <w:sz w:val="28"/>
          <w:szCs w:val="28"/>
        </w:rPr>
        <w:t>K</w:t>
      </w:r>
      <w:r w:rsidR="00A06B2C" w:rsidRPr="004577F3">
        <w:rPr>
          <w:rFonts w:ascii="Times New Roman" w:hAnsi="Times New Roman"/>
          <w:sz w:val="28"/>
          <w:szCs w:val="28"/>
        </w:rPr>
        <w:t>M</w:t>
      </w:r>
      <w:r w:rsidR="00AB6B9E" w:rsidRPr="004577F3">
        <w:rPr>
          <w:rFonts w:ascii="Times New Roman" w:hAnsi="Times New Roman"/>
          <w:sz w:val="28"/>
          <w:szCs w:val="28"/>
        </w:rPr>
        <w:t xml:space="preserve"> </w:t>
      </w:r>
      <w:r w:rsidR="00AB6B9E" w:rsidRPr="004577F3">
        <w:rPr>
          <w:rFonts w:ascii="Times New Roman" w:hAnsi="Times New Roman"/>
          <w:sz w:val="28"/>
          <w:szCs w:val="28"/>
        </w:rPr>
        <w:lastRenderedPageBreak/>
        <w:t xml:space="preserve">muzeju </w:t>
      </w:r>
      <w:r w:rsidR="001D592F" w:rsidRPr="004577F3">
        <w:rPr>
          <w:rFonts w:ascii="Times New Roman" w:hAnsi="Times New Roman"/>
          <w:sz w:val="28"/>
          <w:szCs w:val="28"/>
        </w:rPr>
        <w:t xml:space="preserve">akreditācijas komisijas </w:t>
      </w:r>
      <w:r w:rsidR="004664A6" w:rsidRPr="004577F3">
        <w:rPr>
          <w:rFonts w:ascii="Times New Roman" w:hAnsi="Times New Roman"/>
          <w:sz w:val="28"/>
          <w:szCs w:val="28"/>
        </w:rPr>
        <w:t xml:space="preserve">2021.gada 31.maija atzinumā par Muzeja akreditāciju konstatēto </w:t>
      </w:r>
      <w:r w:rsidR="00DD0CF3" w:rsidRPr="004577F3">
        <w:rPr>
          <w:rFonts w:ascii="Times New Roman" w:hAnsi="Times New Roman"/>
          <w:sz w:val="28"/>
          <w:szCs w:val="28"/>
        </w:rPr>
        <w:t>lielgabarīta priekšmetu krātuvē Poruka ielā 8,</w:t>
      </w:r>
      <w:r w:rsidR="007F6DD8" w:rsidRPr="004577F3">
        <w:t xml:space="preserve"> </w:t>
      </w:r>
      <w:r w:rsidR="007F6DD8" w:rsidRPr="004577F3">
        <w:rPr>
          <w:rFonts w:ascii="Times New Roman" w:hAnsi="Times New Roman"/>
          <w:sz w:val="28"/>
          <w:szCs w:val="28"/>
        </w:rPr>
        <w:t>Cēs</w:t>
      </w:r>
      <w:r w:rsidR="00AB6B9E" w:rsidRPr="004577F3">
        <w:rPr>
          <w:rFonts w:ascii="Times New Roman" w:hAnsi="Times New Roman"/>
          <w:sz w:val="28"/>
          <w:szCs w:val="28"/>
        </w:rPr>
        <w:t>ī</w:t>
      </w:r>
      <w:r w:rsidR="007F6DD8" w:rsidRPr="004577F3">
        <w:rPr>
          <w:rFonts w:ascii="Times New Roman" w:hAnsi="Times New Roman"/>
          <w:sz w:val="28"/>
          <w:szCs w:val="28"/>
        </w:rPr>
        <w:t>s,</w:t>
      </w:r>
      <w:r w:rsidR="00DD0CF3" w:rsidRPr="004577F3">
        <w:rPr>
          <w:rFonts w:ascii="Times New Roman" w:hAnsi="Times New Roman"/>
          <w:sz w:val="28"/>
          <w:szCs w:val="28"/>
        </w:rPr>
        <w:t xml:space="preserve"> kurā glabājas</w:t>
      </w:r>
      <w:r w:rsidR="0038476C" w:rsidRPr="004577F3">
        <w:rPr>
          <w:rFonts w:ascii="Times New Roman" w:hAnsi="Times New Roman"/>
          <w:sz w:val="28"/>
          <w:szCs w:val="28"/>
        </w:rPr>
        <w:t xml:space="preserve"> </w:t>
      </w:r>
      <w:r w:rsidR="001D592F" w:rsidRPr="004577F3">
        <w:rPr>
          <w:rFonts w:ascii="Times New Roman" w:hAnsi="Times New Roman"/>
          <w:sz w:val="28"/>
          <w:szCs w:val="28"/>
        </w:rPr>
        <w:t xml:space="preserve">4008 </w:t>
      </w:r>
      <w:r w:rsidR="00E55EAB" w:rsidRPr="004577F3">
        <w:rPr>
          <w:rFonts w:ascii="Times New Roman" w:hAnsi="Times New Roman"/>
          <w:sz w:val="28"/>
          <w:szCs w:val="28"/>
        </w:rPr>
        <w:t>Muzeja</w:t>
      </w:r>
      <w:r w:rsidR="001D592F" w:rsidRPr="004577F3">
        <w:rPr>
          <w:rFonts w:ascii="Times New Roman" w:hAnsi="Times New Roman"/>
          <w:b/>
          <w:sz w:val="28"/>
          <w:szCs w:val="28"/>
        </w:rPr>
        <w:t xml:space="preserve"> krājuma priekšmeti</w:t>
      </w:r>
      <w:r w:rsidR="001D592F" w:rsidRPr="004577F3">
        <w:rPr>
          <w:rFonts w:ascii="Times New Roman" w:hAnsi="Times New Roman"/>
          <w:sz w:val="28"/>
          <w:szCs w:val="28"/>
        </w:rPr>
        <w:t xml:space="preserve"> (</w:t>
      </w:r>
      <w:r w:rsidR="00E55EAB" w:rsidRPr="004577F3">
        <w:rPr>
          <w:rFonts w:ascii="Times New Roman" w:hAnsi="Times New Roman"/>
          <w:sz w:val="28"/>
          <w:szCs w:val="28"/>
        </w:rPr>
        <w:t>ie</w:t>
      </w:r>
      <w:r w:rsidR="001D592F" w:rsidRPr="004577F3">
        <w:rPr>
          <w:rFonts w:ascii="Times New Roman" w:hAnsi="Times New Roman"/>
          <w:sz w:val="28"/>
          <w:szCs w:val="28"/>
        </w:rPr>
        <w:t>dzīves etnogrāfisko priekšmetu kolekcija)</w:t>
      </w:r>
      <w:r w:rsidR="004664A6" w:rsidRPr="004577F3">
        <w:rPr>
          <w:rFonts w:ascii="Times New Roman" w:hAnsi="Times New Roman"/>
          <w:sz w:val="28"/>
          <w:szCs w:val="28"/>
        </w:rPr>
        <w:t>,</w:t>
      </w:r>
      <w:r w:rsidR="001D592F" w:rsidRPr="004577F3">
        <w:rPr>
          <w:rFonts w:ascii="Times New Roman" w:hAnsi="Times New Roman"/>
          <w:sz w:val="28"/>
          <w:szCs w:val="28"/>
        </w:rPr>
        <w:t xml:space="preserve"> </w:t>
      </w:r>
      <w:r w:rsidR="004664A6" w:rsidRPr="004577F3">
        <w:rPr>
          <w:rFonts w:ascii="Times New Roman" w:hAnsi="Times New Roman"/>
          <w:b/>
          <w:bCs/>
          <w:sz w:val="28"/>
          <w:szCs w:val="28"/>
        </w:rPr>
        <w:t xml:space="preserve">tie </w:t>
      </w:r>
      <w:r w:rsidR="001D592F" w:rsidRPr="004577F3">
        <w:rPr>
          <w:rFonts w:ascii="Times New Roman" w:hAnsi="Times New Roman"/>
          <w:b/>
          <w:sz w:val="28"/>
          <w:szCs w:val="28"/>
        </w:rPr>
        <w:t xml:space="preserve">atrodas </w:t>
      </w:r>
      <w:r w:rsidR="00921BC5" w:rsidRPr="004577F3">
        <w:rPr>
          <w:rFonts w:ascii="Times New Roman" w:hAnsi="Times New Roman"/>
          <w:b/>
          <w:sz w:val="28"/>
          <w:szCs w:val="28"/>
        </w:rPr>
        <w:t xml:space="preserve">nepiemērotos </w:t>
      </w:r>
      <w:r w:rsidR="001D592F" w:rsidRPr="004577F3">
        <w:rPr>
          <w:rFonts w:ascii="Times New Roman" w:hAnsi="Times New Roman"/>
          <w:b/>
          <w:sz w:val="28"/>
          <w:szCs w:val="28"/>
        </w:rPr>
        <w:t>glabāšanas apstākļos</w:t>
      </w:r>
      <w:r w:rsidR="00921BC5" w:rsidRPr="004577F3">
        <w:rPr>
          <w:rFonts w:ascii="Times New Roman" w:hAnsi="Times New Roman"/>
          <w:bCs/>
          <w:sz w:val="28"/>
          <w:szCs w:val="28"/>
        </w:rPr>
        <w:t xml:space="preserve">, </w:t>
      </w:r>
      <w:r w:rsidR="00921BC5" w:rsidRPr="004577F3">
        <w:rPr>
          <w:rFonts w:ascii="Times New Roman" w:hAnsi="Times New Roman"/>
          <w:sz w:val="28"/>
          <w:szCs w:val="28"/>
        </w:rPr>
        <w:t>to saglabāšana esošajā stāvoklī ir apdraudēta</w:t>
      </w:r>
      <w:r w:rsidRPr="004577F3">
        <w:rPr>
          <w:rFonts w:ascii="Times New Roman" w:hAnsi="Times New Roman"/>
          <w:sz w:val="28"/>
          <w:szCs w:val="28"/>
        </w:rPr>
        <w:t>;</w:t>
      </w:r>
    </w:p>
    <w:p w14:paraId="7FF5790D" w14:textId="444CD0B1" w:rsidR="001D592F" w:rsidRPr="004577F3" w:rsidRDefault="001D592F" w:rsidP="000602CF">
      <w:pPr>
        <w:pStyle w:val="Sarakstarindkopa"/>
        <w:numPr>
          <w:ilvl w:val="0"/>
          <w:numId w:val="10"/>
        </w:numPr>
        <w:spacing w:after="0" w:line="240" w:lineRule="auto"/>
        <w:jc w:val="both"/>
        <w:rPr>
          <w:rFonts w:ascii="Times New Roman" w:hAnsi="Times New Roman"/>
          <w:sz w:val="28"/>
          <w:szCs w:val="28"/>
        </w:rPr>
      </w:pPr>
      <w:r w:rsidRPr="004577F3">
        <w:rPr>
          <w:rFonts w:ascii="Times New Roman" w:hAnsi="Times New Roman"/>
          <w:sz w:val="28"/>
          <w:szCs w:val="28"/>
        </w:rPr>
        <w:t xml:space="preserve">Muzeja </w:t>
      </w:r>
      <w:r w:rsidR="00921BC5" w:rsidRPr="004577F3">
        <w:rPr>
          <w:rFonts w:ascii="Times New Roman" w:hAnsi="Times New Roman"/>
          <w:sz w:val="28"/>
          <w:szCs w:val="28"/>
        </w:rPr>
        <w:t xml:space="preserve">rīcībā esošās </w:t>
      </w:r>
      <w:r w:rsidR="004664A6" w:rsidRPr="004577F3">
        <w:rPr>
          <w:rFonts w:ascii="Times New Roman" w:hAnsi="Times New Roman"/>
          <w:sz w:val="28"/>
          <w:szCs w:val="28"/>
        </w:rPr>
        <w:t xml:space="preserve">Muzeja </w:t>
      </w:r>
      <w:r w:rsidR="00921BC5" w:rsidRPr="004577F3">
        <w:rPr>
          <w:rFonts w:ascii="Times New Roman" w:hAnsi="Times New Roman"/>
          <w:sz w:val="28"/>
          <w:szCs w:val="28"/>
        </w:rPr>
        <w:t>krājuma glabāšana</w:t>
      </w:r>
      <w:r w:rsidR="004664A6" w:rsidRPr="004577F3">
        <w:rPr>
          <w:rFonts w:ascii="Times New Roman" w:hAnsi="Times New Roman"/>
          <w:sz w:val="28"/>
          <w:szCs w:val="28"/>
        </w:rPr>
        <w:t>s</w:t>
      </w:r>
      <w:r w:rsidR="00921BC5" w:rsidRPr="004577F3">
        <w:rPr>
          <w:rFonts w:ascii="Times New Roman" w:hAnsi="Times New Roman"/>
          <w:sz w:val="28"/>
          <w:szCs w:val="28"/>
        </w:rPr>
        <w:t xml:space="preserve"> telpas </w:t>
      </w:r>
      <w:r w:rsidRPr="004577F3">
        <w:rPr>
          <w:rFonts w:ascii="Times New Roman" w:hAnsi="Times New Roman"/>
          <w:sz w:val="28"/>
          <w:szCs w:val="28"/>
        </w:rPr>
        <w:t xml:space="preserve">piepildītas tuvu maksimumam. </w:t>
      </w:r>
      <w:r w:rsidR="005541BD" w:rsidRPr="004577F3">
        <w:rPr>
          <w:rFonts w:ascii="Times New Roman" w:hAnsi="Times New Roman"/>
          <w:sz w:val="28"/>
          <w:szCs w:val="28"/>
        </w:rPr>
        <w:t>Pēc pāris gadiem</w:t>
      </w:r>
      <w:r w:rsidR="00796ACC" w:rsidRPr="004577F3">
        <w:rPr>
          <w:rFonts w:ascii="Times New Roman" w:hAnsi="Times New Roman"/>
          <w:sz w:val="28"/>
          <w:szCs w:val="28"/>
        </w:rPr>
        <w:t xml:space="preserve"> arvien biežāk </w:t>
      </w:r>
      <w:r w:rsidR="00796ACC" w:rsidRPr="004577F3">
        <w:rPr>
          <w:rFonts w:ascii="Times New Roman" w:hAnsi="Times New Roman"/>
          <w:b/>
          <w:sz w:val="28"/>
          <w:szCs w:val="28"/>
        </w:rPr>
        <w:t>nāksies</w:t>
      </w:r>
      <w:r w:rsidRPr="004577F3">
        <w:rPr>
          <w:rFonts w:ascii="Times New Roman" w:hAnsi="Times New Roman"/>
          <w:b/>
          <w:sz w:val="28"/>
          <w:szCs w:val="28"/>
        </w:rPr>
        <w:t xml:space="preserve"> atteikties no piedāvātajiem priekšmetiem, jo </w:t>
      </w:r>
      <w:r w:rsidR="005541BD" w:rsidRPr="004577F3">
        <w:rPr>
          <w:rFonts w:ascii="Times New Roman" w:hAnsi="Times New Roman"/>
          <w:b/>
          <w:sz w:val="28"/>
          <w:szCs w:val="28"/>
        </w:rPr>
        <w:t xml:space="preserve">vairs </w:t>
      </w:r>
      <w:r w:rsidRPr="004577F3">
        <w:rPr>
          <w:rFonts w:ascii="Times New Roman" w:hAnsi="Times New Roman"/>
          <w:b/>
          <w:sz w:val="28"/>
          <w:szCs w:val="28"/>
        </w:rPr>
        <w:t xml:space="preserve">nav </w:t>
      </w:r>
      <w:r w:rsidR="005A4A84" w:rsidRPr="004577F3">
        <w:rPr>
          <w:rFonts w:ascii="Times New Roman" w:hAnsi="Times New Roman"/>
          <w:b/>
          <w:sz w:val="28"/>
          <w:szCs w:val="28"/>
        </w:rPr>
        <w:t>atbilstošas telpu kapacitātes</w:t>
      </w:r>
      <w:r w:rsidRPr="004577F3">
        <w:rPr>
          <w:rFonts w:ascii="Times New Roman" w:hAnsi="Times New Roman"/>
          <w:sz w:val="28"/>
          <w:szCs w:val="28"/>
        </w:rPr>
        <w:t xml:space="preserve">. </w:t>
      </w:r>
      <w:r w:rsidR="005A4A84" w:rsidRPr="004577F3">
        <w:rPr>
          <w:rFonts w:ascii="Times New Roman" w:hAnsi="Times New Roman"/>
          <w:sz w:val="28"/>
          <w:szCs w:val="28"/>
        </w:rPr>
        <w:t>M</w:t>
      </w:r>
      <w:r w:rsidR="00796ACC" w:rsidRPr="004577F3">
        <w:rPr>
          <w:rFonts w:ascii="Times New Roman" w:hAnsi="Times New Roman"/>
          <w:sz w:val="28"/>
          <w:szCs w:val="28"/>
        </w:rPr>
        <w:t>uzejs nebūs spējīgs īstenot savu kā reģionālā muzeja krājuma veidošanas politiku</w:t>
      </w:r>
      <w:r w:rsidR="005A4A84" w:rsidRPr="004577F3">
        <w:rPr>
          <w:rFonts w:ascii="Times New Roman" w:hAnsi="Times New Roman"/>
          <w:sz w:val="28"/>
          <w:szCs w:val="28"/>
        </w:rPr>
        <w:t>, mērķtiecīgi papildin</w:t>
      </w:r>
      <w:r w:rsidR="00B33D20" w:rsidRPr="004577F3">
        <w:rPr>
          <w:rFonts w:ascii="Times New Roman" w:hAnsi="Times New Roman"/>
          <w:sz w:val="28"/>
          <w:szCs w:val="28"/>
        </w:rPr>
        <w:t>ā</w:t>
      </w:r>
      <w:r w:rsidR="005A4A84" w:rsidRPr="004577F3">
        <w:rPr>
          <w:rFonts w:ascii="Times New Roman" w:hAnsi="Times New Roman"/>
          <w:sz w:val="28"/>
          <w:szCs w:val="28"/>
        </w:rPr>
        <w:t xml:space="preserve">t </w:t>
      </w:r>
      <w:r w:rsidR="005C3C36" w:rsidRPr="004577F3">
        <w:rPr>
          <w:rFonts w:ascii="Times New Roman" w:hAnsi="Times New Roman"/>
          <w:sz w:val="28"/>
          <w:szCs w:val="28"/>
        </w:rPr>
        <w:t xml:space="preserve">Muzeja </w:t>
      </w:r>
      <w:r w:rsidR="005A4A84" w:rsidRPr="004577F3">
        <w:rPr>
          <w:rFonts w:ascii="Times New Roman" w:hAnsi="Times New Roman"/>
          <w:sz w:val="28"/>
          <w:szCs w:val="28"/>
        </w:rPr>
        <w:t xml:space="preserve">krājumu </w:t>
      </w:r>
      <w:r w:rsidR="005541BD" w:rsidRPr="004577F3">
        <w:rPr>
          <w:rFonts w:ascii="Times New Roman" w:hAnsi="Times New Roman"/>
          <w:sz w:val="28"/>
          <w:szCs w:val="28"/>
        </w:rPr>
        <w:t xml:space="preserve">un nodrošināt tā </w:t>
      </w:r>
      <w:r w:rsidR="00BE38B4" w:rsidRPr="004577F3">
        <w:rPr>
          <w:rFonts w:ascii="Times New Roman" w:hAnsi="Times New Roman"/>
          <w:sz w:val="28"/>
          <w:szCs w:val="28"/>
        </w:rPr>
        <w:t>saglabāšanu</w:t>
      </w:r>
      <w:r w:rsidR="005541BD" w:rsidRPr="004577F3">
        <w:rPr>
          <w:rFonts w:ascii="Times New Roman" w:hAnsi="Times New Roman"/>
          <w:sz w:val="28"/>
          <w:szCs w:val="28"/>
        </w:rPr>
        <w:t xml:space="preserve"> </w:t>
      </w:r>
      <w:r w:rsidR="005A4A84" w:rsidRPr="004577F3">
        <w:rPr>
          <w:rFonts w:ascii="Times New Roman" w:hAnsi="Times New Roman"/>
          <w:sz w:val="28"/>
          <w:szCs w:val="28"/>
        </w:rPr>
        <w:t>atbilstoši MK noteikumiem</w:t>
      </w:r>
      <w:r w:rsidR="00BE38B4" w:rsidRPr="004577F3">
        <w:rPr>
          <w:rFonts w:ascii="Times New Roman" w:hAnsi="Times New Roman"/>
          <w:sz w:val="28"/>
          <w:szCs w:val="28"/>
        </w:rPr>
        <w:t xml:space="preserve"> </w:t>
      </w:r>
      <w:r w:rsidR="00DA0DE6" w:rsidRPr="004577F3">
        <w:rPr>
          <w:rFonts w:ascii="Times New Roman" w:hAnsi="Times New Roman"/>
          <w:sz w:val="28"/>
          <w:szCs w:val="28"/>
        </w:rPr>
        <w:t>Nr.956</w:t>
      </w:r>
      <w:r w:rsidR="00A67899" w:rsidRPr="004577F3">
        <w:rPr>
          <w:rFonts w:ascii="Times New Roman" w:hAnsi="Times New Roman"/>
          <w:sz w:val="28"/>
          <w:szCs w:val="28"/>
        </w:rPr>
        <w:t>;</w:t>
      </w:r>
    </w:p>
    <w:p w14:paraId="0731D2B9" w14:textId="2C157616" w:rsidR="005A4A84" w:rsidRPr="004577F3" w:rsidRDefault="00A67899" w:rsidP="000602CF">
      <w:pPr>
        <w:pStyle w:val="Sarakstarindkopa"/>
        <w:numPr>
          <w:ilvl w:val="0"/>
          <w:numId w:val="10"/>
        </w:numPr>
        <w:spacing w:after="0" w:line="240" w:lineRule="auto"/>
        <w:jc w:val="both"/>
        <w:rPr>
          <w:rFonts w:ascii="Times New Roman" w:hAnsi="Times New Roman"/>
          <w:sz w:val="28"/>
          <w:szCs w:val="28"/>
        </w:rPr>
      </w:pPr>
      <w:r w:rsidRPr="004577F3">
        <w:rPr>
          <w:rFonts w:ascii="Times New Roman" w:hAnsi="Times New Roman"/>
          <w:sz w:val="28"/>
          <w:szCs w:val="28"/>
        </w:rPr>
        <w:t>v</w:t>
      </w:r>
      <w:r w:rsidR="005A4A84" w:rsidRPr="004577F3">
        <w:rPr>
          <w:rFonts w:ascii="Times New Roman" w:hAnsi="Times New Roman"/>
          <w:sz w:val="28"/>
          <w:szCs w:val="28"/>
        </w:rPr>
        <w:t xml:space="preserve">airākas </w:t>
      </w:r>
      <w:r w:rsidR="005C3C36" w:rsidRPr="004577F3">
        <w:rPr>
          <w:rFonts w:ascii="Times New Roman" w:hAnsi="Times New Roman"/>
          <w:sz w:val="28"/>
          <w:szCs w:val="28"/>
        </w:rPr>
        <w:t xml:space="preserve">Muzeja </w:t>
      </w:r>
      <w:r w:rsidR="005A4A84" w:rsidRPr="004577F3">
        <w:rPr>
          <w:rFonts w:ascii="Times New Roman" w:hAnsi="Times New Roman"/>
          <w:sz w:val="28"/>
          <w:szCs w:val="28"/>
        </w:rPr>
        <w:t>k</w:t>
      </w:r>
      <w:r w:rsidR="00921BC5" w:rsidRPr="004577F3">
        <w:rPr>
          <w:rFonts w:ascii="Times New Roman" w:hAnsi="Times New Roman"/>
          <w:sz w:val="28"/>
          <w:szCs w:val="28"/>
        </w:rPr>
        <w:t>rājuma telpas tiek nomātas no pr</w:t>
      </w:r>
      <w:r w:rsidR="005A4A84" w:rsidRPr="004577F3">
        <w:rPr>
          <w:rFonts w:ascii="Times New Roman" w:hAnsi="Times New Roman"/>
          <w:sz w:val="28"/>
          <w:szCs w:val="28"/>
        </w:rPr>
        <w:t>ivāt</w:t>
      </w:r>
      <w:r w:rsidR="00B33D20" w:rsidRPr="004577F3">
        <w:rPr>
          <w:rFonts w:ascii="Times New Roman" w:hAnsi="Times New Roman"/>
          <w:sz w:val="28"/>
          <w:szCs w:val="28"/>
        </w:rPr>
        <w:t>personām</w:t>
      </w:r>
      <w:r w:rsidR="005A4A84" w:rsidRPr="004577F3">
        <w:rPr>
          <w:rFonts w:ascii="Times New Roman" w:hAnsi="Times New Roman"/>
          <w:sz w:val="28"/>
          <w:szCs w:val="28"/>
        </w:rPr>
        <w:t xml:space="preserve">. </w:t>
      </w:r>
      <w:r w:rsidR="005C3C36" w:rsidRPr="004577F3">
        <w:rPr>
          <w:rFonts w:ascii="Times New Roman" w:hAnsi="Times New Roman"/>
          <w:sz w:val="28"/>
          <w:szCs w:val="28"/>
        </w:rPr>
        <w:t>Muzeja k</w:t>
      </w:r>
      <w:r w:rsidR="005541BD" w:rsidRPr="004577F3">
        <w:rPr>
          <w:rFonts w:ascii="Times New Roman" w:hAnsi="Times New Roman"/>
          <w:sz w:val="28"/>
          <w:szCs w:val="28"/>
        </w:rPr>
        <w:t>rājuma ilgtermiņa saglabāšanai p</w:t>
      </w:r>
      <w:r w:rsidR="005A4A84" w:rsidRPr="004577F3">
        <w:rPr>
          <w:rFonts w:ascii="Times New Roman" w:hAnsi="Times New Roman"/>
          <w:sz w:val="28"/>
          <w:szCs w:val="28"/>
        </w:rPr>
        <w:t xml:space="preserve">astāv risks, ka </w:t>
      </w:r>
      <w:r w:rsidR="005541BD" w:rsidRPr="004577F3">
        <w:rPr>
          <w:rFonts w:ascii="Times New Roman" w:hAnsi="Times New Roman"/>
          <w:sz w:val="28"/>
          <w:szCs w:val="28"/>
        </w:rPr>
        <w:t xml:space="preserve">telpu </w:t>
      </w:r>
      <w:r w:rsidR="005A4A84" w:rsidRPr="004577F3">
        <w:rPr>
          <w:rFonts w:ascii="Times New Roman" w:hAnsi="Times New Roman"/>
          <w:sz w:val="28"/>
          <w:szCs w:val="28"/>
        </w:rPr>
        <w:t>īpa</w:t>
      </w:r>
      <w:r w:rsidR="005541BD" w:rsidRPr="004577F3">
        <w:rPr>
          <w:rFonts w:ascii="Times New Roman" w:hAnsi="Times New Roman"/>
          <w:sz w:val="28"/>
          <w:szCs w:val="28"/>
        </w:rPr>
        <w:t xml:space="preserve">šnieks var uzteikt nomas līgumu, savukārt </w:t>
      </w:r>
      <w:r w:rsidR="005541BD" w:rsidRPr="004577F3">
        <w:rPr>
          <w:rFonts w:ascii="Times New Roman" w:hAnsi="Times New Roman"/>
          <w:b/>
          <w:sz w:val="28"/>
          <w:szCs w:val="28"/>
        </w:rPr>
        <w:t xml:space="preserve">katrs </w:t>
      </w:r>
      <w:r w:rsidR="005C3C36" w:rsidRPr="004577F3">
        <w:rPr>
          <w:rFonts w:ascii="Times New Roman" w:hAnsi="Times New Roman"/>
          <w:b/>
          <w:sz w:val="28"/>
          <w:szCs w:val="28"/>
        </w:rPr>
        <w:t xml:space="preserve">Muzeja </w:t>
      </w:r>
      <w:r w:rsidR="005541BD" w:rsidRPr="004577F3">
        <w:rPr>
          <w:rFonts w:ascii="Times New Roman" w:hAnsi="Times New Roman"/>
          <w:b/>
          <w:sz w:val="28"/>
          <w:szCs w:val="28"/>
        </w:rPr>
        <w:t>krājuma pārvietošanas process ir cilvēku, finanšu un citu resursu ietilpīgs</w:t>
      </w:r>
      <w:r w:rsidR="005541BD" w:rsidRPr="004577F3">
        <w:rPr>
          <w:rFonts w:ascii="Times New Roman" w:hAnsi="Times New Roman"/>
          <w:sz w:val="28"/>
          <w:szCs w:val="28"/>
        </w:rPr>
        <w:t xml:space="preserve">, kā arī sameklēt </w:t>
      </w:r>
      <w:r w:rsidR="005C3C36" w:rsidRPr="004577F3">
        <w:rPr>
          <w:rFonts w:ascii="Times New Roman" w:hAnsi="Times New Roman"/>
          <w:sz w:val="28"/>
          <w:szCs w:val="28"/>
        </w:rPr>
        <w:t xml:space="preserve">Muzeja </w:t>
      </w:r>
      <w:r w:rsidR="005541BD" w:rsidRPr="004577F3">
        <w:rPr>
          <w:rFonts w:ascii="Times New Roman" w:hAnsi="Times New Roman"/>
          <w:sz w:val="28"/>
          <w:szCs w:val="28"/>
        </w:rPr>
        <w:t>krājumam atbilstošas telpas ir ļoti sarežģīti</w:t>
      </w:r>
      <w:r w:rsidR="0015143C" w:rsidRPr="004577F3">
        <w:rPr>
          <w:rFonts w:ascii="Times New Roman" w:hAnsi="Times New Roman"/>
          <w:sz w:val="28"/>
          <w:szCs w:val="28"/>
        </w:rPr>
        <w:t xml:space="preserve"> un telpu nomas </w:t>
      </w:r>
      <w:r w:rsidR="00BE38B4" w:rsidRPr="004577F3">
        <w:rPr>
          <w:rFonts w:ascii="Times New Roman" w:hAnsi="Times New Roman"/>
          <w:sz w:val="28"/>
          <w:szCs w:val="28"/>
        </w:rPr>
        <w:t xml:space="preserve">izmaksas </w:t>
      </w:r>
      <w:r w:rsidR="0015143C" w:rsidRPr="004577F3">
        <w:rPr>
          <w:rFonts w:ascii="Times New Roman" w:hAnsi="Times New Roman"/>
          <w:sz w:val="28"/>
          <w:szCs w:val="28"/>
        </w:rPr>
        <w:t>pieaug</w:t>
      </w:r>
      <w:r w:rsidR="005541BD" w:rsidRPr="004577F3">
        <w:rPr>
          <w:rFonts w:ascii="Times New Roman" w:hAnsi="Times New Roman"/>
          <w:sz w:val="28"/>
          <w:szCs w:val="28"/>
        </w:rPr>
        <w:t xml:space="preserve">. Katra </w:t>
      </w:r>
      <w:r w:rsidR="005C3C36" w:rsidRPr="004577F3">
        <w:rPr>
          <w:rFonts w:ascii="Times New Roman" w:hAnsi="Times New Roman"/>
          <w:sz w:val="28"/>
          <w:szCs w:val="28"/>
        </w:rPr>
        <w:t xml:space="preserve">Muzeja </w:t>
      </w:r>
      <w:r w:rsidR="005541BD" w:rsidRPr="004577F3">
        <w:rPr>
          <w:rFonts w:ascii="Times New Roman" w:hAnsi="Times New Roman"/>
          <w:sz w:val="28"/>
          <w:szCs w:val="28"/>
        </w:rPr>
        <w:t xml:space="preserve">krājuma pārvietošanas reize apdraud </w:t>
      </w:r>
      <w:r w:rsidR="005C3C36" w:rsidRPr="004577F3">
        <w:rPr>
          <w:rFonts w:ascii="Times New Roman" w:hAnsi="Times New Roman"/>
          <w:sz w:val="28"/>
          <w:szCs w:val="28"/>
        </w:rPr>
        <w:t xml:space="preserve">Muzeja </w:t>
      </w:r>
      <w:r w:rsidR="00BE38B4" w:rsidRPr="004577F3">
        <w:rPr>
          <w:rFonts w:ascii="Times New Roman" w:hAnsi="Times New Roman"/>
          <w:sz w:val="28"/>
          <w:szCs w:val="28"/>
        </w:rPr>
        <w:t>krājuma priekšmetu fizisko saglabātību</w:t>
      </w:r>
      <w:r w:rsidRPr="004577F3">
        <w:rPr>
          <w:rFonts w:ascii="Times New Roman" w:hAnsi="Times New Roman"/>
          <w:sz w:val="28"/>
          <w:szCs w:val="28"/>
        </w:rPr>
        <w:t>;</w:t>
      </w:r>
    </w:p>
    <w:p w14:paraId="1D6DC55F" w14:textId="62AF4EF7" w:rsidR="00E756F4" w:rsidRPr="004577F3" w:rsidRDefault="00A67899" w:rsidP="000602CF">
      <w:pPr>
        <w:pStyle w:val="Sarakstarindkopa"/>
        <w:numPr>
          <w:ilvl w:val="0"/>
          <w:numId w:val="10"/>
        </w:numPr>
        <w:spacing w:after="0" w:line="240" w:lineRule="auto"/>
        <w:jc w:val="both"/>
        <w:rPr>
          <w:rFonts w:ascii="Times New Roman" w:hAnsi="Times New Roman"/>
          <w:sz w:val="28"/>
          <w:szCs w:val="28"/>
        </w:rPr>
      </w:pPr>
      <w:r w:rsidRPr="004577F3">
        <w:rPr>
          <w:rFonts w:ascii="Times New Roman" w:hAnsi="Times New Roman"/>
          <w:sz w:val="28"/>
          <w:szCs w:val="28"/>
        </w:rPr>
        <w:t>g</w:t>
      </w:r>
      <w:r w:rsidR="004E0A80" w:rsidRPr="004577F3">
        <w:rPr>
          <w:rFonts w:ascii="Times New Roman" w:hAnsi="Times New Roman"/>
          <w:sz w:val="28"/>
          <w:szCs w:val="28"/>
        </w:rPr>
        <w:t xml:space="preserve">alvenā </w:t>
      </w:r>
      <w:r w:rsidR="005C3C36" w:rsidRPr="004577F3">
        <w:rPr>
          <w:rFonts w:ascii="Times New Roman" w:hAnsi="Times New Roman"/>
          <w:sz w:val="28"/>
          <w:szCs w:val="28"/>
        </w:rPr>
        <w:t xml:space="preserve">Muzeja </w:t>
      </w:r>
      <w:r w:rsidR="00BE38B4" w:rsidRPr="004577F3">
        <w:rPr>
          <w:rFonts w:ascii="Times New Roman" w:hAnsi="Times New Roman"/>
          <w:sz w:val="28"/>
          <w:szCs w:val="28"/>
        </w:rPr>
        <w:t>krājuma glabāt</w:t>
      </w:r>
      <w:r w:rsidR="00DC5B4B" w:rsidRPr="004577F3">
        <w:rPr>
          <w:rFonts w:ascii="Times New Roman" w:hAnsi="Times New Roman"/>
          <w:sz w:val="28"/>
          <w:szCs w:val="28"/>
        </w:rPr>
        <w:t>ava</w:t>
      </w:r>
      <w:r w:rsidR="00BE38B4" w:rsidRPr="004577F3">
        <w:rPr>
          <w:rFonts w:ascii="Times New Roman" w:hAnsi="Times New Roman"/>
          <w:sz w:val="28"/>
          <w:szCs w:val="28"/>
        </w:rPr>
        <w:t xml:space="preserve"> (</w:t>
      </w:r>
      <w:r w:rsidR="004E0A80" w:rsidRPr="004577F3">
        <w:rPr>
          <w:rFonts w:ascii="Times New Roman" w:hAnsi="Times New Roman"/>
          <w:sz w:val="28"/>
          <w:szCs w:val="28"/>
        </w:rPr>
        <w:t>ēka Gaujas ielā 6</w:t>
      </w:r>
      <w:r w:rsidR="00DA0235" w:rsidRPr="004577F3">
        <w:rPr>
          <w:rFonts w:ascii="Times New Roman" w:hAnsi="Times New Roman"/>
          <w:sz w:val="28"/>
          <w:szCs w:val="28"/>
        </w:rPr>
        <w:t>, Cēsīs</w:t>
      </w:r>
      <w:r w:rsidR="00BE38B4" w:rsidRPr="004577F3">
        <w:rPr>
          <w:rFonts w:ascii="Times New Roman" w:hAnsi="Times New Roman"/>
          <w:sz w:val="28"/>
          <w:szCs w:val="28"/>
        </w:rPr>
        <w:t>)</w:t>
      </w:r>
      <w:r w:rsidR="004E0A80" w:rsidRPr="004577F3">
        <w:rPr>
          <w:rFonts w:ascii="Times New Roman" w:hAnsi="Times New Roman"/>
          <w:sz w:val="28"/>
          <w:szCs w:val="28"/>
        </w:rPr>
        <w:t xml:space="preserve">, kurā glabājas lielākā daļa no </w:t>
      </w:r>
      <w:r w:rsidR="005C3C36" w:rsidRPr="004577F3">
        <w:rPr>
          <w:rFonts w:ascii="Times New Roman" w:hAnsi="Times New Roman"/>
          <w:sz w:val="28"/>
          <w:szCs w:val="28"/>
        </w:rPr>
        <w:t xml:space="preserve">Muzeja </w:t>
      </w:r>
      <w:r w:rsidR="004E0A80" w:rsidRPr="004577F3">
        <w:rPr>
          <w:rFonts w:ascii="Times New Roman" w:hAnsi="Times New Roman"/>
          <w:sz w:val="28"/>
          <w:szCs w:val="28"/>
        </w:rPr>
        <w:t xml:space="preserve">krājuma un ir izvietota daļa no </w:t>
      </w:r>
      <w:r w:rsidR="005C3C36" w:rsidRPr="004577F3">
        <w:rPr>
          <w:rFonts w:ascii="Times New Roman" w:hAnsi="Times New Roman"/>
          <w:sz w:val="28"/>
          <w:szCs w:val="28"/>
        </w:rPr>
        <w:t xml:space="preserve">Muzeja </w:t>
      </w:r>
      <w:r w:rsidR="004E0A80" w:rsidRPr="004577F3">
        <w:rPr>
          <w:rFonts w:ascii="Times New Roman" w:hAnsi="Times New Roman"/>
          <w:sz w:val="28"/>
          <w:szCs w:val="28"/>
        </w:rPr>
        <w:t>darba kabinetiem, ir valsts nozīmes arhitektūras piemineklis</w:t>
      </w:r>
      <w:r w:rsidR="00671131" w:rsidRPr="004577F3">
        <w:rPr>
          <w:rFonts w:ascii="Times New Roman" w:hAnsi="Times New Roman"/>
          <w:sz w:val="28"/>
          <w:szCs w:val="28"/>
        </w:rPr>
        <w:t>, k</w:t>
      </w:r>
      <w:r w:rsidR="005C3C36" w:rsidRPr="004577F3">
        <w:rPr>
          <w:rFonts w:ascii="Times New Roman" w:hAnsi="Times New Roman"/>
          <w:sz w:val="28"/>
          <w:szCs w:val="28"/>
        </w:rPr>
        <w:t>as</w:t>
      </w:r>
      <w:r w:rsidR="00671131" w:rsidRPr="004577F3">
        <w:rPr>
          <w:rFonts w:ascii="Times New Roman" w:hAnsi="Times New Roman"/>
          <w:sz w:val="28"/>
          <w:szCs w:val="28"/>
        </w:rPr>
        <w:t xml:space="preserve"> tiek apkurināts ar malkas krāsnīm, kas </w:t>
      </w:r>
      <w:r w:rsidR="00BE38B4" w:rsidRPr="004577F3">
        <w:rPr>
          <w:rFonts w:ascii="Times New Roman" w:hAnsi="Times New Roman"/>
          <w:sz w:val="28"/>
          <w:szCs w:val="28"/>
        </w:rPr>
        <w:t>ir ugunsdrošības risks</w:t>
      </w:r>
      <w:r w:rsidR="00671131" w:rsidRPr="004577F3">
        <w:rPr>
          <w:rFonts w:ascii="Times New Roman" w:hAnsi="Times New Roman"/>
          <w:sz w:val="28"/>
          <w:szCs w:val="28"/>
        </w:rPr>
        <w:t xml:space="preserve"> </w:t>
      </w:r>
      <w:r w:rsidR="005C3C36" w:rsidRPr="004577F3">
        <w:rPr>
          <w:rFonts w:ascii="Times New Roman" w:hAnsi="Times New Roman"/>
          <w:sz w:val="28"/>
          <w:szCs w:val="28"/>
        </w:rPr>
        <w:t xml:space="preserve">Muzeja </w:t>
      </w:r>
      <w:r w:rsidR="00671131" w:rsidRPr="004577F3">
        <w:rPr>
          <w:rFonts w:ascii="Times New Roman" w:hAnsi="Times New Roman"/>
          <w:sz w:val="28"/>
          <w:szCs w:val="28"/>
        </w:rPr>
        <w:t xml:space="preserve">krājumam. </w:t>
      </w:r>
      <w:r w:rsidR="008773BF" w:rsidRPr="004577F3">
        <w:rPr>
          <w:rFonts w:ascii="Times New Roman" w:hAnsi="Times New Roman"/>
          <w:sz w:val="28"/>
          <w:szCs w:val="28"/>
        </w:rPr>
        <w:t>Kā norādīts</w:t>
      </w:r>
      <w:r w:rsidR="00671131" w:rsidRPr="004577F3">
        <w:rPr>
          <w:rFonts w:ascii="Times New Roman" w:hAnsi="Times New Roman"/>
          <w:sz w:val="28"/>
          <w:szCs w:val="28"/>
        </w:rPr>
        <w:t xml:space="preserve"> </w:t>
      </w:r>
      <w:r w:rsidR="008773BF" w:rsidRPr="004577F3">
        <w:rPr>
          <w:rFonts w:ascii="Times New Roman" w:hAnsi="Times New Roman"/>
          <w:sz w:val="28"/>
          <w:szCs w:val="28"/>
        </w:rPr>
        <w:t xml:space="preserve">2020.gadā veiktajā </w:t>
      </w:r>
      <w:r w:rsidR="00671131" w:rsidRPr="004577F3">
        <w:rPr>
          <w:rFonts w:ascii="Times New Roman" w:hAnsi="Times New Roman"/>
          <w:sz w:val="28"/>
          <w:szCs w:val="28"/>
        </w:rPr>
        <w:t>tehnisk</w:t>
      </w:r>
      <w:r w:rsidR="008773BF" w:rsidRPr="004577F3">
        <w:rPr>
          <w:rFonts w:ascii="Times New Roman" w:hAnsi="Times New Roman"/>
          <w:sz w:val="28"/>
          <w:szCs w:val="28"/>
        </w:rPr>
        <w:t>ā apsekojuma atzinumā</w:t>
      </w:r>
      <w:r w:rsidR="00671131" w:rsidRPr="004577F3">
        <w:rPr>
          <w:rFonts w:ascii="Times New Roman" w:hAnsi="Times New Roman"/>
          <w:sz w:val="28"/>
          <w:szCs w:val="28"/>
        </w:rPr>
        <w:t>, ēkai</w:t>
      </w:r>
      <w:r w:rsidR="00671131" w:rsidRPr="004577F3">
        <w:rPr>
          <w:rFonts w:ascii="Times New Roman" w:hAnsi="Times New Roman"/>
          <w:b/>
          <w:sz w:val="28"/>
          <w:szCs w:val="28"/>
        </w:rPr>
        <w:t xml:space="preserve"> ir nepieciešami būtiski uzlabojumi energoefektivitātes jomā</w:t>
      </w:r>
      <w:r w:rsidR="00671131" w:rsidRPr="004577F3">
        <w:rPr>
          <w:rFonts w:ascii="Times New Roman" w:hAnsi="Times New Roman"/>
          <w:sz w:val="28"/>
          <w:szCs w:val="28"/>
        </w:rPr>
        <w:t xml:space="preserve">, kas, ņemot vērā ēkas kā </w:t>
      </w:r>
      <w:r w:rsidR="005C3C36" w:rsidRPr="004577F3">
        <w:rPr>
          <w:rFonts w:ascii="Times New Roman" w:hAnsi="Times New Roman"/>
          <w:sz w:val="28"/>
          <w:szCs w:val="28"/>
        </w:rPr>
        <w:t xml:space="preserve">kultūras </w:t>
      </w:r>
      <w:r w:rsidR="00671131" w:rsidRPr="004577F3">
        <w:rPr>
          <w:rFonts w:ascii="Times New Roman" w:hAnsi="Times New Roman"/>
          <w:sz w:val="28"/>
          <w:szCs w:val="28"/>
        </w:rPr>
        <w:t>pieminekļa statusu un arhitektoniskās izpētes rezultātus, ir sarežģīti īstenojam</w:t>
      </w:r>
      <w:r w:rsidR="00BE38B4" w:rsidRPr="004577F3">
        <w:rPr>
          <w:rFonts w:ascii="Times New Roman" w:hAnsi="Times New Roman"/>
          <w:sz w:val="28"/>
          <w:szCs w:val="28"/>
        </w:rPr>
        <w:t>s un finansiāli dārgs projekts</w:t>
      </w:r>
      <w:r w:rsidRPr="004577F3">
        <w:rPr>
          <w:rFonts w:ascii="Times New Roman" w:hAnsi="Times New Roman"/>
          <w:sz w:val="28"/>
          <w:szCs w:val="28"/>
        </w:rPr>
        <w:t>;</w:t>
      </w:r>
    </w:p>
    <w:p w14:paraId="17398FE7" w14:textId="1E6E6B48" w:rsidR="005A4A84" w:rsidRPr="004577F3" w:rsidRDefault="005C3C36" w:rsidP="000602CF">
      <w:pPr>
        <w:pStyle w:val="Sarakstarindkopa"/>
        <w:numPr>
          <w:ilvl w:val="0"/>
          <w:numId w:val="10"/>
        </w:numPr>
        <w:spacing w:after="0" w:line="240" w:lineRule="auto"/>
        <w:jc w:val="both"/>
        <w:rPr>
          <w:rFonts w:ascii="Times New Roman" w:hAnsi="Times New Roman"/>
          <w:sz w:val="28"/>
          <w:szCs w:val="28"/>
        </w:rPr>
      </w:pPr>
      <w:r w:rsidRPr="004577F3">
        <w:rPr>
          <w:rFonts w:ascii="Times New Roman" w:hAnsi="Times New Roman"/>
          <w:b/>
          <w:sz w:val="28"/>
          <w:szCs w:val="28"/>
        </w:rPr>
        <w:t>Muzeja krājuma p</w:t>
      </w:r>
      <w:r w:rsidR="00D17B4C" w:rsidRPr="004577F3">
        <w:rPr>
          <w:rFonts w:ascii="Times New Roman" w:hAnsi="Times New Roman"/>
          <w:b/>
          <w:sz w:val="28"/>
          <w:szCs w:val="28"/>
        </w:rPr>
        <w:t>riekšmetu pieejamība sabiedrībai gan pētniecībai, gan apskatei ir ierobežota</w:t>
      </w:r>
      <w:r w:rsidR="0015143C" w:rsidRPr="004577F3">
        <w:rPr>
          <w:rFonts w:ascii="Times New Roman" w:hAnsi="Times New Roman"/>
          <w:sz w:val="28"/>
          <w:szCs w:val="28"/>
        </w:rPr>
        <w:t>, kā arī ēkās nevar iekļūt cilvēki ar kustību un redzes traucējumiem. P</w:t>
      </w:r>
      <w:r w:rsidR="00D17B4C" w:rsidRPr="004577F3">
        <w:rPr>
          <w:rFonts w:ascii="Times New Roman" w:hAnsi="Times New Roman"/>
          <w:sz w:val="28"/>
          <w:szCs w:val="28"/>
        </w:rPr>
        <w:t xml:space="preserve">ieprasījums un vēlme pētniekiem strādāt ar </w:t>
      </w:r>
      <w:r w:rsidRPr="004577F3">
        <w:rPr>
          <w:rFonts w:ascii="Times New Roman" w:hAnsi="Times New Roman"/>
          <w:sz w:val="28"/>
          <w:szCs w:val="28"/>
        </w:rPr>
        <w:t xml:space="preserve">Muzeja </w:t>
      </w:r>
      <w:r w:rsidR="00D17B4C" w:rsidRPr="004577F3">
        <w:rPr>
          <w:rFonts w:ascii="Times New Roman" w:hAnsi="Times New Roman"/>
          <w:sz w:val="28"/>
          <w:szCs w:val="28"/>
        </w:rPr>
        <w:t>krājuma priekšmetiem ir</w:t>
      </w:r>
      <w:r w:rsidR="005A4A84" w:rsidRPr="004577F3">
        <w:rPr>
          <w:rFonts w:ascii="Times New Roman" w:hAnsi="Times New Roman"/>
          <w:sz w:val="28"/>
          <w:szCs w:val="28"/>
        </w:rPr>
        <w:t xml:space="preserve"> liela</w:t>
      </w:r>
      <w:r w:rsidR="00D17B4C" w:rsidRPr="004577F3">
        <w:rPr>
          <w:rFonts w:ascii="Times New Roman" w:hAnsi="Times New Roman"/>
          <w:sz w:val="28"/>
          <w:szCs w:val="28"/>
        </w:rPr>
        <w:t>. 2021.gadā</w:t>
      </w:r>
      <w:r w:rsidR="005A4A84" w:rsidRPr="004577F3">
        <w:rPr>
          <w:rFonts w:ascii="Times New Roman" w:hAnsi="Times New Roman"/>
          <w:sz w:val="28"/>
          <w:szCs w:val="28"/>
        </w:rPr>
        <w:t xml:space="preserve"> tikai</w:t>
      </w:r>
      <w:r w:rsidR="00D17B4C" w:rsidRPr="004577F3">
        <w:rPr>
          <w:rFonts w:ascii="Times New Roman" w:hAnsi="Times New Roman"/>
          <w:sz w:val="28"/>
          <w:szCs w:val="28"/>
        </w:rPr>
        <w:t xml:space="preserve"> 6,90% no </w:t>
      </w:r>
      <w:r w:rsidR="00BE38B4" w:rsidRPr="004577F3">
        <w:rPr>
          <w:rFonts w:ascii="Times New Roman" w:hAnsi="Times New Roman"/>
          <w:sz w:val="28"/>
          <w:szCs w:val="28"/>
        </w:rPr>
        <w:t>M</w:t>
      </w:r>
      <w:r w:rsidR="00D17B4C" w:rsidRPr="004577F3">
        <w:rPr>
          <w:rFonts w:ascii="Times New Roman" w:hAnsi="Times New Roman"/>
          <w:sz w:val="28"/>
          <w:szCs w:val="28"/>
        </w:rPr>
        <w:t>uzeja krājuma priekšmetu skaita bija pieejami sabiedrībai – izstād</w:t>
      </w:r>
      <w:r w:rsidRPr="004577F3">
        <w:rPr>
          <w:rFonts w:ascii="Times New Roman" w:hAnsi="Times New Roman"/>
          <w:sz w:val="28"/>
          <w:szCs w:val="28"/>
        </w:rPr>
        <w:t>ē</w:t>
      </w:r>
      <w:r w:rsidR="00D17B4C" w:rsidRPr="004577F3">
        <w:rPr>
          <w:rFonts w:ascii="Times New Roman" w:hAnsi="Times New Roman"/>
          <w:sz w:val="28"/>
          <w:szCs w:val="28"/>
        </w:rPr>
        <w:t>s, ekspozīcij</w:t>
      </w:r>
      <w:r w:rsidRPr="004577F3">
        <w:rPr>
          <w:rFonts w:ascii="Times New Roman" w:hAnsi="Times New Roman"/>
          <w:sz w:val="28"/>
          <w:szCs w:val="28"/>
        </w:rPr>
        <w:t>ā</w:t>
      </w:r>
      <w:r w:rsidR="00D17B4C" w:rsidRPr="004577F3">
        <w:rPr>
          <w:rFonts w:ascii="Times New Roman" w:hAnsi="Times New Roman"/>
          <w:sz w:val="28"/>
          <w:szCs w:val="28"/>
        </w:rPr>
        <w:t>s, izmantoti publikācijās, pētniecībā</w:t>
      </w:r>
      <w:r w:rsidR="0015143C" w:rsidRPr="004577F3">
        <w:rPr>
          <w:rFonts w:ascii="Times New Roman" w:hAnsi="Times New Roman"/>
          <w:sz w:val="28"/>
          <w:szCs w:val="28"/>
        </w:rPr>
        <w:t>, deponēti citiem muzejiem utt</w:t>
      </w:r>
      <w:r w:rsidR="00A67899" w:rsidRPr="004577F3">
        <w:rPr>
          <w:rFonts w:ascii="Times New Roman" w:hAnsi="Times New Roman"/>
          <w:sz w:val="28"/>
          <w:szCs w:val="28"/>
        </w:rPr>
        <w:t>;</w:t>
      </w:r>
    </w:p>
    <w:p w14:paraId="165241D9" w14:textId="0D166CE5" w:rsidR="0015143C" w:rsidRPr="004577F3" w:rsidRDefault="0015143C" w:rsidP="000602CF">
      <w:pPr>
        <w:pStyle w:val="Sarakstarindkopa"/>
        <w:numPr>
          <w:ilvl w:val="0"/>
          <w:numId w:val="10"/>
        </w:numPr>
        <w:spacing w:after="0" w:line="240" w:lineRule="auto"/>
        <w:jc w:val="both"/>
        <w:rPr>
          <w:rFonts w:ascii="Times New Roman" w:hAnsi="Times New Roman"/>
          <w:sz w:val="28"/>
          <w:szCs w:val="28"/>
        </w:rPr>
      </w:pPr>
      <w:r w:rsidRPr="004577F3">
        <w:rPr>
          <w:rFonts w:ascii="Times New Roman" w:hAnsi="Times New Roman"/>
          <w:b/>
          <w:sz w:val="28"/>
          <w:szCs w:val="28"/>
        </w:rPr>
        <w:t>M</w:t>
      </w:r>
      <w:r w:rsidR="00643301" w:rsidRPr="004577F3">
        <w:rPr>
          <w:rFonts w:ascii="Times New Roman" w:hAnsi="Times New Roman"/>
          <w:b/>
          <w:sz w:val="28"/>
          <w:szCs w:val="28"/>
        </w:rPr>
        <w:t>uzeja darbiniekiem nav piemēroti darba apstākļi</w:t>
      </w:r>
      <w:r w:rsidR="00643301" w:rsidRPr="004577F3">
        <w:rPr>
          <w:rFonts w:ascii="Times New Roman" w:hAnsi="Times New Roman"/>
          <w:bCs/>
          <w:sz w:val="28"/>
          <w:szCs w:val="28"/>
        </w:rPr>
        <w:t xml:space="preserve">. </w:t>
      </w:r>
      <w:r w:rsidR="00643301" w:rsidRPr="004577F3">
        <w:rPr>
          <w:rFonts w:ascii="Times New Roman" w:hAnsi="Times New Roman"/>
          <w:sz w:val="28"/>
          <w:szCs w:val="28"/>
        </w:rPr>
        <w:t xml:space="preserve">Ne tikai </w:t>
      </w:r>
      <w:r w:rsidR="005C3C36" w:rsidRPr="004577F3">
        <w:rPr>
          <w:rFonts w:ascii="Times New Roman" w:hAnsi="Times New Roman"/>
          <w:sz w:val="28"/>
          <w:szCs w:val="28"/>
        </w:rPr>
        <w:t xml:space="preserve">Muzeja </w:t>
      </w:r>
      <w:r w:rsidR="00643301" w:rsidRPr="004577F3">
        <w:rPr>
          <w:rFonts w:ascii="Times New Roman" w:hAnsi="Times New Roman"/>
          <w:sz w:val="28"/>
          <w:szCs w:val="28"/>
        </w:rPr>
        <w:t>krājums, bet arī ar to ikdienā strādājoši</w:t>
      </w:r>
      <w:r w:rsidR="005C3C36" w:rsidRPr="004577F3">
        <w:rPr>
          <w:rFonts w:ascii="Times New Roman" w:hAnsi="Times New Roman"/>
          <w:sz w:val="28"/>
          <w:szCs w:val="28"/>
        </w:rPr>
        <w:t>e</w:t>
      </w:r>
      <w:r w:rsidR="00643301" w:rsidRPr="004577F3">
        <w:rPr>
          <w:rFonts w:ascii="Times New Roman" w:hAnsi="Times New Roman"/>
          <w:sz w:val="28"/>
          <w:szCs w:val="28"/>
        </w:rPr>
        <w:t xml:space="preserve"> </w:t>
      </w:r>
      <w:r w:rsidR="005C3C36" w:rsidRPr="004577F3">
        <w:rPr>
          <w:rFonts w:ascii="Times New Roman" w:hAnsi="Times New Roman"/>
          <w:sz w:val="28"/>
          <w:szCs w:val="28"/>
        </w:rPr>
        <w:t xml:space="preserve">Muzeja </w:t>
      </w:r>
      <w:r w:rsidR="00643301" w:rsidRPr="004577F3">
        <w:rPr>
          <w:rFonts w:ascii="Times New Roman" w:hAnsi="Times New Roman"/>
          <w:sz w:val="28"/>
          <w:szCs w:val="28"/>
        </w:rPr>
        <w:t>darbinieki ir izvietoti</w:t>
      </w:r>
      <w:r w:rsidR="00A743F9" w:rsidRPr="004577F3">
        <w:rPr>
          <w:rFonts w:ascii="Times New Roman" w:hAnsi="Times New Roman"/>
          <w:sz w:val="28"/>
          <w:szCs w:val="28"/>
        </w:rPr>
        <w:t xml:space="preserve"> </w:t>
      </w:r>
      <w:r w:rsidR="00643301" w:rsidRPr="004577F3">
        <w:rPr>
          <w:rFonts w:ascii="Times New Roman" w:hAnsi="Times New Roman"/>
          <w:sz w:val="28"/>
          <w:szCs w:val="28"/>
        </w:rPr>
        <w:t>vairākā</w:t>
      </w:r>
      <w:r w:rsidR="00BE38B4" w:rsidRPr="004577F3">
        <w:rPr>
          <w:rFonts w:ascii="Times New Roman" w:hAnsi="Times New Roman"/>
          <w:sz w:val="28"/>
          <w:szCs w:val="28"/>
        </w:rPr>
        <w:t>s</w:t>
      </w:r>
      <w:r w:rsidR="00643301" w:rsidRPr="004577F3">
        <w:rPr>
          <w:rFonts w:ascii="Times New Roman" w:hAnsi="Times New Roman"/>
          <w:sz w:val="28"/>
          <w:szCs w:val="28"/>
        </w:rPr>
        <w:t xml:space="preserve"> ēkā</w:t>
      </w:r>
      <w:r w:rsidR="00BE38B4" w:rsidRPr="004577F3">
        <w:rPr>
          <w:rFonts w:ascii="Times New Roman" w:hAnsi="Times New Roman"/>
          <w:sz w:val="28"/>
          <w:szCs w:val="28"/>
        </w:rPr>
        <w:t>s</w:t>
      </w:r>
      <w:r w:rsidR="00643301" w:rsidRPr="004577F3">
        <w:rPr>
          <w:rFonts w:ascii="Times New Roman" w:hAnsi="Times New Roman"/>
          <w:sz w:val="28"/>
          <w:szCs w:val="28"/>
        </w:rPr>
        <w:t>, kurās ir gan apkures problēmas ziemā</w:t>
      </w:r>
      <w:r w:rsidR="00E50AD0" w:rsidRPr="004577F3">
        <w:rPr>
          <w:rFonts w:ascii="Times New Roman" w:hAnsi="Times New Roman"/>
          <w:sz w:val="28"/>
          <w:szCs w:val="28"/>
        </w:rPr>
        <w:t xml:space="preserve"> un kondicionēšanas neesamība vasarā</w:t>
      </w:r>
      <w:r w:rsidR="00643301" w:rsidRPr="004577F3">
        <w:rPr>
          <w:rFonts w:ascii="Times New Roman" w:hAnsi="Times New Roman"/>
          <w:sz w:val="28"/>
          <w:szCs w:val="28"/>
        </w:rPr>
        <w:t xml:space="preserve">, gan atbilstošas un mūsdienīgas darba vides trūkums. </w:t>
      </w:r>
      <w:r w:rsidR="00F66C6B" w:rsidRPr="004577F3">
        <w:rPr>
          <w:rFonts w:ascii="Times New Roman" w:hAnsi="Times New Roman"/>
          <w:sz w:val="28"/>
          <w:szCs w:val="28"/>
        </w:rPr>
        <w:t>Tas ir viens no aspektiem, kā</w:t>
      </w:r>
      <w:r w:rsidR="005C3C36" w:rsidRPr="004577F3">
        <w:rPr>
          <w:rFonts w:ascii="Times New Roman" w:hAnsi="Times New Roman"/>
          <w:sz w:val="28"/>
          <w:szCs w:val="28"/>
        </w:rPr>
        <w:t>dēļ Muzeja</w:t>
      </w:r>
      <w:r w:rsidR="00F66C6B" w:rsidRPr="004577F3">
        <w:rPr>
          <w:rFonts w:ascii="Times New Roman" w:hAnsi="Times New Roman"/>
          <w:sz w:val="28"/>
          <w:szCs w:val="28"/>
        </w:rPr>
        <w:t xml:space="preserve"> darbinieki mēdz pārtraukt darba </w:t>
      </w:r>
      <w:r w:rsidR="005C3C36" w:rsidRPr="004577F3">
        <w:rPr>
          <w:rFonts w:ascii="Times New Roman" w:hAnsi="Times New Roman"/>
          <w:sz w:val="28"/>
          <w:szCs w:val="28"/>
        </w:rPr>
        <w:t xml:space="preserve">tiesiskās </w:t>
      </w:r>
      <w:r w:rsidR="00F66C6B" w:rsidRPr="004577F3">
        <w:rPr>
          <w:rFonts w:ascii="Times New Roman" w:hAnsi="Times New Roman"/>
          <w:sz w:val="28"/>
          <w:szCs w:val="28"/>
        </w:rPr>
        <w:t>attiecības</w:t>
      </w:r>
      <w:r w:rsidR="008773BF" w:rsidRPr="004577F3">
        <w:rPr>
          <w:rFonts w:ascii="Times New Roman" w:hAnsi="Times New Roman"/>
          <w:sz w:val="28"/>
          <w:szCs w:val="28"/>
        </w:rPr>
        <w:t xml:space="preserve">, kā arī nākotnē būs viens no aspektiem, ko vērtēs jaunie </w:t>
      </w:r>
      <w:r w:rsidR="005C3C36" w:rsidRPr="004577F3">
        <w:rPr>
          <w:rFonts w:ascii="Times New Roman" w:hAnsi="Times New Roman"/>
          <w:sz w:val="28"/>
          <w:szCs w:val="28"/>
        </w:rPr>
        <w:t xml:space="preserve">Muzeja </w:t>
      </w:r>
      <w:r w:rsidR="008773BF" w:rsidRPr="004577F3">
        <w:rPr>
          <w:rFonts w:ascii="Times New Roman" w:hAnsi="Times New Roman"/>
          <w:sz w:val="28"/>
          <w:szCs w:val="28"/>
        </w:rPr>
        <w:t>darbinieki</w:t>
      </w:r>
      <w:r w:rsidR="00F66C6B" w:rsidRPr="004577F3">
        <w:rPr>
          <w:rFonts w:ascii="Times New Roman" w:hAnsi="Times New Roman"/>
          <w:sz w:val="28"/>
          <w:szCs w:val="28"/>
        </w:rPr>
        <w:t xml:space="preserve">. </w:t>
      </w:r>
      <w:r w:rsidR="00E756F4" w:rsidRPr="004577F3">
        <w:rPr>
          <w:rFonts w:ascii="Times New Roman" w:hAnsi="Times New Roman"/>
          <w:sz w:val="28"/>
          <w:szCs w:val="28"/>
        </w:rPr>
        <w:t xml:space="preserve">Darba dienas gaitā tiek </w:t>
      </w:r>
      <w:r w:rsidR="00BE38B4" w:rsidRPr="004577F3">
        <w:rPr>
          <w:rFonts w:ascii="Times New Roman" w:hAnsi="Times New Roman"/>
          <w:sz w:val="28"/>
          <w:szCs w:val="28"/>
        </w:rPr>
        <w:t xml:space="preserve">neefektīvi </w:t>
      </w:r>
      <w:r w:rsidR="00E756F4" w:rsidRPr="004577F3">
        <w:rPr>
          <w:rFonts w:ascii="Times New Roman" w:hAnsi="Times New Roman"/>
          <w:sz w:val="28"/>
          <w:szCs w:val="28"/>
        </w:rPr>
        <w:t>patērēts</w:t>
      </w:r>
      <w:r w:rsidR="00A743F9" w:rsidRPr="004577F3">
        <w:rPr>
          <w:rFonts w:ascii="Times New Roman" w:hAnsi="Times New Roman"/>
          <w:sz w:val="28"/>
          <w:szCs w:val="28"/>
        </w:rPr>
        <w:t xml:space="preserve"> </w:t>
      </w:r>
      <w:r w:rsidR="00E756F4" w:rsidRPr="004577F3">
        <w:rPr>
          <w:rFonts w:ascii="Times New Roman" w:hAnsi="Times New Roman"/>
          <w:sz w:val="28"/>
          <w:szCs w:val="28"/>
        </w:rPr>
        <w:t>laiks</w:t>
      </w:r>
      <w:r w:rsidR="00B33D20" w:rsidRPr="004577F3">
        <w:rPr>
          <w:rFonts w:ascii="Times New Roman" w:hAnsi="Times New Roman"/>
          <w:sz w:val="28"/>
          <w:szCs w:val="28"/>
        </w:rPr>
        <w:t>,</w:t>
      </w:r>
      <w:r w:rsidR="00E756F4" w:rsidRPr="004577F3">
        <w:rPr>
          <w:rFonts w:ascii="Times New Roman" w:hAnsi="Times New Roman"/>
          <w:sz w:val="28"/>
          <w:szCs w:val="28"/>
        </w:rPr>
        <w:t xml:space="preserve"> lai nokļūtu no vienas ēkas uz nākamo</w:t>
      </w:r>
      <w:r w:rsidR="00BE38B4" w:rsidRPr="004577F3">
        <w:rPr>
          <w:rFonts w:ascii="Times New Roman" w:hAnsi="Times New Roman"/>
          <w:sz w:val="28"/>
          <w:szCs w:val="28"/>
        </w:rPr>
        <w:t>.</w:t>
      </w:r>
    </w:p>
    <w:p w14:paraId="5B9C32C3" w14:textId="77777777" w:rsidR="000F2C81" w:rsidRPr="004577F3" w:rsidRDefault="000F2C81" w:rsidP="000602CF">
      <w:pPr>
        <w:spacing w:after="0" w:line="240" w:lineRule="auto"/>
        <w:jc w:val="both"/>
        <w:rPr>
          <w:rFonts w:ascii="Times New Roman" w:hAnsi="Times New Roman"/>
          <w:sz w:val="28"/>
          <w:szCs w:val="28"/>
        </w:rPr>
      </w:pPr>
    </w:p>
    <w:p w14:paraId="6EC4EDF5" w14:textId="77777777" w:rsidR="000A2E76" w:rsidRPr="004577F3" w:rsidRDefault="000A2E76" w:rsidP="000602CF">
      <w:pPr>
        <w:spacing w:after="0" w:line="240" w:lineRule="auto"/>
        <w:jc w:val="both"/>
        <w:rPr>
          <w:rFonts w:ascii="Times New Roman" w:hAnsi="Times New Roman"/>
          <w:sz w:val="28"/>
          <w:szCs w:val="28"/>
        </w:rPr>
      </w:pPr>
    </w:p>
    <w:p w14:paraId="3653D2C1" w14:textId="0337D239" w:rsidR="007A18D9" w:rsidRPr="004577F3" w:rsidRDefault="4A1F4AA6" w:rsidP="000602CF">
      <w:pPr>
        <w:pStyle w:val="Sarakstarindkopa"/>
        <w:numPr>
          <w:ilvl w:val="0"/>
          <w:numId w:val="38"/>
        </w:numPr>
        <w:spacing w:after="0" w:line="240" w:lineRule="auto"/>
        <w:jc w:val="both"/>
        <w:rPr>
          <w:rFonts w:ascii="Times New Roman" w:hAnsi="Times New Roman"/>
          <w:b/>
          <w:bCs/>
          <w:sz w:val="28"/>
          <w:szCs w:val="28"/>
        </w:rPr>
      </w:pPr>
      <w:r w:rsidRPr="004577F3">
        <w:rPr>
          <w:rFonts w:ascii="Times New Roman" w:hAnsi="Times New Roman"/>
          <w:b/>
          <w:bCs/>
          <w:sz w:val="28"/>
          <w:szCs w:val="28"/>
        </w:rPr>
        <w:lastRenderedPageBreak/>
        <w:t xml:space="preserve">VZD Vidzemes reģionālās pārvaldes </w:t>
      </w:r>
      <w:r w:rsidR="2256C36B" w:rsidRPr="004577F3">
        <w:rPr>
          <w:rFonts w:ascii="Times New Roman" w:hAnsi="Times New Roman"/>
          <w:b/>
          <w:bCs/>
          <w:sz w:val="28"/>
          <w:szCs w:val="28"/>
        </w:rPr>
        <w:t xml:space="preserve">arhīva glabātavas </w:t>
      </w:r>
      <w:r w:rsidRPr="004577F3">
        <w:rPr>
          <w:rFonts w:ascii="Times New Roman" w:hAnsi="Times New Roman"/>
          <w:b/>
          <w:bCs/>
          <w:sz w:val="28"/>
          <w:szCs w:val="28"/>
        </w:rPr>
        <w:t>raksturojums</w:t>
      </w:r>
    </w:p>
    <w:p w14:paraId="38AFD3C1" w14:textId="77777777" w:rsidR="002A4E67" w:rsidRPr="004577F3" w:rsidRDefault="002A4E67" w:rsidP="000602CF">
      <w:pPr>
        <w:spacing w:after="0" w:line="240" w:lineRule="auto"/>
        <w:jc w:val="both"/>
        <w:rPr>
          <w:rFonts w:ascii="Times New Roman" w:hAnsi="Times New Roman"/>
          <w:sz w:val="28"/>
          <w:szCs w:val="28"/>
        </w:rPr>
      </w:pPr>
    </w:p>
    <w:p w14:paraId="5CBC7737" w14:textId="305C4876" w:rsidR="005E3044" w:rsidRPr="004577F3" w:rsidRDefault="005E3044"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Ministru kabineta 2011.gada 20.decembra noteikumu Nr.971 „Valsts zemes dienesta nolikums” 3.23.apakšpunkts paredz VZD uzdevumu uzturēt VZD arhīvu, nodrošinot VZD kompetencē esošo dokumentu uzkrāšanu, saglabāšanu, pieejamību un izmantošanu. Savukārt Nekustamā īpašuma valsts kadastra likuma 82.panta pirmajā un ceturtajā daļā ir noteikts, ka dokumentus, uz kuru pamata tiek veikta kadastra objekta formēšana, un tās gaitā sagatavotos dokumentus kārto lietās. Lietas nodod VZD arhīvā, un lietas arhīva reģistrācijas numuru ieraksta Nekustamā īpašuma valsts kadastra informācijas sistēmā. </w:t>
      </w:r>
      <w:r w:rsidR="00891B7F" w:rsidRPr="004577F3">
        <w:rPr>
          <w:rFonts w:ascii="Times New Roman" w:hAnsi="Times New Roman"/>
          <w:sz w:val="28"/>
          <w:szCs w:val="28"/>
        </w:rPr>
        <w:t xml:space="preserve">Nekustamā īpašuma valsts kadastra </w:t>
      </w:r>
      <w:r w:rsidRPr="004577F3">
        <w:rPr>
          <w:rFonts w:ascii="Times New Roman" w:hAnsi="Times New Roman"/>
          <w:sz w:val="28"/>
          <w:szCs w:val="28"/>
        </w:rPr>
        <w:t>likuma 83.pants paredz, ka Nekustamā īpašuma valsts kadastra dati ir glabājami pastāvīgi. Nekustamā īpašuma lietu veido pastāvīgi glabājamie dokumenti un uz laiku glabājamie dokumenti. Nekustamā īpašuma valsts kadastra dokumenti un dati glabājami normatīvajos aktos noteiktajā kārtībā. Minēto datu un dokumentu glabāšanu līdz to nodošanai LNA nodrošina VZD arhīvs.</w:t>
      </w:r>
    </w:p>
    <w:p w14:paraId="3B373DF1" w14:textId="1F44CC8A" w:rsidR="00A56523" w:rsidRPr="004577F3" w:rsidRDefault="00A56523"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VZD </w:t>
      </w:r>
      <w:r w:rsidR="0004312B" w:rsidRPr="004577F3">
        <w:rPr>
          <w:rFonts w:ascii="Times New Roman" w:hAnsi="Times New Roman"/>
          <w:sz w:val="28"/>
          <w:szCs w:val="28"/>
        </w:rPr>
        <w:t>uzsācis</w:t>
      </w:r>
      <w:r w:rsidRPr="004577F3">
        <w:rPr>
          <w:rFonts w:ascii="Times New Roman" w:hAnsi="Times New Roman"/>
          <w:sz w:val="28"/>
          <w:szCs w:val="28"/>
        </w:rPr>
        <w:t xml:space="preserve"> Vidzemes reģionālās pārvaldes arhīva glabātavu optimizācija</w:t>
      </w:r>
      <w:r w:rsidR="002E055E" w:rsidRPr="004577F3">
        <w:rPr>
          <w:rFonts w:ascii="Times New Roman" w:hAnsi="Times New Roman"/>
          <w:sz w:val="28"/>
          <w:szCs w:val="28"/>
        </w:rPr>
        <w:t>s</w:t>
      </w:r>
      <w:r w:rsidRPr="004577F3">
        <w:rPr>
          <w:rFonts w:ascii="Times New Roman" w:hAnsi="Times New Roman"/>
          <w:sz w:val="28"/>
          <w:szCs w:val="28"/>
        </w:rPr>
        <w:t xml:space="preserve">, modernizācijas un attīstības </w:t>
      </w:r>
      <w:r w:rsidR="0004312B" w:rsidRPr="004577F3">
        <w:rPr>
          <w:rFonts w:ascii="Times New Roman" w:hAnsi="Times New Roman"/>
          <w:sz w:val="28"/>
          <w:szCs w:val="28"/>
        </w:rPr>
        <w:t xml:space="preserve">procesu un ir izvērtēta iespēja </w:t>
      </w:r>
      <w:r w:rsidRPr="004577F3">
        <w:rPr>
          <w:rFonts w:ascii="Times New Roman" w:hAnsi="Times New Roman"/>
          <w:sz w:val="28"/>
          <w:szCs w:val="28"/>
        </w:rPr>
        <w:t xml:space="preserve">izvietot VZD Vidzemes reģionālās pārvaldes centrālo arhīvu arhīva funkcijai atbilstošā </w:t>
      </w:r>
      <w:r w:rsidR="001F781F" w:rsidRPr="004577F3">
        <w:rPr>
          <w:rFonts w:ascii="Times New Roman" w:hAnsi="Times New Roman"/>
          <w:sz w:val="28"/>
          <w:szCs w:val="28"/>
        </w:rPr>
        <w:t>jaunbūvē</w:t>
      </w:r>
      <w:r w:rsidRPr="004577F3">
        <w:rPr>
          <w:rFonts w:ascii="Times New Roman" w:hAnsi="Times New Roman"/>
          <w:sz w:val="28"/>
          <w:szCs w:val="28"/>
        </w:rPr>
        <w:t xml:space="preserve">, nomājot </w:t>
      </w:r>
      <w:r w:rsidR="001F781F" w:rsidRPr="004577F3">
        <w:rPr>
          <w:rFonts w:ascii="Times New Roman" w:hAnsi="Times New Roman"/>
          <w:sz w:val="28"/>
          <w:szCs w:val="28"/>
        </w:rPr>
        <w:t>ēkā</w:t>
      </w:r>
      <w:r w:rsidRPr="004577F3">
        <w:rPr>
          <w:rFonts w:ascii="Times New Roman" w:hAnsi="Times New Roman"/>
          <w:sz w:val="28"/>
          <w:szCs w:val="28"/>
        </w:rPr>
        <w:t xml:space="preserve"> attiecīgas telpas. </w:t>
      </w:r>
    </w:p>
    <w:p w14:paraId="62FF831D" w14:textId="03410F61" w:rsidR="000F2C81" w:rsidRPr="004577F3" w:rsidRDefault="7EEF9D9B"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VZD Vidzemes reģionālajā pārvaldē arhīva glabātavas ir izvietotas </w:t>
      </w:r>
      <w:r w:rsidR="001F781F" w:rsidRPr="004577F3">
        <w:rPr>
          <w:rFonts w:ascii="Times New Roman" w:hAnsi="Times New Roman"/>
          <w:sz w:val="28"/>
          <w:szCs w:val="28"/>
        </w:rPr>
        <w:t>četrās pilsētās</w:t>
      </w:r>
      <w:r w:rsidR="00DA0235" w:rsidRPr="004577F3">
        <w:rPr>
          <w:rFonts w:ascii="Times New Roman" w:hAnsi="Times New Roman"/>
          <w:sz w:val="28"/>
          <w:szCs w:val="28"/>
        </w:rPr>
        <w:t xml:space="preserve"> </w:t>
      </w:r>
      <w:r w:rsidR="000F2C81" w:rsidRPr="004577F3">
        <w:rPr>
          <w:rFonts w:ascii="Times New Roman" w:hAnsi="Times New Roman"/>
          <w:sz w:val="28"/>
          <w:szCs w:val="28"/>
        </w:rPr>
        <w:t>– Valmierā (Rīgas iel</w:t>
      </w:r>
      <w:r w:rsidR="007E379A" w:rsidRPr="004577F3">
        <w:rPr>
          <w:rFonts w:ascii="Times New Roman" w:hAnsi="Times New Roman"/>
          <w:sz w:val="28"/>
          <w:szCs w:val="28"/>
        </w:rPr>
        <w:t>ā</w:t>
      </w:r>
      <w:r w:rsidR="000F2C81" w:rsidRPr="004577F3">
        <w:rPr>
          <w:rFonts w:ascii="Times New Roman" w:hAnsi="Times New Roman"/>
          <w:sz w:val="28"/>
          <w:szCs w:val="28"/>
        </w:rPr>
        <w:t xml:space="preserve"> 47), Cēsīs (Raunas iel</w:t>
      </w:r>
      <w:r w:rsidR="007E379A" w:rsidRPr="004577F3">
        <w:rPr>
          <w:rFonts w:ascii="Times New Roman" w:hAnsi="Times New Roman"/>
          <w:sz w:val="28"/>
          <w:szCs w:val="28"/>
        </w:rPr>
        <w:t>ā</w:t>
      </w:r>
      <w:r w:rsidR="000F2C81" w:rsidRPr="004577F3">
        <w:rPr>
          <w:rFonts w:ascii="Times New Roman" w:hAnsi="Times New Roman"/>
          <w:sz w:val="28"/>
          <w:szCs w:val="28"/>
        </w:rPr>
        <w:t xml:space="preserve"> 8), Madonā (Saules iel</w:t>
      </w:r>
      <w:r w:rsidR="007E379A" w:rsidRPr="004577F3">
        <w:rPr>
          <w:rFonts w:ascii="Times New Roman" w:hAnsi="Times New Roman"/>
          <w:sz w:val="28"/>
          <w:szCs w:val="28"/>
        </w:rPr>
        <w:t>ā</w:t>
      </w:r>
      <w:r w:rsidR="000F2C81" w:rsidRPr="004577F3">
        <w:rPr>
          <w:rFonts w:ascii="Times New Roman" w:hAnsi="Times New Roman"/>
          <w:sz w:val="28"/>
          <w:szCs w:val="28"/>
        </w:rPr>
        <w:t xml:space="preserve"> 16) un Gulbenē (Rīgas iel</w:t>
      </w:r>
      <w:r w:rsidR="007E379A" w:rsidRPr="004577F3">
        <w:rPr>
          <w:rFonts w:ascii="Times New Roman" w:hAnsi="Times New Roman"/>
          <w:sz w:val="28"/>
          <w:szCs w:val="28"/>
        </w:rPr>
        <w:t>ā</w:t>
      </w:r>
      <w:r w:rsidR="000F2C81" w:rsidRPr="004577F3">
        <w:rPr>
          <w:rFonts w:ascii="Times New Roman" w:hAnsi="Times New Roman"/>
          <w:sz w:val="28"/>
          <w:szCs w:val="28"/>
        </w:rPr>
        <w:t xml:space="preserve"> 21).</w:t>
      </w:r>
      <w:r w:rsidRPr="004577F3">
        <w:rPr>
          <w:rFonts w:ascii="Times New Roman" w:hAnsi="Times New Roman"/>
          <w:sz w:val="28"/>
          <w:szCs w:val="28"/>
        </w:rPr>
        <w:t xml:space="preserve"> Telpas tiek nomātas no </w:t>
      </w:r>
      <w:r w:rsidR="006748CB" w:rsidRPr="004577F3">
        <w:rPr>
          <w:rFonts w:ascii="Times New Roman" w:hAnsi="Times New Roman"/>
          <w:sz w:val="28"/>
          <w:szCs w:val="28"/>
        </w:rPr>
        <w:t>pašvaldības un valsts</w:t>
      </w:r>
      <w:r w:rsidR="007E379A" w:rsidRPr="004577F3">
        <w:rPr>
          <w:rFonts w:ascii="Times New Roman" w:hAnsi="Times New Roman"/>
          <w:sz w:val="28"/>
          <w:szCs w:val="28"/>
        </w:rPr>
        <w:t>,</w:t>
      </w:r>
      <w:r w:rsidR="006748CB" w:rsidRPr="004577F3">
        <w:rPr>
          <w:rFonts w:ascii="Times New Roman" w:hAnsi="Times New Roman"/>
          <w:sz w:val="28"/>
          <w:szCs w:val="28"/>
        </w:rPr>
        <w:t xml:space="preserve"> un </w:t>
      </w:r>
      <w:r w:rsidR="007E379A" w:rsidRPr="004577F3">
        <w:rPr>
          <w:rFonts w:ascii="Times New Roman" w:hAnsi="Times New Roman"/>
          <w:sz w:val="28"/>
          <w:szCs w:val="28"/>
        </w:rPr>
        <w:t xml:space="preserve">no </w:t>
      </w:r>
      <w:r w:rsidR="006748CB" w:rsidRPr="004577F3">
        <w:rPr>
          <w:rFonts w:ascii="Times New Roman" w:hAnsi="Times New Roman"/>
          <w:sz w:val="28"/>
          <w:szCs w:val="28"/>
        </w:rPr>
        <w:t xml:space="preserve">privātajiem komersantiem </w:t>
      </w:r>
      <w:r w:rsidR="00DA0235" w:rsidRPr="004577F3">
        <w:rPr>
          <w:rFonts w:ascii="Times New Roman" w:hAnsi="Times New Roman"/>
          <w:sz w:val="28"/>
          <w:szCs w:val="28"/>
        </w:rPr>
        <w:t xml:space="preserve">– </w:t>
      </w:r>
      <w:r w:rsidRPr="004577F3">
        <w:rPr>
          <w:rFonts w:ascii="Times New Roman" w:hAnsi="Times New Roman"/>
          <w:sz w:val="28"/>
          <w:szCs w:val="28"/>
        </w:rPr>
        <w:t xml:space="preserve">sabiedrības ar ierobežotu atbildību </w:t>
      </w:r>
      <w:r w:rsidR="007E379A" w:rsidRPr="004577F3">
        <w:rPr>
          <w:rFonts w:ascii="Times New Roman" w:hAnsi="Times New Roman"/>
          <w:sz w:val="28"/>
          <w:szCs w:val="28"/>
        </w:rPr>
        <w:t>„</w:t>
      </w:r>
      <w:r w:rsidRPr="004577F3">
        <w:rPr>
          <w:rFonts w:ascii="Times New Roman" w:hAnsi="Times New Roman"/>
          <w:sz w:val="28"/>
          <w:szCs w:val="28"/>
        </w:rPr>
        <w:t xml:space="preserve">Tiesu namu aģentūra”, Cēsu novada pašvaldības, valsts akciju sabiedrības </w:t>
      </w:r>
      <w:r w:rsidR="007E379A" w:rsidRPr="004577F3">
        <w:rPr>
          <w:rFonts w:ascii="Times New Roman" w:hAnsi="Times New Roman"/>
          <w:sz w:val="28"/>
          <w:szCs w:val="28"/>
        </w:rPr>
        <w:t>„</w:t>
      </w:r>
      <w:r w:rsidRPr="004577F3">
        <w:rPr>
          <w:rFonts w:ascii="Times New Roman" w:hAnsi="Times New Roman"/>
          <w:sz w:val="28"/>
          <w:szCs w:val="28"/>
        </w:rPr>
        <w:t xml:space="preserve">Latvijas autoceļu uzturētājs” un akciju sabiedrības </w:t>
      </w:r>
      <w:r w:rsidR="007E379A" w:rsidRPr="004577F3">
        <w:rPr>
          <w:rFonts w:ascii="Times New Roman" w:hAnsi="Times New Roman"/>
          <w:sz w:val="28"/>
          <w:szCs w:val="28"/>
        </w:rPr>
        <w:t>„</w:t>
      </w:r>
      <w:r w:rsidRPr="004577F3">
        <w:rPr>
          <w:rFonts w:ascii="Times New Roman" w:hAnsi="Times New Roman"/>
          <w:sz w:val="28"/>
          <w:szCs w:val="28"/>
        </w:rPr>
        <w:t xml:space="preserve">Mitrāns”. </w:t>
      </w:r>
    </w:p>
    <w:p w14:paraId="285C6994" w14:textId="77777777" w:rsidR="000976D1" w:rsidRPr="004577F3" w:rsidRDefault="000976D1" w:rsidP="000602CF">
      <w:pPr>
        <w:spacing w:after="0" w:line="240" w:lineRule="auto"/>
        <w:jc w:val="both"/>
        <w:rPr>
          <w:rFonts w:ascii="Times New Roman" w:hAnsi="Times New Roman"/>
          <w:sz w:val="28"/>
          <w:szCs w:val="28"/>
        </w:rPr>
      </w:pPr>
    </w:p>
    <w:p w14:paraId="0745B8B0" w14:textId="4F77371A" w:rsidR="00A82260" w:rsidRPr="004577F3" w:rsidRDefault="00A82260" w:rsidP="000602CF">
      <w:pPr>
        <w:pStyle w:val="Sarakstarindkopa"/>
        <w:spacing w:after="0" w:line="240" w:lineRule="auto"/>
        <w:jc w:val="both"/>
        <w:rPr>
          <w:rFonts w:ascii="Times New Roman" w:hAnsi="Times New Roman"/>
          <w:sz w:val="28"/>
          <w:szCs w:val="28"/>
        </w:rPr>
      </w:pPr>
      <w:r w:rsidRPr="004577F3">
        <w:rPr>
          <w:rFonts w:ascii="Times New Roman" w:hAnsi="Times New Roman"/>
          <w:sz w:val="28"/>
          <w:szCs w:val="28"/>
        </w:rPr>
        <w:t>VZD Vidzemes reģionālajā pārvaldē arhīva glabātavu NĪ raksturojums:</w:t>
      </w:r>
    </w:p>
    <w:p w14:paraId="374005C4" w14:textId="77777777" w:rsidR="000976D1" w:rsidRPr="004577F3" w:rsidRDefault="000976D1" w:rsidP="000602CF">
      <w:pPr>
        <w:spacing w:after="0" w:line="240" w:lineRule="auto"/>
        <w:jc w:val="both"/>
        <w:rPr>
          <w:rFonts w:ascii="Times New Roman" w:hAnsi="Times New Roman"/>
          <w:sz w:val="28"/>
          <w:szCs w:val="28"/>
        </w:rPr>
      </w:pPr>
    </w:p>
    <w:p w14:paraId="7C04ABE3" w14:textId="012B7C6C" w:rsidR="00290D0B" w:rsidRPr="004577F3" w:rsidRDefault="000976D1" w:rsidP="000602CF">
      <w:pPr>
        <w:pStyle w:val="Sarakstarindkopa"/>
        <w:spacing w:after="0" w:line="240" w:lineRule="auto"/>
        <w:jc w:val="both"/>
        <w:rPr>
          <w:rFonts w:ascii="Times New Roman" w:hAnsi="Times New Roman"/>
          <w:b/>
          <w:bCs/>
          <w:sz w:val="28"/>
          <w:szCs w:val="28"/>
        </w:rPr>
      </w:pPr>
      <w:r w:rsidRPr="004577F3">
        <w:rPr>
          <w:rFonts w:ascii="Times New Roman" w:hAnsi="Times New Roman"/>
          <w:b/>
          <w:bCs/>
          <w:sz w:val="28"/>
          <w:szCs w:val="28"/>
        </w:rPr>
        <w:t>VZD</w:t>
      </w:r>
      <w:r w:rsidR="00F9660E" w:rsidRPr="004577F3">
        <w:rPr>
          <w:rFonts w:ascii="Times New Roman" w:hAnsi="Times New Roman"/>
          <w:b/>
          <w:bCs/>
          <w:sz w:val="28"/>
          <w:szCs w:val="28"/>
        </w:rPr>
        <w:t xml:space="preserve"> </w:t>
      </w:r>
      <w:r w:rsidR="00290D0B" w:rsidRPr="004577F3">
        <w:rPr>
          <w:rFonts w:ascii="Times New Roman" w:hAnsi="Times New Roman"/>
          <w:b/>
          <w:bCs/>
          <w:sz w:val="28"/>
          <w:szCs w:val="28"/>
        </w:rPr>
        <w:t>Valmieras arhīva glabātav</w:t>
      </w:r>
      <w:r w:rsidR="00A82260" w:rsidRPr="004577F3">
        <w:rPr>
          <w:rFonts w:ascii="Times New Roman" w:hAnsi="Times New Roman"/>
          <w:b/>
          <w:bCs/>
          <w:sz w:val="28"/>
          <w:szCs w:val="28"/>
        </w:rPr>
        <w:t>a</w:t>
      </w:r>
    </w:p>
    <w:p w14:paraId="13C2DBE2" w14:textId="60E44DD8" w:rsidR="00A66B39" w:rsidRPr="004577F3" w:rsidRDefault="00290D0B" w:rsidP="000602CF">
      <w:pPr>
        <w:pStyle w:val="Sarakstarindkopa"/>
        <w:spacing w:after="0" w:line="240" w:lineRule="auto"/>
        <w:ind w:left="0" w:firstLine="720"/>
        <w:jc w:val="both"/>
        <w:rPr>
          <w:rFonts w:ascii="Times New Roman" w:hAnsi="Times New Roman"/>
          <w:sz w:val="28"/>
          <w:szCs w:val="28"/>
        </w:rPr>
      </w:pPr>
      <w:bookmarkStart w:id="15" w:name="_Hlk120306516"/>
      <w:r w:rsidRPr="004577F3">
        <w:rPr>
          <w:rFonts w:ascii="Times New Roman" w:hAnsi="Times New Roman"/>
          <w:sz w:val="28"/>
          <w:szCs w:val="28"/>
        </w:rPr>
        <w:t xml:space="preserve">Arhīva glabātavu un darbinieku telpās problemātiski nodrošināt atbilstošu mikroklimatu (mitrumu, temperatūru) </w:t>
      </w:r>
      <w:bookmarkEnd w:id="15"/>
      <w:r w:rsidRPr="004577F3">
        <w:rPr>
          <w:rFonts w:ascii="Times New Roman" w:hAnsi="Times New Roman"/>
          <w:sz w:val="28"/>
          <w:szCs w:val="28"/>
        </w:rPr>
        <w:t xml:space="preserve">nolietojušās ēkas un tajā esošo nolietojošos ventilācijas un apkures sistēmu dēļ (caurvējš, mitrums, pazemināta temperatūra ziemā un vasarā, arhīva glabātavu telpās pārāk sauss gaiss, smaka), </w:t>
      </w:r>
      <w:bookmarkStart w:id="16" w:name="_Hlk120307440"/>
      <w:r w:rsidRPr="004577F3">
        <w:rPr>
          <w:rFonts w:ascii="Times New Roman" w:hAnsi="Times New Roman"/>
          <w:sz w:val="28"/>
          <w:szCs w:val="28"/>
        </w:rPr>
        <w:t xml:space="preserve">kas rada nepieciešamību veidot papildu risinājumus atbilstošu apstākļu nodrošināšanai (piemēram, papildu mitrinātāju, elektrisko sildītāju izvietošanu u.c.), kas nedod pilnvērtīgu rezultātu. </w:t>
      </w:r>
      <w:bookmarkEnd w:id="16"/>
      <w:r w:rsidRPr="004577F3">
        <w:rPr>
          <w:rFonts w:ascii="Times New Roman" w:hAnsi="Times New Roman"/>
          <w:sz w:val="28"/>
          <w:szCs w:val="28"/>
        </w:rPr>
        <w:t xml:space="preserve">Atbilstošu apstākļu nodrošināšanai ēkā jāveic ievērojamus ieguldījumus kapitālremonta veikšanai (ventilācijas un apkures inženierkomunikāciju nomaiņu u.c.). </w:t>
      </w:r>
    </w:p>
    <w:p w14:paraId="5C6BAC7D" w14:textId="44FAC958" w:rsidR="00290D0B" w:rsidRPr="004577F3" w:rsidRDefault="00290D0B" w:rsidP="000602CF">
      <w:pPr>
        <w:pStyle w:val="Sarakstarindkopa"/>
        <w:spacing w:after="0" w:line="240" w:lineRule="auto"/>
        <w:ind w:left="0" w:firstLine="720"/>
        <w:jc w:val="both"/>
        <w:rPr>
          <w:rFonts w:ascii="Times New Roman" w:hAnsi="Times New Roman"/>
          <w:sz w:val="28"/>
          <w:szCs w:val="28"/>
        </w:rPr>
      </w:pPr>
      <w:r w:rsidRPr="004577F3">
        <w:rPr>
          <w:rFonts w:ascii="Times New Roman" w:hAnsi="Times New Roman"/>
          <w:sz w:val="28"/>
          <w:szCs w:val="28"/>
        </w:rPr>
        <w:t>VZD 2022.gadā ir saņēmis LNA atzinumu, ka arhīva glabātavu telpās ir atklāts mikrobioloģiskais piesārņojums, tā</w:t>
      </w:r>
      <w:r w:rsidR="007E379A" w:rsidRPr="004577F3">
        <w:rPr>
          <w:rFonts w:ascii="Times New Roman" w:hAnsi="Times New Roman"/>
          <w:sz w:val="28"/>
          <w:szCs w:val="28"/>
        </w:rPr>
        <w:t>dēļ</w:t>
      </w:r>
      <w:r w:rsidRPr="004577F3">
        <w:rPr>
          <w:rFonts w:ascii="Times New Roman" w:hAnsi="Times New Roman"/>
          <w:sz w:val="28"/>
          <w:szCs w:val="28"/>
        </w:rPr>
        <w:t xml:space="preserve"> ti</w:t>
      </w:r>
      <w:r w:rsidR="00A4236F" w:rsidRPr="004577F3">
        <w:rPr>
          <w:rFonts w:ascii="Times New Roman" w:hAnsi="Times New Roman"/>
          <w:sz w:val="28"/>
          <w:szCs w:val="28"/>
        </w:rPr>
        <w:t>ka</w:t>
      </w:r>
      <w:r w:rsidRPr="004577F3">
        <w:rPr>
          <w:rFonts w:ascii="Times New Roman" w:hAnsi="Times New Roman"/>
          <w:sz w:val="28"/>
          <w:szCs w:val="28"/>
        </w:rPr>
        <w:t xml:space="preserve"> organizēta un veikt</w:t>
      </w:r>
      <w:r w:rsidR="007E6876" w:rsidRPr="004577F3">
        <w:rPr>
          <w:rFonts w:ascii="Times New Roman" w:hAnsi="Times New Roman"/>
          <w:sz w:val="28"/>
          <w:szCs w:val="28"/>
        </w:rPr>
        <w:t>a</w:t>
      </w:r>
      <w:r w:rsidRPr="004577F3">
        <w:rPr>
          <w:rFonts w:ascii="Times New Roman" w:hAnsi="Times New Roman"/>
          <w:sz w:val="28"/>
          <w:szCs w:val="28"/>
        </w:rPr>
        <w:t xml:space="preserve"> neatliekam</w:t>
      </w:r>
      <w:r w:rsidR="007E6876" w:rsidRPr="004577F3">
        <w:rPr>
          <w:rFonts w:ascii="Times New Roman" w:hAnsi="Times New Roman"/>
          <w:sz w:val="28"/>
          <w:szCs w:val="28"/>
        </w:rPr>
        <w:t>a</w:t>
      </w:r>
      <w:r w:rsidRPr="004577F3">
        <w:rPr>
          <w:rFonts w:ascii="Times New Roman" w:hAnsi="Times New Roman"/>
          <w:sz w:val="28"/>
          <w:szCs w:val="28"/>
        </w:rPr>
        <w:t xml:space="preserve"> arhīva glabātavu telpu un dokumentu </w:t>
      </w:r>
      <w:r w:rsidR="00C15B3F" w:rsidRPr="004577F3">
        <w:rPr>
          <w:rFonts w:ascii="Times New Roman" w:hAnsi="Times New Roman"/>
          <w:sz w:val="28"/>
          <w:szCs w:val="28"/>
        </w:rPr>
        <w:t xml:space="preserve">papildus </w:t>
      </w:r>
      <w:r w:rsidRPr="004577F3">
        <w:rPr>
          <w:rFonts w:ascii="Times New Roman" w:hAnsi="Times New Roman"/>
          <w:sz w:val="28"/>
          <w:szCs w:val="28"/>
        </w:rPr>
        <w:t>dezinfekcija, kas veido papildu arhīva glabātavu uzturēšanas izmaksas.</w:t>
      </w:r>
      <w:r w:rsidR="00A743F9" w:rsidRPr="004577F3">
        <w:rPr>
          <w:rFonts w:ascii="Times New Roman" w:hAnsi="Times New Roman"/>
          <w:sz w:val="28"/>
          <w:szCs w:val="28"/>
        </w:rPr>
        <w:t xml:space="preserve"> </w:t>
      </w:r>
      <w:r w:rsidRPr="004577F3">
        <w:rPr>
          <w:rFonts w:ascii="Times New Roman" w:hAnsi="Times New Roman"/>
          <w:sz w:val="28"/>
          <w:szCs w:val="28"/>
        </w:rPr>
        <w:t xml:space="preserve">Minēto apstākļu dēļ darbinieki darba drošības dēļ ir pārvietoti uz citām telpām. </w:t>
      </w:r>
    </w:p>
    <w:p w14:paraId="09392A28" w14:textId="46A553C5" w:rsidR="00290D0B" w:rsidRPr="004577F3" w:rsidRDefault="000976D1" w:rsidP="000602CF">
      <w:pPr>
        <w:spacing w:after="0" w:line="240" w:lineRule="auto"/>
        <w:ind w:firstLine="720"/>
        <w:jc w:val="both"/>
        <w:rPr>
          <w:rFonts w:ascii="Times New Roman" w:hAnsi="Times New Roman"/>
          <w:b/>
          <w:bCs/>
          <w:sz w:val="28"/>
          <w:szCs w:val="28"/>
        </w:rPr>
      </w:pPr>
      <w:r w:rsidRPr="004577F3">
        <w:rPr>
          <w:rFonts w:ascii="Times New Roman" w:hAnsi="Times New Roman"/>
          <w:b/>
          <w:bCs/>
          <w:sz w:val="28"/>
          <w:szCs w:val="28"/>
        </w:rPr>
        <w:lastRenderedPageBreak/>
        <w:t xml:space="preserve">VZD </w:t>
      </w:r>
      <w:r w:rsidR="00290D0B" w:rsidRPr="004577F3">
        <w:rPr>
          <w:rFonts w:ascii="Times New Roman" w:hAnsi="Times New Roman"/>
          <w:b/>
          <w:bCs/>
          <w:sz w:val="28"/>
          <w:szCs w:val="28"/>
        </w:rPr>
        <w:t>Cēsu arhīva glabātav</w:t>
      </w:r>
      <w:r w:rsidR="00966CBB" w:rsidRPr="004577F3">
        <w:rPr>
          <w:rFonts w:ascii="Times New Roman" w:hAnsi="Times New Roman"/>
          <w:b/>
          <w:bCs/>
          <w:sz w:val="28"/>
          <w:szCs w:val="28"/>
        </w:rPr>
        <w:t>a</w:t>
      </w:r>
    </w:p>
    <w:p w14:paraId="7112FC2C" w14:textId="640B0EBB" w:rsidR="00290D0B" w:rsidRPr="004577F3" w:rsidRDefault="00290D0B" w:rsidP="000602CF">
      <w:pPr>
        <w:pStyle w:val="Sarakstarindkopa"/>
        <w:spacing w:after="0" w:line="240" w:lineRule="auto"/>
        <w:ind w:left="0" w:firstLine="720"/>
        <w:jc w:val="both"/>
        <w:rPr>
          <w:rFonts w:ascii="Times New Roman" w:hAnsi="Times New Roman"/>
          <w:sz w:val="28"/>
          <w:szCs w:val="28"/>
        </w:rPr>
      </w:pPr>
      <w:r w:rsidRPr="004577F3">
        <w:rPr>
          <w:rFonts w:ascii="Times New Roman" w:hAnsi="Times New Roman"/>
          <w:sz w:val="28"/>
          <w:szCs w:val="28"/>
        </w:rPr>
        <w:t>Darbinieku (arhīvistu) darba vietas atrodas ēkas pirmajā stāvā, savukārt arhīva glabāt</w:t>
      </w:r>
      <w:r w:rsidR="00DC5B4B" w:rsidRPr="004577F3">
        <w:rPr>
          <w:rFonts w:ascii="Times New Roman" w:hAnsi="Times New Roman"/>
          <w:sz w:val="28"/>
          <w:szCs w:val="28"/>
        </w:rPr>
        <w:t>avu</w:t>
      </w:r>
      <w:r w:rsidR="00A743F9" w:rsidRPr="004577F3">
        <w:rPr>
          <w:rFonts w:ascii="Times New Roman" w:hAnsi="Times New Roman"/>
          <w:sz w:val="28"/>
          <w:szCs w:val="28"/>
        </w:rPr>
        <w:t xml:space="preserve"> </w:t>
      </w:r>
      <w:r w:rsidRPr="004577F3">
        <w:rPr>
          <w:rFonts w:ascii="Times New Roman" w:hAnsi="Times New Roman"/>
          <w:sz w:val="28"/>
          <w:szCs w:val="28"/>
        </w:rPr>
        <w:t>telpas un skenēšanas stacija atrodas ēkas pagrabstāvā. Arhīva glabātavas telpu platība</w:t>
      </w:r>
      <w:r w:rsidR="00A743F9" w:rsidRPr="004577F3">
        <w:rPr>
          <w:rFonts w:ascii="Times New Roman" w:hAnsi="Times New Roman"/>
          <w:sz w:val="28"/>
          <w:szCs w:val="28"/>
        </w:rPr>
        <w:t xml:space="preserve"> </w:t>
      </w:r>
      <w:r w:rsidRPr="004577F3">
        <w:rPr>
          <w:rFonts w:ascii="Times New Roman" w:hAnsi="Times New Roman"/>
          <w:sz w:val="28"/>
          <w:szCs w:val="28"/>
        </w:rPr>
        <w:t>nepietiekama (šauras), tajās problemātiski nodrošināt atbilstošu mikroklimatu (mitrumu, temperatūru), piem</w:t>
      </w:r>
      <w:r w:rsidR="007E379A" w:rsidRPr="004577F3">
        <w:rPr>
          <w:rFonts w:ascii="Times New Roman" w:hAnsi="Times New Roman"/>
          <w:sz w:val="28"/>
          <w:szCs w:val="28"/>
        </w:rPr>
        <w:t>ēram</w:t>
      </w:r>
      <w:r w:rsidRPr="004577F3">
        <w:rPr>
          <w:rFonts w:ascii="Times New Roman" w:hAnsi="Times New Roman"/>
          <w:sz w:val="28"/>
          <w:szCs w:val="28"/>
        </w:rPr>
        <w:t xml:space="preserve">, gaisa mitrums vasarā ir virs atbilstošas normas. </w:t>
      </w:r>
      <w:r w:rsidR="007E379A" w:rsidRPr="004577F3">
        <w:rPr>
          <w:rFonts w:ascii="Times New Roman" w:hAnsi="Times New Roman"/>
          <w:sz w:val="28"/>
          <w:szCs w:val="28"/>
        </w:rPr>
        <w:t xml:space="preserve">VZD </w:t>
      </w:r>
      <w:r w:rsidRPr="004577F3">
        <w:rPr>
          <w:rFonts w:ascii="Times New Roman" w:hAnsi="Times New Roman"/>
          <w:sz w:val="28"/>
          <w:szCs w:val="28"/>
        </w:rPr>
        <w:t>Cēsu arhīva glabātavās nav izbūvēta piekļuve cilvēkiem ar īpašām vajadzībām, lai varētu saņemt arhīva pakalpojumus.</w:t>
      </w:r>
    </w:p>
    <w:p w14:paraId="0061144E" w14:textId="77777777" w:rsidR="00290D0B" w:rsidRPr="004577F3" w:rsidRDefault="00290D0B" w:rsidP="000602CF">
      <w:pPr>
        <w:spacing w:after="0" w:line="240" w:lineRule="auto"/>
        <w:jc w:val="both"/>
        <w:rPr>
          <w:rFonts w:ascii="Times New Roman" w:hAnsi="Times New Roman"/>
          <w:sz w:val="28"/>
          <w:szCs w:val="28"/>
        </w:rPr>
      </w:pPr>
    </w:p>
    <w:p w14:paraId="2754B29A" w14:textId="63B6386B" w:rsidR="00290D0B" w:rsidRPr="004577F3" w:rsidRDefault="000976D1" w:rsidP="000602CF">
      <w:pPr>
        <w:spacing w:after="0" w:line="240" w:lineRule="auto"/>
        <w:ind w:firstLine="720"/>
        <w:jc w:val="both"/>
        <w:rPr>
          <w:rFonts w:ascii="Times New Roman" w:hAnsi="Times New Roman"/>
          <w:b/>
          <w:bCs/>
          <w:sz w:val="28"/>
          <w:szCs w:val="28"/>
        </w:rPr>
      </w:pPr>
      <w:r w:rsidRPr="004577F3">
        <w:rPr>
          <w:rFonts w:ascii="Times New Roman" w:hAnsi="Times New Roman"/>
          <w:b/>
          <w:bCs/>
          <w:sz w:val="28"/>
          <w:szCs w:val="28"/>
        </w:rPr>
        <w:t xml:space="preserve">VZD </w:t>
      </w:r>
      <w:r w:rsidR="00290D0B" w:rsidRPr="004577F3">
        <w:rPr>
          <w:rFonts w:ascii="Times New Roman" w:hAnsi="Times New Roman"/>
          <w:b/>
          <w:bCs/>
          <w:sz w:val="28"/>
          <w:szCs w:val="28"/>
        </w:rPr>
        <w:t>Madonas arhīva glabātav</w:t>
      </w:r>
      <w:r w:rsidRPr="004577F3">
        <w:rPr>
          <w:rFonts w:ascii="Times New Roman" w:hAnsi="Times New Roman"/>
          <w:b/>
          <w:bCs/>
          <w:sz w:val="28"/>
          <w:szCs w:val="28"/>
        </w:rPr>
        <w:t>a</w:t>
      </w:r>
    </w:p>
    <w:p w14:paraId="7754959C" w14:textId="1765EA4F" w:rsidR="00290D0B" w:rsidRPr="004577F3" w:rsidRDefault="00290D0B" w:rsidP="000602CF">
      <w:pPr>
        <w:pStyle w:val="Sarakstarindkopa"/>
        <w:spacing w:after="0" w:line="240" w:lineRule="auto"/>
        <w:ind w:left="0" w:firstLine="720"/>
        <w:jc w:val="both"/>
        <w:rPr>
          <w:rFonts w:ascii="Times New Roman" w:hAnsi="Times New Roman"/>
          <w:sz w:val="28"/>
          <w:szCs w:val="28"/>
        </w:rPr>
      </w:pPr>
      <w:bookmarkStart w:id="17" w:name="_Hlk120307383"/>
      <w:r w:rsidRPr="004577F3">
        <w:rPr>
          <w:rFonts w:ascii="Times New Roman" w:hAnsi="Times New Roman"/>
          <w:sz w:val="28"/>
          <w:szCs w:val="28"/>
        </w:rPr>
        <w:t xml:space="preserve">Arhīva glabātavas telpās ir problemātiski nodrošināt atbilstošu mikroklimatu (mitrumu, temperatūru). </w:t>
      </w:r>
      <w:bookmarkEnd w:id="17"/>
      <w:r w:rsidRPr="004577F3">
        <w:rPr>
          <w:rFonts w:ascii="Times New Roman" w:hAnsi="Times New Roman"/>
          <w:sz w:val="28"/>
          <w:szCs w:val="28"/>
        </w:rPr>
        <w:t>Nav iespējas vēdināt telpas, jo visi logi biroja telpās, t</w:t>
      </w:r>
      <w:r w:rsidR="007E379A" w:rsidRPr="004577F3">
        <w:rPr>
          <w:rFonts w:ascii="Times New Roman" w:hAnsi="Times New Roman"/>
          <w:sz w:val="28"/>
          <w:szCs w:val="28"/>
        </w:rPr>
        <w:t>ajā skaitā,</w:t>
      </w:r>
      <w:r w:rsidRPr="004577F3">
        <w:rPr>
          <w:rFonts w:ascii="Times New Roman" w:hAnsi="Times New Roman"/>
          <w:sz w:val="28"/>
          <w:szCs w:val="28"/>
        </w:rPr>
        <w:t xml:space="preserve"> arhīva glabāt</w:t>
      </w:r>
      <w:r w:rsidR="00DC5B4B" w:rsidRPr="004577F3">
        <w:rPr>
          <w:rFonts w:ascii="Times New Roman" w:hAnsi="Times New Roman"/>
          <w:sz w:val="28"/>
          <w:szCs w:val="28"/>
        </w:rPr>
        <w:t>a</w:t>
      </w:r>
      <w:r w:rsidRPr="004577F3">
        <w:rPr>
          <w:rFonts w:ascii="Times New Roman" w:hAnsi="Times New Roman"/>
          <w:sz w:val="28"/>
          <w:szCs w:val="28"/>
        </w:rPr>
        <w:t>v</w:t>
      </w:r>
      <w:r w:rsidR="00DC5B4B" w:rsidRPr="004577F3">
        <w:rPr>
          <w:rFonts w:ascii="Times New Roman" w:hAnsi="Times New Roman"/>
          <w:sz w:val="28"/>
          <w:szCs w:val="28"/>
        </w:rPr>
        <w:t>ā</w:t>
      </w:r>
      <w:r w:rsidRPr="004577F3">
        <w:rPr>
          <w:rFonts w:ascii="Times New Roman" w:hAnsi="Times New Roman"/>
          <w:sz w:val="28"/>
          <w:szCs w:val="28"/>
        </w:rPr>
        <w:t xml:space="preserve">s, ir neatverami. Arhīva dokumenti glabājas divās telpās. </w:t>
      </w:r>
      <w:r w:rsidR="007E379A" w:rsidRPr="004577F3">
        <w:rPr>
          <w:rFonts w:ascii="Times New Roman" w:hAnsi="Times New Roman"/>
          <w:sz w:val="28"/>
          <w:szCs w:val="28"/>
        </w:rPr>
        <w:t xml:space="preserve">VZD </w:t>
      </w:r>
      <w:r w:rsidRPr="004577F3">
        <w:rPr>
          <w:rFonts w:ascii="Times New Roman" w:hAnsi="Times New Roman"/>
          <w:sz w:val="28"/>
          <w:szCs w:val="28"/>
        </w:rPr>
        <w:t>Madonas arhīva glabātavās nav izbūvēta piekļuve cilvēkiem ar īpašām vajadzībām, lai varētu saņemt arhīva pakalpojumus.</w:t>
      </w:r>
    </w:p>
    <w:p w14:paraId="02FC7DD5" w14:textId="77777777" w:rsidR="00290D0B" w:rsidRPr="004577F3" w:rsidRDefault="00290D0B" w:rsidP="000602CF">
      <w:pPr>
        <w:pStyle w:val="Sarakstarindkopa"/>
        <w:spacing w:after="0" w:line="240" w:lineRule="auto"/>
        <w:ind w:left="0"/>
        <w:jc w:val="both"/>
        <w:rPr>
          <w:rFonts w:ascii="Times New Roman" w:hAnsi="Times New Roman"/>
          <w:sz w:val="28"/>
          <w:szCs w:val="28"/>
        </w:rPr>
      </w:pPr>
    </w:p>
    <w:p w14:paraId="2B74071B" w14:textId="4930CC65" w:rsidR="00290D0B" w:rsidRPr="004577F3" w:rsidRDefault="000976D1" w:rsidP="000602CF">
      <w:pPr>
        <w:pStyle w:val="Sarakstarindkopa"/>
        <w:spacing w:after="0" w:line="240" w:lineRule="auto"/>
        <w:jc w:val="both"/>
        <w:rPr>
          <w:rFonts w:ascii="Times New Roman" w:hAnsi="Times New Roman"/>
          <w:b/>
          <w:bCs/>
          <w:sz w:val="28"/>
          <w:szCs w:val="28"/>
        </w:rPr>
      </w:pPr>
      <w:r w:rsidRPr="004577F3">
        <w:rPr>
          <w:rFonts w:ascii="Times New Roman" w:hAnsi="Times New Roman"/>
          <w:b/>
          <w:bCs/>
          <w:sz w:val="28"/>
          <w:szCs w:val="28"/>
        </w:rPr>
        <w:t xml:space="preserve">VZD </w:t>
      </w:r>
      <w:r w:rsidR="00290D0B" w:rsidRPr="004577F3">
        <w:rPr>
          <w:rFonts w:ascii="Times New Roman" w:hAnsi="Times New Roman"/>
          <w:b/>
          <w:bCs/>
          <w:sz w:val="28"/>
          <w:szCs w:val="28"/>
        </w:rPr>
        <w:t>Gulbenes arhīva glabātav</w:t>
      </w:r>
      <w:r w:rsidRPr="004577F3">
        <w:rPr>
          <w:rFonts w:ascii="Times New Roman" w:hAnsi="Times New Roman"/>
          <w:b/>
          <w:bCs/>
          <w:sz w:val="28"/>
          <w:szCs w:val="28"/>
        </w:rPr>
        <w:t>a</w:t>
      </w:r>
    </w:p>
    <w:p w14:paraId="1D416F87" w14:textId="3BDA9877" w:rsidR="00290D0B" w:rsidRPr="00BA7CAD" w:rsidRDefault="00290D0B" w:rsidP="000602CF">
      <w:pPr>
        <w:pStyle w:val="Sarakstarindkopa"/>
        <w:spacing w:after="0" w:line="240" w:lineRule="auto"/>
        <w:ind w:left="0" w:firstLine="720"/>
        <w:jc w:val="both"/>
        <w:rPr>
          <w:rFonts w:ascii="Times New Roman" w:hAnsi="Times New Roman"/>
          <w:sz w:val="28"/>
          <w:szCs w:val="28"/>
        </w:rPr>
      </w:pPr>
      <w:r w:rsidRPr="004577F3">
        <w:rPr>
          <w:rFonts w:ascii="Times New Roman" w:hAnsi="Times New Roman"/>
          <w:sz w:val="28"/>
          <w:szCs w:val="28"/>
        </w:rPr>
        <w:t xml:space="preserve">Arhīva glabātavas telpās ir problemātiski nodrošināt atbilstošu mikroklimatu (nepietiekošs mitrums), kas rada nepieciešamību veidot papildu risinājumus atbilstošu apstākļu nodrošināšanai (piemēram, papildu mitrinātāju izvietošanu), kas nedod pilnvērtīgu rezultātu. </w:t>
      </w:r>
    </w:p>
    <w:p w14:paraId="059CD137" w14:textId="5EAF251C" w:rsidR="003B49EA" w:rsidRPr="004577F3" w:rsidRDefault="003B49EA">
      <w:pPr>
        <w:pStyle w:val="Sarakstarindkopa"/>
        <w:spacing w:after="0" w:line="240" w:lineRule="auto"/>
        <w:ind w:left="0"/>
        <w:jc w:val="both"/>
        <w:rPr>
          <w:rFonts w:ascii="Times New Roman" w:hAnsi="Times New Roman"/>
          <w:sz w:val="28"/>
          <w:szCs w:val="28"/>
        </w:rPr>
      </w:pPr>
    </w:p>
    <w:p w14:paraId="6018664D" w14:textId="1A4498E7" w:rsidR="00EA38AD" w:rsidRPr="004577F3" w:rsidRDefault="00EA38AD" w:rsidP="00423887">
      <w:pPr>
        <w:spacing w:after="0" w:line="240" w:lineRule="auto"/>
        <w:ind w:firstLine="720"/>
        <w:jc w:val="right"/>
        <w:rPr>
          <w:rFonts w:ascii="Times New Roman" w:hAnsi="Times New Roman"/>
          <w:b/>
          <w:bCs/>
          <w:iCs/>
          <w:sz w:val="24"/>
          <w:szCs w:val="24"/>
        </w:rPr>
      </w:pPr>
      <w:r w:rsidRPr="004577F3">
        <w:rPr>
          <w:rFonts w:ascii="Times New Roman" w:hAnsi="Times New Roman"/>
          <w:b/>
          <w:bCs/>
          <w:iCs/>
          <w:sz w:val="24"/>
          <w:szCs w:val="24"/>
        </w:rPr>
        <w:t>Tabula Nr.3 „VZD Vidzemes reģionālās pārvaldes arhīva glabātavas noslodze”</w:t>
      </w:r>
    </w:p>
    <w:p w14:paraId="54AA89FE" w14:textId="77777777" w:rsidR="00DC3684" w:rsidRPr="004577F3" w:rsidRDefault="00DC3684" w:rsidP="000602CF">
      <w:pPr>
        <w:spacing w:after="0" w:line="240" w:lineRule="auto"/>
        <w:rPr>
          <w:rFonts w:ascii="Times New Roman" w:hAnsi="Times New Roman"/>
          <w:iCs/>
          <w:sz w:val="24"/>
          <w:szCs w:val="24"/>
          <w:lang w:eastAsia="lv-LV"/>
        </w:rPr>
      </w:pPr>
    </w:p>
    <w:tbl>
      <w:tblPr>
        <w:tblW w:w="0" w:type="auto"/>
        <w:tblInd w:w="137" w:type="dxa"/>
        <w:tblCellMar>
          <w:left w:w="0" w:type="dxa"/>
          <w:right w:w="0" w:type="dxa"/>
        </w:tblCellMar>
        <w:tblLook w:val="04A0" w:firstRow="1" w:lastRow="0" w:firstColumn="1" w:lastColumn="0" w:noHBand="0" w:noVBand="1"/>
      </w:tblPr>
      <w:tblGrid>
        <w:gridCol w:w="1944"/>
        <w:gridCol w:w="1368"/>
        <w:gridCol w:w="1407"/>
        <w:gridCol w:w="1278"/>
        <w:gridCol w:w="1412"/>
        <w:gridCol w:w="1505"/>
      </w:tblGrid>
      <w:tr w:rsidR="008631C8" w:rsidRPr="004577F3" w14:paraId="404C627D" w14:textId="77777777" w:rsidTr="000602CF">
        <w:tc>
          <w:tcPr>
            <w:tcW w:w="2126" w:type="dxa"/>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10FAF1F3"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VZD Vidzemes reģionālās pārvaldes glabātavas atrašanās vietas</w:t>
            </w:r>
          </w:p>
        </w:tc>
        <w:tc>
          <w:tcPr>
            <w:tcW w:w="1506" w:type="dxa"/>
            <w:vMerge w:val="restar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620C0F0"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Papīra lietu GV skaits</w:t>
            </w:r>
          </w:p>
        </w:tc>
        <w:tc>
          <w:tcPr>
            <w:tcW w:w="1437" w:type="dxa"/>
            <w:vMerge w:val="restar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31965982"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Arhīva telpu kopplatība, m</w:t>
            </w:r>
            <w:r w:rsidRPr="004577F3">
              <w:rPr>
                <w:rFonts w:ascii="Times New Roman" w:hAnsi="Times New Roman"/>
                <w:sz w:val="24"/>
                <w:szCs w:val="24"/>
                <w:vertAlign w:val="superscript"/>
                <w:lang w:eastAsia="lv-LV"/>
              </w:rPr>
              <w:t>2</w:t>
            </w:r>
          </w:p>
        </w:tc>
        <w:tc>
          <w:tcPr>
            <w:tcW w:w="1345" w:type="dxa"/>
            <w:vMerge w:val="restar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FF48B0B"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Lineārie metri kopā</w:t>
            </w:r>
          </w:p>
        </w:tc>
        <w:tc>
          <w:tcPr>
            <w:tcW w:w="3082"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13871564" w14:textId="4C17D6CF" w:rsidR="00B41C44" w:rsidRPr="004577F3" w:rsidRDefault="00244A99"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Tajā skaitā</w:t>
            </w:r>
            <w:r w:rsidR="00B41C44" w:rsidRPr="004577F3">
              <w:rPr>
                <w:rFonts w:ascii="Times New Roman" w:hAnsi="Times New Roman"/>
                <w:sz w:val="24"/>
                <w:szCs w:val="24"/>
                <w:lang w:eastAsia="lv-LV"/>
              </w:rPr>
              <w:t xml:space="preserve"> GV uzglabāšanas veids, lineārie metri:</w:t>
            </w:r>
          </w:p>
        </w:tc>
      </w:tr>
      <w:tr w:rsidR="008631C8" w:rsidRPr="004577F3" w14:paraId="48084274" w14:textId="77777777" w:rsidTr="000602CF">
        <w:tc>
          <w:tcPr>
            <w:tcW w:w="0" w:type="auto"/>
            <w:vMerge/>
            <w:tcBorders>
              <w:top w:val="single" w:sz="8" w:space="0" w:color="auto"/>
              <w:left w:val="single" w:sz="8" w:space="0" w:color="auto"/>
              <w:bottom w:val="single" w:sz="8" w:space="0" w:color="auto"/>
              <w:right w:val="single" w:sz="8" w:space="0" w:color="auto"/>
            </w:tcBorders>
            <w:vAlign w:val="center"/>
            <w:hideMark/>
          </w:tcPr>
          <w:p w14:paraId="4D6B21FD" w14:textId="77777777" w:rsidR="00B41C44" w:rsidRPr="004577F3" w:rsidRDefault="00B41C44" w:rsidP="00423887">
            <w:pPr>
              <w:spacing w:after="0" w:line="240" w:lineRule="auto"/>
              <w:rPr>
                <w:rFonts w:ascii="Times New Roman" w:eastAsiaTheme="minorHAnsi" w:hAnsi="Times New Roman"/>
                <w:sz w:val="24"/>
                <w:szCs w:val="24"/>
                <w:lang w:eastAsia="lv-LV"/>
              </w:rPr>
            </w:pPr>
          </w:p>
        </w:tc>
        <w:tc>
          <w:tcPr>
            <w:tcW w:w="0" w:type="auto"/>
            <w:vMerge/>
            <w:tcBorders>
              <w:top w:val="single" w:sz="8" w:space="0" w:color="auto"/>
              <w:left w:val="nil"/>
              <w:bottom w:val="single" w:sz="8" w:space="0" w:color="auto"/>
              <w:right w:val="single" w:sz="8" w:space="0" w:color="auto"/>
            </w:tcBorders>
            <w:vAlign w:val="center"/>
            <w:hideMark/>
          </w:tcPr>
          <w:p w14:paraId="2203B2D1" w14:textId="77777777" w:rsidR="00B41C44" w:rsidRPr="004577F3" w:rsidRDefault="00B41C44" w:rsidP="00423887">
            <w:pPr>
              <w:spacing w:after="0" w:line="240" w:lineRule="auto"/>
              <w:rPr>
                <w:rFonts w:ascii="Times New Roman" w:eastAsiaTheme="minorHAnsi" w:hAnsi="Times New Roman"/>
                <w:sz w:val="24"/>
                <w:szCs w:val="24"/>
                <w:lang w:eastAsia="lv-LV"/>
              </w:rPr>
            </w:pPr>
          </w:p>
        </w:tc>
        <w:tc>
          <w:tcPr>
            <w:tcW w:w="0" w:type="auto"/>
            <w:vMerge/>
            <w:tcBorders>
              <w:top w:val="single" w:sz="8" w:space="0" w:color="auto"/>
              <w:left w:val="nil"/>
              <w:bottom w:val="single" w:sz="8" w:space="0" w:color="auto"/>
              <w:right w:val="single" w:sz="8" w:space="0" w:color="auto"/>
            </w:tcBorders>
            <w:vAlign w:val="center"/>
            <w:hideMark/>
          </w:tcPr>
          <w:p w14:paraId="02EFAF7B" w14:textId="77777777" w:rsidR="00B41C44" w:rsidRPr="004577F3" w:rsidRDefault="00B41C44" w:rsidP="00423887">
            <w:pPr>
              <w:spacing w:after="0" w:line="240" w:lineRule="auto"/>
              <w:rPr>
                <w:rFonts w:ascii="Times New Roman" w:eastAsiaTheme="minorHAnsi" w:hAnsi="Times New Roman"/>
                <w:sz w:val="24"/>
                <w:szCs w:val="24"/>
                <w:lang w:eastAsia="lv-LV"/>
              </w:rPr>
            </w:pPr>
          </w:p>
        </w:tc>
        <w:tc>
          <w:tcPr>
            <w:tcW w:w="0" w:type="auto"/>
            <w:vMerge/>
            <w:tcBorders>
              <w:top w:val="single" w:sz="8" w:space="0" w:color="auto"/>
              <w:left w:val="nil"/>
              <w:bottom w:val="single" w:sz="8" w:space="0" w:color="auto"/>
              <w:right w:val="single" w:sz="8" w:space="0" w:color="auto"/>
            </w:tcBorders>
            <w:vAlign w:val="center"/>
            <w:hideMark/>
          </w:tcPr>
          <w:p w14:paraId="402BB3F6" w14:textId="77777777" w:rsidR="00B41C44" w:rsidRPr="004577F3" w:rsidRDefault="00B41C44" w:rsidP="00423887">
            <w:pPr>
              <w:spacing w:after="0" w:line="240" w:lineRule="auto"/>
              <w:rPr>
                <w:rFonts w:ascii="Times New Roman" w:eastAsiaTheme="minorHAnsi" w:hAnsi="Times New Roman"/>
                <w:sz w:val="24"/>
                <w:szCs w:val="24"/>
                <w:lang w:eastAsia="lv-LV"/>
              </w:rPr>
            </w:pPr>
          </w:p>
        </w:tc>
        <w:tc>
          <w:tcPr>
            <w:tcW w:w="1523"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7A3B9A3"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Mobilie plaukti (lin.m)</w:t>
            </w:r>
          </w:p>
        </w:tc>
        <w:tc>
          <w:tcPr>
            <w:tcW w:w="155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F1587D2"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Stacionārie plaukti (lin.m)</w:t>
            </w:r>
          </w:p>
        </w:tc>
      </w:tr>
      <w:tr w:rsidR="008631C8" w:rsidRPr="004577F3" w14:paraId="55B15EDB" w14:textId="77777777" w:rsidTr="000602CF">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EA3AB2" w14:textId="77777777" w:rsidR="00B41C44" w:rsidRPr="004577F3" w:rsidRDefault="00B41C44" w:rsidP="00DC3684">
            <w:pPr>
              <w:spacing w:after="0" w:line="240" w:lineRule="auto"/>
              <w:jc w:val="both"/>
              <w:rPr>
                <w:rFonts w:ascii="Times New Roman" w:hAnsi="Times New Roman"/>
                <w:sz w:val="24"/>
                <w:szCs w:val="24"/>
                <w:lang w:eastAsia="lv-LV"/>
              </w:rPr>
            </w:pPr>
            <w:r w:rsidRPr="004577F3">
              <w:rPr>
                <w:rFonts w:ascii="Times New Roman" w:hAnsi="Times New Roman"/>
                <w:sz w:val="24"/>
                <w:szCs w:val="24"/>
              </w:rPr>
              <w:t>Valmieras arhīva glabātava</w:t>
            </w:r>
          </w:p>
        </w:tc>
        <w:tc>
          <w:tcPr>
            <w:tcW w:w="15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DAC7B5"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188 577</w:t>
            </w:r>
          </w:p>
        </w:tc>
        <w:tc>
          <w:tcPr>
            <w:tcW w:w="14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2C4D22" w14:textId="4998AB46"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118</w:t>
            </w:r>
            <w:r w:rsidR="00244A99" w:rsidRPr="004577F3">
              <w:rPr>
                <w:rFonts w:ascii="Times New Roman" w:hAnsi="Times New Roman"/>
                <w:sz w:val="24"/>
                <w:szCs w:val="24"/>
              </w:rPr>
              <w:t>,</w:t>
            </w:r>
            <w:r w:rsidRPr="004577F3">
              <w:rPr>
                <w:rFonts w:ascii="Times New Roman" w:hAnsi="Times New Roman"/>
                <w:sz w:val="24"/>
                <w:szCs w:val="24"/>
              </w:rPr>
              <w:t>06</w:t>
            </w:r>
          </w:p>
        </w:tc>
        <w:tc>
          <w:tcPr>
            <w:tcW w:w="13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97FE25" w14:textId="00EF81BD"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835</w:t>
            </w:r>
            <w:r w:rsidR="00244A99" w:rsidRPr="004577F3">
              <w:rPr>
                <w:rFonts w:ascii="Times New Roman" w:hAnsi="Times New Roman"/>
                <w:sz w:val="24"/>
                <w:szCs w:val="24"/>
              </w:rPr>
              <w:t>,</w:t>
            </w:r>
            <w:r w:rsidRPr="004577F3">
              <w:rPr>
                <w:rFonts w:ascii="Times New Roman" w:hAnsi="Times New Roman"/>
                <w:sz w:val="24"/>
                <w:szCs w:val="24"/>
              </w:rPr>
              <w:t>5</w:t>
            </w:r>
            <w:r w:rsidR="00410578" w:rsidRPr="004577F3">
              <w:rPr>
                <w:rFonts w:ascii="Times New Roman" w:hAnsi="Times New Roman"/>
                <w:sz w:val="24"/>
                <w:szCs w:val="24"/>
              </w:rPr>
              <w:t>0</w:t>
            </w:r>
          </w:p>
        </w:tc>
        <w:tc>
          <w:tcPr>
            <w:tcW w:w="15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FDC7C1"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785</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E509B0" w14:textId="7F50D2F3"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372</w:t>
            </w:r>
            <w:r w:rsidR="00244A99" w:rsidRPr="004577F3">
              <w:rPr>
                <w:rFonts w:ascii="Times New Roman" w:hAnsi="Times New Roman"/>
                <w:sz w:val="24"/>
                <w:szCs w:val="24"/>
              </w:rPr>
              <w:t>,</w:t>
            </w:r>
            <w:r w:rsidRPr="004577F3">
              <w:rPr>
                <w:rFonts w:ascii="Times New Roman" w:hAnsi="Times New Roman"/>
                <w:sz w:val="24"/>
                <w:szCs w:val="24"/>
              </w:rPr>
              <w:t>5</w:t>
            </w:r>
          </w:p>
        </w:tc>
      </w:tr>
      <w:tr w:rsidR="008631C8" w:rsidRPr="004577F3" w14:paraId="057BB3CA" w14:textId="77777777" w:rsidTr="000602CF">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90E110" w14:textId="77777777" w:rsidR="00B41C44" w:rsidRPr="004577F3" w:rsidRDefault="00B41C44" w:rsidP="00DC3684">
            <w:pPr>
              <w:spacing w:after="0" w:line="240" w:lineRule="auto"/>
              <w:jc w:val="both"/>
              <w:rPr>
                <w:rFonts w:ascii="Times New Roman" w:hAnsi="Times New Roman"/>
                <w:sz w:val="24"/>
                <w:szCs w:val="24"/>
                <w:lang w:eastAsia="lv-LV"/>
              </w:rPr>
            </w:pPr>
            <w:r w:rsidRPr="004577F3">
              <w:rPr>
                <w:rFonts w:ascii="Times New Roman" w:hAnsi="Times New Roman"/>
                <w:sz w:val="24"/>
                <w:szCs w:val="24"/>
              </w:rPr>
              <w:t>Cēsu arhīva glabātava</w:t>
            </w:r>
          </w:p>
        </w:tc>
        <w:tc>
          <w:tcPr>
            <w:tcW w:w="15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16CCB3"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184 767</w:t>
            </w:r>
          </w:p>
        </w:tc>
        <w:tc>
          <w:tcPr>
            <w:tcW w:w="14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B7B71D" w14:textId="5AB9A352"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100</w:t>
            </w:r>
            <w:r w:rsidR="00244A99" w:rsidRPr="004577F3">
              <w:rPr>
                <w:rFonts w:ascii="Times New Roman" w:hAnsi="Times New Roman"/>
                <w:sz w:val="24"/>
                <w:szCs w:val="24"/>
              </w:rPr>
              <w:t>,</w:t>
            </w:r>
            <w:r w:rsidRPr="004577F3">
              <w:rPr>
                <w:rFonts w:ascii="Times New Roman" w:hAnsi="Times New Roman"/>
                <w:sz w:val="24"/>
                <w:szCs w:val="24"/>
              </w:rPr>
              <w:t>1</w:t>
            </w:r>
            <w:r w:rsidR="00410578" w:rsidRPr="004577F3">
              <w:rPr>
                <w:rFonts w:ascii="Times New Roman" w:hAnsi="Times New Roman"/>
                <w:sz w:val="24"/>
                <w:szCs w:val="24"/>
              </w:rPr>
              <w:t>0</w:t>
            </w:r>
          </w:p>
        </w:tc>
        <w:tc>
          <w:tcPr>
            <w:tcW w:w="13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F87CF8" w14:textId="3B97CCC6"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875</w:t>
            </w:r>
            <w:r w:rsidR="00410578" w:rsidRPr="004577F3">
              <w:rPr>
                <w:rFonts w:ascii="Times New Roman" w:hAnsi="Times New Roman"/>
                <w:sz w:val="24"/>
                <w:szCs w:val="24"/>
              </w:rPr>
              <w:t>,00</w:t>
            </w:r>
          </w:p>
        </w:tc>
        <w:tc>
          <w:tcPr>
            <w:tcW w:w="15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DF2118"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810</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056EE2"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349</w:t>
            </w:r>
          </w:p>
        </w:tc>
      </w:tr>
      <w:tr w:rsidR="008631C8" w:rsidRPr="004577F3" w14:paraId="6EAA588B" w14:textId="77777777" w:rsidTr="000602CF">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ACFE22" w14:textId="77777777" w:rsidR="00B41C44" w:rsidRPr="004577F3" w:rsidRDefault="00B41C44" w:rsidP="00DC3684">
            <w:pPr>
              <w:spacing w:after="0" w:line="240" w:lineRule="auto"/>
              <w:jc w:val="both"/>
              <w:rPr>
                <w:rFonts w:ascii="Times New Roman" w:hAnsi="Times New Roman"/>
                <w:sz w:val="24"/>
                <w:szCs w:val="24"/>
                <w:lang w:eastAsia="lv-LV"/>
              </w:rPr>
            </w:pPr>
            <w:r w:rsidRPr="004577F3">
              <w:rPr>
                <w:rFonts w:ascii="Times New Roman" w:hAnsi="Times New Roman"/>
                <w:sz w:val="24"/>
                <w:szCs w:val="24"/>
              </w:rPr>
              <w:t>Madonas arhīva glabātava</w:t>
            </w:r>
          </w:p>
        </w:tc>
        <w:tc>
          <w:tcPr>
            <w:tcW w:w="15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9E4F92"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90 936</w:t>
            </w:r>
          </w:p>
        </w:tc>
        <w:tc>
          <w:tcPr>
            <w:tcW w:w="14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5F5933" w14:textId="1EBB6D83"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38</w:t>
            </w:r>
            <w:r w:rsidR="00244A99" w:rsidRPr="004577F3">
              <w:rPr>
                <w:rFonts w:ascii="Times New Roman" w:hAnsi="Times New Roman"/>
                <w:sz w:val="24"/>
                <w:szCs w:val="24"/>
              </w:rPr>
              <w:t>,</w:t>
            </w:r>
            <w:r w:rsidRPr="004577F3">
              <w:rPr>
                <w:rFonts w:ascii="Times New Roman" w:hAnsi="Times New Roman"/>
                <w:sz w:val="24"/>
                <w:szCs w:val="24"/>
              </w:rPr>
              <w:t>4</w:t>
            </w:r>
            <w:r w:rsidR="00410578" w:rsidRPr="004577F3">
              <w:rPr>
                <w:rFonts w:ascii="Times New Roman" w:hAnsi="Times New Roman"/>
                <w:sz w:val="24"/>
                <w:szCs w:val="24"/>
              </w:rPr>
              <w:t>0</w:t>
            </w:r>
          </w:p>
        </w:tc>
        <w:tc>
          <w:tcPr>
            <w:tcW w:w="13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EDC61B" w14:textId="2A451615"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387</w:t>
            </w:r>
            <w:r w:rsidR="00410578" w:rsidRPr="004577F3">
              <w:rPr>
                <w:rFonts w:ascii="Times New Roman" w:hAnsi="Times New Roman"/>
                <w:sz w:val="24"/>
                <w:szCs w:val="24"/>
              </w:rPr>
              <w:t>,00</w:t>
            </w:r>
          </w:p>
        </w:tc>
        <w:tc>
          <w:tcPr>
            <w:tcW w:w="15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D5C5B6"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0EB109"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400</w:t>
            </w:r>
          </w:p>
        </w:tc>
      </w:tr>
      <w:tr w:rsidR="008631C8" w:rsidRPr="004577F3" w14:paraId="55ED321E" w14:textId="77777777" w:rsidTr="000602CF">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13C821" w14:textId="77777777" w:rsidR="00B41C44" w:rsidRPr="004577F3" w:rsidRDefault="00B41C44" w:rsidP="00DC3684">
            <w:pPr>
              <w:spacing w:after="0" w:line="240" w:lineRule="auto"/>
              <w:jc w:val="both"/>
              <w:rPr>
                <w:rFonts w:ascii="Times New Roman" w:hAnsi="Times New Roman"/>
                <w:sz w:val="24"/>
                <w:szCs w:val="24"/>
                <w:lang w:eastAsia="lv-LV"/>
              </w:rPr>
            </w:pPr>
            <w:r w:rsidRPr="004577F3">
              <w:rPr>
                <w:rFonts w:ascii="Times New Roman" w:hAnsi="Times New Roman"/>
                <w:sz w:val="24"/>
                <w:szCs w:val="24"/>
              </w:rPr>
              <w:t>Gulbenes arhīva glabātava</w:t>
            </w:r>
          </w:p>
        </w:tc>
        <w:tc>
          <w:tcPr>
            <w:tcW w:w="15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F168BD"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171 465</w:t>
            </w:r>
          </w:p>
        </w:tc>
        <w:tc>
          <w:tcPr>
            <w:tcW w:w="14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4BF0D4" w14:textId="17650393"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109</w:t>
            </w:r>
            <w:r w:rsidR="00244A99" w:rsidRPr="004577F3">
              <w:rPr>
                <w:rFonts w:ascii="Times New Roman" w:hAnsi="Times New Roman"/>
                <w:sz w:val="24"/>
                <w:szCs w:val="24"/>
              </w:rPr>
              <w:t>,</w:t>
            </w:r>
            <w:r w:rsidRPr="004577F3">
              <w:rPr>
                <w:rFonts w:ascii="Times New Roman" w:hAnsi="Times New Roman"/>
                <w:sz w:val="24"/>
                <w:szCs w:val="24"/>
              </w:rPr>
              <w:t>8</w:t>
            </w:r>
            <w:r w:rsidR="00410578" w:rsidRPr="004577F3">
              <w:rPr>
                <w:rFonts w:ascii="Times New Roman" w:hAnsi="Times New Roman"/>
                <w:sz w:val="24"/>
                <w:szCs w:val="24"/>
              </w:rPr>
              <w:t>0</w:t>
            </w:r>
          </w:p>
        </w:tc>
        <w:tc>
          <w:tcPr>
            <w:tcW w:w="13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62CA82" w14:textId="1933E918"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870</w:t>
            </w:r>
            <w:r w:rsidR="00410578" w:rsidRPr="004577F3">
              <w:rPr>
                <w:rFonts w:ascii="Times New Roman" w:hAnsi="Times New Roman"/>
                <w:sz w:val="24"/>
                <w:szCs w:val="24"/>
              </w:rPr>
              <w:t>,00</w:t>
            </w:r>
          </w:p>
        </w:tc>
        <w:tc>
          <w:tcPr>
            <w:tcW w:w="15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FFC0BB"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1020</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91A82B"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96</w:t>
            </w:r>
          </w:p>
        </w:tc>
      </w:tr>
      <w:tr w:rsidR="008631C8" w:rsidRPr="004577F3" w14:paraId="49ECB92D" w14:textId="77777777" w:rsidTr="000602CF">
        <w:tc>
          <w:tcPr>
            <w:tcW w:w="2126"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07A88118" w14:textId="77777777" w:rsidR="00B41C44" w:rsidRPr="004577F3" w:rsidRDefault="00B41C44" w:rsidP="00423887">
            <w:pPr>
              <w:spacing w:after="0" w:line="240" w:lineRule="auto"/>
              <w:jc w:val="both"/>
              <w:rPr>
                <w:rFonts w:ascii="Times New Roman" w:hAnsi="Times New Roman"/>
                <w:sz w:val="24"/>
                <w:szCs w:val="24"/>
                <w:lang w:eastAsia="lv-LV"/>
              </w:rPr>
            </w:pPr>
            <w:r w:rsidRPr="004577F3">
              <w:rPr>
                <w:rFonts w:ascii="Times New Roman" w:hAnsi="Times New Roman"/>
                <w:sz w:val="24"/>
                <w:szCs w:val="24"/>
              </w:rPr>
              <w:t>Kopā/ %</w:t>
            </w:r>
          </w:p>
        </w:tc>
        <w:tc>
          <w:tcPr>
            <w:tcW w:w="1506"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66D212D"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635 745</w:t>
            </w:r>
          </w:p>
        </w:tc>
        <w:tc>
          <w:tcPr>
            <w:tcW w:w="143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39EA2AE" w14:textId="1946CEBC"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366</w:t>
            </w:r>
            <w:r w:rsidR="00244A99" w:rsidRPr="004577F3">
              <w:rPr>
                <w:rFonts w:ascii="Times New Roman" w:hAnsi="Times New Roman"/>
                <w:sz w:val="24"/>
                <w:szCs w:val="24"/>
              </w:rPr>
              <w:t>,</w:t>
            </w:r>
            <w:r w:rsidRPr="004577F3">
              <w:rPr>
                <w:rFonts w:ascii="Times New Roman" w:hAnsi="Times New Roman"/>
                <w:sz w:val="24"/>
                <w:szCs w:val="24"/>
              </w:rPr>
              <w:t>36</w:t>
            </w:r>
          </w:p>
        </w:tc>
        <w:tc>
          <w:tcPr>
            <w:tcW w:w="1345"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77D38CD4" w14:textId="4C75BBD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2967</w:t>
            </w:r>
            <w:r w:rsidR="00244A99" w:rsidRPr="004577F3">
              <w:rPr>
                <w:rFonts w:ascii="Times New Roman" w:hAnsi="Times New Roman"/>
                <w:sz w:val="24"/>
                <w:szCs w:val="24"/>
              </w:rPr>
              <w:t>,</w:t>
            </w:r>
            <w:r w:rsidRPr="004577F3">
              <w:rPr>
                <w:rFonts w:ascii="Times New Roman" w:hAnsi="Times New Roman"/>
                <w:sz w:val="24"/>
                <w:szCs w:val="24"/>
              </w:rPr>
              <w:t>5</w:t>
            </w:r>
            <w:r w:rsidR="00410578" w:rsidRPr="004577F3">
              <w:rPr>
                <w:rFonts w:ascii="Times New Roman" w:hAnsi="Times New Roman"/>
                <w:sz w:val="24"/>
                <w:szCs w:val="24"/>
              </w:rPr>
              <w:t>0</w:t>
            </w:r>
          </w:p>
        </w:tc>
        <w:tc>
          <w:tcPr>
            <w:tcW w:w="1523"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9CE93E2" w14:textId="77777777"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2615 (68%)</w:t>
            </w:r>
          </w:p>
        </w:tc>
        <w:tc>
          <w:tcPr>
            <w:tcW w:w="155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550C0A1C" w14:textId="5BB41420" w:rsidR="00B41C44" w:rsidRPr="004577F3" w:rsidRDefault="00B41C44" w:rsidP="00DC3684">
            <w:pPr>
              <w:spacing w:after="0" w:line="240" w:lineRule="auto"/>
              <w:jc w:val="center"/>
              <w:rPr>
                <w:rFonts w:ascii="Times New Roman" w:hAnsi="Times New Roman"/>
                <w:sz w:val="24"/>
                <w:szCs w:val="24"/>
                <w:lang w:eastAsia="lv-LV"/>
              </w:rPr>
            </w:pPr>
            <w:r w:rsidRPr="004577F3">
              <w:rPr>
                <w:rFonts w:ascii="Times New Roman" w:hAnsi="Times New Roman"/>
                <w:sz w:val="24"/>
                <w:szCs w:val="24"/>
              </w:rPr>
              <w:t>1217</w:t>
            </w:r>
            <w:r w:rsidR="00244A99" w:rsidRPr="004577F3">
              <w:rPr>
                <w:rFonts w:ascii="Times New Roman" w:hAnsi="Times New Roman"/>
                <w:sz w:val="24"/>
                <w:szCs w:val="24"/>
              </w:rPr>
              <w:t>,</w:t>
            </w:r>
            <w:r w:rsidRPr="004577F3">
              <w:rPr>
                <w:rFonts w:ascii="Times New Roman" w:hAnsi="Times New Roman"/>
                <w:sz w:val="24"/>
                <w:szCs w:val="24"/>
              </w:rPr>
              <w:t>5 (32%)</w:t>
            </w:r>
          </w:p>
        </w:tc>
      </w:tr>
    </w:tbl>
    <w:p w14:paraId="6A4FAACA" w14:textId="77777777" w:rsidR="00290D0B" w:rsidRPr="004577F3" w:rsidRDefault="00290D0B" w:rsidP="000602CF">
      <w:pPr>
        <w:spacing w:after="0" w:line="240" w:lineRule="auto"/>
        <w:jc w:val="both"/>
        <w:rPr>
          <w:rFonts w:ascii="Times New Roman" w:hAnsi="Times New Roman"/>
          <w:sz w:val="28"/>
          <w:szCs w:val="28"/>
        </w:rPr>
      </w:pPr>
    </w:p>
    <w:p w14:paraId="37BE13D5" w14:textId="064B1DDF" w:rsidR="00922119" w:rsidRPr="004577F3" w:rsidRDefault="000D539D"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VZD Vidzemes reģion</w:t>
      </w:r>
      <w:r w:rsidR="00442A84" w:rsidRPr="004577F3">
        <w:rPr>
          <w:rFonts w:ascii="Times New Roman" w:hAnsi="Times New Roman"/>
          <w:sz w:val="28"/>
          <w:szCs w:val="28"/>
        </w:rPr>
        <w:t>ālās pārvaldes</w:t>
      </w:r>
      <w:r w:rsidRPr="004577F3">
        <w:rPr>
          <w:rFonts w:ascii="Times New Roman" w:hAnsi="Times New Roman"/>
          <w:sz w:val="28"/>
          <w:szCs w:val="28"/>
        </w:rPr>
        <w:t xml:space="preserve"> </w:t>
      </w:r>
      <w:r w:rsidR="00922119" w:rsidRPr="004577F3">
        <w:rPr>
          <w:rFonts w:ascii="Times New Roman" w:hAnsi="Times New Roman"/>
          <w:sz w:val="28"/>
          <w:szCs w:val="28"/>
        </w:rPr>
        <w:t>Arhīva daļas vadība atrodas Valmierā, bet arhīvistu un metadatu veidotāju darba vietas, kā arī arhīva glabātavai nepieciešamā biroja tehnika</w:t>
      </w:r>
      <w:r w:rsidR="00FD49CA" w:rsidRPr="004577F3">
        <w:rPr>
          <w:rFonts w:ascii="Times New Roman" w:hAnsi="Times New Roman"/>
          <w:sz w:val="28"/>
          <w:szCs w:val="28"/>
        </w:rPr>
        <w:t>,</w:t>
      </w:r>
      <w:r w:rsidR="00922119" w:rsidRPr="004577F3">
        <w:rPr>
          <w:rFonts w:ascii="Times New Roman" w:hAnsi="Times New Roman"/>
          <w:sz w:val="28"/>
          <w:szCs w:val="28"/>
        </w:rPr>
        <w:t xml:space="preserve"> atrodas visās četrās </w:t>
      </w:r>
      <w:r w:rsidRPr="004577F3">
        <w:rPr>
          <w:rFonts w:ascii="Times New Roman" w:hAnsi="Times New Roman"/>
          <w:sz w:val="28"/>
          <w:szCs w:val="28"/>
        </w:rPr>
        <w:t>adresēs</w:t>
      </w:r>
      <w:r w:rsidR="00922119" w:rsidRPr="004577F3">
        <w:rPr>
          <w:rFonts w:ascii="Times New Roman" w:hAnsi="Times New Roman"/>
          <w:sz w:val="28"/>
          <w:szCs w:val="28"/>
        </w:rPr>
        <w:t xml:space="preserve">. Neviena no VZD Vidzemes reģionālās pārvaldes arhīva glabātavām nav izvietota ēkā, kas būtu būvēta kā arhīva telpas. Telpas nav arhīva vajadzībām pielāgotas, līdz ar to neatbilst mūsdienīga arhīva funkcijām un darba vides prasībām un ilgtermiņā </w:t>
      </w:r>
      <w:r w:rsidR="00922119" w:rsidRPr="004577F3">
        <w:rPr>
          <w:rFonts w:ascii="Times New Roman" w:hAnsi="Times New Roman"/>
          <w:sz w:val="28"/>
          <w:szCs w:val="28"/>
        </w:rPr>
        <w:lastRenderedPageBreak/>
        <w:t xml:space="preserve">nenodrošinās </w:t>
      </w:r>
      <w:r w:rsidR="00580745" w:rsidRPr="004577F3">
        <w:rPr>
          <w:rFonts w:ascii="Times New Roman" w:hAnsi="Times New Roman"/>
          <w:sz w:val="28"/>
          <w:szCs w:val="28"/>
        </w:rPr>
        <w:t>normatīvo aktu prasīb</w:t>
      </w:r>
      <w:r w:rsidR="00EB32B9" w:rsidRPr="004577F3">
        <w:rPr>
          <w:rFonts w:ascii="Times New Roman" w:hAnsi="Times New Roman"/>
          <w:sz w:val="28"/>
          <w:szCs w:val="28"/>
        </w:rPr>
        <w:t>u izpildi</w:t>
      </w:r>
      <w:r w:rsidR="00580745" w:rsidRPr="004577F3">
        <w:rPr>
          <w:rFonts w:ascii="Times New Roman" w:hAnsi="Times New Roman"/>
          <w:sz w:val="28"/>
          <w:szCs w:val="28"/>
        </w:rPr>
        <w:t xml:space="preserve"> </w:t>
      </w:r>
      <w:r w:rsidR="00922119" w:rsidRPr="004577F3">
        <w:rPr>
          <w:rFonts w:ascii="Times New Roman" w:hAnsi="Times New Roman"/>
          <w:sz w:val="28"/>
          <w:szCs w:val="28"/>
        </w:rPr>
        <w:t xml:space="preserve">pastāvīgi glabājamo dokumentu saglabāšanai. </w:t>
      </w:r>
    </w:p>
    <w:p w14:paraId="66FA6EA1" w14:textId="6DD13FAD" w:rsidR="00F06511" w:rsidRPr="004577F3" w:rsidRDefault="00580745"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VZD a</w:t>
      </w:r>
      <w:r w:rsidR="7EEF9D9B" w:rsidRPr="004577F3">
        <w:rPr>
          <w:rFonts w:ascii="Times New Roman" w:hAnsi="Times New Roman"/>
          <w:sz w:val="28"/>
          <w:szCs w:val="28"/>
        </w:rPr>
        <w:t>rhīva glabātavām izmantotās infrastruktūras tehniskais stāvoklis</w:t>
      </w:r>
      <w:r w:rsidRPr="004577F3">
        <w:rPr>
          <w:rFonts w:ascii="Times New Roman" w:hAnsi="Times New Roman"/>
          <w:sz w:val="28"/>
          <w:szCs w:val="28"/>
        </w:rPr>
        <w:t xml:space="preserve">, </w:t>
      </w:r>
      <w:r w:rsidR="00C06CBC" w:rsidRPr="004577F3">
        <w:rPr>
          <w:rFonts w:ascii="Times New Roman" w:hAnsi="Times New Roman"/>
          <w:sz w:val="28"/>
          <w:szCs w:val="28"/>
        </w:rPr>
        <w:t xml:space="preserve">NĪ </w:t>
      </w:r>
      <w:r w:rsidRPr="004577F3">
        <w:rPr>
          <w:rFonts w:ascii="Times New Roman" w:hAnsi="Times New Roman"/>
          <w:sz w:val="28"/>
          <w:szCs w:val="28"/>
        </w:rPr>
        <w:t>īpašum</w:t>
      </w:r>
      <w:r w:rsidR="00FD49CA" w:rsidRPr="004577F3">
        <w:rPr>
          <w:rFonts w:ascii="Times New Roman" w:hAnsi="Times New Roman"/>
          <w:sz w:val="28"/>
          <w:szCs w:val="28"/>
        </w:rPr>
        <w:t xml:space="preserve">u </w:t>
      </w:r>
      <w:r w:rsidRPr="004577F3">
        <w:rPr>
          <w:rFonts w:ascii="Times New Roman" w:hAnsi="Times New Roman"/>
          <w:sz w:val="28"/>
          <w:szCs w:val="28"/>
        </w:rPr>
        <w:t>piederība</w:t>
      </w:r>
      <w:r w:rsidR="7EEF9D9B" w:rsidRPr="004577F3">
        <w:rPr>
          <w:rFonts w:ascii="Times New Roman" w:hAnsi="Times New Roman"/>
          <w:sz w:val="28"/>
          <w:szCs w:val="28"/>
        </w:rPr>
        <w:t xml:space="preserve"> un arhīvu sadrumstalotība vērtējama kā nepiemērota arhīvu modernizācijas, attīstības un dokumentu digitalizācijas procesa tālākai attīstībai</w:t>
      </w:r>
      <w:r w:rsidR="003165E3" w:rsidRPr="004577F3">
        <w:rPr>
          <w:rFonts w:ascii="Times New Roman" w:hAnsi="Times New Roman"/>
          <w:sz w:val="28"/>
          <w:szCs w:val="28"/>
        </w:rPr>
        <w:t xml:space="preserve"> no VZD puses</w:t>
      </w:r>
      <w:r w:rsidR="7EEF9D9B" w:rsidRPr="004577F3">
        <w:rPr>
          <w:rFonts w:ascii="Times New Roman" w:hAnsi="Times New Roman"/>
          <w:sz w:val="28"/>
          <w:szCs w:val="28"/>
        </w:rPr>
        <w:t>. Arhīva glabātavām ir sasniegts arī maksimālais to aizpildījums.</w:t>
      </w:r>
    </w:p>
    <w:p w14:paraId="0E6F3F57" w14:textId="337BEEFD" w:rsidR="00B02170" w:rsidRPr="004577F3" w:rsidRDefault="00B02170"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VZD šobrīd neizskata jautājumu par papildu telpu nomu VZD Vidzemes reģionālās pārvaldes arhīva glabātavām, bet risina jautājumu ar stacionāro arhīva plauktu nomaiņu uz mobilajiem arhīva plauktiem, kas ļauj optimāli izmantot esošo telpu platību.</w:t>
      </w:r>
    </w:p>
    <w:p w14:paraId="688490A7" w14:textId="1C35113E" w:rsidR="00B02170" w:rsidRPr="004577F3" w:rsidRDefault="00B02170"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Ņemot vērā nepieciešamību meklēt ilgtermiņa risinājumus norādīto problēmu novēršanai, VZD nepieciešams meklēt citas VZD Vidzemes reģionālās pārvaldes arhīva glabātavām atbilstošas telpas, kas atbilstu mūsdienīga arhīva funkcijām un darba vides prasībām, un ilgtermiņā nodrošinātu normatīvo aktu prasīb</w:t>
      </w:r>
      <w:r w:rsidR="00571824" w:rsidRPr="004577F3">
        <w:rPr>
          <w:rFonts w:ascii="Times New Roman" w:hAnsi="Times New Roman"/>
          <w:sz w:val="28"/>
          <w:szCs w:val="28"/>
        </w:rPr>
        <w:t>u</w:t>
      </w:r>
      <w:r w:rsidR="007A7D9B" w:rsidRPr="004577F3">
        <w:rPr>
          <w:rFonts w:ascii="Times New Roman" w:hAnsi="Times New Roman"/>
          <w:sz w:val="28"/>
          <w:szCs w:val="28"/>
        </w:rPr>
        <w:t xml:space="preserve"> izpildi</w:t>
      </w:r>
      <w:r w:rsidRPr="004577F3">
        <w:rPr>
          <w:rFonts w:ascii="Times New Roman" w:hAnsi="Times New Roman"/>
          <w:sz w:val="28"/>
          <w:szCs w:val="28"/>
        </w:rPr>
        <w:t xml:space="preserve"> pastāvīgi glabājamo dokumentu saglabāšan</w:t>
      </w:r>
      <w:r w:rsidR="00D7071D" w:rsidRPr="004577F3">
        <w:rPr>
          <w:rFonts w:ascii="Times New Roman" w:hAnsi="Times New Roman"/>
          <w:sz w:val="28"/>
          <w:szCs w:val="28"/>
        </w:rPr>
        <w:t>ai</w:t>
      </w:r>
      <w:r w:rsidRPr="004577F3">
        <w:rPr>
          <w:rFonts w:ascii="Times New Roman" w:hAnsi="Times New Roman"/>
          <w:sz w:val="28"/>
          <w:szCs w:val="28"/>
        </w:rPr>
        <w:t>.</w:t>
      </w:r>
    </w:p>
    <w:p w14:paraId="72E5F914" w14:textId="77777777" w:rsidR="00F06511" w:rsidRPr="004577F3" w:rsidRDefault="00F06511" w:rsidP="000602CF">
      <w:pPr>
        <w:spacing w:after="0" w:line="240" w:lineRule="auto"/>
        <w:jc w:val="both"/>
        <w:rPr>
          <w:rFonts w:ascii="Times New Roman" w:hAnsi="Times New Roman"/>
          <w:sz w:val="28"/>
          <w:szCs w:val="28"/>
        </w:rPr>
      </w:pPr>
    </w:p>
    <w:p w14:paraId="48AF9FED" w14:textId="59DC03CD" w:rsidR="7EEF9D9B" w:rsidRPr="004577F3" w:rsidRDefault="00F06511" w:rsidP="00423887">
      <w:pPr>
        <w:spacing w:after="0" w:line="240" w:lineRule="auto"/>
        <w:ind w:firstLine="720"/>
        <w:jc w:val="both"/>
        <w:rPr>
          <w:rFonts w:ascii="Times New Roman" w:hAnsi="Times New Roman"/>
          <w:sz w:val="28"/>
          <w:szCs w:val="28"/>
        </w:rPr>
      </w:pPr>
      <w:r w:rsidRPr="004577F3">
        <w:rPr>
          <w:rFonts w:ascii="Times New Roman" w:hAnsi="Times New Roman"/>
          <w:b/>
          <w:bCs/>
          <w:sz w:val="28"/>
          <w:szCs w:val="28"/>
        </w:rPr>
        <w:t xml:space="preserve">Būtiskākie risināmie jautājumi, lai VZD izmantotie </w:t>
      </w:r>
      <w:r w:rsidR="00585313" w:rsidRPr="004577F3">
        <w:rPr>
          <w:rFonts w:ascii="Times New Roman" w:hAnsi="Times New Roman"/>
          <w:b/>
          <w:bCs/>
          <w:sz w:val="28"/>
          <w:szCs w:val="28"/>
        </w:rPr>
        <w:t>NĪ</w:t>
      </w:r>
      <w:r w:rsidRPr="004577F3">
        <w:rPr>
          <w:rFonts w:ascii="Times New Roman" w:hAnsi="Times New Roman"/>
          <w:b/>
          <w:bCs/>
          <w:sz w:val="28"/>
          <w:szCs w:val="28"/>
        </w:rPr>
        <w:t xml:space="preserve"> neapdraudētu arhīva funkciju ilgtspēju</w:t>
      </w:r>
      <w:r w:rsidRPr="004577F3">
        <w:rPr>
          <w:rFonts w:ascii="Times New Roman" w:hAnsi="Times New Roman"/>
          <w:sz w:val="28"/>
          <w:szCs w:val="28"/>
        </w:rPr>
        <w:t>.</w:t>
      </w:r>
      <w:r w:rsidR="00491B80" w:rsidRPr="004577F3">
        <w:rPr>
          <w:rFonts w:ascii="Times New Roman" w:hAnsi="Times New Roman"/>
          <w:sz w:val="28"/>
          <w:szCs w:val="28"/>
        </w:rPr>
        <w:t xml:space="preserve"> </w:t>
      </w:r>
      <w:r w:rsidR="7EEF9D9B" w:rsidRPr="004577F3">
        <w:rPr>
          <w:rFonts w:ascii="Times New Roman" w:hAnsi="Times New Roman"/>
          <w:sz w:val="28"/>
          <w:szCs w:val="28"/>
        </w:rPr>
        <w:t xml:space="preserve">Neveicot ieguldījumus VZD Vidzemes reģionālās pārvaldes centrālā arhīva glabātavas </w:t>
      </w:r>
      <w:r w:rsidR="00A6288A" w:rsidRPr="004577F3">
        <w:rPr>
          <w:rFonts w:ascii="Times New Roman" w:hAnsi="Times New Roman"/>
          <w:sz w:val="28"/>
          <w:szCs w:val="28"/>
        </w:rPr>
        <w:t xml:space="preserve">NĪ </w:t>
      </w:r>
      <w:r w:rsidR="7EEF9D9B" w:rsidRPr="004577F3">
        <w:rPr>
          <w:rFonts w:ascii="Times New Roman" w:hAnsi="Times New Roman"/>
          <w:sz w:val="28"/>
          <w:szCs w:val="28"/>
        </w:rPr>
        <w:t>izveidē</w:t>
      </w:r>
      <w:r w:rsidR="00DE3DA3" w:rsidRPr="004577F3">
        <w:rPr>
          <w:rFonts w:ascii="Times New Roman" w:hAnsi="Times New Roman"/>
          <w:sz w:val="28"/>
          <w:szCs w:val="28"/>
        </w:rPr>
        <w:t>,</w:t>
      </w:r>
      <w:r w:rsidR="7EEF9D9B" w:rsidRPr="004577F3">
        <w:rPr>
          <w:rFonts w:ascii="Times New Roman" w:hAnsi="Times New Roman"/>
          <w:sz w:val="28"/>
          <w:szCs w:val="28"/>
        </w:rPr>
        <w:t xml:space="preserve"> nebūs iespējams:</w:t>
      </w:r>
    </w:p>
    <w:p w14:paraId="6314C60B" w14:textId="31FFC0D2" w:rsidR="00C06CBC" w:rsidRPr="004577F3" w:rsidRDefault="00C06CBC" w:rsidP="000602CF">
      <w:pPr>
        <w:numPr>
          <w:ilvl w:val="0"/>
          <w:numId w:val="18"/>
        </w:numPr>
        <w:spacing w:after="0" w:line="240" w:lineRule="auto"/>
        <w:ind w:left="1077" w:hanging="357"/>
        <w:jc w:val="both"/>
        <w:rPr>
          <w:rFonts w:ascii="Times New Roman" w:hAnsi="Times New Roman"/>
          <w:sz w:val="28"/>
          <w:szCs w:val="28"/>
        </w:rPr>
      </w:pPr>
      <w:r w:rsidRPr="004577F3">
        <w:rPr>
          <w:rFonts w:ascii="Times New Roman" w:hAnsi="Times New Roman"/>
          <w:sz w:val="28"/>
          <w:szCs w:val="28"/>
        </w:rPr>
        <w:t>uzglabāt VZD arhīv</w:t>
      </w:r>
      <w:r w:rsidR="00185AAD" w:rsidRPr="004577F3">
        <w:rPr>
          <w:rFonts w:ascii="Times New Roman" w:hAnsi="Times New Roman"/>
          <w:sz w:val="28"/>
          <w:szCs w:val="28"/>
        </w:rPr>
        <w:t>ā</w:t>
      </w:r>
      <w:r w:rsidRPr="004577F3">
        <w:rPr>
          <w:rFonts w:ascii="Times New Roman" w:hAnsi="Times New Roman"/>
          <w:sz w:val="28"/>
          <w:szCs w:val="28"/>
        </w:rPr>
        <w:t xml:space="preserve"> </w:t>
      </w:r>
      <w:r w:rsidR="00A6288A" w:rsidRPr="004577F3">
        <w:rPr>
          <w:rFonts w:ascii="Times New Roman" w:hAnsi="Times New Roman"/>
          <w:sz w:val="28"/>
          <w:szCs w:val="28"/>
        </w:rPr>
        <w:t xml:space="preserve">esošos dokumentus atbilstoši normatīvo aktu prasībām, kā arī </w:t>
      </w:r>
      <w:r w:rsidR="004E373D" w:rsidRPr="004577F3">
        <w:rPr>
          <w:rFonts w:ascii="Times New Roman" w:hAnsi="Times New Roman"/>
          <w:sz w:val="28"/>
          <w:szCs w:val="28"/>
        </w:rPr>
        <w:t>turpmāk</w:t>
      </w:r>
      <w:r w:rsidR="001249BE" w:rsidRPr="004577F3">
        <w:rPr>
          <w:rFonts w:ascii="Times New Roman" w:hAnsi="Times New Roman"/>
          <w:sz w:val="28"/>
          <w:szCs w:val="28"/>
        </w:rPr>
        <w:t xml:space="preserve"> </w:t>
      </w:r>
      <w:r w:rsidR="00FD6E5D" w:rsidRPr="004577F3">
        <w:rPr>
          <w:rFonts w:ascii="Times New Roman" w:hAnsi="Times New Roman"/>
          <w:sz w:val="28"/>
          <w:szCs w:val="28"/>
        </w:rPr>
        <w:t>jaunajiem uzglabājam</w:t>
      </w:r>
      <w:r w:rsidR="00622B3D" w:rsidRPr="004577F3">
        <w:rPr>
          <w:rFonts w:ascii="Times New Roman" w:hAnsi="Times New Roman"/>
          <w:sz w:val="28"/>
          <w:szCs w:val="28"/>
        </w:rPr>
        <w:t>aj</w:t>
      </w:r>
      <w:r w:rsidR="00FD6E5D" w:rsidRPr="004577F3">
        <w:rPr>
          <w:rFonts w:ascii="Times New Roman" w:hAnsi="Times New Roman"/>
          <w:sz w:val="28"/>
          <w:szCs w:val="28"/>
        </w:rPr>
        <w:t xml:space="preserve">iem dokumentiem </w:t>
      </w:r>
      <w:r w:rsidR="004E373D" w:rsidRPr="004577F3">
        <w:rPr>
          <w:rFonts w:ascii="Times New Roman" w:hAnsi="Times New Roman"/>
          <w:sz w:val="28"/>
          <w:szCs w:val="28"/>
        </w:rPr>
        <w:t xml:space="preserve">nebūs </w:t>
      </w:r>
      <w:r w:rsidR="00FD6E5D" w:rsidRPr="004577F3">
        <w:rPr>
          <w:rFonts w:ascii="Times New Roman" w:hAnsi="Times New Roman"/>
          <w:sz w:val="28"/>
          <w:szCs w:val="28"/>
        </w:rPr>
        <w:t xml:space="preserve">iespējams nodrošināt </w:t>
      </w:r>
      <w:r w:rsidR="002A48A1" w:rsidRPr="004577F3">
        <w:rPr>
          <w:rFonts w:ascii="Times New Roman" w:hAnsi="Times New Roman"/>
          <w:sz w:val="28"/>
          <w:szCs w:val="28"/>
        </w:rPr>
        <w:t>telpas atbilstoši normatīvo aktu prasībām</w:t>
      </w:r>
      <w:r w:rsidR="008A2B52" w:rsidRPr="004577F3">
        <w:rPr>
          <w:rFonts w:ascii="Times New Roman" w:hAnsi="Times New Roman"/>
          <w:sz w:val="28"/>
          <w:szCs w:val="28"/>
        </w:rPr>
        <w:t>;</w:t>
      </w:r>
    </w:p>
    <w:p w14:paraId="27C54FC7" w14:textId="2695FCED" w:rsidR="7EEF9D9B" w:rsidRPr="004577F3" w:rsidRDefault="7EEF9D9B" w:rsidP="000602CF">
      <w:pPr>
        <w:numPr>
          <w:ilvl w:val="0"/>
          <w:numId w:val="18"/>
        </w:numPr>
        <w:spacing w:after="0" w:line="240" w:lineRule="auto"/>
        <w:ind w:left="1077" w:hanging="357"/>
        <w:jc w:val="both"/>
        <w:rPr>
          <w:rFonts w:ascii="Times New Roman" w:hAnsi="Times New Roman"/>
          <w:sz w:val="28"/>
          <w:szCs w:val="28"/>
        </w:rPr>
      </w:pPr>
      <w:r w:rsidRPr="004577F3">
        <w:rPr>
          <w:rFonts w:ascii="Times New Roman" w:hAnsi="Times New Roman"/>
          <w:sz w:val="28"/>
          <w:szCs w:val="28"/>
        </w:rPr>
        <w:t xml:space="preserve">veikt </w:t>
      </w:r>
      <w:r w:rsidR="003B20E4" w:rsidRPr="004577F3">
        <w:rPr>
          <w:rFonts w:ascii="Times New Roman" w:hAnsi="Times New Roman"/>
          <w:sz w:val="28"/>
          <w:szCs w:val="28"/>
        </w:rPr>
        <w:t xml:space="preserve">VZD </w:t>
      </w:r>
      <w:r w:rsidRPr="004577F3">
        <w:rPr>
          <w:rFonts w:ascii="Times New Roman" w:hAnsi="Times New Roman"/>
          <w:sz w:val="28"/>
          <w:szCs w:val="28"/>
        </w:rPr>
        <w:t>arhīva darba organizācijas efektivizāciju, ieviest darbinieku specializāciju un savstarpējās aizvietošanas sistēmu, lai paaugstinātu darba ražīgumu un darba slodžu sabalansētību</w:t>
      </w:r>
      <w:r w:rsidR="00C06CBC" w:rsidRPr="004577F3">
        <w:rPr>
          <w:rFonts w:ascii="Times New Roman" w:hAnsi="Times New Roman"/>
          <w:sz w:val="28"/>
          <w:szCs w:val="28"/>
        </w:rPr>
        <w:t xml:space="preserve"> Vidzemes reģionā</w:t>
      </w:r>
      <w:r w:rsidRPr="004577F3">
        <w:rPr>
          <w:rFonts w:ascii="Times New Roman" w:hAnsi="Times New Roman"/>
          <w:sz w:val="28"/>
          <w:szCs w:val="28"/>
        </w:rPr>
        <w:t>;</w:t>
      </w:r>
    </w:p>
    <w:p w14:paraId="7736075C" w14:textId="1449201D" w:rsidR="7EEF9D9B" w:rsidRPr="004577F3" w:rsidRDefault="7EEF9D9B" w:rsidP="000602CF">
      <w:pPr>
        <w:numPr>
          <w:ilvl w:val="0"/>
          <w:numId w:val="18"/>
        </w:numPr>
        <w:spacing w:after="0" w:line="240" w:lineRule="auto"/>
        <w:ind w:left="1077" w:hanging="357"/>
        <w:jc w:val="both"/>
        <w:rPr>
          <w:rFonts w:ascii="Times New Roman" w:hAnsi="Times New Roman"/>
          <w:sz w:val="28"/>
          <w:szCs w:val="28"/>
        </w:rPr>
      </w:pPr>
      <w:r w:rsidRPr="004577F3">
        <w:rPr>
          <w:rFonts w:ascii="Times New Roman" w:hAnsi="Times New Roman"/>
          <w:sz w:val="28"/>
          <w:szCs w:val="28"/>
        </w:rPr>
        <w:t xml:space="preserve">palielināt </w:t>
      </w:r>
      <w:r w:rsidR="003B20E4" w:rsidRPr="004577F3">
        <w:rPr>
          <w:rFonts w:ascii="Times New Roman" w:hAnsi="Times New Roman"/>
          <w:sz w:val="28"/>
          <w:szCs w:val="28"/>
        </w:rPr>
        <w:t xml:space="preserve">VZD </w:t>
      </w:r>
      <w:r w:rsidRPr="004577F3">
        <w:rPr>
          <w:rFonts w:ascii="Times New Roman" w:hAnsi="Times New Roman"/>
          <w:sz w:val="28"/>
          <w:szCs w:val="28"/>
        </w:rPr>
        <w:t>arhīva darbu izpildes apjomu – dokumentu digitalizāciju nosakot kā prioritāti;</w:t>
      </w:r>
    </w:p>
    <w:p w14:paraId="43813C1E" w14:textId="6DC7BC8D" w:rsidR="7EEF9D9B" w:rsidRPr="004577F3" w:rsidRDefault="7EEF9D9B" w:rsidP="000602CF">
      <w:pPr>
        <w:numPr>
          <w:ilvl w:val="0"/>
          <w:numId w:val="18"/>
        </w:numPr>
        <w:spacing w:after="0" w:line="240" w:lineRule="auto"/>
        <w:ind w:left="1077" w:hanging="357"/>
        <w:jc w:val="both"/>
        <w:rPr>
          <w:rFonts w:ascii="Times New Roman" w:hAnsi="Times New Roman"/>
          <w:sz w:val="28"/>
          <w:szCs w:val="28"/>
        </w:rPr>
      </w:pPr>
      <w:r w:rsidRPr="004577F3">
        <w:rPr>
          <w:rFonts w:ascii="Times New Roman" w:hAnsi="Times New Roman"/>
          <w:sz w:val="28"/>
          <w:szCs w:val="28"/>
        </w:rPr>
        <w:t>izveidot mūsdienīgu, energoefektīvu un ilgtspējīgu darba un arhīva glabātavas vidi (nodrošināt mūsdienu prasībām atbilstošus darbinieku darba un arhīva dokumentu glabāšanas apstākļus);</w:t>
      </w:r>
    </w:p>
    <w:p w14:paraId="7954285C" w14:textId="2D34843D" w:rsidR="7EEF9D9B" w:rsidRPr="004577F3" w:rsidRDefault="7EEF9D9B" w:rsidP="000602CF">
      <w:pPr>
        <w:numPr>
          <w:ilvl w:val="0"/>
          <w:numId w:val="18"/>
        </w:numPr>
        <w:spacing w:after="0" w:line="240" w:lineRule="auto"/>
        <w:ind w:left="1077" w:hanging="357"/>
        <w:jc w:val="both"/>
        <w:rPr>
          <w:rFonts w:ascii="Times New Roman" w:hAnsi="Times New Roman"/>
          <w:sz w:val="28"/>
          <w:szCs w:val="28"/>
        </w:rPr>
      </w:pPr>
      <w:r w:rsidRPr="004577F3">
        <w:rPr>
          <w:rFonts w:ascii="Times New Roman" w:hAnsi="Times New Roman"/>
          <w:sz w:val="28"/>
          <w:szCs w:val="28"/>
        </w:rPr>
        <w:t xml:space="preserve">samazināt aizņemtās arhīva glabātavas un biroja platības par </w:t>
      </w:r>
      <w:r w:rsidR="004A47C4" w:rsidRPr="004577F3">
        <w:rPr>
          <w:rFonts w:ascii="Times New Roman" w:hAnsi="Times New Roman"/>
          <w:sz w:val="28"/>
          <w:szCs w:val="28"/>
        </w:rPr>
        <w:t>vismaz</w:t>
      </w:r>
      <w:r w:rsidRPr="004577F3">
        <w:rPr>
          <w:rFonts w:ascii="Times New Roman" w:hAnsi="Times New Roman"/>
          <w:sz w:val="28"/>
          <w:szCs w:val="28"/>
        </w:rPr>
        <w:t xml:space="preserve"> 25</w:t>
      </w:r>
      <w:r w:rsidR="00185AAD" w:rsidRPr="004577F3">
        <w:rPr>
          <w:rFonts w:ascii="Times New Roman" w:hAnsi="Times New Roman"/>
          <w:sz w:val="28"/>
          <w:szCs w:val="28"/>
        </w:rPr>
        <w:t>%</w:t>
      </w:r>
      <w:r w:rsidRPr="004577F3">
        <w:rPr>
          <w:rFonts w:ascii="Times New Roman" w:hAnsi="Times New Roman"/>
          <w:sz w:val="28"/>
          <w:szCs w:val="28"/>
        </w:rPr>
        <w:t>;</w:t>
      </w:r>
    </w:p>
    <w:p w14:paraId="347D5F89" w14:textId="54787C20" w:rsidR="7EEF9D9B" w:rsidRPr="004577F3" w:rsidRDefault="7EEF9D9B" w:rsidP="000602CF">
      <w:pPr>
        <w:numPr>
          <w:ilvl w:val="0"/>
          <w:numId w:val="18"/>
        </w:numPr>
        <w:spacing w:after="0" w:line="240" w:lineRule="auto"/>
        <w:ind w:left="1077" w:hanging="357"/>
        <w:jc w:val="both"/>
        <w:rPr>
          <w:rFonts w:ascii="Times New Roman" w:hAnsi="Times New Roman"/>
          <w:sz w:val="28"/>
          <w:szCs w:val="28"/>
        </w:rPr>
      </w:pPr>
      <w:r w:rsidRPr="004577F3">
        <w:rPr>
          <w:rFonts w:ascii="Times New Roman" w:hAnsi="Times New Roman"/>
          <w:sz w:val="28"/>
          <w:szCs w:val="28"/>
        </w:rPr>
        <w:t>būtiski palielināt sabiedrībai elektroniski pieejamu arhīva dokumentu apjomu;</w:t>
      </w:r>
    </w:p>
    <w:p w14:paraId="455AAE27" w14:textId="70881622" w:rsidR="7EEF9D9B" w:rsidRPr="004577F3" w:rsidRDefault="7EEF9D9B" w:rsidP="000602CF">
      <w:pPr>
        <w:numPr>
          <w:ilvl w:val="0"/>
          <w:numId w:val="18"/>
        </w:numPr>
        <w:spacing w:after="0" w:line="240" w:lineRule="auto"/>
        <w:ind w:left="1077" w:hanging="357"/>
        <w:jc w:val="both"/>
        <w:rPr>
          <w:rFonts w:ascii="Times New Roman" w:hAnsi="Times New Roman"/>
          <w:sz w:val="28"/>
          <w:szCs w:val="28"/>
        </w:rPr>
      </w:pPr>
      <w:r w:rsidRPr="004577F3">
        <w:rPr>
          <w:rFonts w:ascii="Times New Roman" w:hAnsi="Times New Roman"/>
          <w:sz w:val="28"/>
          <w:szCs w:val="28"/>
        </w:rPr>
        <w:t>izveidot ilgtermiņa telpu nomas attiecības.</w:t>
      </w:r>
    </w:p>
    <w:p w14:paraId="2FC5F91C" w14:textId="77777777" w:rsidR="008A2B52" w:rsidRPr="004577F3" w:rsidRDefault="008A2B52" w:rsidP="000602CF">
      <w:pPr>
        <w:spacing w:after="0" w:line="240" w:lineRule="auto"/>
        <w:jc w:val="both"/>
        <w:rPr>
          <w:rFonts w:ascii="Times New Roman" w:hAnsi="Times New Roman"/>
          <w:sz w:val="28"/>
          <w:szCs w:val="28"/>
        </w:rPr>
      </w:pPr>
    </w:p>
    <w:p w14:paraId="23D27B6A" w14:textId="024E5E6D" w:rsidR="00C062CD" w:rsidRPr="004577F3" w:rsidRDefault="729C2BED" w:rsidP="000602CF">
      <w:pPr>
        <w:pStyle w:val="Virsraksts1"/>
        <w:numPr>
          <w:ilvl w:val="0"/>
          <w:numId w:val="37"/>
        </w:numPr>
        <w:spacing w:before="0" w:line="240" w:lineRule="auto"/>
        <w:ind w:hanging="371"/>
        <w:jc w:val="center"/>
        <w:rPr>
          <w:rFonts w:ascii="Times New Roman" w:hAnsi="Times New Roman"/>
          <w:b/>
          <w:bCs/>
          <w:color w:val="auto"/>
          <w:sz w:val="28"/>
          <w:szCs w:val="28"/>
        </w:rPr>
      </w:pPr>
      <w:bookmarkStart w:id="18" w:name="_Toc447261831"/>
      <w:bookmarkStart w:id="19" w:name="_Toc136253787"/>
      <w:bookmarkStart w:id="20" w:name="_Hlk119852583"/>
      <w:r w:rsidRPr="004577F3">
        <w:rPr>
          <w:rFonts w:ascii="Times New Roman" w:hAnsi="Times New Roman"/>
          <w:b/>
          <w:bCs/>
          <w:color w:val="auto"/>
          <w:sz w:val="28"/>
          <w:szCs w:val="28"/>
        </w:rPr>
        <w:t>Risku izvērtēj</w:t>
      </w:r>
      <w:r w:rsidR="3C016E59" w:rsidRPr="004577F3">
        <w:rPr>
          <w:rFonts w:ascii="Times New Roman" w:hAnsi="Times New Roman"/>
          <w:b/>
          <w:bCs/>
          <w:color w:val="auto"/>
          <w:sz w:val="28"/>
          <w:szCs w:val="28"/>
        </w:rPr>
        <w:t>u</w:t>
      </w:r>
      <w:r w:rsidRPr="004577F3">
        <w:rPr>
          <w:rFonts w:ascii="Times New Roman" w:hAnsi="Times New Roman"/>
          <w:b/>
          <w:bCs/>
          <w:color w:val="auto"/>
          <w:sz w:val="28"/>
          <w:szCs w:val="28"/>
        </w:rPr>
        <w:t>ms</w:t>
      </w:r>
      <w:bookmarkEnd w:id="18"/>
      <w:bookmarkEnd w:id="19"/>
    </w:p>
    <w:bookmarkEnd w:id="20"/>
    <w:p w14:paraId="5CD5541E" w14:textId="77777777" w:rsidR="00C062CD" w:rsidRPr="004577F3" w:rsidRDefault="00C062CD" w:rsidP="000602CF">
      <w:pPr>
        <w:spacing w:after="0" w:line="240" w:lineRule="auto"/>
        <w:jc w:val="both"/>
        <w:rPr>
          <w:rFonts w:ascii="Times New Roman" w:hAnsi="Times New Roman"/>
          <w:sz w:val="28"/>
          <w:szCs w:val="28"/>
        </w:rPr>
      </w:pPr>
    </w:p>
    <w:p w14:paraId="7F08EF17" w14:textId="2BF2E87E" w:rsidR="00C062CD" w:rsidRPr="004577F3" w:rsidRDefault="00C062CD"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Ja ēkām netiek veikti neatliekamie darbi bīstamības novēršanai un LNA</w:t>
      </w:r>
      <w:r w:rsidR="00116E7C" w:rsidRPr="004577F3">
        <w:rPr>
          <w:rFonts w:ascii="Times New Roman" w:hAnsi="Times New Roman"/>
          <w:sz w:val="28"/>
          <w:szCs w:val="28"/>
        </w:rPr>
        <w:t>,</w:t>
      </w:r>
      <w:r w:rsidR="00E50AD0" w:rsidRPr="004577F3">
        <w:rPr>
          <w:rFonts w:ascii="Times New Roman" w:hAnsi="Times New Roman"/>
          <w:sz w:val="28"/>
          <w:szCs w:val="28"/>
        </w:rPr>
        <w:t xml:space="preserve"> M</w:t>
      </w:r>
      <w:r w:rsidRPr="004577F3">
        <w:rPr>
          <w:rFonts w:ascii="Times New Roman" w:hAnsi="Times New Roman"/>
          <w:sz w:val="28"/>
          <w:szCs w:val="28"/>
        </w:rPr>
        <w:t xml:space="preserve">uzeja struktūrvienības </w:t>
      </w:r>
      <w:r w:rsidR="00116E7C" w:rsidRPr="004577F3">
        <w:rPr>
          <w:rFonts w:ascii="Times New Roman" w:hAnsi="Times New Roman"/>
          <w:sz w:val="28"/>
          <w:szCs w:val="28"/>
        </w:rPr>
        <w:t xml:space="preserve">un VZD Vidzemes reģionālās pārvaldes </w:t>
      </w:r>
      <w:r w:rsidR="00860F4B" w:rsidRPr="004577F3">
        <w:rPr>
          <w:rFonts w:ascii="Times New Roman" w:hAnsi="Times New Roman"/>
          <w:sz w:val="28"/>
          <w:szCs w:val="28"/>
        </w:rPr>
        <w:t>arhīva glabātava</w:t>
      </w:r>
      <w:r w:rsidR="00116E7C" w:rsidRPr="004577F3">
        <w:rPr>
          <w:rFonts w:ascii="Times New Roman" w:hAnsi="Times New Roman"/>
          <w:sz w:val="28"/>
          <w:szCs w:val="28"/>
        </w:rPr>
        <w:t xml:space="preserve"> </w:t>
      </w:r>
      <w:r w:rsidRPr="004577F3">
        <w:rPr>
          <w:rFonts w:ascii="Times New Roman" w:hAnsi="Times New Roman"/>
          <w:sz w:val="28"/>
          <w:szCs w:val="28"/>
        </w:rPr>
        <w:t xml:space="preserve">paliek esošajās ēkās un telpās, tiek identificēti šādi riski (risku izvērtēšanas metodika izvēlēta, ņemot vērā vispārpieņemto risku izvērtēšanas metodoloģiju uzņēmējdarbībā): </w:t>
      </w:r>
    </w:p>
    <w:p w14:paraId="14C950A6" w14:textId="77777777" w:rsidR="00C062CD" w:rsidRPr="004577F3" w:rsidRDefault="00C062CD" w:rsidP="00423887">
      <w:pPr>
        <w:spacing w:after="0" w:line="240" w:lineRule="auto"/>
        <w:ind w:firstLine="720"/>
        <w:jc w:val="both"/>
        <w:rPr>
          <w:rFonts w:ascii="Times New Roman" w:hAnsi="Times New Roman"/>
          <w:sz w:val="28"/>
          <w:szCs w:val="28"/>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985"/>
        <w:gridCol w:w="6941"/>
      </w:tblGrid>
      <w:tr w:rsidR="008631C8" w:rsidRPr="004577F3" w14:paraId="5BB5174B" w14:textId="77777777" w:rsidTr="000602CF">
        <w:trPr>
          <w:jc w:val="center"/>
        </w:trPr>
        <w:tc>
          <w:tcPr>
            <w:tcW w:w="1985" w:type="dxa"/>
            <w:shd w:val="clear" w:color="auto" w:fill="DBDBDB" w:themeFill="accent3" w:themeFillTint="66"/>
          </w:tcPr>
          <w:p w14:paraId="0A27BD8F" w14:textId="77777777" w:rsidR="00C062CD" w:rsidRPr="004577F3" w:rsidRDefault="00C062CD" w:rsidP="00423887">
            <w:pPr>
              <w:spacing w:after="0" w:line="240" w:lineRule="auto"/>
              <w:jc w:val="center"/>
              <w:rPr>
                <w:rFonts w:ascii="Times New Roman" w:hAnsi="Times New Roman"/>
                <w:b/>
                <w:sz w:val="28"/>
                <w:szCs w:val="28"/>
              </w:rPr>
            </w:pPr>
            <w:r w:rsidRPr="004577F3">
              <w:rPr>
                <w:rFonts w:ascii="Times New Roman" w:hAnsi="Times New Roman"/>
                <w:b/>
                <w:sz w:val="28"/>
                <w:szCs w:val="28"/>
              </w:rPr>
              <w:lastRenderedPageBreak/>
              <w:t>Risku veids</w:t>
            </w:r>
          </w:p>
        </w:tc>
        <w:tc>
          <w:tcPr>
            <w:tcW w:w="6941" w:type="dxa"/>
            <w:shd w:val="clear" w:color="auto" w:fill="DBDBDB" w:themeFill="accent3" w:themeFillTint="66"/>
          </w:tcPr>
          <w:p w14:paraId="319FD4D7" w14:textId="77777777" w:rsidR="00C062CD" w:rsidRPr="004577F3" w:rsidRDefault="00C062CD" w:rsidP="00423887">
            <w:pPr>
              <w:spacing w:after="0" w:line="240" w:lineRule="auto"/>
              <w:jc w:val="center"/>
              <w:rPr>
                <w:rFonts w:ascii="Times New Roman" w:hAnsi="Times New Roman"/>
                <w:b/>
                <w:sz w:val="28"/>
                <w:szCs w:val="28"/>
              </w:rPr>
            </w:pPr>
            <w:r w:rsidRPr="004577F3">
              <w:rPr>
                <w:rFonts w:ascii="Times New Roman" w:hAnsi="Times New Roman"/>
                <w:b/>
                <w:sz w:val="28"/>
                <w:szCs w:val="28"/>
              </w:rPr>
              <w:t>Izvērtējums</w:t>
            </w:r>
          </w:p>
        </w:tc>
      </w:tr>
      <w:tr w:rsidR="008631C8" w:rsidRPr="004577F3" w14:paraId="48EC1C66" w14:textId="77777777" w:rsidTr="000602CF">
        <w:trPr>
          <w:jc w:val="center"/>
        </w:trPr>
        <w:tc>
          <w:tcPr>
            <w:tcW w:w="1985" w:type="dxa"/>
            <w:shd w:val="clear" w:color="auto" w:fill="auto"/>
          </w:tcPr>
          <w:p w14:paraId="4D4B7442" w14:textId="77777777" w:rsidR="00C062CD" w:rsidRPr="004577F3" w:rsidRDefault="00C062CD" w:rsidP="00423887">
            <w:pPr>
              <w:spacing w:after="0" w:line="240" w:lineRule="auto"/>
              <w:rPr>
                <w:rFonts w:ascii="Times New Roman" w:eastAsia="Times New Roman" w:hAnsi="Times New Roman"/>
                <w:sz w:val="28"/>
                <w:szCs w:val="28"/>
              </w:rPr>
            </w:pPr>
            <w:r w:rsidRPr="004577F3">
              <w:rPr>
                <w:rFonts w:ascii="Times New Roman" w:eastAsia="Times New Roman" w:hAnsi="Times New Roman"/>
                <w:sz w:val="28"/>
                <w:szCs w:val="28"/>
              </w:rPr>
              <w:t>Politiskie riski</w:t>
            </w:r>
          </w:p>
        </w:tc>
        <w:tc>
          <w:tcPr>
            <w:tcW w:w="6941" w:type="dxa"/>
            <w:shd w:val="clear" w:color="auto" w:fill="auto"/>
          </w:tcPr>
          <w:p w14:paraId="62B7E3E9" w14:textId="77777777" w:rsidR="00C062CD" w:rsidRPr="004577F3" w:rsidRDefault="00C062CD"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LNA</w:t>
            </w:r>
          </w:p>
          <w:p w14:paraId="43AF5CFA" w14:textId="7A1638BB" w:rsidR="00C062CD" w:rsidRPr="004577F3" w:rsidRDefault="00C062CD"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 xml:space="preserve">Dažādu reformu, tajā skaitā iespējamas jaunas pašvaldību reģionālās reformas, institūciju, komerciestāžu un </w:t>
            </w:r>
            <w:r w:rsidR="00A04989" w:rsidRPr="004577F3">
              <w:rPr>
                <w:rFonts w:ascii="Times New Roman" w:eastAsia="Times New Roman" w:hAnsi="Times New Roman"/>
                <w:sz w:val="28"/>
                <w:szCs w:val="28"/>
              </w:rPr>
              <w:t>izglītības</w:t>
            </w:r>
            <w:r w:rsidRPr="004577F3">
              <w:rPr>
                <w:rFonts w:ascii="Times New Roman" w:eastAsia="Times New Roman" w:hAnsi="Times New Roman"/>
                <w:sz w:val="28"/>
                <w:szCs w:val="28"/>
              </w:rPr>
              <w:t xml:space="preserve"> iestāžu likvidācijas vai reorganizācijas rezultātā var palielināties dokumentu apjoms, kuri LNA jāpieņem ārpus kārtas.</w:t>
            </w:r>
          </w:p>
          <w:p w14:paraId="5BA6502E" w14:textId="1BD6114E" w:rsidR="00C11577" w:rsidRPr="004577F3" w:rsidRDefault="00C11577" w:rsidP="00423887">
            <w:pPr>
              <w:spacing w:after="0" w:line="240" w:lineRule="auto"/>
              <w:jc w:val="both"/>
              <w:rPr>
                <w:rFonts w:ascii="Times New Roman" w:eastAsia="Times New Roman" w:hAnsi="Times New Roman"/>
                <w:sz w:val="28"/>
                <w:szCs w:val="28"/>
              </w:rPr>
            </w:pPr>
          </w:p>
          <w:p w14:paraId="398EBBE9" w14:textId="2735F28A" w:rsidR="00B33D20" w:rsidRPr="004577F3" w:rsidRDefault="002A2639"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Muzejs</w:t>
            </w:r>
          </w:p>
          <w:p w14:paraId="33CBB25C" w14:textId="4CD7107D" w:rsidR="00E50AD0" w:rsidRPr="004577F3" w:rsidRDefault="002A2639"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 xml:space="preserve">Pašvaldība var pieņemt lēmumu par esošo </w:t>
            </w:r>
            <w:r w:rsidR="00A04989" w:rsidRPr="004577F3">
              <w:rPr>
                <w:rFonts w:ascii="Times New Roman" w:eastAsia="Times New Roman" w:hAnsi="Times New Roman"/>
                <w:sz w:val="28"/>
                <w:szCs w:val="28"/>
              </w:rPr>
              <w:t xml:space="preserve">Muzeja </w:t>
            </w:r>
            <w:r w:rsidRPr="004577F3">
              <w:rPr>
                <w:rFonts w:ascii="Times New Roman" w:eastAsia="Times New Roman" w:hAnsi="Times New Roman"/>
                <w:sz w:val="28"/>
                <w:szCs w:val="28"/>
              </w:rPr>
              <w:t xml:space="preserve">krājuma telpu izmantošanu citiem mērķiem. Valsts var noteikt stingrākus noteikumus </w:t>
            </w:r>
            <w:r w:rsidR="00A04989" w:rsidRPr="004577F3">
              <w:rPr>
                <w:rFonts w:ascii="Times New Roman" w:eastAsia="Times New Roman" w:hAnsi="Times New Roman"/>
                <w:sz w:val="28"/>
                <w:szCs w:val="28"/>
              </w:rPr>
              <w:t xml:space="preserve">muzeju </w:t>
            </w:r>
            <w:r w:rsidRPr="004577F3">
              <w:rPr>
                <w:rFonts w:ascii="Times New Roman" w:eastAsia="Times New Roman" w:hAnsi="Times New Roman"/>
                <w:sz w:val="28"/>
                <w:szCs w:val="28"/>
              </w:rPr>
              <w:t>krājuma glabāšanas apstākļiem.</w:t>
            </w:r>
            <w:r w:rsidR="00B33D20" w:rsidRPr="004577F3">
              <w:rPr>
                <w:rFonts w:ascii="Times New Roman" w:eastAsia="Times New Roman" w:hAnsi="Times New Roman"/>
                <w:sz w:val="28"/>
                <w:szCs w:val="28"/>
              </w:rPr>
              <w:t xml:space="preserve"> </w:t>
            </w:r>
            <w:r w:rsidR="00E303D8" w:rsidRPr="004577F3">
              <w:rPr>
                <w:rFonts w:ascii="Times New Roman" w:eastAsia="Times New Roman" w:hAnsi="Times New Roman"/>
                <w:sz w:val="28"/>
                <w:szCs w:val="28"/>
              </w:rPr>
              <w:t xml:space="preserve">Pašvaldība, ņemot vērā Muzeja uzturēšanas izmaksas, ko lielā mērā rada neefektīvā </w:t>
            </w:r>
            <w:r w:rsidR="00A04989" w:rsidRPr="004577F3">
              <w:rPr>
                <w:rFonts w:ascii="Times New Roman" w:eastAsia="Times New Roman" w:hAnsi="Times New Roman"/>
                <w:sz w:val="28"/>
                <w:szCs w:val="28"/>
              </w:rPr>
              <w:t xml:space="preserve">Muzeja </w:t>
            </w:r>
            <w:r w:rsidR="00E303D8" w:rsidRPr="004577F3">
              <w:rPr>
                <w:rFonts w:ascii="Times New Roman" w:eastAsia="Times New Roman" w:hAnsi="Times New Roman"/>
                <w:sz w:val="28"/>
                <w:szCs w:val="28"/>
              </w:rPr>
              <w:t>krājuma pārvaldība, var pieņemt lēmumu par Muzeja likvidāciju.</w:t>
            </w:r>
          </w:p>
          <w:p w14:paraId="4D6351B0" w14:textId="1BD6114E" w:rsidR="00C11577" w:rsidRPr="004577F3" w:rsidRDefault="00C11577" w:rsidP="00423887">
            <w:pPr>
              <w:spacing w:after="0" w:line="240" w:lineRule="auto"/>
              <w:jc w:val="both"/>
              <w:rPr>
                <w:rFonts w:ascii="Times New Roman" w:eastAsia="Times New Roman" w:hAnsi="Times New Roman"/>
                <w:sz w:val="28"/>
                <w:szCs w:val="28"/>
              </w:rPr>
            </w:pPr>
          </w:p>
          <w:p w14:paraId="28864FA9" w14:textId="1BD6114E" w:rsidR="00DB7A3D" w:rsidRPr="004577F3" w:rsidRDefault="00DB7A3D"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VZD</w:t>
            </w:r>
          </w:p>
          <w:p w14:paraId="0B1BE9FC" w14:textId="5E33F951" w:rsidR="0057197E" w:rsidRPr="004577F3" w:rsidRDefault="7BFBD928" w:rsidP="00423887">
            <w:pPr>
              <w:spacing w:after="0" w:line="240" w:lineRule="auto"/>
              <w:jc w:val="both"/>
              <w:rPr>
                <w:rFonts w:ascii="Times New Roman" w:hAnsi="Times New Roman"/>
                <w:sz w:val="28"/>
                <w:szCs w:val="28"/>
              </w:rPr>
            </w:pPr>
            <w:r w:rsidRPr="004577F3">
              <w:rPr>
                <w:rFonts w:ascii="Times New Roman" w:eastAsia="Times New Roman" w:hAnsi="Times New Roman"/>
                <w:sz w:val="28"/>
                <w:szCs w:val="28"/>
              </w:rPr>
              <w:t xml:space="preserve">Valsts var noteikt stingrākus noteikumus dokumentu glabāšanas apstākļiem, ņemot vērā Valmieras </w:t>
            </w:r>
            <w:r w:rsidR="78A8A986" w:rsidRPr="004577F3">
              <w:rPr>
                <w:rFonts w:ascii="Times New Roman" w:eastAsia="Times New Roman" w:hAnsi="Times New Roman"/>
                <w:sz w:val="28"/>
                <w:szCs w:val="28"/>
              </w:rPr>
              <w:t xml:space="preserve">arhīva glabātavā </w:t>
            </w:r>
            <w:r w:rsidRPr="004577F3">
              <w:rPr>
                <w:rFonts w:ascii="Times New Roman" w:eastAsia="Times New Roman" w:hAnsi="Times New Roman"/>
                <w:sz w:val="28"/>
                <w:szCs w:val="28"/>
              </w:rPr>
              <w:t xml:space="preserve">jau konstatētos faktus, kas būtiski var palielināt esošo </w:t>
            </w:r>
            <w:r w:rsidR="78A8A986" w:rsidRPr="004577F3">
              <w:rPr>
                <w:rFonts w:ascii="Times New Roman" w:eastAsia="Times New Roman" w:hAnsi="Times New Roman"/>
                <w:sz w:val="28"/>
                <w:szCs w:val="28"/>
              </w:rPr>
              <w:t>arhīva glabāt</w:t>
            </w:r>
            <w:r w:rsidR="2397839E" w:rsidRPr="004577F3">
              <w:rPr>
                <w:rFonts w:ascii="Times New Roman" w:eastAsia="Times New Roman" w:hAnsi="Times New Roman"/>
                <w:sz w:val="28"/>
                <w:szCs w:val="28"/>
              </w:rPr>
              <w:t>av</w:t>
            </w:r>
            <w:r w:rsidR="78A8A986" w:rsidRPr="004577F3">
              <w:rPr>
                <w:rFonts w:ascii="Times New Roman" w:eastAsia="Times New Roman" w:hAnsi="Times New Roman"/>
                <w:sz w:val="28"/>
                <w:szCs w:val="28"/>
              </w:rPr>
              <w:t xml:space="preserve">u </w:t>
            </w:r>
            <w:r w:rsidRPr="004577F3">
              <w:rPr>
                <w:rFonts w:ascii="Times New Roman" w:eastAsia="Times New Roman" w:hAnsi="Times New Roman"/>
                <w:sz w:val="28"/>
                <w:szCs w:val="28"/>
              </w:rPr>
              <w:t>uzturēšanas izmaksas, kam var netikt piešķirts valsts budžeta finansējums</w:t>
            </w:r>
            <w:bookmarkStart w:id="21" w:name="_Hlk133171383"/>
            <w:r w:rsidRPr="004577F3">
              <w:rPr>
                <w:rFonts w:ascii="Times New Roman" w:eastAsia="Times New Roman" w:hAnsi="Times New Roman"/>
                <w:sz w:val="28"/>
                <w:szCs w:val="28"/>
              </w:rPr>
              <w:t>.</w:t>
            </w:r>
            <w:bookmarkEnd w:id="21"/>
          </w:p>
        </w:tc>
      </w:tr>
      <w:tr w:rsidR="008631C8" w:rsidRPr="004577F3" w14:paraId="3C1891FC" w14:textId="77777777" w:rsidTr="000602CF">
        <w:trPr>
          <w:jc w:val="center"/>
        </w:trPr>
        <w:tc>
          <w:tcPr>
            <w:tcW w:w="1985" w:type="dxa"/>
            <w:shd w:val="clear" w:color="auto" w:fill="auto"/>
          </w:tcPr>
          <w:p w14:paraId="250A4335" w14:textId="77777777" w:rsidR="00C062CD" w:rsidRPr="004577F3" w:rsidRDefault="00C062CD" w:rsidP="00423887">
            <w:pPr>
              <w:spacing w:after="0" w:line="240" w:lineRule="auto"/>
              <w:rPr>
                <w:rFonts w:ascii="Times New Roman" w:eastAsia="Times New Roman" w:hAnsi="Times New Roman"/>
                <w:sz w:val="28"/>
                <w:szCs w:val="28"/>
              </w:rPr>
            </w:pPr>
            <w:r w:rsidRPr="004577F3">
              <w:rPr>
                <w:rFonts w:ascii="Times New Roman" w:eastAsia="Times New Roman" w:hAnsi="Times New Roman"/>
                <w:sz w:val="28"/>
                <w:szCs w:val="28"/>
              </w:rPr>
              <w:t>Ekonomiskie riski</w:t>
            </w:r>
          </w:p>
        </w:tc>
        <w:tc>
          <w:tcPr>
            <w:tcW w:w="6941" w:type="dxa"/>
            <w:shd w:val="clear" w:color="auto" w:fill="auto"/>
          </w:tcPr>
          <w:p w14:paraId="15C10D0A" w14:textId="77777777" w:rsidR="00B33D20" w:rsidRPr="004577F3" w:rsidRDefault="00B33D20"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LNA</w:t>
            </w:r>
          </w:p>
          <w:p w14:paraId="2A1E08BC" w14:textId="50160E50" w:rsidR="00C062CD" w:rsidRPr="004577F3" w:rsidRDefault="00C062CD"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Nepalielinot glabātavu platību, LNA nevarēs nodrošināt normatīvajos aktos noteikto funkciju izpildi un pēc 2025.gada pārtrauks dokumentu pieņemšanu valsts glabāšanā. Valsts un pašvaldību institūcijām būs jāveic būtiski ieguldījumi savu arhīvu saglabāšanas nodrošināšanai</w:t>
            </w:r>
            <w:r w:rsidR="00A04989" w:rsidRPr="004577F3">
              <w:rPr>
                <w:rFonts w:ascii="Times New Roman" w:eastAsia="Times New Roman" w:hAnsi="Times New Roman"/>
                <w:sz w:val="28"/>
                <w:szCs w:val="28"/>
              </w:rPr>
              <w:t xml:space="preserve">, </w:t>
            </w:r>
            <w:r w:rsidRPr="004577F3">
              <w:rPr>
                <w:rFonts w:ascii="Times New Roman" w:eastAsia="Times New Roman" w:hAnsi="Times New Roman"/>
                <w:sz w:val="28"/>
                <w:szCs w:val="28"/>
              </w:rPr>
              <w:t>līdz atrisinās jautājumu par papildu glabātavu nodrošināšanu LNA (ņemot vērā normatīv</w:t>
            </w:r>
            <w:r w:rsidR="00A04989" w:rsidRPr="004577F3">
              <w:rPr>
                <w:rFonts w:ascii="Times New Roman" w:eastAsia="Times New Roman" w:hAnsi="Times New Roman"/>
                <w:sz w:val="28"/>
                <w:szCs w:val="28"/>
              </w:rPr>
              <w:t>o aktu</w:t>
            </w:r>
            <w:r w:rsidRPr="004577F3">
              <w:rPr>
                <w:rFonts w:ascii="Times New Roman" w:eastAsia="Times New Roman" w:hAnsi="Times New Roman"/>
                <w:sz w:val="28"/>
                <w:szCs w:val="28"/>
              </w:rPr>
              <w:t xml:space="preserve"> prasības, ka valsts iestādes pastāvīgi glabājamos dokumentus nedrīkst nodot glabāšanai privātā arhīvā). Pastāv risks, ka NĪ tehniskā stāvokļa un normatīv</w:t>
            </w:r>
            <w:r w:rsidR="00A04989" w:rsidRPr="004577F3">
              <w:rPr>
                <w:rFonts w:ascii="Times New Roman" w:eastAsia="Times New Roman" w:hAnsi="Times New Roman"/>
                <w:sz w:val="28"/>
                <w:szCs w:val="28"/>
              </w:rPr>
              <w:t>ajie</w:t>
            </w:r>
            <w:r w:rsidRPr="004577F3">
              <w:rPr>
                <w:rFonts w:ascii="Times New Roman" w:eastAsia="Times New Roman" w:hAnsi="Times New Roman"/>
                <w:sz w:val="28"/>
                <w:szCs w:val="28"/>
              </w:rPr>
              <w:t xml:space="preserve">m </w:t>
            </w:r>
            <w:r w:rsidR="00A04989" w:rsidRPr="004577F3">
              <w:rPr>
                <w:rFonts w:ascii="Times New Roman" w:eastAsia="Times New Roman" w:hAnsi="Times New Roman"/>
                <w:sz w:val="28"/>
                <w:szCs w:val="28"/>
              </w:rPr>
              <w:t xml:space="preserve">aktiem </w:t>
            </w:r>
            <w:r w:rsidRPr="004577F3">
              <w:rPr>
                <w:rFonts w:ascii="Times New Roman" w:eastAsia="Times New Roman" w:hAnsi="Times New Roman"/>
                <w:sz w:val="28"/>
                <w:szCs w:val="28"/>
              </w:rPr>
              <w:t>neatbilstošu arhīva glabātavu dēļ var tikt zaudēti Latvijai un Cēsu pilsētai nozīmīgi dokumenti un vēstures faktu liecības. Pētniekiem būs būtiski apgrūtināta pētniecība.</w:t>
            </w:r>
          </w:p>
          <w:p w14:paraId="674998D8" w14:textId="1BD6114E" w:rsidR="00C11577" w:rsidRPr="004577F3" w:rsidRDefault="00C11577" w:rsidP="00423887">
            <w:pPr>
              <w:spacing w:after="0" w:line="240" w:lineRule="auto"/>
              <w:jc w:val="both"/>
              <w:rPr>
                <w:rFonts w:ascii="Times New Roman" w:eastAsia="Times New Roman" w:hAnsi="Times New Roman"/>
                <w:sz w:val="28"/>
                <w:szCs w:val="28"/>
              </w:rPr>
            </w:pPr>
          </w:p>
          <w:p w14:paraId="5D41CE71" w14:textId="3D867844" w:rsidR="00B33D20" w:rsidRPr="004577F3" w:rsidRDefault="00AE6714"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Muzej</w:t>
            </w:r>
            <w:r w:rsidR="00B33D20" w:rsidRPr="004577F3">
              <w:rPr>
                <w:rFonts w:ascii="Times New Roman" w:eastAsia="Times New Roman" w:hAnsi="Times New Roman"/>
                <w:b/>
                <w:bCs/>
                <w:sz w:val="28"/>
                <w:szCs w:val="28"/>
              </w:rPr>
              <w:t>s</w:t>
            </w:r>
          </w:p>
          <w:p w14:paraId="40999D18" w14:textId="07933621" w:rsidR="00AE6714" w:rsidRPr="004577F3" w:rsidRDefault="00E303D8"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 xml:space="preserve">Ēku uzturēšanas izmaksu pieaugums energoneefektīvās ēkās. Nomas maksas pieaugums privātīpašniekiem piederošās ēkās. </w:t>
            </w:r>
            <w:r w:rsidR="00A04989" w:rsidRPr="004577F3">
              <w:rPr>
                <w:rFonts w:ascii="Times New Roman" w:eastAsia="Times New Roman" w:hAnsi="Times New Roman"/>
                <w:sz w:val="28"/>
                <w:szCs w:val="28"/>
              </w:rPr>
              <w:t>Muzeja k</w:t>
            </w:r>
            <w:r w:rsidRPr="004577F3">
              <w:rPr>
                <w:rFonts w:ascii="Times New Roman" w:eastAsia="Times New Roman" w:hAnsi="Times New Roman"/>
                <w:sz w:val="28"/>
                <w:szCs w:val="28"/>
              </w:rPr>
              <w:t xml:space="preserve">rājuma saglabāšanas nodrošināšanai neefektīvs ieguldītais darbs (piemēram, nav racionāli restaurēt priekšmetus, ja tie nonāk atpakaļ esošajos nepiemērotajos glabāšanas apstākļos). Darba stundu patēriņš </w:t>
            </w:r>
            <w:r w:rsidRPr="004577F3">
              <w:rPr>
                <w:rFonts w:ascii="Times New Roman" w:eastAsia="Times New Roman" w:hAnsi="Times New Roman"/>
                <w:sz w:val="28"/>
                <w:szCs w:val="28"/>
              </w:rPr>
              <w:lastRenderedPageBreak/>
              <w:t xml:space="preserve">pārvietojoties starp </w:t>
            </w:r>
            <w:r w:rsidR="00A04989" w:rsidRPr="004577F3">
              <w:rPr>
                <w:rFonts w:ascii="Times New Roman" w:eastAsia="Times New Roman" w:hAnsi="Times New Roman"/>
                <w:sz w:val="28"/>
                <w:szCs w:val="28"/>
              </w:rPr>
              <w:t>sešām</w:t>
            </w:r>
            <w:r w:rsidRPr="004577F3">
              <w:rPr>
                <w:rFonts w:ascii="Times New Roman" w:eastAsia="Times New Roman" w:hAnsi="Times New Roman"/>
                <w:sz w:val="28"/>
                <w:szCs w:val="28"/>
              </w:rPr>
              <w:t xml:space="preserve"> ēkām. Secinājums </w:t>
            </w:r>
            <w:r w:rsidR="00A04989" w:rsidRPr="004577F3">
              <w:rPr>
                <w:rFonts w:ascii="Times New Roman" w:eastAsia="Times New Roman" w:hAnsi="Times New Roman"/>
                <w:sz w:val="28"/>
                <w:szCs w:val="28"/>
              </w:rPr>
              <w:t xml:space="preserve">– </w:t>
            </w:r>
            <w:r w:rsidRPr="004577F3">
              <w:rPr>
                <w:rFonts w:ascii="Times New Roman" w:eastAsia="Times New Roman" w:hAnsi="Times New Roman"/>
                <w:sz w:val="28"/>
                <w:szCs w:val="28"/>
              </w:rPr>
              <w:t xml:space="preserve">ekonomiskā aspektā neefektīva </w:t>
            </w:r>
            <w:r w:rsidR="00A04989" w:rsidRPr="004577F3">
              <w:rPr>
                <w:rFonts w:ascii="Times New Roman" w:eastAsia="Times New Roman" w:hAnsi="Times New Roman"/>
                <w:sz w:val="28"/>
                <w:szCs w:val="28"/>
              </w:rPr>
              <w:t xml:space="preserve">Muzeja </w:t>
            </w:r>
            <w:r w:rsidRPr="004577F3">
              <w:rPr>
                <w:rFonts w:ascii="Times New Roman" w:eastAsia="Times New Roman" w:hAnsi="Times New Roman"/>
                <w:sz w:val="28"/>
                <w:szCs w:val="28"/>
              </w:rPr>
              <w:t xml:space="preserve">krājuma pārvaldība. </w:t>
            </w:r>
          </w:p>
          <w:p w14:paraId="0CAA3541" w14:textId="1BD6114E" w:rsidR="00C11577" w:rsidRPr="004577F3" w:rsidRDefault="00C11577" w:rsidP="00423887">
            <w:pPr>
              <w:spacing w:after="0" w:line="240" w:lineRule="auto"/>
              <w:jc w:val="both"/>
              <w:rPr>
                <w:rFonts w:ascii="Times New Roman" w:eastAsia="Times New Roman" w:hAnsi="Times New Roman"/>
                <w:sz w:val="28"/>
                <w:szCs w:val="28"/>
              </w:rPr>
            </w:pPr>
          </w:p>
          <w:p w14:paraId="602C659A" w14:textId="0226B0AB" w:rsidR="00B15479" w:rsidRPr="004577F3" w:rsidRDefault="00116E7C"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VZD</w:t>
            </w:r>
          </w:p>
          <w:p w14:paraId="7413F12F" w14:textId="216E4333" w:rsidR="0057197E" w:rsidRPr="004577F3" w:rsidRDefault="00B15479"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N</w:t>
            </w:r>
            <w:r w:rsidR="00116E7C" w:rsidRPr="004577F3">
              <w:rPr>
                <w:rFonts w:ascii="Times New Roman" w:eastAsia="Times New Roman" w:hAnsi="Times New Roman"/>
                <w:sz w:val="28"/>
                <w:szCs w:val="28"/>
              </w:rPr>
              <w:t xml:space="preserve">av noslēgti ilgtermiņa līgumi ar ēku īpašniekiem, kā arī </w:t>
            </w:r>
            <w:r w:rsidR="00D15BC7" w:rsidRPr="004577F3">
              <w:rPr>
                <w:rFonts w:ascii="Times New Roman" w:eastAsia="Times New Roman" w:hAnsi="Times New Roman"/>
                <w:sz w:val="28"/>
                <w:szCs w:val="28"/>
              </w:rPr>
              <w:t xml:space="preserve">arhīva glabātavu </w:t>
            </w:r>
            <w:r w:rsidR="00116E7C" w:rsidRPr="004577F3">
              <w:rPr>
                <w:rFonts w:ascii="Times New Roman" w:eastAsia="Times New Roman" w:hAnsi="Times New Roman"/>
                <w:sz w:val="28"/>
                <w:szCs w:val="28"/>
              </w:rPr>
              <w:t>atrašanās energoneefektīvās ēkās palielinās</w:t>
            </w:r>
            <w:r w:rsidRPr="004577F3">
              <w:rPr>
                <w:rFonts w:ascii="Times New Roman" w:eastAsia="Times New Roman" w:hAnsi="Times New Roman"/>
                <w:sz w:val="28"/>
                <w:szCs w:val="28"/>
              </w:rPr>
              <w:t xml:space="preserve"> nākotnē uzturēšanas </w:t>
            </w:r>
            <w:r w:rsidR="00116E7C" w:rsidRPr="004577F3">
              <w:rPr>
                <w:rFonts w:ascii="Times New Roman" w:eastAsia="Times New Roman" w:hAnsi="Times New Roman"/>
                <w:sz w:val="28"/>
                <w:szCs w:val="28"/>
              </w:rPr>
              <w:t xml:space="preserve">izmaksas. </w:t>
            </w:r>
            <w:r w:rsidRPr="004577F3">
              <w:rPr>
                <w:rFonts w:ascii="Times New Roman" w:eastAsia="Times New Roman" w:hAnsi="Times New Roman"/>
                <w:sz w:val="28"/>
                <w:szCs w:val="28"/>
              </w:rPr>
              <w:t>P</w:t>
            </w:r>
            <w:r w:rsidR="00116E7C" w:rsidRPr="004577F3">
              <w:rPr>
                <w:rFonts w:ascii="Times New Roman" w:eastAsia="Times New Roman" w:hAnsi="Times New Roman"/>
                <w:sz w:val="28"/>
                <w:szCs w:val="28"/>
              </w:rPr>
              <w:t>retēju ekonomisko efektu var panākt</w:t>
            </w:r>
            <w:r w:rsidR="00F35202" w:rsidRPr="004577F3">
              <w:rPr>
                <w:rFonts w:ascii="Times New Roman" w:eastAsia="Times New Roman" w:hAnsi="Times New Roman"/>
                <w:sz w:val="28"/>
                <w:szCs w:val="28"/>
              </w:rPr>
              <w:t>,</w:t>
            </w:r>
            <w:r w:rsidR="00116E7C" w:rsidRPr="004577F3">
              <w:rPr>
                <w:rFonts w:ascii="Times New Roman" w:eastAsia="Times New Roman" w:hAnsi="Times New Roman"/>
                <w:sz w:val="28"/>
                <w:szCs w:val="28"/>
              </w:rPr>
              <w:t xml:space="preserve"> apvienojot </w:t>
            </w:r>
            <w:r w:rsidR="00D15BC7" w:rsidRPr="004577F3">
              <w:rPr>
                <w:rFonts w:ascii="Times New Roman" w:eastAsia="Times New Roman" w:hAnsi="Times New Roman"/>
                <w:sz w:val="28"/>
                <w:szCs w:val="28"/>
              </w:rPr>
              <w:t xml:space="preserve">arhīva glabātavas </w:t>
            </w:r>
            <w:r w:rsidR="00116E7C" w:rsidRPr="004577F3">
              <w:rPr>
                <w:rFonts w:ascii="Times New Roman" w:eastAsia="Times New Roman" w:hAnsi="Times New Roman"/>
                <w:sz w:val="28"/>
                <w:szCs w:val="28"/>
              </w:rPr>
              <w:t>un izvietojot visus dokumentus mobilos plauktos</w:t>
            </w:r>
            <w:r w:rsidRPr="004577F3">
              <w:rPr>
                <w:rFonts w:ascii="Times New Roman" w:eastAsia="Times New Roman" w:hAnsi="Times New Roman"/>
                <w:sz w:val="28"/>
                <w:szCs w:val="28"/>
              </w:rPr>
              <w:t xml:space="preserve">, kā rezultātā iegūstot </w:t>
            </w:r>
            <w:r w:rsidR="00116E7C" w:rsidRPr="004577F3">
              <w:rPr>
                <w:rFonts w:ascii="Times New Roman" w:eastAsia="Times New Roman" w:hAnsi="Times New Roman"/>
                <w:sz w:val="28"/>
                <w:szCs w:val="28"/>
              </w:rPr>
              <w:t xml:space="preserve">kopējās platības </w:t>
            </w:r>
            <w:r w:rsidRPr="004577F3">
              <w:rPr>
                <w:rFonts w:ascii="Times New Roman" w:eastAsia="Times New Roman" w:hAnsi="Times New Roman"/>
                <w:sz w:val="28"/>
                <w:szCs w:val="28"/>
              </w:rPr>
              <w:t xml:space="preserve">samazinājumu par 25% </w:t>
            </w:r>
            <w:r w:rsidR="00116E7C" w:rsidRPr="004577F3">
              <w:rPr>
                <w:rFonts w:ascii="Times New Roman" w:eastAsia="Times New Roman" w:hAnsi="Times New Roman"/>
                <w:sz w:val="28"/>
                <w:szCs w:val="28"/>
              </w:rPr>
              <w:t xml:space="preserve">un nākotnē </w:t>
            </w:r>
            <w:r w:rsidRPr="004577F3">
              <w:rPr>
                <w:rFonts w:ascii="Times New Roman" w:eastAsia="Times New Roman" w:hAnsi="Times New Roman"/>
                <w:sz w:val="28"/>
                <w:szCs w:val="28"/>
              </w:rPr>
              <w:t xml:space="preserve">arī </w:t>
            </w:r>
            <w:r w:rsidR="00D26E12" w:rsidRPr="004577F3">
              <w:rPr>
                <w:rFonts w:ascii="Times New Roman" w:eastAsia="Times New Roman" w:hAnsi="Times New Roman"/>
                <w:sz w:val="28"/>
                <w:szCs w:val="28"/>
              </w:rPr>
              <w:t>arhīva glabātavu</w:t>
            </w:r>
            <w:r w:rsidRPr="004577F3">
              <w:rPr>
                <w:rFonts w:ascii="Times New Roman" w:eastAsia="Times New Roman" w:hAnsi="Times New Roman"/>
                <w:sz w:val="28"/>
                <w:szCs w:val="28"/>
              </w:rPr>
              <w:t xml:space="preserve"> uzturēšanas izmaksu ekonomiju.</w:t>
            </w:r>
          </w:p>
        </w:tc>
      </w:tr>
      <w:tr w:rsidR="008631C8" w:rsidRPr="004577F3" w14:paraId="4C7BE81D" w14:textId="77777777" w:rsidTr="000602CF">
        <w:trPr>
          <w:jc w:val="center"/>
        </w:trPr>
        <w:tc>
          <w:tcPr>
            <w:tcW w:w="1985" w:type="dxa"/>
            <w:shd w:val="clear" w:color="auto" w:fill="auto"/>
          </w:tcPr>
          <w:p w14:paraId="15A53868" w14:textId="77777777" w:rsidR="00C062CD" w:rsidRPr="004577F3" w:rsidRDefault="00C062CD" w:rsidP="00423887">
            <w:pPr>
              <w:spacing w:after="0" w:line="240" w:lineRule="auto"/>
              <w:rPr>
                <w:rFonts w:ascii="Times New Roman" w:eastAsia="Times New Roman" w:hAnsi="Times New Roman"/>
                <w:sz w:val="28"/>
                <w:szCs w:val="28"/>
              </w:rPr>
            </w:pPr>
            <w:r w:rsidRPr="004577F3">
              <w:rPr>
                <w:rFonts w:ascii="Times New Roman" w:eastAsia="Times New Roman" w:hAnsi="Times New Roman"/>
                <w:sz w:val="28"/>
                <w:szCs w:val="28"/>
              </w:rPr>
              <w:lastRenderedPageBreak/>
              <w:t>Sociālie riski</w:t>
            </w:r>
          </w:p>
        </w:tc>
        <w:tc>
          <w:tcPr>
            <w:tcW w:w="6941" w:type="dxa"/>
            <w:shd w:val="clear" w:color="auto" w:fill="auto"/>
          </w:tcPr>
          <w:p w14:paraId="7E71A8AC" w14:textId="77777777" w:rsidR="009B3204" w:rsidRPr="004577F3" w:rsidRDefault="009B3204"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LNA</w:t>
            </w:r>
          </w:p>
          <w:p w14:paraId="6960C5D8" w14:textId="1BD6114E" w:rsidR="00C062CD" w:rsidRPr="004577F3" w:rsidRDefault="00C062CD"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Iedzīvotājiem un valsts pārvaldes institūcijām nebūs iespējams pilnībā īstenot savas tiesības, piemēram, nebūs pierādījumu par to darbību un rīcības likumību utt. Iedzīvotājiem būs apgrūtināta pieejamība arhīviski vērtīgajiem dokumentiem, jo LNA nevarēs nodrošināt to pieņemšanu valsts glabāšanā. Ja LNA glabāšanā nav nodoti patstāvīgi uzglabājamie dokumenti, tad LNA nevarēs izdot izziņu par sociāltiesiskajiem vai citiem jautājumiem.</w:t>
            </w:r>
          </w:p>
          <w:p w14:paraId="6A5509E2" w14:textId="1BD6114E" w:rsidR="00C11577" w:rsidRPr="004577F3" w:rsidRDefault="00C11577" w:rsidP="00423887">
            <w:pPr>
              <w:spacing w:after="0" w:line="240" w:lineRule="auto"/>
              <w:jc w:val="both"/>
              <w:rPr>
                <w:rFonts w:ascii="Times New Roman" w:eastAsia="Times New Roman" w:hAnsi="Times New Roman"/>
                <w:sz w:val="28"/>
                <w:szCs w:val="28"/>
              </w:rPr>
            </w:pPr>
          </w:p>
          <w:p w14:paraId="4092D6F2" w14:textId="35904E1B" w:rsidR="009B3204" w:rsidRPr="004577F3" w:rsidRDefault="00C062CD"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Muzej</w:t>
            </w:r>
            <w:r w:rsidR="009B3204" w:rsidRPr="004577F3">
              <w:rPr>
                <w:rFonts w:ascii="Times New Roman" w:eastAsia="Times New Roman" w:hAnsi="Times New Roman"/>
                <w:b/>
                <w:bCs/>
                <w:sz w:val="28"/>
                <w:szCs w:val="28"/>
              </w:rPr>
              <w:t>s</w:t>
            </w:r>
          </w:p>
          <w:p w14:paraId="5C4CD5D5" w14:textId="044D09A8" w:rsidR="00AE6714" w:rsidRPr="004577F3" w:rsidRDefault="009B3204"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I</w:t>
            </w:r>
            <w:r w:rsidR="00E303D8" w:rsidRPr="004577F3">
              <w:rPr>
                <w:rFonts w:ascii="Times New Roman" w:eastAsia="Times New Roman" w:hAnsi="Times New Roman"/>
                <w:sz w:val="28"/>
                <w:szCs w:val="28"/>
              </w:rPr>
              <w:t xml:space="preserve">erobežojot </w:t>
            </w:r>
            <w:r w:rsidR="00331445" w:rsidRPr="004577F3">
              <w:rPr>
                <w:rFonts w:ascii="Times New Roman" w:eastAsia="Times New Roman" w:hAnsi="Times New Roman"/>
                <w:sz w:val="28"/>
                <w:szCs w:val="28"/>
              </w:rPr>
              <w:t xml:space="preserve">Muzeja </w:t>
            </w:r>
            <w:r w:rsidR="00E303D8" w:rsidRPr="004577F3">
              <w:rPr>
                <w:rFonts w:ascii="Times New Roman" w:eastAsia="Times New Roman" w:hAnsi="Times New Roman"/>
                <w:sz w:val="28"/>
                <w:szCs w:val="28"/>
              </w:rPr>
              <w:t xml:space="preserve">krājuma </w:t>
            </w:r>
            <w:r w:rsidR="00B42854" w:rsidRPr="004577F3">
              <w:rPr>
                <w:rFonts w:ascii="Times New Roman" w:eastAsia="Times New Roman" w:hAnsi="Times New Roman"/>
                <w:sz w:val="28"/>
                <w:szCs w:val="28"/>
              </w:rPr>
              <w:t>papildināšanu</w:t>
            </w:r>
            <w:r w:rsidR="00E303D8" w:rsidRPr="004577F3">
              <w:rPr>
                <w:rFonts w:ascii="Times New Roman" w:eastAsia="Times New Roman" w:hAnsi="Times New Roman"/>
                <w:sz w:val="28"/>
                <w:szCs w:val="28"/>
              </w:rPr>
              <w:t xml:space="preserve">, zaudēs vietējās sabiedrības, kas vēlas dāvināt Muzejam </w:t>
            </w:r>
            <w:r w:rsidR="0038074C" w:rsidRPr="004577F3">
              <w:rPr>
                <w:rFonts w:ascii="Times New Roman" w:eastAsia="Times New Roman" w:hAnsi="Times New Roman"/>
                <w:sz w:val="28"/>
                <w:szCs w:val="28"/>
              </w:rPr>
              <w:t>materiālās un nemateriālās liecības</w:t>
            </w:r>
            <w:r w:rsidR="00E303D8" w:rsidRPr="004577F3">
              <w:rPr>
                <w:rFonts w:ascii="Times New Roman" w:eastAsia="Times New Roman" w:hAnsi="Times New Roman"/>
                <w:sz w:val="28"/>
                <w:szCs w:val="28"/>
              </w:rPr>
              <w:t xml:space="preserve"> par Cēsu pilsētas vai novada kultūrvēsturi, nozīmīgiem notikumiem</w:t>
            </w:r>
            <w:r w:rsidR="0038074C" w:rsidRPr="004577F3">
              <w:rPr>
                <w:rFonts w:ascii="Times New Roman" w:eastAsia="Times New Roman" w:hAnsi="Times New Roman"/>
                <w:sz w:val="28"/>
                <w:szCs w:val="28"/>
              </w:rPr>
              <w:t xml:space="preserve"> u.c.</w:t>
            </w:r>
            <w:r w:rsidR="000C7634" w:rsidRPr="004577F3">
              <w:rPr>
                <w:rFonts w:ascii="Times New Roman" w:eastAsia="Times New Roman" w:hAnsi="Times New Roman"/>
                <w:sz w:val="28"/>
                <w:szCs w:val="28"/>
              </w:rPr>
              <w:t>,</w:t>
            </w:r>
            <w:r w:rsidR="0038074C" w:rsidRPr="004577F3">
              <w:rPr>
                <w:rFonts w:ascii="Times New Roman" w:eastAsia="Times New Roman" w:hAnsi="Times New Roman"/>
                <w:sz w:val="28"/>
                <w:szCs w:val="28"/>
              </w:rPr>
              <w:t xml:space="preserve"> uzticību.</w:t>
            </w:r>
            <w:r w:rsidR="00E303D8" w:rsidRPr="004577F3">
              <w:rPr>
                <w:rFonts w:ascii="Times New Roman" w:eastAsia="Times New Roman" w:hAnsi="Times New Roman"/>
                <w:sz w:val="28"/>
                <w:szCs w:val="28"/>
              </w:rPr>
              <w:t xml:space="preserve"> </w:t>
            </w:r>
            <w:r w:rsidR="00AE6714" w:rsidRPr="004577F3">
              <w:rPr>
                <w:rFonts w:ascii="Times New Roman" w:eastAsia="Times New Roman" w:hAnsi="Times New Roman"/>
                <w:sz w:val="28"/>
                <w:szCs w:val="28"/>
              </w:rPr>
              <w:t>Muzej</w:t>
            </w:r>
            <w:r w:rsidR="00037D48" w:rsidRPr="004577F3">
              <w:rPr>
                <w:rFonts w:ascii="Times New Roman" w:eastAsia="Times New Roman" w:hAnsi="Times New Roman"/>
                <w:sz w:val="28"/>
                <w:szCs w:val="28"/>
              </w:rPr>
              <w:t xml:space="preserve">s </w:t>
            </w:r>
            <w:r w:rsidR="000C7634" w:rsidRPr="004577F3">
              <w:rPr>
                <w:rFonts w:ascii="Times New Roman" w:eastAsia="Times New Roman" w:hAnsi="Times New Roman"/>
                <w:sz w:val="28"/>
                <w:szCs w:val="28"/>
              </w:rPr>
              <w:t xml:space="preserve">šobrīd </w:t>
            </w:r>
            <w:r w:rsidR="00037D48" w:rsidRPr="004577F3">
              <w:rPr>
                <w:rFonts w:ascii="Times New Roman" w:eastAsia="Times New Roman" w:hAnsi="Times New Roman"/>
                <w:sz w:val="28"/>
                <w:szCs w:val="28"/>
              </w:rPr>
              <w:t xml:space="preserve">nevar nodrošināt adekvātu </w:t>
            </w:r>
            <w:r w:rsidR="00331445" w:rsidRPr="004577F3">
              <w:rPr>
                <w:rFonts w:ascii="Times New Roman" w:eastAsia="Times New Roman" w:hAnsi="Times New Roman"/>
                <w:sz w:val="28"/>
                <w:szCs w:val="28"/>
              </w:rPr>
              <w:t xml:space="preserve">Muzeja </w:t>
            </w:r>
            <w:r w:rsidR="00037D48" w:rsidRPr="004577F3">
              <w:rPr>
                <w:rFonts w:ascii="Times New Roman" w:eastAsia="Times New Roman" w:hAnsi="Times New Roman"/>
                <w:sz w:val="28"/>
                <w:szCs w:val="28"/>
              </w:rPr>
              <w:t>krājuma pieejamību, kas</w:t>
            </w:r>
            <w:r w:rsidR="000C7634" w:rsidRPr="004577F3">
              <w:rPr>
                <w:rFonts w:ascii="Times New Roman" w:eastAsia="Times New Roman" w:hAnsi="Times New Roman"/>
                <w:sz w:val="28"/>
                <w:szCs w:val="28"/>
              </w:rPr>
              <w:t xml:space="preserve"> </w:t>
            </w:r>
            <w:r w:rsidR="00037D48" w:rsidRPr="004577F3">
              <w:rPr>
                <w:rFonts w:ascii="Times New Roman" w:eastAsia="Times New Roman" w:hAnsi="Times New Roman"/>
                <w:sz w:val="28"/>
                <w:szCs w:val="28"/>
              </w:rPr>
              <w:t xml:space="preserve">ir apdraudējums Muzeja reputācijai </w:t>
            </w:r>
            <w:r w:rsidR="000C7634" w:rsidRPr="004577F3">
              <w:rPr>
                <w:rFonts w:ascii="Times New Roman" w:eastAsia="Times New Roman" w:hAnsi="Times New Roman"/>
                <w:sz w:val="28"/>
                <w:szCs w:val="28"/>
              </w:rPr>
              <w:t xml:space="preserve">sabiedrības acīs </w:t>
            </w:r>
            <w:r w:rsidR="00037D48" w:rsidRPr="004577F3">
              <w:rPr>
                <w:rFonts w:ascii="Times New Roman" w:eastAsia="Times New Roman" w:hAnsi="Times New Roman"/>
                <w:sz w:val="28"/>
                <w:szCs w:val="28"/>
              </w:rPr>
              <w:t xml:space="preserve">kā </w:t>
            </w:r>
            <w:r w:rsidR="000C7634" w:rsidRPr="004577F3">
              <w:rPr>
                <w:rFonts w:ascii="Times New Roman" w:eastAsia="Times New Roman" w:hAnsi="Times New Roman"/>
                <w:sz w:val="28"/>
                <w:szCs w:val="28"/>
              </w:rPr>
              <w:t xml:space="preserve">uzticamai </w:t>
            </w:r>
            <w:r w:rsidR="00331445" w:rsidRPr="004577F3">
              <w:rPr>
                <w:rFonts w:ascii="Times New Roman" w:eastAsia="Times New Roman" w:hAnsi="Times New Roman"/>
                <w:sz w:val="28"/>
                <w:szCs w:val="28"/>
              </w:rPr>
              <w:t xml:space="preserve">kultūras </w:t>
            </w:r>
            <w:r w:rsidR="00037D48" w:rsidRPr="004577F3">
              <w:rPr>
                <w:rFonts w:ascii="Times New Roman" w:eastAsia="Times New Roman" w:hAnsi="Times New Roman"/>
                <w:sz w:val="28"/>
                <w:szCs w:val="28"/>
              </w:rPr>
              <w:t>mantojuma institūcijai, k</w:t>
            </w:r>
            <w:r w:rsidR="000C7634" w:rsidRPr="004577F3">
              <w:rPr>
                <w:rFonts w:ascii="Times New Roman" w:eastAsia="Times New Roman" w:hAnsi="Times New Roman"/>
                <w:sz w:val="28"/>
                <w:szCs w:val="28"/>
              </w:rPr>
              <w:t>uras pienākums veikt s</w:t>
            </w:r>
            <w:r w:rsidR="00037D48" w:rsidRPr="004577F3">
              <w:rPr>
                <w:rFonts w:ascii="Times New Roman" w:eastAsia="Times New Roman" w:hAnsi="Times New Roman"/>
                <w:sz w:val="28"/>
                <w:szCs w:val="28"/>
              </w:rPr>
              <w:t>avas pamatfunkcijas sabiedrības labā.</w:t>
            </w:r>
            <w:r w:rsidR="00EB05EF" w:rsidRPr="004577F3" w:rsidDel="00EB05EF">
              <w:rPr>
                <w:rFonts w:ascii="Times New Roman" w:eastAsia="Times New Roman" w:hAnsi="Times New Roman"/>
                <w:sz w:val="28"/>
                <w:szCs w:val="28"/>
              </w:rPr>
              <w:t xml:space="preserve"> </w:t>
            </w:r>
          </w:p>
          <w:p w14:paraId="68E716C0" w14:textId="1BD6114E" w:rsidR="00C11577" w:rsidRPr="004577F3" w:rsidRDefault="00C11577" w:rsidP="00423887">
            <w:pPr>
              <w:spacing w:after="0" w:line="240" w:lineRule="auto"/>
              <w:jc w:val="both"/>
              <w:rPr>
                <w:rFonts w:ascii="Times New Roman" w:eastAsia="Times New Roman" w:hAnsi="Times New Roman"/>
                <w:sz w:val="28"/>
                <w:szCs w:val="28"/>
              </w:rPr>
            </w:pPr>
          </w:p>
          <w:p w14:paraId="0AB43701" w14:textId="1BD6114E" w:rsidR="00DB7A3D" w:rsidRPr="004577F3" w:rsidRDefault="00DB7A3D"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VZD</w:t>
            </w:r>
          </w:p>
          <w:p w14:paraId="56E28E5A" w14:textId="67ECF009" w:rsidR="0057197E" w:rsidRPr="004577F3" w:rsidRDefault="007C6EE7"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Ilgtermiņā turpinot glabāt pastāvīgi glabājamos dokumentus esošajās arhīva glabātavās, tie var tikt neatgriezeniski bojāti (piemēram, Valmieras arhīva glabātavā). VZD funkcija ir pastāvīgi glabāt dokumentus, kas saistīti ar zemes reformas realizāciju valstī, NĪ formēšanas dokumentus, uz kuru pamata tiek uzturēts NĪ valsts kadastra reģistrs un veidoti jauni NĪ. VZD Cēsu un Madonas arhīva glabātavās nav izbūvēta piekļuve cilvēkiem ar īpašām vajadzībām, lai varētu saņemt arhīva pakalpojumus</w:t>
            </w:r>
            <w:bookmarkStart w:id="22" w:name="_Hlk120730861"/>
            <w:r w:rsidR="00CF3BFF" w:rsidRPr="004577F3">
              <w:rPr>
                <w:rFonts w:ascii="Times New Roman" w:eastAsia="Times New Roman" w:hAnsi="Times New Roman"/>
                <w:sz w:val="28"/>
                <w:szCs w:val="28"/>
              </w:rPr>
              <w:t>.</w:t>
            </w:r>
            <w:bookmarkEnd w:id="22"/>
          </w:p>
        </w:tc>
      </w:tr>
      <w:tr w:rsidR="008631C8" w:rsidRPr="004577F3" w14:paraId="690D0B85" w14:textId="77777777" w:rsidTr="000602CF">
        <w:trPr>
          <w:jc w:val="center"/>
        </w:trPr>
        <w:tc>
          <w:tcPr>
            <w:tcW w:w="1985" w:type="dxa"/>
            <w:shd w:val="clear" w:color="auto" w:fill="auto"/>
          </w:tcPr>
          <w:p w14:paraId="48847D12" w14:textId="77777777" w:rsidR="00C062CD" w:rsidRPr="004577F3" w:rsidRDefault="00C062CD" w:rsidP="00423887">
            <w:pPr>
              <w:spacing w:after="0" w:line="240" w:lineRule="auto"/>
              <w:rPr>
                <w:rFonts w:ascii="Times New Roman" w:eastAsia="Times New Roman" w:hAnsi="Times New Roman"/>
                <w:sz w:val="28"/>
                <w:szCs w:val="28"/>
              </w:rPr>
            </w:pPr>
            <w:r w:rsidRPr="004577F3">
              <w:rPr>
                <w:rFonts w:ascii="Times New Roman" w:eastAsia="Times New Roman" w:hAnsi="Times New Roman"/>
                <w:sz w:val="28"/>
                <w:szCs w:val="28"/>
              </w:rPr>
              <w:t>Tehnoloģiskie riski</w:t>
            </w:r>
          </w:p>
        </w:tc>
        <w:tc>
          <w:tcPr>
            <w:tcW w:w="6941" w:type="dxa"/>
            <w:shd w:val="clear" w:color="auto" w:fill="auto"/>
          </w:tcPr>
          <w:p w14:paraId="1DBF01E5" w14:textId="77777777" w:rsidR="009B3204" w:rsidRPr="004577F3" w:rsidRDefault="009B3204"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LNA</w:t>
            </w:r>
          </w:p>
          <w:p w14:paraId="43B86650" w14:textId="1BD6114E" w:rsidR="00C062CD" w:rsidRPr="004577F3" w:rsidRDefault="00C062CD"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lastRenderedPageBreak/>
              <w:t>Var tikt daļēji apdraudēta arī datu glabāšana un datu plūsma LNA (daļa serveru atrodas citās ēkās), jo nav pietiekams un efektīvs veids</w:t>
            </w:r>
            <w:r w:rsidR="009B3204" w:rsidRPr="004577F3">
              <w:rPr>
                <w:rFonts w:ascii="Times New Roman" w:eastAsia="Times New Roman" w:hAnsi="Times New Roman"/>
                <w:sz w:val="28"/>
                <w:szCs w:val="28"/>
              </w:rPr>
              <w:t>,</w:t>
            </w:r>
            <w:r w:rsidRPr="004577F3">
              <w:rPr>
                <w:rFonts w:ascii="Times New Roman" w:eastAsia="Times New Roman" w:hAnsi="Times New Roman"/>
                <w:sz w:val="28"/>
                <w:szCs w:val="28"/>
              </w:rPr>
              <w:t xml:space="preserve"> kā nodrošināt IT aprīkojuma glabāšanu un funkcionēšanu. Konceptuālais ziņojums nerisina jautājumu par nodrošinājumu elektronisko dokumentu un datu uzglabāšanai.</w:t>
            </w:r>
          </w:p>
          <w:p w14:paraId="6E311AE9" w14:textId="1BD6114E" w:rsidR="00744C7A" w:rsidRPr="004577F3" w:rsidRDefault="00744C7A" w:rsidP="00423887">
            <w:pPr>
              <w:spacing w:after="0" w:line="240" w:lineRule="auto"/>
              <w:jc w:val="both"/>
              <w:rPr>
                <w:rFonts w:ascii="Times New Roman" w:eastAsia="Times New Roman" w:hAnsi="Times New Roman"/>
                <w:sz w:val="28"/>
                <w:szCs w:val="28"/>
              </w:rPr>
            </w:pPr>
          </w:p>
          <w:p w14:paraId="1439E6C7" w14:textId="2B874D2C" w:rsidR="009B3204" w:rsidRPr="004577F3" w:rsidRDefault="00C062CD"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Muzej</w:t>
            </w:r>
            <w:r w:rsidR="009B3204" w:rsidRPr="004577F3">
              <w:rPr>
                <w:rFonts w:ascii="Times New Roman" w:eastAsia="Times New Roman" w:hAnsi="Times New Roman"/>
                <w:b/>
                <w:bCs/>
                <w:sz w:val="28"/>
                <w:szCs w:val="28"/>
              </w:rPr>
              <w:t>s</w:t>
            </w:r>
          </w:p>
          <w:p w14:paraId="0C57205C" w14:textId="1A1D01CB" w:rsidR="00C062CD" w:rsidRPr="004577F3" w:rsidRDefault="00AE6714"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Esoš</w:t>
            </w:r>
            <w:r w:rsidR="002248E6" w:rsidRPr="004577F3">
              <w:rPr>
                <w:rFonts w:ascii="Times New Roman" w:eastAsia="Times New Roman" w:hAnsi="Times New Roman"/>
                <w:sz w:val="28"/>
                <w:szCs w:val="28"/>
              </w:rPr>
              <w:t>ā</w:t>
            </w:r>
            <w:r w:rsidR="00045F69" w:rsidRPr="004577F3">
              <w:rPr>
                <w:rFonts w:ascii="Times New Roman" w:eastAsia="Times New Roman" w:hAnsi="Times New Roman"/>
                <w:sz w:val="28"/>
                <w:szCs w:val="28"/>
              </w:rPr>
              <w:t xml:space="preserve"> NĪ </w:t>
            </w:r>
            <w:r w:rsidR="00C17637" w:rsidRPr="004577F3">
              <w:rPr>
                <w:rFonts w:ascii="Times New Roman" w:eastAsia="Times New Roman" w:hAnsi="Times New Roman"/>
                <w:sz w:val="28"/>
                <w:szCs w:val="28"/>
              </w:rPr>
              <w:t xml:space="preserve">konfigurācija un telpu </w:t>
            </w:r>
            <w:r w:rsidR="00045F69" w:rsidRPr="004577F3">
              <w:rPr>
                <w:rFonts w:ascii="Times New Roman" w:eastAsia="Times New Roman" w:hAnsi="Times New Roman"/>
                <w:sz w:val="28"/>
                <w:szCs w:val="28"/>
              </w:rPr>
              <w:t xml:space="preserve">plānojums </w:t>
            </w:r>
            <w:r w:rsidR="00C17637" w:rsidRPr="004577F3">
              <w:rPr>
                <w:rFonts w:ascii="Times New Roman" w:eastAsia="Times New Roman" w:hAnsi="Times New Roman"/>
                <w:sz w:val="28"/>
                <w:szCs w:val="28"/>
              </w:rPr>
              <w:t xml:space="preserve">neļauj </w:t>
            </w:r>
            <w:r w:rsidR="00037D48" w:rsidRPr="004577F3">
              <w:rPr>
                <w:rFonts w:ascii="Times New Roman" w:eastAsia="Times New Roman" w:hAnsi="Times New Roman"/>
                <w:sz w:val="28"/>
                <w:szCs w:val="28"/>
              </w:rPr>
              <w:t>M</w:t>
            </w:r>
            <w:r w:rsidRPr="004577F3">
              <w:rPr>
                <w:rFonts w:ascii="Times New Roman" w:eastAsia="Times New Roman" w:hAnsi="Times New Roman"/>
                <w:sz w:val="28"/>
                <w:szCs w:val="28"/>
              </w:rPr>
              <w:t xml:space="preserve">uzejam ieviest </w:t>
            </w:r>
            <w:r w:rsidR="00037D48" w:rsidRPr="004577F3">
              <w:rPr>
                <w:rFonts w:ascii="Times New Roman" w:eastAsia="Times New Roman" w:hAnsi="Times New Roman"/>
                <w:sz w:val="28"/>
                <w:szCs w:val="28"/>
              </w:rPr>
              <w:t>nepieciešamos</w:t>
            </w:r>
            <w:r w:rsidRPr="004577F3">
              <w:rPr>
                <w:rFonts w:ascii="Times New Roman" w:eastAsia="Times New Roman" w:hAnsi="Times New Roman"/>
                <w:sz w:val="28"/>
                <w:szCs w:val="28"/>
              </w:rPr>
              <w:t xml:space="preserve"> tehnoloģiskos risinājumus</w:t>
            </w:r>
            <w:r w:rsidR="00037D48" w:rsidRPr="004577F3">
              <w:rPr>
                <w:rFonts w:ascii="Times New Roman" w:eastAsia="Times New Roman" w:hAnsi="Times New Roman"/>
                <w:sz w:val="28"/>
                <w:szCs w:val="28"/>
              </w:rPr>
              <w:t xml:space="preserve">, kas nodrošinātu </w:t>
            </w:r>
            <w:r w:rsidR="002248E6" w:rsidRPr="004577F3">
              <w:rPr>
                <w:rFonts w:ascii="Times New Roman" w:eastAsia="Times New Roman" w:hAnsi="Times New Roman"/>
                <w:sz w:val="28"/>
                <w:szCs w:val="28"/>
              </w:rPr>
              <w:t xml:space="preserve">Muzeja </w:t>
            </w:r>
            <w:r w:rsidR="00037D48" w:rsidRPr="004577F3">
              <w:rPr>
                <w:rFonts w:ascii="Times New Roman" w:eastAsia="Times New Roman" w:hAnsi="Times New Roman"/>
                <w:sz w:val="28"/>
                <w:szCs w:val="28"/>
              </w:rPr>
              <w:t>krājuma efektīvu pārvaldību.</w:t>
            </w:r>
          </w:p>
          <w:p w14:paraId="40F17B19" w14:textId="1BD6114E" w:rsidR="00744C7A" w:rsidRPr="004577F3" w:rsidRDefault="00744C7A" w:rsidP="00423887">
            <w:pPr>
              <w:spacing w:after="0" w:line="240" w:lineRule="auto"/>
              <w:jc w:val="both"/>
              <w:rPr>
                <w:rFonts w:ascii="Times New Roman" w:eastAsia="Times New Roman" w:hAnsi="Times New Roman"/>
                <w:sz w:val="28"/>
                <w:szCs w:val="28"/>
              </w:rPr>
            </w:pPr>
          </w:p>
          <w:p w14:paraId="05812884" w14:textId="1BD6114E" w:rsidR="00DB7A3D" w:rsidRPr="004577F3" w:rsidRDefault="00DB7A3D"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VZD</w:t>
            </w:r>
          </w:p>
          <w:p w14:paraId="4CC62883" w14:textId="1EA8A9BB" w:rsidR="0057197E" w:rsidRPr="004577F3" w:rsidRDefault="00CE00FC"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 xml:space="preserve">Būs ļoti apgrūtināta iespēja palielināt </w:t>
            </w:r>
            <w:r w:rsidR="002248E6" w:rsidRPr="004577F3">
              <w:rPr>
                <w:rFonts w:ascii="Times New Roman" w:eastAsia="Times New Roman" w:hAnsi="Times New Roman"/>
                <w:sz w:val="28"/>
                <w:szCs w:val="28"/>
              </w:rPr>
              <w:t xml:space="preserve">VZD </w:t>
            </w:r>
            <w:r w:rsidRPr="004577F3">
              <w:rPr>
                <w:rFonts w:ascii="Times New Roman" w:eastAsia="Times New Roman" w:hAnsi="Times New Roman"/>
                <w:sz w:val="28"/>
                <w:szCs w:val="28"/>
              </w:rPr>
              <w:t>arhīva darbu izpildes apjomu – dokumentu digitalizāciju</w:t>
            </w:r>
            <w:r w:rsidR="006E7B90" w:rsidRPr="004577F3">
              <w:rPr>
                <w:rFonts w:ascii="Times New Roman" w:eastAsia="Times New Roman" w:hAnsi="Times New Roman"/>
                <w:sz w:val="28"/>
                <w:szCs w:val="28"/>
              </w:rPr>
              <w:t>,</w:t>
            </w:r>
            <w:r w:rsidRPr="004577F3">
              <w:rPr>
                <w:rFonts w:ascii="Times New Roman" w:eastAsia="Times New Roman" w:hAnsi="Times New Roman"/>
                <w:sz w:val="28"/>
                <w:szCs w:val="28"/>
              </w:rPr>
              <w:t xml:space="preserve"> nosakot kā prioritāti</w:t>
            </w:r>
            <w:r w:rsidR="00126AD5" w:rsidRPr="004577F3">
              <w:rPr>
                <w:rFonts w:ascii="Times New Roman" w:eastAsia="Times New Roman" w:hAnsi="Times New Roman"/>
                <w:sz w:val="28"/>
                <w:szCs w:val="28"/>
              </w:rPr>
              <w:t>,</w:t>
            </w:r>
            <w:r w:rsidR="000D746B" w:rsidRPr="004577F3">
              <w:rPr>
                <w:rFonts w:ascii="Times New Roman" w:eastAsia="Times New Roman" w:hAnsi="Times New Roman"/>
                <w:sz w:val="28"/>
                <w:szCs w:val="28"/>
              </w:rPr>
              <w:t xml:space="preserve"> un</w:t>
            </w:r>
            <w:r w:rsidRPr="004577F3">
              <w:rPr>
                <w:rFonts w:ascii="Times New Roman" w:hAnsi="Times New Roman"/>
                <w:sz w:val="28"/>
                <w:szCs w:val="28"/>
              </w:rPr>
              <w:t xml:space="preserve"> </w:t>
            </w:r>
            <w:r w:rsidRPr="004577F3">
              <w:rPr>
                <w:rFonts w:ascii="Times New Roman" w:eastAsia="Times New Roman" w:hAnsi="Times New Roman"/>
                <w:sz w:val="28"/>
                <w:szCs w:val="28"/>
              </w:rPr>
              <w:t xml:space="preserve">būtiski palielināt sabiedrībai elektroniski pieejamu </w:t>
            </w:r>
            <w:r w:rsidR="002248E6" w:rsidRPr="004577F3">
              <w:rPr>
                <w:rFonts w:ascii="Times New Roman" w:eastAsia="Times New Roman" w:hAnsi="Times New Roman"/>
                <w:sz w:val="28"/>
                <w:szCs w:val="28"/>
              </w:rPr>
              <w:t xml:space="preserve">VZD </w:t>
            </w:r>
            <w:r w:rsidRPr="004577F3">
              <w:rPr>
                <w:rFonts w:ascii="Times New Roman" w:eastAsia="Times New Roman" w:hAnsi="Times New Roman"/>
                <w:sz w:val="28"/>
                <w:szCs w:val="28"/>
              </w:rPr>
              <w:t xml:space="preserve">arhīva dokumentu apjomu, kā arī racionāli izmantot cilvēku un tehniskos resursus, ja tie ir sadrumstaloti </w:t>
            </w:r>
            <w:r w:rsidR="000D746B" w:rsidRPr="004577F3">
              <w:rPr>
                <w:rFonts w:ascii="Times New Roman" w:eastAsia="Times New Roman" w:hAnsi="Times New Roman"/>
                <w:sz w:val="28"/>
                <w:szCs w:val="28"/>
              </w:rPr>
              <w:t>starp</w:t>
            </w:r>
            <w:r w:rsidRPr="004577F3">
              <w:rPr>
                <w:rFonts w:ascii="Times New Roman" w:eastAsia="Times New Roman" w:hAnsi="Times New Roman"/>
                <w:sz w:val="28"/>
                <w:szCs w:val="28"/>
              </w:rPr>
              <w:t xml:space="preserve"> četrām </w:t>
            </w:r>
            <w:r w:rsidR="002248E6" w:rsidRPr="004577F3">
              <w:rPr>
                <w:rFonts w:ascii="Times New Roman" w:eastAsia="Times New Roman" w:hAnsi="Times New Roman"/>
                <w:sz w:val="28"/>
                <w:szCs w:val="28"/>
              </w:rPr>
              <w:t xml:space="preserve">VZD </w:t>
            </w:r>
            <w:r w:rsidR="00126AD5" w:rsidRPr="004577F3">
              <w:rPr>
                <w:rFonts w:ascii="Times New Roman" w:eastAsia="Times New Roman" w:hAnsi="Times New Roman"/>
                <w:sz w:val="28"/>
                <w:szCs w:val="28"/>
              </w:rPr>
              <w:t>arhīva glabātavām</w:t>
            </w:r>
            <w:r w:rsidRPr="004577F3">
              <w:rPr>
                <w:rFonts w:ascii="Times New Roman" w:eastAsia="Times New Roman" w:hAnsi="Times New Roman"/>
                <w:sz w:val="28"/>
                <w:szCs w:val="28"/>
              </w:rPr>
              <w:t>.</w:t>
            </w:r>
          </w:p>
        </w:tc>
      </w:tr>
      <w:tr w:rsidR="008631C8" w:rsidRPr="004577F3" w14:paraId="7AD523CF" w14:textId="77777777" w:rsidTr="000602CF">
        <w:trPr>
          <w:jc w:val="center"/>
        </w:trPr>
        <w:tc>
          <w:tcPr>
            <w:tcW w:w="1985" w:type="dxa"/>
            <w:shd w:val="clear" w:color="auto" w:fill="auto"/>
          </w:tcPr>
          <w:p w14:paraId="347FD6AB" w14:textId="77777777" w:rsidR="00C062CD" w:rsidRPr="004577F3" w:rsidRDefault="00C062CD" w:rsidP="00423887">
            <w:pPr>
              <w:spacing w:after="0" w:line="240" w:lineRule="auto"/>
              <w:rPr>
                <w:rFonts w:ascii="Times New Roman" w:eastAsia="Times New Roman" w:hAnsi="Times New Roman"/>
                <w:sz w:val="28"/>
                <w:szCs w:val="28"/>
              </w:rPr>
            </w:pPr>
            <w:r w:rsidRPr="004577F3">
              <w:rPr>
                <w:rFonts w:ascii="Times New Roman" w:eastAsia="Times New Roman" w:hAnsi="Times New Roman"/>
                <w:sz w:val="28"/>
                <w:szCs w:val="28"/>
              </w:rPr>
              <w:lastRenderedPageBreak/>
              <w:t>Vides riski</w:t>
            </w:r>
          </w:p>
        </w:tc>
        <w:tc>
          <w:tcPr>
            <w:tcW w:w="6941" w:type="dxa"/>
            <w:shd w:val="clear" w:color="auto" w:fill="auto"/>
          </w:tcPr>
          <w:p w14:paraId="1B39C94D" w14:textId="1BD6114E" w:rsidR="00744C7A" w:rsidRPr="004577F3" w:rsidRDefault="00744C7A"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LNA, Muzejs un VZD</w:t>
            </w:r>
          </w:p>
          <w:p w14:paraId="275B206F" w14:textId="65DA9A1E" w:rsidR="00C062CD" w:rsidRPr="004577F3" w:rsidRDefault="00C062CD"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 xml:space="preserve">Neveicot ieguldījumus LNA </w:t>
            </w:r>
            <w:r w:rsidR="00A51D71" w:rsidRPr="004577F3">
              <w:rPr>
                <w:rFonts w:ascii="Times New Roman" w:eastAsia="Times New Roman" w:hAnsi="Times New Roman"/>
                <w:sz w:val="28"/>
                <w:szCs w:val="28"/>
              </w:rPr>
              <w:t xml:space="preserve">un </w:t>
            </w:r>
            <w:r w:rsidR="00AE6714" w:rsidRPr="004577F3">
              <w:rPr>
                <w:rFonts w:ascii="Times New Roman" w:eastAsia="Times New Roman" w:hAnsi="Times New Roman"/>
                <w:sz w:val="28"/>
                <w:szCs w:val="28"/>
              </w:rPr>
              <w:t>M</w:t>
            </w:r>
            <w:r w:rsidR="00A51D71" w:rsidRPr="004577F3">
              <w:rPr>
                <w:rFonts w:ascii="Times New Roman" w:eastAsia="Times New Roman" w:hAnsi="Times New Roman"/>
                <w:sz w:val="28"/>
                <w:szCs w:val="28"/>
                <w:bdr w:val="none" w:sz="0" w:space="0" w:color="auto" w:frame="1"/>
                <w:lang w:eastAsia="lv-LV"/>
              </w:rPr>
              <w:t>uzeja</w:t>
            </w:r>
            <w:r w:rsidR="00CE00FC" w:rsidRPr="004577F3">
              <w:rPr>
                <w:rFonts w:ascii="Times New Roman" w:hAnsi="Times New Roman"/>
                <w:sz w:val="28"/>
                <w:szCs w:val="28"/>
                <w:bdr w:val="none" w:sz="0" w:space="0" w:color="auto" w:frame="1"/>
              </w:rPr>
              <w:t xml:space="preserve"> </w:t>
            </w:r>
            <w:r w:rsidRPr="004577F3">
              <w:rPr>
                <w:rFonts w:ascii="Times New Roman" w:eastAsia="Times New Roman" w:hAnsi="Times New Roman"/>
                <w:sz w:val="28"/>
                <w:szCs w:val="28"/>
              </w:rPr>
              <w:t>lietošanā esošajos NĪ, var veidoties degradētas ēkas un teritorijas dažādās Latvijas pilsētās.</w:t>
            </w:r>
          </w:p>
          <w:p w14:paraId="60F0395A" w14:textId="475C3501" w:rsidR="0057197E" w:rsidRPr="004577F3" w:rsidRDefault="00C062CD"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Netiek ievērotas normatīv</w:t>
            </w:r>
            <w:r w:rsidR="002248E6" w:rsidRPr="004577F3">
              <w:rPr>
                <w:rFonts w:ascii="Times New Roman" w:eastAsia="Times New Roman" w:hAnsi="Times New Roman"/>
                <w:sz w:val="28"/>
                <w:szCs w:val="28"/>
              </w:rPr>
              <w:t>ajos aktos noteiktās</w:t>
            </w:r>
            <w:r w:rsidRPr="004577F3">
              <w:rPr>
                <w:rFonts w:ascii="Times New Roman" w:eastAsia="Times New Roman" w:hAnsi="Times New Roman"/>
                <w:sz w:val="28"/>
                <w:szCs w:val="28"/>
              </w:rPr>
              <w:t xml:space="preserve"> prasības attiecībā </w:t>
            </w:r>
            <w:r w:rsidR="002248E6" w:rsidRPr="004577F3">
              <w:rPr>
                <w:rFonts w:ascii="Times New Roman" w:eastAsia="Times New Roman" w:hAnsi="Times New Roman"/>
                <w:sz w:val="28"/>
                <w:szCs w:val="28"/>
              </w:rPr>
              <w:t>uz</w:t>
            </w:r>
            <w:r w:rsidRPr="004577F3">
              <w:rPr>
                <w:rFonts w:ascii="Times New Roman" w:eastAsia="Times New Roman" w:hAnsi="Times New Roman"/>
                <w:sz w:val="28"/>
                <w:szCs w:val="28"/>
              </w:rPr>
              <w:t xml:space="preserve"> ēku un to konstrukciju energoefektivitātes prasībām</w:t>
            </w:r>
            <w:r w:rsidR="00AE6714" w:rsidRPr="004577F3">
              <w:rPr>
                <w:rFonts w:ascii="Times New Roman" w:eastAsia="Times New Roman" w:hAnsi="Times New Roman"/>
                <w:sz w:val="28"/>
                <w:szCs w:val="28"/>
              </w:rPr>
              <w:t>,</w:t>
            </w:r>
            <w:r w:rsidR="00A51D71" w:rsidRPr="004577F3">
              <w:rPr>
                <w:rFonts w:ascii="Times New Roman" w:eastAsia="Times New Roman" w:hAnsi="Times New Roman"/>
                <w:sz w:val="28"/>
                <w:szCs w:val="28"/>
              </w:rPr>
              <w:t xml:space="preserve"> kā arī netiek ievērotas dokumentārā mantojuma un </w:t>
            </w:r>
            <w:r w:rsidR="00037D48" w:rsidRPr="004577F3">
              <w:rPr>
                <w:rFonts w:ascii="Times New Roman" w:eastAsia="Times New Roman" w:hAnsi="Times New Roman"/>
                <w:sz w:val="28"/>
                <w:szCs w:val="28"/>
              </w:rPr>
              <w:t xml:space="preserve">Nacionālā </w:t>
            </w:r>
            <w:r w:rsidR="00A51D71" w:rsidRPr="004577F3">
              <w:rPr>
                <w:rFonts w:ascii="Times New Roman" w:eastAsia="Times New Roman" w:hAnsi="Times New Roman"/>
                <w:sz w:val="28"/>
                <w:szCs w:val="28"/>
              </w:rPr>
              <w:t>muzej</w:t>
            </w:r>
            <w:r w:rsidR="00037D48" w:rsidRPr="004577F3">
              <w:rPr>
                <w:rFonts w:ascii="Times New Roman" w:eastAsia="Times New Roman" w:hAnsi="Times New Roman"/>
                <w:sz w:val="28"/>
                <w:szCs w:val="28"/>
              </w:rPr>
              <w:t>u</w:t>
            </w:r>
            <w:r w:rsidR="00A51D71" w:rsidRPr="004577F3">
              <w:rPr>
                <w:rFonts w:ascii="Times New Roman" w:eastAsia="Times New Roman" w:hAnsi="Times New Roman"/>
                <w:sz w:val="28"/>
                <w:szCs w:val="28"/>
              </w:rPr>
              <w:t xml:space="preserve"> krājuma glabāšanas prasības</w:t>
            </w:r>
            <w:r w:rsidRPr="004577F3">
              <w:rPr>
                <w:rFonts w:ascii="Times New Roman" w:eastAsia="Times New Roman" w:hAnsi="Times New Roman"/>
                <w:sz w:val="28"/>
                <w:szCs w:val="28"/>
              </w:rPr>
              <w:t>.</w:t>
            </w:r>
          </w:p>
        </w:tc>
      </w:tr>
      <w:tr w:rsidR="008631C8" w:rsidRPr="004577F3" w14:paraId="721CC78A" w14:textId="77777777" w:rsidTr="000602CF">
        <w:trPr>
          <w:jc w:val="center"/>
        </w:trPr>
        <w:tc>
          <w:tcPr>
            <w:tcW w:w="1985" w:type="dxa"/>
            <w:shd w:val="clear" w:color="auto" w:fill="auto"/>
          </w:tcPr>
          <w:p w14:paraId="5DCBAE8A" w14:textId="3E6DBF14" w:rsidR="00C062CD" w:rsidRPr="004577F3" w:rsidRDefault="72338FFD" w:rsidP="00423887">
            <w:pPr>
              <w:spacing w:after="0" w:line="240" w:lineRule="auto"/>
              <w:rPr>
                <w:rFonts w:ascii="Times New Roman" w:eastAsia="Times New Roman" w:hAnsi="Times New Roman"/>
                <w:sz w:val="28"/>
                <w:szCs w:val="28"/>
              </w:rPr>
            </w:pPr>
            <w:r w:rsidRPr="004577F3">
              <w:rPr>
                <w:rFonts w:ascii="Times New Roman" w:eastAsia="Times New Roman" w:hAnsi="Times New Roman"/>
                <w:sz w:val="28"/>
                <w:szCs w:val="28"/>
              </w:rPr>
              <w:t>Normatīvo aktu ievērošanas</w:t>
            </w:r>
            <w:r w:rsidR="00C062CD" w:rsidRPr="004577F3">
              <w:rPr>
                <w:rFonts w:ascii="Times New Roman" w:eastAsia="Times New Roman" w:hAnsi="Times New Roman"/>
                <w:sz w:val="28"/>
                <w:szCs w:val="28"/>
              </w:rPr>
              <w:t xml:space="preserve"> riski</w:t>
            </w:r>
          </w:p>
        </w:tc>
        <w:tc>
          <w:tcPr>
            <w:tcW w:w="6941" w:type="dxa"/>
            <w:shd w:val="clear" w:color="auto" w:fill="auto"/>
          </w:tcPr>
          <w:p w14:paraId="69F3C52A" w14:textId="77777777" w:rsidR="009B3204" w:rsidRPr="004577F3" w:rsidRDefault="009B3204"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LNA</w:t>
            </w:r>
          </w:p>
          <w:p w14:paraId="47DFBEB7" w14:textId="1BD6114E" w:rsidR="00C062CD" w:rsidRPr="004577F3" w:rsidRDefault="00C062CD"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Nevarēs nodrošināt Arhīvu likumā noteikto, ka institūciju papīra dokumenti pēc 15 gadiem tiek nodoti LNA un valsts garantē to mūžīgu saglabāšanu. Neveicot ieguldījumus NĪ, kas nodrošina LNA darbību, būs nepieciešams veikt izmaiņas normatīvajos aktos, uzliekot par pienākumu institūcijām pašām nodrošināt savu arhīvu saglabāšanu un pieejamību iedzīvotajiem un pētniekiem.</w:t>
            </w:r>
          </w:p>
          <w:p w14:paraId="2530EE43" w14:textId="1BD6114E" w:rsidR="00744C7A" w:rsidRPr="004577F3" w:rsidRDefault="00744C7A" w:rsidP="00423887">
            <w:pPr>
              <w:spacing w:after="0" w:line="240" w:lineRule="auto"/>
              <w:jc w:val="both"/>
              <w:rPr>
                <w:rFonts w:ascii="Times New Roman" w:eastAsia="Times New Roman" w:hAnsi="Times New Roman"/>
                <w:sz w:val="28"/>
                <w:szCs w:val="28"/>
              </w:rPr>
            </w:pPr>
          </w:p>
          <w:p w14:paraId="6DA43FE1" w14:textId="1BA5880D" w:rsidR="009B3204" w:rsidRPr="004577F3" w:rsidRDefault="00A51D71"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Muze</w:t>
            </w:r>
            <w:r w:rsidR="009B3204" w:rsidRPr="004577F3">
              <w:rPr>
                <w:rFonts w:ascii="Times New Roman" w:eastAsia="Times New Roman" w:hAnsi="Times New Roman"/>
                <w:b/>
                <w:bCs/>
                <w:sz w:val="28"/>
                <w:szCs w:val="28"/>
              </w:rPr>
              <w:t>js</w:t>
            </w:r>
          </w:p>
          <w:p w14:paraId="51338CEE" w14:textId="6E0BF783" w:rsidR="00A51D71" w:rsidRPr="004577F3" w:rsidRDefault="1BEFB04C"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Atrodoties esošajās telpās</w:t>
            </w:r>
            <w:r w:rsidR="0B1F4941" w:rsidRPr="004577F3">
              <w:rPr>
                <w:rFonts w:ascii="Times New Roman" w:eastAsia="Times New Roman" w:hAnsi="Times New Roman"/>
                <w:sz w:val="28"/>
                <w:szCs w:val="28"/>
              </w:rPr>
              <w:t>,</w:t>
            </w:r>
            <w:r w:rsidRPr="004577F3">
              <w:rPr>
                <w:rFonts w:ascii="Times New Roman" w:eastAsia="Times New Roman" w:hAnsi="Times New Roman"/>
                <w:sz w:val="28"/>
                <w:szCs w:val="28"/>
              </w:rPr>
              <w:t xml:space="preserve"> </w:t>
            </w:r>
            <w:r w:rsidR="5D940FF3" w:rsidRPr="004577F3">
              <w:rPr>
                <w:rFonts w:ascii="Times New Roman" w:eastAsia="Times New Roman" w:hAnsi="Times New Roman"/>
                <w:sz w:val="28"/>
                <w:szCs w:val="28"/>
              </w:rPr>
              <w:t xml:space="preserve">ir risks, ka Muzejs turpmāk </w:t>
            </w:r>
            <w:r w:rsidRPr="004577F3">
              <w:rPr>
                <w:rFonts w:ascii="Times New Roman" w:eastAsia="Times New Roman" w:hAnsi="Times New Roman"/>
                <w:sz w:val="28"/>
                <w:szCs w:val="28"/>
              </w:rPr>
              <w:t>nevar</w:t>
            </w:r>
            <w:r w:rsidR="5D940FF3" w:rsidRPr="004577F3">
              <w:rPr>
                <w:rFonts w:ascii="Times New Roman" w:eastAsia="Times New Roman" w:hAnsi="Times New Roman"/>
                <w:sz w:val="28"/>
                <w:szCs w:val="28"/>
              </w:rPr>
              <w:t>ēs</w:t>
            </w:r>
            <w:r w:rsidRPr="004577F3">
              <w:rPr>
                <w:rFonts w:ascii="Times New Roman" w:eastAsia="Times New Roman" w:hAnsi="Times New Roman"/>
                <w:sz w:val="28"/>
                <w:szCs w:val="28"/>
              </w:rPr>
              <w:t xml:space="preserve"> nodrošināt</w:t>
            </w:r>
            <w:r w:rsidR="00A743F9" w:rsidRPr="004577F3">
              <w:rPr>
                <w:rFonts w:ascii="Times New Roman" w:eastAsia="Times New Roman" w:hAnsi="Times New Roman"/>
                <w:sz w:val="28"/>
                <w:szCs w:val="28"/>
              </w:rPr>
              <w:t xml:space="preserve"> </w:t>
            </w:r>
            <w:r w:rsidR="001A1648" w:rsidRPr="004577F3">
              <w:rPr>
                <w:rFonts w:ascii="Times New Roman" w:eastAsia="Times New Roman" w:hAnsi="Times New Roman"/>
                <w:sz w:val="28"/>
                <w:szCs w:val="28"/>
              </w:rPr>
              <w:t>MK</w:t>
            </w:r>
            <w:r w:rsidR="37EB008B" w:rsidRPr="004577F3">
              <w:rPr>
                <w:rFonts w:ascii="Times New Roman" w:eastAsia="Times New Roman" w:hAnsi="Times New Roman"/>
                <w:sz w:val="28"/>
                <w:szCs w:val="28"/>
              </w:rPr>
              <w:t xml:space="preserve"> noteikumos Nr.956 </w:t>
            </w:r>
            <w:r w:rsidR="001A1648" w:rsidRPr="004577F3">
              <w:rPr>
                <w:rFonts w:ascii="Times New Roman" w:eastAsia="Times New Roman" w:hAnsi="Times New Roman"/>
                <w:sz w:val="28"/>
                <w:szCs w:val="28"/>
              </w:rPr>
              <w:t>noteiktās</w:t>
            </w:r>
            <w:r w:rsidR="0B15F246" w:rsidRPr="004577F3">
              <w:rPr>
                <w:rFonts w:ascii="Times New Roman" w:eastAsia="Times New Roman" w:hAnsi="Times New Roman"/>
                <w:sz w:val="28"/>
                <w:szCs w:val="28"/>
              </w:rPr>
              <w:t xml:space="preserve"> prasības</w:t>
            </w:r>
            <w:r w:rsidR="0B1F4941" w:rsidRPr="004577F3">
              <w:rPr>
                <w:rFonts w:ascii="Times New Roman" w:eastAsia="Times New Roman" w:hAnsi="Times New Roman"/>
                <w:sz w:val="28"/>
                <w:szCs w:val="28"/>
              </w:rPr>
              <w:t>, kā rezultāt</w:t>
            </w:r>
            <w:r w:rsidR="391DEC43" w:rsidRPr="004577F3">
              <w:rPr>
                <w:rFonts w:ascii="Times New Roman" w:eastAsia="Times New Roman" w:hAnsi="Times New Roman"/>
                <w:sz w:val="28"/>
                <w:szCs w:val="28"/>
              </w:rPr>
              <w:t>ā M</w:t>
            </w:r>
            <w:r w:rsidR="0B1F4941" w:rsidRPr="004577F3">
              <w:rPr>
                <w:rFonts w:ascii="Times New Roman" w:eastAsia="Times New Roman" w:hAnsi="Times New Roman"/>
                <w:sz w:val="28"/>
                <w:szCs w:val="28"/>
              </w:rPr>
              <w:t xml:space="preserve">uzejs var zaudēt </w:t>
            </w:r>
            <w:r w:rsidR="5D940FF3" w:rsidRPr="004577F3">
              <w:rPr>
                <w:rFonts w:ascii="Times New Roman" w:eastAsia="Times New Roman" w:hAnsi="Times New Roman"/>
                <w:sz w:val="28"/>
                <w:szCs w:val="28"/>
              </w:rPr>
              <w:t>akreditēta muzeja statusu, kā arī</w:t>
            </w:r>
            <w:r w:rsidR="0B1F4941" w:rsidRPr="004577F3">
              <w:rPr>
                <w:rFonts w:ascii="Times New Roman" w:eastAsia="Times New Roman" w:hAnsi="Times New Roman"/>
                <w:sz w:val="28"/>
                <w:szCs w:val="28"/>
              </w:rPr>
              <w:t xml:space="preserve"> reģionālā muzeja statusu.</w:t>
            </w:r>
          </w:p>
          <w:p w14:paraId="0DBD509A" w14:textId="1BD6114E" w:rsidR="00DB7A3D" w:rsidRPr="004577F3" w:rsidRDefault="00DB7A3D" w:rsidP="00423887">
            <w:pPr>
              <w:spacing w:after="0" w:line="240" w:lineRule="auto"/>
              <w:jc w:val="both"/>
              <w:rPr>
                <w:rFonts w:ascii="Times New Roman" w:eastAsia="Times New Roman" w:hAnsi="Times New Roman"/>
                <w:sz w:val="28"/>
                <w:szCs w:val="28"/>
              </w:rPr>
            </w:pPr>
          </w:p>
          <w:p w14:paraId="7C2983D7" w14:textId="77777777" w:rsidR="009B6D6B" w:rsidRPr="004577F3" w:rsidRDefault="009B6D6B" w:rsidP="00423887">
            <w:pPr>
              <w:spacing w:after="0" w:line="240" w:lineRule="auto"/>
              <w:jc w:val="both"/>
              <w:rPr>
                <w:rFonts w:ascii="Times New Roman" w:eastAsia="Times New Roman" w:hAnsi="Times New Roman"/>
                <w:sz w:val="28"/>
                <w:szCs w:val="28"/>
              </w:rPr>
            </w:pPr>
          </w:p>
          <w:p w14:paraId="27513177" w14:textId="77777777" w:rsidR="009B6D6B" w:rsidRPr="004577F3" w:rsidRDefault="009B6D6B" w:rsidP="00423887">
            <w:pPr>
              <w:spacing w:after="0" w:line="240" w:lineRule="auto"/>
              <w:jc w:val="both"/>
              <w:rPr>
                <w:rFonts w:ascii="Times New Roman" w:eastAsia="Times New Roman" w:hAnsi="Times New Roman"/>
                <w:sz w:val="28"/>
                <w:szCs w:val="28"/>
              </w:rPr>
            </w:pPr>
          </w:p>
          <w:p w14:paraId="6ED896A4" w14:textId="0616604B" w:rsidR="00E6652C" w:rsidRPr="004577F3" w:rsidRDefault="00E6652C"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lastRenderedPageBreak/>
              <w:t>VZD</w:t>
            </w:r>
          </w:p>
          <w:p w14:paraId="41B25968" w14:textId="4753C0CF" w:rsidR="00E6652C" w:rsidRPr="004577F3" w:rsidRDefault="00CA115A"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Šobrīd pastāv risks, ka VZD nevarēs pilnvērtīgi izpildīt Arhīvu likuma 4.panta otrās daļas 3.punktā uzlikto pienākumu nodrošināt</w:t>
            </w:r>
            <w:r w:rsidR="00A743F9" w:rsidRPr="004577F3">
              <w:rPr>
                <w:rFonts w:ascii="Times New Roman" w:eastAsia="Times New Roman" w:hAnsi="Times New Roman"/>
                <w:sz w:val="28"/>
                <w:szCs w:val="28"/>
              </w:rPr>
              <w:t xml:space="preserve"> </w:t>
            </w:r>
            <w:r w:rsidRPr="004577F3">
              <w:rPr>
                <w:rFonts w:ascii="Times New Roman" w:eastAsia="Times New Roman" w:hAnsi="Times New Roman"/>
                <w:sz w:val="28"/>
                <w:szCs w:val="28"/>
              </w:rPr>
              <w:t>dokumentu saglabāšanu un aizsardzību</w:t>
            </w:r>
            <w:r w:rsidR="00984CED" w:rsidRPr="004577F3">
              <w:rPr>
                <w:rFonts w:ascii="Times New Roman" w:eastAsia="Times New Roman" w:hAnsi="Times New Roman"/>
                <w:sz w:val="28"/>
                <w:szCs w:val="28"/>
              </w:rPr>
              <w:t xml:space="preserve">, kā arī </w:t>
            </w:r>
            <w:r w:rsidR="00564F7B" w:rsidRPr="004577F3">
              <w:rPr>
                <w:rFonts w:ascii="Times New Roman" w:eastAsia="Times New Roman" w:hAnsi="Times New Roman"/>
                <w:sz w:val="28"/>
                <w:szCs w:val="28"/>
              </w:rPr>
              <w:t xml:space="preserve">Ministru kabineta </w:t>
            </w:r>
            <w:r w:rsidR="00984CED" w:rsidRPr="004577F3">
              <w:rPr>
                <w:rFonts w:ascii="Times New Roman" w:eastAsia="Times New Roman" w:hAnsi="Times New Roman"/>
                <w:sz w:val="28"/>
                <w:szCs w:val="28"/>
              </w:rPr>
              <w:t>2012.gada 6.novembra noteikum</w:t>
            </w:r>
            <w:r w:rsidR="007F0079" w:rsidRPr="004577F3">
              <w:rPr>
                <w:rFonts w:ascii="Times New Roman" w:eastAsia="Times New Roman" w:hAnsi="Times New Roman"/>
                <w:sz w:val="28"/>
                <w:szCs w:val="28"/>
              </w:rPr>
              <w:t>os</w:t>
            </w:r>
            <w:r w:rsidR="00984CED" w:rsidRPr="004577F3">
              <w:rPr>
                <w:rFonts w:ascii="Times New Roman" w:eastAsia="Times New Roman" w:hAnsi="Times New Roman"/>
                <w:sz w:val="28"/>
                <w:szCs w:val="28"/>
              </w:rPr>
              <w:t xml:space="preserve"> Nr.748</w:t>
            </w:r>
            <w:r w:rsidR="00601B8C" w:rsidRPr="004577F3">
              <w:rPr>
                <w:rFonts w:ascii="Times New Roman" w:eastAsia="Times New Roman" w:hAnsi="Times New Roman"/>
                <w:sz w:val="28"/>
                <w:szCs w:val="28"/>
              </w:rPr>
              <w:t xml:space="preserve"> „</w:t>
            </w:r>
            <w:r w:rsidR="00984CED" w:rsidRPr="004577F3">
              <w:rPr>
                <w:rFonts w:ascii="Times New Roman" w:eastAsia="Times New Roman" w:hAnsi="Times New Roman"/>
                <w:sz w:val="28"/>
                <w:szCs w:val="28"/>
              </w:rPr>
              <w:t>Dokumentu un arhīvu pārvaldības noteikumi</w:t>
            </w:r>
            <w:r w:rsidR="00601B8C" w:rsidRPr="004577F3">
              <w:rPr>
                <w:rFonts w:ascii="Times New Roman" w:eastAsia="Times New Roman" w:hAnsi="Times New Roman"/>
                <w:sz w:val="28"/>
                <w:szCs w:val="28"/>
              </w:rPr>
              <w:t>”</w:t>
            </w:r>
            <w:r w:rsidR="00984CED" w:rsidRPr="004577F3">
              <w:rPr>
                <w:rFonts w:ascii="Times New Roman" w:eastAsia="Times New Roman" w:hAnsi="Times New Roman"/>
                <w:sz w:val="28"/>
                <w:szCs w:val="28"/>
              </w:rPr>
              <w:t xml:space="preserve"> noteiktās tehniskās prasības dokumentu saglabāšanai institūciju arhīvos</w:t>
            </w:r>
            <w:r w:rsidRPr="004577F3">
              <w:rPr>
                <w:rFonts w:ascii="Times New Roman" w:eastAsia="Times New Roman" w:hAnsi="Times New Roman"/>
                <w:sz w:val="28"/>
                <w:szCs w:val="28"/>
              </w:rPr>
              <w:t>.</w:t>
            </w:r>
          </w:p>
        </w:tc>
      </w:tr>
      <w:tr w:rsidR="008631C8" w:rsidRPr="004577F3" w14:paraId="305541C2" w14:textId="77777777" w:rsidTr="000602CF">
        <w:trPr>
          <w:jc w:val="center"/>
        </w:trPr>
        <w:tc>
          <w:tcPr>
            <w:tcW w:w="1985" w:type="dxa"/>
            <w:shd w:val="clear" w:color="auto" w:fill="auto"/>
          </w:tcPr>
          <w:p w14:paraId="551FF464" w14:textId="77777777" w:rsidR="00C062CD" w:rsidRPr="004577F3" w:rsidRDefault="00C062CD" w:rsidP="00423887">
            <w:pPr>
              <w:spacing w:after="0" w:line="240" w:lineRule="auto"/>
              <w:rPr>
                <w:rFonts w:ascii="Times New Roman" w:eastAsia="Times New Roman" w:hAnsi="Times New Roman"/>
                <w:sz w:val="28"/>
                <w:szCs w:val="28"/>
              </w:rPr>
            </w:pPr>
            <w:r w:rsidRPr="004577F3">
              <w:rPr>
                <w:rFonts w:ascii="Times New Roman" w:eastAsia="Times New Roman" w:hAnsi="Times New Roman"/>
                <w:sz w:val="28"/>
                <w:szCs w:val="28"/>
              </w:rPr>
              <w:lastRenderedPageBreak/>
              <w:t>Iesaistīto pušu riski</w:t>
            </w:r>
          </w:p>
        </w:tc>
        <w:tc>
          <w:tcPr>
            <w:tcW w:w="6941" w:type="dxa"/>
            <w:shd w:val="clear" w:color="auto" w:fill="auto"/>
          </w:tcPr>
          <w:p w14:paraId="10629185" w14:textId="1BD6114E" w:rsidR="00E6652C" w:rsidRPr="004577F3" w:rsidRDefault="00E6652C"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LNA, Muzejs un VZD</w:t>
            </w:r>
          </w:p>
          <w:p w14:paraId="45EF7286" w14:textId="1BD6114E" w:rsidR="00C062CD" w:rsidRPr="004577F3" w:rsidRDefault="00C062CD"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Šāda situācija rada apstākļus, ka var tikt kavēta klientu apkalpošana</w:t>
            </w:r>
            <w:r w:rsidR="00A51D71" w:rsidRPr="004577F3">
              <w:rPr>
                <w:rFonts w:ascii="Times New Roman" w:eastAsia="Times New Roman" w:hAnsi="Times New Roman"/>
                <w:sz w:val="28"/>
                <w:szCs w:val="28"/>
              </w:rPr>
              <w:t>, pētnieciskais darbs</w:t>
            </w:r>
            <w:r w:rsidRPr="004577F3">
              <w:rPr>
                <w:rFonts w:ascii="Times New Roman" w:eastAsia="Times New Roman" w:hAnsi="Times New Roman"/>
                <w:sz w:val="28"/>
                <w:szCs w:val="28"/>
              </w:rPr>
              <w:t xml:space="preserve"> un efektīva iestāžu darbība u.c. </w:t>
            </w:r>
          </w:p>
          <w:p w14:paraId="191406CA" w14:textId="151DF757" w:rsidR="002A2639" w:rsidRPr="004577F3" w:rsidRDefault="00C062CD"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 xml:space="preserve">LNA </w:t>
            </w:r>
            <w:r w:rsidR="62F0847A" w:rsidRPr="004577F3">
              <w:rPr>
                <w:rFonts w:ascii="Times New Roman" w:eastAsia="Times New Roman" w:hAnsi="Times New Roman"/>
                <w:sz w:val="28"/>
                <w:szCs w:val="28"/>
              </w:rPr>
              <w:t xml:space="preserve">un Muzejam </w:t>
            </w:r>
            <w:r w:rsidR="002657EB" w:rsidRPr="004577F3">
              <w:rPr>
                <w:rFonts w:ascii="Times New Roman" w:eastAsia="Times New Roman" w:hAnsi="Times New Roman"/>
                <w:sz w:val="28"/>
                <w:szCs w:val="28"/>
              </w:rPr>
              <w:t>(Cēsu</w:t>
            </w:r>
            <w:r w:rsidR="00A743F9" w:rsidRPr="004577F3">
              <w:rPr>
                <w:rFonts w:ascii="Times New Roman" w:eastAsia="Times New Roman" w:hAnsi="Times New Roman"/>
                <w:sz w:val="28"/>
                <w:szCs w:val="28"/>
              </w:rPr>
              <w:t xml:space="preserve"> </w:t>
            </w:r>
            <w:r w:rsidR="002657EB" w:rsidRPr="004577F3">
              <w:rPr>
                <w:rFonts w:ascii="Times New Roman" w:eastAsia="Times New Roman" w:hAnsi="Times New Roman"/>
                <w:sz w:val="28"/>
                <w:szCs w:val="28"/>
              </w:rPr>
              <w:t xml:space="preserve">novada pašvaldībai) </w:t>
            </w:r>
            <w:r w:rsidRPr="004577F3">
              <w:rPr>
                <w:rFonts w:ascii="Times New Roman" w:eastAsia="Times New Roman" w:hAnsi="Times New Roman"/>
                <w:sz w:val="28"/>
                <w:szCs w:val="28"/>
              </w:rPr>
              <w:t>kā NĪ apsaimniekotājam var iestāties administratīvā un civiltiesiskā atbildība, ja NĪ tehniskā stāvokļa dēļ trešajai personai tiek nodarīta trauma vai radīti zaudējumi.</w:t>
            </w:r>
            <w:r w:rsidR="4EC52AB9" w:rsidRPr="004577F3">
              <w:rPr>
                <w:rFonts w:ascii="Times New Roman" w:eastAsia="Times New Roman" w:hAnsi="Times New Roman"/>
                <w:sz w:val="28"/>
                <w:szCs w:val="28"/>
              </w:rPr>
              <w:t xml:space="preserve"> Iznomātāja līguma laušanas gadījum</w:t>
            </w:r>
            <w:r w:rsidR="0B1F4941" w:rsidRPr="004577F3">
              <w:rPr>
                <w:rFonts w:ascii="Times New Roman" w:eastAsia="Times New Roman" w:hAnsi="Times New Roman"/>
                <w:sz w:val="28"/>
                <w:szCs w:val="28"/>
              </w:rPr>
              <w:t>ā M</w:t>
            </w:r>
            <w:r w:rsidR="4EC52AB9" w:rsidRPr="004577F3">
              <w:rPr>
                <w:rFonts w:ascii="Times New Roman" w:eastAsia="Times New Roman" w:hAnsi="Times New Roman"/>
                <w:sz w:val="28"/>
                <w:szCs w:val="28"/>
              </w:rPr>
              <w:t xml:space="preserve">uzejs var palikt bez daļas no </w:t>
            </w:r>
            <w:r w:rsidR="004B610A" w:rsidRPr="004577F3">
              <w:rPr>
                <w:rFonts w:ascii="Times New Roman" w:eastAsia="Times New Roman" w:hAnsi="Times New Roman"/>
                <w:sz w:val="28"/>
                <w:szCs w:val="28"/>
              </w:rPr>
              <w:t xml:space="preserve">Muzeja </w:t>
            </w:r>
            <w:r w:rsidR="4EC52AB9" w:rsidRPr="004577F3">
              <w:rPr>
                <w:rFonts w:ascii="Times New Roman" w:eastAsia="Times New Roman" w:hAnsi="Times New Roman"/>
                <w:sz w:val="28"/>
                <w:szCs w:val="28"/>
              </w:rPr>
              <w:t>krājuma telpām</w:t>
            </w:r>
            <w:r w:rsidR="4FB1C6BF" w:rsidRPr="004577F3">
              <w:rPr>
                <w:rFonts w:ascii="Times New Roman" w:eastAsia="Times New Roman" w:hAnsi="Times New Roman"/>
                <w:sz w:val="28"/>
                <w:szCs w:val="28"/>
              </w:rPr>
              <w:t xml:space="preserve"> un VZD Vidzemes reģionālā pārvalde bez arhīva glabātavām</w:t>
            </w:r>
            <w:r w:rsidR="00F35202" w:rsidRPr="004577F3">
              <w:rPr>
                <w:rFonts w:ascii="Times New Roman" w:eastAsia="Times New Roman" w:hAnsi="Times New Roman"/>
                <w:sz w:val="28"/>
                <w:szCs w:val="28"/>
              </w:rPr>
              <w:t xml:space="preserve">, kā rezultātā </w:t>
            </w:r>
            <w:r w:rsidR="00751192" w:rsidRPr="004577F3">
              <w:rPr>
                <w:rFonts w:ascii="Times New Roman" w:eastAsia="Times New Roman" w:hAnsi="Times New Roman"/>
                <w:sz w:val="28"/>
                <w:szCs w:val="28"/>
              </w:rPr>
              <w:t xml:space="preserve">būtu jāmeklē </w:t>
            </w:r>
            <w:r w:rsidR="00FB10C3" w:rsidRPr="004577F3">
              <w:rPr>
                <w:rFonts w:ascii="Times New Roman" w:eastAsia="Times New Roman" w:hAnsi="Times New Roman"/>
                <w:sz w:val="28"/>
                <w:szCs w:val="28"/>
              </w:rPr>
              <w:t>piemērotas arhīv</w:t>
            </w:r>
            <w:r w:rsidR="004B610A" w:rsidRPr="004577F3">
              <w:rPr>
                <w:rFonts w:ascii="Times New Roman" w:eastAsia="Times New Roman" w:hAnsi="Times New Roman"/>
                <w:sz w:val="28"/>
                <w:szCs w:val="28"/>
              </w:rPr>
              <w:t>a</w:t>
            </w:r>
            <w:r w:rsidR="00FB10C3" w:rsidRPr="004577F3">
              <w:rPr>
                <w:rFonts w:ascii="Times New Roman" w:eastAsia="Times New Roman" w:hAnsi="Times New Roman"/>
                <w:sz w:val="28"/>
                <w:szCs w:val="28"/>
              </w:rPr>
              <w:t xml:space="preserve"> </w:t>
            </w:r>
            <w:r w:rsidR="004B610A" w:rsidRPr="004577F3">
              <w:rPr>
                <w:rFonts w:ascii="Times New Roman" w:eastAsia="Times New Roman" w:hAnsi="Times New Roman"/>
                <w:sz w:val="28"/>
                <w:szCs w:val="28"/>
              </w:rPr>
              <w:t xml:space="preserve">un Muzeju krājuma </w:t>
            </w:r>
            <w:r w:rsidR="00FB10C3" w:rsidRPr="004577F3">
              <w:rPr>
                <w:rFonts w:ascii="Times New Roman" w:eastAsia="Times New Roman" w:hAnsi="Times New Roman"/>
                <w:sz w:val="28"/>
                <w:szCs w:val="28"/>
              </w:rPr>
              <w:t xml:space="preserve">glabātavām </w:t>
            </w:r>
            <w:r w:rsidR="00751192" w:rsidRPr="004577F3">
              <w:rPr>
                <w:rFonts w:ascii="Times New Roman" w:eastAsia="Times New Roman" w:hAnsi="Times New Roman"/>
                <w:sz w:val="28"/>
                <w:szCs w:val="28"/>
              </w:rPr>
              <w:t>jaun</w:t>
            </w:r>
            <w:r w:rsidR="00FB10C3" w:rsidRPr="004577F3">
              <w:rPr>
                <w:rFonts w:ascii="Times New Roman" w:eastAsia="Times New Roman" w:hAnsi="Times New Roman"/>
                <w:sz w:val="28"/>
                <w:szCs w:val="28"/>
              </w:rPr>
              <w:t>a</w:t>
            </w:r>
            <w:r w:rsidR="00751192" w:rsidRPr="004577F3">
              <w:rPr>
                <w:rFonts w:ascii="Times New Roman" w:eastAsia="Times New Roman" w:hAnsi="Times New Roman"/>
                <w:sz w:val="28"/>
                <w:szCs w:val="28"/>
              </w:rPr>
              <w:t>s nom</w:t>
            </w:r>
            <w:r w:rsidR="00FB10C3" w:rsidRPr="004577F3">
              <w:rPr>
                <w:rFonts w:ascii="Times New Roman" w:eastAsia="Times New Roman" w:hAnsi="Times New Roman"/>
                <w:sz w:val="28"/>
                <w:szCs w:val="28"/>
              </w:rPr>
              <w:t>as telpas, kas nepieciešamās platības dēļ varētu būt apgrūtinoši.</w:t>
            </w:r>
          </w:p>
        </w:tc>
      </w:tr>
      <w:tr w:rsidR="008631C8" w:rsidRPr="004577F3" w14:paraId="2E1C0B2E" w14:textId="77777777" w:rsidTr="000602CF">
        <w:trPr>
          <w:jc w:val="center"/>
        </w:trPr>
        <w:tc>
          <w:tcPr>
            <w:tcW w:w="1985" w:type="dxa"/>
            <w:shd w:val="clear" w:color="auto" w:fill="auto"/>
          </w:tcPr>
          <w:p w14:paraId="51C8892A" w14:textId="77777777" w:rsidR="00C062CD" w:rsidRPr="004577F3" w:rsidRDefault="00C062CD" w:rsidP="00423887">
            <w:pPr>
              <w:spacing w:after="0" w:line="240" w:lineRule="auto"/>
              <w:rPr>
                <w:rFonts w:ascii="Times New Roman" w:eastAsia="Times New Roman" w:hAnsi="Times New Roman"/>
                <w:sz w:val="28"/>
                <w:szCs w:val="28"/>
              </w:rPr>
            </w:pPr>
            <w:r w:rsidRPr="004577F3">
              <w:rPr>
                <w:rFonts w:ascii="Times New Roman" w:eastAsia="Times New Roman" w:hAnsi="Times New Roman"/>
                <w:sz w:val="28"/>
                <w:szCs w:val="28"/>
              </w:rPr>
              <w:t>Profesionālie riski</w:t>
            </w:r>
          </w:p>
        </w:tc>
        <w:tc>
          <w:tcPr>
            <w:tcW w:w="6941" w:type="dxa"/>
            <w:shd w:val="clear" w:color="auto" w:fill="auto"/>
          </w:tcPr>
          <w:p w14:paraId="0B703F40" w14:textId="1BD6114E" w:rsidR="00DB60E0" w:rsidRPr="004577F3" w:rsidRDefault="00DB60E0"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LNA, Muzejs un VZD</w:t>
            </w:r>
          </w:p>
          <w:p w14:paraId="1542FA5C" w14:textId="39A67562" w:rsidR="00C062CD" w:rsidRPr="004577F3" w:rsidRDefault="00C062CD"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 xml:space="preserve">Ēku tehniskais stāvoklis neietekmē LNA </w:t>
            </w:r>
            <w:r w:rsidR="00A51D71" w:rsidRPr="004577F3">
              <w:rPr>
                <w:rFonts w:ascii="Times New Roman" w:eastAsia="Times New Roman" w:hAnsi="Times New Roman"/>
                <w:sz w:val="28"/>
                <w:szCs w:val="28"/>
              </w:rPr>
              <w:t xml:space="preserve">un Muzeja </w:t>
            </w:r>
            <w:r w:rsidRPr="004577F3">
              <w:rPr>
                <w:rFonts w:ascii="Times New Roman" w:eastAsia="Times New Roman" w:hAnsi="Times New Roman"/>
                <w:sz w:val="28"/>
                <w:szCs w:val="28"/>
              </w:rPr>
              <w:t>darbinieku profesionālās spējas veikt dokumentu izvērtēšanu un aprakstīšanu,</w:t>
            </w:r>
            <w:r w:rsidR="00A51D71" w:rsidRPr="004577F3">
              <w:rPr>
                <w:rFonts w:ascii="Times New Roman" w:eastAsia="Times New Roman" w:hAnsi="Times New Roman"/>
                <w:sz w:val="28"/>
                <w:szCs w:val="28"/>
              </w:rPr>
              <w:t xml:space="preserve"> darbu ar </w:t>
            </w:r>
            <w:r w:rsidR="003A14E7" w:rsidRPr="004577F3">
              <w:rPr>
                <w:rFonts w:ascii="Times New Roman" w:eastAsia="Times New Roman" w:hAnsi="Times New Roman"/>
                <w:sz w:val="28"/>
                <w:szCs w:val="28"/>
              </w:rPr>
              <w:t xml:space="preserve">Muzeju </w:t>
            </w:r>
            <w:r w:rsidR="00A51D71" w:rsidRPr="004577F3">
              <w:rPr>
                <w:rFonts w:ascii="Times New Roman" w:eastAsia="Times New Roman" w:hAnsi="Times New Roman"/>
                <w:sz w:val="28"/>
                <w:szCs w:val="28"/>
              </w:rPr>
              <w:t>krājumu,</w:t>
            </w:r>
            <w:r w:rsidRPr="004577F3">
              <w:rPr>
                <w:rFonts w:ascii="Times New Roman" w:eastAsia="Times New Roman" w:hAnsi="Times New Roman"/>
                <w:sz w:val="28"/>
                <w:szCs w:val="28"/>
              </w:rPr>
              <w:t xml:space="preserve"> bet tas būtiski ietekmē arhīvu dokumentu</w:t>
            </w:r>
            <w:r w:rsidR="00A51D71" w:rsidRPr="004577F3">
              <w:rPr>
                <w:rFonts w:ascii="Times New Roman" w:eastAsia="Times New Roman" w:hAnsi="Times New Roman"/>
                <w:sz w:val="28"/>
                <w:szCs w:val="28"/>
              </w:rPr>
              <w:t xml:space="preserve"> un </w:t>
            </w:r>
            <w:r w:rsidR="003A14E7" w:rsidRPr="004577F3">
              <w:rPr>
                <w:rFonts w:ascii="Times New Roman" w:eastAsia="Times New Roman" w:hAnsi="Times New Roman"/>
                <w:sz w:val="28"/>
                <w:szCs w:val="28"/>
              </w:rPr>
              <w:t>M</w:t>
            </w:r>
            <w:r w:rsidR="00A51D71" w:rsidRPr="004577F3">
              <w:rPr>
                <w:rFonts w:ascii="Times New Roman" w:eastAsia="Times New Roman" w:hAnsi="Times New Roman"/>
                <w:sz w:val="28"/>
                <w:szCs w:val="28"/>
              </w:rPr>
              <w:t>uzeja krājuma</w:t>
            </w:r>
            <w:r w:rsidRPr="004577F3">
              <w:rPr>
                <w:rFonts w:ascii="Times New Roman" w:eastAsia="Times New Roman" w:hAnsi="Times New Roman"/>
                <w:sz w:val="28"/>
                <w:szCs w:val="28"/>
              </w:rPr>
              <w:t xml:space="preserve"> pieejamību pētniekiem</w:t>
            </w:r>
            <w:r w:rsidR="00A51D71" w:rsidRPr="004577F3">
              <w:rPr>
                <w:rFonts w:ascii="Times New Roman" w:eastAsia="Times New Roman" w:hAnsi="Times New Roman"/>
                <w:sz w:val="28"/>
                <w:szCs w:val="28"/>
              </w:rPr>
              <w:t>, kā arī dokumentārā mantojuma saglabātību un ilgmūžību</w:t>
            </w:r>
            <w:r w:rsidRPr="004577F3">
              <w:rPr>
                <w:rFonts w:ascii="Times New Roman" w:eastAsia="Times New Roman" w:hAnsi="Times New Roman"/>
                <w:sz w:val="28"/>
                <w:szCs w:val="28"/>
              </w:rPr>
              <w:t>.</w:t>
            </w:r>
          </w:p>
          <w:p w14:paraId="458B56B1" w14:textId="6352E8C1" w:rsidR="00CA1563" w:rsidRPr="004577F3" w:rsidRDefault="00CA1563"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Apdraudēta ir Muzeja spēja strādāt ar</w:t>
            </w:r>
            <w:r w:rsidR="003A14E7" w:rsidRPr="004577F3">
              <w:rPr>
                <w:rFonts w:ascii="Times New Roman" w:eastAsia="Times New Roman" w:hAnsi="Times New Roman"/>
                <w:sz w:val="28"/>
                <w:szCs w:val="28"/>
              </w:rPr>
              <w:t xml:space="preserve"> Muzeja</w:t>
            </w:r>
            <w:r w:rsidRPr="004577F3">
              <w:rPr>
                <w:rFonts w:ascii="Times New Roman" w:eastAsia="Times New Roman" w:hAnsi="Times New Roman"/>
                <w:sz w:val="28"/>
                <w:szCs w:val="28"/>
              </w:rPr>
              <w:t xml:space="preserve"> krājumu profesionālo standartu līmenī. Līdz ar to </w:t>
            </w:r>
            <w:r w:rsidR="007714FC" w:rsidRPr="004577F3">
              <w:rPr>
                <w:rFonts w:ascii="Times New Roman" w:eastAsia="Times New Roman" w:hAnsi="Times New Roman"/>
                <w:sz w:val="28"/>
                <w:szCs w:val="28"/>
              </w:rPr>
              <w:t xml:space="preserve">ir </w:t>
            </w:r>
            <w:r w:rsidRPr="004577F3">
              <w:rPr>
                <w:rFonts w:ascii="Times New Roman" w:eastAsia="Times New Roman" w:hAnsi="Times New Roman"/>
                <w:sz w:val="28"/>
                <w:szCs w:val="28"/>
              </w:rPr>
              <w:t>apdraudēts gan profesionāls pakalpojums sabiedrībai</w:t>
            </w:r>
            <w:r w:rsidR="009B3204" w:rsidRPr="004577F3">
              <w:rPr>
                <w:rFonts w:ascii="Times New Roman" w:eastAsia="Times New Roman" w:hAnsi="Times New Roman"/>
                <w:sz w:val="28"/>
                <w:szCs w:val="28"/>
              </w:rPr>
              <w:t>,</w:t>
            </w:r>
            <w:r w:rsidRPr="004577F3">
              <w:rPr>
                <w:rFonts w:ascii="Times New Roman" w:eastAsia="Times New Roman" w:hAnsi="Times New Roman"/>
                <w:sz w:val="28"/>
                <w:szCs w:val="28"/>
              </w:rPr>
              <w:t xml:space="preserve"> gan </w:t>
            </w:r>
            <w:r w:rsidR="000C7634" w:rsidRPr="004577F3">
              <w:rPr>
                <w:rFonts w:ascii="Times New Roman" w:eastAsia="Times New Roman" w:hAnsi="Times New Roman"/>
                <w:sz w:val="28"/>
                <w:szCs w:val="28"/>
              </w:rPr>
              <w:t>Muzeja iespējas piesaistīt profesionālus darbiniekus.</w:t>
            </w:r>
          </w:p>
          <w:p w14:paraId="71AA5216" w14:textId="6065E1F6" w:rsidR="00DB7A3D" w:rsidRPr="004577F3" w:rsidRDefault="001D1E1C"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 xml:space="preserve">Ēku tehniskais stāvoklis ietekmē VZD Vidzemes reģionālās pārvaldes darbinieku </w:t>
            </w:r>
            <w:r w:rsidR="00926878" w:rsidRPr="004577F3">
              <w:rPr>
                <w:rFonts w:ascii="Times New Roman" w:eastAsia="Times New Roman" w:hAnsi="Times New Roman"/>
                <w:sz w:val="28"/>
                <w:szCs w:val="28"/>
              </w:rPr>
              <w:t>darba</w:t>
            </w:r>
            <w:r w:rsidRPr="004577F3">
              <w:rPr>
                <w:rFonts w:ascii="Times New Roman" w:eastAsia="Times New Roman" w:hAnsi="Times New Roman"/>
                <w:sz w:val="28"/>
                <w:szCs w:val="28"/>
              </w:rPr>
              <w:t xml:space="preserve"> spējas, jo</w:t>
            </w:r>
            <w:r w:rsidR="00720B15" w:rsidRPr="004577F3">
              <w:rPr>
                <w:rFonts w:ascii="Times New Roman" w:eastAsia="Times New Roman" w:hAnsi="Times New Roman"/>
                <w:sz w:val="28"/>
                <w:szCs w:val="28"/>
              </w:rPr>
              <w:t xml:space="preserve"> ap</w:t>
            </w:r>
            <w:r w:rsidR="00720B15" w:rsidRPr="004577F3">
              <w:rPr>
                <w:rFonts w:ascii="Times New Roman" w:hAnsi="Times New Roman"/>
                <w:sz w:val="28"/>
                <w:szCs w:val="28"/>
              </w:rPr>
              <w:t>zināti faktori, kas traucē kvalitatīvu darbu esošajās telpās.</w:t>
            </w:r>
            <w:r w:rsidRPr="004577F3">
              <w:rPr>
                <w:rFonts w:ascii="Times New Roman" w:eastAsia="Times New Roman" w:hAnsi="Times New Roman"/>
                <w:sz w:val="28"/>
                <w:szCs w:val="28"/>
              </w:rPr>
              <w:t xml:space="preserve"> </w:t>
            </w:r>
          </w:p>
        </w:tc>
      </w:tr>
      <w:tr w:rsidR="008631C8" w:rsidRPr="004577F3" w14:paraId="6C74ACC5" w14:textId="77777777" w:rsidTr="000602CF">
        <w:trPr>
          <w:jc w:val="center"/>
        </w:trPr>
        <w:tc>
          <w:tcPr>
            <w:tcW w:w="1985" w:type="dxa"/>
            <w:shd w:val="clear" w:color="auto" w:fill="auto"/>
          </w:tcPr>
          <w:p w14:paraId="04E5C0DA" w14:textId="77777777" w:rsidR="00C062CD" w:rsidRPr="004577F3" w:rsidRDefault="00C062CD" w:rsidP="00423887">
            <w:pPr>
              <w:spacing w:after="0" w:line="240" w:lineRule="auto"/>
              <w:rPr>
                <w:rFonts w:ascii="Times New Roman" w:eastAsia="Times New Roman" w:hAnsi="Times New Roman"/>
                <w:sz w:val="28"/>
                <w:szCs w:val="28"/>
              </w:rPr>
            </w:pPr>
            <w:r w:rsidRPr="004577F3">
              <w:rPr>
                <w:rFonts w:ascii="Times New Roman" w:eastAsia="Times New Roman" w:hAnsi="Times New Roman"/>
                <w:sz w:val="28"/>
                <w:szCs w:val="28"/>
              </w:rPr>
              <w:t>Finansiālie riski</w:t>
            </w:r>
          </w:p>
        </w:tc>
        <w:tc>
          <w:tcPr>
            <w:tcW w:w="6941" w:type="dxa"/>
            <w:shd w:val="clear" w:color="auto" w:fill="auto"/>
          </w:tcPr>
          <w:p w14:paraId="252672E2" w14:textId="30C793C1" w:rsidR="00DB60E0" w:rsidRPr="004577F3" w:rsidRDefault="00DB60E0"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LNA, Muzejs un VZD</w:t>
            </w:r>
          </w:p>
          <w:p w14:paraId="7D241633" w14:textId="30C793C1" w:rsidR="00C062CD" w:rsidRPr="004577F3" w:rsidRDefault="00C062CD"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t xml:space="preserve">Pasliktinoties ēku tehniskajam stāvoklim, var iestāties apstākļi, kad situācija prasīs neatliekamus risinājumus un apjomīgus finanšu ieguldījumus NĪ turpmākajā ekspluatācijā. </w:t>
            </w:r>
            <w:r w:rsidR="00BA1B0D" w:rsidRPr="004577F3">
              <w:rPr>
                <w:rFonts w:ascii="Times New Roman" w:eastAsia="Times New Roman" w:hAnsi="Times New Roman"/>
                <w:sz w:val="28"/>
                <w:szCs w:val="28"/>
              </w:rPr>
              <w:t>Daļai ē</w:t>
            </w:r>
            <w:r w:rsidRPr="004577F3">
              <w:rPr>
                <w:rFonts w:ascii="Times New Roman" w:eastAsia="Times New Roman" w:hAnsi="Times New Roman"/>
                <w:sz w:val="28"/>
                <w:szCs w:val="28"/>
              </w:rPr>
              <w:t>ku tehniskais stāvoklis var apdraudēt darbinieku, pakalpojumu saņēmēju</w:t>
            </w:r>
            <w:r w:rsidR="357E737B" w:rsidRPr="004577F3">
              <w:rPr>
                <w:rFonts w:ascii="Times New Roman" w:eastAsia="Times New Roman" w:hAnsi="Times New Roman"/>
                <w:sz w:val="28"/>
                <w:szCs w:val="28"/>
              </w:rPr>
              <w:t xml:space="preserve"> </w:t>
            </w:r>
            <w:r w:rsidRPr="004577F3">
              <w:rPr>
                <w:rFonts w:ascii="Times New Roman" w:eastAsia="Times New Roman" w:hAnsi="Times New Roman"/>
                <w:sz w:val="28"/>
                <w:szCs w:val="28"/>
              </w:rPr>
              <w:t>un nejaušu garāmgājēju drošību.</w:t>
            </w:r>
            <w:r w:rsidR="00DB7A3D" w:rsidRPr="004577F3">
              <w:rPr>
                <w:rFonts w:ascii="Times New Roman" w:eastAsia="Times New Roman" w:hAnsi="Times New Roman"/>
                <w:sz w:val="28"/>
                <w:szCs w:val="28"/>
              </w:rPr>
              <w:t xml:space="preserve"> </w:t>
            </w:r>
          </w:p>
        </w:tc>
      </w:tr>
      <w:tr w:rsidR="008631C8" w:rsidRPr="004577F3" w14:paraId="1FF2C630" w14:textId="77777777" w:rsidTr="000602CF">
        <w:trPr>
          <w:jc w:val="center"/>
        </w:trPr>
        <w:tc>
          <w:tcPr>
            <w:tcW w:w="1985" w:type="dxa"/>
            <w:shd w:val="clear" w:color="auto" w:fill="auto"/>
          </w:tcPr>
          <w:p w14:paraId="5314E05A" w14:textId="77777777" w:rsidR="00C062CD" w:rsidRPr="004577F3" w:rsidRDefault="00C062CD" w:rsidP="00423887">
            <w:pPr>
              <w:spacing w:after="0" w:line="240" w:lineRule="auto"/>
              <w:rPr>
                <w:rFonts w:ascii="Times New Roman" w:eastAsia="Times New Roman" w:hAnsi="Times New Roman"/>
                <w:sz w:val="28"/>
                <w:szCs w:val="28"/>
              </w:rPr>
            </w:pPr>
            <w:r w:rsidRPr="004577F3">
              <w:rPr>
                <w:rFonts w:ascii="Times New Roman" w:eastAsia="Times New Roman" w:hAnsi="Times New Roman"/>
                <w:sz w:val="28"/>
                <w:szCs w:val="28"/>
              </w:rPr>
              <w:t>Fiziskie riski</w:t>
            </w:r>
          </w:p>
        </w:tc>
        <w:tc>
          <w:tcPr>
            <w:tcW w:w="6941" w:type="dxa"/>
            <w:shd w:val="clear" w:color="auto" w:fill="auto"/>
          </w:tcPr>
          <w:p w14:paraId="01DE7811" w14:textId="30C793C1" w:rsidR="00DB60E0" w:rsidRPr="004577F3" w:rsidRDefault="00DB60E0" w:rsidP="00423887">
            <w:pPr>
              <w:spacing w:after="0" w:line="240" w:lineRule="auto"/>
              <w:jc w:val="both"/>
              <w:rPr>
                <w:rFonts w:ascii="Times New Roman" w:eastAsia="Times New Roman" w:hAnsi="Times New Roman"/>
                <w:b/>
                <w:bCs/>
                <w:sz w:val="28"/>
                <w:szCs w:val="28"/>
              </w:rPr>
            </w:pPr>
            <w:r w:rsidRPr="004577F3">
              <w:rPr>
                <w:rFonts w:ascii="Times New Roman" w:eastAsia="Times New Roman" w:hAnsi="Times New Roman"/>
                <w:b/>
                <w:bCs/>
                <w:sz w:val="28"/>
                <w:szCs w:val="28"/>
              </w:rPr>
              <w:t>LNA, Muzejs un VZD</w:t>
            </w:r>
          </w:p>
          <w:p w14:paraId="62EFADFE" w14:textId="30C793C1" w:rsidR="00C062CD" w:rsidRPr="004577F3" w:rsidRDefault="00C062CD" w:rsidP="00423887">
            <w:pPr>
              <w:spacing w:after="0" w:line="240" w:lineRule="auto"/>
              <w:jc w:val="both"/>
              <w:rPr>
                <w:rFonts w:ascii="Times New Roman" w:eastAsia="Times New Roman" w:hAnsi="Times New Roman"/>
                <w:sz w:val="28"/>
                <w:szCs w:val="28"/>
              </w:rPr>
            </w:pPr>
            <w:r w:rsidRPr="004577F3">
              <w:rPr>
                <w:rFonts w:ascii="Times New Roman" w:eastAsia="Times New Roman" w:hAnsi="Times New Roman"/>
                <w:sz w:val="28"/>
                <w:szCs w:val="28"/>
              </w:rPr>
              <w:lastRenderedPageBreak/>
              <w:t>NĪ tehniskā stāvokļa pasliktināšanās rada elektrodrošības un ugunsdrošības riskus, glabātavu iegruvumu risku, logu izkrišanas, jumtu tecēšanas u.c. riskus.</w:t>
            </w:r>
          </w:p>
        </w:tc>
      </w:tr>
    </w:tbl>
    <w:p w14:paraId="3FA9DBE8" w14:textId="77777777" w:rsidR="00621B79" w:rsidRPr="004577F3" w:rsidRDefault="00621B79" w:rsidP="000602CF">
      <w:pPr>
        <w:pStyle w:val="Sarakstarindkopa"/>
        <w:spacing w:after="0" w:line="240" w:lineRule="auto"/>
        <w:ind w:left="0"/>
        <w:jc w:val="both"/>
        <w:rPr>
          <w:rFonts w:ascii="Times New Roman" w:hAnsi="Times New Roman"/>
          <w:sz w:val="28"/>
          <w:szCs w:val="28"/>
        </w:rPr>
      </w:pPr>
    </w:p>
    <w:p w14:paraId="72661D28" w14:textId="02D1B4B7" w:rsidR="003927A2" w:rsidRPr="004577F3" w:rsidRDefault="24E7EC82" w:rsidP="000602CF">
      <w:pPr>
        <w:pStyle w:val="Virsraksts1"/>
        <w:numPr>
          <w:ilvl w:val="0"/>
          <w:numId w:val="37"/>
        </w:numPr>
        <w:spacing w:before="0" w:line="240" w:lineRule="auto"/>
        <w:ind w:hanging="371"/>
        <w:jc w:val="center"/>
        <w:rPr>
          <w:rFonts w:ascii="Times New Roman" w:hAnsi="Times New Roman"/>
          <w:b/>
          <w:bCs/>
          <w:color w:val="auto"/>
          <w:sz w:val="28"/>
          <w:szCs w:val="28"/>
        </w:rPr>
      </w:pPr>
      <w:bookmarkStart w:id="23" w:name="_Toc159619054"/>
      <w:bookmarkStart w:id="24" w:name="_Toc136253788"/>
      <w:r w:rsidRPr="004577F3">
        <w:rPr>
          <w:rFonts w:ascii="Times New Roman" w:hAnsi="Times New Roman"/>
          <w:b/>
          <w:bCs/>
          <w:color w:val="auto"/>
          <w:sz w:val="28"/>
          <w:szCs w:val="28"/>
        </w:rPr>
        <w:t>Risinājum</w:t>
      </w:r>
      <w:r w:rsidR="00C8679C" w:rsidRPr="004577F3">
        <w:rPr>
          <w:rFonts w:ascii="Times New Roman" w:hAnsi="Times New Roman"/>
          <w:b/>
          <w:bCs/>
          <w:color w:val="auto"/>
          <w:sz w:val="28"/>
          <w:szCs w:val="28"/>
        </w:rPr>
        <w:t>a</w:t>
      </w:r>
      <w:r w:rsidRPr="004577F3">
        <w:rPr>
          <w:rFonts w:ascii="Times New Roman" w:hAnsi="Times New Roman"/>
          <w:b/>
          <w:bCs/>
          <w:color w:val="auto"/>
          <w:sz w:val="28"/>
          <w:szCs w:val="28"/>
        </w:rPr>
        <w:t xml:space="preserve"> varianti</w:t>
      </w:r>
      <w:bookmarkEnd w:id="23"/>
      <w:bookmarkEnd w:id="24"/>
    </w:p>
    <w:p w14:paraId="09F935C5" w14:textId="77777777" w:rsidR="000D7A92" w:rsidRPr="004577F3" w:rsidRDefault="000D7A92" w:rsidP="000602CF">
      <w:pPr>
        <w:spacing w:after="0" w:line="240" w:lineRule="auto"/>
        <w:jc w:val="both"/>
        <w:rPr>
          <w:rFonts w:ascii="Times New Roman" w:hAnsi="Times New Roman"/>
          <w:bCs/>
          <w:sz w:val="28"/>
          <w:szCs w:val="28"/>
        </w:rPr>
      </w:pPr>
    </w:p>
    <w:p w14:paraId="17D7BBE5" w14:textId="733D191C" w:rsidR="00E958CE" w:rsidRPr="004577F3" w:rsidRDefault="37F862A3"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Konceptuālajā ziņojumā izvērtēt</w:t>
      </w:r>
      <w:r w:rsidR="60E324A5" w:rsidRPr="004577F3">
        <w:rPr>
          <w:rFonts w:ascii="Times New Roman" w:hAnsi="Times New Roman"/>
          <w:sz w:val="28"/>
          <w:szCs w:val="28"/>
        </w:rPr>
        <w:t>i</w:t>
      </w:r>
      <w:r w:rsidRPr="004577F3">
        <w:rPr>
          <w:rFonts w:ascii="Times New Roman" w:hAnsi="Times New Roman"/>
          <w:sz w:val="28"/>
          <w:szCs w:val="28"/>
        </w:rPr>
        <w:t xml:space="preserve"> </w:t>
      </w:r>
      <w:r w:rsidR="00855891" w:rsidRPr="004577F3">
        <w:rPr>
          <w:rFonts w:ascii="Times New Roman" w:hAnsi="Times New Roman"/>
          <w:sz w:val="28"/>
          <w:szCs w:val="28"/>
        </w:rPr>
        <w:t>divi</w:t>
      </w:r>
      <w:r w:rsidRPr="004577F3">
        <w:rPr>
          <w:rFonts w:ascii="Times New Roman" w:hAnsi="Times New Roman"/>
          <w:sz w:val="28"/>
          <w:szCs w:val="28"/>
        </w:rPr>
        <w:t xml:space="preserve"> </w:t>
      </w:r>
      <w:r w:rsidR="1CFC341D" w:rsidRPr="004577F3">
        <w:rPr>
          <w:rFonts w:ascii="Times New Roman" w:hAnsi="Times New Roman"/>
          <w:sz w:val="28"/>
          <w:szCs w:val="28"/>
        </w:rPr>
        <w:t>risinājuma varianti</w:t>
      </w:r>
      <w:r w:rsidRPr="004577F3">
        <w:rPr>
          <w:rFonts w:ascii="Times New Roman" w:hAnsi="Times New Roman"/>
          <w:sz w:val="28"/>
          <w:szCs w:val="28"/>
        </w:rPr>
        <w:t xml:space="preserve">, lai nodrošinātu LNA darbību Vidzemes reģionā ar atbilstošu infrastruktūru: </w:t>
      </w:r>
    </w:p>
    <w:p w14:paraId="4A4FF3E4" w14:textId="45083C83" w:rsidR="00E958CE" w:rsidRPr="004577F3" w:rsidRDefault="00E958CE"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1) LNA Vidzemes reģiona centra izveide atbilstoši LNA koncepcijai (finansējuma avots </w:t>
      </w:r>
      <w:r w:rsidR="006E7B90" w:rsidRPr="004577F3">
        <w:rPr>
          <w:rFonts w:ascii="Times New Roman" w:hAnsi="Times New Roman"/>
          <w:sz w:val="28"/>
          <w:szCs w:val="28"/>
        </w:rPr>
        <w:t xml:space="preserve">– </w:t>
      </w:r>
      <w:r w:rsidR="008D346F" w:rsidRPr="004577F3">
        <w:rPr>
          <w:rFonts w:ascii="Times New Roman" w:hAnsi="Times New Roman"/>
          <w:sz w:val="28"/>
          <w:szCs w:val="28"/>
        </w:rPr>
        <w:t>v</w:t>
      </w:r>
      <w:r w:rsidRPr="004577F3">
        <w:rPr>
          <w:rFonts w:ascii="Times New Roman" w:hAnsi="Times New Roman"/>
          <w:sz w:val="28"/>
          <w:szCs w:val="28"/>
        </w:rPr>
        <w:t>alsts budžets);</w:t>
      </w:r>
    </w:p>
    <w:p w14:paraId="784C5867" w14:textId="5678135C" w:rsidR="00E958CE" w:rsidRPr="004577F3" w:rsidRDefault="00E958CE"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2) LNA Vidzemes reģiona centra, Muzeja krātuvju un VZD Vidzemes reģionālās pārvaldes centrālā arhīva </w:t>
      </w:r>
      <w:r w:rsidR="00E61CEA" w:rsidRPr="004577F3">
        <w:rPr>
          <w:rFonts w:ascii="Times New Roman" w:hAnsi="Times New Roman"/>
          <w:sz w:val="28"/>
          <w:szCs w:val="28"/>
        </w:rPr>
        <w:t>izveide</w:t>
      </w:r>
      <w:r w:rsidRPr="004577F3">
        <w:rPr>
          <w:rFonts w:ascii="Times New Roman" w:hAnsi="Times New Roman"/>
          <w:sz w:val="28"/>
          <w:szCs w:val="28"/>
        </w:rPr>
        <w:t xml:space="preserve"> Cēsīs, izmantojot E</w:t>
      </w:r>
      <w:r w:rsidR="006E7B90" w:rsidRPr="004577F3">
        <w:rPr>
          <w:rFonts w:ascii="Times New Roman" w:hAnsi="Times New Roman"/>
          <w:sz w:val="28"/>
          <w:szCs w:val="28"/>
        </w:rPr>
        <w:t>iropas Savienības</w:t>
      </w:r>
      <w:r w:rsidRPr="004577F3">
        <w:rPr>
          <w:rFonts w:ascii="Times New Roman" w:hAnsi="Times New Roman"/>
          <w:sz w:val="28"/>
          <w:szCs w:val="28"/>
        </w:rPr>
        <w:t xml:space="preserve"> fondu finansējuma piesaisti.</w:t>
      </w:r>
    </w:p>
    <w:p w14:paraId="15D06088" w14:textId="77777777" w:rsidR="008D346F" w:rsidRPr="004577F3" w:rsidRDefault="008D346F" w:rsidP="000602CF">
      <w:pPr>
        <w:spacing w:after="0" w:line="240" w:lineRule="auto"/>
        <w:jc w:val="both"/>
        <w:rPr>
          <w:rFonts w:ascii="Times New Roman" w:hAnsi="Times New Roman"/>
          <w:sz w:val="28"/>
          <w:szCs w:val="28"/>
        </w:rPr>
      </w:pPr>
    </w:p>
    <w:p w14:paraId="4B7D79E3" w14:textId="46280B7C" w:rsidR="00935059" w:rsidRPr="004577F3" w:rsidRDefault="5F21D681" w:rsidP="000602CF">
      <w:pPr>
        <w:pStyle w:val="Sarakstarindkopa"/>
        <w:numPr>
          <w:ilvl w:val="0"/>
          <w:numId w:val="36"/>
        </w:numPr>
        <w:spacing w:after="0" w:line="240" w:lineRule="auto"/>
        <w:jc w:val="both"/>
        <w:rPr>
          <w:rFonts w:ascii="Times New Roman" w:hAnsi="Times New Roman"/>
          <w:b/>
          <w:bCs/>
          <w:sz w:val="28"/>
          <w:szCs w:val="28"/>
        </w:rPr>
      </w:pPr>
      <w:bookmarkStart w:id="25" w:name="_Hlk113277773"/>
      <w:r w:rsidRPr="004577F3">
        <w:rPr>
          <w:rFonts w:ascii="Times New Roman" w:hAnsi="Times New Roman"/>
          <w:b/>
          <w:bCs/>
          <w:sz w:val="28"/>
          <w:szCs w:val="28"/>
        </w:rPr>
        <w:t>risinājuma variants</w:t>
      </w:r>
      <w:r w:rsidR="00A151CF" w:rsidRPr="004577F3">
        <w:rPr>
          <w:rFonts w:ascii="Times New Roman" w:hAnsi="Times New Roman"/>
          <w:b/>
          <w:bCs/>
          <w:sz w:val="28"/>
          <w:szCs w:val="28"/>
        </w:rPr>
        <w:t>:</w:t>
      </w:r>
      <w:r w:rsidRPr="004577F3">
        <w:rPr>
          <w:rFonts w:ascii="Times New Roman" w:hAnsi="Times New Roman"/>
          <w:b/>
          <w:bCs/>
          <w:sz w:val="28"/>
          <w:szCs w:val="28"/>
        </w:rPr>
        <w:t xml:space="preserve"> </w:t>
      </w:r>
      <w:r w:rsidR="4C80DE77" w:rsidRPr="004577F3">
        <w:rPr>
          <w:rFonts w:ascii="Times New Roman" w:hAnsi="Times New Roman"/>
          <w:b/>
          <w:bCs/>
          <w:sz w:val="28"/>
          <w:szCs w:val="28"/>
        </w:rPr>
        <w:t>LNA Vidzemes reģiona centra izveide Cēsīs</w:t>
      </w:r>
      <w:bookmarkEnd w:id="25"/>
      <w:r w:rsidR="4C80DE77" w:rsidRPr="004577F3">
        <w:rPr>
          <w:rFonts w:ascii="Times New Roman" w:hAnsi="Times New Roman"/>
          <w:b/>
          <w:bCs/>
          <w:sz w:val="28"/>
          <w:szCs w:val="28"/>
        </w:rPr>
        <w:t xml:space="preserve"> (</w:t>
      </w:r>
      <w:r w:rsidR="08239A7A" w:rsidRPr="004577F3">
        <w:rPr>
          <w:rFonts w:ascii="Times New Roman" w:hAnsi="Times New Roman"/>
          <w:b/>
          <w:bCs/>
          <w:sz w:val="28"/>
          <w:szCs w:val="28"/>
        </w:rPr>
        <w:t xml:space="preserve">LNA koncepcijas ietvaros </w:t>
      </w:r>
      <w:r w:rsidR="4C80DE77" w:rsidRPr="004577F3">
        <w:rPr>
          <w:rFonts w:ascii="Times New Roman" w:hAnsi="Times New Roman"/>
          <w:b/>
          <w:bCs/>
          <w:sz w:val="28"/>
          <w:szCs w:val="28"/>
        </w:rPr>
        <w:t xml:space="preserve">īsteno VNĪ </w:t>
      </w:r>
      <w:r w:rsidR="741554ED" w:rsidRPr="004577F3">
        <w:rPr>
          <w:rFonts w:ascii="Times New Roman" w:hAnsi="Times New Roman"/>
          <w:b/>
          <w:bCs/>
          <w:sz w:val="28"/>
          <w:szCs w:val="28"/>
        </w:rPr>
        <w:t>no valsts budžeta finansējuma)</w:t>
      </w:r>
      <w:r w:rsidR="2A533829" w:rsidRPr="004577F3">
        <w:rPr>
          <w:rFonts w:ascii="Times New Roman" w:hAnsi="Times New Roman"/>
          <w:sz w:val="28"/>
          <w:szCs w:val="28"/>
        </w:rPr>
        <w:t>.</w:t>
      </w:r>
    </w:p>
    <w:p w14:paraId="27B9D64E" w14:textId="77777777" w:rsidR="00935059" w:rsidRPr="004577F3" w:rsidRDefault="00935059" w:rsidP="00423887">
      <w:pPr>
        <w:spacing w:after="0" w:line="240" w:lineRule="auto"/>
        <w:jc w:val="both"/>
        <w:rPr>
          <w:rFonts w:ascii="Times New Roman" w:hAnsi="Times New Roman"/>
          <w:bCs/>
          <w:sz w:val="28"/>
          <w:szCs w:val="28"/>
        </w:rPr>
      </w:pPr>
    </w:p>
    <w:p w14:paraId="5706B7E0" w14:textId="1A626E23" w:rsidR="00F07970" w:rsidRPr="004577F3" w:rsidRDefault="000647B9" w:rsidP="00F07970">
      <w:pPr>
        <w:spacing w:after="0" w:line="240" w:lineRule="auto"/>
        <w:ind w:firstLine="720"/>
        <w:jc w:val="both"/>
        <w:rPr>
          <w:rFonts w:ascii="Times New Roman" w:hAnsi="Times New Roman"/>
          <w:sz w:val="28"/>
          <w:szCs w:val="28"/>
        </w:rPr>
      </w:pPr>
      <w:r w:rsidRPr="004577F3">
        <w:rPr>
          <w:rFonts w:ascii="Times New Roman" w:hAnsi="Times New Roman"/>
          <w:bCs/>
          <w:sz w:val="28"/>
          <w:szCs w:val="28"/>
        </w:rPr>
        <w:t xml:space="preserve">Šis variants paredz </w:t>
      </w:r>
      <w:r w:rsidR="00F07970" w:rsidRPr="004577F3">
        <w:rPr>
          <w:rFonts w:ascii="Times New Roman" w:hAnsi="Times New Roman"/>
          <w:sz w:val="28"/>
          <w:szCs w:val="28"/>
        </w:rPr>
        <w:t xml:space="preserve">LNA Vidzemes reģiona centra izveidi </w:t>
      </w:r>
      <w:r w:rsidR="00C0422E" w:rsidRPr="004577F3">
        <w:rPr>
          <w:rFonts w:ascii="Times New Roman" w:hAnsi="Times New Roman"/>
          <w:sz w:val="28"/>
          <w:szCs w:val="28"/>
        </w:rPr>
        <w:t xml:space="preserve">Cēsīs </w:t>
      </w:r>
      <w:r w:rsidR="00F07970" w:rsidRPr="004577F3">
        <w:rPr>
          <w:rFonts w:ascii="Times New Roman" w:hAnsi="Times New Roman"/>
          <w:sz w:val="28"/>
          <w:szCs w:val="28"/>
        </w:rPr>
        <w:t>atbilstoši LNA koncepcijai</w:t>
      </w:r>
      <w:r w:rsidR="00C0422E" w:rsidRPr="004577F3">
        <w:rPr>
          <w:rFonts w:ascii="Times New Roman" w:hAnsi="Times New Roman"/>
          <w:sz w:val="28"/>
          <w:szCs w:val="28"/>
        </w:rPr>
        <w:t>, ko paredzēts finansēt</w:t>
      </w:r>
      <w:r w:rsidR="009B6D6B" w:rsidRPr="004577F3">
        <w:rPr>
          <w:rFonts w:ascii="Times New Roman" w:hAnsi="Times New Roman"/>
          <w:sz w:val="28"/>
          <w:szCs w:val="28"/>
        </w:rPr>
        <w:t>,</w:t>
      </w:r>
      <w:r w:rsidR="00C0422E" w:rsidRPr="004577F3">
        <w:rPr>
          <w:rFonts w:ascii="Times New Roman" w:hAnsi="Times New Roman"/>
          <w:sz w:val="28"/>
          <w:szCs w:val="28"/>
        </w:rPr>
        <w:t xml:space="preserve"> piesaistot </w:t>
      </w:r>
      <w:r w:rsidR="00F07970" w:rsidRPr="004577F3">
        <w:rPr>
          <w:rFonts w:ascii="Times New Roman" w:hAnsi="Times New Roman"/>
          <w:sz w:val="28"/>
          <w:szCs w:val="28"/>
        </w:rPr>
        <w:t>valsts budžet</w:t>
      </w:r>
      <w:r w:rsidR="00C0422E" w:rsidRPr="004577F3">
        <w:rPr>
          <w:rFonts w:ascii="Times New Roman" w:hAnsi="Times New Roman"/>
          <w:sz w:val="28"/>
          <w:szCs w:val="28"/>
        </w:rPr>
        <w:t>a līdzekļus.</w:t>
      </w:r>
    </w:p>
    <w:p w14:paraId="1F5F23D6" w14:textId="2594CED1" w:rsidR="00616F3C" w:rsidRPr="004577F3" w:rsidRDefault="00616F3C">
      <w:pPr>
        <w:spacing w:after="0" w:line="240" w:lineRule="auto"/>
        <w:ind w:firstLine="720"/>
        <w:jc w:val="both"/>
        <w:rPr>
          <w:rFonts w:ascii="Times New Roman" w:hAnsi="Times New Roman"/>
          <w:bCs/>
          <w:sz w:val="28"/>
          <w:szCs w:val="28"/>
        </w:rPr>
      </w:pPr>
      <w:r w:rsidRPr="004577F3">
        <w:rPr>
          <w:rFonts w:ascii="Times New Roman" w:hAnsi="Times New Roman"/>
          <w:bCs/>
          <w:sz w:val="28"/>
          <w:szCs w:val="28"/>
        </w:rPr>
        <w:t xml:space="preserve">Kā LNA koncepcijā paredzēts, ņemot vērā NĪ piederību, NĪ tehnisko stāvokli, reģionālo izvietojumu, tiek izveidoti </w:t>
      </w:r>
      <w:r w:rsidR="005F6A34" w:rsidRPr="004577F3">
        <w:rPr>
          <w:rFonts w:ascii="Times New Roman" w:hAnsi="Times New Roman"/>
          <w:bCs/>
          <w:sz w:val="28"/>
          <w:szCs w:val="28"/>
        </w:rPr>
        <w:t>četri</w:t>
      </w:r>
      <w:r w:rsidRPr="004577F3">
        <w:rPr>
          <w:rFonts w:ascii="Times New Roman" w:hAnsi="Times New Roman"/>
          <w:bCs/>
          <w:sz w:val="28"/>
          <w:szCs w:val="28"/>
        </w:rPr>
        <w:t xml:space="preserve"> LNA reģiona zonālie arhīvi (skatīt attēlā Nr.1 „Latvijas Nacionālā arhīva infrastruktūras optimizācija”).</w:t>
      </w:r>
      <w:r w:rsidR="00BC7D8B" w:rsidRPr="004577F3">
        <w:rPr>
          <w:rFonts w:ascii="Times New Roman" w:hAnsi="Times New Roman"/>
          <w:bCs/>
          <w:sz w:val="28"/>
          <w:szCs w:val="28"/>
        </w:rPr>
        <w:t xml:space="preserve"> Konceptuālā ziņojuma ietvaros tiek aplūkoti risinājumi LNA Vidzemes reģiona (Valmierā, Cēsīs, Alūksnē, Madonā) centra izveidei.</w:t>
      </w:r>
    </w:p>
    <w:p w14:paraId="37E81E42" w14:textId="77777777" w:rsidR="003B49EA" w:rsidRPr="004577F3" w:rsidRDefault="003B49EA" w:rsidP="003B49EA">
      <w:pPr>
        <w:spacing w:after="0" w:line="240" w:lineRule="auto"/>
        <w:jc w:val="both"/>
        <w:rPr>
          <w:rFonts w:ascii="Times New Roman" w:hAnsi="Times New Roman"/>
          <w:bCs/>
          <w:sz w:val="28"/>
          <w:szCs w:val="28"/>
        </w:rPr>
      </w:pPr>
    </w:p>
    <w:p w14:paraId="1F19D43D" w14:textId="58CEE597" w:rsidR="00616F3C" w:rsidRPr="004577F3" w:rsidRDefault="00616F3C" w:rsidP="006E7B90">
      <w:pPr>
        <w:spacing w:after="0" w:line="240" w:lineRule="auto"/>
        <w:jc w:val="right"/>
        <w:rPr>
          <w:rFonts w:ascii="Times New Roman" w:hAnsi="Times New Roman"/>
          <w:b/>
          <w:sz w:val="24"/>
          <w:szCs w:val="24"/>
        </w:rPr>
      </w:pPr>
      <w:r w:rsidRPr="004577F3">
        <w:rPr>
          <w:rFonts w:ascii="Times New Roman" w:hAnsi="Times New Roman"/>
          <w:b/>
          <w:sz w:val="24"/>
          <w:szCs w:val="24"/>
        </w:rPr>
        <w:t>Attēls Nr.1 „</w:t>
      </w:r>
      <w:r w:rsidR="00613D3C" w:rsidRPr="004577F3">
        <w:rPr>
          <w:rFonts w:ascii="Times New Roman" w:hAnsi="Times New Roman"/>
          <w:b/>
          <w:sz w:val="24"/>
          <w:szCs w:val="24"/>
        </w:rPr>
        <w:t>LNA</w:t>
      </w:r>
      <w:r w:rsidRPr="004577F3">
        <w:rPr>
          <w:rFonts w:ascii="Times New Roman" w:hAnsi="Times New Roman"/>
          <w:b/>
          <w:sz w:val="24"/>
          <w:szCs w:val="24"/>
        </w:rPr>
        <w:t xml:space="preserve"> infrastruktūras optimizācija”</w:t>
      </w:r>
    </w:p>
    <w:p w14:paraId="698B61AB" w14:textId="77777777" w:rsidR="006E7B90" w:rsidRPr="004577F3" w:rsidRDefault="006E7B90" w:rsidP="000602CF">
      <w:pPr>
        <w:spacing w:after="0" w:line="240" w:lineRule="auto"/>
        <w:rPr>
          <w:rFonts w:ascii="Times New Roman" w:hAnsi="Times New Roman"/>
          <w:b/>
          <w:sz w:val="24"/>
          <w:szCs w:val="24"/>
        </w:rPr>
      </w:pPr>
    </w:p>
    <w:p w14:paraId="3CEFDA23" w14:textId="56A3F7C5" w:rsidR="00616F3C" w:rsidRPr="004577F3" w:rsidRDefault="00F27A33" w:rsidP="00423887">
      <w:pPr>
        <w:spacing w:after="0" w:line="240" w:lineRule="auto"/>
        <w:jc w:val="both"/>
        <w:rPr>
          <w:rFonts w:ascii="Times New Roman" w:hAnsi="Times New Roman"/>
          <w:sz w:val="28"/>
          <w:szCs w:val="28"/>
        </w:rPr>
      </w:pPr>
      <w:r w:rsidRPr="004577F3">
        <w:rPr>
          <w:rFonts w:ascii="Times New Roman" w:hAnsi="Times New Roman"/>
          <w:noProof/>
          <w:sz w:val="28"/>
          <w:szCs w:val="28"/>
        </w:rPr>
        <w:drawing>
          <wp:inline distT="0" distB="0" distL="0" distR="0" wp14:anchorId="5C5A1AE2" wp14:editId="3D01B6AE">
            <wp:extent cx="5841882" cy="313372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pic:nvPicPr>
                  <pic:blipFill>
                    <a:blip r:embed="rId11">
                      <a:extLst>
                        <a:ext uri="{28A0092B-C50C-407E-A947-70E740481C1C}">
                          <a14:useLocalDpi xmlns:a14="http://schemas.microsoft.com/office/drawing/2010/main" val="0"/>
                        </a:ext>
                      </a:extLst>
                    </a:blip>
                    <a:stretch>
                      <a:fillRect/>
                    </a:stretch>
                  </pic:blipFill>
                  <pic:spPr>
                    <a:xfrm>
                      <a:off x="0" y="0"/>
                      <a:ext cx="5841882" cy="3133725"/>
                    </a:xfrm>
                    <a:prstGeom prst="rect">
                      <a:avLst/>
                    </a:prstGeom>
                  </pic:spPr>
                </pic:pic>
              </a:graphicData>
            </a:graphic>
          </wp:inline>
        </w:drawing>
      </w:r>
    </w:p>
    <w:p w14:paraId="336C110B" w14:textId="77777777" w:rsidR="00616F3C" w:rsidRPr="004577F3" w:rsidRDefault="00616F3C" w:rsidP="00423887">
      <w:pPr>
        <w:spacing w:after="0" w:line="240" w:lineRule="auto"/>
        <w:jc w:val="both"/>
        <w:rPr>
          <w:rFonts w:ascii="Times New Roman" w:hAnsi="Times New Roman"/>
          <w:bCs/>
          <w:sz w:val="28"/>
          <w:szCs w:val="28"/>
        </w:rPr>
      </w:pPr>
    </w:p>
    <w:p w14:paraId="69506B22" w14:textId="0C527A4A" w:rsidR="003532AA" w:rsidRPr="004577F3" w:rsidRDefault="00616F3C" w:rsidP="000602CF">
      <w:pPr>
        <w:spacing w:after="0" w:line="240" w:lineRule="auto"/>
        <w:ind w:firstLine="720"/>
        <w:jc w:val="both"/>
        <w:rPr>
          <w:rFonts w:ascii="Times New Roman" w:hAnsi="Times New Roman"/>
          <w:sz w:val="28"/>
          <w:szCs w:val="28"/>
        </w:rPr>
      </w:pPr>
      <w:r w:rsidRPr="004577F3">
        <w:rPr>
          <w:rFonts w:ascii="Times New Roman" w:hAnsi="Times New Roman"/>
          <w:sz w:val="28"/>
          <w:szCs w:val="28"/>
        </w:rPr>
        <w:lastRenderedPageBreak/>
        <w:t>Lai nodrošinātu atbilstošu infrastruktūru LNA pilnvērtīgai darbībai (t</w:t>
      </w:r>
      <w:r w:rsidR="005F6A34" w:rsidRPr="004577F3">
        <w:rPr>
          <w:rFonts w:ascii="Times New Roman" w:hAnsi="Times New Roman"/>
          <w:sz w:val="28"/>
          <w:szCs w:val="28"/>
        </w:rPr>
        <w:t>ajā skaitā</w:t>
      </w:r>
      <w:r w:rsidRPr="004577F3">
        <w:rPr>
          <w:rFonts w:ascii="Times New Roman" w:hAnsi="Times New Roman"/>
          <w:sz w:val="28"/>
          <w:szCs w:val="28"/>
        </w:rPr>
        <w:t xml:space="preserve"> nodrošinot nepārtrauktību normatīv</w:t>
      </w:r>
      <w:r w:rsidR="005F6A34" w:rsidRPr="004577F3">
        <w:rPr>
          <w:rFonts w:ascii="Times New Roman" w:hAnsi="Times New Roman"/>
          <w:sz w:val="28"/>
          <w:szCs w:val="28"/>
        </w:rPr>
        <w:t>ajo</w:t>
      </w:r>
      <w:r w:rsidRPr="004577F3">
        <w:rPr>
          <w:rFonts w:ascii="Times New Roman" w:hAnsi="Times New Roman"/>
          <w:sz w:val="28"/>
          <w:szCs w:val="28"/>
        </w:rPr>
        <w:t>s aktos noteikto patstāvīgi glabājamo dokumentu saglabāšanā), nepieciešams prioritārā secībā veikt attīstības pasākumus</w:t>
      </w:r>
      <w:r w:rsidR="00A743F9" w:rsidRPr="004577F3">
        <w:rPr>
          <w:rFonts w:ascii="Times New Roman" w:hAnsi="Times New Roman"/>
          <w:sz w:val="28"/>
          <w:szCs w:val="28"/>
        </w:rPr>
        <w:t xml:space="preserve"> </w:t>
      </w:r>
      <w:r w:rsidRPr="004577F3">
        <w:rPr>
          <w:rFonts w:ascii="Times New Roman" w:hAnsi="Times New Roman"/>
          <w:sz w:val="28"/>
          <w:szCs w:val="28"/>
        </w:rPr>
        <w:t>NĪ</w:t>
      </w:r>
      <w:r w:rsidR="00BC7D8B" w:rsidRPr="004577F3">
        <w:rPr>
          <w:rFonts w:ascii="Times New Roman" w:hAnsi="Times New Roman"/>
          <w:sz w:val="28"/>
          <w:szCs w:val="28"/>
        </w:rPr>
        <w:t xml:space="preserve"> Vidzemē</w:t>
      </w:r>
      <w:r w:rsidR="6D65188B" w:rsidRPr="004577F3">
        <w:rPr>
          <w:rFonts w:ascii="Times New Roman" w:hAnsi="Times New Roman"/>
          <w:sz w:val="28"/>
          <w:szCs w:val="28"/>
        </w:rPr>
        <w:t>, t.i.</w:t>
      </w:r>
      <w:r w:rsidR="0009196D" w:rsidRPr="004577F3">
        <w:rPr>
          <w:rFonts w:ascii="Times New Roman" w:hAnsi="Times New Roman"/>
          <w:sz w:val="28"/>
          <w:szCs w:val="28"/>
        </w:rPr>
        <w:t>,</w:t>
      </w:r>
      <w:r w:rsidR="007901DA" w:rsidRPr="004577F3">
        <w:rPr>
          <w:rFonts w:ascii="Times New Roman" w:hAnsi="Times New Roman"/>
          <w:sz w:val="28"/>
          <w:szCs w:val="28"/>
        </w:rPr>
        <w:t xml:space="preserve"> </w:t>
      </w:r>
      <w:r w:rsidR="00BC7D8B" w:rsidRPr="004577F3">
        <w:rPr>
          <w:rFonts w:ascii="Times New Roman" w:hAnsi="Times New Roman"/>
          <w:bCs/>
          <w:sz w:val="28"/>
          <w:szCs w:val="28"/>
        </w:rPr>
        <w:t xml:space="preserve">Cēsīs izveidot </w:t>
      </w:r>
      <w:r w:rsidR="00504370" w:rsidRPr="004577F3">
        <w:rPr>
          <w:rFonts w:ascii="Times New Roman" w:hAnsi="Times New Roman"/>
          <w:bCs/>
          <w:sz w:val="28"/>
          <w:szCs w:val="28"/>
        </w:rPr>
        <w:t xml:space="preserve">LNA </w:t>
      </w:r>
      <w:r w:rsidR="00BC7D8B" w:rsidRPr="004577F3">
        <w:rPr>
          <w:rFonts w:ascii="Times New Roman" w:hAnsi="Times New Roman"/>
          <w:bCs/>
          <w:sz w:val="28"/>
          <w:szCs w:val="28"/>
        </w:rPr>
        <w:t>Vidzemes reģiona centru</w:t>
      </w:r>
      <w:r w:rsidR="00A808EB" w:rsidRPr="004577F3">
        <w:rPr>
          <w:rFonts w:ascii="Times New Roman" w:hAnsi="Times New Roman"/>
          <w:bCs/>
          <w:sz w:val="28"/>
          <w:szCs w:val="28"/>
        </w:rPr>
        <w:t>,</w:t>
      </w:r>
      <w:r w:rsidR="00BC7D8B" w:rsidRPr="004577F3">
        <w:rPr>
          <w:rFonts w:ascii="Times New Roman" w:hAnsi="Times New Roman"/>
          <w:bCs/>
          <w:sz w:val="28"/>
          <w:szCs w:val="28"/>
        </w:rPr>
        <w:t xml:space="preserve"> </w:t>
      </w:r>
      <w:r w:rsidR="00EC34C6" w:rsidRPr="004577F3">
        <w:rPr>
          <w:rFonts w:ascii="Times New Roman" w:hAnsi="Times New Roman"/>
          <w:bCs/>
          <w:sz w:val="28"/>
          <w:szCs w:val="28"/>
        </w:rPr>
        <w:t>paredzot</w:t>
      </w:r>
      <w:r w:rsidR="00BC7D8B" w:rsidRPr="004577F3">
        <w:rPr>
          <w:rFonts w:ascii="Times New Roman" w:hAnsi="Times New Roman"/>
          <w:bCs/>
          <w:sz w:val="28"/>
          <w:szCs w:val="28"/>
        </w:rPr>
        <w:t xml:space="preserve"> izbūvēt jaunbūvi </w:t>
      </w:r>
      <w:r w:rsidR="00756430" w:rsidRPr="004577F3">
        <w:rPr>
          <w:rFonts w:ascii="Times New Roman" w:hAnsi="Times New Roman"/>
          <w:bCs/>
          <w:sz w:val="28"/>
          <w:szCs w:val="28"/>
        </w:rPr>
        <w:t>6096</w:t>
      </w:r>
      <w:r w:rsidR="00931B17" w:rsidRPr="004577F3">
        <w:rPr>
          <w:rFonts w:ascii="Times New Roman" w:hAnsi="Times New Roman"/>
          <w:bCs/>
          <w:sz w:val="28"/>
          <w:szCs w:val="28"/>
        </w:rPr>
        <w:t xml:space="preserve"> m</w:t>
      </w:r>
      <w:r w:rsidR="00931B17" w:rsidRPr="004577F3">
        <w:rPr>
          <w:rFonts w:ascii="Times New Roman" w:hAnsi="Times New Roman"/>
          <w:bCs/>
          <w:sz w:val="28"/>
          <w:szCs w:val="28"/>
          <w:vertAlign w:val="superscript"/>
        </w:rPr>
        <w:t>2</w:t>
      </w:r>
      <w:r w:rsidR="00931B17" w:rsidRPr="004577F3">
        <w:rPr>
          <w:rFonts w:ascii="Times New Roman" w:hAnsi="Times New Roman"/>
          <w:bCs/>
          <w:sz w:val="28"/>
          <w:szCs w:val="28"/>
        </w:rPr>
        <w:t xml:space="preserve"> apjomā </w:t>
      </w:r>
      <w:bookmarkStart w:id="26" w:name="_Hlk118372551"/>
      <w:r w:rsidR="00BC7D8B" w:rsidRPr="004577F3">
        <w:rPr>
          <w:rFonts w:ascii="Times New Roman" w:hAnsi="Times New Roman"/>
          <w:bCs/>
          <w:sz w:val="28"/>
          <w:szCs w:val="28"/>
        </w:rPr>
        <w:t>nekustamā īpašuma</w:t>
      </w:r>
      <w:r w:rsidR="00931B17" w:rsidRPr="004577F3">
        <w:rPr>
          <w:rFonts w:ascii="Times New Roman" w:hAnsi="Times New Roman"/>
          <w:bCs/>
          <w:sz w:val="28"/>
          <w:szCs w:val="28"/>
        </w:rPr>
        <w:t xml:space="preserve"> adresē</w:t>
      </w:r>
      <w:r w:rsidR="00BC7D8B" w:rsidRPr="004577F3">
        <w:rPr>
          <w:rFonts w:ascii="Times New Roman" w:hAnsi="Times New Roman"/>
          <w:bCs/>
          <w:sz w:val="28"/>
          <w:szCs w:val="28"/>
        </w:rPr>
        <w:t xml:space="preserve"> </w:t>
      </w:r>
      <w:r w:rsidR="00114027" w:rsidRPr="004577F3">
        <w:rPr>
          <w:rFonts w:ascii="Times New Roman" w:hAnsi="Times New Roman"/>
          <w:bCs/>
          <w:sz w:val="28"/>
          <w:szCs w:val="28"/>
        </w:rPr>
        <w:t>Rīgas ielā 78, Cēsīs, Cēsu novadā, (kadastra apzīmējums 42010081140)</w:t>
      </w:r>
      <w:bookmarkEnd w:id="26"/>
      <w:r w:rsidR="003531A3" w:rsidRPr="004577F3">
        <w:rPr>
          <w:rFonts w:ascii="Times New Roman" w:hAnsi="Times New Roman"/>
          <w:bCs/>
          <w:sz w:val="28"/>
          <w:szCs w:val="28"/>
        </w:rPr>
        <w:t>:</w:t>
      </w:r>
    </w:p>
    <w:p w14:paraId="0D91FDA5" w14:textId="77777777" w:rsidR="00773969" w:rsidRPr="004577F3" w:rsidRDefault="00773969" w:rsidP="000602CF">
      <w:pPr>
        <w:spacing w:after="0" w:line="240" w:lineRule="auto"/>
        <w:rPr>
          <w:rFonts w:ascii="Times New Roman" w:hAnsi="Times New Roman"/>
          <w:iCs/>
          <w:sz w:val="28"/>
          <w:szCs w:val="28"/>
        </w:rPr>
      </w:pPr>
    </w:p>
    <w:p w14:paraId="74554EA8" w14:textId="6283E2AC" w:rsidR="00931B17" w:rsidRPr="004577F3" w:rsidRDefault="00931B17" w:rsidP="00423887">
      <w:pPr>
        <w:pStyle w:val="Sarakstarindkopa"/>
        <w:spacing w:after="0" w:line="240" w:lineRule="auto"/>
        <w:jc w:val="right"/>
        <w:rPr>
          <w:rFonts w:ascii="Times New Roman" w:hAnsi="Times New Roman"/>
          <w:b/>
          <w:bCs/>
          <w:iCs/>
          <w:sz w:val="24"/>
          <w:szCs w:val="24"/>
        </w:rPr>
      </w:pPr>
      <w:r w:rsidRPr="004577F3">
        <w:rPr>
          <w:rFonts w:ascii="Times New Roman" w:hAnsi="Times New Roman"/>
          <w:b/>
          <w:bCs/>
          <w:iCs/>
          <w:sz w:val="24"/>
          <w:szCs w:val="24"/>
        </w:rPr>
        <w:t>Tabula Nr.</w:t>
      </w:r>
      <w:r w:rsidR="00D35B45" w:rsidRPr="004577F3">
        <w:rPr>
          <w:rFonts w:ascii="Times New Roman" w:hAnsi="Times New Roman"/>
          <w:b/>
          <w:bCs/>
          <w:iCs/>
          <w:sz w:val="24"/>
          <w:szCs w:val="24"/>
        </w:rPr>
        <w:t>4</w:t>
      </w:r>
      <w:r w:rsidRPr="004577F3">
        <w:rPr>
          <w:rFonts w:ascii="Times New Roman" w:hAnsi="Times New Roman"/>
          <w:b/>
          <w:bCs/>
          <w:iCs/>
          <w:sz w:val="24"/>
          <w:szCs w:val="24"/>
        </w:rPr>
        <w:t xml:space="preserve"> „LNA Vidzemes reģiona centra izveides platības prognoze”</w:t>
      </w:r>
    </w:p>
    <w:p w14:paraId="525268EC" w14:textId="77777777" w:rsidR="00F95053" w:rsidRPr="004577F3" w:rsidRDefault="00F95053" w:rsidP="000602CF">
      <w:pPr>
        <w:spacing w:after="0" w:line="240" w:lineRule="auto"/>
        <w:rPr>
          <w:rFonts w:ascii="Times New Roman" w:hAnsi="Times New Roman"/>
          <w:iCs/>
          <w:sz w:val="24"/>
          <w:szCs w:val="24"/>
        </w:rPr>
      </w:pPr>
    </w:p>
    <w:tbl>
      <w:tblPr>
        <w:tblStyle w:val="Reatabula"/>
        <w:tblW w:w="8930" w:type="dxa"/>
        <w:jc w:val="center"/>
        <w:tblLook w:val="04A0" w:firstRow="1" w:lastRow="0" w:firstColumn="1" w:lastColumn="0" w:noHBand="0" w:noVBand="1"/>
      </w:tblPr>
      <w:tblGrid>
        <w:gridCol w:w="4760"/>
        <w:gridCol w:w="1902"/>
        <w:gridCol w:w="2268"/>
      </w:tblGrid>
      <w:tr w:rsidR="00F95053" w:rsidRPr="004577F3" w14:paraId="51E1DFD3" w14:textId="77777777" w:rsidTr="000602CF">
        <w:trPr>
          <w:jc w:val="center"/>
        </w:trPr>
        <w:tc>
          <w:tcPr>
            <w:tcW w:w="4760" w:type="dxa"/>
            <w:shd w:val="clear" w:color="auto" w:fill="D9D9D9" w:themeFill="background1" w:themeFillShade="D9"/>
            <w:vAlign w:val="center"/>
          </w:tcPr>
          <w:p w14:paraId="649B8B13" w14:textId="09136D35" w:rsidR="00E52C04" w:rsidRPr="004577F3" w:rsidRDefault="00E52C04" w:rsidP="00F95053">
            <w:pPr>
              <w:spacing w:after="0" w:line="240" w:lineRule="auto"/>
              <w:jc w:val="center"/>
              <w:rPr>
                <w:rFonts w:eastAsia="Times New Roman"/>
                <w:b/>
                <w:bCs/>
                <w:sz w:val="24"/>
                <w:szCs w:val="24"/>
              </w:rPr>
            </w:pPr>
            <w:r w:rsidRPr="004577F3">
              <w:rPr>
                <w:rFonts w:eastAsia="Times New Roman"/>
                <w:b/>
                <w:bCs/>
                <w:sz w:val="24"/>
                <w:szCs w:val="24"/>
              </w:rPr>
              <w:t>LNA Vidzemes reģiona centru</w:t>
            </w:r>
            <w:r w:rsidR="00A743F9" w:rsidRPr="004577F3">
              <w:rPr>
                <w:rFonts w:eastAsia="Times New Roman"/>
                <w:b/>
                <w:bCs/>
                <w:sz w:val="24"/>
                <w:szCs w:val="24"/>
              </w:rPr>
              <w:t xml:space="preserve"> </w:t>
            </w:r>
            <w:r w:rsidRPr="004577F3">
              <w:rPr>
                <w:rFonts w:eastAsia="Times New Roman"/>
                <w:b/>
                <w:bCs/>
                <w:sz w:val="24"/>
                <w:szCs w:val="24"/>
              </w:rPr>
              <w:t>telpu funkcijas jaunbūvē Cēsīs</w:t>
            </w:r>
          </w:p>
        </w:tc>
        <w:tc>
          <w:tcPr>
            <w:tcW w:w="1902" w:type="dxa"/>
            <w:shd w:val="clear" w:color="auto" w:fill="D9D9D9" w:themeFill="background1" w:themeFillShade="D9"/>
            <w:vAlign w:val="center"/>
          </w:tcPr>
          <w:p w14:paraId="5D034C46" w14:textId="09EE1454" w:rsidR="00E52C04" w:rsidRPr="004577F3" w:rsidRDefault="00E52C04" w:rsidP="00F95053">
            <w:pPr>
              <w:spacing w:after="0" w:line="240" w:lineRule="auto"/>
              <w:jc w:val="center"/>
              <w:rPr>
                <w:rFonts w:eastAsia="Times New Roman"/>
                <w:b/>
                <w:bCs/>
                <w:sz w:val="24"/>
                <w:szCs w:val="24"/>
              </w:rPr>
            </w:pPr>
            <w:r w:rsidRPr="004577F3">
              <w:rPr>
                <w:rFonts w:eastAsia="Times New Roman"/>
                <w:b/>
                <w:bCs/>
                <w:sz w:val="24"/>
                <w:szCs w:val="24"/>
              </w:rPr>
              <w:t>Plānotā telpu platība, m</w:t>
            </w:r>
            <w:r w:rsidRPr="004577F3">
              <w:rPr>
                <w:rFonts w:eastAsia="Times New Roman"/>
                <w:b/>
                <w:bCs/>
                <w:sz w:val="24"/>
                <w:szCs w:val="24"/>
                <w:vertAlign w:val="superscript"/>
              </w:rPr>
              <w:t>2</w:t>
            </w:r>
          </w:p>
        </w:tc>
        <w:tc>
          <w:tcPr>
            <w:tcW w:w="2268" w:type="dxa"/>
            <w:shd w:val="clear" w:color="auto" w:fill="D9D9D9" w:themeFill="background1" w:themeFillShade="D9"/>
            <w:vAlign w:val="center"/>
          </w:tcPr>
          <w:p w14:paraId="3E33521C" w14:textId="454A9D36" w:rsidR="00E52C04" w:rsidRPr="004577F3" w:rsidRDefault="00E52C04" w:rsidP="00F95053">
            <w:pPr>
              <w:spacing w:after="0" w:line="240" w:lineRule="auto"/>
              <w:jc w:val="center"/>
              <w:rPr>
                <w:rFonts w:eastAsia="Times New Roman"/>
                <w:b/>
                <w:bCs/>
                <w:sz w:val="24"/>
                <w:szCs w:val="24"/>
              </w:rPr>
            </w:pPr>
            <w:r w:rsidRPr="004577F3">
              <w:rPr>
                <w:rFonts w:eastAsia="Times New Roman"/>
                <w:b/>
                <w:bCs/>
                <w:sz w:val="24"/>
                <w:szCs w:val="24"/>
              </w:rPr>
              <w:t>Telpu proporcija pret kopējo platību, %</w:t>
            </w:r>
          </w:p>
        </w:tc>
      </w:tr>
      <w:tr w:rsidR="00F95053" w:rsidRPr="004577F3" w14:paraId="00149574" w14:textId="77777777" w:rsidTr="000602CF">
        <w:trPr>
          <w:jc w:val="center"/>
        </w:trPr>
        <w:tc>
          <w:tcPr>
            <w:tcW w:w="4760" w:type="dxa"/>
          </w:tcPr>
          <w:p w14:paraId="246EC6E1" w14:textId="77777777" w:rsidR="000D58FB" w:rsidRPr="004577F3" w:rsidRDefault="000D58FB" w:rsidP="00423887">
            <w:pPr>
              <w:spacing w:after="0" w:line="240" w:lineRule="auto"/>
              <w:jc w:val="both"/>
              <w:rPr>
                <w:bCs/>
                <w:sz w:val="24"/>
                <w:szCs w:val="24"/>
              </w:rPr>
            </w:pPr>
            <w:r w:rsidRPr="004577F3">
              <w:rPr>
                <w:bCs/>
                <w:sz w:val="24"/>
                <w:szCs w:val="24"/>
              </w:rPr>
              <w:t>Telpas glabātavas vajadzībām</w:t>
            </w:r>
          </w:p>
        </w:tc>
        <w:tc>
          <w:tcPr>
            <w:tcW w:w="1902" w:type="dxa"/>
            <w:vAlign w:val="center"/>
          </w:tcPr>
          <w:p w14:paraId="68A4DA36" w14:textId="0D8E889A" w:rsidR="000D58FB" w:rsidRPr="004577F3" w:rsidRDefault="000D58FB" w:rsidP="00F95053">
            <w:pPr>
              <w:tabs>
                <w:tab w:val="decimal" w:pos="963"/>
              </w:tabs>
              <w:spacing w:after="0" w:line="240" w:lineRule="auto"/>
              <w:jc w:val="center"/>
              <w:rPr>
                <w:bCs/>
                <w:sz w:val="24"/>
                <w:szCs w:val="24"/>
              </w:rPr>
            </w:pPr>
            <w:r w:rsidRPr="004577F3">
              <w:rPr>
                <w:bCs/>
                <w:sz w:val="24"/>
                <w:szCs w:val="24"/>
              </w:rPr>
              <w:t>4200</w:t>
            </w:r>
          </w:p>
        </w:tc>
        <w:tc>
          <w:tcPr>
            <w:tcW w:w="2268" w:type="dxa"/>
            <w:vAlign w:val="center"/>
          </w:tcPr>
          <w:p w14:paraId="48D07490" w14:textId="43991CF7" w:rsidR="000D58FB" w:rsidRPr="004577F3" w:rsidRDefault="000D58FB" w:rsidP="00F95053">
            <w:pPr>
              <w:tabs>
                <w:tab w:val="decimal" w:pos="963"/>
              </w:tabs>
              <w:spacing w:after="0" w:line="240" w:lineRule="auto"/>
              <w:jc w:val="center"/>
              <w:rPr>
                <w:bCs/>
                <w:sz w:val="24"/>
                <w:szCs w:val="24"/>
              </w:rPr>
            </w:pPr>
            <w:r w:rsidRPr="004577F3">
              <w:rPr>
                <w:bCs/>
                <w:sz w:val="24"/>
                <w:szCs w:val="24"/>
              </w:rPr>
              <w:t>69%</w:t>
            </w:r>
          </w:p>
        </w:tc>
      </w:tr>
      <w:tr w:rsidR="00F95053" w:rsidRPr="004577F3" w14:paraId="174ECC39" w14:textId="77777777" w:rsidTr="000602CF">
        <w:trPr>
          <w:jc w:val="center"/>
        </w:trPr>
        <w:tc>
          <w:tcPr>
            <w:tcW w:w="4760" w:type="dxa"/>
          </w:tcPr>
          <w:p w14:paraId="615491D1" w14:textId="08670695" w:rsidR="000D58FB" w:rsidRPr="004577F3" w:rsidRDefault="000D58FB" w:rsidP="00423887">
            <w:pPr>
              <w:spacing w:after="0" w:line="240" w:lineRule="auto"/>
              <w:jc w:val="both"/>
              <w:rPr>
                <w:bCs/>
                <w:sz w:val="24"/>
                <w:szCs w:val="24"/>
              </w:rPr>
            </w:pPr>
            <w:r w:rsidRPr="004577F3">
              <w:rPr>
                <w:bCs/>
                <w:sz w:val="24"/>
                <w:szCs w:val="24"/>
              </w:rPr>
              <w:t>Telpas, kas nepieciešamas ar glabātavas funkciju saistītām jautājumu risināšanai (lasītava, laboratorijas u.c.)</w:t>
            </w:r>
          </w:p>
        </w:tc>
        <w:tc>
          <w:tcPr>
            <w:tcW w:w="1902" w:type="dxa"/>
            <w:vAlign w:val="center"/>
          </w:tcPr>
          <w:p w14:paraId="168B00C3" w14:textId="301B2442" w:rsidR="000D58FB" w:rsidRPr="004577F3" w:rsidRDefault="000D58FB" w:rsidP="00F95053">
            <w:pPr>
              <w:tabs>
                <w:tab w:val="decimal" w:pos="963"/>
              </w:tabs>
              <w:spacing w:after="0" w:line="240" w:lineRule="auto"/>
              <w:jc w:val="center"/>
              <w:rPr>
                <w:bCs/>
                <w:sz w:val="24"/>
                <w:szCs w:val="24"/>
              </w:rPr>
            </w:pPr>
            <w:r w:rsidRPr="004577F3">
              <w:rPr>
                <w:bCs/>
                <w:sz w:val="24"/>
                <w:szCs w:val="24"/>
              </w:rPr>
              <w:t>150</w:t>
            </w:r>
          </w:p>
        </w:tc>
        <w:tc>
          <w:tcPr>
            <w:tcW w:w="2268" w:type="dxa"/>
            <w:vAlign w:val="center"/>
          </w:tcPr>
          <w:p w14:paraId="046AFBE9" w14:textId="62AC2653" w:rsidR="000D58FB" w:rsidRPr="004577F3" w:rsidRDefault="000D58FB" w:rsidP="00F95053">
            <w:pPr>
              <w:tabs>
                <w:tab w:val="decimal" w:pos="963"/>
              </w:tabs>
              <w:spacing w:after="0" w:line="240" w:lineRule="auto"/>
              <w:jc w:val="center"/>
              <w:rPr>
                <w:bCs/>
                <w:sz w:val="24"/>
                <w:szCs w:val="24"/>
              </w:rPr>
            </w:pPr>
            <w:r w:rsidRPr="004577F3">
              <w:rPr>
                <w:bCs/>
                <w:sz w:val="24"/>
                <w:szCs w:val="24"/>
              </w:rPr>
              <w:t>2%</w:t>
            </w:r>
          </w:p>
        </w:tc>
      </w:tr>
      <w:tr w:rsidR="00F95053" w:rsidRPr="004577F3" w14:paraId="37F0B2C6" w14:textId="77777777" w:rsidTr="000602CF">
        <w:trPr>
          <w:jc w:val="center"/>
        </w:trPr>
        <w:tc>
          <w:tcPr>
            <w:tcW w:w="4760" w:type="dxa"/>
          </w:tcPr>
          <w:p w14:paraId="44FD717C" w14:textId="2160B867" w:rsidR="000D58FB" w:rsidRPr="004577F3" w:rsidRDefault="000D58FB" w:rsidP="00423887">
            <w:pPr>
              <w:spacing w:after="0" w:line="240" w:lineRule="auto"/>
              <w:jc w:val="both"/>
              <w:rPr>
                <w:bCs/>
                <w:sz w:val="24"/>
                <w:szCs w:val="24"/>
              </w:rPr>
            </w:pPr>
            <w:r w:rsidRPr="004577F3">
              <w:rPr>
                <w:bCs/>
                <w:sz w:val="24"/>
                <w:szCs w:val="24"/>
              </w:rPr>
              <w:t>Telpas administrācijas vajadzībām</w:t>
            </w:r>
          </w:p>
        </w:tc>
        <w:tc>
          <w:tcPr>
            <w:tcW w:w="1902" w:type="dxa"/>
            <w:vAlign w:val="center"/>
          </w:tcPr>
          <w:p w14:paraId="2EE14BD7" w14:textId="1C4AC72E" w:rsidR="000D58FB" w:rsidRPr="004577F3" w:rsidRDefault="000D58FB" w:rsidP="00F95053">
            <w:pPr>
              <w:tabs>
                <w:tab w:val="decimal" w:pos="963"/>
              </w:tabs>
              <w:spacing w:after="0" w:line="240" w:lineRule="auto"/>
              <w:jc w:val="center"/>
              <w:rPr>
                <w:bCs/>
                <w:sz w:val="24"/>
                <w:szCs w:val="24"/>
              </w:rPr>
            </w:pPr>
            <w:r w:rsidRPr="004577F3">
              <w:rPr>
                <w:bCs/>
                <w:sz w:val="24"/>
                <w:szCs w:val="24"/>
              </w:rPr>
              <w:t>500</w:t>
            </w:r>
          </w:p>
        </w:tc>
        <w:tc>
          <w:tcPr>
            <w:tcW w:w="2268" w:type="dxa"/>
            <w:vAlign w:val="center"/>
          </w:tcPr>
          <w:p w14:paraId="49F78687" w14:textId="202B148B" w:rsidR="000D58FB" w:rsidRPr="004577F3" w:rsidRDefault="000D58FB" w:rsidP="00F95053">
            <w:pPr>
              <w:tabs>
                <w:tab w:val="decimal" w:pos="963"/>
              </w:tabs>
              <w:spacing w:after="0" w:line="240" w:lineRule="auto"/>
              <w:jc w:val="center"/>
              <w:rPr>
                <w:bCs/>
                <w:sz w:val="24"/>
                <w:szCs w:val="24"/>
              </w:rPr>
            </w:pPr>
            <w:r w:rsidRPr="004577F3">
              <w:rPr>
                <w:bCs/>
                <w:sz w:val="24"/>
                <w:szCs w:val="24"/>
              </w:rPr>
              <w:t>8%</w:t>
            </w:r>
          </w:p>
        </w:tc>
      </w:tr>
      <w:tr w:rsidR="00F95053" w:rsidRPr="004577F3" w14:paraId="79503E6B" w14:textId="77777777" w:rsidTr="000602CF">
        <w:trPr>
          <w:jc w:val="center"/>
        </w:trPr>
        <w:tc>
          <w:tcPr>
            <w:tcW w:w="4760" w:type="dxa"/>
          </w:tcPr>
          <w:p w14:paraId="28072595" w14:textId="6669EAF1" w:rsidR="000D58FB" w:rsidRPr="004577F3" w:rsidRDefault="000D58FB" w:rsidP="00423887">
            <w:pPr>
              <w:spacing w:after="0" w:line="240" w:lineRule="auto"/>
              <w:jc w:val="both"/>
              <w:rPr>
                <w:bCs/>
                <w:sz w:val="24"/>
                <w:szCs w:val="24"/>
              </w:rPr>
            </w:pPr>
            <w:r w:rsidRPr="004577F3">
              <w:rPr>
                <w:bCs/>
                <w:sz w:val="24"/>
                <w:szCs w:val="24"/>
              </w:rPr>
              <w:t>Telpas tehniskām vajadzībām, gaiteņi un citas (piemēram, WC)</w:t>
            </w:r>
          </w:p>
        </w:tc>
        <w:tc>
          <w:tcPr>
            <w:tcW w:w="1902" w:type="dxa"/>
            <w:vAlign w:val="center"/>
          </w:tcPr>
          <w:p w14:paraId="222B031D" w14:textId="7BC7E2F5" w:rsidR="000D58FB" w:rsidRPr="004577F3" w:rsidRDefault="000D58FB" w:rsidP="00F95053">
            <w:pPr>
              <w:tabs>
                <w:tab w:val="decimal" w:pos="963"/>
              </w:tabs>
              <w:spacing w:after="0" w:line="240" w:lineRule="auto"/>
              <w:jc w:val="center"/>
              <w:rPr>
                <w:bCs/>
                <w:sz w:val="24"/>
                <w:szCs w:val="24"/>
              </w:rPr>
            </w:pPr>
            <w:r w:rsidRPr="004577F3">
              <w:rPr>
                <w:bCs/>
                <w:sz w:val="24"/>
                <w:szCs w:val="24"/>
              </w:rPr>
              <w:t>1246</w:t>
            </w:r>
          </w:p>
        </w:tc>
        <w:tc>
          <w:tcPr>
            <w:tcW w:w="2268" w:type="dxa"/>
            <w:vAlign w:val="center"/>
          </w:tcPr>
          <w:p w14:paraId="35397BD4" w14:textId="6C098C3D" w:rsidR="000D58FB" w:rsidRPr="004577F3" w:rsidRDefault="000D58FB" w:rsidP="00F95053">
            <w:pPr>
              <w:tabs>
                <w:tab w:val="decimal" w:pos="963"/>
              </w:tabs>
              <w:spacing w:after="0" w:line="240" w:lineRule="auto"/>
              <w:jc w:val="center"/>
              <w:rPr>
                <w:bCs/>
                <w:sz w:val="24"/>
                <w:szCs w:val="24"/>
              </w:rPr>
            </w:pPr>
            <w:r w:rsidRPr="004577F3">
              <w:rPr>
                <w:bCs/>
                <w:sz w:val="24"/>
                <w:szCs w:val="24"/>
              </w:rPr>
              <w:t>20%</w:t>
            </w:r>
          </w:p>
        </w:tc>
      </w:tr>
      <w:tr w:rsidR="00F95053" w:rsidRPr="004577F3" w14:paraId="62E17632" w14:textId="77777777" w:rsidTr="000602CF">
        <w:trPr>
          <w:jc w:val="center"/>
        </w:trPr>
        <w:tc>
          <w:tcPr>
            <w:tcW w:w="4760" w:type="dxa"/>
            <w:shd w:val="clear" w:color="auto" w:fill="D9D9D9" w:themeFill="background1" w:themeFillShade="D9"/>
          </w:tcPr>
          <w:p w14:paraId="79E9575F" w14:textId="58655350" w:rsidR="00E52C04" w:rsidRPr="004577F3" w:rsidRDefault="00E52C04" w:rsidP="00423887">
            <w:pPr>
              <w:spacing w:after="0" w:line="240" w:lineRule="auto"/>
              <w:rPr>
                <w:rFonts w:eastAsia="Times New Roman"/>
                <w:b/>
                <w:bCs/>
                <w:sz w:val="24"/>
                <w:szCs w:val="24"/>
              </w:rPr>
            </w:pPr>
            <w:r w:rsidRPr="004577F3">
              <w:rPr>
                <w:rFonts w:eastAsia="Times New Roman"/>
                <w:b/>
                <w:bCs/>
                <w:sz w:val="24"/>
                <w:szCs w:val="24"/>
              </w:rPr>
              <w:t>KOPĀ:</w:t>
            </w:r>
          </w:p>
        </w:tc>
        <w:tc>
          <w:tcPr>
            <w:tcW w:w="1902" w:type="dxa"/>
            <w:shd w:val="clear" w:color="auto" w:fill="D9D9D9" w:themeFill="background1" w:themeFillShade="D9"/>
            <w:vAlign w:val="center"/>
          </w:tcPr>
          <w:p w14:paraId="7B7CDD67" w14:textId="3E5ADA7F" w:rsidR="00E52C04" w:rsidRPr="004577F3" w:rsidRDefault="00E52C04" w:rsidP="00F95053">
            <w:pPr>
              <w:tabs>
                <w:tab w:val="decimal" w:pos="963"/>
              </w:tabs>
              <w:spacing w:after="0" w:line="240" w:lineRule="auto"/>
              <w:jc w:val="center"/>
              <w:rPr>
                <w:rFonts w:eastAsia="Times New Roman"/>
                <w:b/>
                <w:bCs/>
                <w:sz w:val="24"/>
                <w:szCs w:val="24"/>
              </w:rPr>
            </w:pPr>
            <w:r w:rsidRPr="004577F3">
              <w:rPr>
                <w:rFonts w:eastAsia="Times New Roman"/>
                <w:b/>
                <w:bCs/>
                <w:sz w:val="24"/>
                <w:szCs w:val="24"/>
              </w:rPr>
              <w:t>6096</w:t>
            </w:r>
          </w:p>
        </w:tc>
        <w:tc>
          <w:tcPr>
            <w:tcW w:w="2268" w:type="dxa"/>
            <w:shd w:val="clear" w:color="auto" w:fill="D9D9D9" w:themeFill="background1" w:themeFillShade="D9"/>
            <w:vAlign w:val="center"/>
          </w:tcPr>
          <w:p w14:paraId="07C9C6EF" w14:textId="576A1553" w:rsidR="00E52C04" w:rsidRPr="004577F3" w:rsidRDefault="000D58FB" w:rsidP="00F95053">
            <w:pPr>
              <w:tabs>
                <w:tab w:val="decimal" w:pos="963"/>
              </w:tabs>
              <w:spacing w:after="0" w:line="240" w:lineRule="auto"/>
              <w:jc w:val="center"/>
              <w:rPr>
                <w:rFonts w:eastAsia="Times New Roman"/>
                <w:b/>
                <w:bCs/>
                <w:sz w:val="24"/>
                <w:szCs w:val="24"/>
              </w:rPr>
            </w:pPr>
            <w:r w:rsidRPr="004577F3">
              <w:rPr>
                <w:rFonts w:eastAsia="Times New Roman"/>
                <w:b/>
                <w:bCs/>
                <w:sz w:val="24"/>
                <w:szCs w:val="24"/>
              </w:rPr>
              <w:t>100%</w:t>
            </w:r>
          </w:p>
        </w:tc>
      </w:tr>
    </w:tbl>
    <w:p w14:paraId="33256343" w14:textId="77777777" w:rsidR="00931B17" w:rsidRPr="004577F3" w:rsidRDefault="00931B17" w:rsidP="000602CF">
      <w:pPr>
        <w:spacing w:after="0" w:line="240" w:lineRule="auto"/>
        <w:jc w:val="both"/>
        <w:rPr>
          <w:rFonts w:ascii="Times New Roman" w:hAnsi="Times New Roman"/>
          <w:bCs/>
          <w:sz w:val="28"/>
          <w:szCs w:val="28"/>
        </w:rPr>
      </w:pPr>
    </w:p>
    <w:p w14:paraId="6AD46064" w14:textId="05C1244B" w:rsidR="00BC7D8B" w:rsidRPr="004577F3" w:rsidRDefault="1208A27B" w:rsidP="000602CF">
      <w:pPr>
        <w:spacing w:after="0" w:line="240" w:lineRule="auto"/>
        <w:ind w:firstLine="720"/>
        <w:jc w:val="both"/>
        <w:rPr>
          <w:rFonts w:ascii="Times New Roman" w:hAnsi="Times New Roman"/>
          <w:sz w:val="28"/>
          <w:szCs w:val="28"/>
        </w:rPr>
      </w:pPr>
      <w:r w:rsidRPr="004577F3">
        <w:rPr>
          <w:rFonts w:ascii="Times New Roman" w:hAnsi="Times New Roman"/>
          <w:sz w:val="28"/>
          <w:szCs w:val="28"/>
        </w:rPr>
        <w:t>2020.gadā Cēsu novada p</w:t>
      </w:r>
      <w:r w:rsidR="27E43FE8" w:rsidRPr="004577F3">
        <w:rPr>
          <w:rFonts w:ascii="Times New Roman" w:hAnsi="Times New Roman"/>
          <w:sz w:val="28"/>
          <w:szCs w:val="28"/>
        </w:rPr>
        <w:t xml:space="preserve">ašvaldība apliecinājusi gatavību pēc tam, kad rasts risinājums nepieciešamajam finansējumam Vidzemes valsts zonālā arhīva jaunbūves būvniecībai, nodot zemes vienību </w:t>
      </w:r>
      <w:r w:rsidR="00114027" w:rsidRPr="004577F3">
        <w:rPr>
          <w:rFonts w:ascii="Times New Roman" w:hAnsi="Times New Roman"/>
          <w:sz w:val="28"/>
          <w:szCs w:val="28"/>
        </w:rPr>
        <w:t xml:space="preserve">Rīgas ielā 78, Cēsīs, Cēsu novadā, (kadastra apzīmējums 42010081140) </w:t>
      </w:r>
      <w:r w:rsidR="27E43FE8" w:rsidRPr="004577F3">
        <w:rPr>
          <w:rFonts w:ascii="Times New Roman" w:hAnsi="Times New Roman"/>
          <w:sz w:val="28"/>
          <w:szCs w:val="28"/>
        </w:rPr>
        <w:t xml:space="preserve">bez atlīdzības valsts īpašumā </w:t>
      </w:r>
      <w:r w:rsidR="3289868F" w:rsidRPr="004577F3">
        <w:rPr>
          <w:rFonts w:ascii="Times New Roman" w:hAnsi="Times New Roman"/>
          <w:sz w:val="28"/>
          <w:szCs w:val="28"/>
        </w:rPr>
        <w:t>(F</w:t>
      </w:r>
      <w:r w:rsidR="00A06B2C" w:rsidRPr="004577F3">
        <w:rPr>
          <w:rFonts w:ascii="Times New Roman" w:hAnsi="Times New Roman"/>
          <w:sz w:val="28"/>
          <w:szCs w:val="28"/>
        </w:rPr>
        <w:t>M</w:t>
      </w:r>
      <w:r w:rsidR="3289868F" w:rsidRPr="004577F3">
        <w:rPr>
          <w:rFonts w:ascii="Times New Roman" w:hAnsi="Times New Roman"/>
          <w:sz w:val="28"/>
          <w:szCs w:val="28"/>
        </w:rPr>
        <w:t xml:space="preserve"> vai K</w:t>
      </w:r>
      <w:r w:rsidR="00A06B2C" w:rsidRPr="004577F3">
        <w:rPr>
          <w:rFonts w:ascii="Times New Roman" w:hAnsi="Times New Roman"/>
          <w:sz w:val="28"/>
          <w:szCs w:val="28"/>
        </w:rPr>
        <w:t>M</w:t>
      </w:r>
      <w:r w:rsidR="3289868F" w:rsidRPr="004577F3">
        <w:rPr>
          <w:rFonts w:ascii="Times New Roman" w:hAnsi="Times New Roman"/>
          <w:sz w:val="28"/>
          <w:szCs w:val="28"/>
        </w:rPr>
        <w:t xml:space="preserve"> personā) </w:t>
      </w:r>
      <w:r w:rsidR="27E43FE8" w:rsidRPr="004577F3">
        <w:rPr>
          <w:rFonts w:ascii="Times New Roman" w:hAnsi="Times New Roman"/>
          <w:sz w:val="28"/>
          <w:szCs w:val="28"/>
        </w:rPr>
        <w:t>kultūras funkciju veikšanai.</w:t>
      </w:r>
      <w:r w:rsidR="267335AF" w:rsidRPr="004577F3">
        <w:rPr>
          <w:rFonts w:ascii="Times New Roman" w:hAnsi="Times New Roman"/>
          <w:sz w:val="28"/>
          <w:szCs w:val="28"/>
        </w:rPr>
        <w:t xml:space="preserve"> Jāņem vērā</w:t>
      </w:r>
      <w:r w:rsidR="7CAC2815" w:rsidRPr="004577F3">
        <w:rPr>
          <w:rFonts w:ascii="Times New Roman" w:hAnsi="Times New Roman"/>
          <w:sz w:val="28"/>
          <w:szCs w:val="28"/>
        </w:rPr>
        <w:t xml:space="preserve"> apstāklis</w:t>
      </w:r>
      <w:r w:rsidR="267335AF" w:rsidRPr="004577F3">
        <w:rPr>
          <w:rFonts w:ascii="Times New Roman" w:hAnsi="Times New Roman"/>
          <w:sz w:val="28"/>
          <w:szCs w:val="28"/>
        </w:rPr>
        <w:t xml:space="preserve">, ka </w:t>
      </w:r>
      <w:r w:rsidR="7CAC2815" w:rsidRPr="004577F3">
        <w:rPr>
          <w:rFonts w:ascii="Times New Roman" w:hAnsi="Times New Roman"/>
          <w:sz w:val="28"/>
          <w:szCs w:val="28"/>
        </w:rPr>
        <w:t>šobrīd</w:t>
      </w:r>
      <w:r w:rsidR="267335AF" w:rsidRPr="004577F3">
        <w:rPr>
          <w:rFonts w:ascii="Times New Roman" w:hAnsi="Times New Roman"/>
          <w:sz w:val="28"/>
          <w:szCs w:val="28"/>
        </w:rPr>
        <w:t xml:space="preserve"> </w:t>
      </w:r>
      <w:r w:rsidR="152FC31D" w:rsidRPr="004577F3">
        <w:rPr>
          <w:rFonts w:ascii="Times New Roman" w:hAnsi="Times New Roman"/>
          <w:sz w:val="28"/>
          <w:szCs w:val="28"/>
        </w:rPr>
        <w:t>Cēsu novada pašvaldība ir ieinteresēta</w:t>
      </w:r>
      <w:r w:rsidR="007848C6" w:rsidRPr="004577F3">
        <w:rPr>
          <w:rFonts w:ascii="Times New Roman" w:hAnsi="Times New Roman"/>
          <w:sz w:val="28"/>
          <w:szCs w:val="28"/>
        </w:rPr>
        <w:t xml:space="preserve"> Konceptuālā ziņojuma</w:t>
      </w:r>
      <w:r w:rsidR="152FC31D" w:rsidRPr="004577F3">
        <w:rPr>
          <w:rFonts w:ascii="Times New Roman" w:hAnsi="Times New Roman"/>
          <w:sz w:val="28"/>
          <w:szCs w:val="28"/>
        </w:rPr>
        <w:t xml:space="preserve"> otrā </w:t>
      </w:r>
      <w:r w:rsidR="46E5756C" w:rsidRPr="004577F3">
        <w:rPr>
          <w:rFonts w:ascii="Times New Roman" w:hAnsi="Times New Roman"/>
          <w:sz w:val="28"/>
          <w:szCs w:val="28"/>
        </w:rPr>
        <w:t xml:space="preserve">risinājuma varianta </w:t>
      </w:r>
      <w:r w:rsidR="152FC31D" w:rsidRPr="004577F3">
        <w:rPr>
          <w:rFonts w:ascii="Times New Roman" w:hAnsi="Times New Roman"/>
          <w:sz w:val="28"/>
          <w:szCs w:val="28"/>
        </w:rPr>
        <w:t xml:space="preserve">īstenošanā, risinot </w:t>
      </w:r>
      <w:r w:rsidR="0A362CC3" w:rsidRPr="004577F3">
        <w:rPr>
          <w:rFonts w:ascii="Times New Roman" w:hAnsi="Times New Roman"/>
          <w:sz w:val="28"/>
          <w:szCs w:val="28"/>
        </w:rPr>
        <w:t>normatīv</w:t>
      </w:r>
      <w:r w:rsidR="007848C6" w:rsidRPr="004577F3">
        <w:rPr>
          <w:rFonts w:ascii="Times New Roman" w:hAnsi="Times New Roman"/>
          <w:sz w:val="28"/>
          <w:szCs w:val="28"/>
        </w:rPr>
        <w:t>aj</w:t>
      </w:r>
      <w:r w:rsidR="0A362CC3" w:rsidRPr="004577F3">
        <w:rPr>
          <w:rFonts w:ascii="Times New Roman" w:hAnsi="Times New Roman"/>
          <w:sz w:val="28"/>
          <w:szCs w:val="28"/>
        </w:rPr>
        <w:t xml:space="preserve">iem aktiem atbilstošu </w:t>
      </w:r>
      <w:r w:rsidR="152FC31D" w:rsidRPr="004577F3">
        <w:rPr>
          <w:rFonts w:ascii="Times New Roman" w:hAnsi="Times New Roman"/>
          <w:sz w:val="28"/>
          <w:szCs w:val="28"/>
        </w:rPr>
        <w:t xml:space="preserve">glabātavu </w:t>
      </w:r>
      <w:r w:rsidR="0A362CC3" w:rsidRPr="004577F3">
        <w:rPr>
          <w:rFonts w:ascii="Times New Roman" w:hAnsi="Times New Roman"/>
          <w:sz w:val="28"/>
          <w:szCs w:val="28"/>
        </w:rPr>
        <w:t>pieejamību vairākām</w:t>
      </w:r>
      <w:r w:rsidR="152FC31D" w:rsidRPr="004577F3">
        <w:rPr>
          <w:rFonts w:ascii="Times New Roman" w:hAnsi="Times New Roman"/>
          <w:sz w:val="28"/>
          <w:szCs w:val="28"/>
        </w:rPr>
        <w:t xml:space="preserve"> </w:t>
      </w:r>
      <w:r w:rsidR="0A362CC3" w:rsidRPr="004577F3">
        <w:rPr>
          <w:rFonts w:ascii="Times New Roman" w:hAnsi="Times New Roman"/>
          <w:sz w:val="28"/>
          <w:szCs w:val="28"/>
        </w:rPr>
        <w:t>iestādēm</w:t>
      </w:r>
      <w:r w:rsidR="152FC31D" w:rsidRPr="004577F3">
        <w:rPr>
          <w:rFonts w:ascii="Times New Roman" w:hAnsi="Times New Roman"/>
          <w:sz w:val="28"/>
          <w:szCs w:val="28"/>
        </w:rPr>
        <w:t xml:space="preserve"> </w:t>
      </w:r>
      <w:r w:rsidR="22726108" w:rsidRPr="004577F3">
        <w:rPr>
          <w:rFonts w:ascii="Times New Roman" w:hAnsi="Times New Roman"/>
          <w:sz w:val="28"/>
          <w:szCs w:val="28"/>
        </w:rPr>
        <w:t xml:space="preserve">vienkopus </w:t>
      </w:r>
      <w:r w:rsidR="0A362CC3" w:rsidRPr="004577F3">
        <w:rPr>
          <w:rFonts w:ascii="Times New Roman" w:hAnsi="Times New Roman"/>
          <w:sz w:val="28"/>
          <w:szCs w:val="28"/>
        </w:rPr>
        <w:t>(</w:t>
      </w:r>
      <w:r w:rsidR="22726108" w:rsidRPr="004577F3">
        <w:rPr>
          <w:rFonts w:ascii="Times New Roman" w:hAnsi="Times New Roman"/>
          <w:sz w:val="28"/>
          <w:szCs w:val="28"/>
        </w:rPr>
        <w:t>t</w:t>
      </w:r>
      <w:r w:rsidR="007848C6" w:rsidRPr="004577F3">
        <w:rPr>
          <w:rFonts w:ascii="Times New Roman" w:hAnsi="Times New Roman"/>
          <w:sz w:val="28"/>
          <w:szCs w:val="28"/>
        </w:rPr>
        <w:t>ajā skaitā</w:t>
      </w:r>
      <w:r w:rsidR="22726108" w:rsidRPr="004577F3">
        <w:rPr>
          <w:rFonts w:ascii="Times New Roman" w:hAnsi="Times New Roman"/>
          <w:sz w:val="28"/>
          <w:szCs w:val="28"/>
        </w:rPr>
        <w:t xml:space="preserve"> arī Muzeja darbība</w:t>
      </w:r>
      <w:r w:rsidR="7967769C" w:rsidRPr="004577F3">
        <w:rPr>
          <w:rFonts w:ascii="Times New Roman" w:hAnsi="Times New Roman"/>
          <w:sz w:val="28"/>
          <w:szCs w:val="28"/>
        </w:rPr>
        <w:t xml:space="preserve">s </w:t>
      </w:r>
      <w:r w:rsidR="22726108" w:rsidRPr="004577F3">
        <w:rPr>
          <w:rFonts w:ascii="Times New Roman" w:hAnsi="Times New Roman"/>
          <w:sz w:val="28"/>
          <w:szCs w:val="28"/>
        </w:rPr>
        <w:t>nodr</w:t>
      </w:r>
      <w:r w:rsidR="7967769C" w:rsidRPr="004577F3">
        <w:rPr>
          <w:rFonts w:ascii="Times New Roman" w:hAnsi="Times New Roman"/>
          <w:sz w:val="28"/>
          <w:szCs w:val="28"/>
        </w:rPr>
        <w:t>o</w:t>
      </w:r>
      <w:r w:rsidR="22726108" w:rsidRPr="004577F3">
        <w:rPr>
          <w:rFonts w:ascii="Times New Roman" w:hAnsi="Times New Roman"/>
          <w:sz w:val="28"/>
          <w:szCs w:val="28"/>
        </w:rPr>
        <w:t xml:space="preserve">šināšanai), tādēļ Cēsu novada pašvaldība </w:t>
      </w:r>
      <w:r w:rsidR="457639AE" w:rsidRPr="004577F3">
        <w:rPr>
          <w:rFonts w:ascii="Times New Roman" w:hAnsi="Times New Roman"/>
          <w:sz w:val="28"/>
          <w:szCs w:val="28"/>
        </w:rPr>
        <w:t>izvērtē</w:t>
      </w:r>
      <w:r w:rsidR="4CA3CD83" w:rsidRPr="004577F3">
        <w:rPr>
          <w:rFonts w:ascii="Times New Roman" w:hAnsi="Times New Roman"/>
          <w:sz w:val="28"/>
          <w:szCs w:val="28"/>
        </w:rPr>
        <w:t xml:space="preserve"> iespēju zemes vienīb</w:t>
      </w:r>
      <w:r w:rsidR="24252391" w:rsidRPr="004577F3">
        <w:rPr>
          <w:rFonts w:ascii="Times New Roman" w:hAnsi="Times New Roman"/>
          <w:sz w:val="28"/>
          <w:szCs w:val="28"/>
        </w:rPr>
        <w:t>as</w:t>
      </w:r>
      <w:r w:rsidR="4CA3CD83" w:rsidRPr="004577F3">
        <w:rPr>
          <w:rFonts w:ascii="Times New Roman" w:hAnsi="Times New Roman"/>
          <w:sz w:val="28"/>
          <w:szCs w:val="28"/>
        </w:rPr>
        <w:t xml:space="preserve"> </w:t>
      </w:r>
      <w:r w:rsidR="00114027" w:rsidRPr="004577F3">
        <w:rPr>
          <w:rFonts w:ascii="Times New Roman" w:hAnsi="Times New Roman"/>
          <w:sz w:val="28"/>
          <w:szCs w:val="28"/>
        </w:rPr>
        <w:t xml:space="preserve">Rīgas ielā 78, Cēsīs, Cēsu novadā, (kadastra apzīmējums 42010081140) </w:t>
      </w:r>
      <w:r w:rsidR="24252391" w:rsidRPr="004577F3">
        <w:rPr>
          <w:rFonts w:ascii="Times New Roman" w:hAnsi="Times New Roman"/>
          <w:sz w:val="28"/>
          <w:szCs w:val="28"/>
        </w:rPr>
        <w:t xml:space="preserve">daļējā apmērā nodošanu </w:t>
      </w:r>
      <w:r w:rsidR="4CA3CD83" w:rsidRPr="004577F3">
        <w:rPr>
          <w:rFonts w:ascii="Times New Roman" w:hAnsi="Times New Roman"/>
          <w:sz w:val="28"/>
          <w:szCs w:val="28"/>
        </w:rPr>
        <w:t>bez atlīdzības valsts īpašumā kultūras funkciju veikšanai</w:t>
      </w:r>
      <w:r w:rsidR="24252391" w:rsidRPr="004577F3">
        <w:rPr>
          <w:rFonts w:ascii="Times New Roman" w:hAnsi="Times New Roman"/>
          <w:sz w:val="28"/>
          <w:szCs w:val="28"/>
        </w:rPr>
        <w:t>.</w:t>
      </w:r>
    </w:p>
    <w:p w14:paraId="477CB95F" w14:textId="74223052" w:rsidR="00AA3210" w:rsidRPr="004577F3" w:rsidRDefault="00504370" w:rsidP="000602CF">
      <w:pPr>
        <w:spacing w:after="0" w:line="240" w:lineRule="auto"/>
        <w:ind w:firstLine="720"/>
        <w:jc w:val="both"/>
        <w:rPr>
          <w:rFonts w:ascii="Times New Roman" w:hAnsi="Times New Roman"/>
          <w:bCs/>
          <w:sz w:val="28"/>
          <w:szCs w:val="28"/>
        </w:rPr>
      </w:pPr>
      <w:r w:rsidRPr="004577F3">
        <w:rPr>
          <w:rFonts w:ascii="Times New Roman" w:hAnsi="Times New Roman"/>
          <w:bCs/>
          <w:sz w:val="28"/>
          <w:szCs w:val="28"/>
        </w:rPr>
        <w:t xml:space="preserve">2020.gada prognoze LNA Vidzemes reģiona centru izbūvei sastādīja </w:t>
      </w:r>
      <w:r w:rsidR="00971ADA" w:rsidRPr="004577F3">
        <w:rPr>
          <w:rFonts w:ascii="Times New Roman" w:hAnsi="Times New Roman"/>
          <w:bCs/>
          <w:sz w:val="28"/>
          <w:szCs w:val="28"/>
        </w:rPr>
        <w:t>10 207 130 </w:t>
      </w:r>
      <w:r w:rsidR="002145F2" w:rsidRPr="004577F3">
        <w:rPr>
          <w:rFonts w:ascii="Times New Roman" w:hAnsi="Times New Roman"/>
          <w:bCs/>
          <w:i/>
          <w:iCs/>
          <w:sz w:val="28"/>
          <w:szCs w:val="28"/>
        </w:rPr>
        <w:t>euro</w:t>
      </w:r>
      <w:r w:rsidR="00971ADA" w:rsidRPr="004577F3">
        <w:rPr>
          <w:rFonts w:ascii="Times New Roman" w:hAnsi="Times New Roman"/>
          <w:bCs/>
          <w:sz w:val="28"/>
          <w:szCs w:val="28"/>
        </w:rPr>
        <w:t xml:space="preserve"> bez PVN jeb </w:t>
      </w:r>
      <w:r w:rsidR="00A06055" w:rsidRPr="004577F3">
        <w:rPr>
          <w:rFonts w:ascii="Times New Roman" w:hAnsi="Times New Roman"/>
          <w:bCs/>
          <w:sz w:val="28"/>
          <w:szCs w:val="28"/>
        </w:rPr>
        <w:t xml:space="preserve">12 350 627 </w:t>
      </w:r>
      <w:r w:rsidR="002145F2" w:rsidRPr="004577F3">
        <w:rPr>
          <w:rFonts w:ascii="Times New Roman" w:hAnsi="Times New Roman"/>
          <w:bCs/>
          <w:i/>
          <w:iCs/>
          <w:sz w:val="28"/>
          <w:szCs w:val="28"/>
        </w:rPr>
        <w:t>euro</w:t>
      </w:r>
      <w:r w:rsidR="00A06055" w:rsidRPr="004577F3">
        <w:rPr>
          <w:rFonts w:ascii="Times New Roman" w:hAnsi="Times New Roman"/>
          <w:bCs/>
          <w:sz w:val="28"/>
          <w:szCs w:val="28"/>
        </w:rPr>
        <w:t xml:space="preserve"> ar PVN:</w:t>
      </w:r>
    </w:p>
    <w:p w14:paraId="1510C7A4" w14:textId="77777777" w:rsidR="00EE615D" w:rsidRPr="004577F3" w:rsidRDefault="00EE615D" w:rsidP="000602CF">
      <w:pPr>
        <w:spacing w:after="0" w:line="240" w:lineRule="auto"/>
        <w:rPr>
          <w:rFonts w:ascii="Times New Roman" w:hAnsi="Times New Roman"/>
          <w:iCs/>
          <w:sz w:val="28"/>
          <w:szCs w:val="28"/>
        </w:rPr>
      </w:pPr>
    </w:p>
    <w:p w14:paraId="554A5ACB" w14:textId="5EA4B62B" w:rsidR="00EA38AD" w:rsidRPr="004577F3" w:rsidRDefault="00EA38AD" w:rsidP="00423887">
      <w:pPr>
        <w:pStyle w:val="Sarakstarindkopa"/>
        <w:spacing w:after="0" w:line="240" w:lineRule="auto"/>
        <w:jc w:val="right"/>
        <w:rPr>
          <w:rFonts w:ascii="Times New Roman" w:hAnsi="Times New Roman"/>
          <w:b/>
          <w:bCs/>
          <w:iCs/>
          <w:sz w:val="24"/>
          <w:szCs w:val="24"/>
        </w:rPr>
      </w:pPr>
      <w:r w:rsidRPr="004577F3">
        <w:rPr>
          <w:rFonts w:ascii="Times New Roman" w:hAnsi="Times New Roman"/>
          <w:b/>
          <w:bCs/>
          <w:iCs/>
          <w:sz w:val="24"/>
          <w:szCs w:val="24"/>
        </w:rPr>
        <w:t>Tabula Nr.</w:t>
      </w:r>
      <w:r w:rsidR="00D35B45" w:rsidRPr="004577F3">
        <w:rPr>
          <w:rFonts w:ascii="Times New Roman" w:hAnsi="Times New Roman"/>
          <w:b/>
          <w:bCs/>
          <w:iCs/>
          <w:sz w:val="24"/>
          <w:szCs w:val="24"/>
        </w:rPr>
        <w:t>5</w:t>
      </w:r>
      <w:r w:rsidRPr="004577F3">
        <w:rPr>
          <w:rFonts w:ascii="Times New Roman" w:hAnsi="Times New Roman"/>
          <w:b/>
          <w:bCs/>
          <w:iCs/>
          <w:sz w:val="24"/>
          <w:szCs w:val="24"/>
        </w:rPr>
        <w:t xml:space="preserve"> „</w:t>
      </w:r>
      <w:r w:rsidR="008C644B" w:rsidRPr="004577F3">
        <w:rPr>
          <w:rFonts w:ascii="Times New Roman" w:hAnsi="Times New Roman"/>
          <w:b/>
          <w:bCs/>
          <w:iCs/>
          <w:sz w:val="24"/>
          <w:szCs w:val="24"/>
        </w:rPr>
        <w:t>LNA koncepcijā norādītā LNA Vidzemes reģiona centra izveide</w:t>
      </w:r>
      <w:r w:rsidR="00EE615D" w:rsidRPr="004577F3">
        <w:rPr>
          <w:rFonts w:ascii="Times New Roman" w:hAnsi="Times New Roman"/>
          <w:b/>
          <w:bCs/>
          <w:iCs/>
          <w:sz w:val="24"/>
          <w:szCs w:val="24"/>
        </w:rPr>
        <w:t>s izmaksu prognoze</w:t>
      </w:r>
      <w:r w:rsidRPr="004577F3">
        <w:rPr>
          <w:rFonts w:ascii="Times New Roman" w:hAnsi="Times New Roman"/>
          <w:b/>
          <w:bCs/>
          <w:iCs/>
          <w:sz w:val="24"/>
          <w:szCs w:val="24"/>
        </w:rPr>
        <w:t>”</w:t>
      </w:r>
    </w:p>
    <w:p w14:paraId="7082C4C7" w14:textId="77777777" w:rsidR="00E9111E" w:rsidRPr="004577F3" w:rsidRDefault="00E9111E" w:rsidP="00423887">
      <w:pPr>
        <w:spacing w:after="0" w:line="240" w:lineRule="auto"/>
        <w:jc w:val="both"/>
        <w:rPr>
          <w:rFonts w:ascii="Times New Roman" w:hAnsi="Times New Roman"/>
          <w:bCs/>
          <w:sz w:val="28"/>
          <w:szCs w:val="28"/>
        </w:rPr>
      </w:pPr>
    </w:p>
    <w:tbl>
      <w:tblPr>
        <w:tblW w:w="10917" w:type="dxa"/>
        <w:jc w:val="center"/>
        <w:tblLook w:val="04A0" w:firstRow="1" w:lastRow="0" w:firstColumn="1" w:lastColumn="0" w:noHBand="0" w:noVBand="1"/>
      </w:tblPr>
      <w:tblGrid>
        <w:gridCol w:w="988"/>
        <w:gridCol w:w="6229"/>
        <w:gridCol w:w="1850"/>
        <w:gridCol w:w="1850"/>
      </w:tblGrid>
      <w:tr w:rsidR="00435C2D" w:rsidRPr="004577F3" w14:paraId="76996C33" w14:textId="3782ECD2" w:rsidTr="000602CF">
        <w:trPr>
          <w:trHeight w:val="255"/>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C3E839" w14:textId="77777777" w:rsidR="00435C2D" w:rsidRPr="004577F3" w:rsidRDefault="00435C2D" w:rsidP="00435C2D">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Nr.p.k.</w:t>
            </w:r>
          </w:p>
        </w:tc>
        <w:tc>
          <w:tcPr>
            <w:tcW w:w="622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B0BC21" w14:textId="77777777" w:rsidR="00435C2D" w:rsidRPr="004577F3" w:rsidRDefault="00435C2D" w:rsidP="00435C2D">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Projekta posmi</w:t>
            </w:r>
          </w:p>
        </w:tc>
        <w:tc>
          <w:tcPr>
            <w:tcW w:w="1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02E2DA2" w14:textId="77777777" w:rsidR="00435C2D" w:rsidRPr="004577F3" w:rsidRDefault="00435C2D" w:rsidP="00435C2D">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II posms</w:t>
            </w:r>
          </w:p>
        </w:tc>
        <w:tc>
          <w:tcPr>
            <w:tcW w:w="1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C413AC" w14:textId="1C27D034" w:rsidR="00435C2D" w:rsidRPr="004577F3" w:rsidRDefault="00435C2D" w:rsidP="00435C2D">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II posms</w:t>
            </w:r>
          </w:p>
        </w:tc>
      </w:tr>
      <w:tr w:rsidR="00435C2D" w:rsidRPr="004577F3" w14:paraId="0DAF2483" w14:textId="61339017" w:rsidTr="00FA6B89">
        <w:trPr>
          <w:trHeight w:val="780"/>
          <w:jc w:val="center"/>
        </w:trPr>
        <w:tc>
          <w:tcPr>
            <w:tcW w:w="988"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D8E440" w14:textId="77777777" w:rsidR="00435C2D" w:rsidRPr="004577F3" w:rsidRDefault="00435C2D" w:rsidP="00435C2D">
            <w:pPr>
              <w:spacing w:after="0" w:line="240" w:lineRule="auto"/>
              <w:rPr>
                <w:rFonts w:ascii="Times New Roman" w:eastAsia="Times New Roman" w:hAnsi="Times New Roman"/>
                <w:b/>
                <w:bCs/>
                <w:sz w:val="24"/>
                <w:szCs w:val="24"/>
              </w:rPr>
            </w:pPr>
          </w:p>
        </w:tc>
        <w:tc>
          <w:tcPr>
            <w:tcW w:w="622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B951AC" w14:textId="77777777" w:rsidR="00435C2D" w:rsidRPr="004577F3" w:rsidRDefault="00435C2D" w:rsidP="00435C2D">
            <w:pPr>
              <w:spacing w:after="0" w:line="240" w:lineRule="auto"/>
              <w:rPr>
                <w:rFonts w:ascii="Times New Roman" w:eastAsia="Times New Roman" w:hAnsi="Times New Roman"/>
                <w:b/>
                <w:bCs/>
                <w:sz w:val="24"/>
                <w:szCs w:val="24"/>
              </w:rPr>
            </w:pPr>
          </w:p>
        </w:tc>
        <w:tc>
          <w:tcPr>
            <w:tcW w:w="1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7F3F60" w14:textId="1A1762F6" w:rsidR="00435C2D" w:rsidRPr="004577F3" w:rsidRDefault="00435C2D" w:rsidP="00435C2D">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Cēsis (jaunbūve),</w:t>
            </w:r>
            <w:r w:rsidRPr="004577F3">
              <w:rPr>
                <w:rFonts w:ascii="Times New Roman" w:hAnsi="Times New Roman"/>
                <w:sz w:val="24"/>
                <w:szCs w:val="24"/>
              </w:rPr>
              <w:t xml:space="preserve"> </w:t>
            </w:r>
            <w:r w:rsidRPr="004577F3">
              <w:rPr>
                <w:rFonts w:ascii="Times New Roman" w:eastAsia="Times New Roman" w:hAnsi="Times New Roman"/>
                <w:b/>
                <w:bCs/>
                <w:i/>
                <w:sz w:val="24"/>
                <w:szCs w:val="24"/>
              </w:rPr>
              <w:t>euro</w:t>
            </w:r>
            <w:r w:rsidRPr="004577F3">
              <w:rPr>
                <w:rFonts w:ascii="Times New Roman" w:eastAsia="Times New Roman" w:hAnsi="Times New Roman"/>
                <w:b/>
                <w:bCs/>
                <w:sz w:val="24"/>
                <w:szCs w:val="24"/>
              </w:rPr>
              <w:t xml:space="preserve"> bez PVN</w:t>
            </w:r>
          </w:p>
        </w:tc>
        <w:tc>
          <w:tcPr>
            <w:tcW w:w="1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2B9DB2" w14:textId="3E6B10C4" w:rsidR="00435C2D" w:rsidRPr="004577F3" w:rsidRDefault="00435C2D" w:rsidP="00435C2D">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Cēsis (jaunbūve),</w:t>
            </w:r>
            <w:r w:rsidRPr="004577F3">
              <w:rPr>
                <w:rFonts w:ascii="Times New Roman" w:hAnsi="Times New Roman"/>
                <w:sz w:val="24"/>
                <w:szCs w:val="24"/>
              </w:rPr>
              <w:t xml:space="preserve"> </w:t>
            </w:r>
            <w:r w:rsidRPr="004577F3">
              <w:rPr>
                <w:rFonts w:ascii="Times New Roman" w:eastAsia="Times New Roman" w:hAnsi="Times New Roman"/>
                <w:b/>
                <w:bCs/>
                <w:i/>
                <w:iCs/>
                <w:sz w:val="24"/>
                <w:szCs w:val="24"/>
              </w:rPr>
              <w:t>euro</w:t>
            </w:r>
            <w:r w:rsidRPr="004577F3">
              <w:rPr>
                <w:rFonts w:ascii="Times New Roman" w:eastAsia="Times New Roman" w:hAnsi="Times New Roman"/>
                <w:b/>
                <w:bCs/>
                <w:sz w:val="24"/>
                <w:szCs w:val="24"/>
              </w:rPr>
              <w:t xml:space="preserve"> ar PVN</w:t>
            </w:r>
          </w:p>
        </w:tc>
      </w:tr>
      <w:tr w:rsidR="00435C2D" w:rsidRPr="004577F3" w14:paraId="64A5ABB7" w14:textId="2E4D7940" w:rsidTr="00FA6B89">
        <w:trPr>
          <w:trHeight w:val="285"/>
          <w:jc w:val="center"/>
        </w:trPr>
        <w:tc>
          <w:tcPr>
            <w:tcW w:w="988"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131878E1" w14:textId="6FED7D8A" w:rsidR="00435C2D" w:rsidRPr="004577F3" w:rsidRDefault="00435C2D" w:rsidP="00435C2D">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1.</w:t>
            </w:r>
          </w:p>
        </w:tc>
        <w:tc>
          <w:tcPr>
            <w:tcW w:w="6229" w:type="dxa"/>
            <w:tcBorders>
              <w:top w:val="single" w:sz="4" w:space="0" w:color="auto"/>
              <w:left w:val="nil"/>
              <w:bottom w:val="single" w:sz="4" w:space="0" w:color="auto"/>
              <w:right w:val="single" w:sz="4" w:space="0" w:color="auto"/>
            </w:tcBorders>
            <w:shd w:val="clear" w:color="auto" w:fill="E2EFDA"/>
            <w:noWrap/>
            <w:vAlign w:val="center"/>
            <w:hideMark/>
          </w:tcPr>
          <w:p w14:paraId="2CE20790" w14:textId="04F602E2" w:rsidR="00435C2D" w:rsidRPr="004577F3" w:rsidRDefault="00435C2D" w:rsidP="00435C2D">
            <w:pPr>
              <w:spacing w:after="0" w:line="240" w:lineRule="auto"/>
              <w:rPr>
                <w:rFonts w:ascii="Times New Roman" w:eastAsia="Times New Roman" w:hAnsi="Times New Roman"/>
                <w:b/>
                <w:bCs/>
                <w:sz w:val="24"/>
                <w:szCs w:val="24"/>
              </w:rPr>
            </w:pPr>
            <w:r w:rsidRPr="004577F3">
              <w:rPr>
                <w:rFonts w:ascii="Times New Roman" w:eastAsia="Times New Roman" w:hAnsi="Times New Roman"/>
                <w:b/>
                <w:bCs/>
                <w:sz w:val="24"/>
                <w:szCs w:val="24"/>
              </w:rPr>
              <w:t xml:space="preserve">NĪ </w:t>
            </w:r>
            <w:r w:rsidR="000A25AC" w:rsidRPr="004577F3">
              <w:rPr>
                <w:rFonts w:ascii="Times New Roman" w:eastAsia="Times New Roman" w:hAnsi="Times New Roman"/>
                <w:b/>
                <w:bCs/>
                <w:sz w:val="24"/>
                <w:szCs w:val="24"/>
              </w:rPr>
              <w:t>izbūve</w:t>
            </w:r>
          </w:p>
        </w:tc>
        <w:tc>
          <w:tcPr>
            <w:tcW w:w="1850" w:type="dxa"/>
            <w:tcBorders>
              <w:top w:val="single" w:sz="4" w:space="0" w:color="auto"/>
              <w:left w:val="single" w:sz="4" w:space="0" w:color="auto"/>
              <w:bottom w:val="single" w:sz="4" w:space="0" w:color="auto"/>
              <w:right w:val="single" w:sz="4" w:space="0" w:color="auto"/>
            </w:tcBorders>
            <w:shd w:val="clear" w:color="auto" w:fill="E2EFDA"/>
            <w:hideMark/>
          </w:tcPr>
          <w:p w14:paraId="7648DF26" w14:textId="1C394419" w:rsidR="00435C2D" w:rsidRPr="004577F3" w:rsidRDefault="00435C2D" w:rsidP="00FA6B89">
            <w:pPr>
              <w:spacing w:after="0" w:line="240" w:lineRule="auto"/>
              <w:jc w:val="center"/>
              <w:rPr>
                <w:rFonts w:ascii="Times New Roman" w:eastAsia="Times New Roman" w:hAnsi="Times New Roman"/>
                <w:b/>
                <w:bCs/>
                <w:sz w:val="24"/>
                <w:szCs w:val="24"/>
              </w:rPr>
            </w:pPr>
            <w:r w:rsidRPr="004577F3">
              <w:rPr>
                <w:rFonts w:ascii="Times New Roman" w:hAnsi="Times New Roman"/>
                <w:sz w:val="24"/>
                <w:szCs w:val="24"/>
              </w:rPr>
              <w:t>10 207 130</w:t>
            </w:r>
          </w:p>
        </w:tc>
        <w:tc>
          <w:tcPr>
            <w:tcW w:w="1850" w:type="dxa"/>
            <w:tcBorders>
              <w:top w:val="single" w:sz="4" w:space="0" w:color="auto"/>
              <w:left w:val="single" w:sz="4" w:space="0" w:color="auto"/>
              <w:bottom w:val="single" w:sz="4" w:space="0" w:color="auto"/>
              <w:right w:val="single" w:sz="4" w:space="0" w:color="auto"/>
            </w:tcBorders>
            <w:shd w:val="clear" w:color="auto" w:fill="E2EFDA"/>
            <w:vAlign w:val="center"/>
          </w:tcPr>
          <w:p w14:paraId="6D315FF1" w14:textId="2C6EF9AF" w:rsidR="00435C2D" w:rsidRPr="004577F3" w:rsidRDefault="00435C2D" w:rsidP="00435C2D">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color w:val="000000" w:themeColor="text1"/>
                <w:sz w:val="24"/>
                <w:szCs w:val="24"/>
              </w:rPr>
              <w:t>12 350 627</w:t>
            </w:r>
          </w:p>
        </w:tc>
      </w:tr>
      <w:tr w:rsidR="00FA6B89" w:rsidRPr="004577F3" w14:paraId="1614E1C8" w14:textId="1A3A9CA2" w:rsidTr="00291961">
        <w:trPr>
          <w:trHeight w:val="30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2B96F83" w14:textId="77777777" w:rsidR="00FA6B89" w:rsidRPr="004577F3" w:rsidRDefault="00FA6B89" w:rsidP="00435C2D">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1.1.</w:t>
            </w:r>
          </w:p>
        </w:tc>
        <w:tc>
          <w:tcPr>
            <w:tcW w:w="6229" w:type="dxa"/>
            <w:tcBorders>
              <w:top w:val="nil"/>
              <w:left w:val="nil"/>
              <w:bottom w:val="single" w:sz="4" w:space="0" w:color="auto"/>
              <w:right w:val="single" w:sz="4" w:space="0" w:color="auto"/>
            </w:tcBorders>
            <w:shd w:val="clear" w:color="auto" w:fill="auto"/>
            <w:vAlign w:val="center"/>
            <w:hideMark/>
          </w:tcPr>
          <w:p w14:paraId="5EF7BADF" w14:textId="77777777" w:rsidR="00FA6B89" w:rsidRPr="004577F3" w:rsidRDefault="00FA6B89" w:rsidP="00435C2D">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Izpētes darbi, projektēšanas uzdevuma sagatavošana</w:t>
            </w:r>
          </w:p>
        </w:tc>
        <w:tc>
          <w:tcPr>
            <w:tcW w:w="1850" w:type="dxa"/>
            <w:tcBorders>
              <w:top w:val="single" w:sz="4" w:space="0" w:color="auto"/>
              <w:left w:val="single" w:sz="4" w:space="0" w:color="auto"/>
              <w:bottom w:val="single" w:sz="4" w:space="0" w:color="auto"/>
              <w:right w:val="single" w:sz="4" w:space="0" w:color="auto"/>
            </w:tcBorders>
            <w:shd w:val="clear" w:color="auto" w:fill="auto"/>
            <w:hideMark/>
          </w:tcPr>
          <w:p w14:paraId="60C8E563" w14:textId="1615C2C3" w:rsidR="00FA6B89" w:rsidRPr="004577F3" w:rsidRDefault="00FA6B89" w:rsidP="00FA6B89">
            <w:pPr>
              <w:spacing w:after="0" w:line="240" w:lineRule="auto"/>
              <w:ind w:left="-103"/>
              <w:jc w:val="center"/>
              <w:rPr>
                <w:rFonts w:ascii="Times New Roman" w:eastAsia="Times New Roman" w:hAnsi="Times New Roman"/>
                <w:sz w:val="24"/>
                <w:szCs w:val="24"/>
              </w:rPr>
            </w:pPr>
            <w:r w:rsidRPr="004577F3">
              <w:rPr>
                <w:rFonts w:ascii="Times New Roman" w:hAnsi="Times New Roman"/>
                <w:sz w:val="24"/>
                <w:szCs w:val="24"/>
              </w:rPr>
              <w:t>41 600</w:t>
            </w:r>
          </w:p>
        </w:tc>
        <w:tc>
          <w:tcPr>
            <w:tcW w:w="1850" w:type="dxa"/>
            <w:vMerge w:val="restart"/>
            <w:tcBorders>
              <w:top w:val="single" w:sz="4" w:space="0" w:color="auto"/>
              <w:left w:val="single" w:sz="4" w:space="0" w:color="auto"/>
              <w:right w:val="single" w:sz="4" w:space="0" w:color="auto"/>
            </w:tcBorders>
            <w:vAlign w:val="center"/>
          </w:tcPr>
          <w:p w14:paraId="5597C4E6" w14:textId="77777777" w:rsidR="00FA6B89" w:rsidRPr="004577F3" w:rsidRDefault="00FA6B89" w:rsidP="00435C2D">
            <w:pPr>
              <w:spacing w:after="0" w:line="240" w:lineRule="auto"/>
              <w:ind w:left="-103"/>
              <w:jc w:val="center"/>
              <w:rPr>
                <w:rFonts w:ascii="Times New Roman" w:eastAsia="Times New Roman" w:hAnsi="Times New Roman"/>
                <w:sz w:val="24"/>
                <w:szCs w:val="24"/>
              </w:rPr>
            </w:pPr>
          </w:p>
        </w:tc>
      </w:tr>
      <w:tr w:rsidR="00FA6B89" w:rsidRPr="004577F3" w14:paraId="34BDA8C0" w14:textId="3A69816C" w:rsidTr="00291961">
        <w:trPr>
          <w:trHeight w:val="30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A266ED4" w14:textId="77777777" w:rsidR="00FA6B89" w:rsidRPr="004577F3" w:rsidRDefault="00FA6B89" w:rsidP="00435C2D">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1.2.</w:t>
            </w:r>
          </w:p>
        </w:tc>
        <w:tc>
          <w:tcPr>
            <w:tcW w:w="6229" w:type="dxa"/>
            <w:tcBorders>
              <w:top w:val="nil"/>
              <w:left w:val="nil"/>
              <w:bottom w:val="single" w:sz="4" w:space="0" w:color="auto"/>
              <w:right w:val="single" w:sz="4" w:space="0" w:color="auto"/>
            </w:tcBorders>
            <w:shd w:val="clear" w:color="auto" w:fill="auto"/>
            <w:vAlign w:val="center"/>
            <w:hideMark/>
          </w:tcPr>
          <w:p w14:paraId="6F768531" w14:textId="77777777" w:rsidR="00FA6B89" w:rsidRPr="004577F3" w:rsidRDefault="00FA6B89" w:rsidP="00435C2D">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Būvniecības ieceres dokumentācijas izstrāde</w:t>
            </w:r>
          </w:p>
        </w:tc>
        <w:tc>
          <w:tcPr>
            <w:tcW w:w="1850" w:type="dxa"/>
            <w:tcBorders>
              <w:top w:val="single" w:sz="4" w:space="0" w:color="auto"/>
              <w:left w:val="single" w:sz="4" w:space="0" w:color="auto"/>
              <w:bottom w:val="single" w:sz="4" w:space="0" w:color="auto"/>
              <w:right w:val="single" w:sz="4" w:space="0" w:color="auto"/>
            </w:tcBorders>
            <w:shd w:val="clear" w:color="auto" w:fill="auto"/>
            <w:hideMark/>
          </w:tcPr>
          <w:p w14:paraId="30E0A243" w14:textId="1AEDFB87" w:rsidR="00FA6B89" w:rsidRPr="004577F3" w:rsidRDefault="00FA6B89" w:rsidP="00FA6B89">
            <w:pPr>
              <w:spacing w:after="0" w:line="240" w:lineRule="auto"/>
              <w:ind w:left="-103"/>
              <w:jc w:val="center"/>
              <w:rPr>
                <w:rFonts w:ascii="Times New Roman" w:eastAsia="Times New Roman" w:hAnsi="Times New Roman"/>
                <w:sz w:val="24"/>
                <w:szCs w:val="24"/>
              </w:rPr>
            </w:pPr>
            <w:r w:rsidRPr="004577F3">
              <w:rPr>
                <w:rFonts w:ascii="Times New Roman" w:hAnsi="Times New Roman"/>
                <w:sz w:val="24"/>
                <w:szCs w:val="24"/>
              </w:rPr>
              <w:t>332 500</w:t>
            </w:r>
          </w:p>
        </w:tc>
        <w:tc>
          <w:tcPr>
            <w:tcW w:w="1850" w:type="dxa"/>
            <w:vMerge/>
            <w:tcBorders>
              <w:left w:val="single" w:sz="4" w:space="0" w:color="auto"/>
              <w:right w:val="single" w:sz="4" w:space="0" w:color="auto"/>
            </w:tcBorders>
            <w:vAlign w:val="center"/>
          </w:tcPr>
          <w:p w14:paraId="7C96EC37" w14:textId="77777777" w:rsidR="00FA6B89" w:rsidRPr="004577F3" w:rsidRDefault="00FA6B89" w:rsidP="00435C2D">
            <w:pPr>
              <w:spacing w:after="0" w:line="240" w:lineRule="auto"/>
              <w:ind w:left="-103"/>
              <w:jc w:val="center"/>
              <w:rPr>
                <w:rFonts w:ascii="Times New Roman" w:eastAsia="Times New Roman" w:hAnsi="Times New Roman"/>
                <w:sz w:val="24"/>
                <w:szCs w:val="24"/>
              </w:rPr>
            </w:pPr>
          </w:p>
        </w:tc>
      </w:tr>
      <w:tr w:rsidR="00FA6B89" w:rsidRPr="004577F3" w14:paraId="4BD358AA" w14:textId="44F0EDF8" w:rsidTr="00291961">
        <w:trPr>
          <w:trHeight w:val="30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AFFA15E" w14:textId="77777777" w:rsidR="00FA6B89" w:rsidRPr="004577F3" w:rsidRDefault="00FA6B89" w:rsidP="00435C2D">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1.3.</w:t>
            </w:r>
          </w:p>
        </w:tc>
        <w:tc>
          <w:tcPr>
            <w:tcW w:w="6229" w:type="dxa"/>
            <w:tcBorders>
              <w:top w:val="nil"/>
              <w:left w:val="nil"/>
              <w:bottom w:val="single" w:sz="4" w:space="0" w:color="auto"/>
              <w:right w:val="single" w:sz="4" w:space="0" w:color="auto"/>
            </w:tcBorders>
            <w:shd w:val="clear" w:color="auto" w:fill="auto"/>
            <w:vAlign w:val="center"/>
            <w:hideMark/>
          </w:tcPr>
          <w:p w14:paraId="6BDE8842" w14:textId="77777777" w:rsidR="00FA6B89" w:rsidRPr="004577F3" w:rsidRDefault="00FA6B89" w:rsidP="00435C2D">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Būvniecības ieceres dokumentācijas ekspertīze</w:t>
            </w:r>
          </w:p>
        </w:tc>
        <w:tc>
          <w:tcPr>
            <w:tcW w:w="1850" w:type="dxa"/>
            <w:tcBorders>
              <w:top w:val="single" w:sz="4" w:space="0" w:color="auto"/>
              <w:left w:val="single" w:sz="4" w:space="0" w:color="auto"/>
              <w:bottom w:val="single" w:sz="4" w:space="0" w:color="auto"/>
              <w:right w:val="single" w:sz="4" w:space="0" w:color="auto"/>
            </w:tcBorders>
            <w:shd w:val="clear" w:color="auto" w:fill="auto"/>
            <w:hideMark/>
          </w:tcPr>
          <w:p w14:paraId="531E4895" w14:textId="7D3874B2" w:rsidR="00FA6B89" w:rsidRPr="004577F3" w:rsidRDefault="00FA6B89" w:rsidP="00FA6B89">
            <w:pPr>
              <w:spacing w:after="0" w:line="240" w:lineRule="auto"/>
              <w:ind w:left="-103"/>
              <w:jc w:val="center"/>
              <w:rPr>
                <w:rFonts w:ascii="Times New Roman" w:eastAsia="Times New Roman" w:hAnsi="Times New Roman"/>
                <w:sz w:val="24"/>
                <w:szCs w:val="24"/>
              </w:rPr>
            </w:pPr>
            <w:r w:rsidRPr="004577F3">
              <w:rPr>
                <w:rFonts w:ascii="Times New Roman" w:hAnsi="Times New Roman"/>
                <w:sz w:val="24"/>
                <w:szCs w:val="24"/>
              </w:rPr>
              <w:t>41 600</w:t>
            </w:r>
          </w:p>
        </w:tc>
        <w:tc>
          <w:tcPr>
            <w:tcW w:w="1850" w:type="dxa"/>
            <w:vMerge/>
            <w:tcBorders>
              <w:left w:val="single" w:sz="4" w:space="0" w:color="auto"/>
              <w:right w:val="single" w:sz="4" w:space="0" w:color="auto"/>
            </w:tcBorders>
            <w:vAlign w:val="center"/>
          </w:tcPr>
          <w:p w14:paraId="69E623D3" w14:textId="77777777" w:rsidR="00FA6B89" w:rsidRPr="004577F3" w:rsidRDefault="00FA6B89" w:rsidP="00435C2D">
            <w:pPr>
              <w:spacing w:after="0" w:line="240" w:lineRule="auto"/>
              <w:ind w:left="-103"/>
              <w:jc w:val="center"/>
              <w:rPr>
                <w:rFonts w:ascii="Times New Roman" w:eastAsia="Times New Roman" w:hAnsi="Times New Roman"/>
                <w:sz w:val="24"/>
                <w:szCs w:val="24"/>
              </w:rPr>
            </w:pPr>
          </w:p>
        </w:tc>
      </w:tr>
      <w:tr w:rsidR="00FA6B89" w:rsidRPr="004577F3" w14:paraId="79128F72" w14:textId="3CF94299" w:rsidTr="00876B97">
        <w:trPr>
          <w:trHeight w:val="30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5FD581D" w14:textId="77777777" w:rsidR="00FA6B89" w:rsidRPr="004577F3" w:rsidRDefault="00FA6B89" w:rsidP="00435C2D">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1.4.</w:t>
            </w:r>
          </w:p>
        </w:tc>
        <w:tc>
          <w:tcPr>
            <w:tcW w:w="6229" w:type="dxa"/>
            <w:tcBorders>
              <w:top w:val="nil"/>
              <w:left w:val="nil"/>
              <w:bottom w:val="single" w:sz="4" w:space="0" w:color="auto"/>
              <w:right w:val="single" w:sz="4" w:space="0" w:color="auto"/>
            </w:tcBorders>
            <w:shd w:val="clear" w:color="auto" w:fill="auto"/>
            <w:vAlign w:val="center"/>
            <w:hideMark/>
          </w:tcPr>
          <w:p w14:paraId="632A08A8" w14:textId="77777777" w:rsidR="00FA6B89" w:rsidRPr="004577F3" w:rsidRDefault="00FA6B89" w:rsidP="00435C2D">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Būvniecības darbi</w:t>
            </w:r>
          </w:p>
        </w:tc>
        <w:tc>
          <w:tcPr>
            <w:tcW w:w="1850" w:type="dxa"/>
            <w:tcBorders>
              <w:top w:val="single" w:sz="4" w:space="0" w:color="auto"/>
              <w:left w:val="single" w:sz="4" w:space="0" w:color="auto"/>
              <w:bottom w:val="single" w:sz="4" w:space="0" w:color="auto"/>
              <w:right w:val="single" w:sz="4" w:space="0" w:color="auto"/>
            </w:tcBorders>
            <w:shd w:val="clear" w:color="auto" w:fill="auto"/>
            <w:hideMark/>
          </w:tcPr>
          <w:p w14:paraId="5E9AF0BE" w14:textId="35537EC7" w:rsidR="00FA6B89" w:rsidRPr="004577F3" w:rsidRDefault="00FA6B89" w:rsidP="00FA6B89">
            <w:pPr>
              <w:spacing w:after="0" w:line="240" w:lineRule="auto"/>
              <w:ind w:left="-103"/>
              <w:jc w:val="center"/>
              <w:rPr>
                <w:rFonts w:ascii="Times New Roman" w:eastAsia="Times New Roman" w:hAnsi="Times New Roman"/>
                <w:sz w:val="24"/>
                <w:szCs w:val="24"/>
              </w:rPr>
            </w:pPr>
            <w:r w:rsidRPr="004577F3">
              <w:rPr>
                <w:rFonts w:ascii="Times New Roman" w:hAnsi="Times New Roman"/>
                <w:sz w:val="24"/>
                <w:szCs w:val="24"/>
              </w:rPr>
              <w:t>9 239 630</w:t>
            </w:r>
          </w:p>
        </w:tc>
        <w:tc>
          <w:tcPr>
            <w:tcW w:w="1850" w:type="dxa"/>
            <w:vMerge/>
            <w:tcBorders>
              <w:left w:val="single" w:sz="4" w:space="0" w:color="auto"/>
              <w:bottom w:val="single" w:sz="4" w:space="0" w:color="auto"/>
              <w:right w:val="single" w:sz="4" w:space="0" w:color="auto"/>
            </w:tcBorders>
            <w:vAlign w:val="center"/>
          </w:tcPr>
          <w:p w14:paraId="417CC578" w14:textId="77777777" w:rsidR="00FA6B89" w:rsidRPr="004577F3" w:rsidRDefault="00FA6B89" w:rsidP="00435C2D">
            <w:pPr>
              <w:spacing w:after="0" w:line="240" w:lineRule="auto"/>
              <w:ind w:left="-103"/>
              <w:jc w:val="center"/>
              <w:rPr>
                <w:rFonts w:ascii="Times New Roman" w:eastAsia="Times New Roman" w:hAnsi="Times New Roman"/>
                <w:sz w:val="24"/>
                <w:szCs w:val="24"/>
              </w:rPr>
            </w:pPr>
          </w:p>
        </w:tc>
      </w:tr>
      <w:tr w:rsidR="00FA6B89" w:rsidRPr="004577F3" w14:paraId="235239E6" w14:textId="6AB056EC" w:rsidTr="00876B97">
        <w:trPr>
          <w:trHeight w:val="300"/>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16143B" w14:textId="77777777" w:rsidR="00FA6B89" w:rsidRPr="004577F3" w:rsidRDefault="00FA6B89" w:rsidP="00435C2D">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lastRenderedPageBreak/>
              <w:t>1.5.</w:t>
            </w:r>
          </w:p>
        </w:tc>
        <w:tc>
          <w:tcPr>
            <w:tcW w:w="6229" w:type="dxa"/>
            <w:tcBorders>
              <w:top w:val="single" w:sz="4" w:space="0" w:color="auto"/>
              <w:left w:val="nil"/>
              <w:bottom w:val="single" w:sz="4" w:space="0" w:color="auto"/>
              <w:right w:val="single" w:sz="4" w:space="0" w:color="auto"/>
            </w:tcBorders>
            <w:shd w:val="clear" w:color="auto" w:fill="auto"/>
            <w:vAlign w:val="center"/>
            <w:hideMark/>
          </w:tcPr>
          <w:p w14:paraId="6212F32C" w14:textId="77777777" w:rsidR="00FA6B89" w:rsidRPr="004577F3" w:rsidRDefault="00FA6B89" w:rsidP="00435C2D">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Būvniecības būvuzraudzība</w:t>
            </w:r>
          </w:p>
        </w:tc>
        <w:tc>
          <w:tcPr>
            <w:tcW w:w="1850" w:type="dxa"/>
            <w:tcBorders>
              <w:top w:val="single" w:sz="4" w:space="0" w:color="auto"/>
              <w:left w:val="single" w:sz="4" w:space="0" w:color="auto"/>
              <w:bottom w:val="single" w:sz="4" w:space="0" w:color="auto"/>
              <w:right w:val="single" w:sz="4" w:space="0" w:color="auto"/>
            </w:tcBorders>
            <w:shd w:val="clear" w:color="auto" w:fill="auto"/>
            <w:hideMark/>
          </w:tcPr>
          <w:p w14:paraId="0C07D3BA" w14:textId="51D96F41" w:rsidR="00FA6B89" w:rsidRPr="004577F3" w:rsidRDefault="00FA6B89" w:rsidP="00FA6B89">
            <w:pPr>
              <w:spacing w:after="0" w:line="240" w:lineRule="auto"/>
              <w:ind w:left="-103"/>
              <w:jc w:val="center"/>
              <w:rPr>
                <w:rFonts w:ascii="Times New Roman" w:eastAsia="Times New Roman" w:hAnsi="Times New Roman"/>
                <w:sz w:val="24"/>
                <w:szCs w:val="24"/>
              </w:rPr>
            </w:pPr>
            <w:r w:rsidRPr="004577F3">
              <w:rPr>
                <w:rFonts w:ascii="Times New Roman" w:hAnsi="Times New Roman"/>
                <w:sz w:val="24"/>
                <w:szCs w:val="24"/>
              </w:rPr>
              <w:t>166 200</w:t>
            </w:r>
          </w:p>
        </w:tc>
        <w:tc>
          <w:tcPr>
            <w:tcW w:w="1850" w:type="dxa"/>
            <w:vMerge/>
            <w:tcBorders>
              <w:top w:val="single" w:sz="4" w:space="0" w:color="auto"/>
              <w:left w:val="single" w:sz="4" w:space="0" w:color="auto"/>
              <w:bottom w:val="single" w:sz="4" w:space="0" w:color="auto"/>
              <w:right w:val="single" w:sz="4" w:space="0" w:color="auto"/>
            </w:tcBorders>
            <w:vAlign w:val="center"/>
          </w:tcPr>
          <w:p w14:paraId="0A037CC5" w14:textId="77777777" w:rsidR="00FA6B89" w:rsidRPr="004577F3" w:rsidRDefault="00FA6B89" w:rsidP="00435C2D">
            <w:pPr>
              <w:spacing w:after="0" w:line="240" w:lineRule="auto"/>
              <w:ind w:left="-103"/>
              <w:jc w:val="center"/>
              <w:rPr>
                <w:rFonts w:ascii="Times New Roman" w:eastAsia="Times New Roman" w:hAnsi="Times New Roman"/>
                <w:sz w:val="24"/>
                <w:szCs w:val="24"/>
              </w:rPr>
            </w:pPr>
          </w:p>
        </w:tc>
      </w:tr>
      <w:tr w:rsidR="00FA6B89" w:rsidRPr="004577F3" w14:paraId="660ED7E8" w14:textId="42D64DA9" w:rsidTr="00876B97">
        <w:trPr>
          <w:trHeight w:val="300"/>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3F04B" w14:textId="77777777" w:rsidR="00FA6B89" w:rsidRPr="004577F3" w:rsidRDefault="00FA6B89" w:rsidP="00435C2D">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1.6.</w:t>
            </w:r>
          </w:p>
        </w:tc>
        <w:tc>
          <w:tcPr>
            <w:tcW w:w="6229" w:type="dxa"/>
            <w:tcBorders>
              <w:top w:val="single" w:sz="4" w:space="0" w:color="auto"/>
              <w:left w:val="nil"/>
              <w:bottom w:val="single" w:sz="4" w:space="0" w:color="auto"/>
              <w:right w:val="single" w:sz="4" w:space="0" w:color="auto"/>
            </w:tcBorders>
            <w:shd w:val="clear" w:color="auto" w:fill="auto"/>
            <w:vAlign w:val="center"/>
            <w:hideMark/>
          </w:tcPr>
          <w:p w14:paraId="74A62883" w14:textId="77777777" w:rsidR="00FA6B89" w:rsidRPr="004577F3" w:rsidRDefault="00FA6B89" w:rsidP="00435C2D">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Būvniecības autoruzraudzība</w:t>
            </w:r>
          </w:p>
        </w:tc>
        <w:tc>
          <w:tcPr>
            <w:tcW w:w="1850" w:type="dxa"/>
            <w:tcBorders>
              <w:top w:val="single" w:sz="4" w:space="0" w:color="auto"/>
              <w:left w:val="single" w:sz="4" w:space="0" w:color="auto"/>
              <w:bottom w:val="single" w:sz="4" w:space="0" w:color="auto"/>
              <w:right w:val="single" w:sz="4" w:space="0" w:color="auto"/>
            </w:tcBorders>
            <w:shd w:val="clear" w:color="auto" w:fill="auto"/>
            <w:hideMark/>
          </w:tcPr>
          <w:p w14:paraId="256D1D6E" w14:textId="0C947F10" w:rsidR="00FA6B89" w:rsidRPr="004577F3" w:rsidRDefault="00FA6B89" w:rsidP="00FA6B89">
            <w:pPr>
              <w:spacing w:after="0" w:line="240" w:lineRule="auto"/>
              <w:ind w:left="-103"/>
              <w:jc w:val="center"/>
              <w:rPr>
                <w:rFonts w:ascii="Times New Roman" w:eastAsia="Times New Roman" w:hAnsi="Times New Roman"/>
                <w:sz w:val="24"/>
                <w:szCs w:val="24"/>
              </w:rPr>
            </w:pPr>
            <w:r w:rsidRPr="004577F3">
              <w:rPr>
                <w:rFonts w:ascii="Times New Roman" w:hAnsi="Times New Roman"/>
                <w:sz w:val="24"/>
                <w:szCs w:val="24"/>
              </w:rPr>
              <w:t>83 100</w:t>
            </w:r>
          </w:p>
        </w:tc>
        <w:tc>
          <w:tcPr>
            <w:tcW w:w="1850" w:type="dxa"/>
            <w:vMerge/>
            <w:tcBorders>
              <w:top w:val="single" w:sz="4" w:space="0" w:color="auto"/>
              <w:left w:val="single" w:sz="4" w:space="0" w:color="auto"/>
              <w:right w:val="single" w:sz="4" w:space="0" w:color="auto"/>
            </w:tcBorders>
            <w:vAlign w:val="center"/>
          </w:tcPr>
          <w:p w14:paraId="326E19CC" w14:textId="77777777" w:rsidR="00FA6B89" w:rsidRPr="004577F3" w:rsidRDefault="00FA6B89" w:rsidP="00435C2D">
            <w:pPr>
              <w:spacing w:after="0" w:line="240" w:lineRule="auto"/>
              <w:ind w:left="-103"/>
              <w:jc w:val="center"/>
              <w:rPr>
                <w:rFonts w:ascii="Times New Roman" w:eastAsia="Times New Roman" w:hAnsi="Times New Roman"/>
                <w:sz w:val="24"/>
                <w:szCs w:val="24"/>
              </w:rPr>
            </w:pPr>
          </w:p>
        </w:tc>
      </w:tr>
      <w:tr w:rsidR="00FA6B89" w:rsidRPr="004577F3" w14:paraId="046F491E" w14:textId="44E072F0" w:rsidTr="00291961">
        <w:trPr>
          <w:trHeight w:val="30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27DBC0A" w14:textId="77777777" w:rsidR="00FA6B89" w:rsidRPr="004577F3" w:rsidRDefault="00FA6B89" w:rsidP="00435C2D">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1.7.</w:t>
            </w:r>
          </w:p>
        </w:tc>
        <w:tc>
          <w:tcPr>
            <w:tcW w:w="6229" w:type="dxa"/>
            <w:tcBorders>
              <w:top w:val="nil"/>
              <w:left w:val="nil"/>
              <w:bottom w:val="single" w:sz="4" w:space="0" w:color="auto"/>
              <w:right w:val="single" w:sz="4" w:space="0" w:color="auto"/>
            </w:tcBorders>
            <w:shd w:val="clear" w:color="auto" w:fill="auto"/>
            <w:vAlign w:val="center"/>
            <w:hideMark/>
          </w:tcPr>
          <w:p w14:paraId="0CA3C6E5" w14:textId="77777777" w:rsidR="00FA6B89" w:rsidRPr="004577F3" w:rsidRDefault="00FA6B89" w:rsidP="00435C2D">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Projektu vadības izmaksas</w:t>
            </w:r>
          </w:p>
        </w:tc>
        <w:tc>
          <w:tcPr>
            <w:tcW w:w="1850" w:type="dxa"/>
            <w:tcBorders>
              <w:top w:val="single" w:sz="4" w:space="0" w:color="auto"/>
              <w:left w:val="single" w:sz="4" w:space="0" w:color="auto"/>
              <w:bottom w:val="single" w:sz="4" w:space="0" w:color="auto"/>
              <w:right w:val="single" w:sz="4" w:space="0" w:color="auto"/>
            </w:tcBorders>
            <w:shd w:val="clear" w:color="auto" w:fill="auto"/>
            <w:hideMark/>
          </w:tcPr>
          <w:p w14:paraId="0211EAF4" w14:textId="3869C8F9" w:rsidR="00FA6B89" w:rsidRPr="004577F3" w:rsidRDefault="00FA6B89" w:rsidP="00FA6B89">
            <w:pPr>
              <w:spacing w:after="0" w:line="240" w:lineRule="auto"/>
              <w:ind w:left="-103"/>
              <w:jc w:val="center"/>
              <w:rPr>
                <w:rFonts w:ascii="Times New Roman" w:eastAsia="Times New Roman" w:hAnsi="Times New Roman"/>
                <w:sz w:val="24"/>
                <w:szCs w:val="24"/>
              </w:rPr>
            </w:pPr>
            <w:r w:rsidRPr="004577F3">
              <w:rPr>
                <w:rFonts w:ascii="Times New Roman" w:hAnsi="Times New Roman"/>
                <w:sz w:val="24"/>
                <w:szCs w:val="24"/>
              </w:rPr>
              <w:t>302 500</w:t>
            </w:r>
          </w:p>
        </w:tc>
        <w:tc>
          <w:tcPr>
            <w:tcW w:w="1850" w:type="dxa"/>
            <w:vMerge/>
            <w:tcBorders>
              <w:left w:val="single" w:sz="4" w:space="0" w:color="auto"/>
              <w:bottom w:val="single" w:sz="4" w:space="0" w:color="auto"/>
              <w:right w:val="single" w:sz="4" w:space="0" w:color="auto"/>
            </w:tcBorders>
            <w:vAlign w:val="center"/>
          </w:tcPr>
          <w:p w14:paraId="71A63421" w14:textId="77777777" w:rsidR="00FA6B89" w:rsidRPr="004577F3" w:rsidRDefault="00FA6B89" w:rsidP="00435C2D">
            <w:pPr>
              <w:spacing w:after="0" w:line="240" w:lineRule="auto"/>
              <w:ind w:left="-103"/>
              <w:jc w:val="center"/>
              <w:rPr>
                <w:rFonts w:ascii="Times New Roman" w:eastAsia="Times New Roman" w:hAnsi="Times New Roman"/>
                <w:sz w:val="24"/>
                <w:szCs w:val="24"/>
              </w:rPr>
            </w:pPr>
          </w:p>
        </w:tc>
      </w:tr>
      <w:tr w:rsidR="00205CA9" w:rsidRPr="004577F3" w14:paraId="4238ACE0" w14:textId="0F345380" w:rsidTr="000602CF">
        <w:trPr>
          <w:trHeight w:val="300"/>
          <w:jc w:val="center"/>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879F60F" w14:textId="77777777" w:rsidR="00205CA9" w:rsidRPr="004577F3" w:rsidRDefault="00205CA9" w:rsidP="00205CA9">
            <w:pPr>
              <w:spacing w:after="0" w:line="240" w:lineRule="auto"/>
              <w:jc w:val="right"/>
              <w:rPr>
                <w:rFonts w:ascii="Times New Roman" w:eastAsia="Times New Roman" w:hAnsi="Times New Roman"/>
                <w:b/>
                <w:bCs/>
                <w:sz w:val="24"/>
                <w:szCs w:val="24"/>
              </w:rPr>
            </w:pPr>
            <w:r w:rsidRPr="004577F3">
              <w:rPr>
                <w:rFonts w:ascii="Times New Roman" w:eastAsia="Times New Roman" w:hAnsi="Times New Roman"/>
                <w:b/>
                <w:bCs/>
                <w:sz w:val="24"/>
                <w:szCs w:val="24"/>
              </w:rPr>
              <w:t> </w:t>
            </w:r>
          </w:p>
        </w:tc>
        <w:tc>
          <w:tcPr>
            <w:tcW w:w="622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9E185C0" w14:textId="578B9713" w:rsidR="00205CA9" w:rsidRPr="004577F3" w:rsidRDefault="00205CA9" w:rsidP="00205CA9">
            <w:pPr>
              <w:spacing w:after="0" w:line="240" w:lineRule="auto"/>
              <w:jc w:val="right"/>
              <w:rPr>
                <w:rFonts w:ascii="Times New Roman" w:eastAsia="Times New Roman" w:hAnsi="Times New Roman"/>
                <w:b/>
                <w:bCs/>
                <w:sz w:val="24"/>
                <w:szCs w:val="24"/>
              </w:rPr>
            </w:pPr>
            <w:r w:rsidRPr="004577F3">
              <w:rPr>
                <w:rFonts w:ascii="Times New Roman" w:eastAsia="Times New Roman" w:hAnsi="Times New Roman"/>
                <w:b/>
                <w:bCs/>
                <w:sz w:val="24"/>
                <w:szCs w:val="24"/>
              </w:rPr>
              <w:t xml:space="preserve">KOPĀ, </w:t>
            </w:r>
            <w:r w:rsidRPr="004577F3">
              <w:rPr>
                <w:rFonts w:ascii="Times New Roman" w:eastAsia="Times New Roman" w:hAnsi="Times New Roman"/>
                <w:b/>
                <w:bCs/>
                <w:i/>
                <w:iCs/>
                <w:sz w:val="24"/>
                <w:szCs w:val="24"/>
              </w:rPr>
              <w:t>euro</w:t>
            </w:r>
            <w:r w:rsidRPr="004577F3">
              <w:rPr>
                <w:rFonts w:ascii="Times New Roman" w:eastAsia="Times New Roman" w:hAnsi="Times New Roman"/>
                <w:b/>
                <w:bCs/>
                <w:sz w:val="24"/>
                <w:szCs w:val="24"/>
              </w:rPr>
              <w:t xml:space="preserve"> </w:t>
            </w:r>
          </w:p>
        </w:tc>
        <w:tc>
          <w:tcPr>
            <w:tcW w:w="1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BD4EA98" w14:textId="212F87E6" w:rsidR="00205CA9" w:rsidRPr="004577F3" w:rsidRDefault="00205CA9" w:rsidP="00205CA9">
            <w:pPr>
              <w:spacing w:after="0" w:line="240" w:lineRule="auto"/>
              <w:ind w:left="-103"/>
              <w:jc w:val="center"/>
              <w:rPr>
                <w:rFonts w:ascii="Times New Roman" w:eastAsia="Times New Roman" w:hAnsi="Times New Roman"/>
                <w:b/>
                <w:bCs/>
                <w:sz w:val="24"/>
                <w:szCs w:val="24"/>
              </w:rPr>
            </w:pPr>
            <w:r w:rsidRPr="004577F3">
              <w:rPr>
                <w:rFonts w:ascii="Times New Roman" w:hAnsi="Times New Roman"/>
                <w:sz w:val="24"/>
                <w:szCs w:val="24"/>
              </w:rPr>
              <w:t>10 207 130</w:t>
            </w:r>
          </w:p>
        </w:tc>
        <w:tc>
          <w:tcPr>
            <w:tcW w:w="1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741C75" w14:textId="377D4DC9" w:rsidR="00205CA9" w:rsidRPr="004577F3" w:rsidRDefault="00205CA9" w:rsidP="00205CA9">
            <w:pPr>
              <w:spacing w:after="0" w:line="240" w:lineRule="auto"/>
              <w:ind w:left="-103"/>
              <w:jc w:val="center"/>
              <w:rPr>
                <w:rFonts w:ascii="Times New Roman" w:eastAsia="Times New Roman" w:hAnsi="Times New Roman"/>
                <w:b/>
                <w:bCs/>
                <w:sz w:val="24"/>
                <w:szCs w:val="24"/>
              </w:rPr>
            </w:pPr>
            <w:r w:rsidRPr="004577F3">
              <w:rPr>
                <w:rFonts w:ascii="Times New Roman" w:eastAsia="Times New Roman" w:hAnsi="Times New Roman"/>
                <w:b/>
                <w:bCs/>
                <w:color w:val="000000" w:themeColor="text1"/>
                <w:sz w:val="24"/>
                <w:szCs w:val="24"/>
              </w:rPr>
              <w:t>12 350 627</w:t>
            </w:r>
          </w:p>
        </w:tc>
      </w:tr>
      <w:tr w:rsidR="00B158B9" w:rsidRPr="004577F3" w14:paraId="01F04213" w14:textId="77777777" w:rsidTr="00923900">
        <w:trPr>
          <w:trHeight w:val="300"/>
          <w:jc w:val="center"/>
        </w:trPr>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D0A0383" w14:textId="77777777" w:rsidR="00B158B9" w:rsidRPr="004577F3" w:rsidRDefault="00B158B9" w:rsidP="00B158B9">
            <w:pPr>
              <w:spacing w:after="0" w:line="240" w:lineRule="auto"/>
              <w:jc w:val="right"/>
              <w:rPr>
                <w:rFonts w:ascii="Times New Roman" w:eastAsia="Times New Roman" w:hAnsi="Times New Roman"/>
                <w:b/>
                <w:bCs/>
                <w:sz w:val="24"/>
                <w:szCs w:val="24"/>
              </w:rPr>
            </w:pPr>
          </w:p>
        </w:tc>
        <w:tc>
          <w:tcPr>
            <w:tcW w:w="6229"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44359055" w14:textId="00D6C39B" w:rsidR="00B158B9" w:rsidRPr="004577F3" w:rsidRDefault="00B158B9" w:rsidP="00B158B9">
            <w:pPr>
              <w:spacing w:after="0" w:line="240" w:lineRule="auto"/>
              <w:jc w:val="right"/>
              <w:rPr>
                <w:rFonts w:ascii="Times New Roman" w:eastAsia="Times New Roman" w:hAnsi="Times New Roman"/>
                <w:b/>
                <w:bCs/>
                <w:sz w:val="24"/>
                <w:szCs w:val="24"/>
              </w:rPr>
            </w:pPr>
            <w:r w:rsidRPr="004577F3">
              <w:rPr>
                <w:rFonts w:ascii="Times New Roman" w:eastAsia="Times New Roman" w:hAnsi="Times New Roman"/>
                <w:b/>
                <w:bCs/>
                <w:sz w:val="24"/>
                <w:szCs w:val="24"/>
              </w:rPr>
              <w:t xml:space="preserve">KOPĀ, </w:t>
            </w:r>
            <w:r w:rsidRPr="004577F3">
              <w:rPr>
                <w:rFonts w:ascii="Times New Roman" w:eastAsia="Times New Roman" w:hAnsi="Times New Roman"/>
                <w:b/>
                <w:bCs/>
                <w:i/>
                <w:iCs/>
                <w:sz w:val="24"/>
                <w:szCs w:val="24"/>
              </w:rPr>
              <w:t xml:space="preserve">euro (summa kopā ar </w:t>
            </w:r>
            <w:r w:rsidRPr="004577F3">
              <w:rPr>
                <w:rFonts w:ascii="Times New Roman" w:hAnsi="Times New Roman"/>
                <w:bCs/>
                <w:i/>
                <w:iCs/>
                <w:sz w:val="24"/>
                <w:szCs w:val="24"/>
              </w:rPr>
              <w:t>Centrālā</w:t>
            </w:r>
            <w:r w:rsidR="00467B93" w:rsidRPr="004577F3">
              <w:rPr>
                <w:rFonts w:ascii="Times New Roman" w:hAnsi="Times New Roman"/>
                <w:bCs/>
                <w:i/>
                <w:iCs/>
                <w:sz w:val="24"/>
                <w:szCs w:val="24"/>
              </w:rPr>
              <w:t>s</w:t>
            </w:r>
            <w:r w:rsidRPr="004577F3">
              <w:rPr>
                <w:rFonts w:ascii="Times New Roman" w:hAnsi="Times New Roman"/>
                <w:bCs/>
                <w:i/>
                <w:iCs/>
                <w:sz w:val="24"/>
                <w:szCs w:val="24"/>
              </w:rPr>
              <w:t xml:space="preserve"> statistikas pārvaldes datiem par būvniecības izmaksu pieaugumu 37,44% apmērā) </w:t>
            </w:r>
          </w:p>
        </w:tc>
        <w:tc>
          <w:tcPr>
            <w:tcW w:w="1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55EEDB41" w14:textId="0F6E7A6F" w:rsidR="00B158B9" w:rsidRPr="004577F3" w:rsidRDefault="00B158B9" w:rsidP="00B158B9">
            <w:pPr>
              <w:spacing w:after="0" w:line="240" w:lineRule="auto"/>
              <w:ind w:left="-103"/>
              <w:jc w:val="center"/>
              <w:rPr>
                <w:rFonts w:ascii="Times New Roman" w:hAnsi="Times New Roman"/>
                <w:sz w:val="24"/>
                <w:szCs w:val="24"/>
              </w:rPr>
            </w:pPr>
            <w:r w:rsidRPr="004577F3">
              <w:rPr>
                <w:rFonts w:ascii="Times New Roman" w:hAnsi="Times New Roman"/>
                <w:sz w:val="24"/>
                <w:szCs w:val="24"/>
              </w:rPr>
              <w:t xml:space="preserve">14 028 679 </w:t>
            </w:r>
          </w:p>
        </w:tc>
        <w:tc>
          <w:tcPr>
            <w:tcW w:w="1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475E264D" w14:textId="6931DA7F" w:rsidR="00B158B9" w:rsidRPr="004577F3" w:rsidRDefault="00B158B9" w:rsidP="00B158B9">
            <w:pPr>
              <w:spacing w:after="0" w:line="240" w:lineRule="auto"/>
              <w:ind w:left="-103"/>
              <w:jc w:val="center"/>
              <w:rPr>
                <w:rFonts w:ascii="Times New Roman" w:hAnsi="Times New Roman"/>
                <w:sz w:val="24"/>
                <w:szCs w:val="24"/>
              </w:rPr>
            </w:pPr>
            <w:r w:rsidRPr="004577F3">
              <w:rPr>
                <w:rFonts w:ascii="Times New Roman" w:hAnsi="Times New Roman"/>
                <w:sz w:val="24"/>
                <w:szCs w:val="24"/>
              </w:rPr>
              <w:t xml:space="preserve">16 974 702 </w:t>
            </w:r>
          </w:p>
        </w:tc>
      </w:tr>
    </w:tbl>
    <w:p w14:paraId="3F53B7C8" w14:textId="77777777" w:rsidR="002145F2" w:rsidRPr="004577F3" w:rsidRDefault="002145F2" w:rsidP="00423887">
      <w:pPr>
        <w:spacing w:after="0" w:line="240" w:lineRule="auto"/>
        <w:jc w:val="both"/>
        <w:rPr>
          <w:rFonts w:ascii="Times New Roman" w:hAnsi="Times New Roman"/>
          <w:bCs/>
          <w:i/>
          <w:iCs/>
          <w:sz w:val="24"/>
          <w:szCs w:val="24"/>
        </w:rPr>
      </w:pPr>
    </w:p>
    <w:p w14:paraId="134CD72F" w14:textId="7CBB946F" w:rsidR="00E9111E" w:rsidRPr="004577F3" w:rsidRDefault="00246A37" w:rsidP="00423887">
      <w:pPr>
        <w:spacing w:after="0" w:line="240" w:lineRule="auto"/>
        <w:jc w:val="both"/>
        <w:rPr>
          <w:rFonts w:ascii="Times New Roman" w:hAnsi="Times New Roman"/>
          <w:bCs/>
          <w:i/>
          <w:iCs/>
          <w:sz w:val="24"/>
          <w:szCs w:val="24"/>
        </w:rPr>
      </w:pPr>
      <w:r w:rsidRPr="004577F3">
        <w:rPr>
          <w:rFonts w:ascii="Times New Roman" w:hAnsi="Times New Roman"/>
          <w:bCs/>
          <w:i/>
          <w:iCs/>
          <w:sz w:val="24"/>
          <w:szCs w:val="24"/>
        </w:rPr>
        <w:t>Provizoriskās izmaksas</w:t>
      </w:r>
      <w:r w:rsidR="006C6D0F" w:rsidRPr="004577F3">
        <w:rPr>
          <w:rFonts w:ascii="Times New Roman" w:hAnsi="Times New Roman"/>
          <w:bCs/>
          <w:i/>
          <w:iCs/>
          <w:sz w:val="24"/>
          <w:szCs w:val="24"/>
        </w:rPr>
        <w:t>, sagatavota</w:t>
      </w:r>
      <w:r w:rsidR="005E4DA8" w:rsidRPr="004577F3">
        <w:rPr>
          <w:rFonts w:ascii="Times New Roman" w:hAnsi="Times New Roman"/>
          <w:bCs/>
          <w:i/>
          <w:iCs/>
          <w:sz w:val="24"/>
          <w:szCs w:val="24"/>
        </w:rPr>
        <w:t>s</w:t>
      </w:r>
      <w:r w:rsidRPr="004577F3">
        <w:rPr>
          <w:rFonts w:ascii="Times New Roman" w:hAnsi="Times New Roman"/>
          <w:bCs/>
          <w:i/>
          <w:iCs/>
          <w:sz w:val="24"/>
          <w:szCs w:val="24"/>
        </w:rPr>
        <w:t xml:space="preserve"> 20</w:t>
      </w:r>
      <w:r w:rsidR="0001519E" w:rsidRPr="004577F3">
        <w:rPr>
          <w:rFonts w:ascii="Times New Roman" w:hAnsi="Times New Roman"/>
          <w:bCs/>
          <w:i/>
          <w:iCs/>
          <w:sz w:val="24"/>
          <w:szCs w:val="24"/>
        </w:rPr>
        <w:t>20</w:t>
      </w:r>
      <w:r w:rsidRPr="004577F3">
        <w:rPr>
          <w:rFonts w:ascii="Times New Roman" w:hAnsi="Times New Roman"/>
          <w:bCs/>
          <w:i/>
          <w:iCs/>
          <w:sz w:val="24"/>
          <w:szCs w:val="24"/>
        </w:rPr>
        <w:t>.gad</w:t>
      </w:r>
      <w:r w:rsidR="006C6D0F" w:rsidRPr="004577F3">
        <w:rPr>
          <w:rFonts w:ascii="Times New Roman" w:hAnsi="Times New Roman"/>
          <w:bCs/>
          <w:i/>
          <w:iCs/>
          <w:sz w:val="24"/>
          <w:szCs w:val="24"/>
        </w:rPr>
        <w:t>ā</w:t>
      </w:r>
      <w:r w:rsidRPr="004577F3">
        <w:rPr>
          <w:rFonts w:ascii="Times New Roman" w:hAnsi="Times New Roman"/>
          <w:bCs/>
          <w:i/>
          <w:iCs/>
          <w:sz w:val="24"/>
          <w:szCs w:val="24"/>
        </w:rPr>
        <w:t xml:space="preserve">. Šobrīd jāņem vērā, ka ģeopolitiskās situācijas ietekmē saistībā ar karadarbību Ukrainā, kā arī pret Krieviju un Baltkrieviju ieviesto sankciju dēļ ir sadārdzinājušās būvniecības izmaksas. Metāla un citu materiālo resursu nepieejamība vai to izmaksu ievērojama palielināšanās, kas </w:t>
      </w:r>
      <w:r w:rsidR="005D1649" w:rsidRPr="004577F3">
        <w:rPr>
          <w:rFonts w:ascii="Times New Roman" w:hAnsi="Times New Roman"/>
          <w:bCs/>
          <w:i/>
          <w:iCs/>
          <w:sz w:val="24"/>
          <w:szCs w:val="24"/>
        </w:rPr>
        <w:t>veido</w:t>
      </w:r>
      <w:r w:rsidRPr="004577F3">
        <w:rPr>
          <w:rFonts w:ascii="Times New Roman" w:hAnsi="Times New Roman"/>
          <w:bCs/>
          <w:i/>
          <w:iCs/>
          <w:sz w:val="24"/>
          <w:szCs w:val="24"/>
        </w:rPr>
        <w:t xml:space="preserve"> </w:t>
      </w:r>
      <w:r w:rsidR="0017673F" w:rsidRPr="004577F3">
        <w:rPr>
          <w:rFonts w:ascii="Times New Roman" w:hAnsi="Times New Roman"/>
          <w:bCs/>
          <w:i/>
          <w:iCs/>
          <w:sz w:val="24"/>
          <w:szCs w:val="24"/>
        </w:rPr>
        <w:t xml:space="preserve">kopējo būvniecības izmaksu </w:t>
      </w:r>
      <w:r w:rsidRPr="004577F3">
        <w:rPr>
          <w:rFonts w:ascii="Times New Roman" w:hAnsi="Times New Roman"/>
          <w:bCs/>
          <w:i/>
          <w:iCs/>
          <w:sz w:val="24"/>
          <w:szCs w:val="24"/>
        </w:rPr>
        <w:t>sadārdzinājumu.</w:t>
      </w:r>
      <w:r w:rsidR="00B45CF1" w:rsidRPr="004577F3">
        <w:rPr>
          <w:rFonts w:ascii="Times New Roman" w:hAnsi="Times New Roman"/>
          <w:bCs/>
          <w:i/>
          <w:iCs/>
          <w:sz w:val="24"/>
          <w:szCs w:val="24"/>
        </w:rPr>
        <w:t xml:space="preserve"> Saskaņā ar </w:t>
      </w:r>
      <w:r w:rsidR="00630CB5" w:rsidRPr="004577F3">
        <w:rPr>
          <w:rFonts w:ascii="Times New Roman" w:hAnsi="Times New Roman"/>
          <w:bCs/>
          <w:i/>
          <w:iCs/>
          <w:sz w:val="24"/>
          <w:szCs w:val="24"/>
        </w:rPr>
        <w:t>Centrālā</w:t>
      </w:r>
      <w:r w:rsidR="009461D0" w:rsidRPr="004577F3">
        <w:rPr>
          <w:rFonts w:ascii="Times New Roman" w:hAnsi="Times New Roman"/>
          <w:bCs/>
          <w:i/>
          <w:iCs/>
          <w:sz w:val="24"/>
          <w:szCs w:val="24"/>
        </w:rPr>
        <w:t>s</w:t>
      </w:r>
      <w:r w:rsidR="00630CB5" w:rsidRPr="004577F3">
        <w:rPr>
          <w:rFonts w:ascii="Times New Roman" w:hAnsi="Times New Roman"/>
          <w:bCs/>
          <w:i/>
          <w:iCs/>
          <w:sz w:val="24"/>
          <w:szCs w:val="24"/>
        </w:rPr>
        <w:t xml:space="preserve"> statistikas pārvaldes </w:t>
      </w:r>
      <w:r w:rsidR="004757D1" w:rsidRPr="004577F3">
        <w:rPr>
          <w:rFonts w:ascii="Times New Roman" w:hAnsi="Times New Roman"/>
          <w:bCs/>
          <w:i/>
          <w:iCs/>
          <w:sz w:val="24"/>
          <w:szCs w:val="24"/>
        </w:rPr>
        <w:t>datiem</w:t>
      </w:r>
      <w:r w:rsidR="00B45CF1" w:rsidRPr="004577F3">
        <w:rPr>
          <w:rFonts w:ascii="Times New Roman" w:hAnsi="Times New Roman"/>
          <w:bCs/>
          <w:i/>
          <w:iCs/>
          <w:sz w:val="24"/>
          <w:szCs w:val="24"/>
        </w:rPr>
        <w:t xml:space="preserve"> </w:t>
      </w:r>
      <w:r w:rsidR="004757D1" w:rsidRPr="004577F3">
        <w:rPr>
          <w:rFonts w:ascii="Times New Roman" w:hAnsi="Times New Roman"/>
          <w:bCs/>
          <w:i/>
          <w:iCs/>
          <w:sz w:val="24"/>
          <w:szCs w:val="24"/>
        </w:rPr>
        <w:t>(</w:t>
      </w:r>
      <w:r w:rsidR="00B45CF1" w:rsidRPr="004577F3">
        <w:rPr>
          <w:rFonts w:ascii="Times New Roman" w:hAnsi="Times New Roman"/>
          <w:bCs/>
          <w:i/>
          <w:iCs/>
          <w:sz w:val="24"/>
          <w:szCs w:val="24"/>
        </w:rPr>
        <w:t>RCB030c</w:t>
      </w:r>
      <w:r w:rsidR="004757D1" w:rsidRPr="004577F3">
        <w:rPr>
          <w:rFonts w:ascii="Times New Roman" w:hAnsi="Times New Roman"/>
          <w:bCs/>
          <w:i/>
          <w:iCs/>
          <w:sz w:val="24"/>
          <w:szCs w:val="24"/>
        </w:rPr>
        <w:t xml:space="preserve"> būvniecības izmaksu indeksi) laika periodā no </w:t>
      </w:r>
      <w:r w:rsidR="00996687" w:rsidRPr="004577F3">
        <w:rPr>
          <w:rFonts w:ascii="Times New Roman" w:hAnsi="Times New Roman"/>
          <w:bCs/>
          <w:i/>
          <w:iCs/>
          <w:sz w:val="24"/>
          <w:szCs w:val="24"/>
        </w:rPr>
        <w:t>2020.gada I. ceturkšņa līdz 2023.gada II.</w:t>
      </w:r>
      <w:r w:rsidR="006375D0" w:rsidRPr="004577F3">
        <w:rPr>
          <w:rFonts w:ascii="Times New Roman" w:hAnsi="Times New Roman"/>
          <w:bCs/>
          <w:i/>
          <w:iCs/>
          <w:sz w:val="24"/>
          <w:szCs w:val="24"/>
        </w:rPr>
        <w:t xml:space="preserve"> </w:t>
      </w:r>
      <w:r w:rsidR="00996687" w:rsidRPr="004577F3">
        <w:rPr>
          <w:rFonts w:ascii="Times New Roman" w:hAnsi="Times New Roman"/>
          <w:bCs/>
          <w:i/>
          <w:iCs/>
          <w:sz w:val="24"/>
          <w:szCs w:val="24"/>
        </w:rPr>
        <w:t xml:space="preserve">ceturksnim </w:t>
      </w:r>
      <w:r w:rsidR="006375D0" w:rsidRPr="004577F3">
        <w:rPr>
          <w:rFonts w:ascii="Times New Roman" w:hAnsi="Times New Roman"/>
          <w:bCs/>
          <w:i/>
          <w:iCs/>
          <w:sz w:val="24"/>
          <w:szCs w:val="24"/>
        </w:rPr>
        <w:t xml:space="preserve">būvniecības indekss nedzīvojamām mājām ir pieaudzis no </w:t>
      </w:r>
      <w:r w:rsidR="008E59BD" w:rsidRPr="004577F3">
        <w:rPr>
          <w:rFonts w:ascii="Times New Roman" w:hAnsi="Times New Roman"/>
          <w:bCs/>
          <w:i/>
          <w:iCs/>
          <w:sz w:val="24"/>
          <w:szCs w:val="24"/>
        </w:rPr>
        <w:t xml:space="preserve">115,4 līdz 158,6 jeb būvniecības izmaksas ir pieaugušas par </w:t>
      </w:r>
      <w:r w:rsidR="009A5B13" w:rsidRPr="004577F3">
        <w:rPr>
          <w:rFonts w:ascii="Times New Roman" w:hAnsi="Times New Roman"/>
          <w:bCs/>
          <w:i/>
          <w:iCs/>
          <w:sz w:val="24"/>
          <w:szCs w:val="24"/>
        </w:rPr>
        <w:t>37,44%.</w:t>
      </w:r>
    </w:p>
    <w:p w14:paraId="05E7D655" w14:textId="77777777" w:rsidR="003A11EC" w:rsidRPr="004577F3" w:rsidRDefault="003A11EC" w:rsidP="00423887">
      <w:pPr>
        <w:spacing w:after="0" w:line="240" w:lineRule="auto"/>
        <w:jc w:val="both"/>
        <w:rPr>
          <w:rFonts w:ascii="Times New Roman" w:hAnsi="Times New Roman"/>
          <w:bCs/>
          <w:sz w:val="28"/>
          <w:szCs w:val="28"/>
        </w:rPr>
      </w:pPr>
    </w:p>
    <w:p w14:paraId="2A162D75" w14:textId="2D015C24" w:rsidR="003A11EC" w:rsidRPr="004577F3" w:rsidRDefault="003A11EC"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Veicot kapitālieguldījumus NĪ un citus pielāgošanas darbus LNA darbības nodrošināšanai</w:t>
      </w:r>
      <w:r w:rsidR="005C3DA3" w:rsidRPr="004577F3">
        <w:rPr>
          <w:rFonts w:ascii="Times New Roman" w:hAnsi="Times New Roman"/>
          <w:sz w:val="28"/>
          <w:szCs w:val="28"/>
        </w:rPr>
        <w:t>,</w:t>
      </w:r>
      <w:r w:rsidRPr="004577F3">
        <w:rPr>
          <w:rFonts w:ascii="Times New Roman" w:hAnsi="Times New Roman"/>
          <w:sz w:val="28"/>
          <w:szCs w:val="28"/>
        </w:rPr>
        <w:t xml:space="preserve"> t</w:t>
      </w:r>
      <w:r w:rsidR="00666493" w:rsidRPr="004577F3">
        <w:rPr>
          <w:rFonts w:ascii="Times New Roman" w:hAnsi="Times New Roman"/>
          <w:sz w:val="28"/>
          <w:szCs w:val="28"/>
        </w:rPr>
        <w:t>ajā skaitā</w:t>
      </w:r>
      <w:r w:rsidRPr="004577F3">
        <w:rPr>
          <w:rFonts w:ascii="Times New Roman" w:hAnsi="Times New Roman"/>
          <w:sz w:val="28"/>
          <w:szCs w:val="28"/>
        </w:rPr>
        <w:t xml:space="preserve"> pārbūvējamajos objektos risinot jautājumu par esošo glabājamo vienību nosegšanu vai pārvietošanu būvdarbu veikšanas periodā, izvērtēt iespēju pēc NĪ atbrīvošanas virzīt atsavināšanai </w:t>
      </w:r>
      <w:r w:rsidR="15D6C219" w:rsidRPr="004577F3">
        <w:rPr>
          <w:rFonts w:ascii="Times New Roman" w:hAnsi="Times New Roman"/>
          <w:sz w:val="28"/>
          <w:szCs w:val="28"/>
        </w:rPr>
        <w:t>šād</w:t>
      </w:r>
      <w:r w:rsidR="00666493" w:rsidRPr="004577F3">
        <w:rPr>
          <w:rFonts w:ascii="Times New Roman" w:hAnsi="Times New Roman"/>
          <w:sz w:val="28"/>
          <w:szCs w:val="28"/>
        </w:rPr>
        <w:t>us</w:t>
      </w:r>
      <w:r w:rsidR="15D6C219" w:rsidRPr="004577F3">
        <w:rPr>
          <w:rFonts w:ascii="Times New Roman" w:hAnsi="Times New Roman"/>
          <w:sz w:val="28"/>
          <w:szCs w:val="28"/>
        </w:rPr>
        <w:t xml:space="preserve"> </w:t>
      </w:r>
      <w:r w:rsidRPr="004577F3">
        <w:rPr>
          <w:rFonts w:ascii="Times New Roman" w:hAnsi="Times New Roman"/>
          <w:sz w:val="28"/>
          <w:szCs w:val="28"/>
        </w:rPr>
        <w:t>NĪ, ja tie nav nepieciešami citu valsts funkciju veikšanai:</w:t>
      </w:r>
    </w:p>
    <w:p w14:paraId="2FDAAC49" w14:textId="6C26487D" w:rsidR="003A11EC" w:rsidRPr="004577F3" w:rsidRDefault="003A11EC" w:rsidP="000602CF">
      <w:pPr>
        <w:pStyle w:val="Sarakstarindkopa"/>
        <w:numPr>
          <w:ilvl w:val="0"/>
          <w:numId w:val="2"/>
        </w:numPr>
        <w:spacing w:after="0" w:line="240" w:lineRule="auto"/>
        <w:ind w:left="1077" w:hanging="357"/>
        <w:jc w:val="both"/>
        <w:rPr>
          <w:rFonts w:ascii="Times New Roman" w:hAnsi="Times New Roman"/>
          <w:sz w:val="28"/>
          <w:szCs w:val="28"/>
        </w:rPr>
      </w:pPr>
      <w:r w:rsidRPr="004577F3">
        <w:rPr>
          <w:rFonts w:ascii="Times New Roman" w:hAnsi="Times New Roman"/>
          <w:sz w:val="28"/>
          <w:szCs w:val="28"/>
        </w:rPr>
        <w:t xml:space="preserve">valsts īpašumā FM valdījumā esošas 1/12 domājamās daļas no nekustamā īpašuma (nekustamā īpašuma kadastra Nr.9601 515 0105), kas sastāv no trīs būvēm (būvju kadastra apzīmējumi 9601 015 0103 001, 9601 015 0103 002, 9601 015 0103 007) </w:t>
      </w:r>
      <w:r w:rsidRPr="004577F3">
        <w:rPr>
          <w:rFonts w:ascii="Times New Roman" w:hAnsi="Times New Roman"/>
          <w:b/>
          <w:sz w:val="28"/>
          <w:szCs w:val="28"/>
        </w:rPr>
        <w:t>Cempu ielā 13a, Valmierā</w:t>
      </w:r>
      <w:r w:rsidRPr="004577F3">
        <w:rPr>
          <w:rFonts w:ascii="Times New Roman" w:hAnsi="Times New Roman"/>
          <w:sz w:val="28"/>
          <w:szCs w:val="28"/>
        </w:rPr>
        <w:t xml:space="preserve"> (būvju īpašums atrodas kopīpašumā ar </w:t>
      </w:r>
      <w:r w:rsidR="0065062B" w:rsidRPr="004577F3">
        <w:rPr>
          <w:rFonts w:ascii="Times New Roman" w:hAnsi="Times New Roman"/>
          <w:sz w:val="28"/>
          <w:szCs w:val="28"/>
        </w:rPr>
        <w:t>akciju sa</w:t>
      </w:r>
      <w:r w:rsidR="00A47C7A" w:rsidRPr="004577F3">
        <w:rPr>
          <w:rFonts w:ascii="Times New Roman" w:hAnsi="Times New Roman"/>
          <w:sz w:val="28"/>
          <w:szCs w:val="28"/>
        </w:rPr>
        <w:t>b</w:t>
      </w:r>
      <w:r w:rsidR="0065062B" w:rsidRPr="004577F3">
        <w:rPr>
          <w:rFonts w:ascii="Times New Roman" w:hAnsi="Times New Roman"/>
          <w:sz w:val="28"/>
          <w:szCs w:val="28"/>
        </w:rPr>
        <w:t>iedrību</w:t>
      </w:r>
      <w:r w:rsidRPr="004577F3">
        <w:rPr>
          <w:rFonts w:ascii="Times New Roman" w:hAnsi="Times New Roman"/>
          <w:sz w:val="28"/>
          <w:szCs w:val="28"/>
        </w:rPr>
        <w:t xml:space="preserve"> „Valmieras stikla šķiedra”, atrodas uz fizisku personu kopīpašumā esošas zemes vienības (nekustamā īpašuma kadastra Nr.9601 015 0109) Cempu ielā 13, Valmierā; NĪ virzīt atsavināšanai pēc tam, kad uzbūvēta un pielāgota jaunbūve Cēsis)</w:t>
      </w:r>
      <w:r w:rsidR="0065062B" w:rsidRPr="004577F3">
        <w:rPr>
          <w:rFonts w:ascii="Times New Roman" w:hAnsi="Times New Roman"/>
          <w:sz w:val="28"/>
          <w:szCs w:val="28"/>
        </w:rPr>
        <w:t>;</w:t>
      </w:r>
    </w:p>
    <w:p w14:paraId="73102AA2" w14:textId="0F1A0194" w:rsidR="003A11EC" w:rsidRPr="004577F3" w:rsidRDefault="003A11EC" w:rsidP="000602CF">
      <w:pPr>
        <w:pStyle w:val="Sarakstarindkopa"/>
        <w:numPr>
          <w:ilvl w:val="0"/>
          <w:numId w:val="2"/>
        </w:numPr>
        <w:spacing w:after="0" w:line="240" w:lineRule="auto"/>
        <w:ind w:left="1077" w:hanging="357"/>
        <w:jc w:val="both"/>
        <w:rPr>
          <w:rFonts w:ascii="Times New Roman" w:hAnsi="Times New Roman"/>
          <w:sz w:val="28"/>
          <w:szCs w:val="28"/>
        </w:rPr>
      </w:pPr>
      <w:r w:rsidRPr="004577F3">
        <w:rPr>
          <w:rFonts w:ascii="Times New Roman" w:hAnsi="Times New Roman"/>
          <w:sz w:val="28"/>
          <w:szCs w:val="28"/>
        </w:rPr>
        <w:t xml:space="preserve">valsts īpašumā FM valdījumā esošu nekustamo īpašumu (nekustamā īpašuma kadastra Nr.4201 005 1801), kas sastāv no zemes vienības (zemes vienības kadastra apzīmējums 4201 005 1801) un trīs būvēm (būvju kadastra apzīmējumi </w:t>
      </w:r>
      <w:bookmarkStart w:id="27" w:name="_Hlk4620017"/>
      <w:r w:rsidRPr="004577F3">
        <w:rPr>
          <w:rFonts w:ascii="Times New Roman" w:hAnsi="Times New Roman"/>
          <w:sz w:val="28"/>
          <w:szCs w:val="28"/>
        </w:rPr>
        <w:t>4201 005 1801 001</w:t>
      </w:r>
      <w:bookmarkEnd w:id="27"/>
      <w:r w:rsidRPr="004577F3">
        <w:rPr>
          <w:rFonts w:ascii="Times New Roman" w:hAnsi="Times New Roman"/>
          <w:sz w:val="28"/>
          <w:szCs w:val="28"/>
        </w:rPr>
        <w:t xml:space="preserve">, 4201 005 1801 002, 4201 005 1801 003) </w:t>
      </w:r>
      <w:r w:rsidRPr="004577F3">
        <w:rPr>
          <w:rFonts w:ascii="Times New Roman" w:hAnsi="Times New Roman"/>
          <w:b/>
          <w:sz w:val="28"/>
          <w:szCs w:val="28"/>
        </w:rPr>
        <w:t xml:space="preserve">Pils ielā 6, </w:t>
      </w:r>
      <w:r w:rsidR="008A4248" w:rsidRPr="004577F3">
        <w:rPr>
          <w:rFonts w:ascii="Times New Roman" w:hAnsi="Times New Roman"/>
          <w:b/>
          <w:sz w:val="28"/>
          <w:szCs w:val="28"/>
        </w:rPr>
        <w:t xml:space="preserve">Cēsīs un </w:t>
      </w:r>
      <w:r w:rsidRPr="004577F3">
        <w:rPr>
          <w:rFonts w:ascii="Times New Roman" w:hAnsi="Times New Roman"/>
          <w:b/>
          <w:sz w:val="28"/>
          <w:szCs w:val="28"/>
        </w:rPr>
        <w:t>Lenču ielā 3, Cēsīs</w:t>
      </w:r>
      <w:r w:rsidRPr="004577F3">
        <w:rPr>
          <w:rFonts w:ascii="Times New Roman" w:hAnsi="Times New Roman"/>
          <w:sz w:val="28"/>
          <w:szCs w:val="28"/>
        </w:rPr>
        <w:t xml:space="preserve">, kopā ar FM valdījumā esošām </w:t>
      </w:r>
      <w:r w:rsidR="008A4248" w:rsidRPr="004577F3">
        <w:rPr>
          <w:rFonts w:ascii="Times New Roman" w:hAnsi="Times New Roman"/>
          <w:sz w:val="28"/>
          <w:szCs w:val="28"/>
        </w:rPr>
        <w:t>piecām</w:t>
      </w:r>
      <w:r w:rsidRPr="004577F3">
        <w:rPr>
          <w:rFonts w:ascii="Times New Roman" w:hAnsi="Times New Roman"/>
          <w:sz w:val="28"/>
          <w:szCs w:val="28"/>
        </w:rPr>
        <w:t xml:space="preserve"> inženierbūvēm (būvju kadastra apzīmējumi 4201 005 1801 004, 4201 005 1801 005, 4201 005 1801 006, 4201 005 1801 007, 4201 005 1801 008) (NĪ virzīt atsavināšanai pēc tam, kad uzbūvēta un pielāgota jaunbūve Cēsis)</w:t>
      </w:r>
      <w:r w:rsidR="0065062B" w:rsidRPr="004577F3">
        <w:rPr>
          <w:rFonts w:ascii="Times New Roman" w:hAnsi="Times New Roman"/>
          <w:sz w:val="28"/>
          <w:szCs w:val="28"/>
        </w:rPr>
        <w:t>;</w:t>
      </w:r>
    </w:p>
    <w:p w14:paraId="4E4078F2" w14:textId="73BB40DC" w:rsidR="003A11EC" w:rsidRPr="004577F3" w:rsidRDefault="003A11EC" w:rsidP="000602CF">
      <w:pPr>
        <w:pStyle w:val="Sarakstarindkopa"/>
        <w:numPr>
          <w:ilvl w:val="0"/>
          <w:numId w:val="2"/>
        </w:numPr>
        <w:spacing w:after="0" w:line="240" w:lineRule="auto"/>
        <w:ind w:left="1077" w:hanging="357"/>
        <w:jc w:val="both"/>
        <w:rPr>
          <w:rFonts w:ascii="Times New Roman" w:hAnsi="Times New Roman"/>
          <w:sz w:val="28"/>
          <w:szCs w:val="28"/>
        </w:rPr>
      </w:pPr>
      <w:r w:rsidRPr="004577F3">
        <w:rPr>
          <w:rFonts w:ascii="Times New Roman" w:hAnsi="Times New Roman"/>
          <w:sz w:val="28"/>
          <w:szCs w:val="28"/>
        </w:rPr>
        <w:t xml:space="preserve">valsts īpašumā FM valdījumā esošu nekustamo īpašumu (nekustamā īpašuma kadastra Nr.7001 001 0001), kas sastāv no zemes vienības (zemes vienības kadastra apzīmējums 7001 001 0001) un divām būvēm (būvju kadastra apzīmējumi 7001 001 0001 001, 7001 001 0001 002) </w:t>
      </w:r>
      <w:r w:rsidRPr="004577F3">
        <w:rPr>
          <w:rFonts w:ascii="Times New Roman" w:hAnsi="Times New Roman"/>
          <w:b/>
          <w:sz w:val="28"/>
          <w:szCs w:val="28"/>
        </w:rPr>
        <w:t>Rīgas ielā 4, Madonā</w:t>
      </w:r>
      <w:r w:rsidRPr="004577F3">
        <w:rPr>
          <w:rFonts w:ascii="Times New Roman" w:hAnsi="Times New Roman"/>
          <w:sz w:val="28"/>
          <w:szCs w:val="28"/>
        </w:rPr>
        <w:t xml:space="preserve"> (NĪ virzīt atsavināšanai pēc tam, kad uzbūvēta un pielāgota jaunbūve Cēsis)</w:t>
      </w:r>
      <w:r w:rsidR="0065062B" w:rsidRPr="004577F3">
        <w:rPr>
          <w:rFonts w:ascii="Times New Roman" w:hAnsi="Times New Roman"/>
          <w:sz w:val="28"/>
          <w:szCs w:val="28"/>
        </w:rPr>
        <w:t>;</w:t>
      </w:r>
    </w:p>
    <w:p w14:paraId="1A6CAB91" w14:textId="77777777" w:rsidR="003A11EC" w:rsidRPr="004577F3" w:rsidRDefault="003A11EC" w:rsidP="000602CF">
      <w:pPr>
        <w:pStyle w:val="Sarakstarindkopa"/>
        <w:numPr>
          <w:ilvl w:val="0"/>
          <w:numId w:val="2"/>
        </w:numPr>
        <w:spacing w:after="0" w:line="240" w:lineRule="auto"/>
        <w:ind w:left="1077" w:hanging="357"/>
        <w:jc w:val="both"/>
        <w:rPr>
          <w:rFonts w:ascii="Times New Roman" w:hAnsi="Times New Roman"/>
          <w:sz w:val="28"/>
          <w:szCs w:val="28"/>
        </w:rPr>
      </w:pPr>
      <w:r w:rsidRPr="004577F3">
        <w:rPr>
          <w:rFonts w:ascii="Times New Roman" w:hAnsi="Times New Roman"/>
          <w:sz w:val="28"/>
          <w:szCs w:val="28"/>
        </w:rPr>
        <w:lastRenderedPageBreak/>
        <w:t xml:space="preserve">valsts īpašumā FM valdījumā esošu nekustamo īpašumu (nekustamā īpašuma </w:t>
      </w:r>
      <w:r w:rsidRPr="004577F3">
        <w:rPr>
          <w:rFonts w:ascii="Times New Roman" w:hAnsi="Times New Roman"/>
          <w:b/>
          <w:sz w:val="28"/>
          <w:szCs w:val="28"/>
        </w:rPr>
        <w:t>kadastra</w:t>
      </w:r>
      <w:r w:rsidRPr="004577F3">
        <w:rPr>
          <w:rFonts w:ascii="Times New Roman" w:hAnsi="Times New Roman"/>
          <w:sz w:val="28"/>
          <w:szCs w:val="28"/>
        </w:rPr>
        <w:t xml:space="preserve"> Nr.3601 003 0606), kas sastāv no zemes vienības (zemes vienības kadastra apzīmējums 3601 003 0606) un būves (būves kadastra apzīmējums 3601 003 0606 001) </w:t>
      </w:r>
      <w:r w:rsidRPr="004577F3">
        <w:rPr>
          <w:rFonts w:ascii="Times New Roman" w:hAnsi="Times New Roman"/>
          <w:b/>
          <w:sz w:val="28"/>
          <w:szCs w:val="28"/>
        </w:rPr>
        <w:t>Rūpniecības ielā 1, Alūksnē</w:t>
      </w:r>
      <w:r w:rsidRPr="004577F3">
        <w:rPr>
          <w:rFonts w:ascii="Times New Roman" w:hAnsi="Times New Roman"/>
          <w:sz w:val="28"/>
          <w:szCs w:val="28"/>
        </w:rPr>
        <w:t xml:space="preserve"> (NĪ virzīt atsavināšanai pēc tam, kad uzbūvēta un pielāgota jaunbūve Cēsis)</w:t>
      </w:r>
      <w:r w:rsidR="00A808EB" w:rsidRPr="004577F3">
        <w:rPr>
          <w:rFonts w:ascii="Times New Roman" w:hAnsi="Times New Roman"/>
          <w:sz w:val="28"/>
          <w:szCs w:val="28"/>
        </w:rPr>
        <w:t>.</w:t>
      </w:r>
    </w:p>
    <w:p w14:paraId="55FE905F" w14:textId="77777777" w:rsidR="003A11EC" w:rsidRPr="004577F3" w:rsidRDefault="003A11EC" w:rsidP="00423887">
      <w:pPr>
        <w:spacing w:after="0" w:line="240" w:lineRule="auto"/>
        <w:jc w:val="both"/>
        <w:rPr>
          <w:rFonts w:ascii="Times New Roman" w:hAnsi="Times New Roman"/>
          <w:bCs/>
          <w:sz w:val="28"/>
          <w:szCs w:val="28"/>
        </w:rPr>
      </w:pPr>
    </w:p>
    <w:p w14:paraId="003488F1" w14:textId="4955D06A" w:rsidR="000A5C11" w:rsidRPr="004577F3" w:rsidRDefault="001B306E" w:rsidP="00423887">
      <w:pPr>
        <w:spacing w:after="0" w:line="240" w:lineRule="auto"/>
        <w:ind w:firstLine="720"/>
        <w:jc w:val="both"/>
        <w:rPr>
          <w:rFonts w:ascii="Times New Roman" w:hAnsi="Times New Roman"/>
          <w:bCs/>
          <w:sz w:val="28"/>
          <w:szCs w:val="28"/>
        </w:rPr>
      </w:pPr>
      <w:r w:rsidRPr="004577F3">
        <w:rPr>
          <w:rFonts w:ascii="Times New Roman" w:hAnsi="Times New Roman"/>
          <w:sz w:val="28"/>
          <w:szCs w:val="28"/>
        </w:rPr>
        <w:t xml:space="preserve">LNA koncepcijā </w:t>
      </w:r>
      <w:r w:rsidR="006252C3" w:rsidRPr="004577F3">
        <w:rPr>
          <w:rFonts w:ascii="Times New Roman" w:hAnsi="Times New Roman"/>
          <w:sz w:val="28"/>
          <w:szCs w:val="28"/>
        </w:rPr>
        <w:t>norādīta informācija</w:t>
      </w:r>
      <w:r w:rsidR="00FD5035" w:rsidRPr="004577F3">
        <w:rPr>
          <w:rFonts w:ascii="Times New Roman" w:hAnsi="Times New Roman"/>
          <w:sz w:val="28"/>
          <w:szCs w:val="28"/>
        </w:rPr>
        <w:t xml:space="preserve"> par LNA Vidzemes </w:t>
      </w:r>
      <w:r w:rsidR="008C4B8A" w:rsidRPr="004577F3">
        <w:rPr>
          <w:rFonts w:ascii="Times New Roman" w:hAnsi="Times New Roman"/>
          <w:bCs/>
          <w:sz w:val="28"/>
          <w:szCs w:val="28"/>
        </w:rPr>
        <w:t xml:space="preserve">reģiona centra Cēsīs NĪ nomas maksas un papildu maksājumu prognozi </w:t>
      </w:r>
      <w:r w:rsidR="001C3149" w:rsidRPr="004577F3">
        <w:rPr>
          <w:rFonts w:ascii="Times New Roman" w:hAnsi="Times New Roman"/>
          <w:bCs/>
          <w:sz w:val="28"/>
          <w:szCs w:val="28"/>
        </w:rPr>
        <w:t>427</w:t>
      </w:r>
      <w:r w:rsidR="0065062B" w:rsidRPr="004577F3">
        <w:rPr>
          <w:rFonts w:ascii="Times New Roman" w:hAnsi="Times New Roman"/>
          <w:bCs/>
          <w:sz w:val="28"/>
          <w:szCs w:val="28"/>
        </w:rPr>
        <w:t> </w:t>
      </w:r>
      <w:r w:rsidR="001C3149" w:rsidRPr="004577F3">
        <w:rPr>
          <w:rFonts w:ascii="Times New Roman" w:hAnsi="Times New Roman"/>
          <w:bCs/>
          <w:sz w:val="28"/>
          <w:szCs w:val="28"/>
        </w:rPr>
        <w:t>418</w:t>
      </w:r>
      <w:r w:rsidR="0065062B" w:rsidRPr="004577F3">
        <w:rPr>
          <w:rFonts w:ascii="Times New Roman" w:hAnsi="Times New Roman"/>
          <w:bCs/>
          <w:sz w:val="28"/>
          <w:szCs w:val="28"/>
        </w:rPr>
        <w:t>,</w:t>
      </w:r>
      <w:r w:rsidR="001C3149" w:rsidRPr="004577F3">
        <w:rPr>
          <w:rFonts w:ascii="Times New Roman" w:hAnsi="Times New Roman"/>
          <w:bCs/>
          <w:sz w:val="28"/>
          <w:szCs w:val="28"/>
        </w:rPr>
        <w:t xml:space="preserve">32 </w:t>
      </w:r>
      <w:r w:rsidR="0065062B" w:rsidRPr="004577F3">
        <w:rPr>
          <w:rFonts w:ascii="Times New Roman" w:hAnsi="Times New Roman"/>
          <w:bCs/>
          <w:i/>
          <w:iCs/>
          <w:sz w:val="28"/>
          <w:szCs w:val="28"/>
        </w:rPr>
        <w:t>euro</w:t>
      </w:r>
      <w:r w:rsidR="001C3149" w:rsidRPr="004577F3">
        <w:rPr>
          <w:rFonts w:ascii="Times New Roman" w:hAnsi="Times New Roman"/>
          <w:bCs/>
          <w:sz w:val="28"/>
          <w:szCs w:val="28"/>
        </w:rPr>
        <w:t xml:space="preserve"> ar PVN (neskaitot ka</w:t>
      </w:r>
      <w:r w:rsidR="00E018F2" w:rsidRPr="004577F3">
        <w:rPr>
          <w:rFonts w:ascii="Times New Roman" w:hAnsi="Times New Roman"/>
          <w:bCs/>
          <w:sz w:val="28"/>
          <w:szCs w:val="28"/>
        </w:rPr>
        <w:t>p</w:t>
      </w:r>
      <w:r w:rsidR="001C3149" w:rsidRPr="004577F3">
        <w:rPr>
          <w:rFonts w:ascii="Times New Roman" w:hAnsi="Times New Roman"/>
          <w:bCs/>
          <w:sz w:val="28"/>
          <w:szCs w:val="28"/>
        </w:rPr>
        <w:t>itāla izmaksas)</w:t>
      </w:r>
      <w:r w:rsidR="00E018F2" w:rsidRPr="004577F3">
        <w:rPr>
          <w:rFonts w:ascii="Times New Roman" w:hAnsi="Times New Roman"/>
          <w:bCs/>
          <w:sz w:val="28"/>
          <w:szCs w:val="28"/>
        </w:rPr>
        <w:t xml:space="preserve">. Ņemot vērā, ka </w:t>
      </w:r>
      <w:r w:rsidR="00E018F2" w:rsidRPr="004577F3">
        <w:rPr>
          <w:rFonts w:ascii="Times New Roman" w:hAnsi="Times New Roman"/>
          <w:sz w:val="28"/>
          <w:szCs w:val="28"/>
        </w:rPr>
        <w:t xml:space="preserve">LNA Vidzemes </w:t>
      </w:r>
      <w:r w:rsidR="00E018F2" w:rsidRPr="004577F3">
        <w:rPr>
          <w:rFonts w:ascii="Times New Roman" w:hAnsi="Times New Roman"/>
          <w:bCs/>
          <w:sz w:val="28"/>
          <w:szCs w:val="28"/>
        </w:rPr>
        <w:t>reģiona centra Cēsīs jaunbūve paredzēta valsts īpašumā (F</w:t>
      </w:r>
      <w:r w:rsidR="00417EFE" w:rsidRPr="004577F3">
        <w:rPr>
          <w:rFonts w:ascii="Times New Roman" w:hAnsi="Times New Roman"/>
          <w:bCs/>
          <w:sz w:val="28"/>
          <w:szCs w:val="28"/>
        </w:rPr>
        <w:t>M</w:t>
      </w:r>
      <w:r w:rsidR="004D2638" w:rsidRPr="004577F3">
        <w:rPr>
          <w:rFonts w:ascii="Times New Roman" w:hAnsi="Times New Roman"/>
          <w:bCs/>
          <w:sz w:val="28"/>
          <w:szCs w:val="28"/>
        </w:rPr>
        <w:t xml:space="preserve"> vai K</w:t>
      </w:r>
      <w:r w:rsidR="00417EFE" w:rsidRPr="004577F3">
        <w:rPr>
          <w:rFonts w:ascii="Times New Roman" w:hAnsi="Times New Roman"/>
          <w:bCs/>
          <w:sz w:val="28"/>
          <w:szCs w:val="28"/>
        </w:rPr>
        <w:t>M</w:t>
      </w:r>
      <w:r w:rsidR="004D2638" w:rsidRPr="004577F3">
        <w:rPr>
          <w:rFonts w:ascii="Times New Roman" w:hAnsi="Times New Roman"/>
          <w:bCs/>
          <w:sz w:val="28"/>
          <w:szCs w:val="28"/>
        </w:rPr>
        <w:t xml:space="preserve"> personā)</w:t>
      </w:r>
      <w:r w:rsidR="004801AF" w:rsidRPr="004577F3">
        <w:rPr>
          <w:rFonts w:ascii="Times New Roman" w:hAnsi="Times New Roman"/>
          <w:bCs/>
          <w:sz w:val="28"/>
          <w:szCs w:val="28"/>
        </w:rPr>
        <w:t>,</w:t>
      </w:r>
      <w:r w:rsidR="004D2638" w:rsidRPr="004577F3">
        <w:rPr>
          <w:rFonts w:ascii="Times New Roman" w:hAnsi="Times New Roman"/>
          <w:bCs/>
          <w:sz w:val="28"/>
          <w:szCs w:val="28"/>
        </w:rPr>
        <w:t xml:space="preserve"> saskaņā ar normatīvā regulējuma nosacījumiem</w:t>
      </w:r>
      <w:r w:rsidR="004801AF" w:rsidRPr="004577F3">
        <w:rPr>
          <w:rFonts w:ascii="Times New Roman" w:hAnsi="Times New Roman"/>
          <w:bCs/>
          <w:sz w:val="28"/>
          <w:szCs w:val="28"/>
        </w:rPr>
        <w:t>,</w:t>
      </w:r>
      <w:r w:rsidR="004D2638" w:rsidRPr="004577F3">
        <w:rPr>
          <w:rFonts w:ascii="Times New Roman" w:hAnsi="Times New Roman"/>
          <w:bCs/>
          <w:sz w:val="28"/>
          <w:szCs w:val="28"/>
        </w:rPr>
        <w:t xml:space="preserve"> VNĪ nav tiesīgs ieguldīt savu </w:t>
      </w:r>
      <w:r w:rsidR="00113825" w:rsidRPr="004577F3">
        <w:rPr>
          <w:rFonts w:ascii="Times New Roman" w:hAnsi="Times New Roman"/>
          <w:bCs/>
          <w:sz w:val="28"/>
          <w:szCs w:val="28"/>
        </w:rPr>
        <w:t xml:space="preserve">vai aizņemto </w:t>
      </w:r>
      <w:r w:rsidR="004D2638" w:rsidRPr="004577F3">
        <w:rPr>
          <w:rFonts w:ascii="Times New Roman" w:hAnsi="Times New Roman"/>
          <w:bCs/>
          <w:sz w:val="28"/>
          <w:szCs w:val="28"/>
        </w:rPr>
        <w:t xml:space="preserve">finansējumu </w:t>
      </w:r>
      <w:r w:rsidR="00113825" w:rsidRPr="004577F3">
        <w:rPr>
          <w:rFonts w:ascii="Times New Roman" w:hAnsi="Times New Roman"/>
          <w:bCs/>
          <w:sz w:val="28"/>
          <w:szCs w:val="28"/>
        </w:rPr>
        <w:t xml:space="preserve">valsts NĪ, attiecīgi šīs jaunbūves </w:t>
      </w:r>
      <w:r w:rsidR="002044CC" w:rsidRPr="004577F3">
        <w:rPr>
          <w:rFonts w:ascii="Times New Roman" w:hAnsi="Times New Roman"/>
          <w:bCs/>
          <w:sz w:val="28"/>
          <w:szCs w:val="28"/>
        </w:rPr>
        <w:t xml:space="preserve">pilna apjoma </w:t>
      </w:r>
      <w:r w:rsidR="00FC2259" w:rsidRPr="004577F3">
        <w:rPr>
          <w:rFonts w:ascii="Times New Roman" w:hAnsi="Times New Roman"/>
          <w:bCs/>
          <w:sz w:val="28"/>
          <w:szCs w:val="28"/>
        </w:rPr>
        <w:t>finansēšanai</w:t>
      </w:r>
      <w:r w:rsidR="00F537FF" w:rsidRPr="004577F3">
        <w:rPr>
          <w:rFonts w:ascii="Times New Roman" w:hAnsi="Times New Roman"/>
          <w:bCs/>
          <w:sz w:val="28"/>
          <w:szCs w:val="28"/>
        </w:rPr>
        <w:t xml:space="preserve"> (</w:t>
      </w:r>
      <w:r w:rsidR="00910527" w:rsidRPr="004577F3">
        <w:rPr>
          <w:rFonts w:ascii="Times New Roman" w:hAnsi="Times New Roman"/>
          <w:bCs/>
          <w:sz w:val="28"/>
          <w:szCs w:val="28"/>
        </w:rPr>
        <w:t xml:space="preserve">prognoze 12 350 627 </w:t>
      </w:r>
      <w:r w:rsidR="0065062B" w:rsidRPr="004577F3">
        <w:rPr>
          <w:rFonts w:ascii="Times New Roman" w:hAnsi="Times New Roman"/>
          <w:bCs/>
          <w:i/>
          <w:iCs/>
          <w:sz w:val="28"/>
          <w:szCs w:val="28"/>
        </w:rPr>
        <w:t>euro</w:t>
      </w:r>
      <w:r w:rsidR="00910527" w:rsidRPr="004577F3">
        <w:rPr>
          <w:rFonts w:ascii="Times New Roman" w:hAnsi="Times New Roman"/>
          <w:bCs/>
          <w:sz w:val="28"/>
          <w:szCs w:val="28"/>
        </w:rPr>
        <w:t xml:space="preserve"> ar PVN apjomā)</w:t>
      </w:r>
      <w:r w:rsidR="00FC2259" w:rsidRPr="004577F3">
        <w:rPr>
          <w:rFonts w:ascii="Times New Roman" w:hAnsi="Times New Roman"/>
          <w:bCs/>
          <w:sz w:val="28"/>
          <w:szCs w:val="28"/>
        </w:rPr>
        <w:t xml:space="preserve"> jāparedz finansējums </w:t>
      </w:r>
      <w:r w:rsidR="002044CC" w:rsidRPr="004577F3">
        <w:rPr>
          <w:rFonts w:ascii="Times New Roman" w:hAnsi="Times New Roman"/>
          <w:bCs/>
          <w:sz w:val="28"/>
          <w:szCs w:val="28"/>
        </w:rPr>
        <w:t xml:space="preserve">no </w:t>
      </w:r>
      <w:r w:rsidR="00FC2259" w:rsidRPr="004577F3">
        <w:rPr>
          <w:rFonts w:ascii="Times New Roman" w:hAnsi="Times New Roman"/>
          <w:bCs/>
          <w:sz w:val="28"/>
          <w:szCs w:val="28"/>
        </w:rPr>
        <w:t>valsts budžet</w:t>
      </w:r>
      <w:r w:rsidR="002044CC" w:rsidRPr="004577F3">
        <w:rPr>
          <w:rFonts w:ascii="Times New Roman" w:hAnsi="Times New Roman"/>
          <w:bCs/>
          <w:sz w:val="28"/>
          <w:szCs w:val="28"/>
        </w:rPr>
        <w:t>a</w:t>
      </w:r>
      <w:r w:rsidR="00FC2259" w:rsidRPr="004577F3">
        <w:rPr>
          <w:rFonts w:ascii="Times New Roman" w:hAnsi="Times New Roman"/>
          <w:bCs/>
          <w:sz w:val="28"/>
          <w:szCs w:val="28"/>
        </w:rPr>
        <w:t xml:space="preserve"> vai </w:t>
      </w:r>
      <w:r w:rsidR="002044CC" w:rsidRPr="004577F3">
        <w:rPr>
          <w:rFonts w:ascii="Times New Roman" w:hAnsi="Times New Roman"/>
          <w:bCs/>
          <w:sz w:val="28"/>
          <w:szCs w:val="28"/>
        </w:rPr>
        <w:t>jāpiesaista E</w:t>
      </w:r>
      <w:r w:rsidR="0065062B" w:rsidRPr="004577F3">
        <w:rPr>
          <w:rFonts w:ascii="Times New Roman" w:hAnsi="Times New Roman"/>
          <w:bCs/>
          <w:sz w:val="28"/>
          <w:szCs w:val="28"/>
        </w:rPr>
        <w:t>iropas Savienības</w:t>
      </w:r>
      <w:r w:rsidR="002044CC" w:rsidRPr="004577F3">
        <w:rPr>
          <w:rFonts w:ascii="Times New Roman" w:hAnsi="Times New Roman"/>
          <w:bCs/>
          <w:sz w:val="28"/>
          <w:szCs w:val="28"/>
        </w:rPr>
        <w:t xml:space="preserve"> fondu finansējums.</w:t>
      </w:r>
    </w:p>
    <w:p w14:paraId="63B6B2C5" w14:textId="77777777" w:rsidR="00E018F2" w:rsidRPr="004577F3" w:rsidRDefault="00E018F2" w:rsidP="00423887">
      <w:pPr>
        <w:spacing w:after="0" w:line="240" w:lineRule="auto"/>
        <w:ind w:firstLine="720"/>
        <w:jc w:val="both"/>
        <w:rPr>
          <w:rFonts w:ascii="Times New Roman" w:hAnsi="Times New Roman"/>
          <w:sz w:val="28"/>
          <w:szCs w:val="28"/>
        </w:rPr>
      </w:pPr>
    </w:p>
    <w:p w14:paraId="70ABD194" w14:textId="37283ADF" w:rsidR="00FC3270" w:rsidRPr="004577F3" w:rsidRDefault="00FC3270" w:rsidP="00423887">
      <w:pPr>
        <w:pStyle w:val="Sarakstarindkopa"/>
        <w:keepNext/>
        <w:spacing w:after="0" w:line="240" w:lineRule="auto"/>
        <w:ind w:left="731"/>
        <w:jc w:val="right"/>
        <w:rPr>
          <w:rFonts w:ascii="Times New Roman" w:hAnsi="Times New Roman"/>
          <w:b/>
          <w:bCs/>
          <w:iCs/>
          <w:sz w:val="24"/>
          <w:szCs w:val="24"/>
        </w:rPr>
      </w:pPr>
      <w:r w:rsidRPr="004577F3">
        <w:rPr>
          <w:rFonts w:ascii="Times New Roman" w:hAnsi="Times New Roman"/>
          <w:b/>
          <w:bCs/>
          <w:iCs/>
          <w:sz w:val="24"/>
          <w:szCs w:val="24"/>
        </w:rPr>
        <w:t>Tabula Nr.</w:t>
      </w:r>
      <w:r w:rsidR="00D35B45" w:rsidRPr="004577F3">
        <w:rPr>
          <w:rFonts w:ascii="Times New Roman" w:hAnsi="Times New Roman"/>
          <w:b/>
          <w:bCs/>
          <w:iCs/>
          <w:sz w:val="24"/>
          <w:szCs w:val="24"/>
        </w:rPr>
        <w:t>6</w:t>
      </w:r>
      <w:r w:rsidRPr="004577F3">
        <w:rPr>
          <w:rFonts w:ascii="Times New Roman" w:hAnsi="Times New Roman"/>
          <w:b/>
          <w:bCs/>
          <w:iCs/>
          <w:sz w:val="24"/>
          <w:szCs w:val="24"/>
        </w:rPr>
        <w:t xml:space="preserve"> „NĪ nomas maksas un papildu maksājumu prognoze”</w:t>
      </w:r>
    </w:p>
    <w:p w14:paraId="00DB23D0" w14:textId="77777777" w:rsidR="0065062B" w:rsidRPr="004577F3" w:rsidRDefault="0065062B" w:rsidP="000602CF">
      <w:pPr>
        <w:keepNext/>
        <w:spacing w:after="0" w:line="240" w:lineRule="auto"/>
        <w:rPr>
          <w:rFonts w:ascii="Times New Roman" w:hAnsi="Times New Roman"/>
          <w:b/>
          <w:bCs/>
          <w:iCs/>
          <w:sz w:val="24"/>
          <w:szCs w:val="24"/>
        </w:rPr>
      </w:pPr>
    </w:p>
    <w:tbl>
      <w:tblPr>
        <w:tblW w:w="9067" w:type="dxa"/>
        <w:jc w:val="center"/>
        <w:tblLook w:val="04A0" w:firstRow="1" w:lastRow="0" w:firstColumn="1" w:lastColumn="0" w:noHBand="0" w:noVBand="1"/>
      </w:tblPr>
      <w:tblGrid>
        <w:gridCol w:w="756"/>
        <w:gridCol w:w="6327"/>
        <w:gridCol w:w="1984"/>
      </w:tblGrid>
      <w:tr w:rsidR="008631C8" w:rsidRPr="004577F3" w14:paraId="46917DEB" w14:textId="77777777" w:rsidTr="000602CF">
        <w:trPr>
          <w:trHeight w:val="780"/>
          <w:jc w:val="center"/>
        </w:trPr>
        <w:tc>
          <w:tcPr>
            <w:tcW w:w="756" w:type="dxa"/>
            <w:tcBorders>
              <w:top w:val="single" w:sz="4" w:space="0" w:color="auto"/>
              <w:left w:val="single" w:sz="4" w:space="0" w:color="auto"/>
              <w:bottom w:val="double" w:sz="6" w:space="0" w:color="auto"/>
              <w:right w:val="single" w:sz="4" w:space="0" w:color="auto"/>
            </w:tcBorders>
            <w:shd w:val="clear" w:color="auto" w:fill="D9D9D9" w:themeFill="background1" w:themeFillShade="D9"/>
            <w:vAlign w:val="center"/>
            <w:hideMark/>
          </w:tcPr>
          <w:p w14:paraId="0A940072" w14:textId="77777777" w:rsidR="00FC3270" w:rsidRPr="004577F3" w:rsidRDefault="00FC3270" w:rsidP="00423887">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Nr. p.k.</w:t>
            </w:r>
          </w:p>
        </w:tc>
        <w:tc>
          <w:tcPr>
            <w:tcW w:w="6327" w:type="dxa"/>
            <w:tcBorders>
              <w:top w:val="single" w:sz="4" w:space="0" w:color="auto"/>
              <w:left w:val="nil"/>
              <w:bottom w:val="double" w:sz="6" w:space="0" w:color="auto"/>
              <w:right w:val="single" w:sz="4" w:space="0" w:color="auto"/>
            </w:tcBorders>
            <w:shd w:val="clear" w:color="auto" w:fill="D9D9D9" w:themeFill="background1" w:themeFillShade="D9"/>
            <w:vAlign w:val="center"/>
            <w:hideMark/>
          </w:tcPr>
          <w:p w14:paraId="6AE1DB9F" w14:textId="77777777" w:rsidR="00FC3270" w:rsidRPr="004577F3" w:rsidRDefault="00FC3270" w:rsidP="00423887">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Izmaksu nosaukums</w:t>
            </w:r>
          </w:p>
        </w:tc>
        <w:tc>
          <w:tcPr>
            <w:tcW w:w="198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75809B4" w14:textId="77777777" w:rsidR="00FC3270" w:rsidRPr="004577F3" w:rsidRDefault="00FC3270" w:rsidP="00423887">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Cēsis (jaunbūve)</w:t>
            </w:r>
          </w:p>
          <w:p w14:paraId="794B048D" w14:textId="4AE65EBE" w:rsidR="000A25AC" w:rsidRPr="004577F3" w:rsidRDefault="000A25AC" w:rsidP="00423887">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(periods - 25 gadi)</w:t>
            </w:r>
          </w:p>
        </w:tc>
      </w:tr>
      <w:tr w:rsidR="008631C8" w:rsidRPr="004577F3" w14:paraId="78401D24" w14:textId="77777777" w:rsidTr="000602CF">
        <w:trPr>
          <w:trHeight w:val="330"/>
          <w:jc w:val="center"/>
        </w:trPr>
        <w:tc>
          <w:tcPr>
            <w:tcW w:w="756" w:type="dxa"/>
            <w:tcBorders>
              <w:top w:val="nil"/>
              <w:left w:val="single" w:sz="4" w:space="0" w:color="auto"/>
              <w:bottom w:val="single" w:sz="4" w:space="0" w:color="auto"/>
              <w:right w:val="single" w:sz="4" w:space="0" w:color="auto"/>
            </w:tcBorders>
            <w:vAlign w:val="center"/>
            <w:hideMark/>
          </w:tcPr>
          <w:p w14:paraId="569874F7" w14:textId="01815743" w:rsidR="00FC3270" w:rsidRPr="004577F3" w:rsidRDefault="0065062B" w:rsidP="000602CF">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1.</w:t>
            </w:r>
          </w:p>
        </w:tc>
        <w:tc>
          <w:tcPr>
            <w:tcW w:w="6327" w:type="dxa"/>
            <w:tcBorders>
              <w:top w:val="nil"/>
              <w:left w:val="nil"/>
              <w:bottom w:val="single" w:sz="4" w:space="0" w:color="auto"/>
              <w:right w:val="single" w:sz="4" w:space="0" w:color="auto"/>
            </w:tcBorders>
            <w:vAlign w:val="center"/>
            <w:hideMark/>
          </w:tcPr>
          <w:p w14:paraId="31CC0458" w14:textId="1D674193" w:rsidR="00FC3270" w:rsidRPr="004577F3" w:rsidRDefault="00FC3270" w:rsidP="00423887">
            <w:pPr>
              <w:spacing w:after="0" w:line="240" w:lineRule="auto"/>
              <w:rPr>
                <w:rFonts w:ascii="Times New Roman" w:eastAsia="Times New Roman" w:hAnsi="Times New Roman"/>
                <w:b/>
                <w:bCs/>
                <w:sz w:val="24"/>
                <w:szCs w:val="24"/>
              </w:rPr>
            </w:pPr>
            <w:r w:rsidRPr="004577F3">
              <w:rPr>
                <w:rFonts w:ascii="Times New Roman" w:eastAsia="Times New Roman" w:hAnsi="Times New Roman"/>
                <w:b/>
                <w:bCs/>
                <w:sz w:val="24"/>
                <w:szCs w:val="24"/>
              </w:rPr>
              <w:t xml:space="preserve">Tizm </w:t>
            </w:r>
            <w:r w:rsidR="0065062B" w:rsidRPr="004577F3">
              <w:rPr>
                <w:rFonts w:ascii="Times New Roman" w:eastAsia="Times New Roman" w:hAnsi="Times New Roman"/>
                <w:b/>
                <w:bCs/>
                <w:sz w:val="24"/>
                <w:szCs w:val="24"/>
              </w:rPr>
              <w:t xml:space="preserve">– </w:t>
            </w:r>
            <w:r w:rsidRPr="004577F3">
              <w:rPr>
                <w:rFonts w:ascii="Times New Roman" w:eastAsia="Times New Roman" w:hAnsi="Times New Roman"/>
                <w:b/>
                <w:bCs/>
                <w:sz w:val="24"/>
                <w:szCs w:val="24"/>
              </w:rPr>
              <w:t>tiešās izmaksas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245E077" w14:textId="6F9F3716"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327</w:t>
            </w:r>
            <w:r w:rsidR="006B3B91" w:rsidRPr="004577F3">
              <w:rPr>
                <w:rFonts w:ascii="Times New Roman" w:eastAsia="Times New Roman" w:hAnsi="Times New Roman"/>
                <w:sz w:val="24"/>
                <w:szCs w:val="24"/>
              </w:rPr>
              <w:t> </w:t>
            </w:r>
            <w:r w:rsidRPr="004577F3">
              <w:rPr>
                <w:rFonts w:ascii="Times New Roman" w:eastAsia="Times New Roman" w:hAnsi="Times New Roman"/>
                <w:sz w:val="24"/>
                <w:szCs w:val="24"/>
              </w:rPr>
              <w:t>379</w:t>
            </w:r>
            <w:r w:rsidR="006B3B91" w:rsidRPr="004577F3">
              <w:rPr>
                <w:rFonts w:ascii="Times New Roman" w:eastAsia="Times New Roman" w:hAnsi="Times New Roman"/>
                <w:sz w:val="24"/>
                <w:szCs w:val="24"/>
              </w:rPr>
              <w:t>,</w:t>
            </w:r>
            <w:r w:rsidRPr="004577F3">
              <w:rPr>
                <w:rFonts w:ascii="Times New Roman" w:eastAsia="Times New Roman" w:hAnsi="Times New Roman"/>
                <w:sz w:val="24"/>
                <w:szCs w:val="24"/>
              </w:rPr>
              <w:t>42</w:t>
            </w:r>
          </w:p>
        </w:tc>
      </w:tr>
      <w:tr w:rsidR="008631C8" w:rsidRPr="004577F3" w14:paraId="0DBA24CE" w14:textId="77777777" w:rsidTr="000602CF">
        <w:trPr>
          <w:trHeight w:val="302"/>
          <w:jc w:val="center"/>
        </w:trPr>
        <w:tc>
          <w:tcPr>
            <w:tcW w:w="756" w:type="dxa"/>
            <w:tcBorders>
              <w:top w:val="nil"/>
              <w:left w:val="single" w:sz="4" w:space="0" w:color="auto"/>
              <w:bottom w:val="single" w:sz="4" w:space="0" w:color="auto"/>
              <w:right w:val="single" w:sz="4" w:space="0" w:color="auto"/>
            </w:tcBorders>
            <w:noWrap/>
            <w:vAlign w:val="center"/>
            <w:hideMark/>
          </w:tcPr>
          <w:p w14:paraId="4EAAF912" w14:textId="77777777"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1.1.</w:t>
            </w:r>
          </w:p>
        </w:tc>
        <w:tc>
          <w:tcPr>
            <w:tcW w:w="6327" w:type="dxa"/>
            <w:tcBorders>
              <w:top w:val="nil"/>
              <w:left w:val="nil"/>
              <w:bottom w:val="single" w:sz="4" w:space="0" w:color="auto"/>
              <w:right w:val="single" w:sz="4" w:space="0" w:color="auto"/>
            </w:tcBorders>
            <w:vAlign w:val="center"/>
            <w:hideMark/>
          </w:tcPr>
          <w:p w14:paraId="1021FF49" w14:textId="1374FFE2" w:rsidR="00FC3270" w:rsidRPr="004577F3" w:rsidRDefault="00FC3270" w:rsidP="000602CF">
            <w:pPr>
              <w:spacing w:after="0" w:line="240" w:lineRule="auto"/>
              <w:jc w:val="both"/>
              <w:rPr>
                <w:rFonts w:ascii="Times New Roman" w:eastAsia="Times New Roman" w:hAnsi="Times New Roman"/>
                <w:sz w:val="24"/>
                <w:szCs w:val="24"/>
              </w:rPr>
            </w:pPr>
            <w:r w:rsidRPr="004577F3">
              <w:rPr>
                <w:rFonts w:ascii="Times New Roman" w:eastAsia="Times New Roman" w:hAnsi="Times New Roman"/>
                <w:sz w:val="24"/>
                <w:szCs w:val="24"/>
              </w:rPr>
              <w:t>A</w:t>
            </w:r>
            <w:r w:rsidR="006B3B91" w:rsidRPr="004577F3">
              <w:rPr>
                <w:rFonts w:ascii="Times New Roman" w:eastAsia="Times New Roman" w:hAnsi="Times New Roman"/>
                <w:sz w:val="24"/>
                <w:szCs w:val="24"/>
              </w:rPr>
              <w:t xml:space="preserve"> – </w:t>
            </w:r>
            <w:r w:rsidRPr="004577F3">
              <w:rPr>
                <w:rFonts w:ascii="Times New Roman" w:eastAsia="Times New Roman" w:hAnsi="Times New Roman"/>
                <w:sz w:val="24"/>
                <w:szCs w:val="24"/>
              </w:rPr>
              <w:t>īpašuma apsaimniekošanas izmaksas, t</w:t>
            </w:r>
            <w:r w:rsidR="006B3B91" w:rsidRPr="004577F3">
              <w:rPr>
                <w:rFonts w:ascii="Times New Roman" w:eastAsia="Times New Roman" w:hAnsi="Times New Roman"/>
                <w:sz w:val="24"/>
                <w:szCs w:val="24"/>
              </w:rPr>
              <w:t>ajā skaitā</w:t>
            </w:r>
            <w:r w:rsidRPr="004577F3">
              <w:rPr>
                <w:rFonts w:ascii="Times New Roman" w:eastAsia="Times New Roman" w:hAnsi="Times New Roman"/>
                <w:sz w:val="24"/>
                <w:szCs w:val="24"/>
              </w:rPr>
              <w:t xml:space="preserve"> NĪ personāla atlīdzība</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837AA18" w14:textId="4DB877AB"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180</w:t>
            </w:r>
            <w:r w:rsidR="006B3B91" w:rsidRPr="004577F3">
              <w:rPr>
                <w:rFonts w:ascii="Times New Roman" w:eastAsia="Times New Roman" w:hAnsi="Times New Roman"/>
                <w:sz w:val="24"/>
                <w:szCs w:val="24"/>
              </w:rPr>
              <w:t> </w:t>
            </w:r>
            <w:r w:rsidRPr="004577F3">
              <w:rPr>
                <w:rFonts w:ascii="Times New Roman" w:eastAsia="Times New Roman" w:hAnsi="Times New Roman"/>
                <w:sz w:val="24"/>
                <w:szCs w:val="24"/>
              </w:rPr>
              <w:t>014</w:t>
            </w:r>
            <w:r w:rsidR="006B3B91" w:rsidRPr="004577F3">
              <w:rPr>
                <w:rFonts w:ascii="Times New Roman" w:eastAsia="Times New Roman" w:hAnsi="Times New Roman"/>
                <w:sz w:val="24"/>
                <w:szCs w:val="24"/>
              </w:rPr>
              <w:t>,</w:t>
            </w:r>
            <w:r w:rsidRPr="004577F3">
              <w:rPr>
                <w:rFonts w:ascii="Times New Roman" w:eastAsia="Times New Roman" w:hAnsi="Times New Roman"/>
                <w:sz w:val="24"/>
                <w:szCs w:val="24"/>
              </w:rPr>
              <w:t>88</w:t>
            </w:r>
          </w:p>
        </w:tc>
      </w:tr>
      <w:tr w:rsidR="008631C8" w:rsidRPr="004577F3" w14:paraId="11FE290C" w14:textId="77777777" w:rsidTr="000602CF">
        <w:trPr>
          <w:trHeight w:val="315"/>
          <w:jc w:val="center"/>
        </w:trPr>
        <w:tc>
          <w:tcPr>
            <w:tcW w:w="756" w:type="dxa"/>
            <w:tcBorders>
              <w:top w:val="nil"/>
              <w:left w:val="single" w:sz="4" w:space="0" w:color="auto"/>
              <w:bottom w:val="single" w:sz="4" w:space="0" w:color="auto"/>
              <w:right w:val="single" w:sz="4" w:space="0" w:color="auto"/>
            </w:tcBorders>
            <w:vAlign w:val="center"/>
            <w:hideMark/>
          </w:tcPr>
          <w:p w14:paraId="3922B23A" w14:textId="77777777"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1.2.</w:t>
            </w:r>
          </w:p>
        </w:tc>
        <w:tc>
          <w:tcPr>
            <w:tcW w:w="6327" w:type="dxa"/>
            <w:tcBorders>
              <w:top w:val="nil"/>
              <w:left w:val="nil"/>
              <w:bottom w:val="single" w:sz="4" w:space="0" w:color="auto"/>
              <w:right w:val="single" w:sz="4" w:space="0" w:color="auto"/>
            </w:tcBorders>
            <w:vAlign w:val="center"/>
            <w:hideMark/>
          </w:tcPr>
          <w:p w14:paraId="031C282D" w14:textId="38D3BD21" w:rsidR="00FC3270" w:rsidRPr="004577F3" w:rsidRDefault="00FC3270" w:rsidP="0042388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P</w:t>
            </w:r>
            <w:r w:rsidR="006B3B91" w:rsidRPr="004577F3">
              <w:rPr>
                <w:rFonts w:ascii="Times New Roman" w:eastAsia="Times New Roman" w:hAnsi="Times New Roman"/>
                <w:sz w:val="24"/>
                <w:szCs w:val="24"/>
              </w:rPr>
              <w:t xml:space="preserve"> – </w:t>
            </w:r>
            <w:r w:rsidRPr="004577F3">
              <w:rPr>
                <w:rFonts w:ascii="Times New Roman" w:eastAsia="Times New Roman" w:hAnsi="Times New Roman"/>
                <w:sz w:val="24"/>
                <w:szCs w:val="24"/>
              </w:rPr>
              <w:t>P/L uzturēšanas izmaksas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61ECB67" w14:textId="77777777" w:rsidR="00FC3270" w:rsidRPr="004577F3" w:rsidRDefault="00FC3270" w:rsidP="000602CF">
            <w:pPr>
              <w:spacing w:after="0" w:line="240" w:lineRule="auto"/>
              <w:jc w:val="center"/>
              <w:rPr>
                <w:rFonts w:ascii="Times New Roman" w:eastAsia="Times New Roman" w:hAnsi="Times New Roman"/>
                <w:sz w:val="24"/>
                <w:szCs w:val="24"/>
              </w:rPr>
            </w:pPr>
          </w:p>
        </w:tc>
      </w:tr>
      <w:tr w:rsidR="008631C8" w:rsidRPr="004577F3" w14:paraId="5B562E58" w14:textId="77777777" w:rsidTr="000602CF">
        <w:trPr>
          <w:trHeight w:val="315"/>
          <w:jc w:val="center"/>
        </w:trPr>
        <w:tc>
          <w:tcPr>
            <w:tcW w:w="756" w:type="dxa"/>
            <w:tcBorders>
              <w:top w:val="nil"/>
              <w:left w:val="single" w:sz="4" w:space="0" w:color="auto"/>
              <w:bottom w:val="single" w:sz="4" w:space="0" w:color="auto"/>
              <w:right w:val="single" w:sz="4" w:space="0" w:color="auto"/>
            </w:tcBorders>
            <w:vAlign w:val="center"/>
            <w:hideMark/>
          </w:tcPr>
          <w:p w14:paraId="5E796DD3" w14:textId="77777777"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1.3.</w:t>
            </w:r>
          </w:p>
        </w:tc>
        <w:tc>
          <w:tcPr>
            <w:tcW w:w="6327" w:type="dxa"/>
            <w:tcBorders>
              <w:top w:val="nil"/>
              <w:left w:val="nil"/>
              <w:bottom w:val="single" w:sz="4" w:space="0" w:color="auto"/>
              <w:right w:val="single" w:sz="4" w:space="0" w:color="auto"/>
            </w:tcBorders>
            <w:vAlign w:val="center"/>
            <w:hideMark/>
          </w:tcPr>
          <w:p w14:paraId="737727E4" w14:textId="2E0B64F2" w:rsidR="00FC3270" w:rsidRPr="004577F3" w:rsidRDefault="00FC3270" w:rsidP="0042388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N</w:t>
            </w:r>
            <w:r w:rsidR="006B3B91" w:rsidRPr="004577F3">
              <w:rPr>
                <w:rFonts w:ascii="Times New Roman" w:eastAsia="Times New Roman" w:hAnsi="Times New Roman"/>
                <w:sz w:val="24"/>
                <w:szCs w:val="24"/>
              </w:rPr>
              <w:t xml:space="preserve"> – </w:t>
            </w:r>
            <w:r w:rsidRPr="004577F3">
              <w:rPr>
                <w:rFonts w:ascii="Times New Roman" w:eastAsia="Times New Roman" w:hAnsi="Times New Roman"/>
                <w:sz w:val="24"/>
                <w:szCs w:val="24"/>
              </w:rPr>
              <w:t>izdevumi kārtējiem/kapitālajiem remontiem</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57AFC30" w14:textId="6DF01A81"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147</w:t>
            </w:r>
            <w:r w:rsidR="006B3B91" w:rsidRPr="004577F3">
              <w:rPr>
                <w:rFonts w:ascii="Times New Roman" w:eastAsia="Times New Roman" w:hAnsi="Times New Roman"/>
                <w:sz w:val="24"/>
                <w:szCs w:val="24"/>
              </w:rPr>
              <w:t> </w:t>
            </w:r>
            <w:r w:rsidRPr="004577F3">
              <w:rPr>
                <w:rFonts w:ascii="Times New Roman" w:eastAsia="Times New Roman" w:hAnsi="Times New Roman"/>
                <w:sz w:val="24"/>
                <w:szCs w:val="24"/>
              </w:rPr>
              <w:t>364</w:t>
            </w:r>
            <w:r w:rsidR="006B3B91" w:rsidRPr="004577F3">
              <w:rPr>
                <w:rFonts w:ascii="Times New Roman" w:eastAsia="Times New Roman" w:hAnsi="Times New Roman"/>
                <w:sz w:val="24"/>
                <w:szCs w:val="24"/>
              </w:rPr>
              <w:t>,</w:t>
            </w:r>
            <w:r w:rsidRPr="004577F3">
              <w:rPr>
                <w:rFonts w:ascii="Times New Roman" w:eastAsia="Times New Roman" w:hAnsi="Times New Roman"/>
                <w:sz w:val="24"/>
                <w:szCs w:val="24"/>
              </w:rPr>
              <w:t>54</w:t>
            </w:r>
          </w:p>
        </w:tc>
      </w:tr>
      <w:tr w:rsidR="008631C8" w:rsidRPr="004577F3" w14:paraId="204DDFE6" w14:textId="77777777" w:rsidTr="000602CF">
        <w:trPr>
          <w:trHeight w:val="315"/>
          <w:jc w:val="center"/>
        </w:trPr>
        <w:tc>
          <w:tcPr>
            <w:tcW w:w="756" w:type="dxa"/>
            <w:tcBorders>
              <w:top w:val="nil"/>
              <w:left w:val="single" w:sz="4" w:space="0" w:color="auto"/>
              <w:bottom w:val="single" w:sz="4" w:space="0" w:color="auto"/>
              <w:right w:val="single" w:sz="4" w:space="0" w:color="auto"/>
            </w:tcBorders>
            <w:noWrap/>
            <w:vAlign w:val="center"/>
            <w:hideMark/>
          </w:tcPr>
          <w:p w14:paraId="143CCC06" w14:textId="77777777"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1.4.</w:t>
            </w:r>
          </w:p>
        </w:tc>
        <w:tc>
          <w:tcPr>
            <w:tcW w:w="6327" w:type="dxa"/>
            <w:tcBorders>
              <w:top w:val="nil"/>
              <w:left w:val="nil"/>
              <w:bottom w:val="single" w:sz="4" w:space="0" w:color="auto"/>
              <w:right w:val="single" w:sz="4" w:space="0" w:color="auto"/>
            </w:tcBorders>
            <w:noWrap/>
            <w:vAlign w:val="center"/>
            <w:hideMark/>
          </w:tcPr>
          <w:p w14:paraId="7B6BC4CA" w14:textId="2F35B8C1" w:rsidR="00FC3270" w:rsidRPr="004577F3" w:rsidRDefault="00FC3270" w:rsidP="0042388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Zn</w:t>
            </w:r>
            <w:r w:rsidR="006B3B91" w:rsidRPr="004577F3">
              <w:rPr>
                <w:rFonts w:ascii="Times New Roman" w:eastAsia="Times New Roman" w:hAnsi="Times New Roman"/>
                <w:sz w:val="24"/>
                <w:szCs w:val="24"/>
              </w:rPr>
              <w:t xml:space="preserve"> – </w:t>
            </w:r>
            <w:r w:rsidRPr="004577F3">
              <w:rPr>
                <w:rFonts w:ascii="Times New Roman" w:eastAsia="Times New Roman" w:hAnsi="Times New Roman"/>
                <w:sz w:val="24"/>
                <w:szCs w:val="24"/>
              </w:rPr>
              <w:t>zemes nomas maksa</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66AC3B2" w14:textId="77777777" w:rsidR="00FC3270" w:rsidRPr="004577F3" w:rsidRDefault="00FC3270" w:rsidP="000602CF">
            <w:pPr>
              <w:spacing w:after="0" w:line="240" w:lineRule="auto"/>
              <w:jc w:val="center"/>
              <w:rPr>
                <w:rFonts w:ascii="Times New Roman" w:eastAsia="Times New Roman" w:hAnsi="Times New Roman"/>
                <w:sz w:val="24"/>
                <w:szCs w:val="24"/>
              </w:rPr>
            </w:pPr>
          </w:p>
        </w:tc>
      </w:tr>
      <w:tr w:rsidR="008631C8" w:rsidRPr="004577F3" w14:paraId="618E6887" w14:textId="77777777" w:rsidTr="000602CF">
        <w:trPr>
          <w:trHeight w:val="315"/>
          <w:jc w:val="center"/>
        </w:trPr>
        <w:tc>
          <w:tcPr>
            <w:tcW w:w="756" w:type="dxa"/>
            <w:tcBorders>
              <w:top w:val="nil"/>
              <w:left w:val="single" w:sz="4" w:space="0" w:color="auto"/>
              <w:bottom w:val="single" w:sz="4" w:space="0" w:color="auto"/>
              <w:right w:val="single" w:sz="4" w:space="0" w:color="auto"/>
            </w:tcBorders>
            <w:noWrap/>
            <w:vAlign w:val="center"/>
            <w:hideMark/>
          </w:tcPr>
          <w:p w14:paraId="66932CFB" w14:textId="77777777"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1.5.</w:t>
            </w:r>
          </w:p>
        </w:tc>
        <w:tc>
          <w:tcPr>
            <w:tcW w:w="6327" w:type="dxa"/>
            <w:tcBorders>
              <w:top w:val="nil"/>
              <w:left w:val="nil"/>
              <w:bottom w:val="single" w:sz="4" w:space="0" w:color="auto"/>
              <w:right w:val="single" w:sz="4" w:space="0" w:color="auto"/>
            </w:tcBorders>
            <w:noWrap/>
            <w:vAlign w:val="center"/>
            <w:hideMark/>
          </w:tcPr>
          <w:p w14:paraId="37317C64" w14:textId="2F2B651B" w:rsidR="00FC3270" w:rsidRPr="004577F3" w:rsidRDefault="00FC3270" w:rsidP="0042388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C</w:t>
            </w:r>
            <w:r w:rsidR="006B3B91" w:rsidRPr="004577F3">
              <w:rPr>
                <w:rFonts w:ascii="Times New Roman" w:eastAsia="Times New Roman" w:hAnsi="Times New Roman"/>
                <w:sz w:val="24"/>
                <w:szCs w:val="24"/>
              </w:rPr>
              <w:t xml:space="preserve"> – </w:t>
            </w:r>
            <w:r w:rsidRPr="004577F3">
              <w:rPr>
                <w:rFonts w:ascii="Times New Roman" w:eastAsia="Times New Roman" w:hAnsi="Times New Roman"/>
                <w:sz w:val="24"/>
                <w:szCs w:val="24"/>
              </w:rPr>
              <w:t>papildu izmaksas pēc pušu vienošanās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56EFEEA" w14:textId="77777777" w:rsidR="00FC3270" w:rsidRPr="004577F3" w:rsidRDefault="00FC3270" w:rsidP="000602CF">
            <w:pPr>
              <w:spacing w:after="0" w:line="240" w:lineRule="auto"/>
              <w:jc w:val="center"/>
              <w:rPr>
                <w:rFonts w:ascii="Times New Roman" w:eastAsia="Times New Roman" w:hAnsi="Times New Roman"/>
                <w:sz w:val="24"/>
                <w:szCs w:val="24"/>
              </w:rPr>
            </w:pPr>
          </w:p>
        </w:tc>
      </w:tr>
      <w:tr w:rsidR="008631C8" w:rsidRPr="004577F3" w14:paraId="2A06F7C5" w14:textId="77777777" w:rsidTr="000602CF">
        <w:trPr>
          <w:trHeight w:val="315"/>
          <w:jc w:val="center"/>
        </w:trPr>
        <w:tc>
          <w:tcPr>
            <w:tcW w:w="756" w:type="dxa"/>
            <w:tcBorders>
              <w:top w:val="nil"/>
              <w:left w:val="single" w:sz="4" w:space="0" w:color="auto"/>
              <w:bottom w:val="single" w:sz="4" w:space="0" w:color="auto"/>
              <w:right w:val="single" w:sz="4" w:space="0" w:color="auto"/>
            </w:tcBorders>
            <w:vAlign w:val="center"/>
            <w:hideMark/>
          </w:tcPr>
          <w:p w14:paraId="2F4CF828" w14:textId="77777777"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1.6.</w:t>
            </w:r>
          </w:p>
        </w:tc>
        <w:tc>
          <w:tcPr>
            <w:tcW w:w="6327" w:type="dxa"/>
            <w:tcBorders>
              <w:top w:val="nil"/>
              <w:left w:val="nil"/>
              <w:bottom w:val="single" w:sz="4" w:space="0" w:color="auto"/>
              <w:right w:val="single" w:sz="4" w:space="0" w:color="auto"/>
            </w:tcBorders>
            <w:noWrap/>
            <w:vAlign w:val="center"/>
            <w:hideMark/>
          </w:tcPr>
          <w:p w14:paraId="36D8ECB3" w14:textId="2ED29035" w:rsidR="00FC3270" w:rsidRPr="004577F3" w:rsidRDefault="00FC3270" w:rsidP="0042388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K</w:t>
            </w:r>
            <w:r w:rsidR="006B3B91" w:rsidRPr="004577F3">
              <w:rPr>
                <w:rFonts w:ascii="Times New Roman" w:eastAsia="Times New Roman" w:hAnsi="Times New Roman"/>
                <w:sz w:val="24"/>
                <w:szCs w:val="24"/>
              </w:rPr>
              <w:t xml:space="preserve"> – </w:t>
            </w:r>
            <w:r w:rsidRPr="004577F3">
              <w:rPr>
                <w:rFonts w:ascii="Times New Roman" w:eastAsia="Times New Roman" w:hAnsi="Times New Roman"/>
                <w:sz w:val="24"/>
                <w:szCs w:val="24"/>
              </w:rPr>
              <w:t>kapitāla izmaksas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60625D3" w14:textId="2A5512EC"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w:t>
            </w:r>
          </w:p>
        </w:tc>
      </w:tr>
      <w:tr w:rsidR="008631C8" w:rsidRPr="004577F3" w14:paraId="6444D6DA" w14:textId="77777777" w:rsidTr="000602CF">
        <w:trPr>
          <w:trHeight w:val="300"/>
          <w:jc w:val="center"/>
        </w:trPr>
        <w:tc>
          <w:tcPr>
            <w:tcW w:w="756" w:type="dxa"/>
            <w:tcBorders>
              <w:top w:val="nil"/>
              <w:left w:val="single" w:sz="4" w:space="0" w:color="auto"/>
              <w:bottom w:val="single" w:sz="4" w:space="0" w:color="auto"/>
              <w:right w:val="single" w:sz="4" w:space="0" w:color="auto"/>
            </w:tcBorders>
            <w:vAlign w:val="center"/>
            <w:hideMark/>
          </w:tcPr>
          <w:p w14:paraId="685C0580" w14:textId="77777777"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1.6.1.</w:t>
            </w:r>
          </w:p>
        </w:tc>
        <w:tc>
          <w:tcPr>
            <w:tcW w:w="6327" w:type="dxa"/>
            <w:tcBorders>
              <w:top w:val="nil"/>
              <w:left w:val="nil"/>
              <w:bottom w:val="single" w:sz="4" w:space="0" w:color="auto"/>
              <w:right w:val="single" w:sz="4" w:space="0" w:color="auto"/>
            </w:tcBorders>
            <w:noWrap/>
            <w:vAlign w:val="center"/>
            <w:hideMark/>
          </w:tcPr>
          <w:p w14:paraId="2D4BDD89" w14:textId="77777777" w:rsidR="00FC3270" w:rsidRPr="004577F3" w:rsidRDefault="00FC3270" w:rsidP="00423887">
            <w:pPr>
              <w:spacing w:after="0" w:line="240" w:lineRule="auto"/>
              <w:jc w:val="right"/>
              <w:rPr>
                <w:rFonts w:ascii="Times New Roman" w:eastAsia="Times New Roman" w:hAnsi="Times New Roman"/>
                <w:i/>
                <w:iCs/>
                <w:sz w:val="24"/>
                <w:szCs w:val="24"/>
              </w:rPr>
            </w:pPr>
            <w:r w:rsidRPr="004577F3">
              <w:rPr>
                <w:rFonts w:ascii="Times New Roman" w:eastAsia="Times New Roman" w:hAnsi="Times New Roman"/>
                <w:i/>
                <w:iCs/>
                <w:sz w:val="24"/>
                <w:szCs w:val="24"/>
              </w:rPr>
              <w:t xml:space="preserve">būvniecības izmaksas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027970F" w14:textId="1B36C97A"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w:t>
            </w:r>
          </w:p>
        </w:tc>
      </w:tr>
      <w:tr w:rsidR="008631C8" w:rsidRPr="004577F3" w14:paraId="3075FFAD" w14:textId="77777777" w:rsidTr="000602CF">
        <w:trPr>
          <w:trHeight w:val="300"/>
          <w:jc w:val="center"/>
        </w:trPr>
        <w:tc>
          <w:tcPr>
            <w:tcW w:w="756" w:type="dxa"/>
            <w:tcBorders>
              <w:top w:val="nil"/>
              <w:left w:val="single" w:sz="4" w:space="0" w:color="auto"/>
              <w:bottom w:val="single" w:sz="4" w:space="0" w:color="auto"/>
              <w:right w:val="single" w:sz="4" w:space="0" w:color="auto"/>
            </w:tcBorders>
            <w:vAlign w:val="center"/>
            <w:hideMark/>
          </w:tcPr>
          <w:p w14:paraId="3FF35CBC" w14:textId="77777777"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1.6.2.</w:t>
            </w:r>
          </w:p>
        </w:tc>
        <w:tc>
          <w:tcPr>
            <w:tcW w:w="6327" w:type="dxa"/>
            <w:tcBorders>
              <w:top w:val="nil"/>
              <w:left w:val="nil"/>
              <w:bottom w:val="single" w:sz="4" w:space="0" w:color="auto"/>
              <w:right w:val="single" w:sz="4" w:space="0" w:color="auto"/>
            </w:tcBorders>
            <w:noWrap/>
            <w:vAlign w:val="center"/>
            <w:hideMark/>
          </w:tcPr>
          <w:p w14:paraId="76397594" w14:textId="77777777" w:rsidR="00FC3270" w:rsidRPr="004577F3" w:rsidRDefault="00FC3270" w:rsidP="00423887">
            <w:pPr>
              <w:spacing w:after="0" w:line="240" w:lineRule="auto"/>
              <w:jc w:val="right"/>
              <w:rPr>
                <w:rFonts w:ascii="Times New Roman" w:eastAsia="Times New Roman" w:hAnsi="Times New Roman"/>
                <w:i/>
                <w:iCs/>
                <w:sz w:val="24"/>
                <w:szCs w:val="24"/>
              </w:rPr>
            </w:pPr>
            <w:r w:rsidRPr="004577F3">
              <w:rPr>
                <w:rFonts w:ascii="Times New Roman" w:eastAsia="Times New Roman" w:hAnsi="Times New Roman"/>
                <w:i/>
                <w:iCs/>
                <w:sz w:val="24"/>
                <w:szCs w:val="24"/>
              </w:rPr>
              <w:t>piesaistītā kapitāla izmaksas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9F70853" w14:textId="56ACDD0E"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w:t>
            </w:r>
          </w:p>
        </w:tc>
      </w:tr>
      <w:tr w:rsidR="008631C8" w:rsidRPr="004577F3" w14:paraId="684EBA95" w14:textId="77777777" w:rsidTr="000602CF">
        <w:trPr>
          <w:trHeight w:val="315"/>
          <w:jc w:val="center"/>
        </w:trPr>
        <w:tc>
          <w:tcPr>
            <w:tcW w:w="756" w:type="dxa"/>
            <w:tcBorders>
              <w:top w:val="nil"/>
              <w:left w:val="single" w:sz="4" w:space="0" w:color="auto"/>
              <w:bottom w:val="single" w:sz="4" w:space="0" w:color="auto"/>
              <w:right w:val="single" w:sz="4" w:space="0" w:color="auto"/>
            </w:tcBorders>
            <w:noWrap/>
            <w:vAlign w:val="center"/>
            <w:hideMark/>
          </w:tcPr>
          <w:p w14:paraId="39DE626B" w14:textId="77777777" w:rsidR="00FC3270" w:rsidRPr="004577F3" w:rsidRDefault="00FC3270" w:rsidP="000602CF">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2.</w:t>
            </w:r>
          </w:p>
        </w:tc>
        <w:tc>
          <w:tcPr>
            <w:tcW w:w="6327" w:type="dxa"/>
            <w:tcBorders>
              <w:top w:val="nil"/>
              <w:left w:val="nil"/>
              <w:bottom w:val="single" w:sz="4" w:space="0" w:color="auto"/>
              <w:right w:val="single" w:sz="4" w:space="0" w:color="auto"/>
            </w:tcBorders>
            <w:noWrap/>
            <w:vAlign w:val="center"/>
            <w:hideMark/>
          </w:tcPr>
          <w:p w14:paraId="23728328" w14:textId="5EF2FB19" w:rsidR="00FC3270" w:rsidRPr="004577F3" w:rsidRDefault="00FC3270" w:rsidP="00423887">
            <w:pPr>
              <w:spacing w:after="0" w:line="240" w:lineRule="auto"/>
              <w:rPr>
                <w:rFonts w:ascii="Times New Roman" w:eastAsia="Times New Roman" w:hAnsi="Times New Roman"/>
                <w:b/>
                <w:bCs/>
                <w:sz w:val="24"/>
                <w:szCs w:val="24"/>
              </w:rPr>
            </w:pPr>
            <w:r w:rsidRPr="004577F3">
              <w:rPr>
                <w:rFonts w:ascii="Times New Roman" w:eastAsia="Times New Roman" w:hAnsi="Times New Roman"/>
                <w:b/>
                <w:bCs/>
                <w:sz w:val="24"/>
                <w:szCs w:val="24"/>
              </w:rPr>
              <w:t xml:space="preserve">Nizm </w:t>
            </w:r>
            <w:r w:rsidR="006B3B91" w:rsidRPr="004577F3">
              <w:rPr>
                <w:rFonts w:ascii="Times New Roman" w:eastAsia="Times New Roman" w:hAnsi="Times New Roman"/>
                <w:b/>
                <w:bCs/>
                <w:sz w:val="24"/>
                <w:szCs w:val="24"/>
              </w:rPr>
              <w:t xml:space="preserve">– </w:t>
            </w:r>
            <w:r w:rsidRPr="004577F3">
              <w:rPr>
                <w:rFonts w:ascii="Times New Roman" w:eastAsia="Times New Roman" w:hAnsi="Times New Roman"/>
                <w:b/>
                <w:bCs/>
                <w:sz w:val="24"/>
                <w:szCs w:val="24"/>
              </w:rPr>
              <w:t>netiešās izmaksas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63C685E" w14:textId="1D2AEB68"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24</w:t>
            </w:r>
            <w:r w:rsidR="006B3B91" w:rsidRPr="004577F3">
              <w:rPr>
                <w:rFonts w:ascii="Times New Roman" w:eastAsia="Times New Roman" w:hAnsi="Times New Roman"/>
                <w:sz w:val="24"/>
                <w:szCs w:val="24"/>
              </w:rPr>
              <w:t> </w:t>
            </w:r>
            <w:r w:rsidRPr="004577F3">
              <w:rPr>
                <w:rFonts w:ascii="Times New Roman" w:eastAsia="Times New Roman" w:hAnsi="Times New Roman"/>
                <w:sz w:val="24"/>
                <w:szCs w:val="24"/>
              </w:rPr>
              <w:t>140</w:t>
            </w:r>
            <w:r w:rsidR="006B3B91" w:rsidRPr="004577F3">
              <w:rPr>
                <w:rFonts w:ascii="Times New Roman" w:eastAsia="Times New Roman" w:hAnsi="Times New Roman"/>
                <w:sz w:val="24"/>
                <w:szCs w:val="24"/>
              </w:rPr>
              <w:t>,</w:t>
            </w:r>
            <w:r w:rsidRPr="004577F3">
              <w:rPr>
                <w:rFonts w:ascii="Times New Roman" w:eastAsia="Times New Roman" w:hAnsi="Times New Roman"/>
                <w:sz w:val="24"/>
                <w:szCs w:val="24"/>
              </w:rPr>
              <w:t>16</w:t>
            </w:r>
          </w:p>
        </w:tc>
      </w:tr>
      <w:tr w:rsidR="008631C8" w:rsidRPr="004577F3" w14:paraId="1F025B29" w14:textId="77777777" w:rsidTr="000602CF">
        <w:trPr>
          <w:trHeight w:val="315"/>
          <w:jc w:val="center"/>
        </w:trPr>
        <w:tc>
          <w:tcPr>
            <w:tcW w:w="756"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F58C6F0" w14:textId="3ABE895A" w:rsidR="00FC3270" w:rsidRPr="004577F3" w:rsidRDefault="006219CA" w:rsidP="000602CF">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3.</w:t>
            </w:r>
          </w:p>
        </w:tc>
        <w:tc>
          <w:tcPr>
            <w:tcW w:w="6327" w:type="dxa"/>
            <w:tcBorders>
              <w:top w:val="nil"/>
              <w:left w:val="nil"/>
              <w:bottom w:val="single" w:sz="4" w:space="0" w:color="auto"/>
              <w:right w:val="single" w:sz="4" w:space="0" w:color="auto"/>
            </w:tcBorders>
            <w:shd w:val="clear" w:color="auto" w:fill="D9D9D9" w:themeFill="background1" w:themeFillShade="D9"/>
            <w:vAlign w:val="center"/>
            <w:hideMark/>
          </w:tcPr>
          <w:p w14:paraId="7BD4B2BC" w14:textId="1295BC7E" w:rsidR="00FC3270" w:rsidRPr="004577F3" w:rsidRDefault="00FC3270" w:rsidP="00423887">
            <w:pPr>
              <w:spacing w:after="0" w:line="240" w:lineRule="auto"/>
              <w:rPr>
                <w:rFonts w:ascii="Times New Roman" w:eastAsia="Times New Roman" w:hAnsi="Times New Roman"/>
                <w:b/>
                <w:bCs/>
                <w:sz w:val="24"/>
                <w:szCs w:val="24"/>
              </w:rPr>
            </w:pPr>
            <w:r w:rsidRPr="004577F3">
              <w:rPr>
                <w:rFonts w:ascii="Times New Roman" w:eastAsia="Times New Roman" w:hAnsi="Times New Roman"/>
                <w:b/>
                <w:bCs/>
                <w:sz w:val="24"/>
                <w:szCs w:val="24"/>
              </w:rPr>
              <w:t>Nomas maksa kopā (</w:t>
            </w:r>
            <w:r w:rsidR="006B3B91" w:rsidRPr="004577F3">
              <w:rPr>
                <w:rFonts w:ascii="Times New Roman" w:eastAsia="Times New Roman" w:hAnsi="Times New Roman"/>
                <w:b/>
                <w:bCs/>
                <w:i/>
                <w:iCs/>
                <w:sz w:val="24"/>
                <w:szCs w:val="24"/>
              </w:rPr>
              <w:t>euro</w:t>
            </w:r>
            <w:r w:rsidRPr="004577F3">
              <w:rPr>
                <w:rFonts w:ascii="Times New Roman" w:eastAsia="Times New Roman" w:hAnsi="Times New Roman"/>
                <w:b/>
                <w:bCs/>
                <w:sz w:val="24"/>
                <w:szCs w:val="24"/>
              </w:rPr>
              <w:t xml:space="preserve"> bez PVN)</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503DE74" w14:textId="0C10112D"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351</w:t>
            </w:r>
            <w:r w:rsidR="006B3B91" w:rsidRPr="004577F3">
              <w:rPr>
                <w:rFonts w:ascii="Times New Roman" w:eastAsia="Times New Roman" w:hAnsi="Times New Roman"/>
                <w:sz w:val="24"/>
                <w:szCs w:val="24"/>
              </w:rPr>
              <w:t> </w:t>
            </w:r>
            <w:r w:rsidRPr="004577F3">
              <w:rPr>
                <w:rFonts w:ascii="Times New Roman" w:eastAsia="Times New Roman" w:hAnsi="Times New Roman"/>
                <w:sz w:val="24"/>
                <w:szCs w:val="24"/>
              </w:rPr>
              <w:t>519</w:t>
            </w:r>
            <w:r w:rsidR="006B3B91" w:rsidRPr="004577F3">
              <w:rPr>
                <w:rFonts w:ascii="Times New Roman" w:eastAsia="Times New Roman" w:hAnsi="Times New Roman"/>
                <w:sz w:val="24"/>
                <w:szCs w:val="24"/>
              </w:rPr>
              <w:t>,</w:t>
            </w:r>
            <w:r w:rsidRPr="004577F3">
              <w:rPr>
                <w:rFonts w:ascii="Times New Roman" w:eastAsia="Times New Roman" w:hAnsi="Times New Roman"/>
                <w:sz w:val="24"/>
                <w:szCs w:val="24"/>
              </w:rPr>
              <w:t>58</w:t>
            </w:r>
          </w:p>
        </w:tc>
      </w:tr>
      <w:tr w:rsidR="008631C8" w:rsidRPr="004577F3" w14:paraId="76BDB699" w14:textId="77777777" w:rsidTr="000602CF">
        <w:trPr>
          <w:trHeight w:val="360"/>
          <w:jc w:val="center"/>
        </w:trPr>
        <w:tc>
          <w:tcPr>
            <w:tcW w:w="756" w:type="dxa"/>
            <w:tcBorders>
              <w:top w:val="nil"/>
              <w:left w:val="single" w:sz="4" w:space="0" w:color="auto"/>
              <w:bottom w:val="single" w:sz="4" w:space="0" w:color="auto"/>
              <w:right w:val="single" w:sz="4" w:space="0" w:color="auto"/>
            </w:tcBorders>
            <w:vAlign w:val="center"/>
            <w:hideMark/>
          </w:tcPr>
          <w:p w14:paraId="386FFE73" w14:textId="487016BE"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3.</w:t>
            </w:r>
            <w:r w:rsidR="006219CA" w:rsidRPr="004577F3">
              <w:rPr>
                <w:rFonts w:ascii="Times New Roman" w:eastAsia="Times New Roman" w:hAnsi="Times New Roman"/>
                <w:sz w:val="24"/>
                <w:szCs w:val="24"/>
              </w:rPr>
              <w:t>1.</w:t>
            </w:r>
          </w:p>
        </w:tc>
        <w:tc>
          <w:tcPr>
            <w:tcW w:w="6327" w:type="dxa"/>
            <w:tcBorders>
              <w:top w:val="nil"/>
              <w:left w:val="nil"/>
              <w:bottom w:val="single" w:sz="4" w:space="0" w:color="auto"/>
              <w:right w:val="single" w:sz="4" w:space="0" w:color="auto"/>
            </w:tcBorders>
            <w:vAlign w:val="center"/>
            <w:hideMark/>
          </w:tcPr>
          <w:p w14:paraId="3B81515A" w14:textId="5F6FABA2" w:rsidR="00FC3270" w:rsidRPr="004577F3" w:rsidRDefault="00FC3270" w:rsidP="0042388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Zemes nomas maksa (</w:t>
            </w:r>
            <w:r w:rsidR="006219CA" w:rsidRPr="004577F3">
              <w:rPr>
                <w:rFonts w:ascii="Times New Roman" w:eastAsia="Times New Roman" w:hAnsi="Times New Roman"/>
                <w:i/>
                <w:iCs/>
                <w:sz w:val="24"/>
                <w:szCs w:val="24"/>
              </w:rPr>
              <w:t>euro</w:t>
            </w:r>
            <w:r w:rsidRPr="004577F3">
              <w:rPr>
                <w:rFonts w:ascii="Times New Roman" w:eastAsia="Times New Roman" w:hAnsi="Times New Roman"/>
                <w:sz w:val="24"/>
                <w:szCs w:val="24"/>
              </w:rPr>
              <w:t>/ēkas m</w:t>
            </w:r>
            <w:r w:rsidRPr="004577F3">
              <w:rPr>
                <w:rFonts w:ascii="Times New Roman" w:eastAsia="Times New Roman" w:hAnsi="Times New Roman"/>
                <w:sz w:val="24"/>
                <w:szCs w:val="24"/>
                <w:vertAlign w:val="superscript"/>
              </w:rPr>
              <w:t>2</w:t>
            </w:r>
            <w:r w:rsidRPr="004577F3">
              <w:rPr>
                <w:rFonts w:ascii="Times New Roman" w:eastAsia="Times New Roman" w:hAnsi="Times New Roman"/>
                <w:sz w:val="24"/>
                <w:szCs w:val="24"/>
              </w:rPr>
              <w:t xml:space="preserve"> bez PVN)</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C3C76E8" w14:textId="2C6A5238"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w:t>
            </w:r>
          </w:p>
        </w:tc>
      </w:tr>
      <w:tr w:rsidR="008631C8" w:rsidRPr="004577F3" w14:paraId="467AC20F" w14:textId="77777777" w:rsidTr="000602CF">
        <w:trPr>
          <w:trHeight w:val="315"/>
          <w:jc w:val="center"/>
        </w:trPr>
        <w:tc>
          <w:tcPr>
            <w:tcW w:w="756" w:type="dxa"/>
            <w:tcBorders>
              <w:top w:val="nil"/>
              <w:left w:val="single" w:sz="4" w:space="0" w:color="auto"/>
              <w:bottom w:val="single" w:sz="4" w:space="0" w:color="auto"/>
              <w:right w:val="single" w:sz="4" w:space="0" w:color="auto"/>
            </w:tcBorders>
            <w:vAlign w:val="center"/>
            <w:hideMark/>
          </w:tcPr>
          <w:p w14:paraId="6712F71A" w14:textId="77777777"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4.</w:t>
            </w:r>
          </w:p>
        </w:tc>
        <w:tc>
          <w:tcPr>
            <w:tcW w:w="6327" w:type="dxa"/>
            <w:tcBorders>
              <w:top w:val="nil"/>
              <w:left w:val="nil"/>
              <w:bottom w:val="single" w:sz="4" w:space="0" w:color="auto"/>
              <w:right w:val="single" w:sz="4" w:space="0" w:color="auto"/>
            </w:tcBorders>
            <w:noWrap/>
            <w:vAlign w:val="center"/>
            <w:hideMark/>
          </w:tcPr>
          <w:p w14:paraId="5D9E9375" w14:textId="5A186035" w:rsidR="00FC3270" w:rsidRPr="004577F3" w:rsidRDefault="00FC3270" w:rsidP="0042388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A</w:t>
            </w:r>
            <w:r w:rsidR="006B3B91" w:rsidRPr="004577F3">
              <w:rPr>
                <w:rFonts w:ascii="Times New Roman" w:eastAsia="Times New Roman" w:hAnsi="Times New Roman"/>
                <w:sz w:val="24"/>
                <w:szCs w:val="24"/>
              </w:rPr>
              <w:t xml:space="preserve"> – </w:t>
            </w:r>
            <w:r w:rsidRPr="004577F3">
              <w:rPr>
                <w:rFonts w:ascii="Times New Roman" w:eastAsia="Times New Roman" w:hAnsi="Times New Roman"/>
                <w:sz w:val="24"/>
                <w:szCs w:val="24"/>
              </w:rPr>
              <w:t>apdrošināšana</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D6C7074" w14:textId="6752C064"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w:t>
            </w:r>
            <w:r w:rsidR="006B3B91" w:rsidRPr="004577F3">
              <w:rPr>
                <w:rFonts w:ascii="Times New Roman" w:eastAsia="Times New Roman" w:hAnsi="Times New Roman"/>
                <w:sz w:val="24"/>
                <w:szCs w:val="24"/>
              </w:rPr>
              <w:t> </w:t>
            </w:r>
            <w:r w:rsidRPr="004577F3">
              <w:rPr>
                <w:rFonts w:ascii="Times New Roman" w:eastAsia="Times New Roman" w:hAnsi="Times New Roman"/>
                <w:sz w:val="24"/>
                <w:szCs w:val="24"/>
              </w:rPr>
              <w:t>182</w:t>
            </w:r>
            <w:r w:rsidR="006B3B91" w:rsidRPr="004577F3">
              <w:rPr>
                <w:rFonts w:ascii="Times New Roman" w:eastAsia="Times New Roman" w:hAnsi="Times New Roman"/>
                <w:sz w:val="24"/>
                <w:szCs w:val="24"/>
              </w:rPr>
              <w:t>,</w:t>
            </w:r>
            <w:r w:rsidRPr="004577F3">
              <w:rPr>
                <w:rFonts w:ascii="Times New Roman" w:eastAsia="Times New Roman" w:hAnsi="Times New Roman"/>
                <w:sz w:val="24"/>
                <w:szCs w:val="24"/>
              </w:rPr>
              <w:t>06</w:t>
            </w:r>
          </w:p>
        </w:tc>
      </w:tr>
      <w:tr w:rsidR="008631C8" w:rsidRPr="004577F3" w14:paraId="2D8FF3E8" w14:textId="77777777" w:rsidTr="000602CF">
        <w:trPr>
          <w:trHeight w:val="315"/>
          <w:jc w:val="center"/>
        </w:trPr>
        <w:tc>
          <w:tcPr>
            <w:tcW w:w="756" w:type="dxa"/>
            <w:tcBorders>
              <w:top w:val="nil"/>
              <w:left w:val="single" w:sz="4" w:space="0" w:color="auto"/>
              <w:bottom w:val="single" w:sz="4" w:space="0" w:color="auto"/>
              <w:right w:val="single" w:sz="4" w:space="0" w:color="auto"/>
            </w:tcBorders>
            <w:vAlign w:val="center"/>
            <w:hideMark/>
          </w:tcPr>
          <w:p w14:paraId="6E738FD7" w14:textId="77777777"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5.</w:t>
            </w:r>
          </w:p>
        </w:tc>
        <w:tc>
          <w:tcPr>
            <w:tcW w:w="6327" w:type="dxa"/>
            <w:tcBorders>
              <w:top w:val="nil"/>
              <w:left w:val="nil"/>
              <w:bottom w:val="single" w:sz="4" w:space="0" w:color="auto"/>
              <w:right w:val="single" w:sz="4" w:space="0" w:color="auto"/>
            </w:tcBorders>
            <w:vAlign w:val="center"/>
            <w:hideMark/>
          </w:tcPr>
          <w:p w14:paraId="62621580" w14:textId="43017E15" w:rsidR="00FC3270" w:rsidRPr="004577F3" w:rsidRDefault="00FC3270" w:rsidP="0042388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Nod</w:t>
            </w:r>
            <w:r w:rsidR="006B3B91" w:rsidRPr="004577F3">
              <w:rPr>
                <w:rFonts w:ascii="Times New Roman" w:eastAsia="Times New Roman" w:hAnsi="Times New Roman"/>
                <w:sz w:val="24"/>
                <w:szCs w:val="24"/>
              </w:rPr>
              <w:t xml:space="preserve"> –</w:t>
            </w:r>
            <w:r w:rsidR="00FC2E13" w:rsidRPr="004577F3">
              <w:rPr>
                <w:rFonts w:ascii="Times New Roman" w:eastAsia="Times New Roman" w:hAnsi="Times New Roman"/>
                <w:sz w:val="24"/>
                <w:szCs w:val="24"/>
              </w:rPr>
              <w:t xml:space="preserve"> </w:t>
            </w:r>
            <w:r w:rsidRPr="004577F3">
              <w:rPr>
                <w:rFonts w:ascii="Times New Roman" w:eastAsia="Times New Roman" w:hAnsi="Times New Roman"/>
                <w:sz w:val="24"/>
                <w:szCs w:val="24"/>
              </w:rPr>
              <w:t>NĪ nodoklis (ēka)</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FC882B9" w14:textId="2634AD23"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w:t>
            </w:r>
          </w:p>
        </w:tc>
      </w:tr>
      <w:tr w:rsidR="008631C8" w:rsidRPr="004577F3" w14:paraId="6318975F" w14:textId="77777777" w:rsidTr="000602CF">
        <w:trPr>
          <w:trHeight w:val="315"/>
          <w:jc w:val="center"/>
        </w:trPr>
        <w:tc>
          <w:tcPr>
            <w:tcW w:w="756" w:type="dxa"/>
            <w:tcBorders>
              <w:top w:val="nil"/>
              <w:left w:val="single" w:sz="4" w:space="0" w:color="auto"/>
              <w:bottom w:val="single" w:sz="4" w:space="0" w:color="auto"/>
              <w:right w:val="single" w:sz="4" w:space="0" w:color="auto"/>
            </w:tcBorders>
            <w:vAlign w:val="center"/>
            <w:hideMark/>
          </w:tcPr>
          <w:p w14:paraId="068CDE75" w14:textId="77777777"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6.</w:t>
            </w:r>
          </w:p>
        </w:tc>
        <w:tc>
          <w:tcPr>
            <w:tcW w:w="6327" w:type="dxa"/>
            <w:tcBorders>
              <w:top w:val="nil"/>
              <w:left w:val="nil"/>
              <w:bottom w:val="single" w:sz="4" w:space="0" w:color="auto"/>
              <w:right w:val="single" w:sz="4" w:space="0" w:color="auto"/>
            </w:tcBorders>
            <w:vAlign w:val="center"/>
            <w:hideMark/>
          </w:tcPr>
          <w:p w14:paraId="653ED371" w14:textId="77777777" w:rsidR="00FC3270" w:rsidRPr="004577F3" w:rsidRDefault="00FC3270" w:rsidP="0042388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Nekustamā īpašuma nodoklis (zeme)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0F30B29" w14:textId="13108338"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536</w:t>
            </w:r>
            <w:r w:rsidR="006B3B91" w:rsidRPr="004577F3">
              <w:rPr>
                <w:rFonts w:ascii="Times New Roman" w:eastAsia="Times New Roman" w:hAnsi="Times New Roman"/>
                <w:sz w:val="24"/>
                <w:szCs w:val="24"/>
              </w:rPr>
              <w:t>,</w:t>
            </w:r>
            <w:r w:rsidRPr="004577F3">
              <w:rPr>
                <w:rFonts w:ascii="Times New Roman" w:eastAsia="Times New Roman" w:hAnsi="Times New Roman"/>
                <w:sz w:val="24"/>
                <w:szCs w:val="24"/>
              </w:rPr>
              <w:t>64</w:t>
            </w:r>
          </w:p>
        </w:tc>
      </w:tr>
      <w:tr w:rsidR="008631C8" w:rsidRPr="004577F3" w14:paraId="52D1ADFE" w14:textId="77777777" w:rsidTr="000602CF">
        <w:trPr>
          <w:trHeight w:val="315"/>
          <w:jc w:val="center"/>
        </w:trPr>
        <w:tc>
          <w:tcPr>
            <w:tcW w:w="756"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1740B80" w14:textId="2024ED81" w:rsidR="00FC3270" w:rsidRPr="004577F3" w:rsidRDefault="006219CA" w:rsidP="000602CF">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7.</w:t>
            </w:r>
          </w:p>
        </w:tc>
        <w:tc>
          <w:tcPr>
            <w:tcW w:w="6327" w:type="dxa"/>
            <w:tcBorders>
              <w:top w:val="nil"/>
              <w:left w:val="nil"/>
              <w:bottom w:val="single" w:sz="4" w:space="0" w:color="auto"/>
              <w:right w:val="single" w:sz="4" w:space="0" w:color="auto"/>
            </w:tcBorders>
            <w:shd w:val="clear" w:color="auto" w:fill="D9D9D9" w:themeFill="background1" w:themeFillShade="D9"/>
            <w:vAlign w:val="center"/>
            <w:hideMark/>
          </w:tcPr>
          <w:p w14:paraId="1BEA0E3C" w14:textId="7B65E382" w:rsidR="00FC3270" w:rsidRPr="004577F3" w:rsidRDefault="00FC3270" w:rsidP="00423887">
            <w:pPr>
              <w:spacing w:after="0" w:line="240" w:lineRule="auto"/>
              <w:rPr>
                <w:rFonts w:ascii="Times New Roman" w:eastAsia="Times New Roman" w:hAnsi="Times New Roman"/>
                <w:b/>
                <w:bCs/>
                <w:sz w:val="24"/>
                <w:szCs w:val="24"/>
              </w:rPr>
            </w:pPr>
            <w:r w:rsidRPr="004577F3">
              <w:rPr>
                <w:rFonts w:ascii="Times New Roman" w:eastAsia="Times New Roman" w:hAnsi="Times New Roman"/>
                <w:b/>
                <w:bCs/>
                <w:sz w:val="24"/>
                <w:szCs w:val="24"/>
              </w:rPr>
              <w:t>Papildu maksājumi kopā (</w:t>
            </w:r>
            <w:r w:rsidR="006B3B91" w:rsidRPr="004577F3">
              <w:rPr>
                <w:rFonts w:ascii="Times New Roman" w:eastAsia="Times New Roman" w:hAnsi="Times New Roman"/>
                <w:b/>
                <w:bCs/>
                <w:i/>
                <w:iCs/>
                <w:sz w:val="24"/>
                <w:szCs w:val="24"/>
              </w:rPr>
              <w:t>euro</w:t>
            </w:r>
            <w:r w:rsidRPr="004577F3">
              <w:rPr>
                <w:rFonts w:ascii="Times New Roman" w:eastAsia="Times New Roman" w:hAnsi="Times New Roman"/>
                <w:b/>
                <w:bCs/>
                <w:sz w:val="24"/>
                <w:szCs w:val="24"/>
              </w:rPr>
              <w:t xml:space="preserve"> bez PVN)</w:t>
            </w:r>
          </w:p>
        </w:tc>
        <w:tc>
          <w:tcPr>
            <w:tcW w:w="198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636991F" w14:textId="3D136221"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w:t>
            </w:r>
            <w:r w:rsidR="006B3B91" w:rsidRPr="004577F3">
              <w:rPr>
                <w:rFonts w:ascii="Times New Roman" w:eastAsia="Times New Roman" w:hAnsi="Times New Roman"/>
                <w:sz w:val="24"/>
                <w:szCs w:val="24"/>
              </w:rPr>
              <w:t> </w:t>
            </w:r>
            <w:r w:rsidRPr="004577F3">
              <w:rPr>
                <w:rFonts w:ascii="Times New Roman" w:eastAsia="Times New Roman" w:hAnsi="Times New Roman"/>
                <w:sz w:val="24"/>
                <w:szCs w:val="24"/>
              </w:rPr>
              <w:t>718</w:t>
            </w:r>
            <w:r w:rsidR="006B3B91" w:rsidRPr="004577F3">
              <w:rPr>
                <w:rFonts w:ascii="Times New Roman" w:eastAsia="Times New Roman" w:hAnsi="Times New Roman"/>
                <w:sz w:val="24"/>
                <w:szCs w:val="24"/>
              </w:rPr>
              <w:t>,</w:t>
            </w:r>
            <w:r w:rsidRPr="004577F3">
              <w:rPr>
                <w:rFonts w:ascii="Times New Roman" w:eastAsia="Times New Roman" w:hAnsi="Times New Roman"/>
                <w:sz w:val="24"/>
                <w:szCs w:val="24"/>
              </w:rPr>
              <w:t>70</w:t>
            </w:r>
          </w:p>
        </w:tc>
      </w:tr>
      <w:tr w:rsidR="008631C8" w:rsidRPr="004577F3" w14:paraId="035CC51C" w14:textId="77777777" w:rsidTr="000602CF">
        <w:trPr>
          <w:trHeight w:val="330"/>
          <w:jc w:val="center"/>
        </w:trPr>
        <w:tc>
          <w:tcPr>
            <w:tcW w:w="756" w:type="dxa"/>
            <w:tcBorders>
              <w:top w:val="nil"/>
              <w:left w:val="single" w:sz="4" w:space="0" w:color="auto"/>
              <w:bottom w:val="single" w:sz="4" w:space="0" w:color="auto"/>
              <w:right w:val="single" w:sz="4" w:space="0" w:color="auto"/>
            </w:tcBorders>
            <w:vAlign w:val="center"/>
            <w:hideMark/>
          </w:tcPr>
          <w:p w14:paraId="510CD5C5" w14:textId="7170AACD" w:rsidR="00FC3270" w:rsidRPr="004577F3" w:rsidRDefault="00FC3270" w:rsidP="000602CF">
            <w:pPr>
              <w:spacing w:after="0" w:line="240" w:lineRule="auto"/>
              <w:jc w:val="center"/>
              <w:rPr>
                <w:rFonts w:ascii="Times New Roman" w:eastAsia="Times New Roman" w:hAnsi="Times New Roman"/>
                <w:b/>
                <w:bCs/>
                <w:sz w:val="24"/>
                <w:szCs w:val="24"/>
              </w:rPr>
            </w:pPr>
          </w:p>
        </w:tc>
        <w:tc>
          <w:tcPr>
            <w:tcW w:w="6327" w:type="dxa"/>
            <w:tcBorders>
              <w:top w:val="nil"/>
              <w:left w:val="nil"/>
              <w:bottom w:val="single" w:sz="4" w:space="0" w:color="auto"/>
              <w:right w:val="single" w:sz="4" w:space="0" w:color="auto"/>
            </w:tcBorders>
            <w:vAlign w:val="bottom"/>
            <w:hideMark/>
          </w:tcPr>
          <w:p w14:paraId="7471C101" w14:textId="2BA84EFA" w:rsidR="00FC3270" w:rsidRPr="004577F3" w:rsidRDefault="00FC3270" w:rsidP="00423887">
            <w:pPr>
              <w:spacing w:after="0" w:line="240" w:lineRule="auto"/>
              <w:jc w:val="right"/>
              <w:rPr>
                <w:rFonts w:ascii="Times New Roman" w:eastAsia="Times New Roman" w:hAnsi="Times New Roman"/>
                <w:b/>
                <w:bCs/>
                <w:sz w:val="24"/>
                <w:szCs w:val="24"/>
              </w:rPr>
            </w:pPr>
            <w:r w:rsidRPr="004577F3">
              <w:rPr>
                <w:rFonts w:ascii="Times New Roman" w:eastAsia="Times New Roman" w:hAnsi="Times New Roman"/>
                <w:b/>
                <w:bCs/>
                <w:sz w:val="24"/>
                <w:szCs w:val="24"/>
              </w:rPr>
              <w:t>Kopā (</w:t>
            </w:r>
            <w:r w:rsidR="006B3B91" w:rsidRPr="004577F3">
              <w:rPr>
                <w:rFonts w:ascii="Times New Roman" w:eastAsia="Times New Roman" w:hAnsi="Times New Roman"/>
                <w:b/>
                <w:bCs/>
                <w:i/>
                <w:iCs/>
                <w:sz w:val="24"/>
                <w:szCs w:val="24"/>
              </w:rPr>
              <w:t>euro</w:t>
            </w:r>
            <w:r w:rsidRPr="004577F3">
              <w:rPr>
                <w:rFonts w:ascii="Times New Roman" w:eastAsia="Times New Roman" w:hAnsi="Times New Roman"/>
                <w:b/>
                <w:bCs/>
                <w:sz w:val="24"/>
                <w:szCs w:val="24"/>
              </w:rPr>
              <w:t xml:space="preserve"> bez PVN)</w:t>
            </w:r>
          </w:p>
        </w:tc>
        <w:tc>
          <w:tcPr>
            <w:tcW w:w="1984" w:type="dxa"/>
            <w:tcBorders>
              <w:top w:val="single" w:sz="4" w:space="0" w:color="auto"/>
              <w:left w:val="nil"/>
              <w:bottom w:val="single" w:sz="4" w:space="0" w:color="auto"/>
              <w:right w:val="single" w:sz="4" w:space="0" w:color="auto"/>
            </w:tcBorders>
            <w:noWrap/>
            <w:vAlign w:val="center"/>
            <w:hideMark/>
          </w:tcPr>
          <w:p w14:paraId="45FCB5CE" w14:textId="2B81DBAD"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353</w:t>
            </w:r>
            <w:r w:rsidR="006B3B91" w:rsidRPr="004577F3">
              <w:rPr>
                <w:rFonts w:ascii="Times New Roman" w:eastAsia="Times New Roman" w:hAnsi="Times New Roman"/>
                <w:sz w:val="24"/>
                <w:szCs w:val="24"/>
              </w:rPr>
              <w:t> </w:t>
            </w:r>
            <w:r w:rsidRPr="004577F3">
              <w:rPr>
                <w:rFonts w:ascii="Times New Roman" w:eastAsia="Times New Roman" w:hAnsi="Times New Roman"/>
                <w:sz w:val="24"/>
                <w:szCs w:val="24"/>
              </w:rPr>
              <w:t>238</w:t>
            </w:r>
            <w:r w:rsidR="006B3B91" w:rsidRPr="004577F3">
              <w:rPr>
                <w:rFonts w:ascii="Times New Roman" w:eastAsia="Times New Roman" w:hAnsi="Times New Roman"/>
                <w:sz w:val="24"/>
                <w:szCs w:val="24"/>
              </w:rPr>
              <w:t>,</w:t>
            </w:r>
            <w:r w:rsidRPr="004577F3">
              <w:rPr>
                <w:rFonts w:ascii="Times New Roman" w:eastAsia="Times New Roman" w:hAnsi="Times New Roman"/>
                <w:sz w:val="24"/>
                <w:szCs w:val="24"/>
              </w:rPr>
              <w:t>28</w:t>
            </w:r>
          </w:p>
        </w:tc>
      </w:tr>
      <w:tr w:rsidR="008631C8" w:rsidRPr="004577F3" w14:paraId="01EA33C9" w14:textId="77777777" w:rsidTr="000602CF">
        <w:trPr>
          <w:trHeight w:val="330"/>
          <w:jc w:val="center"/>
        </w:trPr>
        <w:tc>
          <w:tcPr>
            <w:tcW w:w="756" w:type="dxa"/>
            <w:tcBorders>
              <w:top w:val="nil"/>
              <w:left w:val="single" w:sz="4" w:space="0" w:color="auto"/>
              <w:bottom w:val="single" w:sz="4" w:space="0" w:color="auto"/>
              <w:right w:val="single" w:sz="4" w:space="0" w:color="auto"/>
            </w:tcBorders>
            <w:noWrap/>
            <w:vAlign w:val="bottom"/>
            <w:hideMark/>
          </w:tcPr>
          <w:p w14:paraId="19028124" w14:textId="77777777" w:rsidR="00FC3270" w:rsidRPr="004577F3" w:rsidRDefault="00FC3270" w:rsidP="0042388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 </w:t>
            </w:r>
          </w:p>
        </w:tc>
        <w:tc>
          <w:tcPr>
            <w:tcW w:w="6327" w:type="dxa"/>
            <w:tcBorders>
              <w:top w:val="nil"/>
              <w:left w:val="nil"/>
              <w:bottom w:val="single" w:sz="4" w:space="0" w:color="auto"/>
              <w:right w:val="single" w:sz="4" w:space="0" w:color="auto"/>
            </w:tcBorders>
            <w:vAlign w:val="bottom"/>
            <w:hideMark/>
          </w:tcPr>
          <w:p w14:paraId="1020FDE0" w14:textId="2FD54AE6" w:rsidR="00FC3270" w:rsidRPr="004577F3" w:rsidRDefault="00FC3270" w:rsidP="00423887">
            <w:pPr>
              <w:spacing w:after="0" w:line="240" w:lineRule="auto"/>
              <w:jc w:val="right"/>
              <w:rPr>
                <w:rFonts w:ascii="Times New Roman" w:eastAsia="Times New Roman" w:hAnsi="Times New Roman"/>
                <w:b/>
                <w:bCs/>
                <w:sz w:val="24"/>
                <w:szCs w:val="24"/>
              </w:rPr>
            </w:pPr>
            <w:r w:rsidRPr="004577F3">
              <w:rPr>
                <w:rFonts w:ascii="Times New Roman" w:eastAsia="Times New Roman" w:hAnsi="Times New Roman"/>
                <w:b/>
                <w:bCs/>
                <w:sz w:val="24"/>
                <w:szCs w:val="24"/>
              </w:rPr>
              <w:t>Kopā (</w:t>
            </w:r>
            <w:r w:rsidR="006B3B91" w:rsidRPr="004577F3">
              <w:rPr>
                <w:rFonts w:ascii="Times New Roman" w:eastAsia="Times New Roman" w:hAnsi="Times New Roman"/>
                <w:b/>
                <w:bCs/>
                <w:i/>
                <w:iCs/>
                <w:sz w:val="24"/>
                <w:szCs w:val="24"/>
              </w:rPr>
              <w:t>euro</w:t>
            </w:r>
            <w:r w:rsidRPr="004577F3">
              <w:rPr>
                <w:rFonts w:ascii="Times New Roman" w:eastAsia="Times New Roman" w:hAnsi="Times New Roman"/>
                <w:b/>
                <w:bCs/>
                <w:sz w:val="24"/>
                <w:szCs w:val="24"/>
              </w:rPr>
              <w:t xml:space="preserve"> ar PVN 21%)</w:t>
            </w:r>
          </w:p>
        </w:tc>
        <w:tc>
          <w:tcPr>
            <w:tcW w:w="1984" w:type="dxa"/>
            <w:tcBorders>
              <w:top w:val="single" w:sz="4" w:space="0" w:color="auto"/>
              <w:left w:val="nil"/>
              <w:bottom w:val="single" w:sz="4" w:space="0" w:color="auto"/>
              <w:right w:val="single" w:sz="4" w:space="0" w:color="auto"/>
            </w:tcBorders>
            <w:noWrap/>
            <w:vAlign w:val="center"/>
            <w:hideMark/>
          </w:tcPr>
          <w:p w14:paraId="2079193B" w14:textId="3B4C33CE" w:rsidR="00FC3270" w:rsidRPr="004577F3" w:rsidRDefault="00FC3270"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427</w:t>
            </w:r>
            <w:r w:rsidR="006B3B91" w:rsidRPr="004577F3">
              <w:rPr>
                <w:rFonts w:ascii="Times New Roman" w:eastAsia="Times New Roman" w:hAnsi="Times New Roman"/>
                <w:sz w:val="24"/>
                <w:szCs w:val="24"/>
              </w:rPr>
              <w:t> </w:t>
            </w:r>
            <w:r w:rsidRPr="004577F3">
              <w:rPr>
                <w:rFonts w:ascii="Times New Roman" w:eastAsia="Times New Roman" w:hAnsi="Times New Roman"/>
                <w:sz w:val="24"/>
                <w:szCs w:val="24"/>
              </w:rPr>
              <w:t>418</w:t>
            </w:r>
            <w:r w:rsidR="006B3B91" w:rsidRPr="004577F3">
              <w:rPr>
                <w:rFonts w:ascii="Times New Roman" w:eastAsia="Times New Roman" w:hAnsi="Times New Roman"/>
                <w:sz w:val="24"/>
                <w:szCs w:val="24"/>
              </w:rPr>
              <w:t>,</w:t>
            </w:r>
            <w:r w:rsidRPr="004577F3">
              <w:rPr>
                <w:rFonts w:ascii="Times New Roman" w:eastAsia="Times New Roman" w:hAnsi="Times New Roman"/>
                <w:sz w:val="24"/>
                <w:szCs w:val="24"/>
              </w:rPr>
              <w:t>32</w:t>
            </w:r>
          </w:p>
        </w:tc>
      </w:tr>
    </w:tbl>
    <w:p w14:paraId="10D163C4" w14:textId="77777777" w:rsidR="00FC3270" w:rsidRPr="004577F3" w:rsidRDefault="00FC3270" w:rsidP="00423887">
      <w:pPr>
        <w:spacing w:after="0" w:line="240" w:lineRule="auto"/>
        <w:ind w:right="-743"/>
        <w:jc w:val="both"/>
        <w:rPr>
          <w:rFonts w:ascii="Times New Roman" w:eastAsiaTheme="minorEastAsia" w:hAnsi="Times New Roman"/>
          <w:i/>
          <w:iCs/>
          <w:sz w:val="28"/>
          <w:szCs w:val="28"/>
          <w:lang w:eastAsia="lv-LV"/>
        </w:rPr>
      </w:pPr>
    </w:p>
    <w:p w14:paraId="4BED1417" w14:textId="653B3DCC" w:rsidR="00FC3270" w:rsidRPr="004577F3" w:rsidRDefault="00FC3270" w:rsidP="000602CF">
      <w:pPr>
        <w:spacing w:after="0" w:line="240" w:lineRule="auto"/>
        <w:ind w:right="-1" w:firstLine="720"/>
        <w:jc w:val="both"/>
        <w:rPr>
          <w:rFonts w:ascii="Times New Roman" w:eastAsiaTheme="minorHAnsi" w:hAnsi="Times New Roman"/>
          <w:i/>
          <w:iCs/>
          <w:sz w:val="24"/>
          <w:szCs w:val="24"/>
        </w:rPr>
      </w:pPr>
      <w:r w:rsidRPr="004577F3">
        <w:rPr>
          <w:rFonts w:ascii="Times New Roman" w:hAnsi="Times New Roman"/>
          <w:i/>
          <w:iCs/>
          <w:sz w:val="24"/>
          <w:szCs w:val="24"/>
        </w:rPr>
        <w:t xml:space="preserve">Nomas maksas prognoze sagatavota saskaņā ar Ministru kabineta 2018.gada 20.februāra noteikumiem Nr.97 </w:t>
      </w:r>
      <w:r w:rsidR="006219CA" w:rsidRPr="004577F3">
        <w:rPr>
          <w:rFonts w:ascii="Times New Roman" w:hAnsi="Times New Roman"/>
          <w:i/>
          <w:iCs/>
          <w:sz w:val="24"/>
          <w:szCs w:val="24"/>
        </w:rPr>
        <w:t>„</w:t>
      </w:r>
      <w:r w:rsidRPr="004577F3">
        <w:rPr>
          <w:rFonts w:ascii="Times New Roman" w:hAnsi="Times New Roman"/>
          <w:i/>
          <w:iCs/>
          <w:sz w:val="24"/>
          <w:szCs w:val="24"/>
        </w:rPr>
        <w:t>Publiskas personas mantas iznomāšanas noteikumi”, t</w:t>
      </w:r>
      <w:r w:rsidR="006B3B91" w:rsidRPr="004577F3">
        <w:rPr>
          <w:rFonts w:ascii="Times New Roman" w:hAnsi="Times New Roman"/>
          <w:i/>
          <w:iCs/>
          <w:sz w:val="24"/>
          <w:szCs w:val="24"/>
        </w:rPr>
        <w:t xml:space="preserve">ajā </w:t>
      </w:r>
      <w:r w:rsidRPr="004577F3">
        <w:rPr>
          <w:rFonts w:ascii="Times New Roman" w:hAnsi="Times New Roman"/>
          <w:i/>
          <w:iCs/>
          <w:sz w:val="24"/>
          <w:szCs w:val="24"/>
        </w:rPr>
        <w:t>sk</w:t>
      </w:r>
      <w:r w:rsidR="006B3B91" w:rsidRPr="004577F3">
        <w:rPr>
          <w:rFonts w:ascii="Times New Roman" w:hAnsi="Times New Roman"/>
          <w:i/>
          <w:iCs/>
          <w:sz w:val="24"/>
          <w:szCs w:val="24"/>
        </w:rPr>
        <w:t>aitā</w:t>
      </w:r>
      <w:r w:rsidRPr="004577F3">
        <w:rPr>
          <w:rFonts w:ascii="Times New Roman" w:hAnsi="Times New Roman"/>
          <w:i/>
          <w:iCs/>
          <w:sz w:val="24"/>
          <w:szCs w:val="24"/>
        </w:rPr>
        <w:t xml:space="preserve"> atrunāti nosacījumi izdevumu plānotajiem remontdarbiem un būvdarbiem aprēķinam. Saskaņā ar VNĪ kvalitātes vadības dokumentos atrunāto kārtību katram NĪ tiek aprēķināta ēkas </w:t>
      </w:r>
      <w:r w:rsidRPr="004577F3">
        <w:rPr>
          <w:rFonts w:ascii="Times New Roman" w:hAnsi="Times New Roman"/>
          <w:i/>
          <w:iCs/>
          <w:sz w:val="24"/>
          <w:szCs w:val="24"/>
        </w:rPr>
        <w:lastRenderedPageBreak/>
        <w:t>atjaunošanas vērtība un remontdarbu investīciju plāns (RIP), ņemot vērā gan ēku tipu, katras ēkas komponentes (ēkas konstrukcija</w:t>
      </w:r>
      <w:r w:rsidR="006219CA" w:rsidRPr="004577F3">
        <w:rPr>
          <w:rFonts w:ascii="Times New Roman" w:hAnsi="Times New Roman"/>
          <w:i/>
          <w:iCs/>
          <w:sz w:val="24"/>
          <w:szCs w:val="24"/>
        </w:rPr>
        <w:t>,</w:t>
      </w:r>
      <w:r w:rsidRPr="004577F3">
        <w:rPr>
          <w:rFonts w:ascii="Times New Roman" w:hAnsi="Times New Roman"/>
          <w:i/>
          <w:iCs/>
          <w:sz w:val="24"/>
          <w:szCs w:val="24"/>
        </w:rPr>
        <w:t xml:space="preserve"> ārējā apdare</w:t>
      </w:r>
      <w:r w:rsidR="006219CA" w:rsidRPr="004577F3">
        <w:rPr>
          <w:rFonts w:ascii="Times New Roman" w:hAnsi="Times New Roman"/>
          <w:i/>
          <w:iCs/>
          <w:sz w:val="24"/>
          <w:szCs w:val="24"/>
        </w:rPr>
        <w:t>,</w:t>
      </w:r>
      <w:r w:rsidRPr="004577F3">
        <w:rPr>
          <w:rFonts w:ascii="Times New Roman" w:hAnsi="Times New Roman"/>
          <w:i/>
          <w:iCs/>
          <w:sz w:val="24"/>
          <w:szCs w:val="24"/>
        </w:rPr>
        <w:t xml:space="preserve"> iekšējā apdare un iekšējās inženiersistēmas) un tām piemērojamo lietderīgās lietošanas laiku, kā arī NĪ portfeļa sadalījumu). RIP ir aprēķinu metode nekustamo īpašumu uzturēšanas izmaksām, nosakot nepieciešamo izdevumu apjomu plānotajiem remontdarbiem un būvdarbiem gadā vai ēkas dzīves ciklā. RIP izmaksas nomas maksā piemēro ne vairāk kā 2,5 % no attiecīgā nekustamā īpašuma būvju atjaunošanas vērtības gadā.</w:t>
      </w:r>
      <w:r w:rsidRPr="004577F3">
        <w:rPr>
          <w:rFonts w:ascii="Times New Roman" w:eastAsiaTheme="minorHAnsi" w:hAnsi="Times New Roman"/>
          <w:i/>
          <w:iCs/>
          <w:sz w:val="24"/>
          <w:szCs w:val="24"/>
        </w:rPr>
        <w:t xml:space="preserve"> </w:t>
      </w:r>
    </w:p>
    <w:p w14:paraId="0292F6EB" w14:textId="77777777" w:rsidR="0013642B" w:rsidRPr="004577F3" w:rsidRDefault="0013642B" w:rsidP="00423887">
      <w:pPr>
        <w:spacing w:after="0" w:line="240" w:lineRule="auto"/>
        <w:jc w:val="both"/>
        <w:rPr>
          <w:rFonts w:ascii="Times New Roman" w:hAnsi="Times New Roman"/>
          <w:bCs/>
          <w:sz w:val="28"/>
          <w:szCs w:val="28"/>
        </w:rPr>
      </w:pPr>
    </w:p>
    <w:p w14:paraId="21F57D48" w14:textId="4C46B44A" w:rsidR="00246A37" w:rsidRPr="004577F3" w:rsidRDefault="00D52B63" w:rsidP="00423887">
      <w:pPr>
        <w:spacing w:after="0" w:line="240" w:lineRule="auto"/>
        <w:jc w:val="both"/>
        <w:rPr>
          <w:rFonts w:ascii="Times New Roman" w:hAnsi="Times New Roman"/>
          <w:b/>
          <w:bCs/>
          <w:sz w:val="28"/>
          <w:szCs w:val="28"/>
        </w:rPr>
      </w:pPr>
      <w:r w:rsidRPr="004577F3">
        <w:rPr>
          <w:rFonts w:ascii="Times New Roman" w:hAnsi="Times New Roman"/>
          <w:b/>
          <w:bCs/>
          <w:sz w:val="28"/>
          <w:szCs w:val="28"/>
        </w:rPr>
        <w:t>2.</w:t>
      </w:r>
      <w:r w:rsidR="15D05B7A" w:rsidRPr="004577F3">
        <w:rPr>
          <w:rFonts w:ascii="Times New Roman" w:hAnsi="Times New Roman"/>
          <w:b/>
          <w:bCs/>
          <w:sz w:val="28"/>
          <w:szCs w:val="28"/>
        </w:rPr>
        <w:t xml:space="preserve">risinājuma variants </w:t>
      </w:r>
      <w:r w:rsidR="006B3B91" w:rsidRPr="004577F3">
        <w:rPr>
          <w:rFonts w:ascii="Times New Roman" w:hAnsi="Times New Roman"/>
          <w:b/>
          <w:bCs/>
          <w:sz w:val="28"/>
          <w:szCs w:val="28"/>
        </w:rPr>
        <w:t xml:space="preserve">– </w:t>
      </w:r>
      <w:r w:rsidR="6C0F72F9" w:rsidRPr="004577F3">
        <w:rPr>
          <w:rFonts w:ascii="Times New Roman" w:hAnsi="Times New Roman"/>
          <w:b/>
          <w:bCs/>
          <w:sz w:val="28"/>
          <w:szCs w:val="28"/>
        </w:rPr>
        <w:t xml:space="preserve">Vienotā kompleksa izbūve </w:t>
      </w:r>
      <w:bookmarkStart w:id="28" w:name="_Hlk113277941"/>
      <w:r w:rsidR="6C0F72F9" w:rsidRPr="004577F3">
        <w:rPr>
          <w:rFonts w:ascii="Times New Roman" w:hAnsi="Times New Roman"/>
          <w:b/>
          <w:bCs/>
          <w:sz w:val="28"/>
          <w:szCs w:val="28"/>
        </w:rPr>
        <w:t>LNA Vidzemes reģiona centra</w:t>
      </w:r>
      <w:r w:rsidR="75463726" w:rsidRPr="004577F3">
        <w:rPr>
          <w:rFonts w:ascii="Times New Roman" w:hAnsi="Times New Roman"/>
          <w:b/>
          <w:bCs/>
          <w:sz w:val="28"/>
          <w:szCs w:val="28"/>
        </w:rPr>
        <w:t xml:space="preserve">, </w:t>
      </w:r>
      <w:r w:rsidR="006219CA" w:rsidRPr="004577F3">
        <w:rPr>
          <w:rFonts w:ascii="Times New Roman" w:hAnsi="Times New Roman"/>
          <w:b/>
          <w:bCs/>
          <w:sz w:val="28"/>
          <w:szCs w:val="28"/>
        </w:rPr>
        <w:t>M</w:t>
      </w:r>
      <w:r w:rsidR="35C99B15" w:rsidRPr="004577F3">
        <w:rPr>
          <w:rFonts w:ascii="Times New Roman" w:hAnsi="Times New Roman"/>
          <w:b/>
          <w:bCs/>
          <w:sz w:val="28"/>
          <w:szCs w:val="28"/>
        </w:rPr>
        <w:t xml:space="preserve">uzeja krājuma </w:t>
      </w:r>
      <w:r w:rsidR="4F26E04A" w:rsidRPr="004577F3">
        <w:rPr>
          <w:rFonts w:ascii="Times New Roman" w:hAnsi="Times New Roman"/>
          <w:b/>
          <w:bCs/>
          <w:sz w:val="28"/>
          <w:szCs w:val="28"/>
        </w:rPr>
        <w:t xml:space="preserve">un </w:t>
      </w:r>
      <w:bookmarkStart w:id="29" w:name="_Hlk119854427"/>
      <w:r w:rsidR="4F26E04A" w:rsidRPr="004577F3">
        <w:rPr>
          <w:rFonts w:ascii="Times New Roman" w:hAnsi="Times New Roman"/>
          <w:b/>
          <w:bCs/>
          <w:sz w:val="28"/>
          <w:szCs w:val="28"/>
        </w:rPr>
        <w:t>V</w:t>
      </w:r>
      <w:r w:rsidR="3CAEE25A" w:rsidRPr="004577F3">
        <w:rPr>
          <w:rFonts w:ascii="Times New Roman" w:hAnsi="Times New Roman"/>
          <w:b/>
          <w:bCs/>
          <w:sz w:val="28"/>
          <w:szCs w:val="28"/>
        </w:rPr>
        <w:t>ZD</w:t>
      </w:r>
      <w:r w:rsidR="4F26E04A" w:rsidRPr="004577F3">
        <w:rPr>
          <w:rFonts w:ascii="Times New Roman" w:hAnsi="Times New Roman"/>
          <w:b/>
          <w:bCs/>
          <w:sz w:val="28"/>
          <w:szCs w:val="28"/>
        </w:rPr>
        <w:t xml:space="preserve"> Vidzemes reģionālās pārvaldes centrālā arhīva</w:t>
      </w:r>
      <w:bookmarkEnd w:id="29"/>
      <w:r w:rsidR="4F26E04A" w:rsidRPr="004577F3">
        <w:rPr>
          <w:rFonts w:ascii="Times New Roman" w:hAnsi="Times New Roman"/>
          <w:b/>
          <w:bCs/>
          <w:sz w:val="28"/>
          <w:szCs w:val="28"/>
        </w:rPr>
        <w:t xml:space="preserve"> </w:t>
      </w:r>
      <w:bookmarkEnd w:id="28"/>
      <w:r w:rsidR="6C0F72F9" w:rsidRPr="004577F3">
        <w:rPr>
          <w:rFonts w:ascii="Times New Roman" w:hAnsi="Times New Roman"/>
          <w:b/>
          <w:bCs/>
          <w:sz w:val="28"/>
          <w:szCs w:val="28"/>
        </w:rPr>
        <w:t>izveide Cēsīs</w:t>
      </w:r>
      <w:r w:rsidR="54D7D243" w:rsidRPr="004577F3">
        <w:rPr>
          <w:rFonts w:ascii="Times New Roman" w:hAnsi="Times New Roman"/>
          <w:sz w:val="28"/>
          <w:szCs w:val="28"/>
        </w:rPr>
        <w:t>.</w:t>
      </w:r>
    </w:p>
    <w:p w14:paraId="61D3F4CB" w14:textId="77777777" w:rsidR="00D7628A" w:rsidRPr="004577F3" w:rsidRDefault="00D7628A" w:rsidP="00423887">
      <w:pPr>
        <w:spacing w:after="0" w:line="240" w:lineRule="auto"/>
        <w:jc w:val="both"/>
        <w:rPr>
          <w:rFonts w:ascii="Times New Roman" w:hAnsi="Times New Roman"/>
          <w:bCs/>
          <w:sz w:val="28"/>
          <w:szCs w:val="28"/>
          <w:u w:val="single"/>
        </w:rPr>
      </w:pPr>
    </w:p>
    <w:p w14:paraId="00B63043" w14:textId="18FF2B12" w:rsidR="00D52B63" w:rsidRPr="004577F3" w:rsidRDefault="00D52B63" w:rsidP="00D52B63">
      <w:pPr>
        <w:spacing w:after="0" w:line="240" w:lineRule="auto"/>
        <w:ind w:firstLine="720"/>
        <w:jc w:val="both"/>
        <w:rPr>
          <w:rFonts w:ascii="Times New Roman" w:hAnsi="Times New Roman"/>
          <w:bCs/>
          <w:sz w:val="28"/>
          <w:szCs w:val="28"/>
        </w:rPr>
      </w:pPr>
      <w:r w:rsidRPr="00BA7CAD">
        <w:rPr>
          <w:rFonts w:ascii="Times New Roman" w:hAnsi="Times New Roman"/>
          <w:bCs/>
          <w:sz w:val="28"/>
          <w:szCs w:val="28"/>
        </w:rPr>
        <w:t xml:space="preserve">Šis variants paredz </w:t>
      </w:r>
      <w:r w:rsidR="004D5F9C" w:rsidRPr="00BA7CAD">
        <w:rPr>
          <w:rFonts w:ascii="Times New Roman" w:hAnsi="Times New Roman"/>
          <w:sz w:val="28"/>
          <w:szCs w:val="28"/>
        </w:rPr>
        <w:t>LNA Vidzemes reģiona centra, Muzeja krātuvju un VZD Vidzemes reģionālās pārvaldes centrālā arhīva</w:t>
      </w:r>
      <w:r w:rsidR="00361539" w:rsidRPr="00BA7CAD">
        <w:rPr>
          <w:rFonts w:ascii="Times New Roman" w:hAnsi="Times New Roman"/>
          <w:sz w:val="28"/>
          <w:szCs w:val="28"/>
        </w:rPr>
        <w:t xml:space="preserve"> vienota kompleksa</w:t>
      </w:r>
      <w:r w:rsidR="004D5F9C" w:rsidRPr="00BA7CAD">
        <w:rPr>
          <w:rFonts w:ascii="Times New Roman" w:hAnsi="Times New Roman"/>
          <w:sz w:val="28"/>
          <w:szCs w:val="28"/>
        </w:rPr>
        <w:t xml:space="preserve"> izveidi Cēsīs,</w:t>
      </w:r>
      <w:r w:rsidR="00361539" w:rsidRPr="00BA7CAD">
        <w:rPr>
          <w:rFonts w:ascii="Times New Roman" w:hAnsi="Times New Roman"/>
          <w:sz w:val="28"/>
          <w:szCs w:val="28"/>
        </w:rPr>
        <w:t xml:space="preserve"> būvējot jaunbūvi. Kompleksa izveidi plānots finansēt</w:t>
      </w:r>
      <w:r w:rsidR="00484224" w:rsidRPr="00BA7CAD">
        <w:rPr>
          <w:rFonts w:ascii="Times New Roman" w:hAnsi="Times New Roman"/>
          <w:sz w:val="28"/>
          <w:szCs w:val="28"/>
        </w:rPr>
        <w:t>,</w:t>
      </w:r>
      <w:r w:rsidR="004D5F9C" w:rsidRPr="00BA7CAD">
        <w:rPr>
          <w:rFonts w:ascii="Times New Roman" w:hAnsi="Times New Roman"/>
          <w:sz w:val="28"/>
          <w:szCs w:val="28"/>
        </w:rPr>
        <w:t xml:space="preserve"> izmantojot Eiropas Savienības fondu finansējum</w:t>
      </w:r>
      <w:r w:rsidR="00361539" w:rsidRPr="00BA7CAD">
        <w:rPr>
          <w:rFonts w:ascii="Times New Roman" w:hAnsi="Times New Roman"/>
          <w:sz w:val="28"/>
          <w:szCs w:val="28"/>
        </w:rPr>
        <w:t>u un pašvaldības līdzfinansējumu</w:t>
      </w:r>
      <w:r w:rsidR="00361539" w:rsidRPr="004577F3">
        <w:rPr>
          <w:rFonts w:ascii="Times New Roman" w:hAnsi="Times New Roman"/>
          <w:sz w:val="28"/>
          <w:szCs w:val="28"/>
        </w:rPr>
        <w:t>.</w:t>
      </w:r>
    </w:p>
    <w:p w14:paraId="0804F912" w14:textId="77777777" w:rsidR="00D52B63" w:rsidRPr="004577F3" w:rsidRDefault="00D52B63" w:rsidP="000602CF">
      <w:pPr>
        <w:spacing w:after="0" w:line="240" w:lineRule="auto"/>
        <w:jc w:val="both"/>
        <w:rPr>
          <w:rFonts w:ascii="Times New Roman" w:hAnsi="Times New Roman"/>
          <w:bCs/>
          <w:sz w:val="28"/>
          <w:szCs w:val="28"/>
        </w:rPr>
      </w:pPr>
    </w:p>
    <w:p w14:paraId="1B62EE15" w14:textId="59CDB04F" w:rsidR="00FD58CC" w:rsidRPr="004577F3" w:rsidRDefault="00D7628A" w:rsidP="00423887">
      <w:pPr>
        <w:spacing w:after="0" w:line="240" w:lineRule="auto"/>
        <w:ind w:firstLine="709"/>
        <w:jc w:val="both"/>
        <w:rPr>
          <w:rFonts w:ascii="Times New Roman" w:hAnsi="Times New Roman"/>
          <w:sz w:val="28"/>
          <w:szCs w:val="28"/>
        </w:rPr>
      </w:pPr>
      <w:r w:rsidRPr="00BA7CAD">
        <w:rPr>
          <w:rFonts w:ascii="Times New Roman" w:hAnsi="Times New Roman"/>
          <w:bCs/>
          <w:sz w:val="28"/>
          <w:szCs w:val="28"/>
        </w:rPr>
        <w:t xml:space="preserve">Izveidojot vienotu kompleksu </w:t>
      </w:r>
      <w:bookmarkStart w:id="30" w:name="_Hlk113278736"/>
      <w:r w:rsidRPr="00BA7CAD">
        <w:rPr>
          <w:rFonts w:ascii="Times New Roman" w:hAnsi="Times New Roman"/>
          <w:bCs/>
          <w:sz w:val="28"/>
          <w:szCs w:val="28"/>
        </w:rPr>
        <w:t>LNA Vidzemes reģiona centra</w:t>
      </w:r>
      <w:r w:rsidR="006A7ED4" w:rsidRPr="00BA7CAD">
        <w:rPr>
          <w:rFonts w:ascii="Times New Roman" w:hAnsi="Times New Roman"/>
          <w:bCs/>
          <w:sz w:val="28"/>
          <w:szCs w:val="28"/>
        </w:rPr>
        <w:t>,</w:t>
      </w:r>
      <w:r w:rsidRPr="00BA7CAD">
        <w:rPr>
          <w:rFonts w:ascii="Times New Roman" w:hAnsi="Times New Roman"/>
          <w:bCs/>
          <w:sz w:val="28"/>
          <w:szCs w:val="28"/>
        </w:rPr>
        <w:t xml:space="preserve"> </w:t>
      </w:r>
      <w:bookmarkEnd w:id="30"/>
      <w:r w:rsidR="00C90DF4" w:rsidRPr="00BA7CAD">
        <w:rPr>
          <w:rFonts w:ascii="Times New Roman" w:hAnsi="Times New Roman"/>
          <w:bCs/>
          <w:sz w:val="28"/>
          <w:szCs w:val="28"/>
        </w:rPr>
        <w:t>M</w:t>
      </w:r>
      <w:r w:rsidRPr="00BA7CAD">
        <w:rPr>
          <w:rFonts w:ascii="Times New Roman" w:hAnsi="Times New Roman"/>
          <w:bCs/>
          <w:sz w:val="28"/>
          <w:szCs w:val="28"/>
        </w:rPr>
        <w:t xml:space="preserve">uzeja krājuma </w:t>
      </w:r>
      <w:r w:rsidR="006A7ED4" w:rsidRPr="00BA7CAD">
        <w:rPr>
          <w:rFonts w:ascii="Times New Roman" w:hAnsi="Times New Roman"/>
          <w:bCs/>
          <w:sz w:val="28"/>
          <w:szCs w:val="28"/>
        </w:rPr>
        <w:t>un V</w:t>
      </w:r>
      <w:r w:rsidR="00E60621" w:rsidRPr="00BA7CAD">
        <w:rPr>
          <w:rFonts w:ascii="Times New Roman" w:hAnsi="Times New Roman"/>
          <w:bCs/>
          <w:sz w:val="28"/>
          <w:szCs w:val="28"/>
        </w:rPr>
        <w:t>ZD</w:t>
      </w:r>
      <w:r w:rsidR="006A7ED4" w:rsidRPr="00BA7CAD">
        <w:rPr>
          <w:rFonts w:ascii="Times New Roman" w:hAnsi="Times New Roman"/>
          <w:bCs/>
          <w:sz w:val="28"/>
          <w:szCs w:val="28"/>
        </w:rPr>
        <w:t xml:space="preserve"> Vidzemes reģionālās pārvaldes centrālā arhīva </w:t>
      </w:r>
      <w:r w:rsidRPr="00BA7CAD">
        <w:rPr>
          <w:rFonts w:ascii="Times New Roman" w:hAnsi="Times New Roman"/>
          <w:bCs/>
          <w:sz w:val="28"/>
          <w:szCs w:val="28"/>
        </w:rPr>
        <w:t>glabāt</w:t>
      </w:r>
      <w:r w:rsidR="00647FAF" w:rsidRPr="00BA7CAD">
        <w:rPr>
          <w:rFonts w:ascii="Times New Roman" w:hAnsi="Times New Roman"/>
          <w:bCs/>
          <w:sz w:val="28"/>
          <w:szCs w:val="28"/>
        </w:rPr>
        <w:t>a</w:t>
      </w:r>
      <w:r w:rsidRPr="00BA7CAD">
        <w:rPr>
          <w:rFonts w:ascii="Times New Roman" w:hAnsi="Times New Roman"/>
          <w:bCs/>
          <w:sz w:val="28"/>
          <w:szCs w:val="28"/>
        </w:rPr>
        <w:t>v</w:t>
      </w:r>
      <w:r w:rsidR="00647FAF" w:rsidRPr="00BA7CAD">
        <w:rPr>
          <w:rFonts w:ascii="Times New Roman" w:hAnsi="Times New Roman"/>
          <w:bCs/>
          <w:sz w:val="28"/>
          <w:szCs w:val="28"/>
        </w:rPr>
        <w:t>ā</w:t>
      </w:r>
      <w:r w:rsidRPr="00BA7CAD">
        <w:rPr>
          <w:rFonts w:ascii="Times New Roman" w:hAnsi="Times New Roman"/>
          <w:bCs/>
          <w:sz w:val="28"/>
          <w:szCs w:val="28"/>
        </w:rPr>
        <w:t xml:space="preserve">m, tiktu uzbūvēta </w:t>
      </w:r>
      <w:r w:rsidR="00AF5FD6" w:rsidRPr="00BA7CAD">
        <w:rPr>
          <w:rFonts w:ascii="Times New Roman" w:hAnsi="Times New Roman"/>
          <w:bCs/>
          <w:sz w:val="28"/>
          <w:szCs w:val="28"/>
        </w:rPr>
        <w:t>krājumu glabāta</w:t>
      </w:r>
      <w:r w:rsidR="00C93FCF" w:rsidRPr="00BA7CAD">
        <w:rPr>
          <w:rFonts w:ascii="Times New Roman" w:hAnsi="Times New Roman"/>
          <w:bCs/>
          <w:sz w:val="28"/>
          <w:szCs w:val="28"/>
        </w:rPr>
        <w:t>va</w:t>
      </w:r>
      <w:r w:rsidR="00AF5FD6" w:rsidRPr="00BA7CAD">
        <w:rPr>
          <w:rFonts w:ascii="Times New Roman" w:hAnsi="Times New Roman"/>
          <w:bCs/>
          <w:sz w:val="28"/>
          <w:szCs w:val="28"/>
        </w:rPr>
        <w:t>s jaunbūve</w:t>
      </w:r>
      <w:r w:rsidR="00263292" w:rsidRPr="00BA7CAD">
        <w:rPr>
          <w:rFonts w:ascii="Times New Roman" w:hAnsi="Times New Roman"/>
          <w:bCs/>
          <w:sz w:val="28"/>
          <w:szCs w:val="28"/>
        </w:rPr>
        <w:t xml:space="preserve"> Cēsīs</w:t>
      </w:r>
      <w:r w:rsidR="00AF5FD6" w:rsidRPr="00BA7CAD">
        <w:rPr>
          <w:rFonts w:ascii="Times New Roman" w:hAnsi="Times New Roman"/>
          <w:bCs/>
          <w:sz w:val="28"/>
          <w:szCs w:val="28"/>
        </w:rPr>
        <w:t>,</w:t>
      </w:r>
      <w:r w:rsidRPr="00BA7CAD">
        <w:rPr>
          <w:rFonts w:ascii="Times New Roman" w:hAnsi="Times New Roman"/>
          <w:bCs/>
          <w:sz w:val="28"/>
          <w:szCs w:val="28"/>
        </w:rPr>
        <w:t xml:space="preserve"> nodrošin</w:t>
      </w:r>
      <w:r w:rsidR="00AF5FD6" w:rsidRPr="00BA7CAD">
        <w:rPr>
          <w:rFonts w:ascii="Times New Roman" w:hAnsi="Times New Roman"/>
          <w:bCs/>
          <w:sz w:val="28"/>
          <w:szCs w:val="28"/>
        </w:rPr>
        <w:t>ot</w:t>
      </w:r>
      <w:r w:rsidRPr="00BA7CAD">
        <w:rPr>
          <w:rFonts w:ascii="Times New Roman" w:hAnsi="Times New Roman"/>
          <w:bCs/>
          <w:sz w:val="28"/>
          <w:szCs w:val="28"/>
        </w:rPr>
        <w:t xml:space="preserve"> atbilstošas </w:t>
      </w:r>
      <w:r w:rsidR="00B42854" w:rsidRPr="00BA7CAD">
        <w:rPr>
          <w:rFonts w:ascii="Times New Roman" w:hAnsi="Times New Roman"/>
          <w:bCs/>
          <w:sz w:val="28"/>
          <w:szCs w:val="28"/>
        </w:rPr>
        <w:t>mikroklimata</w:t>
      </w:r>
      <w:r w:rsidRPr="00BA7CAD">
        <w:rPr>
          <w:rFonts w:ascii="Times New Roman" w:hAnsi="Times New Roman"/>
          <w:bCs/>
          <w:sz w:val="28"/>
          <w:szCs w:val="28"/>
        </w:rPr>
        <w:t xml:space="preserve"> un drošības prasības nacionālā dokumentārā mantojuma un </w:t>
      </w:r>
      <w:r w:rsidR="000C7634" w:rsidRPr="00BA7CAD">
        <w:rPr>
          <w:rFonts w:ascii="Times New Roman" w:hAnsi="Times New Roman"/>
          <w:bCs/>
          <w:sz w:val="28"/>
          <w:szCs w:val="28"/>
        </w:rPr>
        <w:t xml:space="preserve">Nacionālā </w:t>
      </w:r>
      <w:r w:rsidRPr="00BA7CAD">
        <w:rPr>
          <w:rFonts w:ascii="Times New Roman" w:hAnsi="Times New Roman"/>
          <w:bCs/>
          <w:sz w:val="28"/>
          <w:szCs w:val="28"/>
        </w:rPr>
        <w:t>muzej</w:t>
      </w:r>
      <w:r w:rsidR="000C7634" w:rsidRPr="00BA7CAD">
        <w:rPr>
          <w:rFonts w:ascii="Times New Roman" w:hAnsi="Times New Roman"/>
          <w:bCs/>
          <w:sz w:val="28"/>
          <w:szCs w:val="28"/>
        </w:rPr>
        <w:t>u</w:t>
      </w:r>
      <w:r w:rsidRPr="00BA7CAD">
        <w:rPr>
          <w:rFonts w:ascii="Times New Roman" w:hAnsi="Times New Roman"/>
          <w:bCs/>
          <w:sz w:val="28"/>
          <w:szCs w:val="28"/>
        </w:rPr>
        <w:t xml:space="preserve"> krājuma saglabāšanas prasībām</w:t>
      </w:r>
      <w:r w:rsidRPr="004577F3">
        <w:rPr>
          <w:rFonts w:ascii="Times New Roman" w:hAnsi="Times New Roman"/>
          <w:bCs/>
          <w:sz w:val="28"/>
          <w:szCs w:val="28"/>
        </w:rPr>
        <w:t>. Kompleksā tiks nodrošināt</w:t>
      </w:r>
      <w:r w:rsidR="00B42854" w:rsidRPr="004577F3">
        <w:rPr>
          <w:rFonts w:ascii="Times New Roman" w:hAnsi="Times New Roman"/>
          <w:bCs/>
          <w:sz w:val="28"/>
          <w:szCs w:val="28"/>
        </w:rPr>
        <w:t>i nepieciešamie apstākļi</w:t>
      </w:r>
      <w:r w:rsidR="00A743F9" w:rsidRPr="004577F3">
        <w:rPr>
          <w:rFonts w:ascii="Times New Roman" w:hAnsi="Times New Roman"/>
          <w:bCs/>
          <w:sz w:val="28"/>
          <w:szCs w:val="28"/>
        </w:rPr>
        <w:t xml:space="preserve"> </w:t>
      </w:r>
      <w:r w:rsidRPr="004577F3">
        <w:rPr>
          <w:rFonts w:ascii="Times New Roman" w:hAnsi="Times New Roman"/>
          <w:bCs/>
          <w:sz w:val="28"/>
          <w:szCs w:val="28"/>
        </w:rPr>
        <w:t>pētniecības darba veikšana</w:t>
      </w:r>
      <w:r w:rsidR="00B42854" w:rsidRPr="004577F3">
        <w:rPr>
          <w:rFonts w:ascii="Times New Roman" w:hAnsi="Times New Roman"/>
          <w:bCs/>
          <w:sz w:val="28"/>
          <w:szCs w:val="28"/>
        </w:rPr>
        <w:t>i</w:t>
      </w:r>
      <w:r w:rsidRPr="004577F3">
        <w:rPr>
          <w:rFonts w:ascii="Times New Roman" w:hAnsi="Times New Roman"/>
          <w:bCs/>
          <w:sz w:val="28"/>
          <w:szCs w:val="28"/>
        </w:rPr>
        <w:t>, apmeklētāju un pētnieku apkalpošana</w:t>
      </w:r>
      <w:r w:rsidR="00B42854" w:rsidRPr="004577F3">
        <w:rPr>
          <w:rFonts w:ascii="Times New Roman" w:hAnsi="Times New Roman"/>
          <w:bCs/>
          <w:sz w:val="28"/>
          <w:szCs w:val="28"/>
        </w:rPr>
        <w:t>i</w:t>
      </w:r>
      <w:r w:rsidR="007B78B8" w:rsidRPr="004577F3">
        <w:rPr>
          <w:rFonts w:ascii="Times New Roman" w:hAnsi="Times New Roman"/>
          <w:bCs/>
          <w:sz w:val="28"/>
          <w:szCs w:val="28"/>
        </w:rPr>
        <w:t xml:space="preserve"> (t</w:t>
      </w:r>
      <w:r w:rsidR="00A67369" w:rsidRPr="004577F3">
        <w:rPr>
          <w:rFonts w:ascii="Times New Roman" w:hAnsi="Times New Roman"/>
          <w:bCs/>
          <w:sz w:val="28"/>
          <w:szCs w:val="28"/>
        </w:rPr>
        <w:t>ajā skaitā</w:t>
      </w:r>
      <w:r w:rsidR="007B78B8" w:rsidRPr="004577F3">
        <w:rPr>
          <w:rFonts w:ascii="Times New Roman" w:hAnsi="Times New Roman"/>
          <w:bCs/>
          <w:sz w:val="28"/>
          <w:szCs w:val="28"/>
        </w:rPr>
        <w:t xml:space="preserve"> ērta piekļuve personām ar īpašām vajadzībām)</w:t>
      </w:r>
      <w:r w:rsidR="00621B79" w:rsidRPr="004577F3">
        <w:rPr>
          <w:rFonts w:ascii="Times New Roman" w:hAnsi="Times New Roman"/>
          <w:bCs/>
          <w:sz w:val="28"/>
          <w:szCs w:val="28"/>
        </w:rPr>
        <w:t xml:space="preserve">, </w:t>
      </w:r>
      <w:r w:rsidR="000C7634" w:rsidRPr="004577F3">
        <w:rPr>
          <w:rFonts w:ascii="Times New Roman" w:hAnsi="Times New Roman"/>
          <w:bCs/>
          <w:sz w:val="28"/>
          <w:szCs w:val="28"/>
        </w:rPr>
        <w:t>kā arī profesionālajai specifikai atbilstoša darba vide</w:t>
      </w:r>
      <w:r w:rsidR="00263292" w:rsidRPr="004577F3">
        <w:rPr>
          <w:rFonts w:ascii="Times New Roman" w:hAnsi="Times New Roman"/>
          <w:bCs/>
          <w:sz w:val="28"/>
          <w:szCs w:val="28"/>
        </w:rPr>
        <w:t>, alternatīvās enerģijas avo</w:t>
      </w:r>
      <w:r w:rsidR="00B010CA" w:rsidRPr="004577F3">
        <w:rPr>
          <w:rFonts w:ascii="Times New Roman" w:hAnsi="Times New Roman"/>
          <w:bCs/>
          <w:sz w:val="28"/>
          <w:szCs w:val="28"/>
        </w:rPr>
        <w:t>ti un citi ilgtspējīgi risinājumi</w:t>
      </w:r>
      <w:r w:rsidR="000C7634" w:rsidRPr="004577F3">
        <w:rPr>
          <w:rFonts w:ascii="Times New Roman" w:hAnsi="Times New Roman"/>
          <w:bCs/>
          <w:sz w:val="28"/>
          <w:szCs w:val="28"/>
        </w:rPr>
        <w:t>.</w:t>
      </w:r>
      <w:r w:rsidR="00621B79" w:rsidRPr="004577F3">
        <w:rPr>
          <w:rFonts w:ascii="Times New Roman" w:hAnsi="Times New Roman"/>
          <w:sz w:val="28"/>
          <w:szCs w:val="28"/>
        </w:rPr>
        <w:t xml:space="preserve"> </w:t>
      </w:r>
    </w:p>
    <w:p w14:paraId="3D546968" w14:textId="186AC92C" w:rsidR="00A808EB" w:rsidRPr="004577F3" w:rsidRDefault="00603950" w:rsidP="00423887">
      <w:pPr>
        <w:spacing w:after="0" w:line="240" w:lineRule="auto"/>
        <w:ind w:firstLine="709"/>
        <w:jc w:val="both"/>
        <w:rPr>
          <w:rFonts w:ascii="Times New Roman" w:hAnsi="Times New Roman"/>
          <w:sz w:val="28"/>
          <w:szCs w:val="28"/>
        </w:rPr>
      </w:pPr>
      <w:r w:rsidRPr="004577F3">
        <w:rPr>
          <w:rFonts w:ascii="Times New Roman" w:hAnsi="Times New Roman"/>
          <w:sz w:val="28"/>
          <w:szCs w:val="28"/>
        </w:rPr>
        <w:t xml:space="preserve">Kompleksa izveidei izvēlētajai vietai, </w:t>
      </w:r>
      <w:r w:rsidR="006E3776" w:rsidRPr="004577F3">
        <w:rPr>
          <w:rFonts w:ascii="Times New Roman" w:hAnsi="Times New Roman"/>
          <w:sz w:val="28"/>
          <w:szCs w:val="28"/>
        </w:rPr>
        <w:t>NĪ</w:t>
      </w:r>
      <w:r w:rsidRPr="004577F3">
        <w:rPr>
          <w:rFonts w:ascii="Times New Roman" w:hAnsi="Times New Roman"/>
          <w:sz w:val="28"/>
          <w:szCs w:val="28"/>
        </w:rPr>
        <w:t xml:space="preserve"> </w:t>
      </w:r>
      <w:r w:rsidR="00114027" w:rsidRPr="004577F3">
        <w:rPr>
          <w:rFonts w:ascii="Times New Roman" w:hAnsi="Times New Roman"/>
          <w:sz w:val="28"/>
          <w:szCs w:val="28"/>
        </w:rPr>
        <w:t xml:space="preserve">Rīgas ielā 78, Cēsīs, Cēsu novadā, (kadastra apzīmējums 42010081140) </w:t>
      </w:r>
      <w:r w:rsidRPr="004577F3">
        <w:rPr>
          <w:rFonts w:ascii="Times New Roman" w:hAnsi="Times New Roman"/>
          <w:sz w:val="28"/>
          <w:szCs w:val="28"/>
        </w:rPr>
        <w:t xml:space="preserve">ir </w:t>
      </w:r>
      <w:r w:rsidR="00A808EB" w:rsidRPr="004577F3">
        <w:rPr>
          <w:rFonts w:ascii="Times New Roman" w:hAnsi="Times New Roman"/>
          <w:sz w:val="28"/>
          <w:szCs w:val="28"/>
        </w:rPr>
        <w:t>priekšrocīb</w:t>
      </w:r>
      <w:r w:rsidR="00F7303D" w:rsidRPr="004577F3">
        <w:rPr>
          <w:rFonts w:ascii="Times New Roman" w:hAnsi="Times New Roman"/>
          <w:sz w:val="28"/>
          <w:szCs w:val="28"/>
        </w:rPr>
        <w:t>as</w:t>
      </w:r>
      <w:r w:rsidR="00A808EB" w:rsidRPr="004577F3">
        <w:rPr>
          <w:rFonts w:ascii="Times New Roman" w:hAnsi="Times New Roman"/>
          <w:sz w:val="28"/>
          <w:szCs w:val="28"/>
        </w:rPr>
        <w:t xml:space="preserve">, </w:t>
      </w:r>
      <w:r w:rsidRPr="004577F3">
        <w:rPr>
          <w:rFonts w:ascii="Times New Roman" w:hAnsi="Times New Roman"/>
          <w:sz w:val="28"/>
          <w:szCs w:val="28"/>
        </w:rPr>
        <w:t>jo</w:t>
      </w:r>
      <w:r w:rsidR="00A808EB" w:rsidRPr="004577F3">
        <w:rPr>
          <w:rFonts w:ascii="Times New Roman" w:hAnsi="Times New Roman"/>
          <w:sz w:val="28"/>
          <w:szCs w:val="28"/>
        </w:rPr>
        <w:t xml:space="preserve"> tuvu</w:t>
      </w:r>
      <w:r w:rsidRPr="004577F3">
        <w:rPr>
          <w:rFonts w:ascii="Times New Roman" w:hAnsi="Times New Roman"/>
          <w:sz w:val="28"/>
          <w:szCs w:val="28"/>
        </w:rPr>
        <w:t>mā ir kompleksa izbūvei nepieciešamie</w:t>
      </w:r>
      <w:r w:rsidR="00A808EB" w:rsidRPr="004577F3">
        <w:rPr>
          <w:rFonts w:ascii="Times New Roman" w:hAnsi="Times New Roman"/>
          <w:sz w:val="28"/>
          <w:szCs w:val="28"/>
        </w:rPr>
        <w:t xml:space="preserve"> maģistrālie tīkli, </w:t>
      </w:r>
      <w:r w:rsidR="00B010CA" w:rsidRPr="004577F3">
        <w:rPr>
          <w:rFonts w:ascii="Times New Roman" w:hAnsi="Times New Roman"/>
          <w:sz w:val="28"/>
          <w:szCs w:val="28"/>
        </w:rPr>
        <w:t xml:space="preserve">neapbūvētais </w:t>
      </w:r>
      <w:r w:rsidR="00A808EB" w:rsidRPr="004577F3">
        <w:rPr>
          <w:rFonts w:ascii="Times New Roman" w:hAnsi="Times New Roman"/>
          <w:sz w:val="28"/>
          <w:szCs w:val="28"/>
        </w:rPr>
        <w:t>zeme</w:t>
      </w:r>
      <w:r w:rsidR="00B010CA" w:rsidRPr="004577F3">
        <w:rPr>
          <w:rFonts w:ascii="Times New Roman" w:hAnsi="Times New Roman"/>
          <w:sz w:val="28"/>
          <w:szCs w:val="28"/>
        </w:rPr>
        <w:t>sgabals</w:t>
      </w:r>
      <w:r w:rsidRPr="004577F3">
        <w:rPr>
          <w:rFonts w:ascii="Times New Roman" w:hAnsi="Times New Roman"/>
          <w:sz w:val="28"/>
          <w:szCs w:val="28"/>
        </w:rPr>
        <w:t xml:space="preserve"> ir </w:t>
      </w:r>
      <w:r w:rsidR="00A67369" w:rsidRPr="004577F3">
        <w:rPr>
          <w:rFonts w:ascii="Times New Roman" w:hAnsi="Times New Roman"/>
          <w:sz w:val="28"/>
          <w:szCs w:val="28"/>
        </w:rPr>
        <w:t xml:space="preserve">Cēsu novada </w:t>
      </w:r>
      <w:r w:rsidRPr="004577F3">
        <w:rPr>
          <w:rFonts w:ascii="Times New Roman" w:hAnsi="Times New Roman"/>
          <w:sz w:val="28"/>
          <w:szCs w:val="28"/>
        </w:rPr>
        <w:t>pašvaldības īpašumā</w:t>
      </w:r>
      <w:r w:rsidR="0067615B" w:rsidRPr="00137B80">
        <w:rPr>
          <w:rFonts w:ascii="Times New Roman" w:hAnsi="Times New Roman"/>
          <w:sz w:val="28"/>
          <w:szCs w:val="28"/>
        </w:rPr>
        <w:t>.</w:t>
      </w:r>
    </w:p>
    <w:p w14:paraId="7A1DC7B1" w14:textId="702EF0CA" w:rsidR="00621B79" w:rsidRPr="004577F3" w:rsidRDefault="00FB4CE7" w:rsidP="00423887">
      <w:pPr>
        <w:spacing w:after="0" w:line="240" w:lineRule="auto"/>
        <w:ind w:firstLine="709"/>
        <w:jc w:val="both"/>
        <w:rPr>
          <w:rFonts w:ascii="Times New Roman" w:hAnsi="Times New Roman"/>
          <w:sz w:val="28"/>
          <w:szCs w:val="28"/>
        </w:rPr>
      </w:pPr>
      <w:r w:rsidRPr="004577F3">
        <w:rPr>
          <w:rFonts w:ascii="Times New Roman" w:hAnsi="Times New Roman"/>
          <w:sz w:val="28"/>
          <w:szCs w:val="28"/>
        </w:rPr>
        <w:t>Kopējā glabātavu k</w:t>
      </w:r>
      <w:r w:rsidR="00621B79" w:rsidRPr="004577F3">
        <w:rPr>
          <w:rFonts w:ascii="Times New Roman" w:hAnsi="Times New Roman"/>
          <w:sz w:val="28"/>
          <w:szCs w:val="28"/>
        </w:rPr>
        <w:t xml:space="preserve">ompleksā </w:t>
      </w:r>
      <w:r w:rsidR="005A02A1" w:rsidRPr="004577F3">
        <w:rPr>
          <w:rFonts w:ascii="Times New Roman" w:hAnsi="Times New Roman"/>
          <w:sz w:val="28"/>
          <w:szCs w:val="28"/>
        </w:rPr>
        <w:t>7172</w:t>
      </w:r>
      <w:r w:rsidR="00B57090" w:rsidRPr="004577F3">
        <w:rPr>
          <w:rFonts w:ascii="Times New Roman" w:hAnsi="Times New Roman"/>
          <w:sz w:val="28"/>
          <w:szCs w:val="28"/>
        </w:rPr>
        <w:t xml:space="preserve"> m</w:t>
      </w:r>
      <w:r w:rsidR="00B57090" w:rsidRPr="004577F3">
        <w:rPr>
          <w:rFonts w:ascii="Times New Roman" w:hAnsi="Times New Roman"/>
          <w:sz w:val="28"/>
          <w:szCs w:val="28"/>
          <w:vertAlign w:val="superscript"/>
        </w:rPr>
        <w:t>2</w:t>
      </w:r>
      <w:r w:rsidR="00B57090" w:rsidRPr="004577F3">
        <w:rPr>
          <w:rFonts w:ascii="Times New Roman" w:hAnsi="Times New Roman"/>
          <w:sz w:val="28"/>
          <w:szCs w:val="28"/>
        </w:rPr>
        <w:t xml:space="preserve"> apjomā </w:t>
      </w:r>
      <w:r w:rsidR="00621B79" w:rsidRPr="004577F3">
        <w:rPr>
          <w:rFonts w:ascii="Times New Roman" w:hAnsi="Times New Roman"/>
          <w:sz w:val="28"/>
          <w:szCs w:val="28"/>
        </w:rPr>
        <w:t xml:space="preserve">tiktu </w:t>
      </w:r>
      <w:r w:rsidR="00DE227F" w:rsidRPr="004577F3">
        <w:rPr>
          <w:rFonts w:ascii="Times New Roman" w:hAnsi="Times New Roman"/>
          <w:sz w:val="28"/>
          <w:szCs w:val="28"/>
        </w:rPr>
        <w:t xml:space="preserve">optimāli </w:t>
      </w:r>
      <w:r w:rsidR="00BB31EE" w:rsidRPr="004577F3">
        <w:rPr>
          <w:rFonts w:ascii="Times New Roman" w:hAnsi="Times New Roman"/>
          <w:sz w:val="28"/>
          <w:szCs w:val="28"/>
        </w:rPr>
        <w:t xml:space="preserve">pielietotas telpas </w:t>
      </w:r>
      <w:r w:rsidR="004E3C74" w:rsidRPr="004577F3">
        <w:rPr>
          <w:rFonts w:ascii="Times New Roman" w:hAnsi="Times New Roman"/>
          <w:sz w:val="28"/>
          <w:szCs w:val="28"/>
        </w:rPr>
        <w:t>kopējām interesēm</w:t>
      </w:r>
      <w:r w:rsidR="00BB31EE" w:rsidRPr="004577F3">
        <w:rPr>
          <w:rFonts w:ascii="Times New Roman" w:hAnsi="Times New Roman"/>
          <w:sz w:val="28"/>
          <w:szCs w:val="28"/>
        </w:rPr>
        <w:t xml:space="preserve"> </w:t>
      </w:r>
      <w:r w:rsidR="00931FEA" w:rsidRPr="004577F3">
        <w:rPr>
          <w:rFonts w:ascii="Times New Roman" w:hAnsi="Times New Roman"/>
          <w:sz w:val="28"/>
          <w:szCs w:val="28"/>
        </w:rPr>
        <w:t>normatīv</w:t>
      </w:r>
      <w:r w:rsidR="00A67369" w:rsidRPr="004577F3">
        <w:rPr>
          <w:rFonts w:ascii="Times New Roman" w:hAnsi="Times New Roman"/>
          <w:sz w:val="28"/>
          <w:szCs w:val="28"/>
        </w:rPr>
        <w:t>aj</w:t>
      </w:r>
      <w:r w:rsidR="00931FEA" w:rsidRPr="004577F3">
        <w:rPr>
          <w:rFonts w:ascii="Times New Roman" w:hAnsi="Times New Roman"/>
          <w:sz w:val="28"/>
          <w:szCs w:val="28"/>
        </w:rPr>
        <w:t>os aktos noteikto funkciju izpildei</w:t>
      </w:r>
      <w:r w:rsidR="00C40A67" w:rsidRPr="004577F3">
        <w:rPr>
          <w:rFonts w:ascii="Times New Roman" w:hAnsi="Times New Roman"/>
          <w:sz w:val="28"/>
          <w:szCs w:val="28"/>
        </w:rPr>
        <w:t xml:space="preserve">, veidojot </w:t>
      </w:r>
      <w:r w:rsidR="006A7ED4" w:rsidRPr="004577F3">
        <w:rPr>
          <w:rFonts w:ascii="Times New Roman" w:hAnsi="Times New Roman"/>
          <w:sz w:val="28"/>
          <w:szCs w:val="28"/>
        </w:rPr>
        <w:t>tr</w:t>
      </w:r>
      <w:r w:rsidR="00647FAF" w:rsidRPr="004577F3">
        <w:rPr>
          <w:rFonts w:ascii="Times New Roman" w:hAnsi="Times New Roman"/>
          <w:sz w:val="28"/>
          <w:szCs w:val="28"/>
        </w:rPr>
        <w:t>īs</w:t>
      </w:r>
      <w:r w:rsidR="006A7ED4" w:rsidRPr="004577F3">
        <w:rPr>
          <w:rFonts w:ascii="Times New Roman" w:hAnsi="Times New Roman"/>
          <w:sz w:val="28"/>
          <w:szCs w:val="28"/>
        </w:rPr>
        <w:t xml:space="preserve"> </w:t>
      </w:r>
      <w:r w:rsidR="00621B79" w:rsidRPr="004577F3">
        <w:rPr>
          <w:rFonts w:ascii="Times New Roman" w:hAnsi="Times New Roman"/>
          <w:sz w:val="28"/>
          <w:szCs w:val="28"/>
        </w:rPr>
        <w:t>iestāžu koplietošanas telpas – vienots apmeklētāju cent</w:t>
      </w:r>
      <w:r w:rsidR="00647FAF" w:rsidRPr="004577F3">
        <w:rPr>
          <w:rFonts w:ascii="Times New Roman" w:hAnsi="Times New Roman"/>
          <w:sz w:val="28"/>
          <w:szCs w:val="28"/>
        </w:rPr>
        <w:t>r</w:t>
      </w:r>
      <w:r w:rsidR="00621B79" w:rsidRPr="004577F3">
        <w:rPr>
          <w:rFonts w:ascii="Times New Roman" w:hAnsi="Times New Roman"/>
          <w:sz w:val="28"/>
          <w:szCs w:val="28"/>
        </w:rPr>
        <w:t xml:space="preserve">s, izstāžu zāle, </w:t>
      </w:r>
      <w:r w:rsidR="00FD58CC" w:rsidRPr="004577F3">
        <w:rPr>
          <w:rFonts w:ascii="Times New Roman" w:hAnsi="Times New Roman"/>
          <w:sz w:val="28"/>
          <w:szCs w:val="28"/>
        </w:rPr>
        <w:t>telpa</w:t>
      </w:r>
      <w:r w:rsidR="00621B79" w:rsidRPr="004577F3">
        <w:rPr>
          <w:rFonts w:ascii="Times New Roman" w:hAnsi="Times New Roman"/>
          <w:sz w:val="28"/>
          <w:szCs w:val="28"/>
        </w:rPr>
        <w:t xml:space="preserve"> semināriem un mācību organizēšanai</w:t>
      </w:r>
      <w:r w:rsidR="00FD58CC" w:rsidRPr="004577F3">
        <w:rPr>
          <w:rFonts w:ascii="Times New Roman" w:hAnsi="Times New Roman"/>
          <w:sz w:val="28"/>
          <w:szCs w:val="28"/>
        </w:rPr>
        <w:t>, kā arī kopīga labiekārtota apkārtne un automašīnu stāvvieta</w:t>
      </w:r>
      <w:r w:rsidR="00B0076A" w:rsidRPr="004577F3">
        <w:rPr>
          <w:rFonts w:ascii="Times New Roman" w:hAnsi="Times New Roman"/>
          <w:sz w:val="28"/>
          <w:szCs w:val="28"/>
        </w:rPr>
        <w:t xml:space="preserve"> gan darbiniekiem, gan apmeklētājiem</w:t>
      </w:r>
      <w:r w:rsidR="00621B79" w:rsidRPr="004577F3">
        <w:rPr>
          <w:rFonts w:ascii="Times New Roman" w:hAnsi="Times New Roman"/>
          <w:sz w:val="28"/>
          <w:szCs w:val="28"/>
        </w:rPr>
        <w:t>.</w:t>
      </w:r>
    </w:p>
    <w:p w14:paraId="6382D64C" w14:textId="77777777" w:rsidR="00962107" w:rsidRPr="004577F3" w:rsidRDefault="00962107" w:rsidP="00423887">
      <w:pPr>
        <w:spacing w:after="0" w:line="240" w:lineRule="auto"/>
        <w:jc w:val="both"/>
        <w:rPr>
          <w:rFonts w:ascii="Times New Roman" w:hAnsi="Times New Roman"/>
          <w:bCs/>
          <w:sz w:val="28"/>
          <w:szCs w:val="28"/>
        </w:rPr>
      </w:pPr>
    </w:p>
    <w:p w14:paraId="0B1523F4" w14:textId="4A440455" w:rsidR="001511A1" w:rsidRPr="004577F3" w:rsidRDefault="001511A1" w:rsidP="00423887">
      <w:pPr>
        <w:pStyle w:val="Sarakstarindkopa"/>
        <w:spacing w:after="0" w:line="240" w:lineRule="auto"/>
        <w:jc w:val="right"/>
        <w:rPr>
          <w:rFonts w:ascii="Times New Roman" w:hAnsi="Times New Roman"/>
          <w:b/>
          <w:bCs/>
          <w:iCs/>
          <w:sz w:val="24"/>
          <w:szCs w:val="24"/>
        </w:rPr>
      </w:pPr>
      <w:r w:rsidRPr="004577F3">
        <w:rPr>
          <w:rFonts w:ascii="Times New Roman" w:hAnsi="Times New Roman"/>
          <w:b/>
          <w:bCs/>
          <w:iCs/>
          <w:sz w:val="24"/>
          <w:szCs w:val="24"/>
        </w:rPr>
        <w:t>Tabula Nr.</w:t>
      </w:r>
      <w:r w:rsidR="00D35B45" w:rsidRPr="004577F3">
        <w:rPr>
          <w:rFonts w:ascii="Times New Roman" w:hAnsi="Times New Roman"/>
          <w:b/>
          <w:bCs/>
          <w:iCs/>
          <w:sz w:val="24"/>
          <w:szCs w:val="24"/>
        </w:rPr>
        <w:t>7</w:t>
      </w:r>
      <w:r w:rsidRPr="004577F3">
        <w:rPr>
          <w:rFonts w:ascii="Times New Roman" w:hAnsi="Times New Roman"/>
          <w:b/>
          <w:bCs/>
          <w:iCs/>
          <w:sz w:val="24"/>
          <w:szCs w:val="24"/>
        </w:rPr>
        <w:t xml:space="preserve"> „</w:t>
      </w:r>
      <w:r w:rsidR="00087DEC" w:rsidRPr="004577F3">
        <w:rPr>
          <w:rFonts w:ascii="Times New Roman" w:hAnsi="Times New Roman"/>
          <w:b/>
          <w:bCs/>
          <w:iCs/>
          <w:sz w:val="24"/>
          <w:szCs w:val="24"/>
        </w:rPr>
        <w:t xml:space="preserve">Kopējā </w:t>
      </w:r>
      <w:r w:rsidR="005B556D" w:rsidRPr="004577F3">
        <w:rPr>
          <w:rFonts w:ascii="Times New Roman" w:hAnsi="Times New Roman"/>
          <w:b/>
          <w:bCs/>
          <w:iCs/>
          <w:sz w:val="24"/>
          <w:szCs w:val="24"/>
        </w:rPr>
        <w:t xml:space="preserve">krājuma </w:t>
      </w:r>
      <w:r w:rsidR="00087DEC" w:rsidRPr="004577F3">
        <w:rPr>
          <w:rFonts w:ascii="Times New Roman" w:hAnsi="Times New Roman"/>
          <w:b/>
          <w:bCs/>
          <w:iCs/>
          <w:sz w:val="24"/>
          <w:szCs w:val="24"/>
        </w:rPr>
        <w:t xml:space="preserve">glabātavu </w:t>
      </w:r>
      <w:r w:rsidR="005B556D" w:rsidRPr="004577F3">
        <w:rPr>
          <w:rFonts w:ascii="Times New Roman" w:hAnsi="Times New Roman"/>
          <w:b/>
          <w:bCs/>
          <w:iCs/>
          <w:sz w:val="24"/>
          <w:szCs w:val="24"/>
        </w:rPr>
        <w:t>jaunbūves Cēsīs</w:t>
      </w:r>
      <w:r w:rsidRPr="004577F3">
        <w:rPr>
          <w:rFonts w:ascii="Times New Roman" w:hAnsi="Times New Roman"/>
          <w:b/>
          <w:bCs/>
          <w:iCs/>
          <w:sz w:val="24"/>
          <w:szCs w:val="24"/>
        </w:rPr>
        <w:t xml:space="preserve"> izveides platības prognoze</w:t>
      </w:r>
      <w:r w:rsidR="00D56AE4" w:rsidRPr="004577F3">
        <w:rPr>
          <w:rFonts w:ascii="Times New Roman" w:hAnsi="Times New Roman"/>
          <w:b/>
          <w:bCs/>
          <w:iCs/>
          <w:sz w:val="24"/>
          <w:szCs w:val="24"/>
        </w:rPr>
        <w:t>*</w:t>
      </w:r>
      <w:r w:rsidRPr="004577F3">
        <w:rPr>
          <w:rFonts w:ascii="Times New Roman" w:hAnsi="Times New Roman"/>
          <w:b/>
          <w:bCs/>
          <w:iCs/>
          <w:sz w:val="24"/>
          <w:szCs w:val="24"/>
        </w:rPr>
        <w:t>”</w:t>
      </w:r>
    </w:p>
    <w:p w14:paraId="4AA8C2FA" w14:textId="77777777" w:rsidR="001101B0" w:rsidRPr="004577F3" w:rsidRDefault="001101B0" w:rsidP="000602CF">
      <w:pPr>
        <w:spacing w:after="0" w:line="240" w:lineRule="auto"/>
        <w:rPr>
          <w:rFonts w:ascii="Times New Roman" w:hAnsi="Times New Roman"/>
          <w:iCs/>
          <w:sz w:val="24"/>
          <w:szCs w:val="24"/>
        </w:rPr>
      </w:pPr>
    </w:p>
    <w:tbl>
      <w:tblPr>
        <w:tblStyle w:val="Reatabula"/>
        <w:tblW w:w="9473" w:type="dxa"/>
        <w:jc w:val="center"/>
        <w:tblLook w:val="04A0" w:firstRow="1" w:lastRow="0" w:firstColumn="1" w:lastColumn="0" w:noHBand="0" w:noVBand="1"/>
      </w:tblPr>
      <w:tblGrid>
        <w:gridCol w:w="1696"/>
        <w:gridCol w:w="1476"/>
        <w:gridCol w:w="1476"/>
        <w:gridCol w:w="1476"/>
        <w:gridCol w:w="1604"/>
        <w:gridCol w:w="997"/>
        <w:gridCol w:w="1310"/>
      </w:tblGrid>
      <w:tr w:rsidR="001101B0" w:rsidRPr="004577F3" w14:paraId="6F95B5E4" w14:textId="77777777" w:rsidTr="00876B97">
        <w:trPr>
          <w:jc w:val="center"/>
        </w:trPr>
        <w:tc>
          <w:tcPr>
            <w:tcW w:w="1134" w:type="dxa"/>
            <w:shd w:val="clear" w:color="auto" w:fill="D9D9D9" w:themeFill="background1" w:themeFillShade="D9"/>
            <w:vAlign w:val="center"/>
          </w:tcPr>
          <w:p w14:paraId="4510F293" w14:textId="053130FA" w:rsidR="003C13A5" w:rsidRPr="004577F3" w:rsidRDefault="003C13A5" w:rsidP="004801AF">
            <w:pPr>
              <w:spacing w:after="0" w:line="240" w:lineRule="auto"/>
              <w:jc w:val="center"/>
              <w:rPr>
                <w:rFonts w:eastAsia="Times New Roman"/>
                <w:b/>
                <w:bCs/>
                <w:sz w:val="24"/>
                <w:szCs w:val="24"/>
              </w:rPr>
            </w:pPr>
            <w:r w:rsidRPr="004577F3">
              <w:rPr>
                <w:rFonts w:eastAsia="Times New Roman"/>
                <w:b/>
                <w:bCs/>
                <w:sz w:val="24"/>
                <w:szCs w:val="24"/>
              </w:rPr>
              <w:t>Kopējā krājuma glabātavu jaunbūves Cēsīs telpu funkcijas</w:t>
            </w:r>
          </w:p>
        </w:tc>
        <w:tc>
          <w:tcPr>
            <w:tcW w:w="1476" w:type="dxa"/>
            <w:shd w:val="clear" w:color="auto" w:fill="D9D9D9" w:themeFill="background1" w:themeFillShade="D9"/>
            <w:vAlign w:val="center"/>
          </w:tcPr>
          <w:p w14:paraId="3CE9C658" w14:textId="1621C69D" w:rsidR="003C13A5" w:rsidRPr="004577F3" w:rsidRDefault="003C13A5" w:rsidP="004801AF">
            <w:pPr>
              <w:spacing w:after="0" w:line="240" w:lineRule="auto"/>
              <w:jc w:val="center"/>
              <w:rPr>
                <w:rFonts w:eastAsia="Times New Roman"/>
                <w:b/>
                <w:bCs/>
                <w:sz w:val="24"/>
                <w:szCs w:val="24"/>
              </w:rPr>
            </w:pPr>
            <w:r w:rsidRPr="004577F3">
              <w:rPr>
                <w:rFonts w:eastAsia="Times New Roman"/>
                <w:b/>
                <w:bCs/>
                <w:sz w:val="24"/>
                <w:szCs w:val="24"/>
              </w:rPr>
              <w:t>Telpu platība LNA vajadzībām, m</w:t>
            </w:r>
            <w:r w:rsidRPr="004577F3">
              <w:rPr>
                <w:rFonts w:eastAsia="Times New Roman"/>
                <w:b/>
                <w:bCs/>
                <w:sz w:val="24"/>
                <w:szCs w:val="24"/>
                <w:vertAlign w:val="superscript"/>
              </w:rPr>
              <w:t>2</w:t>
            </w:r>
          </w:p>
        </w:tc>
        <w:tc>
          <w:tcPr>
            <w:tcW w:w="1476" w:type="dxa"/>
            <w:shd w:val="clear" w:color="auto" w:fill="D9D9D9" w:themeFill="background1" w:themeFillShade="D9"/>
            <w:vAlign w:val="center"/>
          </w:tcPr>
          <w:p w14:paraId="0F5DE313" w14:textId="711ACCB4" w:rsidR="003C13A5" w:rsidRPr="004577F3" w:rsidRDefault="003C13A5" w:rsidP="004801AF">
            <w:pPr>
              <w:spacing w:after="0" w:line="240" w:lineRule="auto"/>
              <w:jc w:val="center"/>
              <w:rPr>
                <w:rFonts w:eastAsia="Times New Roman"/>
                <w:b/>
                <w:bCs/>
                <w:sz w:val="24"/>
                <w:szCs w:val="24"/>
              </w:rPr>
            </w:pPr>
            <w:r w:rsidRPr="004577F3">
              <w:rPr>
                <w:rFonts w:eastAsia="Times New Roman"/>
                <w:b/>
                <w:bCs/>
                <w:sz w:val="24"/>
                <w:szCs w:val="24"/>
              </w:rPr>
              <w:t>Telpu platība Muzeja vajadzībām, m</w:t>
            </w:r>
            <w:r w:rsidRPr="004577F3">
              <w:rPr>
                <w:rFonts w:eastAsia="Times New Roman"/>
                <w:b/>
                <w:bCs/>
                <w:sz w:val="24"/>
                <w:szCs w:val="24"/>
                <w:vertAlign w:val="superscript"/>
              </w:rPr>
              <w:t>2</w:t>
            </w:r>
          </w:p>
        </w:tc>
        <w:tc>
          <w:tcPr>
            <w:tcW w:w="1476" w:type="dxa"/>
            <w:shd w:val="clear" w:color="auto" w:fill="D9D9D9" w:themeFill="background1" w:themeFillShade="D9"/>
            <w:vAlign w:val="center"/>
          </w:tcPr>
          <w:p w14:paraId="44346FDE" w14:textId="7DEAFE29" w:rsidR="003C13A5" w:rsidRPr="004577F3" w:rsidRDefault="003C13A5" w:rsidP="004801AF">
            <w:pPr>
              <w:spacing w:after="0" w:line="240" w:lineRule="auto"/>
              <w:jc w:val="center"/>
              <w:rPr>
                <w:rFonts w:eastAsia="Times New Roman"/>
                <w:b/>
                <w:bCs/>
                <w:sz w:val="24"/>
                <w:szCs w:val="24"/>
              </w:rPr>
            </w:pPr>
            <w:r w:rsidRPr="004577F3">
              <w:rPr>
                <w:rFonts w:eastAsia="Times New Roman"/>
                <w:b/>
                <w:bCs/>
                <w:sz w:val="24"/>
                <w:szCs w:val="24"/>
              </w:rPr>
              <w:t>Telpu platība VZD vajadzībām, m</w:t>
            </w:r>
            <w:r w:rsidRPr="004577F3">
              <w:rPr>
                <w:rFonts w:eastAsia="Times New Roman"/>
                <w:b/>
                <w:bCs/>
                <w:sz w:val="24"/>
                <w:szCs w:val="24"/>
                <w:vertAlign w:val="superscript"/>
              </w:rPr>
              <w:t>2</w:t>
            </w:r>
          </w:p>
        </w:tc>
        <w:tc>
          <w:tcPr>
            <w:tcW w:w="1604" w:type="dxa"/>
            <w:shd w:val="clear" w:color="auto" w:fill="D9D9D9" w:themeFill="background1" w:themeFillShade="D9"/>
            <w:vAlign w:val="center"/>
          </w:tcPr>
          <w:p w14:paraId="2D55BEBC" w14:textId="5FE90A27" w:rsidR="003C13A5" w:rsidRPr="004577F3" w:rsidRDefault="003C13A5" w:rsidP="004801AF">
            <w:pPr>
              <w:spacing w:after="0" w:line="240" w:lineRule="auto"/>
              <w:jc w:val="center"/>
              <w:rPr>
                <w:rFonts w:eastAsia="Times New Roman"/>
                <w:b/>
                <w:bCs/>
                <w:sz w:val="24"/>
                <w:szCs w:val="24"/>
              </w:rPr>
            </w:pPr>
            <w:r w:rsidRPr="004577F3">
              <w:rPr>
                <w:rFonts w:eastAsia="Times New Roman"/>
                <w:b/>
                <w:bCs/>
                <w:sz w:val="24"/>
                <w:szCs w:val="24"/>
              </w:rPr>
              <w:t>Telpu platība koplietošanas vajadzībām, m</w:t>
            </w:r>
            <w:r w:rsidRPr="004577F3">
              <w:rPr>
                <w:rFonts w:eastAsia="Times New Roman"/>
                <w:b/>
                <w:bCs/>
                <w:sz w:val="24"/>
                <w:szCs w:val="24"/>
                <w:vertAlign w:val="superscript"/>
              </w:rPr>
              <w:t>2</w:t>
            </w:r>
          </w:p>
        </w:tc>
        <w:tc>
          <w:tcPr>
            <w:tcW w:w="997" w:type="dxa"/>
            <w:shd w:val="clear" w:color="auto" w:fill="D9D9D9" w:themeFill="background1" w:themeFillShade="D9"/>
            <w:vAlign w:val="center"/>
          </w:tcPr>
          <w:p w14:paraId="1D7566A9" w14:textId="05FDF2FB" w:rsidR="003C13A5" w:rsidRPr="004577F3" w:rsidRDefault="003C13A5" w:rsidP="004801AF">
            <w:pPr>
              <w:spacing w:after="0" w:line="240" w:lineRule="auto"/>
              <w:jc w:val="center"/>
              <w:rPr>
                <w:rFonts w:eastAsia="Times New Roman"/>
                <w:b/>
                <w:bCs/>
                <w:sz w:val="24"/>
                <w:szCs w:val="24"/>
              </w:rPr>
            </w:pPr>
            <w:r w:rsidRPr="004577F3">
              <w:rPr>
                <w:rFonts w:eastAsia="Times New Roman"/>
                <w:b/>
                <w:bCs/>
                <w:sz w:val="24"/>
                <w:szCs w:val="24"/>
              </w:rPr>
              <w:t>Kopējā telpu platība, m</w:t>
            </w:r>
            <w:r w:rsidRPr="004577F3">
              <w:rPr>
                <w:rFonts w:eastAsia="Times New Roman"/>
                <w:b/>
                <w:bCs/>
                <w:sz w:val="24"/>
                <w:szCs w:val="24"/>
                <w:vertAlign w:val="superscript"/>
              </w:rPr>
              <w:t>2</w:t>
            </w:r>
          </w:p>
        </w:tc>
        <w:tc>
          <w:tcPr>
            <w:tcW w:w="1310" w:type="dxa"/>
            <w:shd w:val="clear" w:color="auto" w:fill="D9D9D9" w:themeFill="background1" w:themeFillShade="D9"/>
            <w:vAlign w:val="center"/>
          </w:tcPr>
          <w:p w14:paraId="3636CE50" w14:textId="2894F164" w:rsidR="003C13A5" w:rsidRPr="004577F3" w:rsidRDefault="00DE1858" w:rsidP="004801AF">
            <w:pPr>
              <w:spacing w:after="0" w:line="240" w:lineRule="auto"/>
              <w:jc w:val="center"/>
              <w:rPr>
                <w:rFonts w:eastAsia="Times New Roman"/>
                <w:b/>
                <w:bCs/>
                <w:sz w:val="24"/>
                <w:szCs w:val="24"/>
              </w:rPr>
            </w:pPr>
            <w:r w:rsidRPr="004577F3">
              <w:rPr>
                <w:rFonts w:eastAsia="Times New Roman"/>
                <w:b/>
                <w:bCs/>
                <w:sz w:val="24"/>
                <w:szCs w:val="24"/>
              </w:rPr>
              <w:t>Telpu proporcija pret kopējo platību, %</w:t>
            </w:r>
          </w:p>
        </w:tc>
      </w:tr>
      <w:tr w:rsidR="001101B0" w:rsidRPr="004577F3" w14:paraId="1FB48483" w14:textId="77777777" w:rsidTr="000602CF">
        <w:trPr>
          <w:jc w:val="center"/>
        </w:trPr>
        <w:tc>
          <w:tcPr>
            <w:tcW w:w="1134" w:type="dxa"/>
          </w:tcPr>
          <w:p w14:paraId="153D64B8" w14:textId="6B4C52E1" w:rsidR="00C5260D" w:rsidRPr="004577F3" w:rsidRDefault="00C5260D" w:rsidP="00423887">
            <w:pPr>
              <w:spacing w:after="0" w:line="240" w:lineRule="auto"/>
              <w:jc w:val="both"/>
              <w:rPr>
                <w:bCs/>
                <w:sz w:val="24"/>
                <w:szCs w:val="24"/>
              </w:rPr>
            </w:pPr>
            <w:r w:rsidRPr="004577F3">
              <w:rPr>
                <w:bCs/>
                <w:sz w:val="24"/>
                <w:szCs w:val="24"/>
              </w:rPr>
              <w:lastRenderedPageBreak/>
              <w:t>Telpas glabātavas vajadzībām</w:t>
            </w:r>
          </w:p>
        </w:tc>
        <w:tc>
          <w:tcPr>
            <w:tcW w:w="1476" w:type="dxa"/>
            <w:vAlign w:val="center"/>
          </w:tcPr>
          <w:p w14:paraId="6F4DB418" w14:textId="52280160" w:rsidR="00C5260D" w:rsidRPr="004577F3" w:rsidRDefault="00C5260D" w:rsidP="001101B0">
            <w:pPr>
              <w:spacing w:after="0" w:line="240" w:lineRule="auto"/>
              <w:jc w:val="center"/>
              <w:rPr>
                <w:bCs/>
                <w:sz w:val="24"/>
                <w:szCs w:val="24"/>
              </w:rPr>
            </w:pPr>
            <w:r w:rsidRPr="004577F3">
              <w:rPr>
                <w:sz w:val="24"/>
                <w:szCs w:val="24"/>
                <w:lang w:eastAsia="lv-LV"/>
              </w:rPr>
              <w:t>3600</w:t>
            </w:r>
          </w:p>
        </w:tc>
        <w:tc>
          <w:tcPr>
            <w:tcW w:w="1476" w:type="dxa"/>
            <w:vAlign w:val="center"/>
          </w:tcPr>
          <w:p w14:paraId="1302E0FA" w14:textId="63C99D9C" w:rsidR="00C5260D" w:rsidRPr="004577F3" w:rsidRDefault="00C5260D" w:rsidP="001101B0">
            <w:pPr>
              <w:spacing w:after="0" w:line="240" w:lineRule="auto"/>
              <w:jc w:val="center"/>
              <w:rPr>
                <w:sz w:val="24"/>
                <w:szCs w:val="24"/>
              </w:rPr>
            </w:pPr>
            <w:r w:rsidRPr="004577F3">
              <w:rPr>
                <w:sz w:val="24"/>
                <w:szCs w:val="24"/>
                <w:lang w:eastAsia="lv-LV"/>
              </w:rPr>
              <w:t>1337</w:t>
            </w:r>
          </w:p>
        </w:tc>
        <w:tc>
          <w:tcPr>
            <w:tcW w:w="1476" w:type="dxa"/>
            <w:vAlign w:val="center"/>
          </w:tcPr>
          <w:p w14:paraId="15147C39" w14:textId="48B04C6D" w:rsidR="00C5260D" w:rsidRPr="004577F3" w:rsidRDefault="00C5260D" w:rsidP="001101B0">
            <w:pPr>
              <w:spacing w:after="0" w:line="240" w:lineRule="auto"/>
              <w:jc w:val="center"/>
              <w:rPr>
                <w:bCs/>
                <w:sz w:val="24"/>
                <w:szCs w:val="24"/>
              </w:rPr>
            </w:pPr>
            <w:r w:rsidRPr="004577F3">
              <w:rPr>
                <w:sz w:val="24"/>
                <w:szCs w:val="24"/>
                <w:lang w:eastAsia="lv-LV"/>
              </w:rPr>
              <w:t>344</w:t>
            </w:r>
          </w:p>
        </w:tc>
        <w:tc>
          <w:tcPr>
            <w:tcW w:w="1604" w:type="dxa"/>
            <w:vAlign w:val="center"/>
          </w:tcPr>
          <w:p w14:paraId="707D8BCB" w14:textId="2E70DAE0" w:rsidR="00C5260D" w:rsidRPr="004577F3" w:rsidRDefault="00C5260D" w:rsidP="001101B0">
            <w:pPr>
              <w:spacing w:after="0" w:line="240" w:lineRule="auto"/>
              <w:jc w:val="center"/>
              <w:rPr>
                <w:bCs/>
                <w:sz w:val="24"/>
                <w:szCs w:val="24"/>
              </w:rPr>
            </w:pPr>
          </w:p>
        </w:tc>
        <w:tc>
          <w:tcPr>
            <w:tcW w:w="997" w:type="dxa"/>
            <w:vAlign w:val="center"/>
          </w:tcPr>
          <w:p w14:paraId="6CB1FECF" w14:textId="3A897EB8" w:rsidR="00C5260D" w:rsidRPr="004577F3" w:rsidRDefault="00C5260D" w:rsidP="001101B0">
            <w:pPr>
              <w:tabs>
                <w:tab w:val="decimal" w:pos="747"/>
              </w:tabs>
              <w:spacing w:after="0" w:line="240" w:lineRule="auto"/>
              <w:jc w:val="center"/>
              <w:rPr>
                <w:sz w:val="24"/>
                <w:szCs w:val="24"/>
              </w:rPr>
            </w:pPr>
            <w:r w:rsidRPr="004577F3">
              <w:rPr>
                <w:sz w:val="24"/>
                <w:szCs w:val="24"/>
                <w:lang w:eastAsia="lv-LV"/>
              </w:rPr>
              <w:t>5281</w:t>
            </w:r>
          </w:p>
        </w:tc>
        <w:tc>
          <w:tcPr>
            <w:tcW w:w="1310" w:type="dxa"/>
            <w:vAlign w:val="center"/>
          </w:tcPr>
          <w:p w14:paraId="1B68D4B3" w14:textId="47CF2D4A" w:rsidR="00C5260D" w:rsidRPr="004577F3" w:rsidRDefault="00C5260D" w:rsidP="001101B0">
            <w:pPr>
              <w:tabs>
                <w:tab w:val="decimal" w:pos="229"/>
              </w:tabs>
              <w:spacing w:after="0" w:line="240" w:lineRule="auto"/>
              <w:jc w:val="center"/>
              <w:rPr>
                <w:rFonts w:eastAsia="Times New Roman"/>
                <w:sz w:val="24"/>
                <w:szCs w:val="24"/>
              </w:rPr>
            </w:pPr>
            <w:r w:rsidRPr="004577F3">
              <w:rPr>
                <w:sz w:val="24"/>
                <w:szCs w:val="24"/>
                <w:lang w:eastAsia="lv-LV"/>
              </w:rPr>
              <w:t>74,2%</w:t>
            </w:r>
          </w:p>
        </w:tc>
      </w:tr>
      <w:tr w:rsidR="001101B0" w:rsidRPr="004577F3" w14:paraId="555E6C2F" w14:textId="77777777" w:rsidTr="000602CF">
        <w:trPr>
          <w:jc w:val="center"/>
        </w:trPr>
        <w:tc>
          <w:tcPr>
            <w:tcW w:w="1134" w:type="dxa"/>
          </w:tcPr>
          <w:p w14:paraId="5D6FDC12" w14:textId="1F548D31" w:rsidR="00C5260D" w:rsidRPr="004577F3" w:rsidRDefault="00C5260D" w:rsidP="00423887">
            <w:pPr>
              <w:spacing w:after="0" w:line="240" w:lineRule="auto"/>
              <w:jc w:val="both"/>
              <w:rPr>
                <w:bCs/>
                <w:sz w:val="24"/>
                <w:szCs w:val="24"/>
              </w:rPr>
            </w:pPr>
            <w:r w:rsidRPr="004577F3">
              <w:rPr>
                <w:bCs/>
                <w:sz w:val="24"/>
                <w:szCs w:val="24"/>
              </w:rPr>
              <w:t>Telpas ar krājumu apstrādi saistītām vajadzībām</w:t>
            </w:r>
          </w:p>
        </w:tc>
        <w:tc>
          <w:tcPr>
            <w:tcW w:w="1476" w:type="dxa"/>
            <w:vAlign w:val="center"/>
          </w:tcPr>
          <w:p w14:paraId="1C75A457" w14:textId="72093E8E" w:rsidR="00C5260D" w:rsidRPr="004577F3" w:rsidRDefault="00C5260D" w:rsidP="001101B0">
            <w:pPr>
              <w:spacing w:after="0" w:line="240" w:lineRule="auto"/>
              <w:jc w:val="center"/>
              <w:rPr>
                <w:bCs/>
                <w:sz w:val="24"/>
                <w:szCs w:val="24"/>
              </w:rPr>
            </w:pPr>
          </w:p>
        </w:tc>
        <w:tc>
          <w:tcPr>
            <w:tcW w:w="1476" w:type="dxa"/>
            <w:vAlign w:val="center"/>
          </w:tcPr>
          <w:p w14:paraId="14795562" w14:textId="67B1C325" w:rsidR="00C5260D" w:rsidRPr="004577F3" w:rsidRDefault="00C5260D" w:rsidP="001101B0">
            <w:pPr>
              <w:spacing w:after="0" w:line="240" w:lineRule="auto"/>
              <w:jc w:val="center"/>
              <w:rPr>
                <w:sz w:val="24"/>
                <w:szCs w:val="24"/>
              </w:rPr>
            </w:pPr>
            <w:r w:rsidRPr="004577F3">
              <w:rPr>
                <w:sz w:val="24"/>
                <w:szCs w:val="24"/>
                <w:lang w:eastAsia="lv-LV"/>
              </w:rPr>
              <w:t>223</w:t>
            </w:r>
          </w:p>
        </w:tc>
        <w:tc>
          <w:tcPr>
            <w:tcW w:w="1476" w:type="dxa"/>
            <w:vAlign w:val="center"/>
          </w:tcPr>
          <w:p w14:paraId="3BF46359" w14:textId="2998627F" w:rsidR="00C5260D" w:rsidRPr="004577F3" w:rsidRDefault="00C5260D" w:rsidP="001101B0">
            <w:pPr>
              <w:spacing w:after="0" w:line="240" w:lineRule="auto"/>
              <w:jc w:val="center"/>
              <w:rPr>
                <w:bCs/>
                <w:sz w:val="24"/>
                <w:szCs w:val="24"/>
              </w:rPr>
            </w:pPr>
            <w:r w:rsidRPr="004577F3">
              <w:rPr>
                <w:sz w:val="24"/>
                <w:szCs w:val="24"/>
                <w:lang w:eastAsia="lv-LV"/>
              </w:rPr>
              <w:t>22</w:t>
            </w:r>
          </w:p>
        </w:tc>
        <w:tc>
          <w:tcPr>
            <w:tcW w:w="1604" w:type="dxa"/>
            <w:vAlign w:val="center"/>
          </w:tcPr>
          <w:p w14:paraId="45394F6B" w14:textId="560765DF" w:rsidR="00C5260D" w:rsidRPr="004577F3" w:rsidRDefault="00C5260D" w:rsidP="001101B0">
            <w:pPr>
              <w:spacing w:after="0" w:line="240" w:lineRule="auto"/>
              <w:jc w:val="center"/>
              <w:rPr>
                <w:bCs/>
                <w:sz w:val="24"/>
                <w:szCs w:val="24"/>
              </w:rPr>
            </w:pPr>
          </w:p>
        </w:tc>
        <w:tc>
          <w:tcPr>
            <w:tcW w:w="997" w:type="dxa"/>
            <w:vAlign w:val="center"/>
          </w:tcPr>
          <w:p w14:paraId="4644868C" w14:textId="74DBFDA4" w:rsidR="00C5260D" w:rsidRPr="004577F3" w:rsidRDefault="00C5260D" w:rsidP="001101B0">
            <w:pPr>
              <w:tabs>
                <w:tab w:val="decimal" w:pos="747"/>
              </w:tabs>
              <w:spacing w:after="0" w:line="240" w:lineRule="auto"/>
              <w:jc w:val="center"/>
              <w:rPr>
                <w:sz w:val="24"/>
                <w:szCs w:val="24"/>
              </w:rPr>
            </w:pPr>
            <w:r w:rsidRPr="004577F3">
              <w:rPr>
                <w:sz w:val="24"/>
                <w:szCs w:val="24"/>
                <w:lang w:eastAsia="lv-LV"/>
              </w:rPr>
              <w:t>245</w:t>
            </w:r>
          </w:p>
        </w:tc>
        <w:tc>
          <w:tcPr>
            <w:tcW w:w="1310" w:type="dxa"/>
            <w:vAlign w:val="center"/>
          </w:tcPr>
          <w:p w14:paraId="275A7C47" w14:textId="369E706B" w:rsidR="00C5260D" w:rsidRPr="004577F3" w:rsidRDefault="00C5260D" w:rsidP="001101B0">
            <w:pPr>
              <w:tabs>
                <w:tab w:val="decimal" w:pos="229"/>
              </w:tabs>
              <w:spacing w:after="0" w:line="240" w:lineRule="auto"/>
              <w:jc w:val="center"/>
              <w:rPr>
                <w:rFonts w:eastAsia="Times New Roman"/>
                <w:sz w:val="24"/>
                <w:szCs w:val="24"/>
              </w:rPr>
            </w:pPr>
            <w:r w:rsidRPr="004577F3">
              <w:rPr>
                <w:sz w:val="24"/>
                <w:szCs w:val="24"/>
                <w:lang w:eastAsia="lv-LV"/>
              </w:rPr>
              <w:t>3,4%</w:t>
            </w:r>
          </w:p>
        </w:tc>
      </w:tr>
      <w:tr w:rsidR="001101B0" w:rsidRPr="004577F3" w14:paraId="54EB5C13" w14:textId="77777777" w:rsidTr="000602CF">
        <w:trPr>
          <w:jc w:val="center"/>
        </w:trPr>
        <w:tc>
          <w:tcPr>
            <w:tcW w:w="1134" w:type="dxa"/>
          </w:tcPr>
          <w:p w14:paraId="2269305A" w14:textId="0515CEBE" w:rsidR="00C5260D" w:rsidRPr="004577F3" w:rsidRDefault="00C5260D" w:rsidP="00423887">
            <w:pPr>
              <w:spacing w:after="0" w:line="240" w:lineRule="auto"/>
              <w:jc w:val="both"/>
              <w:rPr>
                <w:bCs/>
                <w:sz w:val="24"/>
                <w:szCs w:val="24"/>
              </w:rPr>
            </w:pPr>
            <w:r w:rsidRPr="004577F3">
              <w:rPr>
                <w:bCs/>
                <w:sz w:val="24"/>
                <w:szCs w:val="24"/>
              </w:rPr>
              <w:t>Telpas administrācijas un citu funkciju vajadzībām (laboratorijas u.c.)</w:t>
            </w:r>
          </w:p>
        </w:tc>
        <w:tc>
          <w:tcPr>
            <w:tcW w:w="1476" w:type="dxa"/>
            <w:vAlign w:val="center"/>
          </w:tcPr>
          <w:p w14:paraId="0699C207" w14:textId="774B8BD0" w:rsidR="00C5260D" w:rsidRPr="004577F3" w:rsidRDefault="00C5260D" w:rsidP="001101B0">
            <w:pPr>
              <w:spacing w:after="0" w:line="240" w:lineRule="auto"/>
              <w:jc w:val="center"/>
              <w:rPr>
                <w:bCs/>
                <w:sz w:val="24"/>
                <w:szCs w:val="24"/>
              </w:rPr>
            </w:pPr>
            <w:r w:rsidRPr="004577F3">
              <w:rPr>
                <w:sz w:val="24"/>
                <w:szCs w:val="24"/>
                <w:lang w:eastAsia="lv-LV"/>
              </w:rPr>
              <w:t>450</w:t>
            </w:r>
          </w:p>
        </w:tc>
        <w:tc>
          <w:tcPr>
            <w:tcW w:w="1476" w:type="dxa"/>
            <w:vAlign w:val="center"/>
          </w:tcPr>
          <w:p w14:paraId="30D079C8" w14:textId="283FADB0" w:rsidR="00C5260D" w:rsidRPr="004577F3" w:rsidRDefault="00C5260D" w:rsidP="001101B0">
            <w:pPr>
              <w:spacing w:after="0" w:line="240" w:lineRule="auto"/>
              <w:jc w:val="center"/>
              <w:rPr>
                <w:bCs/>
                <w:sz w:val="24"/>
                <w:szCs w:val="24"/>
              </w:rPr>
            </w:pPr>
            <w:r w:rsidRPr="004577F3">
              <w:rPr>
                <w:sz w:val="24"/>
                <w:szCs w:val="24"/>
                <w:lang w:eastAsia="lv-LV"/>
              </w:rPr>
              <w:t>50</w:t>
            </w:r>
          </w:p>
        </w:tc>
        <w:tc>
          <w:tcPr>
            <w:tcW w:w="1476" w:type="dxa"/>
            <w:vAlign w:val="center"/>
          </w:tcPr>
          <w:p w14:paraId="5C3F6931" w14:textId="2DF70DFC" w:rsidR="00C5260D" w:rsidRPr="004577F3" w:rsidRDefault="00C5260D" w:rsidP="001101B0">
            <w:pPr>
              <w:spacing w:after="0" w:line="240" w:lineRule="auto"/>
              <w:jc w:val="center"/>
              <w:rPr>
                <w:bCs/>
                <w:sz w:val="24"/>
                <w:szCs w:val="24"/>
              </w:rPr>
            </w:pPr>
            <w:r w:rsidRPr="004577F3">
              <w:rPr>
                <w:sz w:val="24"/>
                <w:szCs w:val="24"/>
                <w:lang w:eastAsia="lv-LV"/>
              </w:rPr>
              <w:t>112</w:t>
            </w:r>
          </w:p>
        </w:tc>
        <w:tc>
          <w:tcPr>
            <w:tcW w:w="1604" w:type="dxa"/>
            <w:vAlign w:val="center"/>
          </w:tcPr>
          <w:p w14:paraId="292D2ED0" w14:textId="79E0363D" w:rsidR="00C5260D" w:rsidRPr="004577F3" w:rsidRDefault="00C5260D" w:rsidP="001101B0">
            <w:pPr>
              <w:spacing w:after="0" w:line="240" w:lineRule="auto"/>
              <w:jc w:val="center"/>
              <w:rPr>
                <w:bCs/>
                <w:sz w:val="24"/>
                <w:szCs w:val="24"/>
              </w:rPr>
            </w:pPr>
          </w:p>
        </w:tc>
        <w:tc>
          <w:tcPr>
            <w:tcW w:w="997" w:type="dxa"/>
            <w:vAlign w:val="center"/>
          </w:tcPr>
          <w:p w14:paraId="12F83F17" w14:textId="298DBD1F" w:rsidR="00C5260D" w:rsidRPr="004577F3" w:rsidRDefault="00C5260D" w:rsidP="001101B0">
            <w:pPr>
              <w:tabs>
                <w:tab w:val="decimal" w:pos="747"/>
              </w:tabs>
              <w:spacing w:after="0" w:line="240" w:lineRule="auto"/>
              <w:jc w:val="center"/>
              <w:rPr>
                <w:bCs/>
                <w:sz w:val="24"/>
                <w:szCs w:val="24"/>
              </w:rPr>
            </w:pPr>
            <w:r w:rsidRPr="004577F3">
              <w:rPr>
                <w:sz w:val="24"/>
                <w:szCs w:val="24"/>
                <w:lang w:eastAsia="lv-LV"/>
              </w:rPr>
              <w:t>612</w:t>
            </w:r>
          </w:p>
        </w:tc>
        <w:tc>
          <w:tcPr>
            <w:tcW w:w="1310" w:type="dxa"/>
            <w:vAlign w:val="center"/>
          </w:tcPr>
          <w:p w14:paraId="3870A80A" w14:textId="3D9D0496" w:rsidR="00C5260D" w:rsidRPr="004577F3" w:rsidRDefault="00C5260D" w:rsidP="001101B0">
            <w:pPr>
              <w:tabs>
                <w:tab w:val="decimal" w:pos="229"/>
              </w:tabs>
              <w:spacing w:after="0" w:line="240" w:lineRule="auto"/>
              <w:jc w:val="center"/>
              <w:rPr>
                <w:rFonts w:eastAsia="Times New Roman"/>
                <w:sz w:val="24"/>
                <w:szCs w:val="24"/>
              </w:rPr>
            </w:pPr>
            <w:r w:rsidRPr="004577F3">
              <w:rPr>
                <w:sz w:val="24"/>
                <w:szCs w:val="24"/>
                <w:lang w:eastAsia="lv-LV"/>
              </w:rPr>
              <w:t>8,6%</w:t>
            </w:r>
          </w:p>
        </w:tc>
      </w:tr>
      <w:tr w:rsidR="001101B0" w:rsidRPr="004577F3" w14:paraId="71E907C5" w14:textId="77777777" w:rsidTr="000602CF">
        <w:trPr>
          <w:jc w:val="center"/>
        </w:trPr>
        <w:tc>
          <w:tcPr>
            <w:tcW w:w="1134" w:type="dxa"/>
          </w:tcPr>
          <w:p w14:paraId="099DADF9" w14:textId="5DC06498" w:rsidR="00C5260D" w:rsidRPr="004577F3" w:rsidRDefault="00C5260D" w:rsidP="00423887">
            <w:pPr>
              <w:spacing w:after="0" w:line="240" w:lineRule="auto"/>
              <w:jc w:val="both"/>
              <w:rPr>
                <w:bCs/>
                <w:sz w:val="24"/>
                <w:szCs w:val="24"/>
              </w:rPr>
            </w:pPr>
            <w:r w:rsidRPr="004577F3">
              <w:rPr>
                <w:bCs/>
                <w:sz w:val="24"/>
                <w:szCs w:val="24"/>
              </w:rPr>
              <w:t>Telpas koplietošanas (gaiteņi, apmeklētāju uzņemšanas telpa, garderobes u.c.) un tehniskām vajadzībām (WC, telpas inženiertīklu iekārtu vajadzībām u.c.)</w:t>
            </w:r>
          </w:p>
        </w:tc>
        <w:tc>
          <w:tcPr>
            <w:tcW w:w="1476" w:type="dxa"/>
            <w:vAlign w:val="center"/>
          </w:tcPr>
          <w:p w14:paraId="5023D85F" w14:textId="4BC5BC6B" w:rsidR="00C5260D" w:rsidRPr="004577F3" w:rsidRDefault="00C5260D" w:rsidP="001101B0">
            <w:pPr>
              <w:spacing w:after="0" w:line="240" w:lineRule="auto"/>
              <w:jc w:val="center"/>
              <w:rPr>
                <w:bCs/>
                <w:sz w:val="24"/>
                <w:szCs w:val="24"/>
              </w:rPr>
            </w:pPr>
          </w:p>
        </w:tc>
        <w:tc>
          <w:tcPr>
            <w:tcW w:w="1476" w:type="dxa"/>
            <w:vAlign w:val="center"/>
          </w:tcPr>
          <w:p w14:paraId="223C7222" w14:textId="7BDA2B1C" w:rsidR="00C5260D" w:rsidRPr="004577F3" w:rsidRDefault="00C5260D" w:rsidP="001101B0">
            <w:pPr>
              <w:spacing w:after="0" w:line="240" w:lineRule="auto"/>
              <w:jc w:val="center"/>
              <w:rPr>
                <w:bCs/>
                <w:sz w:val="24"/>
                <w:szCs w:val="24"/>
              </w:rPr>
            </w:pPr>
          </w:p>
        </w:tc>
        <w:tc>
          <w:tcPr>
            <w:tcW w:w="1476" w:type="dxa"/>
            <w:vAlign w:val="center"/>
          </w:tcPr>
          <w:p w14:paraId="301E6453" w14:textId="7BB4D3FE" w:rsidR="00C5260D" w:rsidRPr="004577F3" w:rsidRDefault="00C5260D" w:rsidP="001101B0">
            <w:pPr>
              <w:spacing w:after="0" w:line="240" w:lineRule="auto"/>
              <w:jc w:val="center"/>
              <w:rPr>
                <w:bCs/>
                <w:sz w:val="24"/>
                <w:szCs w:val="24"/>
              </w:rPr>
            </w:pPr>
          </w:p>
        </w:tc>
        <w:tc>
          <w:tcPr>
            <w:tcW w:w="1604" w:type="dxa"/>
            <w:vAlign w:val="center"/>
          </w:tcPr>
          <w:p w14:paraId="32502FF3" w14:textId="6335BD2B" w:rsidR="00C5260D" w:rsidRPr="004577F3" w:rsidRDefault="00C5260D" w:rsidP="001101B0">
            <w:pPr>
              <w:spacing w:after="0" w:line="240" w:lineRule="auto"/>
              <w:jc w:val="center"/>
              <w:rPr>
                <w:sz w:val="24"/>
                <w:szCs w:val="24"/>
              </w:rPr>
            </w:pPr>
            <w:r w:rsidRPr="004577F3">
              <w:rPr>
                <w:sz w:val="24"/>
                <w:szCs w:val="24"/>
                <w:lang w:eastAsia="lv-LV"/>
              </w:rPr>
              <w:t>984</w:t>
            </w:r>
          </w:p>
        </w:tc>
        <w:tc>
          <w:tcPr>
            <w:tcW w:w="997" w:type="dxa"/>
            <w:vAlign w:val="center"/>
          </w:tcPr>
          <w:p w14:paraId="5C3BBEC8" w14:textId="1FA70B3E" w:rsidR="00C5260D" w:rsidRPr="004577F3" w:rsidRDefault="00C5260D" w:rsidP="001101B0">
            <w:pPr>
              <w:tabs>
                <w:tab w:val="decimal" w:pos="747"/>
              </w:tabs>
              <w:spacing w:after="0" w:line="240" w:lineRule="auto"/>
              <w:jc w:val="center"/>
              <w:rPr>
                <w:sz w:val="24"/>
                <w:szCs w:val="24"/>
              </w:rPr>
            </w:pPr>
            <w:r w:rsidRPr="004577F3">
              <w:rPr>
                <w:sz w:val="24"/>
                <w:szCs w:val="24"/>
                <w:lang w:eastAsia="lv-LV"/>
              </w:rPr>
              <w:t>984</w:t>
            </w:r>
          </w:p>
        </w:tc>
        <w:tc>
          <w:tcPr>
            <w:tcW w:w="1310" w:type="dxa"/>
            <w:vAlign w:val="center"/>
          </w:tcPr>
          <w:p w14:paraId="0127E0D5" w14:textId="6666FD39" w:rsidR="00C5260D" w:rsidRPr="004577F3" w:rsidRDefault="00C5260D" w:rsidP="001101B0">
            <w:pPr>
              <w:tabs>
                <w:tab w:val="decimal" w:pos="229"/>
              </w:tabs>
              <w:spacing w:after="0" w:line="240" w:lineRule="auto"/>
              <w:jc w:val="center"/>
              <w:rPr>
                <w:rFonts w:eastAsia="Times New Roman"/>
                <w:sz w:val="24"/>
                <w:szCs w:val="24"/>
              </w:rPr>
            </w:pPr>
            <w:r w:rsidRPr="004577F3">
              <w:rPr>
                <w:sz w:val="24"/>
                <w:szCs w:val="24"/>
                <w:lang w:eastAsia="lv-LV"/>
              </w:rPr>
              <w:t>13,8%</w:t>
            </w:r>
          </w:p>
        </w:tc>
      </w:tr>
      <w:tr w:rsidR="001101B0" w:rsidRPr="004577F3" w14:paraId="280BB1D0" w14:textId="77777777" w:rsidTr="000602CF">
        <w:trPr>
          <w:jc w:val="center"/>
        </w:trPr>
        <w:tc>
          <w:tcPr>
            <w:tcW w:w="1134" w:type="dxa"/>
            <w:shd w:val="clear" w:color="auto" w:fill="D9D9D9" w:themeFill="background1" w:themeFillShade="D9"/>
          </w:tcPr>
          <w:p w14:paraId="0F19FEEB" w14:textId="77777777" w:rsidR="00C5260D" w:rsidRPr="004577F3" w:rsidRDefault="00C5260D" w:rsidP="00423887">
            <w:pPr>
              <w:spacing w:after="0" w:line="240" w:lineRule="auto"/>
              <w:jc w:val="right"/>
              <w:rPr>
                <w:rFonts w:eastAsia="Times New Roman"/>
                <w:b/>
                <w:bCs/>
                <w:sz w:val="24"/>
                <w:szCs w:val="24"/>
              </w:rPr>
            </w:pPr>
            <w:r w:rsidRPr="004577F3">
              <w:rPr>
                <w:rFonts w:eastAsia="Times New Roman"/>
                <w:b/>
                <w:bCs/>
                <w:sz w:val="24"/>
                <w:szCs w:val="24"/>
              </w:rPr>
              <w:t>KOPĀ:</w:t>
            </w:r>
          </w:p>
        </w:tc>
        <w:tc>
          <w:tcPr>
            <w:tcW w:w="1476" w:type="dxa"/>
            <w:shd w:val="clear" w:color="auto" w:fill="D9D9D9" w:themeFill="background1" w:themeFillShade="D9"/>
            <w:vAlign w:val="center"/>
          </w:tcPr>
          <w:p w14:paraId="1920A688" w14:textId="367AE869" w:rsidR="00C5260D" w:rsidRPr="004577F3" w:rsidRDefault="00C5260D" w:rsidP="00423887">
            <w:pPr>
              <w:spacing w:after="0" w:line="240" w:lineRule="auto"/>
              <w:jc w:val="center"/>
              <w:rPr>
                <w:rFonts w:eastAsia="Times New Roman"/>
                <w:b/>
                <w:bCs/>
                <w:sz w:val="24"/>
                <w:szCs w:val="24"/>
              </w:rPr>
            </w:pPr>
            <w:r w:rsidRPr="004577F3">
              <w:rPr>
                <w:b/>
                <w:bCs/>
                <w:sz w:val="24"/>
                <w:szCs w:val="24"/>
                <w:lang w:eastAsia="lv-LV"/>
              </w:rPr>
              <w:t>4050</w:t>
            </w:r>
          </w:p>
        </w:tc>
        <w:tc>
          <w:tcPr>
            <w:tcW w:w="1476" w:type="dxa"/>
            <w:shd w:val="clear" w:color="auto" w:fill="D9D9D9" w:themeFill="background1" w:themeFillShade="D9"/>
            <w:vAlign w:val="center"/>
          </w:tcPr>
          <w:p w14:paraId="1F7E3099" w14:textId="2432D764" w:rsidR="00C5260D" w:rsidRPr="004577F3" w:rsidRDefault="00C5260D" w:rsidP="00423887">
            <w:pPr>
              <w:spacing w:after="0" w:line="240" w:lineRule="auto"/>
              <w:jc w:val="center"/>
              <w:rPr>
                <w:rFonts w:eastAsia="Times New Roman"/>
                <w:b/>
                <w:bCs/>
                <w:sz w:val="24"/>
                <w:szCs w:val="24"/>
              </w:rPr>
            </w:pPr>
            <w:r w:rsidRPr="004577F3">
              <w:rPr>
                <w:b/>
                <w:bCs/>
                <w:sz w:val="24"/>
                <w:szCs w:val="24"/>
                <w:lang w:eastAsia="lv-LV"/>
              </w:rPr>
              <w:t>1660</w:t>
            </w:r>
          </w:p>
        </w:tc>
        <w:tc>
          <w:tcPr>
            <w:tcW w:w="1476" w:type="dxa"/>
            <w:shd w:val="clear" w:color="auto" w:fill="D9D9D9" w:themeFill="background1" w:themeFillShade="D9"/>
            <w:vAlign w:val="center"/>
          </w:tcPr>
          <w:p w14:paraId="4F1E87BF" w14:textId="4D7DE999" w:rsidR="00C5260D" w:rsidRPr="004577F3" w:rsidRDefault="00C5260D" w:rsidP="00423887">
            <w:pPr>
              <w:spacing w:after="0" w:line="240" w:lineRule="auto"/>
              <w:jc w:val="center"/>
              <w:rPr>
                <w:rFonts w:eastAsia="Times New Roman"/>
                <w:b/>
                <w:bCs/>
                <w:sz w:val="24"/>
                <w:szCs w:val="24"/>
              </w:rPr>
            </w:pPr>
            <w:r w:rsidRPr="004577F3">
              <w:rPr>
                <w:b/>
                <w:bCs/>
                <w:sz w:val="24"/>
                <w:szCs w:val="24"/>
                <w:lang w:eastAsia="lv-LV"/>
              </w:rPr>
              <w:t>478</w:t>
            </w:r>
          </w:p>
        </w:tc>
        <w:tc>
          <w:tcPr>
            <w:tcW w:w="1604" w:type="dxa"/>
            <w:shd w:val="clear" w:color="auto" w:fill="D9D9D9" w:themeFill="background1" w:themeFillShade="D9"/>
            <w:vAlign w:val="center"/>
          </w:tcPr>
          <w:p w14:paraId="550D941E" w14:textId="72777D5A" w:rsidR="00C5260D" w:rsidRPr="004577F3" w:rsidRDefault="00C5260D" w:rsidP="00423887">
            <w:pPr>
              <w:spacing w:after="0" w:line="240" w:lineRule="auto"/>
              <w:jc w:val="center"/>
              <w:rPr>
                <w:sz w:val="24"/>
                <w:szCs w:val="24"/>
              </w:rPr>
            </w:pPr>
            <w:r w:rsidRPr="004577F3">
              <w:rPr>
                <w:b/>
                <w:bCs/>
                <w:sz w:val="24"/>
                <w:szCs w:val="24"/>
                <w:lang w:eastAsia="lv-LV"/>
              </w:rPr>
              <w:t>984</w:t>
            </w:r>
          </w:p>
        </w:tc>
        <w:tc>
          <w:tcPr>
            <w:tcW w:w="997" w:type="dxa"/>
            <w:shd w:val="clear" w:color="auto" w:fill="D9D9D9" w:themeFill="background1" w:themeFillShade="D9"/>
            <w:vAlign w:val="center"/>
          </w:tcPr>
          <w:p w14:paraId="3C18DAFC" w14:textId="6D10DFAD" w:rsidR="00C5260D" w:rsidRPr="004577F3" w:rsidRDefault="00C5260D" w:rsidP="00423887">
            <w:pPr>
              <w:tabs>
                <w:tab w:val="decimal" w:pos="747"/>
              </w:tabs>
              <w:spacing w:after="0" w:line="240" w:lineRule="auto"/>
              <w:jc w:val="center"/>
              <w:rPr>
                <w:rFonts w:eastAsia="Times New Roman"/>
                <w:b/>
                <w:bCs/>
                <w:sz w:val="24"/>
                <w:szCs w:val="24"/>
              </w:rPr>
            </w:pPr>
            <w:r w:rsidRPr="004577F3">
              <w:rPr>
                <w:b/>
                <w:bCs/>
                <w:sz w:val="24"/>
                <w:szCs w:val="24"/>
                <w:lang w:eastAsia="lv-LV"/>
              </w:rPr>
              <w:t>7172</w:t>
            </w:r>
          </w:p>
        </w:tc>
        <w:tc>
          <w:tcPr>
            <w:tcW w:w="1310" w:type="dxa"/>
            <w:shd w:val="clear" w:color="auto" w:fill="D9D9D9" w:themeFill="background1" w:themeFillShade="D9"/>
            <w:vAlign w:val="center"/>
          </w:tcPr>
          <w:p w14:paraId="73553CD5" w14:textId="3B61E4F6" w:rsidR="00C5260D" w:rsidRPr="004577F3" w:rsidRDefault="00C5260D" w:rsidP="00423887">
            <w:pPr>
              <w:tabs>
                <w:tab w:val="decimal" w:pos="674"/>
              </w:tabs>
              <w:spacing w:after="0" w:line="240" w:lineRule="auto"/>
              <w:jc w:val="center"/>
              <w:rPr>
                <w:rFonts w:eastAsia="Times New Roman"/>
                <w:b/>
                <w:bCs/>
                <w:sz w:val="24"/>
                <w:szCs w:val="24"/>
              </w:rPr>
            </w:pPr>
            <w:r w:rsidRPr="004577F3">
              <w:rPr>
                <w:b/>
                <w:bCs/>
                <w:sz w:val="24"/>
                <w:szCs w:val="24"/>
                <w:lang w:eastAsia="lv-LV"/>
              </w:rPr>
              <w:t>100%</w:t>
            </w:r>
          </w:p>
        </w:tc>
      </w:tr>
      <w:tr w:rsidR="001101B0" w:rsidRPr="004577F3" w14:paraId="6F637E9A" w14:textId="77777777" w:rsidTr="000602CF">
        <w:trPr>
          <w:jc w:val="center"/>
        </w:trPr>
        <w:tc>
          <w:tcPr>
            <w:tcW w:w="1134" w:type="dxa"/>
            <w:shd w:val="clear" w:color="auto" w:fill="FFFFFF" w:themeFill="background1"/>
          </w:tcPr>
          <w:p w14:paraId="3F92A46F" w14:textId="73E4A41C" w:rsidR="00C5260D" w:rsidRPr="004577F3" w:rsidRDefault="00C5260D" w:rsidP="00423887">
            <w:pPr>
              <w:spacing w:after="0" w:line="240" w:lineRule="auto"/>
              <w:jc w:val="both"/>
              <w:rPr>
                <w:sz w:val="24"/>
                <w:szCs w:val="24"/>
              </w:rPr>
            </w:pPr>
            <w:r w:rsidRPr="004577F3">
              <w:rPr>
                <w:sz w:val="24"/>
                <w:szCs w:val="24"/>
              </w:rPr>
              <w:t xml:space="preserve">Telpas platības prognoze </w:t>
            </w:r>
            <w:r w:rsidR="006A285E" w:rsidRPr="004577F3">
              <w:rPr>
                <w:sz w:val="24"/>
                <w:szCs w:val="24"/>
              </w:rPr>
              <w:t>88</w:t>
            </w:r>
            <w:r w:rsidRPr="004577F3">
              <w:rPr>
                <w:sz w:val="24"/>
                <w:szCs w:val="24"/>
              </w:rPr>
              <w:t>4 m</w:t>
            </w:r>
            <w:r w:rsidRPr="004577F3">
              <w:rPr>
                <w:sz w:val="24"/>
                <w:szCs w:val="24"/>
                <w:vertAlign w:val="superscript"/>
              </w:rPr>
              <w:t>2</w:t>
            </w:r>
            <w:r w:rsidRPr="004577F3">
              <w:rPr>
                <w:sz w:val="24"/>
                <w:szCs w:val="24"/>
              </w:rPr>
              <w:t xml:space="preserve"> apjomā, kas tiktu koplietotas no visu iestāžu puses, m</w:t>
            </w:r>
            <w:r w:rsidRPr="004577F3">
              <w:rPr>
                <w:sz w:val="24"/>
                <w:szCs w:val="24"/>
                <w:vertAlign w:val="superscript"/>
              </w:rPr>
              <w:t>2</w:t>
            </w:r>
          </w:p>
        </w:tc>
        <w:tc>
          <w:tcPr>
            <w:tcW w:w="1476" w:type="dxa"/>
            <w:shd w:val="clear" w:color="auto" w:fill="FFFFFF" w:themeFill="background1"/>
            <w:vAlign w:val="center"/>
          </w:tcPr>
          <w:p w14:paraId="0277D16B" w14:textId="3599879C" w:rsidR="00C5260D" w:rsidRPr="004577F3" w:rsidRDefault="00C5260D" w:rsidP="001101B0">
            <w:pPr>
              <w:spacing w:after="0" w:line="240" w:lineRule="auto"/>
              <w:jc w:val="center"/>
              <w:rPr>
                <w:sz w:val="24"/>
                <w:szCs w:val="24"/>
              </w:rPr>
            </w:pPr>
            <w:r w:rsidRPr="004577F3">
              <w:rPr>
                <w:sz w:val="24"/>
                <w:szCs w:val="24"/>
                <w:lang w:eastAsia="lv-LV"/>
              </w:rPr>
              <w:t>579</w:t>
            </w:r>
          </w:p>
        </w:tc>
        <w:tc>
          <w:tcPr>
            <w:tcW w:w="1476" w:type="dxa"/>
            <w:shd w:val="clear" w:color="auto" w:fill="FFFFFF" w:themeFill="background1"/>
            <w:vAlign w:val="center"/>
          </w:tcPr>
          <w:p w14:paraId="3F3271F5" w14:textId="714E51E6" w:rsidR="00C5260D" w:rsidRPr="004577F3" w:rsidRDefault="00C5260D" w:rsidP="001101B0">
            <w:pPr>
              <w:spacing w:after="0" w:line="240" w:lineRule="auto"/>
              <w:jc w:val="center"/>
              <w:rPr>
                <w:sz w:val="24"/>
                <w:szCs w:val="24"/>
              </w:rPr>
            </w:pPr>
            <w:r w:rsidRPr="004577F3">
              <w:rPr>
                <w:sz w:val="24"/>
                <w:szCs w:val="24"/>
                <w:lang w:eastAsia="lv-LV"/>
              </w:rPr>
              <w:t>237</w:t>
            </w:r>
          </w:p>
        </w:tc>
        <w:tc>
          <w:tcPr>
            <w:tcW w:w="1476" w:type="dxa"/>
            <w:shd w:val="clear" w:color="auto" w:fill="FFFFFF" w:themeFill="background1"/>
            <w:vAlign w:val="center"/>
          </w:tcPr>
          <w:p w14:paraId="1190B5F3" w14:textId="64A8E641" w:rsidR="00C5260D" w:rsidRPr="004577F3" w:rsidRDefault="00C5260D" w:rsidP="001101B0">
            <w:pPr>
              <w:spacing w:after="0" w:line="240" w:lineRule="auto"/>
              <w:jc w:val="center"/>
              <w:rPr>
                <w:sz w:val="24"/>
                <w:szCs w:val="24"/>
              </w:rPr>
            </w:pPr>
            <w:r w:rsidRPr="004577F3">
              <w:rPr>
                <w:sz w:val="24"/>
                <w:szCs w:val="24"/>
                <w:lang w:eastAsia="lv-LV"/>
              </w:rPr>
              <w:t>68</w:t>
            </w:r>
          </w:p>
        </w:tc>
        <w:tc>
          <w:tcPr>
            <w:tcW w:w="1604" w:type="dxa"/>
            <w:shd w:val="clear" w:color="auto" w:fill="FFFFFF" w:themeFill="background1"/>
            <w:vAlign w:val="center"/>
          </w:tcPr>
          <w:p w14:paraId="5EF46DBD" w14:textId="3E9635A3" w:rsidR="00C5260D" w:rsidRPr="004577F3" w:rsidRDefault="00C5260D" w:rsidP="001101B0">
            <w:pPr>
              <w:tabs>
                <w:tab w:val="decimal" w:pos="901"/>
              </w:tabs>
              <w:spacing w:after="0" w:line="240" w:lineRule="auto"/>
              <w:jc w:val="center"/>
              <w:rPr>
                <w:b/>
                <w:bCs/>
                <w:sz w:val="24"/>
                <w:szCs w:val="24"/>
              </w:rPr>
            </w:pPr>
          </w:p>
        </w:tc>
        <w:tc>
          <w:tcPr>
            <w:tcW w:w="997" w:type="dxa"/>
            <w:shd w:val="clear" w:color="auto" w:fill="FFFFFF" w:themeFill="background1"/>
            <w:vAlign w:val="center"/>
          </w:tcPr>
          <w:p w14:paraId="639FB595" w14:textId="239488E1" w:rsidR="00C5260D" w:rsidRPr="004577F3" w:rsidRDefault="00C5260D" w:rsidP="001101B0">
            <w:pPr>
              <w:tabs>
                <w:tab w:val="decimal" w:pos="747"/>
              </w:tabs>
              <w:spacing w:after="0" w:line="240" w:lineRule="auto"/>
              <w:jc w:val="center"/>
              <w:rPr>
                <w:rFonts w:eastAsia="Times New Roman"/>
                <w:b/>
                <w:bCs/>
                <w:sz w:val="24"/>
                <w:szCs w:val="24"/>
              </w:rPr>
            </w:pPr>
          </w:p>
        </w:tc>
        <w:tc>
          <w:tcPr>
            <w:tcW w:w="1310" w:type="dxa"/>
            <w:shd w:val="clear" w:color="auto" w:fill="FFFFFF" w:themeFill="background1"/>
            <w:vAlign w:val="center"/>
          </w:tcPr>
          <w:p w14:paraId="6222E2CB" w14:textId="1453F157" w:rsidR="00C5260D" w:rsidRPr="004577F3" w:rsidRDefault="00C5260D" w:rsidP="001101B0">
            <w:pPr>
              <w:tabs>
                <w:tab w:val="decimal" w:pos="674"/>
              </w:tabs>
              <w:spacing w:after="0" w:line="240" w:lineRule="auto"/>
              <w:jc w:val="center"/>
              <w:rPr>
                <w:rFonts w:eastAsia="Times New Roman"/>
                <w:sz w:val="24"/>
                <w:szCs w:val="24"/>
              </w:rPr>
            </w:pPr>
          </w:p>
        </w:tc>
      </w:tr>
      <w:tr w:rsidR="001101B0" w:rsidRPr="004577F3" w14:paraId="4E6A1AA0" w14:textId="77777777" w:rsidTr="000602CF">
        <w:trPr>
          <w:trHeight w:val="300"/>
          <w:jc w:val="center"/>
        </w:trPr>
        <w:tc>
          <w:tcPr>
            <w:tcW w:w="1134" w:type="dxa"/>
            <w:shd w:val="clear" w:color="auto" w:fill="FFFFFF" w:themeFill="background1"/>
          </w:tcPr>
          <w:p w14:paraId="76593B32" w14:textId="3204AF65" w:rsidR="00C5260D" w:rsidRPr="004577F3" w:rsidRDefault="00C5260D" w:rsidP="00423887">
            <w:pPr>
              <w:spacing w:after="0" w:line="240" w:lineRule="auto"/>
              <w:jc w:val="both"/>
              <w:rPr>
                <w:sz w:val="24"/>
                <w:szCs w:val="24"/>
              </w:rPr>
            </w:pPr>
            <w:r w:rsidRPr="004577F3">
              <w:rPr>
                <w:sz w:val="24"/>
                <w:szCs w:val="24"/>
              </w:rPr>
              <w:t xml:space="preserve">Telpas platības prognoze </w:t>
            </w:r>
            <w:r w:rsidR="006A285E" w:rsidRPr="004577F3">
              <w:rPr>
                <w:sz w:val="24"/>
                <w:szCs w:val="24"/>
              </w:rPr>
              <w:t>10</w:t>
            </w:r>
            <w:r w:rsidRPr="004577F3">
              <w:rPr>
                <w:sz w:val="24"/>
                <w:szCs w:val="24"/>
              </w:rPr>
              <w:t>0m</w:t>
            </w:r>
            <w:r w:rsidRPr="004577F3">
              <w:rPr>
                <w:sz w:val="24"/>
                <w:szCs w:val="24"/>
                <w:vertAlign w:val="superscript"/>
              </w:rPr>
              <w:t>2</w:t>
            </w:r>
            <w:r w:rsidRPr="004577F3">
              <w:rPr>
                <w:sz w:val="24"/>
                <w:szCs w:val="24"/>
              </w:rPr>
              <w:t xml:space="preserve"> apjomā, kas tiktu koplietotas no divu iestāžu puses, m2</w:t>
            </w:r>
          </w:p>
        </w:tc>
        <w:tc>
          <w:tcPr>
            <w:tcW w:w="1476" w:type="dxa"/>
            <w:shd w:val="clear" w:color="auto" w:fill="FFFFFF" w:themeFill="background1"/>
            <w:vAlign w:val="center"/>
          </w:tcPr>
          <w:p w14:paraId="555FBA68" w14:textId="735E42A9" w:rsidR="00C5260D" w:rsidRPr="004577F3" w:rsidRDefault="00C5260D" w:rsidP="001101B0">
            <w:pPr>
              <w:spacing w:after="0" w:line="240" w:lineRule="auto"/>
              <w:jc w:val="center"/>
              <w:rPr>
                <w:sz w:val="24"/>
                <w:szCs w:val="24"/>
              </w:rPr>
            </w:pPr>
            <w:r w:rsidRPr="004577F3">
              <w:rPr>
                <w:sz w:val="24"/>
                <w:szCs w:val="24"/>
                <w:lang w:eastAsia="lv-LV"/>
              </w:rPr>
              <w:t>71</w:t>
            </w:r>
          </w:p>
        </w:tc>
        <w:tc>
          <w:tcPr>
            <w:tcW w:w="1476" w:type="dxa"/>
            <w:shd w:val="clear" w:color="auto" w:fill="FFFFFF" w:themeFill="background1"/>
            <w:vAlign w:val="center"/>
          </w:tcPr>
          <w:p w14:paraId="4AAA7B22" w14:textId="0230461C" w:rsidR="00C5260D" w:rsidRPr="004577F3" w:rsidRDefault="00C5260D" w:rsidP="001101B0">
            <w:pPr>
              <w:spacing w:after="0" w:line="240" w:lineRule="auto"/>
              <w:jc w:val="center"/>
              <w:rPr>
                <w:sz w:val="24"/>
                <w:szCs w:val="24"/>
              </w:rPr>
            </w:pPr>
            <w:r w:rsidRPr="004577F3">
              <w:rPr>
                <w:sz w:val="24"/>
                <w:szCs w:val="24"/>
                <w:lang w:eastAsia="lv-LV"/>
              </w:rPr>
              <w:t>29</w:t>
            </w:r>
          </w:p>
        </w:tc>
        <w:tc>
          <w:tcPr>
            <w:tcW w:w="1476" w:type="dxa"/>
            <w:shd w:val="clear" w:color="auto" w:fill="FFFFFF" w:themeFill="background1"/>
            <w:vAlign w:val="center"/>
          </w:tcPr>
          <w:p w14:paraId="6A143D67" w14:textId="10FE4544" w:rsidR="00C5260D" w:rsidRPr="004577F3" w:rsidRDefault="00C5260D" w:rsidP="001101B0">
            <w:pPr>
              <w:spacing w:after="0" w:line="240" w:lineRule="auto"/>
              <w:jc w:val="center"/>
              <w:rPr>
                <w:sz w:val="24"/>
                <w:szCs w:val="24"/>
              </w:rPr>
            </w:pPr>
          </w:p>
        </w:tc>
        <w:tc>
          <w:tcPr>
            <w:tcW w:w="1604" w:type="dxa"/>
            <w:shd w:val="clear" w:color="auto" w:fill="FFFFFF" w:themeFill="background1"/>
            <w:vAlign w:val="center"/>
          </w:tcPr>
          <w:p w14:paraId="080094AB" w14:textId="05B3F1D0" w:rsidR="00C5260D" w:rsidRPr="004577F3" w:rsidRDefault="00C5260D" w:rsidP="001101B0">
            <w:pPr>
              <w:spacing w:after="0" w:line="240" w:lineRule="auto"/>
              <w:jc w:val="center"/>
              <w:rPr>
                <w:b/>
                <w:bCs/>
                <w:sz w:val="24"/>
                <w:szCs w:val="24"/>
              </w:rPr>
            </w:pPr>
          </w:p>
        </w:tc>
        <w:tc>
          <w:tcPr>
            <w:tcW w:w="997" w:type="dxa"/>
            <w:shd w:val="clear" w:color="auto" w:fill="FFFFFF" w:themeFill="background1"/>
            <w:vAlign w:val="center"/>
          </w:tcPr>
          <w:p w14:paraId="6E3932C6" w14:textId="63507434" w:rsidR="00C5260D" w:rsidRPr="004577F3" w:rsidRDefault="00C5260D" w:rsidP="001101B0">
            <w:pPr>
              <w:spacing w:after="0" w:line="240" w:lineRule="auto"/>
              <w:jc w:val="center"/>
              <w:rPr>
                <w:rFonts w:eastAsia="Times New Roman"/>
                <w:b/>
                <w:bCs/>
                <w:sz w:val="24"/>
                <w:szCs w:val="24"/>
              </w:rPr>
            </w:pPr>
          </w:p>
        </w:tc>
        <w:tc>
          <w:tcPr>
            <w:tcW w:w="1310" w:type="dxa"/>
            <w:shd w:val="clear" w:color="auto" w:fill="FFFFFF" w:themeFill="background1"/>
            <w:vAlign w:val="center"/>
          </w:tcPr>
          <w:p w14:paraId="6EC4EEDD" w14:textId="2086DF36" w:rsidR="00C5260D" w:rsidRPr="004577F3" w:rsidRDefault="00C5260D" w:rsidP="001101B0">
            <w:pPr>
              <w:spacing w:after="0" w:line="240" w:lineRule="auto"/>
              <w:jc w:val="center"/>
              <w:rPr>
                <w:rFonts w:eastAsia="Times New Roman"/>
                <w:sz w:val="24"/>
                <w:szCs w:val="24"/>
              </w:rPr>
            </w:pPr>
          </w:p>
        </w:tc>
      </w:tr>
      <w:tr w:rsidR="001101B0" w:rsidRPr="004577F3" w14:paraId="1E202EF1" w14:textId="77777777" w:rsidTr="000602CF">
        <w:trPr>
          <w:jc w:val="center"/>
        </w:trPr>
        <w:tc>
          <w:tcPr>
            <w:tcW w:w="1134" w:type="dxa"/>
            <w:shd w:val="clear" w:color="auto" w:fill="FFFFFF" w:themeFill="background1"/>
          </w:tcPr>
          <w:p w14:paraId="3675AF48" w14:textId="4CF069E8" w:rsidR="00C5260D" w:rsidRPr="004577F3" w:rsidRDefault="00C5260D" w:rsidP="00423887">
            <w:pPr>
              <w:spacing w:after="0" w:line="240" w:lineRule="auto"/>
              <w:jc w:val="both"/>
              <w:rPr>
                <w:sz w:val="24"/>
                <w:szCs w:val="24"/>
              </w:rPr>
            </w:pPr>
            <w:r w:rsidRPr="004577F3">
              <w:rPr>
                <w:sz w:val="24"/>
                <w:szCs w:val="24"/>
              </w:rPr>
              <w:t>Katras iestādes koplietošanas telpu platības daļas prognoze, m</w:t>
            </w:r>
            <w:r w:rsidRPr="004577F3">
              <w:rPr>
                <w:sz w:val="24"/>
                <w:szCs w:val="24"/>
                <w:vertAlign w:val="superscript"/>
              </w:rPr>
              <w:t>2</w:t>
            </w:r>
          </w:p>
        </w:tc>
        <w:tc>
          <w:tcPr>
            <w:tcW w:w="1476" w:type="dxa"/>
            <w:shd w:val="clear" w:color="auto" w:fill="FFFFFF" w:themeFill="background1"/>
            <w:vAlign w:val="center"/>
          </w:tcPr>
          <w:p w14:paraId="47BD0905" w14:textId="712DD8CE" w:rsidR="00C5260D" w:rsidRPr="004577F3" w:rsidRDefault="00C5260D" w:rsidP="001101B0">
            <w:pPr>
              <w:spacing w:after="0" w:line="240" w:lineRule="auto"/>
              <w:jc w:val="center"/>
              <w:rPr>
                <w:sz w:val="24"/>
                <w:szCs w:val="24"/>
              </w:rPr>
            </w:pPr>
            <w:r w:rsidRPr="004577F3">
              <w:rPr>
                <w:sz w:val="24"/>
                <w:szCs w:val="24"/>
                <w:lang w:eastAsia="lv-LV"/>
              </w:rPr>
              <w:t>650</w:t>
            </w:r>
          </w:p>
        </w:tc>
        <w:tc>
          <w:tcPr>
            <w:tcW w:w="1476" w:type="dxa"/>
            <w:shd w:val="clear" w:color="auto" w:fill="FFFFFF" w:themeFill="background1"/>
            <w:vAlign w:val="center"/>
          </w:tcPr>
          <w:p w14:paraId="7E99B75A" w14:textId="06E34DE7" w:rsidR="00C5260D" w:rsidRPr="004577F3" w:rsidRDefault="00C5260D" w:rsidP="001101B0">
            <w:pPr>
              <w:spacing w:after="0" w:line="240" w:lineRule="auto"/>
              <w:jc w:val="center"/>
              <w:rPr>
                <w:sz w:val="24"/>
                <w:szCs w:val="24"/>
              </w:rPr>
            </w:pPr>
            <w:r w:rsidRPr="004577F3">
              <w:rPr>
                <w:sz w:val="24"/>
                <w:szCs w:val="24"/>
                <w:lang w:eastAsia="lv-LV"/>
              </w:rPr>
              <w:t>266</w:t>
            </w:r>
          </w:p>
        </w:tc>
        <w:tc>
          <w:tcPr>
            <w:tcW w:w="1476" w:type="dxa"/>
            <w:shd w:val="clear" w:color="auto" w:fill="FFFFFF" w:themeFill="background1"/>
            <w:vAlign w:val="center"/>
          </w:tcPr>
          <w:p w14:paraId="3371A5B7" w14:textId="59303C28" w:rsidR="00C5260D" w:rsidRPr="004577F3" w:rsidRDefault="00C5260D" w:rsidP="001101B0">
            <w:pPr>
              <w:spacing w:after="0" w:line="240" w:lineRule="auto"/>
              <w:jc w:val="center"/>
              <w:rPr>
                <w:sz w:val="24"/>
                <w:szCs w:val="24"/>
              </w:rPr>
            </w:pPr>
            <w:r w:rsidRPr="004577F3">
              <w:rPr>
                <w:sz w:val="24"/>
                <w:szCs w:val="24"/>
                <w:lang w:eastAsia="lv-LV"/>
              </w:rPr>
              <w:t>68</w:t>
            </w:r>
          </w:p>
        </w:tc>
        <w:tc>
          <w:tcPr>
            <w:tcW w:w="1604" w:type="dxa"/>
            <w:shd w:val="clear" w:color="auto" w:fill="FFFFFF" w:themeFill="background1"/>
            <w:vAlign w:val="center"/>
          </w:tcPr>
          <w:p w14:paraId="0F62358D" w14:textId="2A80AEF0" w:rsidR="00C5260D" w:rsidRPr="004577F3" w:rsidRDefault="00C5260D" w:rsidP="001101B0">
            <w:pPr>
              <w:tabs>
                <w:tab w:val="decimal" w:pos="901"/>
              </w:tabs>
              <w:spacing w:after="0" w:line="240" w:lineRule="auto"/>
              <w:jc w:val="center"/>
              <w:rPr>
                <w:sz w:val="24"/>
                <w:szCs w:val="24"/>
              </w:rPr>
            </w:pPr>
          </w:p>
        </w:tc>
        <w:tc>
          <w:tcPr>
            <w:tcW w:w="997" w:type="dxa"/>
            <w:shd w:val="clear" w:color="auto" w:fill="FFFFFF" w:themeFill="background1"/>
            <w:vAlign w:val="center"/>
          </w:tcPr>
          <w:p w14:paraId="15D8889B" w14:textId="25C3EFF3" w:rsidR="00C5260D" w:rsidRPr="004577F3" w:rsidRDefault="00C5260D" w:rsidP="001101B0">
            <w:pPr>
              <w:tabs>
                <w:tab w:val="decimal" w:pos="747"/>
              </w:tabs>
              <w:spacing w:after="0" w:line="240" w:lineRule="auto"/>
              <w:jc w:val="center"/>
              <w:rPr>
                <w:rFonts w:eastAsia="Times New Roman"/>
                <w:sz w:val="24"/>
                <w:szCs w:val="24"/>
              </w:rPr>
            </w:pPr>
          </w:p>
        </w:tc>
        <w:tc>
          <w:tcPr>
            <w:tcW w:w="1310" w:type="dxa"/>
            <w:shd w:val="clear" w:color="auto" w:fill="FFFFFF" w:themeFill="background1"/>
            <w:vAlign w:val="center"/>
          </w:tcPr>
          <w:p w14:paraId="3B3EE1B4" w14:textId="68D9110C" w:rsidR="00C5260D" w:rsidRPr="004577F3" w:rsidRDefault="00C5260D" w:rsidP="001101B0">
            <w:pPr>
              <w:tabs>
                <w:tab w:val="decimal" w:pos="674"/>
              </w:tabs>
              <w:spacing w:after="0" w:line="240" w:lineRule="auto"/>
              <w:jc w:val="center"/>
              <w:rPr>
                <w:rFonts w:eastAsia="Times New Roman"/>
                <w:sz w:val="24"/>
                <w:szCs w:val="24"/>
              </w:rPr>
            </w:pPr>
            <w:r w:rsidRPr="004577F3">
              <w:rPr>
                <w:sz w:val="24"/>
                <w:szCs w:val="24"/>
                <w:lang w:eastAsia="lv-LV"/>
              </w:rPr>
              <w:t>100%</w:t>
            </w:r>
          </w:p>
        </w:tc>
      </w:tr>
      <w:tr w:rsidR="001101B0" w:rsidRPr="004577F3" w14:paraId="0120B8D3" w14:textId="77777777" w:rsidTr="000602CF">
        <w:trPr>
          <w:jc w:val="center"/>
        </w:trPr>
        <w:tc>
          <w:tcPr>
            <w:tcW w:w="1134" w:type="dxa"/>
            <w:shd w:val="clear" w:color="auto" w:fill="D9D9D9" w:themeFill="background1" w:themeFillShade="D9"/>
          </w:tcPr>
          <w:p w14:paraId="459F7E5C" w14:textId="0473AE7B" w:rsidR="00C5260D" w:rsidRPr="004577F3" w:rsidRDefault="00C5260D" w:rsidP="00423887">
            <w:pPr>
              <w:spacing w:after="0" w:line="240" w:lineRule="auto"/>
              <w:jc w:val="right"/>
              <w:rPr>
                <w:rFonts w:eastAsia="Times New Roman"/>
                <w:b/>
                <w:bCs/>
                <w:sz w:val="24"/>
                <w:szCs w:val="24"/>
              </w:rPr>
            </w:pPr>
            <w:r w:rsidRPr="004577F3">
              <w:rPr>
                <w:rFonts w:eastAsia="Times New Roman"/>
                <w:b/>
                <w:bCs/>
                <w:sz w:val="24"/>
                <w:szCs w:val="24"/>
              </w:rPr>
              <w:lastRenderedPageBreak/>
              <w:t>KOPĀ katras iestādes aizņemtā platība ēkā (proporcionāli iekļaujot koplietošanas telpu daļu):</w:t>
            </w:r>
          </w:p>
        </w:tc>
        <w:tc>
          <w:tcPr>
            <w:tcW w:w="1476" w:type="dxa"/>
            <w:shd w:val="clear" w:color="auto" w:fill="D9D9D9" w:themeFill="background1" w:themeFillShade="D9"/>
            <w:vAlign w:val="center"/>
          </w:tcPr>
          <w:p w14:paraId="546BEA65" w14:textId="6A6FD60B" w:rsidR="00C5260D" w:rsidRPr="004577F3" w:rsidRDefault="00C5260D" w:rsidP="001101B0">
            <w:pPr>
              <w:spacing w:after="0" w:line="240" w:lineRule="auto"/>
              <w:jc w:val="center"/>
              <w:rPr>
                <w:sz w:val="24"/>
                <w:szCs w:val="24"/>
              </w:rPr>
            </w:pPr>
            <w:r w:rsidRPr="004577F3">
              <w:rPr>
                <w:b/>
                <w:bCs/>
                <w:sz w:val="24"/>
                <w:szCs w:val="24"/>
                <w:lang w:eastAsia="lv-LV"/>
              </w:rPr>
              <w:t>4700</w:t>
            </w:r>
          </w:p>
        </w:tc>
        <w:tc>
          <w:tcPr>
            <w:tcW w:w="1476" w:type="dxa"/>
            <w:shd w:val="clear" w:color="auto" w:fill="D9D9D9" w:themeFill="background1" w:themeFillShade="D9"/>
            <w:vAlign w:val="center"/>
          </w:tcPr>
          <w:p w14:paraId="4267130D" w14:textId="5F735849" w:rsidR="00C5260D" w:rsidRPr="004577F3" w:rsidRDefault="00C5260D" w:rsidP="001101B0">
            <w:pPr>
              <w:spacing w:after="0" w:line="240" w:lineRule="auto"/>
              <w:jc w:val="center"/>
              <w:rPr>
                <w:sz w:val="24"/>
                <w:szCs w:val="24"/>
              </w:rPr>
            </w:pPr>
            <w:r w:rsidRPr="004577F3">
              <w:rPr>
                <w:b/>
                <w:bCs/>
                <w:sz w:val="24"/>
                <w:szCs w:val="24"/>
                <w:lang w:eastAsia="lv-LV"/>
              </w:rPr>
              <w:t>1926</w:t>
            </w:r>
          </w:p>
        </w:tc>
        <w:tc>
          <w:tcPr>
            <w:tcW w:w="1476" w:type="dxa"/>
            <w:shd w:val="clear" w:color="auto" w:fill="D9D9D9" w:themeFill="background1" w:themeFillShade="D9"/>
            <w:vAlign w:val="center"/>
          </w:tcPr>
          <w:p w14:paraId="447BEBB2" w14:textId="670EBEC3" w:rsidR="00C5260D" w:rsidRPr="004577F3" w:rsidRDefault="00C5260D" w:rsidP="001101B0">
            <w:pPr>
              <w:spacing w:after="0" w:line="240" w:lineRule="auto"/>
              <w:jc w:val="center"/>
              <w:rPr>
                <w:sz w:val="24"/>
                <w:szCs w:val="24"/>
              </w:rPr>
            </w:pPr>
            <w:r w:rsidRPr="004577F3">
              <w:rPr>
                <w:b/>
                <w:bCs/>
                <w:sz w:val="24"/>
                <w:szCs w:val="24"/>
                <w:lang w:eastAsia="lv-LV"/>
              </w:rPr>
              <w:t>546</w:t>
            </w:r>
          </w:p>
        </w:tc>
        <w:tc>
          <w:tcPr>
            <w:tcW w:w="1604" w:type="dxa"/>
            <w:shd w:val="clear" w:color="auto" w:fill="D9D9D9" w:themeFill="background1" w:themeFillShade="D9"/>
            <w:vAlign w:val="center"/>
          </w:tcPr>
          <w:p w14:paraId="624F0B16" w14:textId="3BB91B4D" w:rsidR="00C5260D" w:rsidRPr="004577F3" w:rsidRDefault="00C5260D" w:rsidP="001101B0">
            <w:pPr>
              <w:tabs>
                <w:tab w:val="decimal" w:pos="901"/>
              </w:tabs>
              <w:spacing w:after="0" w:line="240" w:lineRule="auto"/>
              <w:jc w:val="center"/>
              <w:rPr>
                <w:rFonts w:eastAsia="Times New Roman"/>
                <w:b/>
                <w:bCs/>
                <w:sz w:val="24"/>
                <w:szCs w:val="24"/>
              </w:rPr>
            </w:pPr>
          </w:p>
        </w:tc>
        <w:tc>
          <w:tcPr>
            <w:tcW w:w="997" w:type="dxa"/>
            <w:shd w:val="clear" w:color="auto" w:fill="D9D9D9" w:themeFill="background1" w:themeFillShade="D9"/>
            <w:vAlign w:val="center"/>
          </w:tcPr>
          <w:p w14:paraId="7FDF6D76" w14:textId="2DC5ECB1" w:rsidR="00C5260D" w:rsidRPr="004577F3" w:rsidRDefault="00C5260D" w:rsidP="000602CF">
            <w:pPr>
              <w:tabs>
                <w:tab w:val="decimal" w:pos="747"/>
              </w:tabs>
              <w:spacing w:after="0" w:line="240" w:lineRule="auto"/>
              <w:jc w:val="center"/>
              <w:rPr>
                <w:rFonts w:eastAsia="Times New Roman"/>
                <w:b/>
                <w:bCs/>
                <w:sz w:val="24"/>
                <w:szCs w:val="24"/>
              </w:rPr>
            </w:pPr>
            <w:r w:rsidRPr="004577F3">
              <w:rPr>
                <w:b/>
                <w:bCs/>
                <w:sz w:val="24"/>
                <w:szCs w:val="24"/>
                <w:lang w:eastAsia="lv-LV"/>
              </w:rPr>
              <w:t>717</w:t>
            </w:r>
            <w:r w:rsidR="0088449B" w:rsidRPr="004577F3">
              <w:rPr>
                <w:b/>
                <w:bCs/>
                <w:sz w:val="24"/>
                <w:szCs w:val="24"/>
                <w:lang w:eastAsia="lv-LV"/>
              </w:rPr>
              <w:t>2</w:t>
            </w:r>
          </w:p>
        </w:tc>
        <w:tc>
          <w:tcPr>
            <w:tcW w:w="1310" w:type="dxa"/>
            <w:shd w:val="clear" w:color="auto" w:fill="D9D9D9" w:themeFill="background1" w:themeFillShade="D9"/>
            <w:vAlign w:val="center"/>
          </w:tcPr>
          <w:p w14:paraId="3C937531" w14:textId="44D3DDAA" w:rsidR="00C5260D" w:rsidRPr="004577F3" w:rsidRDefault="00C5260D" w:rsidP="001101B0">
            <w:pPr>
              <w:tabs>
                <w:tab w:val="decimal" w:pos="674"/>
              </w:tabs>
              <w:spacing w:after="0" w:line="240" w:lineRule="auto"/>
              <w:jc w:val="center"/>
              <w:rPr>
                <w:rFonts w:eastAsia="Times New Roman"/>
                <w:b/>
                <w:bCs/>
                <w:sz w:val="24"/>
                <w:szCs w:val="24"/>
              </w:rPr>
            </w:pPr>
            <w:r w:rsidRPr="004577F3">
              <w:rPr>
                <w:b/>
                <w:bCs/>
                <w:sz w:val="24"/>
                <w:szCs w:val="24"/>
                <w:lang w:eastAsia="lv-LV"/>
              </w:rPr>
              <w:t>100%</w:t>
            </w:r>
          </w:p>
        </w:tc>
      </w:tr>
    </w:tbl>
    <w:p w14:paraId="32EEC875" w14:textId="77777777" w:rsidR="001101B0" w:rsidRPr="004577F3" w:rsidRDefault="001101B0" w:rsidP="00423887">
      <w:pPr>
        <w:spacing w:after="0" w:line="240" w:lineRule="auto"/>
        <w:jc w:val="both"/>
        <w:rPr>
          <w:rFonts w:ascii="Times New Roman" w:hAnsi="Times New Roman"/>
          <w:bCs/>
          <w:sz w:val="28"/>
          <w:szCs w:val="28"/>
        </w:rPr>
      </w:pPr>
    </w:p>
    <w:p w14:paraId="07AE5C2D" w14:textId="5D727372" w:rsidR="07617F50" w:rsidRPr="004577F3" w:rsidRDefault="00886964" w:rsidP="000602CF">
      <w:pPr>
        <w:spacing w:after="0" w:line="240" w:lineRule="auto"/>
        <w:ind w:firstLine="720"/>
        <w:jc w:val="both"/>
        <w:rPr>
          <w:rFonts w:ascii="Times New Roman" w:hAnsi="Times New Roman"/>
          <w:sz w:val="28"/>
          <w:szCs w:val="28"/>
        </w:rPr>
      </w:pPr>
      <w:r w:rsidRPr="004577F3">
        <w:rPr>
          <w:rFonts w:ascii="Times New Roman" w:hAnsi="Times New Roman"/>
          <w:sz w:val="28"/>
          <w:szCs w:val="28"/>
        </w:rPr>
        <w:t>Ņemot vērā</w:t>
      </w:r>
      <w:r w:rsidR="00D2440A" w:rsidRPr="004577F3">
        <w:rPr>
          <w:rFonts w:ascii="Times New Roman" w:hAnsi="Times New Roman"/>
          <w:sz w:val="28"/>
          <w:szCs w:val="28"/>
        </w:rPr>
        <w:t xml:space="preserve">, ka Cēsu novada pašvaldība </w:t>
      </w:r>
      <w:r w:rsidR="00D2440A" w:rsidRPr="00BA7CAD">
        <w:rPr>
          <w:rFonts w:ascii="Times New Roman" w:hAnsi="Times New Roman"/>
          <w:sz w:val="28"/>
          <w:szCs w:val="28"/>
        </w:rPr>
        <w:t xml:space="preserve">nodrošina projekta īstenošanu </w:t>
      </w:r>
      <w:r w:rsidR="0043418D" w:rsidRPr="00BA7CAD">
        <w:rPr>
          <w:rFonts w:ascii="Times New Roman" w:hAnsi="Times New Roman"/>
          <w:sz w:val="28"/>
          <w:szCs w:val="28"/>
        </w:rPr>
        <w:t xml:space="preserve">par krājumu un glabātavu kompleksa izbūvi Cēsīs </w:t>
      </w:r>
      <w:r w:rsidR="00D2440A" w:rsidRPr="00BA7CAD">
        <w:rPr>
          <w:rFonts w:ascii="Times New Roman" w:hAnsi="Times New Roman"/>
          <w:sz w:val="28"/>
          <w:szCs w:val="28"/>
        </w:rPr>
        <w:t>(t</w:t>
      </w:r>
      <w:r w:rsidR="0040397F" w:rsidRPr="00BA7CAD">
        <w:rPr>
          <w:rFonts w:ascii="Times New Roman" w:hAnsi="Times New Roman"/>
          <w:sz w:val="28"/>
          <w:szCs w:val="28"/>
        </w:rPr>
        <w:t>ajā skaitā</w:t>
      </w:r>
      <w:r w:rsidR="00D2440A" w:rsidRPr="00BA7CAD">
        <w:rPr>
          <w:rFonts w:ascii="Times New Roman" w:hAnsi="Times New Roman"/>
          <w:sz w:val="28"/>
          <w:szCs w:val="28"/>
        </w:rPr>
        <w:t xml:space="preserve"> </w:t>
      </w:r>
      <w:r w:rsidR="00362406" w:rsidRPr="00BA7CAD">
        <w:rPr>
          <w:rFonts w:ascii="Times New Roman" w:hAnsi="Times New Roman"/>
          <w:sz w:val="28"/>
          <w:szCs w:val="28"/>
        </w:rPr>
        <w:t xml:space="preserve">nodrošina </w:t>
      </w:r>
      <w:r w:rsidR="00D2440A" w:rsidRPr="00BA7CAD">
        <w:rPr>
          <w:rFonts w:ascii="Times New Roman" w:hAnsi="Times New Roman"/>
          <w:sz w:val="28"/>
          <w:szCs w:val="28"/>
        </w:rPr>
        <w:t xml:space="preserve">arī </w:t>
      </w:r>
      <w:r w:rsidR="00133F9C" w:rsidRPr="00BA7CAD">
        <w:rPr>
          <w:rFonts w:ascii="Times New Roman" w:hAnsi="Times New Roman"/>
          <w:sz w:val="28"/>
          <w:szCs w:val="28"/>
        </w:rPr>
        <w:t>pašvaldības</w:t>
      </w:r>
      <w:r w:rsidR="00D2440A" w:rsidRPr="00BA7CAD">
        <w:rPr>
          <w:rFonts w:ascii="Times New Roman" w:hAnsi="Times New Roman"/>
          <w:sz w:val="28"/>
          <w:szCs w:val="28"/>
        </w:rPr>
        <w:t xml:space="preserve"> </w:t>
      </w:r>
      <w:r w:rsidR="00133F9C" w:rsidRPr="00BA7CAD">
        <w:rPr>
          <w:rFonts w:ascii="Times New Roman" w:hAnsi="Times New Roman"/>
          <w:sz w:val="28"/>
          <w:szCs w:val="28"/>
        </w:rPr>
        <w:t>līdzfinansējumu</w:t>
      </w:r>
      <w:r w:rsidR="00D2440A" w:rsidRPr="00BA7CAD">
        <w:rPr>
          <w:rFonts w:ascii="Times New Roman" w:hAnsi="Times New Roman"/>
          <w:sz w:val="28"/>
          <w:szCs w:val="28"/>
        </w:rPr>
        <w:t xml:space="preserve"> </w:t>
      </w:r>
      <w:r w:rsidR="00362406" w:rsidRPr="00BA7CAD">
        <w:rPr>
          <w:rFonts w:ascii="Times New Roman" w:hAnsi="Times New Roman"/>
          <w:sz w:val="28"/>
          <w:szCs w:val="28"/>
        </w:rPr>
        <w:t>par LNA un VZD ēkas daļas būvniecības procesa nodrošināšanu)</w:t>
      </w:r>
      <w:r w:rsidR="00DA140C" w:rsidRPr="004577F3">
        <w:rPr>
          <w:rFonts w:ascii="Times New Roman" w:hAnsi="Times New Roman"/>
          <w:sz w:val="28"/>
          <w:szCs w:val="28"/>
        </w:rPr>
        <w:t xml:space="preserve">, kā arī </w:t>
      </w:r>
      <w:r w:rsidR="00034636" w:rsidRPr="004577F3">
        <w:rPr>
          <w:rFonts w:ascii="Times New Roman" w:hAnsi="Times New Roman"/>
          <w:sz w:val="28"/>
          <w:szCs w:val="28"/>
        </w:rPr>
        <w:t xml:space="preserve">ņemot vērā Cēsu novada domes </w:t>
      </w:r>
      <w:r w:rsidR="0040397F" w:rsidRPr="004577F3">
        <w:rPr>
          <w:rFonts w:ascii="Times New Roman" w:hAnsi="Times New Roman"/>
          <w:sz w:val="28"/>
          <w:szCs w:val="28"/>
        </w:rPr>
        <w:t xml:space="preserve">2023.gada 25.maija </w:t>
      </w:r>
      <w:r w:rsidR="00034636" w:rsidRPr="004577F3">
        <w:rPr>
          <w:rFonts w:ascii="Times New Roman" w:hAnsi="Times New Roman"/>
          <w:sz w:val="28"/>
          <w:szCs w:val="28"/>
        </w:rPr>
        <w:t>sēd</w:t>
      </w:r>
      <w:r w:rsidR="008F3445" w:rsidRPr="004577F3">
        <w:rPr>
          <w:rFonts w:ascii="Times New Roman" w:hAnsi="Times New Roman"/>
          <w:sz w:val="28"/>
          <w:szCs w:val="28"/>
        </w:rPr>
        <w:t xml:space="preserve">es </w:t>
      </w:r>
      <w:r w:rsidR="00466546" w:rsidRPr="004577F3">
        <w:rPr>
          <w:rFonts w:ascii="Times New Roman" w:hAnsi="Times New Roman"/>
          <w:sz w:val="28"/>
          <w:szCs w:val="28"/>
        </w:rPr>
        <w:t>lēmum</w:t>
      </w:r>
      <w:r w:rsidR="009B1E04" w:rsidRPr="004577F3">
        <w:rPr>
          <w:rFonts w:ascii="Times New Roman" w:hAnsi="Times New Roman"/>
          <w:sz w:val="28"/>
          <w:szCs w:val="28"/>
        </w:rPr>
        <w:t>ā</w:t>
      </w:r>
      <w:r w:rsidR="008F3445" w:rsidRPr="004577F3">
        <w:rPr>
          <w:rFonts w:ascii="Times New Roman" w:hAnsi="Times New Roman"/>
          <w:sz w:val="28"/>
          <w:szCs w:val="28"/>
        </w:rPr>
        <w:t xml:space="preserve"> Nr.</w:t>
      </w:r>
      <w:r w:rsidR="009B1E04" w:rsidRPr="004577F3">
        <w:rPr>
          <w:rFonts w:ascii="Times New Roman" w:hAnsi="Times New Roman"/>
          <w:sz w:val="28"/>
          <w:szCs w:val="28"/>
        </w:rPr>
        <w:t>189 noteikto</w:t>
      </w:r>
      <w:r w:rsidR="00362406" w:rsidRPr="004577F3">
        <w:rPr>
          <w:rFonts w:ascii="Times New Roman" w:hAnsi="Times New Roman"/>
          <w:sz w:val="28"/>
          <w:szCs w:val="28"/>
        </w:rPr>
        <w:t xml:space="preserve">, </w:t>
      </w:r>
      <w:bookmarkStart w:id="31" w:name="_Hlk133245925"/>
      <w:r w:rsidR="00C51D64" w:rsidRPr="004577F3">
        <w:rPr>
          <w:rFonts w:ascii="Times New Roman" w:hAnsi="Times New Roman"/>
          <w:sz w:val="28"/>
          <w:szCs w:val="28"/>
        </w:rPr>
        <w:t xml:space="preserve">paredzēti </w:t>
      </w:r>
      <w:r w:rsidR="0040397F" w:rsidRPr="004577F3">
        <w:rPr>
          <w:rFonts w:ascii="Times New Roman" w:hAnsi="Times New Roman"/>
          <w:sz w:val="28"/>
          <w:szCs w:val="28"/>
        </w:rPr>
        <w:t>šādi</w:t>
      </w:r>
      <w:r w:rsidR="00C51D64" w:rsidRPr="004577F3">
        <w:rPr>
          <w:rFonts w:ascii="Times New Roman" w:hAnsi="Times New Roman"/>
          <w:sz w:val="28"/>
          <w:szCs w:val="28"/>
        </w:rPr>
        <w:t xml:space="preserve"> soļi turpmāko </w:t>
      </w:r>
      <w:r w:rsidR="00557B5E" w:rsidRPr="004577F3">
        <w:rPr>
          <w:rFonts w:ascii="Times New Roman" w:hAnsi="Times New Roman"/>
          <w:sz w:val="28"/>
          <w:szCs w:val="28"/>
        </w:rPr>
        <w:t>īpašum</w:t>
      </w:r>
      <w:r w:rsidR="00183B23" w:rsidRPr="004577F3">
        <w:rPr>
          <w:rFonts w:ascii="Times New Roman" w:hAnsi="Times New Roman"/>
          <w:sz w:val="28"/>
          <w:szCs w:val="28"/>
        </w:rPr>
        <w:t>u</w:t>
      </w:r>
      <w:r w:rsidR="0040397F" w:rsidRPr="004577F3">
        <w:rPr>
          <w:rFonts w:ascii="Times New Roman" w:hAnsi="Times New Roman"/>
          <w:sz w:val="28"/>
          <w:szCs w:val="28"/>
        </w:rPr>
        <w:t xml:space="preserve"> </w:t>
      </w:r>
      <w:r w:rsidR="00557B5E" w:rsidRPr="004577F3">
        <w:rPr>
          <w:rFonts w:ascii="Times New Roman" w:hAnsi="Times New Roman"/>
          <w:sz w:val="28"/>
          <w:szCs w:val="28"/>
        </w:rPr>
        <w:t xml:space="preserve">attiecību </w:t>
      </w:r>
      <w:r w:rsidR="005D528A" w:rsidRPr="004577F3">
        <w:rPr>
          <w:rFonts w:ascii="Times New Roman" w:hAnsi="Times New Roman"/>
          <w:sz w:val="28"/>
          <w:szCs w:val="28"/>
        </w:rPr>
        <w:t>risināšanai</w:t>
      </w:r>
      <w:bookmarkEnd w:id="31"/>
      <w:r w:rsidR="005D528A" w:rsidRPr="004577F3">
        <w:rPr>
          <w:rFonts w:ascii="Times New Roman" w:hAnsi="Times New Roman"/>
          <w:sz w:val="28"/>
          <w:szCs w:val="28"/>
        </w:rPr>
        <w:t>:</w:t>
      </w:r>
    </w:p>
    <w:p w14:paraId="2C39E59F" w14:textId="158ABCD4" w:rsidR="005D528A" w:rsidRPr="004577F3" w:rsidRDefault="008346A3" w:rsidP="000602CF">
      <w:pPr>
        <w:pStyle w:val="Sarakstarindkopa"/>
        <w:numPr>
          <w:ilvl w:val="0"/>
          <w:numId w:val="33"/>
        </w:numPr>
        <w:spacing w:after="0" w:line="240" w:lineRule="auto"/>
        <w:ind w:left="1077" w:hanging="357"/>
        <w:jc w:val="both"/>
        <w:rPr>
          <w:rFonts w:ascii="Times New Roman" w:hAnsi="Times New Roman"/>
          <w:sz w:val="28"/>
          <w:szCs w:val="28"/>
        </w:rPr>
      </w:pPr>
      <w:bookmarkStart w:id="32" w:name="_Hlk133175484"/>
      <w:r w:rsidRPr="004577F3">
        <w:rPr>
          <w:rFonts w:ascii="Times New Roman" w:hAnsi="Times New Roman"/>
          <w:sz w:val="28"/>
          <w:szCs w:val="28"/>
        </w:rPr>
        <w:t xml:space="preserve">pēc Ministru kabineta </w:t>
      </w:r>
      <w:r w:rsidR="000D255A" w:rsidRPr="004577F3">
        <w:rPr>
          <w:rFonts w:ascii="Times New Roman" w:hAnsi="Times New Roman"/>
          <w:sz w:val="28"/>
          <w:szCs w:val="28"/>
        </w:rPr>
        <w:t>rīkojuma izskatīšanas</w:t>
      </w:r>
      <w:r w:rsidR="00DA61A6" w:rsidRPr="004577F3">
        <w:rPr>
          <w:rFonts w:ascii="Times New Roman" w:hAnsi="Times New Roman"/>
          <w:sz w:val="28"/>
          <w:szCs w:val="28"/>
        </w:rPr>
        <w:t xml:space="preserve"> </w:t>
      </w:r>
      <w:r w:rsidR="00FC4CED" w:rsidRPr="004577F3">
        <w:rPr>
          <w:rFonts w:ascii="Times New Roman" w:hAnsi="Times New Roman"/>
          <w:sz w:val="28"/>
          <w:szCs w:val="28"/>
        </w:rPr>
        <w:t xml:space="preserve">par </w:t>
      </w:r>
      <w:r w:rsidR="00FD2B74" w:rsidRPr="004577F3">
        <w:rPr>
          <w:rFonts w:ascii="Times New Roman" w:hAnsi="Times New Roman"/>
          <w:sz w:val="28"/>
          <w:szCs w:val="28"/>
        </w:rPr>
        <w:t xml:space="preserve">Konceptuālā ziņojuma otrā </w:t>
      </w:r>
      <w:r w:rsidR="00FC4CED" w:rsidRPr="004577F3">
        <w:rPr>
          <w:rFonts w:ascii="Times New Roman" w:hAnsi="Times New Roman"/>
          <w:sz w:val="28"/>
          <w:szCs w:val="28"/>
        </w:rPr>
        <w:t>risinājuma varianta īstenošanu</w:t>
      </w:r>
      <w:r w:rsidRPr="004577F3">
        <w:rPr>
          <w:rFonts w:ascii="Times New Roman" w:hAnsi="Times New Roman"/>
          <w:sz w:val="28"/>
          <w:szCs w:val="28"/>
        </w:rPr>
        <w:t xml:space="preserve"> </w:t>
      </w:r>
      <w:r w:rsidR="00245C74" w:rsidRPr="00BA7CAD">
        <w:rPr>
          <w:rFonts w:ascii="Times New Roman" w:hAnsi="Times New Roman"/>
          <w:sz w:val="28"/>
          <w:szCs w:val="28"/>
        </w:rPr>
        <w:t xml:space="preserve">KM, </w:t>
      </w:r>
      <w:r w:rsidRPr="00BA7CAD">
        <w:rPr>
          <w:rFonts w:ascii="Times New Roman" w:hAnsi="Times New Roman"/>
          <w:sz w:val="28"/>
          <w:szCs w:val="28"/>
        </w:rPr>
        <w:t>LNA un VZD noslēdz sadarbības līgumu ar Cēsu novada pašvaldību, t</w:t>
      </w:r>
      <w:r w:rsidR="0037524E" w:rsidRPr="00BA7CAD">
        <w:rPr>
          <w:rFonts w:ascii="Times New Roman" w:hAnsi="Times New Roman"/>
          <w:sz w:val="28"/>
          <w:szCs w:val="28"/>
        </w:rPr>
        <w:t>ajā skaitā</w:t>
      </w:r>
      <w:r w:rsidR="005F1D75" w:rsidRPr="00BA7CAD">
        <w:rPr>
          <w:rFonts w:ascii="Times New Roman" w:hAnsi="Times New Roman"/>
          <w:sz w:val="28"/>
          <w:szCs w:val="28"/>
        </w:rPr>
        <w:t>,</w:t>
      </w:r>
      <w:r w:rsidRPr="00BA7CAD">
        <w:rPr>
          <w:rFonts w:ascii="Times New Roman" w:hAnsi="Times New Roman"/>
          <w:sz w:val="28"/>
          <w:szCs w:val="28"/>
        </w:rPr>
        <w:t xml:space="preserve"> </w:t>
      </w:r>
      <w:r w:rsidR="000D255A" w:rsidRPr="00BA7CAD">
        <w:rPr>
          <w:rFonts w:ascii="Times New Roman" w:hAnsi="Times New Roman"/>
          <w:sz w:val="28"/>
          <w:szCs w:val="28"/>
        </w:rPr>
        <w:t>nosakot</w:t>
      </w:r>
      <w:r w:rsidRPr="00BA7CAD">
        <w:rPr>
          <w:rFonts w:ascii="Times New Roman" w:hAnsi="Times New Roman"/>
          <w:sz w:val="28"/>
          <w:szCs w:val="28"/>
        </w:rPr>
        <w:t xml:space="preserve"> </w:t>
      </w:r>
      <w:r w:rsidR="00A96FD3" w:rsidRPr="00BA7CAD">
        <w:rPr>
          <w:rFonts w:ascii="Times New Roman" w:hAnsi="Times New Roman"/>
          <w:sz w:val="28"/>
          <w:szCs w:val="28"/>
        </w:rPr>
        <w:t xml:space="preserve">saistības par </w:t>
      </w:r>
      <w:r w:rsidR="00A64DAA" w:rsidRPr="00BA7CAD">
        <w:rPr>
          <w:rFonts w:ascii="Times New Roman" w:hAnsi="Times New Roman"/>
          <w:sz w:val="28"/>
          <w:szCs w:val="28"/>
        </w:rPr>
        <w:t xml:space="preserve">Cēsu novada </w:t>
      </w:r>
      <w:r w:rsidR="00A96FD3" w:rsidRPr="00BA7CAD">
        <w:rPr>
          <w:rFonts w:ascii="Times New Roman" w:hAnsi="Times New Roman"/>
          <w:sz w:val="28"/>
          <w:szCs w:val="28"/>
        </w:rPr>
        <w:t>pašvaldības</w:t>
      </w:r>
      <w:r w:rsidRPr="00BA7CAD">
        <w:rPr>
          <w:rFonts w:ascii="Times New Roman" w:hAnsi="Times New Roman"/>
          <w:sz w:val="28"/>
          <w:szCs w:val="28"/>
        </w:rPr>
        <w:t xml:space="preserve"> līdzfinansējuma atmaks</w:t>
      </w:r>
      <w:r w:rsidR="00A96FD3" w:rsidRPr="00BA7CAD">
        <w:rPr>
          <w:rFonts w:ascii="Times New Roman" w:hAnsi="Times New Roman"/>
          <w:sz w:val="28"/>
          <w:szCs w:val="28"/>
        </w:rPr>
        <w:t xml:space="preserve">u </w:t>
      </w:r>
      <w:r w:rsidR="00A64DAA" w:rsidRPr="00BA7CAD">
        <w:rPr>
          <w:rFonts w:ascii="Times New Roman" w:hAnsi="Times New Roman"/>
          <w:sz w:val="28"/>
          <w:szCs w:val="28"/>
        </w:rPr>
        <w:t xml:space="preserve">attiecībā uz LNA un VZD vajadzībām būvējamo ēkas daļu </w:t>
      </w:r>
      <w:r w:rsidR="00A96FD3" w:rsidRPr="00BA7CAD">
        <w:rPr>
          <w:rFonts w:ascii="Times New Roman" w:hAnsi="Times New Roman"/>
          <w:sz w:val="28"/>
          <w:szCs w:val="28"/>
        </w:rPr>
        <w:t>un īpašuma tiesību jautājumiem</w:t>
      </w:r>
      <w:r w:rsidR="00FB4163" w:rsidRPr="00BA7CAD">
        <w:rPr>
          <w:rFonts w:ascii="Times New Roman" w:hAnsi="Times New Roman"/>
          <w:sz w:val="28"/>
          <w:szCs w:val="28"/>
        </w:rPr>
        <w:t xml:space="preserve"> attiecībā uz LNA </w:t>
      </w:r>
      <w:r w:rsidR="00D639E4" w:rsidRPr="00BA7CAD">
        <w:rPr>
          <w:rFonts w:ascii="Times New Roman" w:hAnsi="Times New Roman"/>
          <w:sz w:val="28"/>
          <w:szCs w:val="28"/>
        </w:rPr>
        <w:t>vajadzībām būvējamo ēkas daļu</w:t>
      </w:r>
      <w:r w:rsidR="009B31AD" w:rsidRPr="004577F3">
        <w:rPr>
          <w:rFonts w:ascii="Times New Roman" w:hAnsi="Times New Roman"/>
          <w:sz w:val="28"/>
          <w:szCs w:val="28"/>
        </w:rPr>
        <w:t xml:space="preserve">, </w:t>
      </w:r>
      <w:r w:rsidR="00F04BBE" w:rsidRPr="004577F3">
        <w:rPr>
          <w:rFonts w:ascii="Times New Roman" w:hAnsi="Times New Roman"/>
          <w:sz w:val="28"/>
          <w:szCs w:val="28"/>
        </w:rPr>
        <w:t xml:space="preserve">katras puses </w:t>
      </w:r>
      <w:r w:rsidR="00FF05BA" w:rsidRPr="004577F3">
        <w:rPr>
          <w:rFonts w:ascii="Times New Roman" w:hAnsi="Times New Roman"/>
          <w:sz w:val="28"/>
          <w:szCs w:val="28"/>
        </w:rPr>
        <w:t xml:space="preserve">iesaisti </w:t>
      </w:r>
      <w:r w:rsidR="00245C74" w:rsidRPr="004577F3">
        <w:rPr>
          <w:rFonts w:ascii="Times New Roman" w:hAnsi="Times New Roman"/>
          <w:sz w:val="28"/>
          <w:szCs w:val="28"/>
        </w:rPr>
        <w:t xml:space="preserve">būvprojekta </w:t>
      </w:r>
      <w:r w:rsidR="009B31AD" w:rsidRPr="004577F3">
        <w:rPr>
          <w:rFonts w:ascii="Times New Roman" w:hAnsi="Times New Roman"/>
          <w:sz w:val="28"/>
          <w:szCs w:val="28"/>
        </w:rPr>
        <w:t>izstrād</w:t>
      </w:r>
      <w:r w:rsidR="00E959F2" w:rsidRPr="004577F3">
        <w:rPr>
          <w:rFonts w:ascii="Times New Roman" w:hAnsi="Times New Roman"/>
          <w:sz w:val="28"/>
          <w:szCs w:val="28"/>
        </w:rPr>
        <w:t>ē un realizācijā (</w:t>
      </w:r>
      <w:r w:rsidR="009B31AD" w:rsidRPr="004577F3">
        <w:rPr>
          <w:rFonts w:ascii="Times New Roman" w:hAnsi="Times New Roman"/>
          <w:sz w:val="28"/>
          <w:szCs w:val="28"/>
        </w:rPr>
        <w:t>telpu plānojumu, platības</w:t>
      </w:r>
      <w:r w:rsidR="00081E18" w:rsidRPr="004577F3">
        <w:rPr>
          <w:rFonts w:ascii="Times New Roman" w:hAnsi="Times New Roman"/>
          <w:sz w:val="28"/>
          <w:szCs w:val="28"/>
        </w:rPr>
        <w:t xml:space="preserve">, </w:t>
      </w:r>
      <w:r w:rsidR="004F1305" w:rsidRPr="004577F3">
        <w:rPr>
          <w:rFonts w:ascii="Times New Roman" w:hAnsi="Times New Roman"/>
          <w:sz w:val="28"/>
          <w:szCs w:val="28"/>
        </w:rPr>
        <w:t xml:space="preserve">funkcionālās un </w:t>
      </w:r>
      <w:r w:rsidR="00081E18" w:rsidRPr="004577F3">
        <w:rPr>
          <w:rFonts w:ascii="Times New Roman" w:hAnsi="Times New Roman"/>
          <w:sz w:val="28"/>
          <w:szCs w:val="28"/>
        </w:rPr>
        <w:t>tehniskās prasības)</w:t>
      </w:r>
      <w:r w:rsidR="002478E9" w:rsidRPr="004577F3">
        <w:rPr>
          <w:rFonts w:ascii="Times New Roman" w:hAnsi="Times New Roman"/>
          <w:sz w:val="28"/>
          <w:szCs w:val="28"/>
        </w:rPr>
        <w:t>;</w:t>
      </w:r>
    </w:p>
    <w:bookmarkEnd w:id="32"/>
    <w:p w14:paraId="2AE078E0" w14:textId="16EE2F4B" w:rsidR="00A96FD3" w:rsidRPr="004577F3" w:rsidRDefault="00A96FD3" w:rsidP="000602CF">
      <w:pPr>
        <w:pStyle w:val="Sarakstarindkopa"/>
        <w:numPr>
          <w:ilvl w:val="0"/>
          <w:numId w:val="33"/>
        </w:numPr>
        <w:spacing w:after="0" w:line="240" w:lineRule="auto"/>
        <w:ind w:left="1077" w:hanging="357"/>
        <w:jc w:val="both"/>
        <w:rPr>
          <w:rFonts w:ascii="Times New Roman" w:hAnsi="Times New Roman"/>
          <w:sz w:val="28"/>
          <w:szCs w:val="28"/>
        </w:rPr>
      </w:pPr>
      <w:r w:rsidRPr="004577F3">
        <w:rPr>
          <w:rFonts w:ascii="Times New Roman" w:hAnsi="Times New Roman"/>
          <w:sz w:val="28"/>
          <w:szCs w:val="28"/>
        </w:rPr>
        <w:t xml:space="preserve">pēc Ministru kabineta </w:t>
      </w:r>
      <w:r w:rsidR="000D255A" w:rsidRPr="004577F3">
        <w:rPr>
          <w:rFonts w:ascii="Times New Roman" w:hAnsi="Times New Roman"/>
          <w:sz w:val="28"/>
          <w:szCs w:val="28"/>
        </w:rPr>
        <w:t>rīkojuma izskatīšanas par Konceptuālā ziņojuma otrā risinājuma varianta īstenošanu</w:t>
      </w:r>
      <w:r w:rsidR="00780AD6" w:rsidRPr="004577F3">
        <w:rPr>
          <w:rFonts w:ascii="Times New Roman" w:hAnsi="Times New Roman"/>
          <w:sz w:val="28"/>
          <w:szCs w:val="28"/>
        </w:rPr>
        <w:t xml:space="preserve"> un iepriekšējā punktā minētā sadarbības līguma noslēgšanas</w:t>
      </w:r>
      <w:r w:rsidR="002B5B27" w:rsidRPr="004577F3">
        <w:rPr>
          <w:rFonts w:ascii="Times New Roman" w:hAnsi="Times New Roman"/>
          <w:sz w:val="28"/>
          <w:szCs w:val="28"/>
        </w:rPr>
        <w:t>,</w:t>
      </w:r>
      <w:r w:rsidR="00780AD6" w:rsidRPr="004577F3">
        <w:rPr>
          <w:rFonts w:ascii="Times New Roman" w:hAnsi="Times New Roman"/>
          <w:sz w:val="28"/>
          <w:szCs w:val="28"/>
        </w:rPr>
        <w:t xml:space="preserve"> </w:t>
      </w:r>
      <w:r w:rsidRPr="004577F3">
        <w:rPr>
          <w:rFonts w:ascii="Times New Roman" w:hAnsi="Times New Roman"/>
          <w:sz w:val="28"/>
          <w:szCs w:val="28"/>
        </w:rPr>
        <w:t xml:space="preserve">LNA un VZD noslēdz </w:t>
      </w:r>
      <w:r w:rsidR="002B5B27" w:rsidRPr="004577F3">
        <w:rPr>
          <w:rFonts w:ascii="Times New Roman" w:hAnsi="Times New Roman"/>
          <w:sz w:val="28"/>
          <w:szCs w:val="28"/>
        </w:rPr>
        <w:t>n</w:t>
      </w:r>
      <w:r w:rsidR="005F1D75" w:rsidRPr="004577F3">
        <w:rPr>
          <w:rFonts w:ascii="Times New Roman" w:hAnsi="Times New Roman"/>
          <w:sz w:val="28"/>
          <w:szCs w:val="28"/>
        </w:rPr>
        <w:t>odomu protokolu par nomas līguma noslēgšanu nākotnē</w:t>
      </w:r>
      <w:r w:rsidR="005F1D75" w:rsidRPr="004577F3" w:rsidDel="005F1D75">
        <w:rPr>
          <w:rFonts w:ascii="Times New Roman" w:hAnsi="Times New Roman"/>
          <w:sz w:val="28"/>
          <w:szCs w:val="28"/>
        </w:rPr>
        <w:t xml:space="preserve"> </w:t>
      </w:r>
      <w:r w:rsidR="00780AD6" w:rsidRPr="004577F3">
        <w:rPr>
          <w:rFonts w:ascii="Times New Roman" w:hAnsi="Times New Roman"/>
          <w:sz w:val="28"/>
          <w:szCs w:val="28"/>
        </w:rPr>
        <w:t>ar Cēsu novada pašvaldību</w:t>
      </w:r>
      <w:r w:rsidR="0023477C" w:rsidRPr="004577F3">
        <w:rPr>
          <w:rFonts w:ascii="Times New Roman" w:hAnsi="Times New Roman"/>
          <w:sz w:val="28"/>
          <w:szCs w:val="28"/>
        </w:rPr>
        <w:t>, kas garantētu LNA un VZD iespēju nomāt telpas jaunbūvējamā arhīvu un krājumu glabātavu kompleksā</w:t>
      </w:r>
      <w:r w:rsidR="002432F0" w:rsidRPr="004577F3">
        <w:rPr>
          <w:rFonts w:ascii="Times New Roman" w:hAnsi="Times New Roman"/>
          <w:sz w:val="28"/>
          <w:szCs w:val="28"/>
        </w:rPr>
        <w:t>;</w:t>
      </w:r>
    </w:p>
    <w:p w14:paraId="31CF7338" w14:textId="6EC1D28F" w:rsidR="001E49D2" w:rsidRPr="00BA7CAD" w:rsidRDefault="002432F0" w:rsidP="000602CF">
      <w:pPr>
        <w:pStyle w:val="Sarakstarindkopa"/>
        <w:numPr>
          <w:ilvl w:val="0"/>
          <w:numId w:val="33"/>
        </w:numPr>
        <w:spacing w:after="0" w:line="240" w:lineRule="auto"/>
        <w:ind w:left="1077" w:hanging="357"/>
        <w:jc w:val="both"/>
        <w:rPr>
          <w:rFonts w:ascii="Times New Roman" w:hAnsi="Times New Roman"/>
          <w:sz w:val="28"/>
          <w:szCs w:val="28"/>
        </w:rPr>
      </w:pPr>
      <w:r w:rsidRPr="00BA7CAD">
        <w:rPr>
          <w:rFonts w:ascii="Times New Roman" w:hAnsi="Times New Roman"/>
          <w:sz w:val="28"/>
          <w:szCs w:val="28"/>
        </w:rPr>
        <w:t>p</w:t>
      </w:r>
      <w:r w:rsidR="2ED47720" w:rsidRPr="00BA7CAD">
        <w:rPr>
          <w:rFonts w:ascii="Times New Roman" w:hAnsi="Times New Roman"/>
          <w:sz w:val="28"/>
          <w:szCs w:val="28"/>
        </w:rPr>
        <w:t xml:space="preserve">ēc </w:t>
      </w:r>
      <w:r w:rsidR="00DA61A6" w:rsidRPr="00BA7CAD">
        <w:rPr>
          <w:rFonts w:ascii="Times New Roman" w:hAnsi="Times New Roman"/>
          <w:sz w:val="28"/>
          <w:szCs w:val="28"/>
        </w:rPr>
        <w:t xml:space="preserve">LNA Vidzemes reģiona centra, Muzeja krājumu un VZD Vidzemes reģionālās pārvaldes centrālā arhīva </w:t>
      </w:r>
      <w:r w:rsidR="2ED47720" w:rsidRPr="00BA7CAD">
        <w:rPr>
          <w:rFonts w:ascii="Times New Roman" w:hAnsi="Times New Roman"/>
          <w:sz w:val="28"/>
          <w:szCs w:val="28"/>
        </w:rPr>
        <w:t>kompleksa izbūves</w:t>
      </w:r>
      <w:r w:rsidR="00DA61A6" w:rsidRPr="00BA7CAD">
        <w:rPr>
          <w:rFonts w:ascii="Times New Roman" w:hAnsi="Times New Roman"/>
          <w:sz w:val="28"/>
          <w:szCs w:val="28"/>
        </w:rPr>
        <w:t>,</w:t>
      </w:r>
      <w:r w:rsidR="00304E92" w:rsidRPr="00BA7CAD">
        <w:rPr>
          <w:rFonts w:ascii="Times New Roman" w:hAnsi="Times New Roman"/>
          <w:sz w:val="28"/>
          <w:szCs w:val="28"/>
        </w:rPr>
        <w:t xml:space="preserve"> </w:t>
      </w:r>
      <w:r w:rsidR="2ED47720" w:rsidRPr="00BA7CAD">
        <w:rPr>
          <w:rFonts w:ascii="Times New Roman" w:hAnsi="Times New Roman"/>
          <w:sz w:val="28"/>
          <w:szCs w:val="28"/>
        </w:rPr>
        <w:t xml:space="preserve">Cēsu novada </w:t>
      </w:r>
      <w:r w:rsidR="496FA69F" w:rsidRPr="00BA7CAD">
        <w:rPr>
          <w:rFonts w:ascii="Times New Roman" w:hAnsi="Times New Roman"/>
          <w:sz w:val="28"/>
          <w:szCs w:val="28"/>
        </w:rPr>
        <w:t>pašvaldība</w:t>
      </w:r>
      <w:r w:rsidR="2ED47720" w:rsidRPr="00BA7CAD">
        <w:rPr>
          <w:rFonts w:ascii="Times New Roman" w:hAnsi="Times New Roman"/>
          <w:sz w:val="28"/>
          <w:szCs w:val="28"/>
        </w:rPr>
        <w:t xml:space="preserve"> </w:t>
      </w:r>
      <w:r w:rsidR="496FA69F" w:rsidRPr="00BA7CAD">
        <w:rPr>
          <w:rFonts w:ascii="Times New Roman" w:hAnsi="Times New Roman"/>
          <w:sz w:val="28"/>
          <w:szCs w:val="28"/>
        </w:rPr>
        <w:t>lemj par</w:t>
      </w:r>
      <w:r w:rsidR="008536A5" w:rsidRPr="00BA7CAD">
        <w:rPr>
          <w:rFonts w:ascii="Times New Roman" w:hAnsi="Times New Roman"/>
          <w:sz w:val="28"/>
          <w:szCs w:val="28"/>
        </w:rPr>
        <w:t xml:space="preserve"> </w:t>
      </w:r>
      <w:r w:rsidR="00304E92" w:rsidRPr="00BA7CAD">
        <w:rPr>
          <w:rFonts w:ascii="Times New Roman" w:hAnsi="Times New Roman"/>
          <w:sz w:val="28"/>
          <w:szCs w:val="28"/>
        </w:rPr>
        <w:t>kop</w:t>
      </w:r>
      <w:r w:rsidR="00780AD6" w:rsidRPr="00BA7CAD">
        <w:rPr>
          <w:rFonts w:ascii="Times New Roman" w:hAnsi="Times New Roman"/>
          <w:sz w:val="28"/>
          <w:szCs w:val="28"/>
        </w:rPr>
        <w:t xml:space="preserve">īpašuma, kurā ietilpst zemesgabals </w:t>
      </w:r>
      <w:r w:rsidR="00163F0D" w:rsidRPr="00BA7CAD">
        <w:rPr>
          <w:rFonts w:ascii="Times New Roman" w:hAnsi="Times New Roman"/>
          <w:sz w:val="28"/>
          <w:szCs w:val="28"/>
        </w:rPr>
        <w:t>(</w:t>
      </w:r>
      <w:r w:rsidR="000D255A" w:rsidRPr="00BA7CAD">
        <w:rPr>
          <w:rFonts w:ascii="Times New Roman" w:hAnsi="Times New Roman"/>
          <w:sz w:val="28"/>
          <w:szCs w:val="28"/>
        </w:rPr>
        <w:t xml:space="preserve">zemes vienības </w:t>
      </w:r>
      <w:r w:rsidR="00163F0D" w:rsidRPr="00BA7CAD">
        <w:rPr>
          <w:rFonts w:ascii="Times New Roman" w:hAnsi="Times New Roman"/>
          <w:sz w:val="28"/>
          <w:szCs w:val="28"/>
        </w:rPr>
        <w:t xml:space="preserve">kadastra apzīmējums </w:t>
      </w:r>
      <w:r w:rsidR="000D255A" w:rsidRPr="00BA7CAD">
        <w:rPr>
          <w:rFonts w:ascii="Times New Roman" w:hAnsi="Times New Roman"/>
          <w:sz w:val="28"/>
          <w:szCs w:val="28"/>
        </w:rPr>
        <w:t>Nr.</w:t>
      </w:r>
      <w:r w:rsidR="0023706B" w:rsidRPr="00BA7CAD">
        <w:t xml:space="preserve"> </w:t>
      </w:r>
      <w:r w:rsidR="0023706B" w:rsidRPr="00BA7CAD">
        <w:rPr>
          <w:rFonts w:ascii="Times New Roman" w:hAnsi="Times New Roman"/>
          <w:sz w:val="28"/>
          <w:szCs w:val="28"/>
        </w:rPr>
        <w:t>42010081140</w:t>
      </w:r>
      <w:r w:rsidR="00163F0D" w:rsidRPr="00BA7CAD">
        <w:rPr>
          <w:rFonts w:ascii="Times New Roman" w:hAnsi="Times New Roman"/>
          <w:sz w:val="28"/>
          <w:szCs w:val="28"/>
        </w:rPr>
        <w:t>)</w:t>
      </w:r>
      <w:r w:rsidR="00E84079" w:rsidRPr="00BA7CAD">
        <w:rPr>
          <w:rFonts w:ascii="Times New Roman" w:hAnsi="Times New Roman"/>
          <w:sz w:val="28"/>
          <w:szCs w:val="28"/>
        </w:rPr>
        <w:t xml:space="preserve">, sadalīšanu domājamās daļās un nodošanu Latvijas valstij KM personā saskaņā ar Publiskas personas mantas atsavināšanas likuma 42.panta otro daļu. </w:t>
      </w:r>
    </w:p>
    <w:p w14:paraId="37BF55C9" w14:textId="77777777" w:rsidR="00BC1FC4" w:rsidRPr="00BA7CAD" w:rsidRDefault="00BC1FC4" w:rsidP="00E84079">
      <w:pPr>
        <w:pStyle w:val="Sarakstarindkopa"/>
        <w:spacing w:after="0" w:line="240" w:lineRule="auto"/>
        <w:ind w:left="1077"/>
        <w:jc w:val="both"/>
        <w:rPr>
          <w:rFonts w:ascii="Times New Roman" w:hAnsi="Times New Roman"/>
          <w:sz w:val="28"/>
          <w:szCs w:val="28"/>
        </w:rPr>
      </w:pPr>
    </w:p>
    <w:p w14:paraId="16A917BC" w14:textId="2E3FA14A" w:rsidR="00304E92" w:rsidRPr="00BA7CAD" w:rsidRDefault="00BC1FC4" w:rsidP="00E84079">
      <w:pPr>
        <w:pStyle w:val="Sarakstarindkopa"/>
        <w:spacing w:after="0" w:line="240" w:lineRule="auto"/>
        <w:ind w:left="1077"/>
        <w:jc w:val="both"/>
        <w:rPr>
          <w:rFonts w:ascii="Times New Roman" w:hAnsi="Times New Roman"/>
          <w:sz w:val="28"/>
          <w:szCs w:val="28"/>
        </w:rPr>
      </w:pPr>
      <w:r w:rsidRPr="00BA7CAD">
        <w:rPr>
          <w:rFonts w:ascii="Times New Roman" w:hAnsi="Times New Roman"/>
          <w:sz w:val="28"/>
          <w:szCs w:val="28"/>
        </w:rPr>
        <w:t>Savukārt j</w:t>
      </w:r>
      <w:r w:rsidR="00780AD6" w:rsidRPr="00BA7CAD">
        <w:rPr>
          <w:rFonts w:ascii="Times New Roman" w:hAnsi="Times New Roman"/>
          <w:sz w:val="28"/>
          <w:szCs w:val="28"/>
        </w:rPr>
        <w:t>aunuzbūvēt</w:t>
      </w:r>
      <w:r w:rsidR="008536A5" w:rsidRPr="00BA7CAD">
        <w:rPr>
          <w:rFonts w:ascii="Times New Roman" w:hAnsi="Times New Roman"/>
          <w:sz w:val="28"/>
          <w:szCs w:val="28"/>
        </w:rPr>
        <w:t>ā</w:t>
      </w:r>
      <w:r w:rsidRPr="00BA7CAD">
        <w:rPr>
          <w:rFonts w:ascii="Times New Roman" w:hAnsi="Times New Roman"/>
          <w:sz w:val="28"/>
          <w:szCs w:val="28"/>
        </w:rPr>
        <w:t>s</w:t>
      </w:r>
      <w:r w:rsidR="008536A5" w:rsidRPr="00BA7CAD">
        <w:rPr>
          <w:rFonts w:ascii="Times New Roman" w:hAnsi="Times New Roman"/>
          <w:sz w:val="28"/>
          <w:szCs w:val="28"/>
        </w:rPr>
        <w:t xml:space="preserve"> ēka</w:t>
      </w:r>
      <w:r w:rsidRPr="00BA7CAD">
        <w:rPr>
          <w:rFonts w:ascii="Times New Roman" w:hAnsi="Times New Roman"/>
          <w:sz w:val="28"/>
          <w:szCs w:val="28"/>
        </w:rPr>
        <w:t>s domājamās daļas tiks nodota Latvijas valstij KM personā īpašumā, pamatojoties uz noslēgto sadarbības līgumu.</w:t>
      </w:r>
      <w:r w:rsidR="00A743F9" w:rsidRPr="00BA7CAD">
        <w:rPr>
          <w:rFonts w:ascii="Times New Roman" w:hAnsi="Times New Roman"/>
          <w:sz w:val="28"/>
          <w:szCs w:val="28"/>
        </w:rPr>
        <w:t xml:space="preserve"> </w:t>
      </w:r>
      <w:r w:rsidRPr="00BA7CAD">
        <w:rPr>
          <w:rFonts w:ascii="Times New Roman" w:hAnsi="Times New Roman"/>
          <w:sz w:val="28"/>
          <w:szCs w:val="28"/>
        </w:rPr>
        <w:t>S</w:t>
      </w:r>
      <w:r w:rsidR="496FA69F" w:rsidRPr="00BA7CAD">
        <w:rPr>
          <w:rFonts w:ascii="Times New Roman" w:hAnsi="Times New Roman"/>
          <w:sz w:val="28"/>
          <w:szCs w:val="28"/>
        </w:rPr>
        <w:t>adalīšan</w:t>
      </w:r>
      <w:r w:rsidRPr="00BA7CAD">
        <w:rPr>
          <w:rFonts w:ascii="Times New Roman" w:hAnsi="Times New Roman"/>
          <w:sz w:val="28"/>
          <w:szCs w:val="28"/>
        </w:rPr>
        <w:t>a</w:t>
      </w:r>
      <w:r w:rsidR="496FA69F" w:rsidRPr="00BA7CAD">
        <w:rPr>
          <w:rFonts w:ascii="Times New Roman" w:hAnsi="Times New Roman"/>
          <w:sz w:val="28"/>
          <w:szCs w:val="28"/>
        </w:rPr>
        <w:t xml:space="preserve"> domājamās daļās</w:t>
      </w:r>
      <w:r w:rsidR="00C43EAF" w:rsidRPr="00BA7CAD">
        <w:rPr>
          <w:rFonts w:ascii="Times New Roman" w:hAnsi="Times New Roman"/>
          <w:sz w:val="28"/>
          <w:szCs w:val="28"/>
        </w:rPr>
        <w:t>,</w:t>
      </w:r>
      <w:r w:rsidR="00E47E77" w:rsidRPr="00BA7CAD">
        <w:rPr>
          <w:rFonts w:ascii="Times New Roman" w:hAnsi="Times New Roman"/>
          <w:sz w:val="28"/>
          <w:szCs w:val="28"/>
        </w:rPr>
        <w:t xml:space="preserve"> </w:t>
      </w:r>
      <w:r w:rsidR="00C43EAF" w:rsidRPr="00BA7CAD">
        <w:rPr>
          <w:rFonts w:ascii="Times New Roman" w:hAnsi="Times New Roman"/>
          <w:sz w:val="28"/>
          <w:szCs w:val="28"/>
        </w:rPr>
        <w:t xml:space="preserve">tikai par LNA aizņemto ēkas daļu, </w:t>
      </w:r>
      <w:r w:rsidR="00304E92" w:rsidRPr="00BA7CAD">
        <w:rPr>
          <w:rFonts w:ascii="Times New Roman" w:hAnsi="Times New Roman"/>
          <w:sz w:val="28"/>
          <w:szCs w:val="28"/>
        </w:rPr>
        <w:t>un</w:t>
      </w:r>
      <w:r w:rsidR="00A743F9" w:rsidRPr="00BA7CAD">
        <w:rPr>
          <w:rFonts w:ascii="Times New Roman" w:hAnsi="Times New Roman"/>
          <w:sz w:val="28"/>
          <w:szCs w:val="28"/>
        </w:rPr>
        <w:t xml:space="preserve"> </w:t>
      </w:r>
      <w:r w:rsidR="00304E92" w:rsidRPr="00BA7CAD">
        <w:rPr>
          <w:rFonts w:ascii="Times New Roman" w:hAnsi="Times New Roman"/>
          <w:sz w:val="28"/>
          <w:szCs w:val="28"/>
        </w:rPr>
        <w:t>nodo</w:t>
      </w:r>
      <w:r w:rsidR="008536A5" w:rsidRPr="00BA7CAD">
        <w:rPr>
          <w:rFonts w:ascii="Times New Roman" w:hAnsi="Times New Roman"/>
          <w:sz w:val="28"/>
          <w:szCs w:val="28"/>
        </w:rPr>
        <w:t>šanu</w:t>
      </w:r>
      <w:r w:rsidR="00304E92" w:rsidRPr="00BA7CAD">
        <w:rPr>
          <w:rFonts w:ascii="Times New Roman" w:hAnsi="Times New Roman"/>
          <w:sz w:val="28"/>
          <w:szCs w:val="28"/>
        </w:rPr>
        <w:t xml:space="preserve"> Latvijas valstij K</w:t>
      </w:r>
      <w:r w:rsidR="00A06B2C" w:rsidRPr="00BA7CAD">
        <w:rPr>
          <w:rFonts w:ascii="Times New Roman" w:hAnsi="Times New Roman"/>
          <w:sz w:val="28"/>
          <w:szCs w:val="28"/>
        </w:rPr>
        <w:t>M</w:t>
      </w:r>
      <w:r w:rsidR="00304E92" w:rsidRPr="00BA7CAD">
        <w:rPr>
          <w:rFonts w:ascii="Times New Roman" w:hAnsi="Times New Roman"/>
          <w:sz w:val="28"/>
          <w:szCs w:val="28"/>
        </w:rPr>
        <w:t xml:space="preserve"> personā</w:t>
      </w:r>
      <w:r w:rsidR="00EB44E3" w:rsidRPr="00BA7CAD">
        <w:rPr>
          <w:rFonts w:ascii="Times New Roman" w:hAnsi="Times New Roman"/>
          <w:sz w:val="28"/>
          <w:szCs w:val="28"/>
        </w:rPr>
        <w:t xml:space="preserve"> </w:t>
      </w:r>
      <w:r w:rsidR="001E49D2" w:rsidRPr="00BA7CAD">
        <w:rPr>
          <w:rFonts w:ascii="Times New Roman" w:hAnsi="Times New Roman"/>
          <w:sz w:val="28"/>
          <w:szCs w:val="28"/>
        </w:rPr>
        <w:t xml:space="preserve">īpašumā </w:t>
      </w:r>
      <w:r w:rsidR="00BF0B91" w:rsidRPr="00BA7CAD">
        <w:rPr>
          <w:rFonts w:ascii="Times New Roman" w:hAnsi="Times New Roman"/>
          <w:sz w:val="28"/>
          <w:szCs w:val="28"/>
        </w:rPr>
        <w:t>–</w:t>
      </w:r>
      <w:r w:rsidR="00EB44E3" w:rsidRPr="00BA7CAD">
        <w:rPr>
          <w:rFonts w:ascii="Times New Roman" w:hAnsi="Times New Roman"/>
          <w:sz w:val="28"/>
          <w:szCs w:val="28"/>
        </w:rPr>
        <w:t xml:space="preserve"> kopīpašuma domājamo daļu sadale notiek divos posmos</w:t>
      </w:r>
      <w:r w:rsidR="00E65DF3" w:rsidRPr="00BA7CAD">
        <w:rPr>
          <w:rFonts w:ascii="Times New Roman" w:hAnsi="Times New Roman"/>
          <w:sz w:val="28"/>
          <w:szCs w:val="28"/>
        </w:rPr>
        <w:t>:</w:t>
      </w:r>
    </w:p>
    <w:p w14:paraId="5C0D1A39" w14:textId="3FF49ADC" w:rsidR="007C39CC" w:rsidRPr="00BA7CAD" w:rsidRDefault="00304E92" w:rsidP="00484CC2">
      <w:pPr>
        <w:pStyle w:val="Sarakstarindkopa"/>
        <w:numPr>
          <w:ilvl w:val="1"/>
          <w:numId w:val="38"/>
        </w:numPr>
        <w:spacing w:after="0" w:line="240" w:lineRule="auto"/>
        <w:jc w:val="both"/>
        <w:rPr>
          <w:rFonts w:ascii="Times New Roman" w:hAnsi="Times New Roman"/>
          <w:sz w:val="28"/>
          <w:szCs w:val="28"/>
        </w:rPr>
      </w:pPr>
      <w:r w:rsidRPr="00BA7CAD">
        <w:rPr>
          <w:rFonts w:ascii="Times New Roman" w:hAnsi="Times New Roman"/>
          <w:sz w:val="28"/>
          <w:szCs w:val="28"/>
        </w:rPr>
        <w:lastRenderedPageBreak/>
        <w:t>pēc jaunuzbūvētās ēkas pieņemšanas ekspluatācijā</w:t>
      </w:r>
      <w:r w:rsidR="00B95218" w:rsidRPr="00BA7CAD">
        <w:rPr>
          <w:rStyle w:val="Vresatsauce"/>
          <w:rFonts w:ascii="Times New Roman" w:hAnsi="Times New Roman"/>
          <w:sz w:val="28"/>
          <w:szCs w:val="28"/>
        </w:rPr>
        <w:footnoteReference w:id="2"/>
      </w:r>
      <w:r w:rsidR="00892C29" w:rsidRPr="00BA7CAD">
        <w:rPr>
          <w:rFonts w:ascii="Times New Roman" w:hAnsi="Times New Roman"/>
          <w:sz w:val="28"/>
          <w:szCs w:val="28"/>
        </w:rPr>
        <w:t xml:space="preserve">, kur </w:t>
      </w:r>
      <w:r w:rsidR="00783EDE" w:rsidRPr="00BA7CAD">
        <w:rPr>
          <w:rFonts w:ascii="Times New Roman" w:hAnsi="Times New Roman"/>
          <w:sz w:val="28"/>
          <w:szCs w:val="28"/>
        </w:rPr>
        <w:t>KM</w:t>
      </w:r>
      <w:r w:rsidR="000A4FA2" w:rsidRPr="00BA7CAD">
        <w:rPr>
          <w:rFonts w:ascii="Times New Roman" w:hAnsi="Times New Roman"/>
          <w:sz w:val="28"/>
          <w:szCs w:val="28"/>
        </w:rPr>
        <w:t> </w:t>
      </w:r>
      <w:r w:rsidR="00783EDE" w:rsidRPr="00BA7CAD">
        <w:rPr>
          <w:rFonts w:ascii="Times New Roman" w:hAnsi="Times New Roman"/>
          <w:sz w:val="28"/>
          <w:szCs w:val="28"/>
        </w:rPr>
        <w:t xml:space="preserve">kopīpašuma daļa tiek </w:t>
      </w:r>
      <w:r w:rsidR="00886B84" w:rsidRPr="00BA7CAD">
        <w:rPr>
          <w:rFonts w:ascii="Times New Roman" w:hAnsi="Times New Roman"/>
          <w:sz w:val="28"/>
          <w:szCs w:val="28"/>
        </w:rPr>
        <w:t>noteikta</w:t>
      </w:r>
      <w:r w:rsidR="00783EDE" w:rsidRPr="00BA7CAD">
        <w:rPr>
          <w:rFonts w:ascii="Times New Roman" w:hAnsi="Times New Roman"/>
          <w:sz w:val="28"/>
          <w:szCs w:val="28"/>
        </w:rPr>
        <w:t xml:space="preserve"> tādā apmērā, kāds ir uz to brīdi </w:t>
      </w:r>
      <w:r w:rsidR="00951994" w:rsidRPr="004577F3">
        <w:rPr>
          <w:rFonts w:ascii="Times New Roman" w:hAnsi="Times New Roman"/>
          <w:sz w:val="28"/>
          <w:szCs w:val="28"/>
        </w:rPr>
        <w:t>piešķirtais</w:t>
      </w:r>
      <w:r w:rsidR="00783EDE" w:rsidRPr="004577F3">
        <w:rPr>
          <w:rFonts w:ascii="Times New Roman" w:hAnsi="Times New Roman"/>
          <w:sz w:val="28"/>
          <w:szCs w:val="28"/>
        </w:rPr>
        <w:t xml:space="preserve"> Eiropas Savienības fondu finansējum</w:t>
      </w:r>
      <w:r w:rsidR="00C22066" w:rsidRPr="004577F3">
        <w:rPr>
          <w:rFonts w:ascii="Times New Roman" w:hAnsi="Times New Roman"/>
          <w:sz w:val="28"/>
          <w:szCs w:val="28"/>
        </w:rPr>
        <w:t>s</w:t>
      </w:r>
      <w:r w:rsidR="000F2490" w:rsidRPr="00BA7CAD">
        <w:rPr>
          <w:rFonts w:ascii="Times New Roman" w:hAnsi="Times New Roman"/>
          <w:sz w:val="28"/>
          <w:szCs w:val="28"/>
        </w:rPr>
        <w:t>,</w:t>
      </w:r>
      <w:r w:rsidR="008A57C2" w:rsidRPr="00BA7CAD">
        <w:rPr>
          <w:rFonts w:ascii="Times New Roman" w:hAnsi="Times New Roman"/>
          <w:sz w:val="28"/>
          <w:szCs w:val="28"/>
        </w:rPr>
        <w:t xml:space="preserve"> </w:t>
      </w:r>
      <w:r w:rsidR="00951994" w:rsidRPr="00BA7CAD">
        <w:rPr>
          <w:rFonts w:ascii="Times New Roman" w:hAnsi="Times New Roman"/>
          <w:sz w:val="28"/>
          <w:szCs w:val="28"/>
        </w:rPr>
        <w:t xml:space="preserve">izbūvējot telpas </w:t>
      </w:r>
      <w:r w:rsidR="00783EDE" w:rsidRPr="00BA7CAD">
        <w:rPr>
          <w:rFonts w:ascii="Times New Roman" w:hAnsi="Times New Roman"/>
          <w:sz w:val="28"/>
          <w:szCs w:val="28"/>
        </w:rPr>
        <w:t xml:space="preserve">LNA </w:t>
      </w:r>
      <w:r w:rsidR="00C22066" w:rsidRPr="00BA7CAD">
        <w:rPr>
          <w:rFonts w:ascii="Times New Roman" w:hAnsi="Times New Roman"/>
          <w:sz w:val="28"/>
          <w:szCs w:val="28"/>
        </w:rPr>
        <w:t>vajadzībām</w:t>
      </w:r>
      <w:r w:rsidR="00783EDE" w:rsidRPr="00BA7CAD">
        <w:rPr>
          <w:rFonts w:ascii="Times New Roman" w:hAnsi="Times New Roman"/>
          <w:sz w:val="28"/>
          <w:szCs w:val="28"/>
        </w:rPr>
        <w:t xml:space="preserve">, savukārt </w:t>
      </w:r>
      <w:r w:rsidR="008A57C2" w:rsidRPr="00BA7CAD">
        <w:rPr>
          <w:rFonts w:ascii="Times New Roman" w:hAnsi="Times New Roman"/>
          <w:sz w:val="28"/>
          <w:szCs w:val="28"/>
        </w:rPr>
        <w:t xml:space="preserve">atlikušā īpašuma daļa ir </w:t>
      </w:r>
      <w:r w:rsidR="00795AA0" w:rsidRPr="00BA7CAD">
        <w:rPr>
          <w:rFonts w:ascii="Times New Roman" w:hAnsi="Times New Roman"/>
          <w:sz w:val="28"/>
          <w:szCs w:val="28"/>
        </w:rPr>
        <w:t xml:space="preserve">Cēsu novada pašvaldības </w:t>
      </w:r>
      <w:r w:rsidR="00783EDE" w:rsidRPr="00BA7CAD">
        <w:rPr>
          <w:rFonts w:ascii="Times New Roman" w:hAnsi="Times New Roman"/>
          <w:sz w:val="28"/>
          <w:szCs w:val="28"/>
        </w:rPr>
        <w:t>kopīpašuma daļa</w:t>
      </w:r>
      <w:r w:rsidR="000A4FA2" w:rsidRPr="00BA7CAD">
        <w:rPr>
          <w:rFonts w:ascii="Times New Roman" w:hAnsi="Times New Roman"/>
          <w:sz w:val="28"/>
          <w:szCs w:val="28"/>
        </w:rPr>
        <w:t>;</w:t>
      </w:r>
    </w:p>
    <w:p w14:paraId="0ADC228E" w14:textId="3B0E5B41" w:rsidR="00304E92" w:rsidRPr="00BA7CAD" w:rsidRDefault="00304E92" w:rsidP="009F163A">
      <w:pPr>
        <w:pStyle w:val="Sarakstarindkopa"/>
        <w:numPr>
          <w:ilvl w:val="1"/>
          <w:numId w:val="38"/>
        </w:numPr>
        <w:spacing w:after="0" w:line="240" w:lineRule="auto"/>
        <w:jc w:val="both"/>
        <w:rPr>
          <w:rFonts w:ascii="Times New Roman" w:hAnsi="Times New Roman"/>
          <w:sz w:val="28"/>
          <w:szCs w:val="28"/>
        </w:rPr>
      </w:pPr>
      <w:r w:rsidRPr="00BA7CAD">
        <w:rPr>
          <w:rFonts w:ascii="Times New Roman" w:hAnsi="Times New Roman"/>
          <w:sz w:val="28"/>
          <w:szCs w:val="28"/>
        </w:rPr>
        <w:t>pēc nomas līgumā noteiktā nomas perioda beigām, pēc kura LNA ir atmaksājis</w:t>
      </w:r>
      <w:r w:rsidR="00FD2A97" w:rsidRPr="00BA7CAD">
        <w:rPr>
          <w:rFonts w:ascii="Times New Roman" w:hAnsi="Times New Roman"/>
          <w:sz w:val="28"/>
          <w:szCs w:val="28"/>
        </w:rPr>
        <w:t>/ veicis izpirkumu par īpašuma daļu, kas ir valsts KM domājamās daļas</w:t>
      </w:r>
      <w:r w:rsidRPr="00BA7CAD">
        <w:rPr>
          <w:rFonts w:ascii="Times New Roman" w:hAnsi="Times New Roman"/>
          <w:sz w:val="28"/>
          <w:szCs w:val="28"/>
        </w:rPr>
        <w:t xml:space="preserve"> </w:t>
      </w:r>
      <w:r w:rsidR="00316DDA" w:rsidRPr="00BA7CAD">
        <w:rPr>
          <w:rFonts w:ascii="Times New Roman" w:hAnsi="Times New Roman"/>
          <w:sz w:val="28"/>
          <w:szCs w:val="28"/>
        </w:rPr>
        <w:t>Cēsu novada pašvaldībai</w:t>
      </w:r>
      <w:r w:rsidR="00FD2A97" w:rsidRPr="00BA7CAD">
        <w:rPr>
          <w:rFonts w:ascii="Times New Roman" w:hAnsi="Times New Roman"/>
          <w:sz w:val="28"/>
          <w:szCs w:val="28"/>
        </w:rPr>
        <w:t>, kas saistītas ar</w:t>
      </w:r>
      <w:r w:rsidR="00316DDA" w:rsidRPr="00BA7CAD">
        <w:rPr>
          <w:rFonts w:ascii="Times New Roman" w:hAnsi="Times New Roman"/>
          <w:sz w:val="28"/>
          <w:szCs w:val="28"/>
        </w:rPr>
        <w:t xml:space="preserve"> </w:t>
      </w:r>
      <w:r w:rsidRPr="00BA7CAD">
        <w:rPr>
          <w:rFonts w:ascii="Times New Roman" w:hAnsi="Times New Roman"/>
          <w:sz w:val="28"/>
          <w:szCs w:val="28"/>
        </w:rPr>
        <w:t>kapitālieguldījumu ēkas daļas izbūvei LNA vajadzībām</w:t>
      </w:r>
      <w:r w:rsidR="000F4887" w:rsidRPr="00BA7CAD">
        <w:rPr>
          <w:rFonts w:ascii="Times New Roman" w:hAnsi="Times New Roman"/>
          <w:sz w:val="28"/>
          <w:szCs w:val="28"/>
        </w:rPr>
        <w:t xml:space="preserve">. </w:t>
      </w:r>
      <w:r w:rsidR="00886B84" w:rsidRPr="00BA7CAD">
        <w:rPr>
          <w:rFonts w:ascii="Times New Roman" w:hAnsi="Times New Roman"/>
          <w:sz w:val="28"/>
          <w:szCs w:val="28"/>
        </w:rPr>
        <w:t>KM</w:t>
      </w:r>
      <w:r w:rsidR="00265684" w:rsidRPr="00BA7CAD">
        <w:rPr>
          <w:rFonts w:ascii="Times New Roman" w:hAnsi="Times New Roman"/>
          <w:sz w:val="28"/>
          <w:szCs w:val="28"/>
        </w:rPr>
        <w:t> </w:t>
      </w:r>
      <w:r w:rsidR="00886B84" w:rsidRPr="00BA7CAD">
        <w:rPr>
          <w:rFonts w:ascii="Times New Roman" w:hAnsi="Times New Roman"/>
          <w:sz w:val="28"/>
          <w:szCs w:val="28"/>
        </w:rPr>
        <w:t xml:space="preserve">kopīpašuma daļa tiek noteikta </w:t>
      </w:r>
      <w:r w:rsidR="00412F74" w:rsidRPr="00BA7CAD">
        <w:rPr>
          <w:rFonts w:ascii="Times New Roman" w:hAnsi="Times New Roman"/>
          <w:sz w:val="28"/>
          <w:szCs w:val="28"/>
        </w:rPr>
        <w:t xml:space="preserve">pilnā </w:t>
      </w:r>
      <w:r w:rsidR="00886B84" w:rsidRPr="00BA7CAD">
        <w:rPr>
          <w:rFonts w:ascii="Times New Roman" w:hAnsi="Times New Roman"/>
          <w:sz w:val="28"/>
          <w:szCs w:val="28"/>
        </w:rPr>
        <w:t>apmērā</w:t>
      </w:r>
      <w:r w:rsidR="00412F74" w:rsidRPr="00BA7CAD">
        <w:rPr>
          <w:rFonts w:ascii="Times New Roman" w:hAnsi="Times New Roman"/>
          <w:sz w:val="28"/>
          <w:szCs w:val="28"/>
        </w:rPr>
        <w:t xml:space="preserve"> atbilstoši </w:t>
      </w:r>
      <w:r w:rsidR="00886B84" w:rsidRPr="00BA7CAD">
        <w:rPr>
          <w:rFonts w:ascii="Times New Roman" w:hAnsi="Times New Roman"/>
          <w:sz w:val="28"/>
          <w:szCs w:val="28"/>
        </w:rPr>
        <w:t>piešķirt</w:t>
      </w:r>
      <w:r w:rsidR="00412F74" w:rsidRPr="00BA7CAD">
        <w:rPr>
          <w:rFonts w:ascii="Times New Roman" w:hAnsi="Times New Roman"/>
          <w:sz w:val="28"/>
          <w:szCs w:val="28"/>
        </w:rPr>
        <w:t>ā</w:t>
      </w:r>
      <w:r w:rsidR="00886B84" w:rsidRPr="00BA7CAD">
        <w:rPr>
          <w:rFonts w:ascii="Times New Roman" w:hAnsi="Times New Roman"/>
          <w:sz w:val="28"/>
          <w:szCs w:val="28"/>
        </w:rPr>
        <w:t xml:space="preserve"> Eiropas Savienības fondu finansējum</w:t>
      </w:r>
      <w:r w:rsidR="00996099" w:rsidRPr="00BA7CAD">
        <w:rPr>
          <w:rFonts w:ascii="Times New Roman" w:hAnsi="Times New Roman"/>
          <w:sz w:val="28"/>
          <w:szCs w:val="28"/>
        </w:rPr>
        <w:t>a apmēram un nomas periodā atmaksātajam kapitālieguldījumu apjomam</w:t>
      </w:r>
      <w:r w:rsidR="00795AA0" w:rsidRPr="00BA7CAD">
        <w:rPr>
          <w:rFonts w:ascii="Times New Roman" w:hAnsi="Times New Roman"/>
          <w:sz w:val="28"/>
          <w:szCs w:val="28"/>
        </w:rPr>
        <w:t xml:space="preserve"> par</w:t>
      </w:r>
      <w:r w:rsidR="00996099" w:rsidRPr="00BA7CAD">
        <w:rPr>
          <w:rFonts w:ascii="Times New Roman" w:hAnsi="Times New Roman"/>
          <w:sz w:val="28"/>
          <w:szCs w:val="28"/>
        </w:rPr>
        <w:t xml:space="preserve"> </w:t>
      </w:r>
      <w:r w:rsidR="00886B84" w:rsidRPr="00BA7CAD">
        <w:rPr>
          <w:rFonts w:ascii="Times New Roman" w:hAnsi="Times New Roman"/>
          <w:sz w:val="28"/>
          <w:szCs w:val="28"/>
        </w:rPr>
        <w:t>izbūvē</w:t>
      </w:r>
      <w:r w:rsidR="00795AA0" w:rsidRPr="00BA7CAD">
        <w:rPr>
          <w:rFonts w:ascii="Times New Roman" w:hAnsi="Times New Roman"/>
          <w:sz w:val="28"/>
          <w:szCs w:val="28"/>
        </w:rPr>
        <w:t>tajām</w:t>
      </w:r>
      <w:r w:rsidR="00886B84" w:rsidRPr="00BA7CAD">
        <w:rPr>
          <w:rFonts w:ascii="Times New Roman" w:hAnsi="Times New Roman"/>
          <w:sz w:val="28"/>
          <w:szCs w:val="28"/>
        </w:rPr>
        <w:t xml:space="preserve"> telp</w:t>
      </w:r>
      <w:r w:rsidR="00795AA0" w:rsidRPr="00BA7CAD">
        <w:rPr>
          <w:rFonts w:ascii="Times New Roman" w:hAnsi="Times New Roman"/>
          <w:sz w:val="28"/>
          <w:szCs w:val="28"/>
        </w:rPr>
        <w:t>ām</w:t>
      </w:r>
      <w:r w:rsidR="00886B84" w:rsidRPr="00BA7CAD">
        <w:rPr>
          <w:rFonts w:ascii="Times New Roman" w:hAnsi="Times New Roman"/>
          <w:sz w:val="28"/>
          <w:szCs w:val="28"/>
        </w:rPr>
        <w:t xml:space="preserve"> LNA vajadzībām, savukārt atlikušā īpašuma daļa ir </w:t>
      </w:r>
      <w:r w:rsidR="00795AA0" w:rsidRPr="00BA7CAD">
        <w:rPr>
          <w:rFonts w:ascii="Times New Roman" w:hAnsi="Times New Roman"/>
          <w:sz w:val="28"/>
          <w:szCs w:val="28"/>
        </w:rPr>
        <w:t xml:space="preserve">Cēsu novada pašvaldības </w:t>
      </w:r>
      <w:r w:rsidR="00886B84" w:rsidRPr="00BA7CAD">
        <w:rPr>
          <w:rFonts w:ascii="Times New Roman" w:hAnsi="Times New Roman"/>
          <w:sz w:val="28"/>
          <w:szCs w:val="28"/>
        </w:rPr>
        <w:t>kopīpašuma daļa</w:t>
      </w:r>
      <w:r w:rsidR="002432F0" w:rsidRPr="00BA7CAD">
        <w:rPr>
          <w:rFonts w:ascii="Times New Roman" w:hAnsi="Times New Roman"/>
          <w:sz w:val="28"/>
          <w:szCs w:val="28"/>
        </w:rPr>
        <w:t>;</w:t>
      </w:r>
    </w:p>
    <w:p w14:paraId="4834F38D" w14:textId="5A1B64A7" w:rsidR="007C39CC" w:rsidRPr="00BA7CAD" w:rsidRDefault="002432F0" w:rsidP="000602CF">
      <w:pPr>
        <w:pStyle w:val="Sarakstarindkopa"/>
        <w:numPr>
          <w:ilvl w:val="0"/>
          <w:numId w:val="33"/>
        </w:numPr>
        <w:spacing w:after="0" w:line="240" w:lineRule="auto"/>
        <w:ind w:left="1077" w:hanging="357"/>
        <w:jc w:val="both"/>
        <w:rPr>
          <w:rFonts w:ascii="Times New Roman" w:hAnsi="Times New Roman"/>
          <w:sz w:val="28"/>
          <w:szCs w:val="28"/>
        </w:rPr>
      </w:pPr>
      <w:r w:rsidRPr="00BA7CAD">
        <w:rPr>
          <w:rFonts w:ascii="Times New Roman" w:hAnsi="Times New Roman"/>
          <w:sz w:val="28"/>
          <w:szCs w:val="28"/>
        </w:rPr>
        <w:t>p</w:t>
      </w:r>
      <w:r w:rsidR="4716C573" w:rsidRPr="00BA7CAD">
        <w:rPr>
          <w:rFonts w:ascii="Times New Roman" w:hAnsi="Times New Roman"/>
          <w:sz w:val="28"/>
          <w:szCs w:val="28"/>
        </w:rPr>
        <w:t xml:space="preserve">ēc </w:t>
      </w:r>
      <w:r w:rsidR="007C39CC" w:rsidRPr="00BA7CAD">
        <w:rPr>
          <w:rFonts w:ascii="Times New Roman" w:hAnsi="Times New Roman"/>
          <w:sz w:val="28"/>
          <w:szCs w:val="28"/>
        </w:rPr>
        <w:t>3</w:t>
      </w:r>
      <w:r w:rsidR="0035114D" w:rsidRPr="00BA7CAD">
        <w:rPr>
          <w:rFonts w:ascii="Times New Roman" w:hAnsi="Times New Roman"/>
          <w:sz w:val="28"/>
          <w:szCs w:val="28"/>
        </w:rPr>
        <w:t>.1. un 3.2</w:t>
      </w:r>
      <w:r w:rsidR="007C39CC" w:rsidRPr="00BA7CAD">
        <w:rPr>
          <w:rFonts w:ascii="Times New Roman" w:hAnsi="Times New Roman"/>
          <w:sz w:val="28"/>
          <w:szCs w:val="28"/>
        </w:rPr>
        <w:t xml:space="preserve">.punktā </w:t>
      </w:r>
      <w:r w:rsidR="002A546E" w:rsidRPr="00BA7CAD">
        <w:rPr>
          <w:rFonts w:ascii="Times New Roman" w:hAnsi="Times New Roman"/>
          <w:sz w:val="28"/>
          <w:szCs w:val="28"/>
        </w:rPr>
        <w:t xml:space="preserve">minēto </w:t>
      </w:r>
      <w:r w:rsidR="00316DDA" w:rsidRPr="00BA7CAD">
        <w:rPr>
          <w:rFonts w:ascii="Times New Roman" w:hAnsi="Times New Roman"/>
          <w:sz w:val="28"/>
          <w:szCs w:val="28"/>
        </w:rPr>
        <w:t xml:space="preserve">Cēsu novada pašvaldības </w:t>
      </w:r>
      <w:r w:rsidR="002A546E" w:rsidRPr="00BA7CAD">
        <w:rPr>
          <w:rFonts w:ascii="Times New Roman" w:hAnsi="Times New Roman"/>
          <w:sz w:val="28"/>
          <w:szCs w:val="28"/>
        </w:rPr>
        <w:t>lēmumu pieņemšanas par kopīpašuma domājamo daļu sadali,</w:t>
      </w:r>
      <w:r w:rsidR="00A743F9" w:rsidRPr="00BA7CAD">
        <w:rPr>
          <w:rFonts w:ascii="Times New Roman" w:hAnsi="Times New Roman"/>
          <w:sz w:val="28"/>
          <w:szCs w:val="28"/>
        </w:rPr>
        <w:t xml:space="preserve"> </w:t>
      </w:r>
      <w:r w:rsidR="1EB500AA" w:rsidRPr="00BA7CAD">
        <w:rPr>
          <w:rFonts w:ascii="Times New Roman" w:hAnsi="Times New Roman"/>
          <w:sz w:val="28"/>
          <w:szCs w:val="28"/>
        </w:rPr>
        <w:t>K</w:t>
      </w:r>
      <w:r w:rsidR="00A06B2C" w:rsidRPr="00BA7CAD">
        <w:rPr>
          <w:rFonts w:ascii="Times New Roman" w:hAnsi="Times New Roman"/>
          <w:sz w:val="28"/>
          <w:szCs w:val="28"/>
        </w:rPr>
        <w:t>M</w:t>
      </w:r>
      <w:r w:rsidR="1EB500AA" w:rsidRPr="00BA7CAD">
        <w:rPr>
          <w:rFonts w:ascii="Times New Roman" w:hAnsi="Times New Roman"/>
          <w:sz w:val="28"/>
          <w:szCs w:val="28"/>
        </w:rPr>
        <w:t xml:space="preserve"> ir atbildīga par tālāko proces</w:t>
      </w:r>
      <w:r w:rsidR="7A8A1FD1" w:rsidRPr="00BA7CAD">
        <w:rPr>
          <w:rFonts w:ascii="Times New Roman" w:hAnsi="Times New Roman"/>
          <w:sz w:val="28"/>
          <w:szCs w:val="28"/>
        </w:rPr>
        <w:t>a organizēšanu</w:t>
      </w:r>
      <w:r w:rsidR="1EB500AA" w:rsidRPr="00BA7CAD">
        <w:rPr>
          <w:rFonts w:ascii="Times New Roman" w:hAnsi="Times New Roman"/>
          <w:sz w:val="28"/>
          <w:szCs w:val="28"/>
        </w:rPr>
        <w:t xml:space="preserve"> </w:t>
      </w:r>
      <w:r w:rsidR="002A546E" w:rsidRPr="00BA7CAD">
        <w:rPr>
          <w:rFonts w:ascii="Times New Roman" w:hAnsi="Times New Roman"/>
          <w:sz w:val="28"/>
          <w:szCs w:val="28"/>
        </w:rPr>
        <w:t>kop</w:t>
      </w:r>
      <w:r w:rsidR="00AD5E49" w:rsidRPr="00BA7CAD">
        <w:rPr>
          <w:rFonts w:ascii="Times New Roman" w:hAnsi="Times New Roman"/>
          <w:sz w:val="28"/>
          <w:szCs w:val="28"/>
        </w:rPr>
        <w:t xml:space="preserve">īpašuma </w:t>
      </w:r>
      <w:r w:rsidR="093C6201" w:rsidRPr="00BA7CAD">
        <w:rPr>
          <w:rFonts w:ascii="Times New Roman" w:hAnsi="Times New Roman"/>
          <w:sz w:val="28"/>
          <w:szCs w:val="28"/>
        </w:rPr>
        <w:t>domājamās daļas īpašumtiesību reģistrēšanai</w:t>
      </w:r>
      <w:r w:rsidR="5B5EDA1E" w:rsidRPr="00BA7CAD">
        <w:rPr>
          <w:rFonts w:ascii="Times New Roman" w:hAnsi="Times New Roman"/>
          <w:sz w:val="28"/>
          <w:szCs w:val="28"/>
        </w:rPr>
        <w:t xml:space="preserve"> zemesgrāmatā</w:t>
      </w:r>
      <w:r w:rsidR="7A8A1FD1" w:rsidRPr="00BA7CAD">
        <w:rPr>
          <w:rFonts w:ascii="Times New Roman" w:hAnsi="Times New Roman"/>
          <w:sz w:val="28"/>
          <w:szCs w:val="28"/>
        </w:rPr>
        <w:t xml:space="preserve"> un ar šo procesu saistīto izmaksu segšanu</w:t>
      </w:r>
      <w:r w:rsidRPr="00BA7CAD">
        <w:rPr>
          <w:rFonts w:ascii="Times New Roman" w:hAnsi="Times New Roman"/>
          <w:sz w:val="28"/>
          <w:szCs w:val="28"/>
        </w:rPr>
        <w:t>;</w:t>
      </w:r>
    </w:p>
    <w:p w14:paraId="69475495" w14:textId="5D5553EE" w:rsidR="007C39CC" w:rsidRPr="004577F3" w:rsidRDefault="00F46BB3" w:rsidP="000602CF">
      <w:pPr>
        <w:pStyle w:val="Sarakstarindkopa"/>
        <w:numPr>
          <w:ilvl w:val="0"/>
          <w:numId w:val="33"/>
        </w:numPr>
        <w:spacing w:after="0" w:line="240" w:lineRule="auto"/>
        <w:ind w:left="1077" w:hanging="357"/>
        <w:jc w:val="both"/>
        <w:rPr>
          <w:rFonts w:ascii="Times New Roman" w:hAnsi="Times New Roman"/>
          <w:sz w:val="28"/>
          <w:szCs w:val="28"/>
        </w:rPr>
      </w:pPr>
      <w:r w:rsidRPr="004577F3">
        <w:rPr>
          <w:rFonts w:ascii="Times New Roman" w:hAnsi="Times New Roman"/>
          <w:sz w:val="28"/>
          <w:szCs w:val="28"/>
        </w:rPr>
        <w:t>Cēsu novada pašvaldība un K</w:t>
      </w:r>
      <w:r w:rsidR="00A06B2C" w:rsidRPr="004577F3">
        <w:rPr>
          <w:rFonts w:ascii="Times New Roman" w:hAnsi="Times New Roman"/>
          <w:sz w:val="28"/>
          <w:szCs w:val="28"/>
        </w:rPr>
        <w:t>M</w:t>
      </w:r>
      <w:r w:rsidRPr="004577F3">
        <w:rPr>
          <w:rFonts w:ascii="Times New Roman" w:hAnsi="Times New Roman"/>
          <w:sz w:val="28"/>
          <w:szCs w:val="28"/>
        </w:rPr>
        <w:t xml:space="preserve"> kā </w:t>
      </w:r>
      <w:r w:rsidR="00F01A2E" w:rsidRPr="004577F3">
        <w:rPr>
          <w:rFonts w:ascii="Times New Roman" w:hAnsi="Times New Roman"/>
          <w:sz w:val="28"/>
          <w:szCs w:val="28"/>
        </w:rPr>
        <w:t xml:space="preserve">īpašuma </w:t>
      </w:r>
      <w:r w:rsidR="002A546E" w:rsidRPr="004577F3">
        <w:rPr>
          <w:rFonts w:ascii="Times New Roman" w:hAnsi="Times New Roman"/>
          <w:sz w:val="28"/>
          <w:szCs w:val="28"/>
        </w:rPr>
        <w:t>(</w:t>
      </w:r>
      <w:r w:rsidR="002A5A1B" w:rsidRPr="004577F3">
        <w:rPr>
          <w:rFonts w:ascii="Times New Roman" w:hAnsi="Times New Roman"/>
          <w:sz w:val="28"/>
          <w:szCs w:val="28"/>
        </w:rPr>
        <w:t xml:space="preserve">nekustamā īpašuma </w:t>
      </w:r>
      <w:r w:rsidR="00231626" w:rsidRPr="004577F3">
        <w:rPr>
          <w:rFonts w:ascii="Times New Roman" w:hAnsi="Times New Roman"/>
          <w:sz w:val="28"/>
          <w:szCs w:val="28"/>
        </w:rPr>
        <w:t xml:space="preserve">kadastra </w:t>
      </w:r>
      <w:r w:rsidR="009A10FF" w:rsidRPr="004577F3">
        <w:rPr>
          <w:rFonts w:ascii="Times New Roman" w:hAnsi="Times New Roman"/>
          <w:sz w:val="28"/>
          <w:szCs w:val="28"/>
        </w:rPr>
        <w:t>Nr.</w:t>
      </w:r>
      <w:r w:rsidR="0023706B" w:rsidRPr="004577F3">
        <w:t xml:space="preserve"> </w:t>
      </w:r>
      <w:r w:rsidR="0023706B" w:rsidRPr="004577F3">
        <w:rPr>
          <w:rFonts w:ascii="Times New Roman" w:hAnsi="Times New Roman"/>
          <w:sz w:val="28"/>
          <w:szCs w:val="28"/>
        </w:rPr>
        <w:t>42010081140</w:t>
      </w:r>
      <w:r w:rsidR="00F01A2E" w:rsidRPr="004577F3">
        <w:rPr>
          <w:rFonts w:ascii="Times New Roman" w:hAnsi="Times New Roman"/>
          <w:sz w:val="28"/>
          <w:szCs w:val="28"/>
        </w:rPr>
        <w:t xml:space="preserve">) </w:t>
      </w:r>
      <w:r w:rsidR="007C39CC" w:rsidRPr="004577F3">
        <w:rPr>
          <w:rFonts w:ascii="Times New Roman" w:hAnsi="Times New Roman"/>
          <w:sz w:val="28"/>
          <w:szCs w:val="28"/>
        </w:rPr>
        <w:t>kop</w:t>
      </w:r>
      <w:r w:rsidR="00F01A2E" w:rsidRPr="004577F3">
        <w:rPr>
          <w:rFonts w:ascii="Times New Roman" w:hAnsi="Times New Roman"/>
          <w:sz w:val="28"/>
          <w:szCs w:val="28"/>
        </w:rPr>
        <w:t xml:space="preserve">īpašnieki </w:t>
      </w:r>
      <w:r w:rsidR="00CD7776" w:rsidRPr="004577F3">
        <w:rPr>
          <w:rFonts w:ascii="Times New Roman" w:hAnsi="Times New Roman"/>
          <w:sz w:val="28"/>
          <w:szCs w:val="28"/>
        </w:rPr>
        <w:t>vienojas</w:t>
      </w:r>
      <w:r w:rsidRPr="004577F3">
        <w:rPr>
          <w:rFonts w:ascii="Times New Roman" w:hAnsi="Times New Roman"/>
          <w:sz w:val="28"/>
          <w:szCs w:val="28"/>
        </w:rPr>
        <w:t xml:space="preserve">, ka </w:t>
      </w:r>
      <w:r w:rsidR="002E63AF" w:rsidRPr="004577F3">
        <w:rPr>
          <w:rFonts w:ascii="Times New Roman" w:hAnsi="Times New Roman"/>
          <w:sz w:val="28"/>
          <w:szCs w:val="28"/>
        </w:rPr>
        <w:t>Cēsu novada pašvaldība no K</w:t>
      </w:r>
      <w:r w:rsidR="00A06B2C" w:rsidRPr="004577F3">
        <w:rPr>
          <w:rFonts w:ascii="Times New Roman" w:hAnsi="Times New Roman"/>
          <w:sz w:val="28"/>
          <w:szCs w:val="28"/>
        </w:rPr>
        <w:t>M</w:t>
      </w:r>
      <w:r w:rsidR="002E63AF" w:rsidRPr="004577F3">
        <w:rPr>
          <w:rFonts w:ascii="Times New Roman" w:hAnsi="Times New Roman"/>
          <w:sz w:val="28"/>
          <w:szCs w:val="28"/>
        </w:rPr>
        <w:t xml:space="preserve"> puses tiks pilnvarota organizē</w:t>
      </w:r>
      <w:r w:rsidR="00CD7776" w:rsidRPr="004577F3">
        <w:rPr>
          <w:rFonts w:ascii="Times New Roman" w:hAnsi="Times New Roman"/>
          <w:sz w:val="28"/>
          <w:szCs w:val="28"/>
        </w:rPr>
        <w:t>t</w:t>
      </w:r>
      <w:r w:rsidR="002E63AF" w:rsidRPr="004577F3">
        <w:rPr>
          <w:rFonts w:ascii="Times New Roman" w:hAnsi="Times New Roman"/>
          <w:sz w:val="28"/>
          <w:szCs w:val="28"/>
        </w:rPr>
        <w:t xml:space="preserve"> </w:t>
      </w:r>
      <w:r w:rsidR="00CD7776" w:rsidRPr="004577F3">
        <w:rPr>
          <w:rFonts w:ascii="Times New Roman" w:hAnsi="Times New Roman"/>
          <w:sz w:val="28"/>
          <w:szCs w:val="28"/>
        </w:rPr>
        <w:t xml:space="preserve">kopīpašuma </w:t>
      </w:r>
      <w:r w:rsidR="00B77A31" w:rsidRPr="004577F3">
        <w:rPr>
          <w:rFonts w:ascii="Times New Roman" w:hAnsi="Times New Roman"/>
          <w:sz w:val="28"/>
          <w:szCs w:val="28"/>
        </w:rPr>
        <w:t>(</w:t>
      </w:r>
      <w:r w:rsidR="002A5A1B" w:rsidRPr="004577F3">
        <w:rPr>
          <w:rFonts w:ascii="Times New Roman" w:hAnsi="Times New Roman"/>
          <w:sz w:val="28"/>
          <w:szCs w:val="28"/>
        </w:rPr>
        <w:t xml:space="preserve">nekustamā īpašuma </w:t>
      </w:r>
      <w:r w:rsidR="00B77A31" w:rsidRPr="004577F3">
        <w:rPr>
          <w:rFonts w:ascii="Times New Roman" w:hAnsi="Times New Roman"/>
          <w:sz w:val="28"/>
          <w:szCs w:val="28"/>
        </w:rPr>
        <w:t xml:space="preserve">kadastra </w:t>
      </w:r>
      <w:r w:rsidR="009A10FF" w:rsidRPr="004577F3">
        <w:rPr>
          <w:rFonts w:ascii="Times New Roman" w:hAnsi="Times New Roman"/>
          <w:sz w:val="28"/>
          <w:szCs w:val="28"/>
        </w:rPr>
        <w:t>Nr.</w:t>
      </w:r>
      <w:r w:rsidR="0023706B" w:rsidRPr="004577F3">
        <w:t xml:space="preserve"> </w:t>
      </w:r>
      <w:r w:rsidR="0023706B" w:rsidRPr="004577F3">
        <w:rPr>
          <w:rFonts w:ascii="Times New Roman" w:hAnsi="Times New Roman"/>
          <w:sz w:val="28"/>
          <w:szCs w:val="28"/>
        </w:rPr>
        <w:t>42010081140</w:t>
      </w:r>
      <w:r w:rsidR="00B77A31" w:rsidRPr="004577F3">
        <w:rPr>
          <w:rFonts w:ascii="Times New Roman" w:hAnsi="Times New Roman"/>
          <w:sz w:val="28"/>
          <w:szCs w:val="28"/>
        </w:rPr>
        <w:t xml:space="preserve">) ēkas </w:t>
      </w:r>
      <w:r w:rsidR="00F01A2E" w:rsidRPr="004577F3">
        <w:rPr>
          <w:rFonts w:ascii="Times New Roman" w:hAnsi="Times New Roman"/>
          <w:sz w:val="28"/>
          <w:szCs w:val="28"/>
        </w:rPr>
        <w:t xml:space="preserve">un teritorijas </w:t>
      </w:r>
      <w:r w:rsidR="002E63AF" w:rsidRPr="004577F3">
        <w:rPr>
          <w:rFonts w:ascii="Times New Roman" w:hAnsi="Times New Roman"/>
          <w:sz w:val="28"/>
          <w:szCs w:val="28"/>
        </w:rPr>
        <w:t>apsaimniekošanas jautājumus</w:t>
      </w:r>
      <w:r w:rsidR="00076744" w:rsidRPr="004577F3">
        <w:rPr>
          <w:rFonts w:ascii="Times New Roman" w:hAnsi="Times New Roman"/>
          <w:sz w:val="28"/>
          <w:szCs w:val="28"/>
        </w:rPr>
        <w:t>;</w:t>
      </w:r>
      <w:bookmarkStart w:id="33" w:name="_Hlk133239492"/>
    </w:p>
    <w:p w14:paraId="598ABA65" w14:textId="6A3238D2" w:rsidR="007C39CC" w:rsidRPr="004577F3" w:rsidRDefault="00076744" w:rsidP="000602CF">
      <w:pPr>
        <w:pStyle w:val="Sarakstarindkopa"/>
        <w:numPr>
          <w:ilvl w:val="0"/>
          <w:numId w:val="33"/>
        </w:numPr>
        <w:spacing w:after="0" w:line="240" w:lineRule="auto"/>
        <w:ind w:left="1077" w:hanging="357"/>
        <w:jc w:val="both"/>
        <w:rPr>
          <w:rFonts w:ascii="Times New Roman" w:hAnsi="Times New Roman"/>
          <w:sz w:val="28"/>
          <w:szCs w:val="28"/>
        </w:rPr>
      </w:pPr>
      <w:r w:rsidRPr="004577F3">
        <w:rPr>
          <w:rFonts w:ascii="Times New Roman" w:hAnsi="Times New Roman"/>
          <w:sz w:val="28"/>
          <w:szCs w:val="28"/>
        </w:rPr>
        <w:t>p</w:t>
      </w:r>
      <w:r w:rsidR="4EC55DE3" w:rsidRPr="004577F3">
        <w:rPr>
          <w:rFonts w:ascii="Times New Roman" w:hAnsi="Times New Roman"/>
          <w:sz w:val="28"/>
          <w:szCs w:val="28"/>
        </w:rPr>
        <w:t xml:space="preserve">ēc arhīvu un krājumu glabātavu kompleksa izbūves </w:t>
      </w:r>
      <w:r w:rsidR="2B5E8407" w:rsidRPr="004577F3">
        <w:rPr>
          <w:rFonts w:ascii="Times New Roman" w:hAnsi="Times New Roman"/>
          <w:sz w:val="28"/>
          <w:szCs w:val="28"/>
        </w:rPr>
        <w:t xml:space="preserve">un </w:t>
      </w:r>
      <w:r w:rsidR="694F36C3" w:rsidRPr="004577F3">
        <w:rPr>
          <w:rFonts w:ascii="Times New Roman" w:hAnsi="Times New Roman"/>
          <w:sz w:val="28"/>
          <w:szCs w:val="28"/>
        </w:rPr>
        <w:t xml:space="preserve">kopīpašuma domājamo daļu </w:t>
      </w:r>
      <w:r w:rsidR="2B5E8407" w:rsidRPr="004577F3">
        <w:rPr>
          <w:rFonts w:ascii="Times New Roman" w:hAnsi="Times New Roman"/>
          <w:sz w:val="28"/>
          <w:szCs w:val="28"/>
        </w:rPr>
        <w:t>ierakstīšanas zemesgrāmatā</w:t>
      </w:r>
      <w:r w:rsidR="1CD58534" w:rsidRPr="004577F3">
        <w:rPr>
          <w:rFonts w:ascii="Times New Roman" w:hAnsi="Times New Roman"/>
          <w:sz w:val="28"/>
          <w:szCs w:val="28"/>
        </w:rPr>
        <w:t>,</w:t>
      </w:r>
      <w:r w:rsidR="2B5E8407" w:rsidRPr="004577F3">
        <w:rPr>
          <w:rFonts w:ascii="Times New Roman" w:hAnsi="Times New Roman"/>
          <w:sz w:val="28"/>
          <w:szCs w:val="28"/>
        </w:rPr>
        <w:t xml:space="preserve"> </w:t>
      </w:r>
      <w:bookmarkEnd w:id="33"/>
      <w:r w:rsidR="4EC55DE3" w:rsidRPr="004577F3">
        <w:rPr>
          <w:rFonts w:ascii="Times New Roman" w:hAnsi="Times New Roman"/>
          <w:sz w:val="28"/>
          <w:szCs w:val="28"/>
        </w:rPr>
        <w:t>LNA un VZD noslēdz nomas līgumu</w:t>
      </w:r>
      <w:r w:rsidR="65C51180" w:rsidRPr="004577F3">
        <w:rPr>
          <w:rFonts w:ascii="Times New Roman" w:hAnsi="Times New Roman"/>
          <w:sz w:val="28"/>
          <w:szCs w:val="28"/>
        </w:rPr>
        <w:t xml:space="preserve"> </w:t>
      </w:r>
      <w:r w:rsidR="2B5E8407" w:rsidRPr="004577F3">
        <w:rPr>
          <w:rFonts w:ascii="Times New Roman" w:hAnsi="Times New Roman"/>
          <w:sz w:val="28"/>
          <w:szCs w:val="28"/>
        </w:rPr>
        <w:t xml:space="preserve">ar Cēsu novada pašvaldību </w:t>
      </w:r>
      <w:r w:rsidR="65C51180" w:rsidRPr="004577F3">
        <w:rPr>
          <w:rFonts w:ascii="Times New Roman" w:hAnsi="Times New Roman"/>
          <w:sz w:val="28"/>
          <w:szCs w:val="28"/>
        </w:rPr>
        <w:t>(t</w:t>
      </w:r>
      <w:r w:rsidRPr="004577F3">
        <w:rPr>
          <w:rFonts w:ascii="Times New Roman" w:hAnsi="Times New Roman"/>
          <w:sz w:val="28"/>
          <w:szCs w:val="28"/>
        </w:rPr>
        <w:t>ajā skaitā</w:t>
      </w:r>
      <w:r w:rsidR="65C51180" w:rsidRPr="004577F3">
        <w:rPr>
          <w:rFonts w:ascii="Times New Roman" w:hAnsi="Times New Roman"/>
          <w:sz w:val="28"/>
          <w:szCs w:val="28"/>
        </w:rPr>
        <w:t xml:space="preserve"> nomas maksā iekļauta kapitālieguldījuma summa par Cēsu novada pašvaldības līdzfinansējuma daļu)</w:t>
      </w:r>
      <w:r w:rsidR="2F3DAB4F" w:rsidRPr="004577F3">
        <w:rPr>
          <w:rFonts w:ascii="Times New Roman" w:hAnsi="Times New Roman"/>
          <w:sz w:val="28"/>
          <w:szCs w:val="28"/>
        </w:rPr>
        <w:t xml:space="preserve"> par Cēsu novada pašvaldības domājamās daļas īpašuma daļu un </w:t>
      </w:r>
      <w:r w:rsidR="56B09A66" w:rsidRPr="004577F3">
        <w:rPr>
          <w:rFonts w:ascii="Times New Roman" w:hAnsi="Times New Roman"/>
          <w:sz w:val="28"/>
          <w:szCs w:val="28"/>
        </w:rPr>
        <w:t>KM</w:t>
      </w:r>
      <w:r w:rsidR="2F3DAB4F" w:rsidRPr="004577F3">
        <w:rPr>
          <w:rFonts w:ascii="Times New Roman" w:hAnsi="Times New Roman"/>
          <w:sz w:val="28"/>
          <w:szCs w:val="28"/>
        </w:rPr>
        <w:t xml:space="preserve"> noslēdz </w:t>
      </w:r>
      <w:r w:rsidR="1C70BBEE" w:rsidRPr="004577F3">
        <w:rPr>
          <w:rFonts w:ascii="Times New Roman" w:hAnsi="Times New Roman"/>
          <w:sz w:val="28"/>
          <w:szCs w:val="28"/>
        </w:rPr>
        <w:t>kopīpašuma lietošanas līgumu</w:t>
      </w:r>
      <w:r w:rsidR="2F3DAB4F" w:rsidRPr="004577F3">
        <w:rPr>
          <w:rFonts w:ascii="Times New Roman" w:hAnsi="Times New Roman"/>
          <w:sz w:val="28"/>
          <w:szCs w:val="28"/>
        </w:rPr>
        <w:t xml:space="preserve"> ar Cēsu novada pašvaldību</w:t>
      </w:r>
      <w:r w:rsidR="00DD7016" w:rsidRPr="004577F3">
        <w:rPr>
          <w:rFonts w:ascii="Times New Roman" w:hAnsi="Times New Roman"/>
          <w:sz w:val="28"/>
          <w:szCs w:val="28"/>
        </w:rPr>
        <w:t>, k</w:t>
      </w:r>
      <w:r w:rsidR="00316DDA" w:rsidRPr="004577F3">
        <w:rPr>
          <w:rFonts w:ascii="Times New Roman" w:hAnsi="Times New Roman"/>
          <w:sz w:val="28"/>
          <w:szCs w:val="28"/>
        </w:rPr>
        <w:t>as</w:t>
      </w:r>
      <w:r w:rsidR="00DD7016" w:rsidRPr="004577F3">
        <w:rPr>
          <w:rFonts w:ascii="Times New Roman" w:hAnsi="Times New Roman"/>
          <w:sz w:val="28"/>
          <w:szCs w:val="28"/>
        </w:rPr>
        <w:t xml:space="preserve"> ietver arī apsaimniekošanas jautājumus</w:t>
      </w:r>
      <w:r w:rsidR="65C51180" w:rsidRPr="004577F3">
        <w:rPr>
          <w:rFonts w:ascii="Times New Roman" w:hAnsi="Times New Roman"/>
          <w:sz w:val="28"/>
          <w:szCs w:val="28"/>
        </w:rPr>
        <w:t>.</w:t>
      </w:r>
      <w:r w:rsidR="6C5BAB1E" w:rsidRPr="004577F3">
        <w:rPr>
          <w:rFonts w:ascii="Times New Roman" w:hAnsi="Times New Roman"/>
          <w:sz w:val="28"/>
          <w:szCs w:val="28"/>
        </w:rPr>
        <w:t xml:space="preserve"> Pēc </w:t>
      </w:r>
      <w:r w:rsidR="2F3DAB4F" w:rsidRPr="004577F3">
        <w:rPr>
          <w:rFonts w:ascii="Times New Roman" w:hAnsi="Times New Roman"/>
          <w:sz w:val="28"/>
          <w:szCs w:val="28"/>
        </w:rPr>
        <w:t xml:space="preserve">nomas un </w:t>
      </w:r>
      <w:r w:rsidR="00C5738D" w:rsidRPr="004577F3">
        <w:rPr>
          <w:rFonts w:ascii="Times New Roman" w:hAnsi="Times New Roman"/>
          <w:sz w:val="28"/>
          <w:szCs w:val="28"/>
        </w:rPr>
        <w:t>apsaimniekošanas</w:t>
      </w:r>
      <w:r w:rsidR="4FB0DAF7" w:rsidRPr="004577F3">
        <w:rPr>
          <w:rFonts w:ascii="Times New Roman" w:hAnsi="Times New Roman"/>
          <w:sz w:val="28"/>
          <w:szCs w:val="28"/>
        </w:rPr>
        <w:t xml:space="preserve"> līguma</w:t>
      </w:r>
      <w:r w:rsidR="009A6086" w:rsidRPr="004577F3">
        <w:rPr>
          <w:rFonts w:ascii="Times New Roman" w:hAnsi="Times New Roman"/>
          <w:sz w:val="28"/>
          <w:szCs w:val="28"/>
        </w:rPr>
        <w:t xml:space="preserve"> noslēgšanas</w:t>
      </w:r>
      <w:r w:rsidR="00A743F9" w:rsidRPr="004577F3">
        <w:rPr>
          <w:rFonts w:ascii="Times New Roman" w:hAnsi="Times New Roman"/>
          <w:sz w:val="28"/>
          <w:szCs w:val="28"/>
        </w:rPr>
        <w:t xml:space="preserve"> </w:t>
      </w:r>
      <w:r w:rsidR="6C5BAB1E" w:rsidRPr="004577F3">
        <w:rPr>
          <w:rFonts w:ascii="Times New Roman" w:hAnsi="Times New Roman"/>
          <w:sz w:val="28"/>
          <w:szCs w:val="28"/>
        </w:rPr>
        <w:t>Cēsu novada pašvaldība organizē visa NĪ apsaimniekošanu, pirms tam ar LNA un VZD vienojoties par apsaimniekošanas pasākumu plānu (attiecīgi pārēj</w:t>
      </w:r>
      <w:r w:rsidR="7DFC3715" w:rsidRPr="004577F3">
        <w:rPr>
          <w:rFonts w:ascii="Times New Roman" w:hAnsi="Times New Roman"/>
          <w:sz w:val="28"/>
          <w:szCs w:val="28"/>
        </w:rPr>
        <w:t>ie</w:t>
      </w:r>
      <w:r w:rsidR="6C5BAB1E" w:rsidRPr="004577F3">
        <w:rPr>
          <w:rFonts w:ascii="Times New Roman" w:hAnsi="Times New Roman"/>
          <w:sz w:val="28"/>
          <w:szCs w:val="28"/>
        </w:rPr>
        <w:t xml:space="preserve"> apsaimniekošanas pasākum</w:t>
      </w:r>
      <w:r w:rsidR="7DFC3715" w:rsidRPr="004577F3">
        <w:rPr>
          <w:rFonts w:ascii="Times New Roman" w:hAnsi="Times New Roman"/>
          <w:sz w:val="28"/>
          <w:szCs w:val="28"/>
        </w:rPr>
        <w:t>i</w:t>
      </w:r>
      <w:r w:rsidR="6C5BAB1E" w:rsidRPr="004577F3">
        <w:rPr>
          <w:rFonts w:ascii="Times New Roman" w:hAnsi="Times New Roman"/>
          <w:sz w:val="28"/>
          <w:szCs w:val="28"/>
        </w:rPr>
        <w:t>, kas nav iekļauti nomas maksā, tiek organizēti individuāli no katras iestādes puses)</w:t>
      </w:r>
      <w:r w:rsidR="0839E9E1" w:rsidRPr="004577F3">
        <w:rPr>
          <w:rFonts w:ascii="Times New Roman" w:hAnsi="Times New Roman"/>
          <w:sz w:val="28"/>
          <w:szCs w:val="28"/>
        </w:rPr>
        <w:t>.</w:t>
      </w:r>
      <w:r w:rsidR="77DEA8C3" w:rsidRPr="004577F3">
        <w:rPr>
          <w:rFonts w:ascii="Times New Roman" w:hAnsi="Times New Roman"/>
          <w:sz w:val="28"/>
          <w:szCs w:val="28"/>
        </w:rPr>
        <w:t xml:space="preserve"> Nomas līgums </w:t>
      </w:r>
      <w:r w:rsidR="00316DDA" w:rsidRPr="004577F3">
        <w:rPr>
          <w:rFonts w:ascii="Times New Roman" w:hAnsi="Times New Roman"/>
          <w:sz w:val="28"/>
          <w:szCs w:val="28"/>
        </w:rPr>
        <w:t>noteiks</w:t>
      </w:r>
      <w:r w:rsidR="77DEA8C3" w:rsidRPr="004577F3">
        <w:rPr>
          <w:rFonts w:ascii="Times New Roman" w:hAnsi="Times New Roman"/>
          <w:sz w:val="28"/>
          <w:szCs w:val="28"/>
        </w:rPr>
        <w:t xml:space="preserve"> arī finanšu saistības kompensēt visu neatmaksāto Cēsu novada pašvaldības līdzfinansējuma daļu (t</w:t>
      </w:r>
      <w:r w:rsidR="00316DDA" w:rsidRPr="004577F3">
        <w:rPr>
          <w:rFonts w:ascii="Times New Roman" w:hAnsi="Times New Roman"/>
          <w:sz w:val="28"/>
          <w:szCs w:val="28"/>
        </w:rPr>
        <w:t>ajā skaitā</w:t>
      </w:r>
      <w:r w:rsidR="00A743F9" w:rsidRPr="004577F3">
        <w:rPr>
          <w:rFonts w:ascii="Times New Roman" w:hAnsi="Times New Roman"/>
          <w:sz w:val="28"/>
          <w:szCs w:val="28"/>
        </w:rPr>
        <w:t xml:space="preserve"> </w:t>
      </w:r>
      <w:r w:rsidR="77DEA8C3" w:rsidRPr="004577F3">
        <w:rPr>
          <w:rFonts w:ascii="Times New Roman" w:hAnsi="Times New Roman"/>
          <w:sz w:val="28"/>
          <w:szCs w:val="28"/>
        </w:rPr>
        <w:t>arī aizņēmuma procen</w:t>
      </w:r>
      <w:r w:rsidR="7CBD9F1F" w:rsidRPr="004577F3">
        <w:rPr>
          <w:rFonts w:ascii="Times New Roman" w:hAnsi="Times New Roman"/>
          <w:sz w:val="28"/>
          <w:szCs w:val="28"/>
        </w:rPr>
        <w:t>t</w:t>
      </w:r>
      <w:r w:rsidR="77DEA8C3" w:rsidRPr="004577F3">
        <w:rPr>
          <w:rFonts w:ascii="Times New Roman" w:hAnsi="Times New Roman"/>
          <w:sz w:val="28"/>
          <w:szCs w:val="28"/>
        </w:rPr>
        <w:t xml:space="preserve">u </w:t>
      </w:r>
      <w:r w:rsidR="77DEA8C3" w:rsidRPr="004577F3">
        <w:rPr>
          <w:rFonts w:ascii="Times New Roman" w:hAnsi="Times New Roman"/>
          <w:sz w:val="28"/>
          <w:szCs w:val="28"/>
        </w:rPr>
        <w:lastRenderedPageBreak/>
        <w:t xml:space="preserve">apmēru) gadījumā, ja kāda no </w:t>
      </w:r>
      <w:r w:rsidR="7499C455" w:rsidRPr="004577F3">
        <w:rPr>
          <w:rFonts w:ascii="Times New Roman" w:hAnsi="Times New Roman"/>
          <w:sz w:val="28"/>
          <w:szCs w:val="28"/>
        </w:rPr>
        <w:t xml:space="preserve">nomas </w:t>
      </w:r>
      <w:r w:rsidR="77DEA8C3" w:rsidRPr="004577F3">
        <w:rPr>
          <w:rFonts w:ascii="Times New Roman" w:hAnsi="Times New Roman"/>
          <w:sz w:val="28"/>
          <w:szCs w:val="28"/>
        </w:rPr>
        <w:t>līguma pusēm</w:t>
      </w:r>
      <w:r w:rsidR="5EE0FC22" w:rsidRPr="004577F3">
        <w:rPr>
          <w:rFonts w:ascii="Times New Roman" w:hAnsi="Times New Roman"/>
          <w:sz w:val="28"/>
          <w:szCs w:val="28"/>
        </w:rPr>
        <w:t xml:space="preserve"> rosina izbeigt</w:t>
      </w:r>
      <w:r w:rsidR="77DEA8C3" w:rsidRPr="004577F3">
        <w:rPr>
          <w:rFonts w:ascii="Times New Roman" w:hAnsi="Times New Roman"/>
          <w:sz w:val="28"/>
          <w:szCs w:val="28"/>
        </w:rPr>
        <w:t xml:space="preserve"> </w:t>
      </w:r>
      <w:r w:rsidR="4F657F9F" w:rsidRPr="004577F3">
        <w:rPr>
          <w:rFonts w:ascii="Times New Roman" w:hAnsi="Times New Roman"/>
          <w:sz w:val="28"/>
          <w:szCs w:val="28"/>
        </w:rPr>
        <w:t xml:space="preserve">nomas līgumu pirms </w:t>
      </w:r>
      <w:r w:rsidR="178B75E1" w:rsidRPr="004577F3">
        <w:rPr>
          <w:rFonts w:ascii="Times New Roman" w:hAnsi="Times New Roman"/>
          <w:sz w:val="28"/>
          <w:szCs w:val="28"/>
        </w:rPr>
        <w:t xml:space="preserve">tā </w:t>
      </w:r>
      <w:r w:rsidR="4F657F9F" w:rsidRPr="004577F3">
        <w:rPr>
          <w:rFonts w:ascii="Times New Roman" w:hAnsi="Times New Roman"/>
          <w:sz w:val="28"/>
          <w:szCs w:val="28"/>
        </w:rPr>
        <w:t>termiņa beigām</w:t>
      </w:r>
      <w:r w:rsidRPr="004577F3">
        <w:rPr>
          <w:rFonts w:ascii="Times New Roman" w:hAnsi="Times New Roman"/>
          <w:sz w:val="28"/>
          <w:szCs w:val="28"/>
        </w:rPr>
        <w:t>;</w:t>
      </w:r>
    </w:p>
    <w:p w14:paraId="3A4BA334" w14:textId="5FCA5DE1" w:rsidR="002A6140" w:rsidRPr="00BA7CAD" w:rsidRDefault="00076744" w:rsidP="00BC01F5">
      <w:pPr>
        <w:pStyle w:val="Sarakstarindkopa"/>
        <w:numPr>
          <w:ilvl w:val="0"/>
          <w:numId w:val="33"/>
        </w:numPr>
        <w:spacing w:after="0" w:line="240" w:lineRule="auto"/>
        <w:ind w:left="1077" w:hanging="357"/>
        <w:jc w:val="both"/>
        <w:rPr>
          <w:rFonts w:ascii="Times New Roman" w:hAnsi="Times New Roman"/>
          <w:sz w:val="28"/>
          <w:szCs w:val="28"/>
        </w:rPr>
      </w:pPr>
      <w:r w:rsidRPr="00BA7CAD">
        <w:rPr>
          <w:rFonts w:ascii="Times New Roman" w:hAnsi="Times New Roman"/>
          <w:sz w:val="28"/>
          <w:szCs w:val="28"/>
        </w:rPr>
        <w:t>p</w:t>
      </w:r>
      <w:r w:rsidR="00486E2C" w:rsidRPr="00BA7CAD">
        <w:rPr>
          <w:rFonts w:ascii="Times New Roman" w:hAnsi="Times New Roman"/>
          <w:sz w:val="28"/>
          <w:szCs w:val="28"/>
        </w:rPr>
        <w:t xml:space="preserve">ēc </w:t>
      </w:r>
      <w:r w:rsidR="00316DDA" w:rsidRPr="00BA7CAD">
        <w:rPr>
          <w:rFonts w:ascii="Times New Roman" w:hAnsi="Times New Roman"/>
          <w:sz w:val="28"/>
          <w:szCs w:val="28"/>
        </w:rPr>
        <w:t xml:space="preserve">Cēsu novada pašvaldības </w:t>
      </w:r>
      <w:r w:rsidR="007C39CC" w:rsidRPr="00BA7CAD">
        <w:rPr>
          <w:rFonts w:ascii="Times New Roman" w:hAnsi="Times New Roman"/>
          <w:sz w:val="28"/>
          <w:szCs w:val="28"/>
        </w:rPr>
        <w:t>un LNA nomas līgumā noteiktā nomas perioda beigām, pēc kura LNA ir atmaksājis</w:t>
      </w:r>
      <w:r w:rsidR="00890AF8" w:rsidRPr="00BA7CAD">
        <w:rPr>
          <w:rFonts w:ascii="Times New Roman" w:hAnsi="Times New Roman"/>
          <w:sz w:val="28"/>
          <w:szCs w:val="28"/>
        </w:rPr>
        <w:t>/ veicis izpirkumu</w:t>
      </w:r>
      <w:r w:rsidR="00FD2A97" w:rsidRPr="00BA7CAD">
        <w:rPr>
          <w:rFonts w:ascii="Times New Roman" w:hAnsi="Times New Roman"/>
          <w:sz w:val="28"/>
          <w:szCs w:val="28"/>
        </w:rPr>
        <w:t xml:space="preserve"> par īpašuma daļu, kas ir valsts KM domājamās daļas </w:t>
      </w:r>
      <w:r w:rsidR="00316DDA" w:rsidRPr="00BA7CAD">
        <w:rPr>
          <w:rFonts w:ascii="Times New Roman" w:hAnsi="Times New Roman"/>
          <w:sz w:val="28"/>
          <w:szCs w:val="28"/>
        </w:rPr>
        <w:t>Cēsu novada pašvaldībai</w:t>
      </w:r>
      <w:r w:rsidR="00FD2A97" w:rsidRPr="00BA7CAD">
        <w:rPr>
          <w:rFonts w:ascii="Times New Roman" w:hAnsi="Times New Roman"/>
          <w:sz w:val="28"/>
          <w:szCs w:val="28"/>
        </w:rPr>
        <w:t xml:space="preserve">, </w:t>
      </w:r>
      <w:r w:rsidR="00283C85" w:rsidRPr="00BA7CAD">
        <w:rPr>
          <w:rFonts w:ascii="Times New Roman" w:hAnsi="Times New Roman"/>
          <w:sz w:val="28"/>
          <w:szCs w:val="28"/>
        </w:rPr>
        <w:t xml:space="preserve">kas saistītas ar </w:t>
      </w:r>
      <w:r w:rsidR="007C39CC" w:rsidRPr="00BA7CAD">
        <w:rPr>
          <w:rFonts w:ascii="Times New Roman" w:hAnsi="Times New Roman"/>
          <w:sz w:val="28"/>
          <w:szCs w:val="28"/>
        </w:rPr>
        <w:t>kapitālieguldījumu ēkas daļas izbūvei LNA vajadzībām</w:t>
      </w:r>
      <w:r w:rsidR="000B2621" w:rsidRPr="00BA7CAD">
        <w:rPr>
          <w:rFonts w:ascii="Times New Roman" w:hAnsi="Times New Roman"/>
          <w:sz w:val="28"/>
          <w:szCs w:val="28"/>
        </w:rPr>
        <w:t>,</w:t>
      </w:r>
      <w:r w:rsidR="00D13CD0" w:rsidRPr="00BA7CAD">
        <w:rPr>
          <w:rFonts w:ascii="Times New Roman" w:hAnsi="Times New Roman"/>
          <w:sz w:val="28"/>
          <w:szCs w:val="28"/>
        </w:rPr>
        <w:t xml:space="preserve"> </w:t>
      </w:r>
      <w:r w:rsidR="00486E2C" w:rsidRPr="00BA7CAD">
        <w:rPr>
          <w:rFonts w:ascii="Times New Roman" w:hAnsi="Times New Roman"/>
          <w:sz w:val="28"/>
          <w:szCs w:val="28"/>
        </w:rPr>
        <w:t>Cēsu novada pašvaldības faktiski radušos kapitālieguldījumu segšan</w:t>
      </w:r>
      <w:r w:rsidR="00684E5F" w:rsidRPr="00BA7CAD">
        <w:rPr>
          <w:rFonts w:ascii="Times New Roman" w:hAnsi="Times New Roman"/>
          <w:sz w:val="28"/>
          <w:szCs w:val="28"/>
        </w:rPr>
        <w:t xml:space="preserve">as attiecībā par LNA izbūvētās ēkas daļu </w:t>
      </w:r>
      <w:r w:rsidR="00311B9F" w:rsidRPr="00BA7CAD">
        <w:rPr>
          <w:rFonts w:ascii="Times New Roman" w:hAnsi="Times New Roman"/>
          <w:sz w:val="28"/>
          <w:szCs w:val="28"/>
        </w:rPr>
        <w:t>(šī izmaksu summa ir iekļauta LNA nomas maksas prognozē)</w:t>
      </w:r>
      <w:r w:rsidR="00D13CD0" w:rsidRPr="00BA7CAD">
        <w:rPr>
          <w:rFonts w:ascii="Times New Roman" w:hAnsi="Times New Roman"/>
          <w:sz w:val="28"/>
          <w:szCs w:val="28"/>
        </w:rPr>
        <w:t>,</w:t>
      </w:r>
      <w:r w:rsidR="00311B9F" w:rsidRPr="00BA7CAD">
        <w:rPr>
          <w:rFonts w:ascii="Times New Roman" w:hAnsi="Times New Roman"/>
          <w:sz w:val="28"/>
          <w:szCs w:val="28"/>
        </w:rPr>
        <w:t xml:space="preserve"> </w:t>
      </w:r>
      <w:r w:rsidR="00684E5F" w:rsidRPr="00BA7CAD">
        <w:rPr>
          <w:rFonts w:ascii="Times New Roman" w:hAnsi="Times New Roman"/>
          <w:sz w:val="28"/>
          <w:szCs w:val="28"/>
        </w:rPr>
        <w:t xml:space="preserve">Cēsu novada pašvaldība lemj par </w:t>
      </w:r>
      <w:r w:rsidR="007C39CC" w:rsidRPr="00BA7CAD">
        <w:rPr>
          <w:rFonts w:ascii="Times New Roman" w:hAnsi="Times New Roman"/>
          <w:sz w:val="28"/>
          <w:szCs w:val="28"/>
        </w:rPr>
        <w:t>atlikušā kopīpašuma</w:t>
      </w:r>
      <w:r w:rsidR="00E434C3" w:rsidRPr="00BA7CAD">
        <w:rPr>
          <w:rFonts w:ascii="Times New Roman" w:hAnsi="Times New Roman"/>
          <w:sz w:val="28"/>
          <w:szCs w:val="28"/>
        </w:rPr>
        <w:t xml:space="preserve"> </w:t>
      </w:r>
      <w:r w:rsidR="00684E5F" w:rsidRPr="00BA7CAD">
        <w:rPr>
          <w:rFonts w:ascii="Times New Roman" w:hAnsi="Times New Roman"/>
          <w:sz w:val="28"/>
          <w:szCs w:val="28"/>
        </w:rPr>
        <w:t>sadalīšanu domājamās daļās</w:t>
      </w:r>
      <w:r w:rsidR="007C39CC" w:rsidRPr="00BA7CAD">
        <w:rPr>
          <w:rFonts w:ascii="Times New Roman" w:hAnsi="Times New Roman"/>
          <w:sz w:val="28"/>
          <w:szCs w:val="28"/>
        </w:rPr>
        <w:t xml:space="preserve"> un nodo</w:t>
      </w:r>
      <w:r w:rsidR="00BC01F5" w:rsidRPr="00BA7CAD">
        <w:rPr>
          <w:rFonts w:ascii="Times New Roman" w:hAnsi="Times New Roman"/>
          <w:sz w:val="28"/>
          <w:szCs w:val="28"/>
        </w:rPr>
        <w:t>šanu</w:t>
      </w:r>
      <w:r w:rsidR="007C39CC" w:rsidRPr="00BA7CAD">
        <w:rPr>
          <w:rFonts w:ascii="Times New Roman" w:hAnsi="Times New Roman"/>
          <w:sz w:val="28"/>
          <w:szCs w:val="28"/>
        </w:rPr>
        <w:t xml:space="preserve"> īpašumā Latvijas valstij K</w:t>
      </w:r>
      <w:r w:rsidR="00A06B2C" w:rsidRPr="00BA7CAD">
        <w:rPr>
          <w:rFonts w:ascii="Times New Roman" w:hAnsi="Times New Roman"/>
          <w:sz w:val="28"/>
          <w:szCs w:val="28"/>
        </w:rPr>
        <w:t>M</w:t>
      </w:r>
      <w:r w:rsidR="007C39CC" w:rsidRPr="00BA7CAD">
        <w:rPr>
          <w:rFonts w:ascii="Times New Roman" w:hAnsi="Times New Roman"/>
          <w:sz w:val="28"/>
          <w:szCs w:val="28"/>
        </w:rPr>
        <w:t xml:space="preserve"> personā</w:t>
      </w:r>
      <w:r w:rsidR="00BC01F5" w:rsidRPr="00BA7CAD">
        <w:rPr>
          <w:rFonts w:ascii="Times New Roman" w:hAnsi="Times New Roman"/>
          <w:sz w:val="28"/>
          <w:szCs w:val="28"/>
        </w:rPr>
        <w:t xml:space="preserve">. </w:t>
      </w:r>
      <w:r w:rsidR="002A6140" w:rsidRPr="00BA7CAD">
        <w:rPr>
          <w:rFonts w:ascii="Times New Roman" w:hAnsi="Times New Roman"/>
          <w:sz w:val="28"/>
          <w:szCs w:val="28"/>
        </w:rPr>
        <w:t xml:space="preserve">Pēc Cēsu novada pašvaldības lēmuma </w:t>
      </w:r>
      <w:r w:rsidR="00D13CD0" w:rsidRPr="00BA7CAD">
        <w:rPr>
          <w:rFonts w:ascii="Times New Roman" w:hAnsi="Times New Roman"/>
          <w:sz w:val="28"/>
          <w:szCs w:val="28"/>
        </w:rPr>
        <w:t>par kopīpašuma domājamo daļu sadali un</w:t>
      </w:r>
      <w:r w:rsidR="007762F9" w:rsidRPr="00BA7CAD">
        <w:rPr>
          <w:rFonts w:ascii="Times New Roman" w:hAnsi="Times New Roman"/>
          <w:sz w:val="28"/>
          <w:szCs w:val="28"/>
        </w:rPr>
        <w:t xml:space="preserve"> </w:t>
      </w:r>
      <w:r w:rsidR="002A6140" w:rsidRPr="00BA7CAD">
        <w:rPr>
          <w:rFonts w:ascii="Times New Roman" w:hAnsi="Times New Roman"/>
          <w:sz w:val="28"/>
          <w:szCs w:val="28"/>
        </w:rPr>
        <w:t>nodošanu valsts īpašumā K</w:t>
      </w:r>
      <w:r w:rsidR="00A06B2C" w:rsidRPr="00BA7CAD">
        <w:rPr>
          <w:rFonts w:ascii="Times New Roman" w:hAnsi="Times New Roman"/>
          <w:sz w:val="28"/>
          <w:szCs w:val="28"/>
        </w:rPr>
        <w:t>M</w:t>
      </w:r>
      <w:r w:rsidR="002A6140" w:rsidRPr="00BA7CAD">
        <w:rPr>
          <w:rFonts w:ascii="Times New Roman" w:hAnsi="Times New Roman"/>
          <w:sz w:val="28"/>
          <w:szCs w:val="28"/>
        </w:rPr>
        <w:t xml:space="preserve"> personā</w:t>
      </w:r>
      <w:r w:rsidR="00A06B2C" w:rsidRPr="00BA7CAD">
        <w:rPr>
          <w:rFonts w:ascii="Times New Roman" w:hAnsi="Times New Roman"/>
          <w:sz w:val="28"/>
          <w:szCs w:val="28"/>
        </w:rPr>
        <w:t>,</w:t>
      </w:r>
      <w:r w:rsidR="002A6140" w:rsidRPr="00BA7CAD">
        <w:rPr>
          <w:rFonts w:ascii="Times New Roman" w:hAnsi="Times New Roman"/>
          <w:sz w:val="28"/>
          <w:szCs w:val="28"/>
        </w:rPr>
        <w:t xml:space="preserve"> K</w:t>
      </w:r>
      <w:r w:rsidR="00A06B2C" w:rsidRPr="00BA7CAD">
        <w:rPr>
          <w:rFonts w:ascii="Times New Roman" w:hAnsi="Times New Roman"/>
          <w:sz w:val="28"/>
          <w:szCs w:val="28"/>
        </w:rPr>
        <w:t>M</w:t>
      </w:r>
      <w:r w:rsidR="002A6140" w:rsidRPr="00BA7CAD">
        <w:rPr>
          <w:rFonts w:ascii="Times New Roman" w:hAnsi="Times New Roman"/>
          <w:sz w:val="28"/>
          <w:szCs w:val="28"/>
        </w:rPr>
        <w:t xml:space="preserve"> ir atbildīga par tālāko procesa organizēšanu ēkas domājamās daļas īpašumtiesību reģistrēšanai zemesgrāmatā un ar šo procesu saistīto izmaksu segšanu.</w:t>
      </w:r>
    </w:p>
    <w:p w14:paraId="6B04472C" w14:textId="1BD6114E" w:rsidR="07617F50" w:rsidRPr="004577F3" w:rsidRDefault="07617F50" w:rsidP="000602CF">
      <w:pPr>
        <w:spacing w:after="0" w:line="240" w:lineRule="auto"/>
        <w:jc w:val="both"/>
        <w:rPr>
          <w:rFonts w:ascii="Times New Roman" w:hAnsi="Times New Roman"/>
          <w:sz w:val="28"/>
          <w:szCs w:val="28"/>
        </w:rPr>
      </w:pPr>
    </w:p>
    <w:p w14:paraId="678906D4" w14:textId="1FADB787" w:rsidR="00936C29" w:rsidRPr="004577F3" w:rsidRDefault="00D05146" w:rsidP="000602CF">
      <w:pPr>
        <w:spacing w:after="0" w:line="240" w:lineRule="auto"/>
        <w:ind w:firstLine="709"/>
        <w:jc w:val="both"/>
        <w:rPr>
          <w:rFonts w:ascii="Times New Roman" w:hAnsi="Times New Roman"/>
          <w:sz w:val="28"/>
          <w:szCs w:val="28"/>
        </w:rPr>
      </w:pPr>
      <w:r w:rsidRPr="004577F3">
        <w:rPr>
          <w:rFonts w:ascii="Times New Roman" w:hAnsi="Times New Roman"/>
          <w:sz w:val="28"/>
          <w:szCs w:val="28"/>
        </w:rPr>
        <w:t>K</w:t>
      </w:r>
      <w:r w:rsidR="006313CC" w:rsidRPr="004577F3">
        <w:rPr>
          <w:rFonts w:ascii="Times New Roman" w:hAnsi="Times New Roman"/>
          <w:sz w:val="28"/>
          <w:szCs w:val="28"/>
        </w:rPr>
        <w:t>opējā glabātavu kompleks</w:t>
      </w:r>
      <w:r w:rsidR="0099301A" w:rsidRPr="004577F3">
        <w:rPr>
          <w:rFonts w:ascii="Times New Roman" w:hAnsi="Times New Roman"/>
          <w:sz w:val="28"/>
          <w:szCs w:val="28"/>
        </w:rPr>
        <w:t>a izbūves izmaks</w:t>
      </w:r>
      <w:r w:rsidR="00746043" w:rsidRPr="004577F3">
        <w:rPr>
          <w:rFonts w:ascii="Times New Roman" w:hAnsi="Times New Roman"/>
          <w:sz w:val="28"/>
          <w:szCs w:val="28"/>
        </w:rPr>
        <w:t>u prognoze</w:t>
      </w:r>
      <w:r w:rsidR="0099301A" w:rsidRPr="004577F3">
        <w:rPr>
          <w:rFonts w:ascii="Times New Roman" w:hAnsi="Times New Roman"/>
          <w:sz w:val="28"/>
          <w:szCs w:val="28"/>
        </w:rPr>
        <w:t xml:space="preserve"> sastāda </w:t>
      </w:r>
      <w:r w:rsidR="00E7649F" w:rsidRPr="004577F3">
        <w:rPr>
          <w:rFonts w:ascii="Times New Roman" w:hAnsi="Times New Roman"/>
          <w:sz w:val="28"/>
          <w:szCs w:val="28"/>
        </w:rPr>
        <w:t>18</w:t>
      </w:r>
      <w:r w:rsidR="001101B0" w:rsidRPr="004577F3">
        <w:rPr>
          <w:rFonts w:ascii="Times New Roman" w:hAnsi="Times New Roman"/>
          <w:sz w:val="28"/>
          <w:szCs w:val="28"/>
        </w:rPr>
        <w:t> </w:t>
      </w:r>
      <w:r w:rsidR="00E7649F" w:rsidRPr="004577F3">
        <w:rPr>
          <w:rFonts w:ascii="Times New Roman" w:hAnsi="Times New Roman"/>
          <w:sz w:val="28"/>
          <w:szCs w:val="28"/>
        </w:rPr>
        <w:t>033</w:t>
      </w:r>
      <w:r w:rsidR="001101B0" w:rsidRPr="004577F3">
        <w:rPr>
          <w:rFonts w:ascii="Times New Roman" w:hAnsi="Times New Roman"/>
          <w:sz w:val="28"/>
          <w:szCs w:val="28"/>
        </w:rPr>
        <w:t> </w:t>
      </w:r>
      <w:r w:rsidR="00E7649F" w:rsidRPr="004577F3">
        <w:rPr>
          <w:rFonts w:ascii="Times New Roman" w:hAnsi="Times New Roman"/>
          <w:sz w:val="28"/>
          <w:szCs w:val="28"/>
        </w:rPr>
        <w:t>638</w:t>
      </w:r>
      <w:r w:rsidR="001101B0" w:rsidRPr="004577F3">
        <w:rPr>
          <w:rFonts w:ascii="Times New Roman" w:hAnsi="Times New Roman"/>
          <w:sz w:val="28"/>
          <w:szCs w:val="28"/>
        </w:rPr>
        <w:t> </w:t>
      </w:r>
      <w:r w:rsidR="001101B0" w:rsidRPr="004577F3">
        <w:rPr>
          <w:rFonts w:ascii="Times New Roman" w:hAnsi="Times New Roman"/>
          <w:i/>
          <w:iCs/>
          <w:sz w:val="28"/>
          <w:szCs w:val="28"/>
        </w:rPr>
        <w:t>euro</w:t>
      </w:r>
      <w:r w:rsidR="0099301A" w:rsidRPr="004577F3">
        <w:rPr>
          <w:rFonts w:ascii="Times New Roman" w:hAnsi="Times New Roman"/>
          <w:sz w:val="28"/>
          <w:szCs w:val="28"/>
        </w:rPr>
        <w:t xml:space="preserve"> ar PVN apmērā</w:t>
      </w:r>
      <w:r w:rsidR="007E3631" w:rsidRPr="004577F3">
        <w:rPr>
          <w:rFonts w:ascii="Times New Roman" w:hAnsi="Times New Roman"/>
          <w:sz w:val="28"/>
          <w:szCs w:val="28"/>
        </w:rPr>
        <w:t xml:space="preserve"> (2023.gada </w:t>
      </w:r>
      <w:r w:rsidR="0040679F" w:rsidRPr="004577F3">
        <w:rPr>
          <w:rFonts w:ascii="Times New Roman" w:hAnsi="Times New Roman"/>
          <w:sz w:val="28"/>
          <w:szCs w:val="28"/>
        </w:rPr>
        <w:t>maija</w:t>
      </w:r>
      <w:r w:rsidR="04B207BD" w:rsidRPr="004577F3">
        <w:rPr>
          <w:rFonts w:ascii="Times New Roman" w:hAnsi="Times New Roman"/>
          <w:sz w:val="28"/>
          <w:szCs w:val="28"/>
        </w:rPr>
        <w:t xml:space="preserve"> </w:t>
      </w:r>
      <w:r w:rsidR="007E3631" w:rsidRPr="004577F3">
        <w:rPr>
          <w:rFonts w:ascii="Times New Roman" w:hAnsi="Times New Roman"/>
          <w:sz w:val="28"/>
          <w:szCs w:val="28"/>
        </w:rPr>
        <w:t>izmaksu prognoze).</w:t>
      </w:r>
      <w:r w:rsidR="00810F13" w:rsidRPr="004577F3">
        <w:rPr>
          <w:rFonts w:ascii="Times New Roman" w:hAnsi="Times New Roman"/>
          <w:sz w:val="28"/>
          <w:szCs w:val="28"/>
        </w:rPr>
        <w:t xml:space="preserve"> Ar būvniecību saistītu izmaksu </w:t>
      </w:r>
      <w:r w:rsidR="008C2519" w:rsidRPr="004577F3">
        <w:rPr>
          <w:rFonts w:ascii="Times New Roman" w:hAnsi="Times New Roman"/>
          <w:sz w:val="28"/>
          <w:szCs w:val="28"/>
        </w:rPr>
        <w:t xml:space="preserve">prognoze ir veidota, </w:t>
      </w:r>
      <w:r w:rsidR="008C2519" w:rsidRPr="00BA7CAD">
        <w:rPr>
          <w:rFonts w:ascii="Times New Roman" w:hAnsi="Times New Roman"/>
          <w:sz w:val="28"/>
          <w:szCs w:val="28"/>
        </w:rPr>
        <w:t xml:space="preserve">balstoties uz Cēsu novada pašvaldības </w:t>
      </w:r>
      <w:r w:rsidR="00A548D6" w:rsidRPr="00BA7CAD">
        <w:rPr>
          <w:rFonts w:ascii="Times New Roman" w:hAnsi="Times New Roman"/>
          <w:sz w:val="28"/>
          <w:szCs w:val="28"/>
        </w:rPr>
        <w:t>pēdējo gadu iepirkumu rezultātiem līdzīgos objektos</w:t>
      </w:r>
      <w:r w:rsidR="00A548D6" w:rsidRPr="004577F3">
        <w:rPr>
          <w:rFonts w:ascii="Times New Roman" w:hAnsi="Times New Roman"/>
          <w:sz w:val="28"/>
          <w:szCs w:val="28"/>
        </w:rPr>
        <w:t>.</w:t>
      </w:r>
    </w:p>
    <w:p w14:paraId="0D3301AD" w14:textId="77777777" w:rsidR="00936C29" w:rsidRPr="004577F3" w:rsidRDefault="00936C29" w:rsidP="00423887">
      <w:pPr>
        <w:spacing w:after="0" w:line="240" w:lineRule="auto"/>
        <w:jc w:val="both"/>
        <w:rPr>
          <w:rFonts w:ascii="Times New Roman" w:hAnsi="Times New Roman"/>
          <w:bCs/>
          <w:sz w:val="24"/>
          <w:szCs w:val="24"/>
        </w:rPr>
      </w:pPr>
    </w:p>
    <w:p w14:paraId="45A76EAA" w14:textId="06EFCB2F" w:rsidR="00936C29" w:rsidRPr="004577F3" w:rsidRDefault="00936C29" w:rsidP="00423887">
      <w:pPr>
        <w:pStyle w:val="Sarakstarindkopa"/>
        <w:spacing w:after="0" w:line="240" w:lineRule="auto"/>
        <w:jc w:val="right"/>
        <w:rPr>
          <w:rFonts w:ascii="Times New Roman" w:hAnsi="Times New Roman"/>
          <w:b/>
          <w:bCs/>
          <w:iCs/>
          <w:sz w:val="24"/>
          <w:szCs w:val="24"/>
        </w:rPr>
      </w:pPr>
      <w:r w:rsidRPr="004577F3">
        <w:rPr>
          <w:rFonts w:ascii="Times New Roman" w:hAnsi="Times New Roman"/>
          <w:b/>
          <w:bCs/>
          <w:iCs/>
          <w:sz w:val="24"/>
          <w:szCs w:val="24"/>
        </w:rPr>
        <w:t>Tabula Nr.</w:t>
      </w:r>
      <w:r w:rsidR="00D35B45" w:rsidRPr="004577F3">
        <w:rPr>
          <w:rFonts w:ascii="Times New Roman" w:hAnsi="Times New Roman"/>
          <w:b/>
          <w:bCs/>
          <w:iCs/>
          <w:sz w:val="24"/>
          <w:szCs w:val="24"/>
        </w:rPr>
        <w:t>8</w:t>
      </w:r>
      <w:r w:rsidRPr="004577F3">
        <w:rPr>
          <w:rFonts w:ascii="Times New Roman" w:hAnsi="Times New Roman"/>
          <w:b/>
          <w:bCs/>
          <w:iCs/>
          <w:sz w:val="24"/>
          <w:szCs w:val="24"/>
        </w:rPr>
        <w:t xml:space="preserve"> „Kopējā krājuma glabātavu jaunbūves Cēsīs </w:t>
      </w:r>
      <w:r w:rsidR="007453E8" w:rsidRPr="004577F3">
        <w:rPr>
          <w:rFonts w:ascii="Times New Roman" w:hAnsi="Times New Roman"/>
          <w:b/>
          <w:bCs/>
          <w:iCs/>
          <w:sz w:val="24"/>
          <w:szCs w:val="24"/>
        </w:rPr>
        <w:t>būvniecības procesa</w:t>
      </w:r>
      <w:r w:rsidRPr="004577F3">
        <w:rPr>
          <w:rFonts w:ascii="Times New Roman" w:hAnsi="Times New Roman"/>
          <w:b/>
          <w:bCs/>
          <w:iCs/>
          <w:sz w:val="24"/>
          <w:szCs w:val="24"/>
        </w:rPr>
        <w:t xml:space="preserve"> izmaksu prognoze”</w:t>
      </w:r>
    </w:p>
    <w:p w14:paraId="73974EAA" w14:textId="77777777" w:rsidR="001101B0" w:rsidRPr="004577F3" w:rsidRDefault="001101B0" w:rsidP="000602CF">
      <w:pPr>
        <w:spacing w:after="0" w:line="240" w:lineRule="auto"/>
        <w:rPr>
          <w:rFonts w:ascii="Times New Roman" w:hAnsi="Times New Roman"/>
          <w:iCs/>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47"/>
        <w:gridCol w:w="2032"/>
      </w:tblGrid>
      <w:tr w:rsidR="008631C8" w:rsidRPr="004577F3" w14:paraId="0EBD352A" w14:textId="77777777" w:rsidTr="000602CF">
        <w:trPr>
          <w:trHeight w:val="1185"/>
          <w:jc w:val="center"/>
        </w:trPr>
        <w:tc>
          <w:tcPr>
            <w:tcW w:w="988" w:type="dxa"/>
            <w:shd w:val="clear" w:color="auto" w:fill="D9D9D9" w:themeFill="background1" w:themeFillShade="D9"/>
            <w:vAlign w:val="center"/>
            <w:hideMark/>
          </w:tcPr>
          <w:p w14:paraId="0897128A" w14:textId="77777777" w:rsidR="00936C29" w:rsidRPr="004577F3" w:rsidRDefault="00936C29" w:rsidP="00423887">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Nr.p.k.</w:t>
            </w:r>
          </w:p>
        </w:tc>
        <w:tc>
          <w:tcPr>
            <w:tcW w:w="6047" w:type="dxa"/>
            <w:shd w:val="clear" w:color="auto" w:fill="D9D9D9" w:themeFill="background1" w:themeFillShade="D9"/>
            <w:vAlign w:val="center"/>
            <w:hideMark/>
          </w:tcPr>
          <w:p w14:paraId="26AEF607" w14:textId="07A9FAC4" w:rsidR="00936C29" w:rsidRPr="004577F3" w:rsidRDefault="00936C29" w:rsidP="00423887">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 xml:space="preserve">NĪ </w:t>
            </w:r>
            <w:r w:rsidR="007453E8" w:rsidRPr="004577F3">
              <w:rPr>
                <w:rFonts w:ascii="Times New Roman" w:eastAsia="Times New Roman" w:hAnsi="Times New Roman"/>
                <w:b/>
                <w:bCs/>
                <w:sz w:val="24"/>
                <w:szCs w:val="24"/>
              </w:rPr>
              <w:t>būvniecības procesa izmaksu pozīcijas</w:t>
            </w:r>
          </w:p>
        </w:tc>
        <w:tc>
          <w:tcPr>
            <w:tcW w:w="2032" w:type="dxa"/>
            <w:shd w:val="clear" w:color="auto" w:fill="D9D9D9" w:themeFill="background1" w:themeFillShade="D9"/>
            <w:noWrap/>
            <w:vAlign w:val="center"/>
          </w:tcPr>
          <w:p w14:paraId="21211F5F" w14:textId="21348D04" w:rsidR="00936C29" w:rsidRPr="004577F3" w:rsidRDefault="00936C29" w:rsidP="00423887">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Cēsis (jaunbūve),</w:t>
            </w:r>
            <w:r w:rsidRPr="004577F3">
              <w:rPr>
                <w:rFonts w:ascii="Times New Roman" w:hAnsi="Times New Roman"/>
                <w:sz w:val="24"/>
                <w:szCs w:val="24"/>
              </w:rPr>
              <w:t xml:space="preserve"> </w:t>
            </w:r>
            <w:r w:rsidRPr="004577F3">
              <w:rPr>
                <w:rFonts w:ascii="Times New Roman" w:eastAsia="Times New Roman" w:hAnsi="Times New Roman"/>
                <w:b/>
                <w:bCs/>
                <w:i/>
                <w:sz w:val="24"/>
                <w:szCs w:val="24"/>
              </w:rPr>
              <w:t>euro</w:t>
            </w:r>
            <w:r w:rsidRPr="004577F3">
              <w:rPr>
                <w:rFonts w:ascii="Times New Roman" w:eastAsia="Times New Roman" w:hAnsi="Times New Roman"/>
                <w:b/>
                <w:bCs/>
                <w:sz w:val="24"/>
                <w:szCs w:val="24"/>
              </w:rPr>
              <w:t xml:space="preserve"> </w:t>
            </w:r>
            <w:r w:rsidR="0049762E" w:rsidRPr="004577F3">
              <w:rPr>
                <w:rFonts w:ascii="Times New Roman" w:eastAsia="Times New Roman" w:hAnsi="Times New Roman"/>
                <w:b/>
                <w:bCs/>
                <w:sz w:val="24"/>
                <w:szCs w:val="24"/>
              </w:rPr>
              <w:t>ar</w:t>
            </w:r>
            <w:r w:rsidRPr="004577F3">
              <w:rPr>
                <w:rFonts w:ascii="Times New Roman" w:eastAsia="Times New Roman" w:hAnsi="Times New Roman"/>
                <w:b/>
                <w:bCs/>
                <w:sz w:val="24"/>
                <w:szCs w:val="24"/>
              </w:rPr>
              <w:t xml:space="preserve"> PVN</w:t>
            </w:r>
          </w:p>
        </w:tc>
      </w:tr>
      <w:tr w:rsidR="008631C8" w:rsidRPr="004577F3" w14:paraId="506B9EFE" w14:textId="77777777" w:rsidTr="000602CF">
        <w:trPr>
          <w:trHeight w:val="300"/>
          <w:jc w:val="center"/>
        </w:trPr>
        <w:tc>
          <w:tcPr>
            <w:tcW w:w="988" w:type="dxa"/>
            <w:shd w:val="clear" w:color="auto" w:fill="FFFFFF" w:themeFill="background1"/>
            <w:vAlign w:val="center"/>
            <w:hideMark/>
          </w:tcPr>
          <w:p w14:paraId="50535DD2" w14:textId="0F5EAF09" w:rsidR="384C1FB3" w:rsidRPr="004577F3" w:rsidRDefault="384C1FB3" w:rsidP="00423887">
            <w:pPr>
              <w:spacing w:after="0" w:line="240" w:lineRule="auto"/>
              <w:jc w:val="center"/>
              <w:rPr>
                <w:rFonts w:ascii="Times New Roman" w:hAnsi="Times New Roman"/>
                <w:sz w:val="24"/>
                <w:szCs w:val="24"/>
              </w:rPr>
            </w:pPr>
            <w:r w:rsidRPr="004577F3">
              <w:rPr>
                <w:rFonts w:ascii="Times New Roman" w:hAnsi="Times New Roman"/>
                <w:sz w:val="24"/>
                <w:szCs w:val="24"/>
              </w:rPr>
              <w:t>1.</w:t>
            </w:r>
          </w:p>
        </w:tc>
        <w:tc>
          <w:tcPr>
            <w:tcW w:w="6047" w:type="dxa"/>
            <w:shd w:val="clear" w:color="auto" w:fill="FFFFFF" w:themeFill="background1"/>
            <w:vAlign w:val="center"/>
            <w:hideMark/>
          </w:tcPr>
          <w:p w14:paraId="1B88D6CC" w14:textId="27F4E0CD" w:rsidR="384C1FB3" w:rsidRPr="004577F3" w:rsidRDefault="384C1FB3" w:rsidP="0042388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 xml:space="preserve">Būvniecības ieceres dokumentācijas izstrāde </w:t>
            </w:r>
          </w:p>
        </w:tc>
        <w:tc>
          <w:tcPr>
            <w:tcW w:w="2032" w:type="dxa"/>
            <w:shd w:val="clear" w:color="auto" w:fill="FFFFFF" w:themeFill="background1"/>
            <w:vAlign w:val="center"/>
            <w:hideMark/>
          </w:tcPr>
          <w:p w14:paraId="62ABA75E" w14:textId="38527C6D" w:rsidR="384C1FB3" w:rsidRPr="004577F3" w:rsidRDefault="3D095861" w:rsidP="000602CF">
            <w:pPr>
              <w:spacing w:after="0" w:line="240" w:lineRule="auto"/>
              <w:ind w:left="-103"/>
              <w:jc w:val="center"/>
              <w:rPr>
                <w:rFonts w:ascii="Times New Roman" w:eastAsia="Times New Roman" w:hAnsi="Times New Roman"/>
                <w:sz w:val="24"/>
                <w:szCs w:val="24"/>
              </w:rPr>
            </w:pPr>
            <w:r w:rsidRPr="004577F3">
              <w:rPr>
                <w:rFonts w:ascii="Times New Roman" w:eastAsia="Times New Roman" w:hAnsi="Times New Roman"/>
                <w:sz w:val="24"/>
                <w:szCs w:val="24"/>
              </w:rPr>
              <w:t>880</w:t>
            </w:r>
            <w:r w:rsidR="002432F0" w:rsidRPr="004577F3">
              <w:rPr>
                <w:rFonts w:ascii="Times New Roman" w:eastAsia="Times New Roman" w:hAnsi="Times New Roman"/>
                <w:sz w:val="24"/>
                <w:szCs w:val="24"/>
              </w:rPr>
              <w:t> </w:t>
            </w:r>
            <w:r w:rsidR="384C1FB3" w:rsidRPr="004577F3">
              <w:rPr>
                <w:rFonts w:ascii="Times New Roman" w:eastAsia="Times New Roman" w:hAnsi="Times New Roman"/>
                <w:sz w:val="24"/>
                <w:szCs w:val="24"/>
              </w:rPr>
              <w:t>000</w:t>
            </w:r>
          </w:p>
        </w:tc>
      </w:tr>
      <w:tr w:rsidR="008631C8" w:rsidRPr="004577F3" w14:paraId="4E94BA01" w14:textId="77777777" w:rsidTr="000602CF">
        <w:trPr>
          <w:trHeight w:val="300"/>
          <w:jc w:val="center"/>
        </w:trPr>
        <w:tc>
          <w:tcPr>
            <w:tcW w:w="988" w:type="dxa"/>
            <w:shd w:val="clear" w:color="auto" w:fill="FFFFFF" w:themeFill="background1"/>
            <w:vAlign w:val="center"/>
            <w:hideMark/>
          </w:tcPr>
          <w:p w14:paraId="07C7CE21" w14:textId="77777777" w:rsidR="00B412D9" w:rsidRPr="004577F3" w:rsidRDefault="00B412D9" w:rsidP="00423887">
            <w:pPr>
              <w:spacing w:after="0" w:line="240" w:lineRule="auto"/>
              <w:jc w:val="center"/>
              <w:rPr>
                <w:rFonts w:ascii="Times New Roman" w:hAnsi="Times New Roman"/>
                <w:sz w:val="24"/>
                <w:szCs w:val="24"/>
              </w:rPr>
            </w:pPr>
            <w:r w:rsidRPr="004577F3">
              <w:rPr>
                <w:rFonts w:ascii="Times New Roman" w:hAnsi="Times New Roman"/>
                <w:sz w:val="24"/>
                <w:szCs w:val="24"/>
              </w:rPr>
              <w:t>2.</w:t>
            </w:r>
          </w:p>
        </w:tc>
        <w:tc>
          <w:tcPr>
            <w:tcW w:w="6047" w:type="dxa"/>
            <w:shd w:val="clear" w:color="auto" w:fill="FFFFFF" w:themeFill="background1"/>
            <w:vAlign w:val="center"/>
            <w:hideMark/>
          </w:tcPr>
          <w:p w14:paraId="173B8AC1" w14:textId="1E91ABD0" w:rsidR="00B412D9" w:rsidRPr="004577F3" w:rsidRDefault="00B412D9" w:rsidP="0042388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Būvniecības ieceres dokumentācijas ekspertīze</w:t>
            </w:r>
          </w:p>
        </w:tc>
        <w:tc>
          <w:tcPr>
            <w:tcW w:w="2032" w:type="dxa"/>
            <w:shd w:val="clear" w:color="auto" w:fill="FFFFFF" w:themeFill="background1"/>
            <w:vAlign w:val="center"/>
            <w:hideMark/>
          </w:tcPr>
          <w:p w14:paraId="6246BB85" w14:textId="6C5D0538" w:rsidR="00B412D9" w:rsidRPr="004577F3" w:rsidRDefault="00760CBB" w:rsidP="000602CF">
            <w:pPr>
              <w:spacing w:after="0" w:line="240" w:lineRule="auto"/>
              <w:ind w:left="-103"/>
              <w:jc w:val="center"/>
              <w:rPr>
                <w:rFonts w:ascii="Times New Roman" w:eastAsia="Times New Roman" w:hAnsi="Times New Roman"/>
                <w:sz w:val="24"/>
                <w:szCs w:val="24"/>
              </w:rPr>
            </w:pPr>
            <w:r w:rsidRPr="004577F3">
              <w:rPr>
                <w:rFonts w:ascii="Times New Roman" w:eastAsia="Times New Roman" w:hAnsi="Times New Roman"/>
                <w:sz w:val="24"/>
                <w:szCs w:val="24"/>
              </w:rPr>
              <w:t>5</w:t>
            </w:r>
            <w:r w:rsidR="76E66686" w:rsidRPr="004577F3">
              <w:rPr>
                <w:rFonts w:ascii="Times New Roman" w:eastAsia="Times New Roman" w:hAnsi="Times New Roman"/>
                <w:sz w:val="24"/>
                <w:szCs w:val="24"/>
              </w:rPr>
              <w:t>0</w:t>
            </w:r>
            <w:r w:rsidR="002432F0" w:rsidRPr="004577F3">
              <w:rPr>
                <w:rFonts w:ascii="Times New Roman" w:eastAsia="Times New Roman" w:hAnsi="Times New Roman"/>
                <w:sz w:val="24"/>
                <w:szCs w:val="24"/>
              </w:rPr>
              <w:t> </w:t>
            </w:r>
            <w:r w:rsidR="00B412D9" w:rsidRPr="004577F3">
              <w:rPr>
                <w:rFonts w:ascii="Times New Roman" w:eastAsia="Times New Roman" w:hAnsi="Times New Roman"/>
                <w:sz w:val="24"/>
                <w:szCs w:val="24"/>
              </w:rPr>
              <w:t>000</w:t>
            </w:r>
          </w:p>
        </w:tc>
      </w:tr>
      <w:tr w:rsidR="008631C8" w:rsidRPr="004577F3" w14:paraId="10305131" w14:textId="77777777" w:rsidTr="000602CF">
        <w:trPr>
          <w:trHeight w:val="300"/>
          <w:jc w:val="center"/>
        </w:trPr>
        <w:tc>
          <w:tcPr>
            <w:tcW w:w="988" w:type="dxa"/>
            <w:shd w:val="clear" w:color="auto" w:fill="FFFFFF" w:themeFill="background1"/>
            <w:vAlign w:val="center"/>
            <w:hideMark/>
          </w:tcPr>
          <w:p w14:paraId="7DC1248F" w14:textId="21C7A60A" w:rsidR="00B412D9" w:rsidRPr="004577F3" w:rsidRDefault="00B412D9" w:rsidP="00423887">
            <w:pPr>
              <w:spacing w:after="0" w:line="240" w:lineRule="auto"/>
              <w:jc w:val="center"/>
              <w:rPr>
                <w:rFonts w:ascii="Times New Roman" w:hAnsi="Times New Roman"/>
                <w:sz w:val="24"/>
                <w:szCs w:val="24"/>
              </w:rPr>
            </w:pPr>
            <w:r w:rsidRPr="004577F3">
              <w:rPr>
                <w:rFonts w:ascii="Times New Roman" w:hAnsi="Times New Roman"/>
                <w:sz w:val="24"/>
                <w:szCs w:val="24"/>
              </w:rPr>
              <w:t>3.</w:t>
            </w:r>
          </w:p>
        </w:tc>
        <w:tc>
          <w:tcPr>
            <w:tcW w:w="6047" w:type="dxa"/>
            <w:shd w:val="clear" w:color="auto" w:fill="FFFFFF" w:themeFill="background1"/>
            <w:vAlign w:val="center"/>
            <w:hideMark/>
          </w:tcPr>
          <w:p w14:paraId="75A47C28" w14:textId="4D0806D3" w:rsidR="00B412D9" w:rsidRPr="004577F3" w:rsidRDefault="00B412D9" w:rsidP="0042388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Būvniecības ieceres dokumentācijas autoruzraudzība</w:t>
            </w:r>
          </w:p>
        </w:tc>
        <w:tc>
          <w:tcPr>
            <w:tcW w:w="2032" w:type="dxa"/>
            <w:shd w:val="clear" w:color="auto" w:fill="FFFFFF" w:themeFill="background1"/>
            <w:vAlign w:val="center"/>
            <w:hideMark/>
          </w:tcPr>
          <w:p w14:paraId="423BEE43" w14:textId="18E3EB5B" w:rsidR="00B412D9" w:rsidRPr="004577F3" w:rsidRDefault="00760CBB" w:rsidP="000602CF">
            <w:pPr>
              <w:spacing w:after="0" w:line="240" w:lineRule="auto"/>
              <w:ind w:left="-103"/>
              <w:jc w:val="center"/>
              <w:rPr>
                <w:rFonts w:ascii="Times New Roman" w:eastAsia="Times New Roman" w:hAnsi="Times New Roman"/>
                <w:sz w:val="24"/>
                <w:szCs w:val="24"/>
              </w:rPr>
            </w:pPr>
            <w:r w:rsidRPr="004577F3">
              <w:rPr>
                <w:rFonts w:ascii="Times New Roman" w:eastAsia="Times New Roman" w:hAnsi="Times New Roman"/>
                <w:sz w:val="24"/>
                <w:szCs w:val="24"/>
              </w:rPr>
              <w:t>8</w:t>
            </w:r>
            <w:r w:rsidR="3D1A0F8C" w:rsidRPr="004577F3">
              <w:rPr>
                <w:rFonts w:ascii="Times New Roman" w:eastAsia="Times New Roman" w:hAnsi="Times New Roman"/>
                <w:sz w:val="24"/>
                <w:szCs w:val="24"/>
              </w:rPr>
              <w:t>0</w:t>
            </w:r>
            <w:r w:rsidR="002432F0" w:rsidRPr="004577F3">
              <w:rPr>
                <w:rFonts w:ascii="Times New Roman" w:eastAsia="Times New Roman" w:hAnsi="Times New Roman"/>
                <w:sz w:val="24"/>
                <w:szCs w:val="24"/>
              </w:rPr>
              <w:t> </w:t>
            </w:r>
            <w:r w:rsidR="00B412D9" w:rsidRPr="004577F3">
              <w:rPr>
                <w:rFonts w:ascii="Times New Roman" w:eastAsia="Times New Roman" w:hAnsi="Times New Roman"/>
                <w:sz w:val="24"/>
                <w:szCs w:val="24"/>
              </w:rPr>
              <w:t>000</w:t>
            </w:r>
          </w:p>
        </w:tc>
      </w:tr>
      <w:tr w:rsidR="008631C8" w:rsidRPr="004577F3" w14:paraId="27EFEB4D" w14:textId="77777777" w:rsidTr="000602CF">
        <w:trPr>
          <w:trHeight w:val="300"/>
          <w:jc w:val="center"/>
        </w:trPr>
        <w:tc>
          <w:tcPr>
            <w:tcW w:w="988" w:type="dxa"/>
            <w:shd w:val="clear" w:color="auto" w:fill="FFFFFF" w:themeFill="background1"/>
            <w:vAlign w:val="center"/>
            <w:hideMark/>
          </w:tcPr>
          <w:p w14:paraId="4BBF5E93" w14:textId="54E369C0" w:rsidR="00B412D9" w:rsidRPr="004577F3" w:rsidRDefault="00B412D9" w:rsidP="00423887">
            <w:pPr>
              <w:spacing w:after="0" w:line="240" w:lineRule="auto"/>
              <w:jc w:val="center"/>
              <w:rPr>
                <w:rFonts w:ascii="Times New Roman" w:hAnsi="Times New Roman"/>
                <w:sz w:val="24"/>
                <w:szCs w:val="24"/>
              </w:rPr>
            </w:pPr>
            <w:r w:rsidRPr="004577F3">
              <w:rPr>
                <w:rFonts w:ascii="Times New Roman" w:hAnsi="Times New Roman"/>
                <w:sz w:val="24"/>
                <w:szCs w:val="24"/>
              </w:rPr>
              <w:t>4.</w:t>
            </w:r>
          </w:p>
        </w:tc>
        <w:tc>
          <w:tcPr>
            <w:tcW w:w="6047" w:type="dxa"/>
            <w:shd w:val="clear" w:color="auto" w:fill="FFFFFF" w:themeFill="background1"/>
            <w:vAlign w:val="center"/>
            <w:hideMark/>
          </w:tcPr>
          <w:p w14:paraId="079C0140" w14:textId="0DAC7057" w:rsidR="00B412D9" w:rsidRPr="004577F3" w:rsidRDefault="00B412D9" w:rsidP="0042388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Būvniecības ieceres dokumentācijas būvuzraudzība</w:t>
            </w:r>
          </w:p>
        </w:tc>
        <w:tc>
          <w:tcPr>
            <w:tcW w:w="2032" w:type="dxa"/>
            <w:shd w:val="clear" w:color="auto" w:fill="FFFFFF" w:themeFill="background1"/>
            <w:vAlign w:val="center"/>
            <w:hideMark/>
          </w:tcPr>
          <w:p w14:paraId="06E8B18C" w14:textId="7AC8B0D0" w:rsidR="00B412D9" w:rsidRPr="004577F3" w:rsidRDefault="00B412D9" w:rsidP="000602CF">
            <w:pPr>
              <w:spacing w:after="0" w:line="240" w:lineRule="auto"/>
              <w:ind w:left="-103"/>
              <w:jc w:val="center"/>
              <w:rPr>
                <w:rFonts w:ascii="Times New Roman" w:eastAsia="Times New Roman" w:hAnsi="Times New Roman"/>
                <w:sz w:val="24"/>
                <w:szCs w:val="24"/>
              </w:rPr>
            </w:pPr>
            <w:r w:rsidRPr="004577F3">
              <w:rPr>
                <w:rFonts w:ascii="Times New Roman" w:eastAsia="Times New Roman" w:hAnsi="Times New Roman"/>
                <w:sz w:val="24"/>
                <w:szCs w:val="24"/>
              </w:rPr>
              <w:t>120</w:t>
            </w:r>
            <w:r w:rsidR="002432F0" w:rsidRPr="004577F3">
              <w:rPr>
                <w:rFonts w:ascii="Times New Roman" w:eastAsia="Times New Roman" w:hAnsi="Times New Roman"/>
                <w:sz w:val="24"/>
                <w:szCs w:val="24"/>
              </w:rPr>
              <w:t> </w:t>
            </w:r>
            <w:r w:rsidRPr="004577F3">
              <w:rPr>
                <w:rFonts w:ascii="Times New Roman" w:eastAsia="Times New Roman" w:hAnsi="Times New Roman"/>
                <w:sz w:val="24"/>
                <w:szCs w:val="24"/>
              </w:rPr>
              <w:t>000</w:t>
            </w:r>
          </w:p>
        </w:tc>
      </w:tr>
      <w:tr w:rsidR="008631C8" w:rsidRPr="004577F3" w14:paraId="64AC10F1" w14:textId="77777777" w:rsidTr="000602CF">
        <w:trPr>
          <w:trHeight w:val="300"/>
          <w:jc w:val="center"/>
        </w:trPr>
        <w:tc>
          <w:tcPr>
            <w:tcW w:w="988" w:type="dxa"/>
            <w:shd w:val="clear" w:color="auto" w:fill="FFFFFF" w:themeFill="background1"/>
            <w:vAlign w:val="center"/>
            <w:hideMark/>
          </w:tcPr>
          <w:p w14:paraId="3A22BF97" w14:textId="0A3C2E88" w:rsidR="00B412D9" w:rsidRPr="004577F3" w:rsidRDefault="00B412D9" w:rsidP="00423887">
            <w:pPr>
              <w:spacing w:after="0" w:line="240" w:lineRule="auto"/>
              <w:jc w:val="center"/>
              <w:rPr>
                <w:rFonts w:ascii="Times New Roman" w:hAnsi="Times New Roman"/>
                <w:sz w:val="24"/>
                <w:szCs w:val="24"/>
              </w:rPr>
            </w:pPr>
            <w:r w:rsidRPr="004577F3">
              <w:rPr>
                <w:rFonts w:ascii="Times New Roman" w:hAnsi="Times New Roman"/>
                <w:sz w:val="24"/>
                <w:szCs w:val="24"/>
              </w:rPr>
              <w:t>5.</w:t>
            </w:r>
          </w:p>
        </w:tc>
        <w:tc>
          <w:tcPr>
            <w:tcW w:w="6047" w:type="dxa"/>
            <w:shd w:val="clear" w:color="auto" w:fill="FFFFFF" w:themeFill="background1"/>
            <w:vAlign w:val="center"/>
            <w:hideMark/>
          </w:tcPr>
          <w:p w14:paraId="621CDCCB" w14:textId="77777777" w:rsidR="00B412D9" w:rsidRPr="004577F3" w:rsidRDefault="00B412D9" w:rsidP="0042388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Būvniecības darbi</w:t>
            </w:r>
          </w:p>
        </w:tc>
        <w:tc>
          <w:tcPr>
            <w:tcW w:w="2032" w:type="dxa"/>
            <w:shd w:val="clear" w:color="auto" w:fill="FFFFFF" w:themeFill="background1"/>
            <w:vAlign w:val="center"/>
            <w:hideMark/>
          </w:tcPr>
          <w:p w14:paraId="084F48E4" w14:textId="66542B67" w:rsidR="00B412D9" w:rsidRPr="004577F3" w:rsidRDefault="002F0037" w:rsidP="000602CF">
            <w:pPr>
              <w:spacing w:after="0" w:line="240" w:lineRule="auto"/>
              <w:ind w:left="-103"/>
              <w:jc w:val="center"/>
              <w:rPr>
                <w:rFonts w:ascii="Times New Roman" w:eastAsia="Times New Roman" w:hAnsi="Times New Roman"/>
                <w:sz w:val="24"/>
                <w:szCs w:val="24"/>
              </w:rPr>
            </w:pPr>
            <w:r w:rsidRPr="004577F3">
              <w:rPr>
                <w:rFonts w:ascii="Times New Roman" w:eastAsia="Times New Roman" w:hAnsi="Times New Roman"/>
                <w:sz w:val="24"/>
                <w:szCs w:val="24"/>
              </w:rPr>
              <w:t>1</w:t>
            </w:r>
            <w:r w:rsidR="00615C87" w:rsidRPr="004577F3">
              <w:rPr>
                <w:rFonts w:ascii="Times New Roman" w:eastAsia="Times New Roman" w:hAnsi="Times New Roman"/>
                <w:sz w:val="24"/>
                <w:szCs w:val="24"/>
              </w:rPr>
              <w:t>6</w:t>
            </w:r>
            <w:r w:rsidR="002432F0" w:rsidRPr="004577F3">
              <w:rPr>
                <w:rFonts w:ascii="Times New Roman" w:eastAsia="Times New Roman" w:hAnsi="Times New Roman"/>
                <w:sz w:val="24"/>
                <w:szCs w:val="24"/>
              </w:rPr>
              <w:t> </w:t>
            </w:r>
            <w:r w:rsidR="00615C87" w:rsidRPr="004577F3">
              <w:rPr>
                <w:rFonts w:ascii="Times New Roman" w:eastAsia="Times New Roman" w:hAnsi="Times New Roman"/>
                <w:sz w:val="24"/>
                <w:szCs w:val="24"/>
              </w:rPr>
              <w:t>785</w:t>
            </w:r>
            <w:r w:rsidR="002432F0" w:rsidRPr="004577F3">
              <w:rPr>
                <w:rFonts w:ascii="Times New Roman" w:eastAsia="Times New Roman" w:hAnsi="Times New Roman"/>
                <w:sz w:val="24"/>
                <w:szCs w:val="24"/>
              </w:rPr>
              <w:t> </w:t>
            </w:r>
            <w:r w:rsidR="00B40984" w:rsidRPr="004577F3">
              <w:rPr>
                <w:rFonts w:ascii="Times New Roman" w:eastAsia="Times New Roman" w:hAnsi="Times New Roman"/>
                <w:sz w:val="24"/>
                <w:szCs w:val="24"/>
              </w:rPr>
              <w:t>000</w:t>
            </w:r>
          </w:p>
        </w:tc>
      </w:tr>
      <w:tr w:rsidR="008631C8" w:rsidRPr="004577F3" w14:paraId="739FFEB0" w14:textId="77777777" w:rsidTr="000602CF">
        <w:trPr>
          <w:trHeight w:val="300"/>
          <w:jc w:val="center"/>
        </w:trPr>
        <w:tc>
          <w:tcPr>
            <w:tcW w:w="988" w:type="dxa"/>
            <w:shd w:val="clear" w:color="auto" w:fill="FFFFFF" w:themeFill="background1"/>
            <w:vAlign w:val="center"/>
            <w:hideMark/>
          </w:tcPr>
          <w:p w14:paraId="084E10E9" w14:textId="2D884599" w:rsidR="001A19D2" w:rsidRPr="004577F3" w:rsidRDefault="00B412D9" w:rsidP="00423887">
            <w:pPr>
              <w:spacing w:after="0" w:line="240" w:lineRule="auto"/>
              <w:jc w:val="center"/>
              <w:rPr>
                <w:rFonts w:ascii="Times New Roman" w:hAnsi="Times New Roman"/>
                <w:sz w:val="24"/>
                <w:szCs w:val="24"/>
              </w:rPr>
            </w:pPr>
            <w:r w:rsidRPr="004577F3">
              <w:rPr>
                <w:rFonts w:ascii="Times New Roman" w:hAnsi="Times New Roman"/>
                <w:sz w:val="24"/>
                <w:szCs w:val="24"/>
              </w:rPr>
              <w:t>6</w:t>
            </w:r>
            <w:r w:rsidR="001A19D2" w:rsidRPr="004577F3">
              <w:rPr>
                <w:rFonts w:ascii="Times New Roman" w:hAnsi="Times New Roman"/>
                <w:sz w:val="24"/>
                <w:szCs w:val="24"/>
              </w:rPr>
              <w:t>.</w:t>
            </w:r>
          </w:p>
        </w:tc>
        <w:tc>
          <w:tcPr>
            <w:tcW w:w="6047" w:type="dxa"/>
            <w:shd w:val="clear" w:color="auto" w:fill="FFFFFF" w:themeFill="background1"/>
            <w:vAlign w:val="center"/>
            <w:hideMark/>
          </w:tcPr>
          <w:p w14:paraId="35EB6175" w14:textId="5A362CBE" w:rsidR="001A19D2" w:rsidRPr="004577F3" w:rsidRDefault="001A19D2" w:rsidP="0042388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Jaunbūves kadastrālās uzmērīšanas lietas izgatavošana un reģistrācija zemesgrāmatā</w:t>
            </w:r>
          </w:p>
        </w:tc>
        <w:tc>
          <w:tcPr>
            <w:tcW w:w="2032" w:type="dxa"/>
            <w:shd w:val="clear" w:color="auto" w:fill="FFFFFF" w:themeFill="background1"/>
            <w:vAlign w:val="center"/>
            <w:hideMark/>
          </w:tcPr>
          <w:p w14:paraId="2206A2CB" w14:textId="4611F260" w:rsidR="001A19D2" w:rsidRPr="004577F3" w:rsidRDefault="6A116911" w:rsidP="000602CF">
            <w:pPr>
              <w:spacing w:after="0" w:line="240" w:lineRule="auto"/>
              <w:ind w:left="-103"/>
              <w:jc w:val="center"/>
              <w:rPr>
                <w:rFonts w:ascii="Times New Roman" w:eastAsia="Times New Roman" w:hAnsi="Times New Roman"/>
                <w:sz w:val="24"/>
                <w:szCs w:val="24"/>
              </w:rPr>
            </w:pPr>
            <w:r w:rsidRPr="004577F3">
              <w:rPr>
                <w:rFonts w:ascii="Times New Roman" w:eastAsia="Times New Roman" w:hAnsi="Times New Roman"/>
                <w:sz w:val="24"/>
                <w:szCs w:val="24"/>
              </w:rPr>
              <w:t>1</w:t>
            </w:r>
            <w:r w:rsidR="7B85748A" w:rsidRPr="004577F3">
              <w:rPr>
                <w:rFonts w:ascii="Times New Roman" w:eastAsia="Times New Roman" w:hAnsi="Times New Roman"/>
                <w:sz w:val="24"/>
                <w:szCs w:val="24"/>
              </w:rPr>
              <w:t>5</w:t>
            </w:r>
            <w:r w:rsidR="002432F0" w:rsidRPr="004577F3">
              <w:rPr>
                <w:rFonts w:ascii="Times New Roman" w:eastAsia="Times New Roman" w:hAnsi="Times New Roman"/>
                <w:sz w:val="24"/>
                <w:szCs w:val="24"/>
              </w:rPr>
              <w:t> </w:t>
            </w:r>
            <w:r w:rsidRPr="004577F3">
              <w:rPr>
                <w:rFonts w:ascii="Times New Roman" w:eastAsia="Times New Roman" w:hAnsi="Times New Roman"/>
                <w:sz w:val="24"/>
                <w:szCs w:val="24"/>
              </w:rPr>
              <w:t>000</w:t>
            </w:r>
          </w:p>
        </w:tc>
      </w:tr>
      <w:tr w:rsidR="008631C8" w:rsidRPr="004577F3" w14:paraId="1BAB66FA" w14:textId="77777777" w:rsidTr="000602CF">
        <w:trPr>
          <w:trHeight w:val="300"/>
          <w:jc w:val="center"/>
        </w:trPr>
        <w:tc>
          <w:tcPr>
            <w:tcW w:w="988" w:type="dxa"/>
            <w:shd w:val="clear" w:color="auto" w:fill="FFFFFF" w:themeFill="background1"/>
            <w:vAlign w:val="center"/>
            <w:hideMark/>
          </w:tcPr>
          <w:p w14:paraId="3BA6E416" w14:textId="192E8018" w:rsidR="00936C29" w:rsidRPr="004577F3" w:rsidRDefault="00B412D9" w:rsidP="00423887">
            <w:pPr>
              <w:spacing w:after="0" w:line="240" w:lineRule="auto"/>
              <w:jc w:val="center"/>
              <w:rPr>
                <w:rFonts w:ascii="Times New Roman" w:hAnsi="Times New Roman"/>
                <w:sz w:val="24"/>
                <w:szCs w:val="24"/>
              </w:rPr>
            </w:pPr>
            <w:r w:rsidRPr="004577F3">
              <w:rPr>
                <w:rFonts w:ascii="Times New Roman" w:hAnsi="Times New Roman"/>
                <w:sz w:val="24"/>
                <w:szCs w:val="24"/>
              </w:rPr>
              <w:t>7</w:t>
            </w:r>
            <w:r w:rsidR="00936C29" w:rsidRPr="004577F3">
              <w:rPr>
                <w:rFonts w:ascii="Times New Roman" w:hAnsi="Times New Roman"/>
                <w:sz w:val="24"/>
                <w:szCs w:val="24"/>
              </w:rPr>
              <w:t>.</w:t>
            </w:r>
          </w:p>
        </w:tc>
        <w:tc>
          <w:tcPr>
            <w:tcW w:w="6047" w:type="dxa"/>
            <w:shd w:val="clear" w:color="auto" w:fill="FFFFFF" w:themeFill="background1"/>
            <w:vAlign w:val="center"/>
            <w:hideMark/>
          </w:tcPr>
          <w:p w14:paraId="0C88FD5B" w14:textId="77777777" w:rsidR="00936C29" w:rsidRPr="004577F3" w:rsidRDefault="00936C29" w:rsidP="0042388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Projektu vadības izmaksas</w:t>
            </w:r>
          </w:p>
        </w:tc>
        <w:tc>
          <w:tcPr>
            <w:tcW w:w="2032" w:type="dxa"/>
            <w:shd w:val="clear" w:color="auto" w:fill="FFFFFF" w:themeFill="background1"/>
            <w:vAlign w:val="center"/>
            <w:hideMark/>
          </w:tcPr>
          <w:p w14:paraId="7E6C4BF8" w14:textId="398C1A94" w:rsidR="00936C29" w:rsidRPr="004577F3" w:rsidRDefault="00935BC4" w:rsidP="000602CF">
            <w:pPr>
              <w:spacing w:after="0" w:line="240" w:lineRule="auto"/>
              <w:ind w:left="-103"/>
              <w:jc w:val="center"/>
              <w:rPr>
                <w:rFonts w:ascii="Times New Roman" w:eastAsia="Times New Roman" w:hAnsi="Times New Roman"/>
                <w:sz w:val="24"/>
                <w:szCs w:val="24"/>
              </w:rPr>
            </w:pPr>
            <w:r w:rsidRPr="004577F3">
              <w:rPr>
                <w:rFonts w:ascii="Times New Roman" w:eastAsia="Times New Roman" w:hAnsi="Times New Roman"/>
                <w:sz w:val="24"/>
                <w:szCs w:val="24"/>
              </w:rPr>
              <w:t>103</w:t>
            </w:r>
            <w:r w:rsidR="002432F0" w:rsidRPr="004577F3">
              <w:rPr>
                <w:rFonts w:ascii="Times New Roman" w:eastAsia="Times New Roman" w:hAnsi="Times New Roman"/>
                <w:sz w:val="24"/>
                <w:szCs w:val="24"/>
              </w:rPr>
              <w:t> </w:t>
            </w:r>
            <w:r w:rsidRPr="004577F3">
              <w:rPr>
                <w:rFonts w:ascii="Times New Roman" w:eastAsia="Times New Roman" w:hAnsi="Times New Roman"/>
                <w:sz w:val="24"/>
                <w:szCs w:val="24"/>
              </w:rPr>
              <w:t>638</w:t>
            </w:r>
          </w:p>
        </w:tc>
      </w:tr>
      <w:tr w:rsidR="008631C8" w:rsidRPr="004577F3" w14:paraId="1F992CD2" w14:textId="77777777" w:rsidTr="000602CF">
        <w:trPr>
          <w:trHeight w:val="300"/>
          <w:jc w:val="center"/>
        </w:trPr>
        <w:tc>
          <w:tcPr>
            <w:tcW w:w="988" w:type="dxa"/>
            <w:shd w:val="clear" w:color="auto" w:fill="BFBFBF" w:themeFill="background1" w:themeFillShade="BF"/>
            <w:vAlign w:val="center"/>
          </w:tcPr>
          <w:p w14:paraId="67BFCDF5" w14:textId="77777777" w:rsidR="00936C29" w:rsidRPr="004577F3" w:rsidRDefault="00936C29" w:rsidP="00423887">
            <w:pPr>
              <w:spacing w:after="0" w:line="240" w:lineRule="auto"/>
              <w:jc w:val="center"/>
              <w:rPr>
                <w:rFonts w:ascii="Times New Roman" w:eastAsia="Times New Roman" w:hAnsi="Times New Roman"/>
                <w:b/>
                <w:bCs/>
                <w:sz w:val="24"/>
                <w:szCs w:val="24"/>
              </w:rPr>
            </w:pPr>
          </w:p>
        </w:tc>
        <w:tc>
          <w:tcPr>
            <w:tcW w:w="6047" w:type="dxa"/>
            <w:shd w:val="clear" w:color="auto" w:fill="BFBFBF" w:themeFill="background1" w:themeFillShade="BF"/>
            <w:vAlign w:val="center"/>
          </w:tcPr>
          <w:p w14:paraId="444D13E2" w14:textId="088027D3" w:rsidR="00936C29" w:rsidRPr="004577F3" w:rsidRDefault="00936C29" w:rsidP="00423887">
            <w:pPr>
              <w:spacing w:after="0" w:line="240" w:lineRule="auto"/>
              <w:rPr>
                <w:rFonts w:ascii="Times New Roman" w:eastAsia="Times New Roman" w:hAnsi="Times New Roman"/>
                <w:b/>
                <w:bCs/>
                <w:sz w:val="24"/>
                <w:szCs w:val="24"/>
              </w:rPr>
            </w:pPr>
            <w:r w:rsidRPr="004577F3">
              <w:rPr>
                <w:rFonts w:ascii="Times New Roman" w:eastAsia="Times New Roman" w:hAnsi="Times New Roman"/>
                <w:b/>
                <w:bCs/>
                <w:sz w:val="24"/>
                <w:szCs w:val="24"/>
              </w:rPr>
              <w:t>KOPĀ:</w:t>
            </w:r>
          </w:p>
        </w:tc>
        <w:tc>
          <w:tcPr>
            <w:tcW w:w="2032" w:type="dxa"/>
            <w:shd w:val="clear" w:color="auto" w:fill="BFBFBF" w:themeFill="background1" w:themeFillShade="BF"/>
            <w:vAlign w:val="center"/>
          </w:tcPr>
          <w:p w14:paraId="5C00A3CF" w14:textId="4728E0B9" w:rsidR="00936C29" w:rsidRPr="004577F3" w:rsidRDefault="00E7649F" w:rsidP="00EB0C35">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18 033 638</w:t>
            </w:r>
          </w:p>
        </w:tc>
      </w:tr>
    </w:tbl>
    <w:p w14:paraId="00A029B1" w14:textId="77777777" w:rsidR="003E374F" w:rsidRPr="004577F3" w:rsidRDefault="003E374F" w:rsidP="000602CF">
      <w:pPr>
        <w:spacing w:after="0" w:line="240" w:lineRule="auto"/>
        <w:jc w:val="both"/>
        <w:rPr>
          <w:rFonts w:ascii="Times New Roman" w:hAnsi="Times New Roman"/>
          <w:bCs/>
          <w:sz w:val="28"/>
          <w:szCs w:val="28"/>
        </w:rPr>
      </w:pPr>
    </w:p>
    <w:p w14:paraId="671E709C" w14:textId="27EB4153" w:rsidR="00AB2AD8" w:rsidRPr="004577F3" w:rsidRDefault="00A0241E" w:rsidP="000602CF">
      <w:pPr>
        <w:spacing w:after="0" w:line="240" w:lineRule="auto"/>
        <w:ind w:firstLine="709"/>
        <w:jc w:val="both"/>
        <w:rPr>
          <w:rFonts w:ascii="Times New Roman" w:hAnsi="Times New Roman"/>
          <w:sz w:val="28"/>
          <w:szCs w:val="28"/>
        </w:rPr>
      </w:pPr>
      <w:r w:rsidRPr="004577F3">
        <w:rPr>
          <w:rFonts w:ascii="Times New Roman" w:hAnsi="Times New Roman"/>
          <w:sz w:val="28"/>
          <w:szCs w:val="28"/>
        </w:rPr>
        <w:t xml:space="preserve">NĪ attīstības projekta ieviešanas termiņš līdz jaunbūves nodošanai ekspluatācijā plānots vismaz </w:t>
      </w:r>
      <w:r w:rsidR="00B24A69" w:rsidRPr="004577F3">
        <w:rPr>
          <w:rFonts w:ascii="Times New Roman" w:hAnsi="Times New Roman"/>
          <w:sz w:val="28"/>
          <w:szCs w:val="28"/>
        </w:rPr>
        <w:t>četru</w:t>
      </w:r>
      <w:r w:rsidRPr="004577F3">
        <w:rPr>
          <w:rFonts w:ascii="Times New Roman" w:hAnsi="Times New Roman"/>
          <w:sz w:val="28"/>
          <w:szCs w:val="28"/>
        </w:rPr>
        <w:t xml:space="preserve"> gadu garumā</w:t>
      </w:r>
      <w:r w:rsidR="00A43651" w:rsidRPr="004577F3">
        <w:rPr>
          <w:rFonts w:ascii="Times New Roman" w:hAnsi="Times New Roman"/>
          <w:sz w:val="28"/>
          <w:szCs w:val="28"/>
        </w:rPr>
        <w:t xml:space="preserve"> </w:t>
      </w:r>
      <w:r w:rsidR="00D907B3" w:rsidRPr="004577F3">
        <w:rPr>
          <w:rFonts w:ascii="Times New Roman" w:hAnsi="Times New Roman"/>
          <w:sz w:val="28"/>
          <w:szCs w:val="28"/>
        </w:rPr>
        <w:t>(t</w:t>
      </w:r>
      <w:r w:rsidR="00B24A69" w:rsidRPr="004577F3">
        <w:rPr>
          <w:rFonts w:ascii="Times New Roman" w:hAnsi="Times New Roman"/>
          <w:sz w:val="28"/>
          <w:szCs w:val="28"/>
        </w:rPr>
        <w:t>ajā skaitā</w:t>
      </w:r>
      <w:r w:rsidR="00D907B3" w:rsidRPr="004577F3">
        <w:rPr>
          <w:rFonts w:ascii="Times New Roman" w:hAnsi="Times New Roman"/>
          <w:sz w:val="28"/>
          <w:szCs w:val="28"/>
        </w:rPr>
        <w:t xml:space="preserve"> plānots </w:t>
      </w:r>
      <w:r w:rsidR="00B24A69" w:rsidRPr="004577F3">
        <w:rPr>
          <w:rFonts w:ascii="Times New Roman" w:hAnsi="Times New Roman"/>
          <w:sz w:val="28"/>
          <w:szCs w:val="28"/>
        </w:rPr>
        <w:t>viens</w:t>
      </w:r>
      <w:r w:rsidR="00D907B3" w:rsidRPr="004577F3">
        <w:rPr>
          <w:rFonts w:ascii="Times New Roman" w:hAnsi="Times New Roman"/>
          <w:sz w:val="28"/>
          <w:szCs w:val="28"/>
        </w:rPr>
        <w:t xml:space="preserve"> gads jaunbūves būvprojekta izstrādei un saskaņošanai</w:t>
      </w:r>
      <w:r w:rsidR="00B041AF" w:rsidRPr="004577F3">
        <w:rPr>
          <w:rFonts w:ascii="Times New Roman" w:hAnsi="Times New Roman"/>
          <w:sz w:val="28"/>
          <w:szCs w:val="28"/>
        </w:rPr>
        <w:t>,</w:t>
      </w:r>
      <w:r w:rsidR="00D907B3" w:rsidRPr="004577F3">
        <w:rPr>
          <w:rFonts w:ascii="Times New Roman" w:hAnsi="Times New Roman"/>
          <w:sz w:val="28"/>
          <w:szCs w:val="28"/>
        </w:rPr>
        <w:t xml:space="preserve"> plānoti </w:t>
      </w:r>
      <w:r w:rsidR="00B24A69" w:rsidRPr="004577F3">
        <w:rPr>
          <w:rFonts w:ascii="Times New Roman" w:hAnsi="Times New Roman"/>
          <w:sz w:val="28"/>
          <w:szCs w:val="28"/>
        </w:rPr>
        <w:t>divi</w:t>
      </w:r>
      <w:r w:rsidR="00D907B3" w:rsidRPr="004577F3">
        <w:rPr>
          <w:rFonts w:ascii="Times New Roman" w:hAnsi="Times New Roman"/>
          <w:sz w:val="28"/>
          <w:szCs w:val="28"/>
        </w:rPr>
        <w:t xml:space="preserve"> gadi būvniecības darbu izpildei</w:t>
      </w:r>
      <w:r w:rsidR="00CC2E1F" w:rsidRPr="004577F3">
        <w:rPr>
          <w:rFonts w:ascii="Times New Roman" w:hAnsi="Times New Roman"/>
          <w:sz w:val="28"/>
          <w:szCs w:val="28"/>
        </w:rPr>
        <w:t xml:space="preserve">, kā arī citi </w:t>
      </w:r>
      <w:r w:rsidR="00DD02CE" w:rsidRPr="004577F3">
        <w:rPr>
          <w:rFonts w:ascii="Times New Roman" w:hAnsi="Times New Roman"/>
          <w:sz w:val="28"/>
          <w:szCs w:val="28"/>
        </w:rPr>
        <w:t>termiņi</w:t>
      </w:r>
      <w:r w:rsidR="00B041AF" w:rsidRPr="004577F3">
        <w:rPr>
          <w:rFonts w:ascii="Times New Roman" w:hAnsi="Times New Roman"/>
          <w:sz w:val="28"/>
          <w:szCs w:val="28"/>
        </w:rPr>
        <w:t>, kas pamatā</w:t>
      </w:r>
      <w:r w:rsidR="00CC2E1F" w:rsidRPr="004577F3">
        <w:rPr>
          <w:rFonts w:ascii="Times New Roman" w:hAnsi="Times New Roman"/>
          <w:sz w:val="28"/>
          <w:szCs w:val="28"/>
        </w:rPr>
        <w:t xml:space="preserve"> </w:t>
      </w:r>
      <w:r w:rsidR="00DD02CE" w:rsidRPr="004577F3">
        <w:rPr>
          <w:rFonts w:ascii="Times New Roman" w:hAnsi="Times New Roman"/>
          <w:sz w:val="28"/>
          <w:szCs w:val="28"/>
        </w:rPr>
        <w:t xml:space="preserve">saistībā ar </w:t>
      </w:r>
      <w:r w:rsidR="00CC2E1F" w:rsidRPr="004577F3">
        <w:rPr>
          <w:rFonts w:ascii="Times New Roman" w:hAnsi="Times New Roman"/>
          <w:sz w:val="28"/>
          <w:szCs w:val="28"/>
        </w:rPr>
        <w:t>iepirkumu procedūru norisi</w:t>
      </w:r>
      <w:r w:rsidR="00D907B3" w:rsidRPr="004577F3">
        <w:rPr>
          <w:rFonts w:ascii="Times New Roman" w:hAnsi="Times New Roman"/>
          <w:sz w:val="28"/>
          <w:szCs w:val="28"/>
        </w:rPr>
        <w:t xml:space="preserve">) </w:t>
      </w:r>
      <w:r w:rsidR="00A43651" w:rsidRPr="004577F3">
        <w:rPr>
          <w:rFonts w:ascii="Times New Roman" w:hAnsi="Times New Roman"/>
          <w:sz w:val="28"/>
          <w:szCs w:val="28"/>
        </w:rPr>
        <w:t>no brīža, ka</w:t>
      </w:r>
      <w:r w:rsidR="00145396" w:rsidRPr="004577F3">
        <w:rPr>
          <w:rFonts w:ascii="Times New Roman" w:hAnsi="Times New Roman"/>
          <w:sz w:val="28"/>
          <w:szCs w:val="28"/>
        </w:rPr>
        <w:t>d</w:t>
      </w:r>
      <w:r w:rsidR="00A43651" w:rsidRPr="004577F3">
        <w:rPr>
          <w:rFonts w:ascii="Times New Roman" w:hAnsi="Times New Roman"/>
          <w:sz w:val="28"/>
          <w:szCs w:val="28"/>
        </w:rPr>
        <w:t xml:space="preserve"> pieejams finansējums projektēšanas iepirkuma izsludināšanai</w:t>
      </w:r>
      <w:r w:rsidR="00445EE2" w:rsidRPr="004577F3">
        <w:rPr>
          <w:rFonts w:ascii="Times New Roman" w:hAnsi="Times New Roman"/>
          <w:sz w:val="28"/>
          <w:szCs w:val="28"/>
        </w:rPr>
        <w:t xml:space="preserve"> un noslēgti sadarbības līgumi </w:t>
      </w:r>
      <w:r w:rsidR="009616F7" w:rsidRPr="004577F3">
        <w:rPr>
          <w:rFonts w:ascii="Times New Roman" w:hAnsi="Times New Roman"/>
          <w:sz w:val="28"/>
          <w:szCs w:val="28"/>
        </w:rPr>
        <w:t>ar NĪ attīstībā iesaistītajām iestādēm</w:t>
      </w:r>
      <w:r w:rsidR="00A43651" w:rsidRPr="004577F3">
        <w:rPr>
          <w:rFonts w:ascii="Times New Roman" w:hAnsi="Times New Roman"/>
          <w:sz w:val="28"/>
          <w:szCs w:val="28"/>
        </w:rPr>
        <w:t>.</w:t>
      </w:r>
      <w:r w:rsidR="008069F7" w:rsidRPr="004577F3">
        <w:rPr>
          <w:rFonts w:ascii="Times New Roman" w:hAnsi="Times New Roman"/>
          <w:sz w:val="28"/>
          <w:szCs w:val="28"/>
        </w:rPr>
        <w:t xml:space="preserve"> </w:t>
      </w:r>
      <w:r w:rsidR="007E0DF4" w:rsidRPr="004577F3">
        <w:rPr>
          <w:rFonts w:ascii="Times New Roman" w:hAnsi="Times New Roman"/>
          <w:sz w:val="28"/>
          <w:szCs w:val="28"/>
        </w:rPr>
        <w:t>Primāri nepieciešams</w:t>
      </w:r>
      <w:r w:rsidR="008069F7" w:rsidRPr="004577F3">
        <w:rPr>
          <w:rFonts w:ascii="Times New Roman" w:hAnsi="Times New Roman"/>
          <w:sz w:val="28"/>
          <w:szCs w:val="28"/>
        </w:rPr>
        <w:t xml:space="preserve"> </w:t>
      </w:r>
      <w:r w:rsidR="002F42E2" w:rsidRPr="004577F3">
        <w:rPr>
          <w:rFonts w:ascii="Times New Roman" w:hAnsi="Times New Roman"/>
          <w:sz w:val="28"/>
          <w:szCs w:val="28"/>
        </w:rPr>
        <w:t xml:space="preserve">nodrošināt </w:t>
      </w:r>
      <w:r w:rsidR="008069F7" w:rsidRPr="004577F3">
        <w:rPr>
          <w:rFonts w:ascii="Times New Roman" w:hAnsi="Times New Roman"/>
          <w:sz w:val="28"/>
          <w:szCs w:val="28"/>
        </w:rPr>
        <w:t>finansējum</w:t>
      </w:r>
      <w:r w:rsidR="002F42E2" w:rsidRPr="004577F3">
        <w:rPr>
          <w:rFonts w:ascii="Times New Roman" w:hAnsi="Times New Roman"/>
          <w:sz w:val="28"/>
          <w:szCs w:val="28"/>
        </w:rPr>
        <w:t>u</w:t>
      </w:r>
      <w:r w:rsidR="008069F7" w:rsidRPr="004577F3">
        <w:rPr>
          <w:rFonts w:ascii="Times New Roman" w:hAnsi="Times New Roman"/>
          <w:sz w:val="28"/>
          <w:szCs w:val="28"/>
        </w:rPr>
        <w:t xml:space="preserve"> projektēš</w:t>
      </w:r>
      <w:r w:rsidR="00445EE2" w:rsidRPr="004577F3">
        <w:rPr>
          <w:rFonts w:ascii="Times New Roman" w:hAnsi="Times New Roman"/>
          <w:sz w:val="28"/>
          <w:szCs w:val="28"/>
        </w:rPr>
        <w:t>a</w:t>
      </w:r>
      <w:r w:rsidR="008069F7" w:rsidRPr="004577F3">
        <w:rPr>
          <w:rFonts w:ascii="Times New Roman" w:hAnsi="Times New Roman"/>
          <w:sz w:val="28"/>
          <w:szCs w:val="28"/>
        </w:rPr>
        <w:t xml:space="preserve">nas darbu izpildei un būvprojekta </w:t>
      </w:r>
      <w:r w:rsidR="008069F7" w:rsidRPr="004577F3">
        <w:rPr>
          <w:rFonts w:ascii="Times New Roman" w:hAnsi="Times New Roman"/>
          <w:sz w:val="28"/>
          <w:szCs w:val="28"/>
        </w:rPr>
        <w:lastRenderedPageBreak/>
        <w:t>ekspertīzei</w:t>
      </w:r>
      <w:r w:rsidR="00376ED5" w:rsidRPr="004577F3">
        <w:rPr>
          <w:rFonts w:ascii="Times New Roman" w:hAnsi="Times New Roman"/>
          <w:sz w:val="28"/>
          <w:szCs w:val="28"/>
        </w:rPr>
        <w:t xml:space="preserve"> (kopējā prognoze </w:t>
      </w:r>
      <w:r w:rsidR="007E0DF4" w:rsidRPr="004577F3">
        <w:rPr>
          <w:rFonts w:ascii="Times New Roman" w:hAnsi="Times New Roman"/>
          <w:sz w:val="28"/>
          <w:szCs w:val="28"/>
        </w:rPr>
        <w:t>1 milj.</w:t>
      </w:r>
      <w:r w:rsidR="00376ED5" w:rsidRPr="004577F3">
        <w:rPr>
          <w:rFonts w:ascii="Times New Roman" w:hAnsi="Times New Roman"/>
          <w:sz w:val="28"/>
          <w:szCs w:val="28"/>
        </w:rPr>
        <w:t xml:space="preserve"> </w:t>
      </w:r>
      <w:r w:rsidR="00376ED5" w:rsidRPr="004577F3">
        <w:rPr>
          <w:rFonts w:ascii="Times New Roman" w:hAnsi="Times New Roman"/>
          <w:i/>
          <w:iCs/>
          <w:sz w:val="28"/>
          <w:szCs w:val="28"/>
        </w:rPr>
        <w:t>euro</w:t>
      </w:r>
      <w:r w:rsidR="00376ED5" w:rsidRPr="004577F3">
        <w:rPr>
          <w:rFonts w:ascii="Times New Roman" w:hAnsi="Times New Roman"/>
          <w:sz w:val="28"/>
          <w:szCs w:val="28"/>
        </w:rPr>
        <w:t xml:space="preserve"> ar PVN apmērā)</w:t>
      </w:r>
      <w:r w:rsidR="008069F7" w:rsidRPr="004577F3">
        <w:rPr>
          <w:rFonts w:ascii="Times New Roman" w:hAnsi="Times New Roman"/>
          <w:sz w:val="28"/>
          <w:szCs w:val="28"/>
        </w:rPr>
        <w:t xml:space="preserve">, lai </w:t>
      </w:r>
      <w:r w:rsidR="00445EE2" w:rsidRPr="004577F3">
        <w:rPr>
          <w:rFonts w:ascii="Times New Roman" w:hAnsi="Times New Roman"/>
          <w:sz w:val="28"/>
          <w:szCs w:val="28"/>
        </w:rPr>
        <w:t>pēc iespējas ātrāk uzsāktu NĪ attīstības projekta uzsākšanu.</w:t>
      </w:r>
      <w:r w:rsidR="00373827" w:rsidRPr="004577F3">
        <w:rPr>
          <w:rFonts w:ascii="Times New Roman" w:hAnsi="Times New Roman"/>
          <w:sz w:val="28"/>
          <w:szCs w:val="28"/>
        </w:rPr>
        <w:t xml:space="preserve"> </w:t>
      </w:r>
      <w:r w:rsidR="00A31ADC" w:rsidRPr="004577F3">
        <w:rPr>
          <w:rFonts w:ascii="Times New Roman" w:hAnsi="Times New Roman"/>
          <w:sz w:val="28"/>
          <w:szCs w:val="28"/>
        </w:rPr>
        <w:t>Ja projekta ieviešana</w:t>
      </w:r>
      <w:r w:rsidR="00CA7364" w:rsidRPr="004577F3">
        <w:rPr>
          <w:rFonts w:ascii="Times New Roman" w:hAnsi="Times New Roman"/>
          <w:sz w:val="28"/>
          <w:szCs w:val="28"/>
        </w:rPr>
        <w:t>s</w:t>
      </w:r>
      <w:r w:rsidR="00A31ADC" w:rsidRPr="004577F3">
        <w:rPr>
          <w:rFonts w:ascii="Times New Roman" w:hAnsi="Times New Roman"/>
          <w:sz w:val="28"/>
          <w:szCs w:val="28"/>
        </w:rPr>
        <w:t xml:space="preserve"> laikā faktiskās izmaksas pārsniedz plānotās izm</w:t>
      </w:r>
      <w:r w:rsidR="001D21C1" w:rsidRPr="004577F3">
        <w:rPr>
          <w:rFonts w:ascii="Times New Roman" w:hAnsi="Times New Roman"/>
          <w:sz w:val="28"/>
          <w:szCs w:val="28"/>
        </w:rPr>
        <w:t>a</w:t>
      </w:r>
      <w:r w:rsidR="00A31ADC" w:rsidRPr="004577F3">
        <w:rPr>
          <w:rFonts w:ascii="Times New Roman" w:hAnsi="Times New Roman"/>
          <w:sz w:val="28"/>
          <w:szCs w:val="28"/>
        </w:rPr>
        <w:t>k</w:t>
      </w:r>
      <w:r w:rsidR="001D21C1" w:rsidRPr="004577F3">
        <w:rPr>
          <w:rFonts w:ascii="Times New Roman" w:hAnsi="Times New Roman"/>
          <w:sz w:val="28"/>
          <w:szCs w:val="28"/>
        </w:rPr>
        <w:t>s</w:t>
      </w:r>
      <w:r w:rsidR="00A31ADC" w:rsidRPr="004577F3">
        <w:rPr>
          <w:rFonts w:ascii="Times New Roman" w:hAnsi="Times New Roman"/>
          <w:sz w:val="28"/>
          <w:szCs w:val="28"/>
        </w:rPr>
        <w:t xml:space="preserve">as un operatīvi nav iespējams rast risinājumu projekta tālākai virzībai, </w:t>
      </w:r>
      <w:r w:rsidR="00DB4A13" w:rsidRPr="004577F3">
        <w:rPr>
          <w:rFonts w:ascii="Times New Roman" w:hAnsi="Times New Roman"/>
          <w:sz w:val="28"/>
          <w:szCs w:val="28"/>
        </w:rPr>
        <w:t xml:space="preserve">Cēsu novada pašvaldība informēs projektā iesaistītās puses par </w:t>
      </w:r>
      <w:r w:rsidR="00AC4E18" w:rsidRPr="004577F3">
        <w:rPr>
          <w:rFonts w:ascii="Times New Roman" w:hAnsi="Times New Roman"/>
          <w:sz w:val="28"/>
          <w:szCs w:val="28"/>
        </w:rPr>
        <w:t>riskiem projekta ieviešanas termiņā</w:t>
      </w:r>
      <w:r w:rsidR="002E56F9" w:rsidRPr="004577F3">
        <w:rPr>
          <w:rFonts w:ascii="Times New Roman" w:hAnsi="Times New Roman"/>
          <w:sz w:val="28"/>
          <w:szCs w:val="28"/>
        </w:rPr>
        <w:t xml:space="preserve">, kā arī rodot risinājumu turpmākai </w:t>
      </w:r>
      <w:r w:rsidR="00D63A4B" w:rsidRPr="004577F3">
        <w:rPr>
          <w:rFonts w:ascii="Times New Roman" w:hAnsi="Times New Roman"/>
          <w:sz w:val="28"/>
          <w:szCs w:val="28"/>
        </w:rPr>
        <w:t>projekta</w:t>
      </w:r>
      <w:r w:rsidR="002E56F9" w:rsidRPr="004577F3">
        <w:rPr>
          <w:rFonts w:ascii="Times New Roman" w:hAnsi="Times New Roman"/>
          <w:sz w:val="28"/>
          <w:szCs w:val="28"/>
        </w:rPr>
        <w:t xml:space="preserve"> ieviešanai informēs projektā iesaistītās puses par aktuālo projekta </w:t>
      </w:r>
      <w:r w:rsidR="00D63A4B" w:rsidRPr="004577F3">
        <w:rPr>
          <w:rFonts w:ascii="Times New Roman" w:hAnsi="Times New Roman"/>
          <w:sz w:val="28"/>
          <w:szCs w:val="28"/>
        </w:rPr>
        <w:t>īstenošanas</w:t>
      </w:r>
      <w:r w:rsidR="002E56F9" w:rsidRPr="004577F3">
        <w:rPr>
          <w:rFonts w:ascii="Times New Roman" w:hAnsi="Times New Roman"/>
          <w:sz w:val="28"/>
          <w:szCs w:val="28"/>
        </w:rPr>
        <w:t xml:space="preserve"> </w:t>
      </w:r>
      <w:r w:rsidR="00D63A4B" w:rsidRPr="004577F3">
        <w:rPr>
          <w:rFonts w:ascii="Times New Roman" w:hAnsi="Times New Roman"/>
          <w:sz w:val="28"/>
          <w:szCs w:val="28"/>
        </w:rPr>
        <w:t>termiņa prognozi.</w:t>
      </w:r>
    </w:p>
    <w:p w14:paraId="5CC9E0B2" w14:textId="5E962F41" w:rsidR="009F6360" w:rsidRPr="004577F3" w:rsidRDefault="009F6360" w:rsidP="000602CF">
      <w:pPr>
        <w:spacing w:after="0" w:line="240" w:lineRule="auto"/>
        <w:ind w:firstLine="709"/>
        <w:jc w:val="both"/>
        <w:rPr>
          <w:rFonts w:ascii="Times New Roman" w:hAnsi="Times New Roman"/>
          <w:sz w:val="28"/>
          <w:szCs w:val="28"/>
        </w:rPr>
      </w:pPr>
      <w:r w:rsidRPr="00BA7CAD">
        <w:rPr>
          <w:rFonts w:ascii="Times New Roman" w:hAnsi="Times New Roman"/>
          <w:sz w:val="28"/>
          <w:szCs w:val="28"/>
        </w:rPr>
        <w:t>K</w:t>
      </w:r>
      <w:r w:rsidR="00064783" w:rsidRPr="00BA7CAD">
        <w:rPr>
          <w:rFonts w:ascii="Times New Roman" w:hAnsi="Times New Roman"/>
          <w:sz w:val="28"/>
          <w:szCs w:val="28"/>
        </w:rPr>
        <w:t>M</w:t>
      </w:r>
      <w:r w:rsidRPr="00BA7CAD">
        <w:rPr>
          <w:rFonts w:ascii="Times New Roman" w:hAnsi="Times New Roman"/>
          <w:sz w:val="28"/>
          <w:szCs w:val="28"/>
        </w:rPr>
        <w:t xml:space="preserve"> </w:t>
      </w:r>
      <w:r w:rsidR="001066C2" w:rsidRPr="00BA7CAD">
        <w:rPr>
          <w:rFonts w:ascii="Times New Roman" w:hAnsi="Times New Roman"/>
          <w:sz w:val="28"/>
          <w:szCs w:val="28"/>
        </w:rPr>
        <w:t>plāno</w:t>
      </w:r>
      <w:r w:rsidRPr="00BA7CAD">
        <w:rPr>
          <w:rFonts w:ascii="Times New Roman" w:hAnsi="Times New Roman"/>
          <w:sz w:val="28"/>
          <w:szCs w:val="28"/>
        </w:rPr>
        <w:t xml:space="preserve"> </w:t>
      </w:r>
      <w:r w:rsidR="00DE13C2" w:rsidRPr="00BA7CAD">
        <w:rPr>
          <w:rFonts w:ascii="Times New Roman" w:hAnsi="Times New Roman"/>
          <w:sz w:val="28"/>
          <w:szCs w:val="28"/>
        </w:rPr>
        <w:t>LNA</w:t>
      </w:r>
      <w:r w:rsidRPr="00BA7CAD">
        <w:rPr>
          <w:rFonts w:ascii="Times New Roman" w:hAnsi="Times New Roman"/>
          <w:sz w:val="28"/>
          <w:szCs w:val="28"/>
        </w:rPr>
        <w:t xml:space="preserve"> Vidzemes reģiona centra, </w:t>
      </w:r>
      <w:r w:rsidR="0088564E" w:rsidRPr="00BA7CAD">
        <w:rPr>
          <w:rFonts w:ascii="Times New Roman" w:hAnsi="Times New Roman"/>
          <w:sz w:val="28"/>
          <w:szCs w:val="28"/>
        </w:rPr>
        <w:t>M</w:t>
      </w:r>
      <w:r w:rsidRPr="00BA7CAD">
        <w:rPr>
          <w:rFonts w:ascii="Times New Roman" w:hAnsi="Times New Roman"/>
          <w:sz w:val="28"/>
          <w:szCs w:val="28"/>
        </w:rPr>
        <w:t xml:space="preserve">uzeja krātuvju un VZD Vidzemes reģionālās pārvaldes centrālā arhīva infrastruktūras būvniecībai piesaistīt finansējumu no Eiropas Savienības fondu 2021-2027.gada plānošanas perioda darbības programmas </w:t>
      </w:r>
      <w:r w:rsidR="00F34ABB" w:rsidRPr="00BA7CAD">
        <w:rPr>
          <w:rFonts w:ascii="Times New Roman" w:hAnsi="Times New Roman"/>
          <w:sz w:val="28"/>
          <w:szCs w:val="28"/>
        </w:rPr>
        <w:t xml:space="preserve">5.1.1. </w:t>
      </w:r>
      <w:r w:rsidR="006D6BA7" w:rsidRPr="00BA7CAD">
        <w:rPr>
          <w:rFonts w:ascii="Times New Roman" w:hAnsi="Times New Roman"/>
          <w:sz w:val="28"/>
          <w:szCs w:val="28"/>
        </w:rPr>
        <w:t>specifisk</w:t>
      </w:r>
      <w:r w:rsidR="00F34ABB" w:rsidRPr="00BA7CAD">
        <w:rPr>
          <w:rFonts w:ascii="Times New Roman" w:hAnsi="Times New Roman"/>
          <w:sz w:val="28"/>
          <w:szCs w:val="28"/>
        </w:rPr>
        <w:t>ā</w:t>
      </w:r>
      <w:r w:rsidR="006D6BA7" w:rsidRPr="00BA7CAD">
        <w:rPr>
          <w:rFonts w:ascii="Times New Roman" w:hAnsi="Times New Roman"/>
          <w:sz w:val="28"/>
          <w:szCs w:val="28"/>
        </w:rPr>
        <w:t xml:space="preserve"> atbalsta mērķ</w:t>
      </w:r>
      <w:r w:rsidR="00F34ABB" w:rsidRPr="00BA7CAD">
        <w:rPr>
          <w:rFonts w:ascii="Times New Roman" w:hAnsi="Times New Roman"/>
          <w:sz w:val="28"/>
          <w:szCs w:val="28"/>
        </w:rPr>
        <w:t>a</w:t>
      </w:r>
      <w:r w:rsidR="006D6BA7" w:rsidRPr="00BA7CAD">
        <w:rPr>
          <w:rFonts w:ascii="Times New Roman" w:hAnsi="Times New Roman"/>
          <w:sz w:val="28"/>
          <w:szCs w:val="28"/>
        </w:rPr>
        <w:t xml:space="preserve"> „Vietējās teritorijas integrētās sociālās, ekonomiskās un vides attīstības un kultūras mantojuma, tūrisma un drošības veicināšana pilsētu funkcionālajās teritorijās” </w:t>
      </w:r>
      <w:r w:rsidR="00A608F4" w:rsidRPr="00BA7CAD">
        <w:rPr>
          <w:rFonts w:ascii="Times New Roman" w:hAnsi="Times New Roman"/>
          <w:sz w:val="28"/>
          <w:szCs w:val="28"/>
        </w:rPr>
        <w:t xml:space="preserve">5.1.1.7. pasākuma </w:t>
      </w:r>
      <w:r w:rsidR="0058155D" w:rsidRPr="00BA7CAD">
        <w:rPr>
          <w:rFonts w:ascii="Times New Roman" w:hAnsi="Times New Roman"/>
          <w:sz w:val="28"/>
          <w:szCs w:val="28"/>
        </w:rPr>
        <w:t>„</w:t>
      </w:r>
      <w:r w:rsidR="00A608F4" w:rsidRPr="00BA7CAD">
        <w:rPr>
          <w:rFonts w:ascii="Times New Roman" w:hAnsi="Times New Roman"/>
          <w:sz w:val="28"/>
          <w:szCs w:val="28"/>
        </w:rPr>
        <w:t>Reģionālās kultūras infrastruktūras attīstība kultūras pakalpojumu pieejamības uzlabošana”</w:t>
      </w:r>
      <w:r w:rsidR="001E3952" w:rsidRPr="00BA7CAD">
        <w:rPr>
          <w:rFonts w:ascii="Times New Roman" w:hAnsi="Times New Roman"/>
          <w:sz w:val="28"/>
          <w:szCs w:val="28"/>
        </w:rPr>
        <w:t xml:space="preserve"> (turpmāk – SAM 5</w:t>
      </w:r>
      <w:r w:rsidR="00B512B3" w:rsidRPr="00BA7CAD">
        <w:rPr>
          <w:rFonts w:ascii="Times New Roman" w:hAnsi="Times New Roman"/>
          <w:sz w:val="28"/>
          <w:szCs w:val="28"/>
        </w:rPr>
        <w:t>.</w:t>
      </w:r>
      <w:r w:rsidR="001E3952" w:rsidRPr="00BA7CAD">
        <w:rPr>
          <w:rFonts w:ascii="Times New Roman" w:hAnsi="Times New Roman"/>
          <w:sz w:val="28"/>
          <w:szCs w:val="28"/>
        </w:rPr>
        <w:t>1</w:t>
      </w:r>
      <w:r w:rsidR="00B512B3" w:rsidRPr="00BA7CAD">
        <w:rPr>
          <w:rFonts w:ascii="Times New Roman" w:hAnsi="Times New Roman"/>
          <w:sz w:val="28"/>
          <w:szCs w:val="28"/>
        </w:rPr>
        <w:t>.</w:t>
      </w:r>
      <w:r w:rsidR="001E3952" w:rsidRPr="00BA7CAD">
        <w:rPr>
          <w:rFonts w:ascii="Times New Roman" w:hAnsi="Times New Roman"/>
          <w:sz w:val="28"/>
          <w:szCs w:val="28"/>
        </w:rPr>
        <w:t>1</w:t>
      </w:r>
      <w:r w:rsidR="00B512B3" w:rsidRPr="00BA7CAD">
        <w:rPr>
          <w:rFonts w:ascii="Times New Roman" w:hAnsi="Times New Roman"/>
          <w:sz w:val="28"/>
          <w:szCs w:val="28"/>
        </w:rPr>
        <w:t>.</w:t>
      </w:r>
      <w:r w:rsidR="001E3952" w:rsidRPr="00BA7CAD">
        <w:rPr>
          <w:rFonts w:ascii="Times New Roman" w:hAnsi="Times New Roman"/>
          <w:sz w:val="28"/>
          <w:szCs w:val="28"/>
        </w:rPr>
        <w:t>7.pasākums)</w:t>
      </w:r>
      <w:r w:rsidRPr="00BA7CAD">
        <w:rPr>
          <w:rFonts w:ascii="Times New Roman" w:hAnsi="Times New Roman"/>
          <w:sz w:val="28"/>
          <w:szCs w:val="28"/>
        </w:rPr>
        <w:t>.</w:t>
      </w:r>
      <w:r w:rsidRPr="004577F3">
        <w:rPr>
          <w:rFonts w:ascii="Times New Roman" w:hAnsi="Times New Roman"/>
          <w:sz w:val="28"/>
          <w:szCs w:val="28"/>
        </w:rPr>
        <w:t xml:space="preserve"> Cēsu </w:t>
      </w:r>
      <w:r w:rsidR="00C24A0B" w:rsidRPr="004577F3">
        <w:rPr>
          <w:rFonts w:ascii="Times New Roman" w:hAnsi="Times New Roman"/>
          <w:sz w:val="28"/>
          <w:szCs w:val="28"/>
        </w:rPr>
        <w:t xml:space="preserve">novada </w:t>
      </w:r>
      <w:r w:rsidRPr="004577F3">
        <w:rPr>
          <w:rFonts w:ascii="Times New Roman" w:hAnsi="Times New Roman"/>
          <w:sz w:val="28"/>
          <w:szCs w:val="28"/>
        </w:rPr>
        <w:t xml:space="preserve">pašvaldība </w:t>
      </w:r>
      <w:r w:rsidR="00E21710" w:rsidRPr="004577F3">
        <w:rPr>
          <w:rFonts w:ascii="Times New Roman" w:hAnsi="Times New Roman"/>
          <w:sz w:val="28"/>
          <w:szCs w:val="28"/>
        </w:rPr>
        <w:t xml:space="preserve">plānota </w:t>
      </w:r>
      <w:r w:rsidR="008A717A" w:rsidRPr="004577F3">
        <w:rPr>
          <w:rFonts w:ascii="Times New Roman" w:hAnsi="Times New Roman"/>
          <w:sz w:val="28"/>
          <w:szCs w:val="28"/>
        </w:rPr>
        <w:t>kā projektu iesniedzējs</w:t>
      </w:r>
      <w:r w:rsidRPr="004577F3">
        <w:rPr>
          <w:rFonts w:ascii="Times New Roman" w:hAnsi="Times New Roman"/>
          <w:sz w:val="28"/>
          <w:szCs w:val="28"/>
        </w:rPr>
        <w:t xml:space="preserve"> </w:t>
      </w:r>
      <w:r w:rsidR="008A717A" w:rsidRPr="004577F3">
        <w:rPr>
          <w:rFonts w:ascii="Times New Roman" w:hAnsi="Times New Roman"/>
          <w:sz w:val="28"/>
          <w:szCs w:val="28"/>
        </w:rPr>
        <w:t>SAM 5</w:t>
      </w:r>
      <w:r w:rsidR="00B512B3" w:rsidRPr="004577F3">
        <w:rPr>
          <w:rFonts w:ascii="Times New Roman" w:hAnsi="Times New Roman"/>
          <w:sz w:val="28"/>
          <w:szCs w:val="28"/>
        </w:rPr>
        <w:t>.</w:t>
      </w:r>
      <w:r w:rsidR="008A717A" w:rsidRPr="004577F3">
        <w:rPr>
          <w:rFonts w:ascii="Times New Roman" w:hAnsi="Times New Roman"/>
          <w:sz w:val="28"/>
          <w:szCs w:val="28"/>
        </w:rPr>
        <w:t>1</w:t>
      </w:r>
      <w:r w:rsidR="00B512B3" w:rsidRPr="004577F3">
        <w:rPr>
          <w:rFonts w:ascii="Times New Roman" w:hAnsi="Times New Roman"/>
          <w:sz w:val="28"/>
          <w:szCs w:val="28"/>
        </w:rPr>
        <w:t>.</w:t>
      </w:r>
      <w:r w:rsidR="008A717A" w:rsidRPr="004577F3">
        <w:rPr>
          <w:rFonts w:ascii="Times New Roman" w:hAnsi="Times New Roman"/>
          <w:sz w:val="28"/>
          <w:szCs w:val="28"/>
        </w:rPr>
        <w:t>1</w:t>
      </w:r>
      <w:r w:rsidR="00B512B3" w:rsidRPr="004577F3">
        <w:rPr>
          <w:rFonts w:ascii="Times New Roman" w:hAnsi="Times New Roman"/>
          <w:sz w:val="28"/>
          <w:szCs w:val="28"/>
        </w:rPr>
        <w:t>.</w:t>
      </w:r>
      <w:r w:rsidR="008A717A" w:rsidRPr="004577F3">
        <w:rPr>
          <w:rFonts w:ascii="Times New Roman" w:hAnsi="Times New Roman"/>
          <w:sz w:val="28"/>
          <w:szCs w:val="28"/>
        </w:rPr>
        <w:t>7.pasākuma ietvaros, kas</w:t>
      </w:r>
      <w:r w:rsidR="00FD76F1" w:rsidRPr="004577F3">
        <w:rPr>
          <w:rFonts w:ascii="Times New Roman" w:hAnsi="Times New Roman"/>
          <w:sz w:val="28"/>
          <w:szCs w:val="28"/>
        </w:rPr>
        <w:t xml:space="preserve"> paredz sniegt atbalstu šādām</w:t>
      </w:r>
      <w:r w:rsidR="008A717A" w:rsidRPr="004577F3">
        <w:rPr>
          <w:rFonts w:ascii="Times New Roman" w:hAnsi="Times New Roman"/>
          <w:sz w:val="28"/>
          <w:szCs w:val="28"/>
        </w:rPr>
        <w:t xml:space="preserve"> </w:t>
      </w:r>
      <w:r w:rsidRPr="004577F3">
        <w:rPr>
          <w:rFonts w:ascii="Times New Roman" w:hAnsi="Times New Roman"/>
          <w:sz w:val="28"/>
          <w:szCs w:val="28"/>
        </w:rPr>
        <w:t xml:space="preserve">galvenajām atbalstāmām darbībām: </w:t>
      </w:r>
    </w:p>
    <w:p w14:paraId="47BDEF1F" w14:textId="7CF665DF" w:rsidR="009F6360" w:rsidRPr="004577F3" w:rsidRDefault="00614292" w:rsidP="00423887">
      <w:pPr>
        <w:numPr>
          <w:ilvl w:val="0"/>
          <w:numId w:val="1"/>
        </w:numPr>
        <w:spacing w:after="0" w:line="240" w:lineRule="auto"/>
        <w:jc w:val="both"/>
        <w:rPr>
          <w:rFonts w:ascii="Times New Roman" w:hAnsi="Times New Roman"/>
          <w:sz w:val="28"/>
          <w:szCs w:val="28"/>
        </w:rPr>
      </w:pPr>
      <w:r w:rsidRPr="004577F3">
        <w:rPr>
          <w:rFonts w:ascii="Times New Roman" w:hAnsi="Times New Roman"/>
          <w:sz w:val="28"/>
          <w:szCs w:val="28"/>
        </w:rPr>
        <w:t>n</w:t>
      </w:r>
      <w:r w:rsidR="009F6360" w:rsidRPr="004577F3">
        <w:rPr>
          <w:rFonts w:ascii="Times New Roman" w:hAnsi="Times New Roman"/>
          <w:sz w:val="28"/>
          <w:szCs w:val="28"/>
        </w:rPr>
        <w:t>acionālas vai reģionālas kultūras infrastruktūras, kas nodrošina profesionālās mākslas darbību vai atmiņas institūcijas funkciju, būvniecība, atjaunošana un restaurācija;</w:t>
      </w:r>
    </w:p>
    <w:p w14:paraId="5C8B45A9" w14:textId="13AF1A45" w:rsidR="009F6360" w:rsidRPr="004577F3" w:rsidRDefault="00614292" w:rsidP="00423887">
      <w:pPr>
        <w:numPr>
          <w:ilvl w:val="0"/>
          <w:numId w:val="1"/>
        </w:numPr>
        <w:spacing w:after="0" w:line="240" w:lineRule="auto"/>
        <w:jc w:val="both"/>
        <w:rPr>
          <w:rFonts w:ascii="Times New Roman" w:hAnsi="Times New Roman"/>
          <w:sz w:val="28"/>
          <w:szCs w:val="28"/>
        </w:rPr>
      </w:pPr>
      <w:r w:rsidRPr="004577F3">
        <w:rPr>
          <w:rFonts w:ascii="Times New Roman" w:hAnsi="Times New Roman"/>
          <w:sz w:val="28"/>
          <w:szCs w:val="28"/>
        </w:rPr>
        <w:t>p</w:t>
      </w:r>
      <w:r w:rsidR="009F6360" w:rsidRPr="004577F3">
        <w:rPr>
          <w:rFonts w:ascii="Times New Roman" w:hAnsi="Times New Roman"/>
          <w:sz w:val="28"/>
          <w:szCs w:val="28"/>
        </w:rPr>
        <w:t>ubliskās ārtelpas attīstīšana atbalstāmo objektu apkārtnē;</w:t>
      </w:r>
    </w:p>
    <w:p w14:paraId="65FC5695" w14:textId="3F8F7F17" w:rsidR="009F6360" w:rsidRPr="004577F3" w:rsidRDefault="00614292" w:rsidP="00423887">
      <w:pPr>
        <w:numPr>
          <w:ilvl w:val="0"/>
          <w:numId w:val="1"/>
        </w:numPr>
        <w:spacing w:after="0" w:line="240" w:lineRule="auto"/>
        <w:jc w:val="both"/>
        <w:rPr>
          <w:rFonts w:ascii="Times New Roman" w:hAnsi="Times New Roman"/>
          <w:sz w:val="28"/>
          <w:szCs w:val="28"/>
        </w:rPr>
      </w:pPr>
      <w:r w:rsidRPr="004577F3">
        <w:rPr>
          <w:rFonts w:ascii="Times New Roman" w:hAnsi="Times New Roman"/>
          <w:sz w:val="28"/>
          <w:szCs w:val="28"/>
        </w:rPr>
        <w:t>j</w:t>
      </w:r>
      <w:r w:rsidR="009F6360" w:rsidRPr="004577F3">
        <w:rPr>
          <w:rFonts w:ascii="Times New Roman" w:hAnsi="Times New Roman"/>
          <w:sz w:val="28"/>
          <w:szCs w:val="28"/>
        </w:rPr>
        <w:t>aunu pakalpojumu izveide, paplašinot reģionālās kultūras infrastruktūras saturisko piedāvājumu.</w:t>
      </w:r>
    </w:p>
    <w:p w14:paraId="5BB1695E" w14:textId="7C76E86F" w:rsidR="00C76CAC" w:rsidRPr="004577F3" w:rsidRDefault="00A10A24" w:rsidP="00B87779">
      <w:pPr>
        <w:spacing w:after="0" w:line="240" w:lineRule="auto"/>
        <w:ind w:firstLine="720"/>
        <w:jc w:val="both"/>
        <w:rPr>
          <w:rFonts w:ascii="Times New Roman" w:hAnsi="Times New Roman"/>
          <w:bCs/>
          <w:sz w:val="28"/>
          <w:szCs w:val="28"/>
        </w:rPr>
      </w:pPr>
      <w:bookmarkStart w:id="34" w:name="_Hlk160608692"/>
      <w:r w:rsidRPr="004577F3">
        <w:rPr>
          <w:rFonts w:ascii="Times New Roman" w:hAnsi="Times New Roman"/>
          <w:bCs/>
          <w:sz w:val="28"/>
          <w:szCs w:val="28"/>
        </w:rPr>
        <w:t>K</w:t>
      </w:r>
      <w:r w:rsidR="00F77F09" w:rsidRPr="004577F3">
        <w:rPr>
          <w:rFonts w:ascii="Times New Roman" w:hAnsi="Times New Roman"/>
          <w:bCs/>
          <w:sz w:val="28"/>
          <w:szCs w:val="28"/>
        </w:rPr>
        <w:t>opēj</w:t>
      </w:r>
      <w:r w:rsidRPr="004577F3">
        <w:rPr>
          <w:rFonts w:ascii="Times New Roman" w:hAnsi="Times New Roman"/>
          <w:bCs/>
          <w:sz w:val="28"/>
          <w:szCs w:val="28"/>
        </w:rPr>
        <w:t>o</w:t>
      </w:r>
      <w:r w:rsidR="00F77F09" w:rsidRPr="004577F3">
        <w:rPr>
          <w:rFonts w:ascii="Times New Roman" w:hAnsi="Times New Roman"/>
          <w:bCs/>
          <w:sz w:val="28"/>
          <w:szCs w:val="28"/>
        </w:rPr>
        <w:t xml:space="preserve"> glabātavu kompleksa </w:t>
      </w:r>
      <w:r w:rsidRPr="004577F3">
        <w:rPr>
          <w:rFonts w:ascii="Times New Roman" w:hAnsi="Times New Roman"/>
          <w:bCs/>
          <w:sz w:val="28"/>
          <w:szCs w:val="28"/>
        </w:rPr>
        <w:t>jaunbūves izveidei Cēsīs plāno</w:t>
      </w:r>
      <w:r w:rsidR="00913475" w:rsidRPr="004577F3">
        <w:rPr>
          <w:rFonts w:ascii="Times New Roman" w:hAnsi="Times New Roman"/>
          <w:bCs/>
          <w:sz w:val="28"/>
          <w:szCs w:val="28"/>
        </w:rPr>
        <w:t>t</w:t>
      </w:r>
      <w:r w:rsidRPr="004577F3">
        <w:rPr>
          <w:rFonts w:ascii="Times New Roman" w:hAnsi="Times New Roman"/>
          <w:bCs/>
          <w:sz w:val="28"/>
          <w:szCs w:val="28"/>
        </w:rPr>
        <w:t xml:space="preserve">s piesaistīt </w:t>
      </w:r>
      <w:r w:rsidR="00D61162" w:rsidRPr="008D2258">
        <w:rPr>
          <w:rFonts w:ascii="Times New Roman" w:hAnsi="Times New Roman"/>
          <w:bCs/>
          <w:sz w:val="28"/>
          <w:szCs w:val="28"/>
        </w:rPr>
        <w:t xml:space="preserve">SAM </w:t>
      </w:r>
      <w:r w:rsidR="005F7AE1" w:rsidRPr="008D2258">
        <w:rPr>
          <w:rFonts w:ascii="Times New Roman" w:hAnsi="Times New Roman"/>
          <w:bCs/>
          <w:sz w:val="28"/>
          <w:szCs w:val="28"/>
        </w:rPr>
        <w:t>5</w:t>
      </w:r>
      <w:r w:rsidR="00B512B3" w:rsidRPr="008D2258">
        <w:rPr>
          <w:rFonts w:ascii="Times New Roman" w:hAnsi="Times New Roman"/>
          <w:bCs/>
          <w:sz w:val="28"/>
          <w:szCs w:val="28"/>
        </w:rPr>
        <w:t>.</w:t>
      </w:r>
      <w:r w:rsidR="005F7AE1" w:rsidRPr="008D2258">
        <w:rPr>
          <w:rFonts w:ascii="Times New Roman" w:hAnsi="Times New Roman"/>
          <w:bCs/>
          <w:sz w:val="28"/>
          <w:szCs w:val="28"/>
        </w:rPr>
        <w:t>1</w:t>
      </w:r>
      <w:r w:rsidR="00B512B3" w:rsidRPr="008D2258">
        <w:rPr>
          <w:rFonts w:ascii="Times New Roman" w:hAnsi="Times New Roman"/>
          <w:bCs/>
          <w:sz w:val="28"/>
          <w:szCs w:val="28"/>
        </w:rPr>
        <w:t>.</w:t>
      </w:r>
      <w:r w:rsidR="005F7AE1" w:rsidRPr="008D2258">
        <w:rPr>
          <w:rFonts w:ascii="Times New Roman" w:hAnsi="Times New Roman"/>
          <w:bCs/>
          <w:sz w:val="28"/>
          <w:szCs w:val="28"/>
        </w:rPr>
        <w:t>1</w:t>
      </w:r>
      <w:r w:rsidR="00B512B3" w:rsidRPr="008D2258">
        <w:rPr>
          <w:rFonts w:ascii="Times New Roman" w:hAnsi="Times New Roman"/>
          <w:bCs/>
          <w:sz w:val="28"/>
          <w:szCs w:val="28"/>
        </w:rPr>
        <w:t>.</w:t>
      </w:r>
      <w:r w:rsidR="005F7AE1" w:rsidRPr="008D2258">
        <w:rPr>
          <w:rFonts w:ascii="Times New Roman" w:hAnsi="Times New Roman"/>
          <w:bCs/>
          <w:sz w:val="28"/>
          <w:szCs w:val="28"/>
        </w:rPr>
        <w:t>7.pasākuma</w:t>
      </w:r>
      <w:r w:rsidRPr="008D2258">
        <w:rPr>
          <w:rFonts w:ascii="Times New Roman" w:hAnsi="Times New Roman"/>
          <w:bCs/>
          <w:sz w:val="28"/>
          <w:szCs w:val="28"/>
        </w:rPr>
        <w:t xml:space="preserve"> finansējumu</w:t>
      </w:r>
      <w:r w:rsidR="00A5175F" w:rsidRPr="008D2258">
        <w:rPr>
          <w:rFonts w:ascii="Times New Roman" w:hAnsi="Times New Roman"/>
          <w:bCs/>
          <w:sz w:val="28"/>
          <w:szCs w:val="28"/>
        </w:rPr>
        <w:t xml:space="preserve"> </w:t>
      </w:r>
      <w:r w:rsidR="00B87779" w:rsidRPr="008D2258">
        <w:rPr>
          <w:rFonts w:ascii="Times New Roman" w:hAnsi="Times New Roman"/>
          <w:bCs/>
          <w:sz w:val="28"/>
          <w:szCs w:val="28"/>
        </w:rPr>
        <w:t>8 207 243</w:t>
      </w:r>
      <w:r w:rsidR="00B87779" w:rsidRPr="008D2258" w:rsidDel="00B87779">
        <w:rPr>
          <w:rFonts w:ascii="Times New Roman" w:hAnsi="Times New Roman"/>
          <w:bCs/>
          <w:sz w:val="28"/>
          <w:szCs w:val="28"/>
        </w:rPr>
        <w:t xml:space="preserve"> </w:t>
      </w:r>
      <w:r w:rsidR="00796B77" w:rsidRPr="008D2258">
        <w:rPr>
          <w:rFonts w:ascii="Times New Roman" w:hAnsi="Times New Roman"/>
          <w:bCs/>
          <w:i/>
          <w:iCs/>
          <w:sz w:val="28"/>
          <w:szCs w:val="28"/>
        </w:rPr>
        <w:t>euro</w:t>
      </w:r>
      <w:r w:rsidR="00A5175F" w:rsidRPr="008D2258">
        <w:rPr>
          <w:rFonts w:ascii="Times New Roman" w:hAnsi="Times New Roman"/>
          <w:bCs/>
          <w:sz w:val="28"/>
          <w:szCs w:val="28"/>
        </w:rPr>
        <w:t xml:space="preserve"> apmērā, lai </w:t>
      </w:r>
      <w:r w:rsidR="003D72D5" w:rsidRPr="008D2258">
        <w:rPr>
          <w:rFonts w:ascii="Times New Roman" w:hAnsi="Times New Roman"/>
          <w:bCs/>
          <w:sz w:val="28"/>
          <w:szCs w:val="28"/>
        </w:rPr>
        <w:t xml:space="preserve">daļējā apmērā </w:t>
      </w:r>
      <w:r w:rsidR="00A5175F" w:rsidRPr="008D2258">
        <w:rPr>
          <w:rFonts w:ascii="Times New Roman" w:hAnsi="Times New Roman"/>
          <w:bCs/>
          <w:sz w:val="28"/>
          <w:szCs w:val="28"/>
        </w:rPr>
        <w:t>segtu NĪ izveides izmaksas LNA un Muzeja vajadzībām</w:t>
      </w:r>
      <w:r w:rsidR="00D84552" w:rsidRPr="008D2258">
        <w:rPr>
          <w:rFonts w:ascii="Times New Roman" w:hAnsi="Times New Roman"/>
          <w:bCs/>
          <w:sz w:val="28"/>
          <w:szCs w:val="28"/>
        </w:rPr>
        <w:t xml:space="preserve">. </w:t>
      </w:r>
      <w:r w:rsidR="00B87779" w:rsidRPr="008D2258">
        <w:rPr>
          <w:rFonts w:ascii="Times New Roman" w:hAnsi="Times New Roman"/>
          <w:bCs/>
          <w:sz w:val="28"/>
          <w:szCs w:val="28"/>
        </w:rPr>
        <w:t>Kopējās glabātavu kompleksa jaunbūves izmaksas ir attiecināmas SAM 5.1.1.7.pasākuma ietvaros un pilnā apmērā tiks iekļautas projekta iesnieguma budžetā</w:t>
      </w:r>
      <w:r w:rsidR="00B87779" w:rsidRPr="004577F3">
        <w:rPr>
          <w:rFonts w:ascii="Times New Roman" w:hAnsi="Times New Roman"/>
          <w:bCs/>
          <w:sz w:val="28"/>
          <w:szCs w:val="28"/>
        </w:rPr>
        <w:t xml:space="preserve">. </w:t>
      </w:r>
      <w:r w:rsidR="00D84552" w:rsidRPr="004577F3">
        <w:rPr>
          <w:rFonts w:ascii="Times New Roman" w:hAnsi="Times New Roman"/>
          <w:bCs/>
          <w:sz w:val="28"/>
          <w:szCs w:val="28"/>
        </w:rPr>
        <w:t xml:space="preserve">Attiecīgi pārējo finansējumu </w:t>
      </w:r>
      <w:r w:rsidR="002F2728" w:rsidRPr="004577F3">
        <w:rPr>
          <w:rFonts w:ascii="Times New Roman" w:hAnsi="Times New Roman"/>
          <w:bCs/>
          <w:sz w:val="28"/>
          <w:szCs w:val="28"/>
        </w:rPr>
        <w:t>paredzēts</w:t>
      </w:r>
      <w:r w:rsidR="00D84552" w:rsidRPr="004577F3">
        <w:rPr>
          <w:rFonts w:ascii="Times New Roman" w:hAnsi="Times New Roman"/>
          <w:bCs/>
          <w:sz w:val="28"/>
          <w:szCs w:val="28"/>
        </w:rPr>
        <w:t xml:space="preserve"> segt no Cēsu novada pašv</w:t>
      </w:r>
      <w:r w:rsidR="002F2728" w:rsidRPr="004577F3">
        <w:rPr>
          <w:rFonts w:ascii="Times New Roman" w:hAnsi="Times New Roman"/>
          <w:bCs/>
          <w:sz w:val="28"/>
          <w:szCs w:val="28"/>
        </w:rPr>
        <w:t>aldī</w:t>
      </w:r>
      <w:r w:rsidR="00D84552" w:rsidRPr="004577F3">
        <w:rPr>
          <w:rFonts w:ascii="Times New Roman" w:hAnsi="Times New Roman"/>
          <w:bCs/>
          <w:sz w:val="28"/>
          <w:szCs w:val="28"/>
        </w:rPr>
        <w:t>bas aizņēmuma</w:t>
      </w:r>
      <w:r w:rsidR="00832669" w:rsidRPr="004577F3">
        <w:rPr>
          <w:rFonts w:ascii="Times New Roman" w:hAnsi="Times New Roman"/>
          <w:bCs/>
          <w:sz w:val="28"/>
          <w:szCs w:val="28"/>
        </w:rPr>
        <w:t xml:space="preserve"> atbilstoši Cēsu novada domes lēmumā noteiktajam. </w:t>
      </w:r>
      <w:r w:rsidR="00832669" w:rsidRPr="008D2258">
        <w:rPr>
          <w:rFonts w:ascii="Times New Roman" w:hAnsi="Times New Roman"/>
          <w:bCs/>
          <w:sz w:val="28"/>
          <w:szCs w:val="28"/>
        </w:rPr>
        <w:t xml:space="preserve">Aizņēmums pēc projekta īstenošanas </w:t>
      </w:r>
      <w:r w:rsidR="002F2728" w:rsidRPr="008D2258">
        <w:rPr>
          <w:rFonts w:ascii="Times New Roman" w:hAnsi="Times New Roman"/>
          <w:bCs/>
          <w:sz w:val="28"/>
          <w:szCs w:val="28"/>
        </w:rPr>
        <w:t>no valsts ies</w:t>
      </w:r>
      <w:r w:rsidR="00F55260" w:rsidRPr="008D2258">
        <w:rPr>
          <w:rFonts w:ascii="Times New Roman" w:hAnsi="Times New Roman"/>
          <w:bCs/>
          <w:sz w:val="28"/>
          <w:szCs w:val="28"/>
        </w:rPr>
        <w:t xml:space="preserve">tāžu puses (LNA un VZD) </w:t>
      </w:r>
      <w:r w:rsidR="000E02D3" w:rsidRPr="008D2258">
        <w:rPr>
          <w:rFonts w:ascii="Times New Roman" w:hAnsi="Times New Roman"/>
          <w:bCs/>
          <w:sz w:val="28"/>
          <w:szCs w:val="28"/>
        </w:rPr>
        <w:t xml:space="preserve">25 gadu periodā </w:t>
      </w:r>
      <w:r w:rsidR="002F2728" w:rsidRPr="008D2258">
        <w:rPr>
          <w:rFonts w:ascii="Times New Roman" w:hAnsi="Times New Roman"/>
          <w:bCs/>
          <w:sz w:val="28"/>
          <w:szCs w:val="28"/>
        </w:rPr>
        <w:t>tik</w:t>
      </w:r>
      <w:r w:rsidR="000E02D3" w:rsidRPr="008D2258">
        <w:rPr>
          <w:rFonts w:ascii="Times New Roman" w:hAnsi="Times New Roman"/>
          <w:bCs/>
          <w:sz w:val="28"/>
          <w:szCs w:val="28"/>
        </w:rPr>
        <w:t>tu</w:t>
      </w:r>
      <w:r w:rsidR="002F2728" w:rsidRPr="008D2258">
        <w:rPr>
          <w:rFonts w:ascii="Times New Roman" w:hAnsi="Times New Roman"/>
          <w:bCs/>
          <w:sz w:val="28"/>
          <w:szCs w:val="28"/>
        </w:rPr>
        <w:t xml:space="preserve"> atmaksāts </w:t>
      </w:r>
      <w:r w:rsidR="0069684F" w:rsidRPr="008D2258">
        <w:rPr>
          <w:rFonts w:ascii="Times New Roman" w:hAnsi="Times New Roman"/>
          <w:bCs/>
          <w:sz w:val="28"/>
          <w:szCs w:val="28"/>
        </w:rPr>
        <w:t>ilgtermiņa saistību</w:t>
      </w:r>
      <w:r w:rsidR="002F2728" w:rsidRPr="008D2258">
        <w:rPr>
          <w:rFonts w:ascii="Times New Roman" w:hAnsi="Times New Roman"/>
          <w:bCs/>
          <w:sz w:val="28"/>
          <w:szCs w:val="28"/>
        </w:rPr>
        <w:t xml:space="preserve"> veidā</w:t>
      </w:r>
      <w:r w:rsidR="00351DC4" w:rsidRPr="008D2258">
        <w:rPr>
          <w:rFonts w:ascii="Times New Roman" w:hAnsi="Times New Roman"/>
          <w:sz w:val="28"/>
          <w:szCs w:val="28"/>
        </w:rPr>
        <w:t xml:space="preserve"> </w:t>
      </w:r>
      <w:r w:rsidR="00F239A1" w:rsidRPr="008D2258">
        <w:rPr>
          <w:rFonts w:ascii="Times New Roman" w:hAnsi="Times New Roman"/>
          <w:sz w:val="28"/>
          <w:szCs w:val="28"/>
        </w:rPr>
        <w:t xml:space="preserve">atbilstoši iestāžu izmantojamai platībai </w:t>
      </w:r>
      <w:r w:rsidR="00351DC4" w:rsidRPr="008D2258">
        <w:rPr>
          <w:rFonts w:ascii="Times New Roman" w:hAnsi="Times New Roman"/>
          <w:bCs/>
          <w:sz w:val="28"/>
          <w:szCs w:val="28"/>
        </w:rPr>
        <w:t>par katras iestādes vajadzībām izbūvēto ēkas daļu</w:t>
      </w:r>
      <w:r w:rsidR="00F239A1" w:rsidRPr="008D2258">
        <w:rPr>
          <w:rFonts w:ascii="Times New Roman" w:hAnsi="Times New Roman"/>
          <w:bCs/>
          <w:sz w:val="28"/>
          <w:szCs w:val="28"/>
        </w:rPr>
        <w:t>, bet ieguldījumus Muzeja daļā segs Cēsu novada pašvaldība.</w:t>
      </w:r>
    </w:p>
    <w:bookmarkEnd w:id="34"/>
    <w:p w14:paraId="636A68E4" w14:textId="62C32E2D" w:rsidR="00B61AEF" w:rsidRPr="004577F3" w:rsidRDefault="00660368" w:rsidP="000602CF">
      <w:pPr>
        <w:spacing w:after="0" w:line="240" w:lineRule="auto"/>
        <w:ind w:firstLine="720"/>
        <w:jc w:val="both"/>
        <w:rPr>
          <w:rFonts w:ascii="Times New Roman" w:hAnsi="Times New Roman"/>
          <w:bCs/>
          <w:sz w:val="28"/>
          <w:szCs w:val="28"/>
        </w:rPr>
      </w:pPr>
      <w:r w:rsidRPr="004577F3">
        <w:rPr>
          <w:rFonts w:ascii="Times New Roman" w:hAnsi="Times New Roman"/>
          <w:bCs/>
          <w:sz w:val="28"/>
          <w:szCs w:val="28"/>
        </w:rPr>
        <w:t>SAM 5</w:t>
      </w:r>
      <w:r w:rsidR="006937D1" w:rsidRPr="004577F3">
        <w:rPr>
          <w:rFonts w:ascii="Times New Roman" w:hAnsi="Times New Roman"/>
          <w:bCs/>
          <w:sz w:val="28"/>
          <w:szCs w:val="28"/>
        </w:rPr>
        <w:t>.</w:t>
      </w:r>
      <w:r w:rsidRPr="004577F3">
        <w:rPr>
          <w:rFonts w:ascii="Times New Roman" w:hAnsi="Times New Roman"/>
          <w:bCs/>
          <w:sz w:val="28"/>
          <w:szCs w:val="28"/>
        </w:rPr>
        <w:t>1</w:t>
      </w:r>
      <w:r w:rsidR="006937D1" w:rsidRPr="004577F3">
        <w:rPr>
          <w:rFonts w:ascii="Times New Roman" w:hAnsi="Times New Roman"/>
          <w:bCs/>
          <w:sz w:val="28"/>
          <w:szCs w:val="28"/>
        </w:rPr>
        <w:t>.</w:t>
      </w:r>
      <w:r w:rsidRPr="004577F3">
        <w:rPr>
          <w:rFonts w:ascii="Times New Roman" w:hAnsi="Times New Roman"/>
          <w:bCs/>
          <w:sz w:val="28"/>
          <w:szCs w:val="28"/>
        </w:rPr>
        <w:t>1</w:t>
      </w:r>
      <w:r w:rsidR="006937D1" w:rsidRPr="004577F3">
        <w:rPr>
          <w:rFonts w:ascii="Times New Roman" w:hAnsi="Times New Roman"/>
          <w:bCs/>
          <w:sz w:val="28"/>
          <w:szCs w:val="28"/>
        </w:rPr>
        <w:t>.</w:t>
      </w:r>
      <w:r w:rsidRPr="004577F3">
        <w:rPr>
          <w:rFonts w:ascii="Times New Roman" w:hAnsi="Times New Roman"/>
          <w:bCs/>
          <w:sz w:val="28"/>
          <w:szCs w:val="28"/>
        </w:rPr>
        <w:t>7.pasākuma projektā norā</w:t>
      </w:r>
      <w:r w:rsidR="008F3BF4" w:rsidRPr="004577F3">
        <w:rPr>
          <w:rFonts w:ascii="Times New Roman" w:hAnsi="Times New Roman"/>
          <w:bCs/>
          <w:sz w:val="28"/>
          <w:szCs w:val="28"/>
        </w:rPr>
        <w:t xml:space="preserve">dīs kopējā glabātavu kompleksa jaunbūves izveides izmaksas, </w:t>
      </w:r>
      <w:r w:rsidR="00B61AEF" w:rsidRPr="004577F3">
        <w:rPr>
          <w:rFonts w:ascii="Times New Roman" w:hAnsi="Times New Roman"/>
          <w:bCs/>
          <w:sz w:val="28"/>
          <w:szCs w:val="28"/>
        </w:rPr>
        <w:t>SAM 5</w:t>
      </w:r>
      <w:r w:rsidR="006937D1" w:rsidRPr="004577F3">
        <w:rPr>
          <w:rFonts w:ascii="Times New Roman" w:hAnsi="Times New Roman"/>
          <w:bCs/>
          <w:sz w:val="28"/>
          <w:szCs w:val="28"/>
        </w:rPr>
        <w:t>.</w:t>
      </w:r>
      <w:r w:rsidR="00B61AEF" w:rsidRPr="004577F3">
        <w:rPr>
          <w:rFonts w:ascii="Times New Roman" w:hAnsi="Times New Roman"/>
          <w:bCs/>
          <w:sz w:val="28"/>
          <w:szCs w:val="28"/>
        </w:rPr>
        <w:t>1</w:t>
      </w:r>
      <w:r w:rsidR="006937D1" w:rsidRPr="004577F3">
        <w:rPr>
          <w:rFonts w:ascii="Times New Roman" w:hAnsi="Times New Roman"/>
          <w:bCs/>
          <w:sz w:val="28"/>
          <w:szCs w:val="28"/>
        </w:rPr>
        <w:t>.</w:t>
      </w:r>
      <w:r w:rsidR="00B61AEF" w:rsidRPr="004577F3">
        <w:rPr>
          <w:rFonts w:ascii="Times New Roman" w:hAnsi="Times New Roman"/>
          <w:bCs/>
          <w:sz w:val="28"/>
          <w:szCs w:val="28"/>
        </w:rPr>
        <w:t>1</w:t>
      </w:r>
      <w:r w:rsidR="006937D1" w:rsidRPr="004577F3">
        <w:rPr>
          <w:rFonts w:ascii="Times New Roman" w:hAnsi="Times New Roman"/>
          <w:bCs/>
          <w:sz w:val="28"/>
          <w:szCs w:val="28"/>
        </w:rPr>
        <w:t>.</w:t>
      </w:r>
      <w:r w:rsidR="00B61AEF" w:rsidRPr="004577F3">
        <w:rPr>
          <w:rFonts w:ascii="Times New Roman" w:hAnsi="Times New Roman"/>
          <w:bCs/>
          <w:sz w:val="28"/>
          <w:szCs w:val="28"/>
        </w:rPr>
        <w:t xml:space="preserve">7.pasākuma </w:t>
      </w:r>
      <w:r w:rsidRPr="004577F3">
        <w:rPr>
          <w:rFonts w:ascii="Times New Roman" w:hAnsi="Times New Roman"/>
          <w:bCs/>
          <w:sz w:val="28"/>
          <w:szCs w:val="28"/>
        </w:rPr>
        <w:t>p</w:t>
      </w:r>
      <w:r w:rsidR="00B61AEF" w:rsidRPr="004577F3">
        <w:rPr>
          <w:rFonts w:ascii="Times New Roman" w:hAnsi="Times New Roman"/>
          <w:bCs/>
          <w:sz w:val="28"/>
          <w:szCs w:val="28"/>
        </w:rPr>
        <w:t xml:space="preserve">rojekta attiecināmo izmaksu segšanai Cēsu novada pašvaldība </w:t>
      </w:r>
      <w:r w:rsidR="005C07D9" w:rsidRPr="004577F3">
        <w:rPr>
          <w:rFonts w:ascii="Times New Roman" w:hAnsi="Times New Roman"/>
          <w:bCs/>
          <w:sz w:val="28"/>
          <w:szCs w:val="28"/>
        </w:rPr>
        <w:t xml:space="preserve">saskaņā ar </w:t>
      </w:r>
      <w:r w:rsidR="005C43DE" w:rsidRPr="004577F3">
        <w:rPr>
          <w:rFonts w:ascii="Times New Roman" w:hAnsi="Times New Roman"/>
          <w:bCs/>
          <w:sz w:val="28"/>
          <w:szCs w:val="28"/>
        </w:rPr>
        <w:t>l</w:t>
      </w:r>
      <w:r w:rsidR="005C07D9" w:rsidRPr="004577F3">
        <w:rPr>
          <w:rFonts w:ascii="Times New Roman" w:hAnsi="Times New Roman"/>
          <w:bCs/>
          <w:sz w:val="28"/>
          <w:szCs w:val="28"/>
        </w:rPr>
        <w:t xml:space="preserve">ikuma </w:t>
      </w:r>
      <w:r w:rsidR="005C43DE" w:rsidRPr="004577F3">
        <w:rPr>
          <w:rFonts w:ascii="Times New Roman" w:hAnsi="Times New Roman"/>
          <w:bCs/>
          <w:sz w:val="28"/>
          <w:szCs w:val="28"/>
        </w:rPr>
        <w:t>“P</w:t>
      </w:r>
      <w:r w:rsidR="005C07D9" w:rsidRPr="004577F3">
        <w:rPr>
          <w:rFonts w:ascii="Times New Roman" w:hAnsi="Times New Roman"/>
          <w:bCs/>
          <w:sz w:val="28"/>
          <w:szCs w:val="28"/>
        </w:rPr>
        <w:t>ar valsts budžetu 2024.gadam un budžeta ietvaru 2024., 2025. un 2026.gadam</w:t>
      </w:r>
      <w:r w:rsidR="005C43DE" w:rsidRPr="004577F3">
        <w:rPr>
          <w:rFonts w:ascii="Times New Roman" w:hAnsi="Times New Roman"/>
          <w:bCs/>
          <w:sz w:val="28"/>
          <w:szCs w:val="28"/>
        </w:rPr>
        <w:t>”</w:t>
      </w:r>
      <w:r w:rsidR="005C07D9" w:rsidRPr="004577F3">
        <w:rPr>
          <w:rFonts w:ascii="Times New Roman" w:hAnsi="Times New Roman"/>
          <w:bCs/>
          <w:sz w:val="28"/>
          <w:szCs w:val="28"/>
        </w:rPr>
        <w:t xml:space="preserve"> 36.pantu,</w:t>
      </w:r>
      <w:r w:rsidR="005C43DE" w:rsidRPr="004577F3">
        <w:rPr>
          <w:rFonts w:ascii="Times New Roman" w:hAnsi="Times New Roman"/>
          <w:bCs/>
          <w:sz w:val="28"/>
          <w:szCs w:val="28"/>
        </w:rPr>
        <w:t xml:space="preserve"> </w:t>
      </w:r>
      <w:r w:rsidR="005C07D9" w:rsidRPr="004577F3">
        <w:rPr>
          <w:rFonts w:ascii="Times New Roman" w:hAnsi="Times New Roman"/>
          <w:bCs/>
          <w:sz w:val="28"/>
          <w:szCs w:val="28"/>
        </w:rPr>
        <w:t>ievērojot gadskārtējā likumā noteiktos nosacījumus</w:t>
      </w:r>
      <w:r w:rsidR="005C43DE" w:rsidRPr="004577F3">
        <w:rPr>
          <w:rFonts w:ascii="Times New Roman" w:hAnsi="Times New Roman"/>
          <w:bCs/>
          <w:sz w:val="28"/>
          <w:szCs w:val="28"/>
        </w:rPr>
        <w:t>,</w:t>
      </w:r>
      <w:r w:rsidR="005C07D9" w:rsidRPr="004577F3">
        <w:rPr>
          <w:rFonts w:ascii="Times New Roman" w:hAnsi="Times New Roman"/>
          <w:bCs/>
          <w:sz w:val="28"/>
          <w:szCs w:val="28"/>
        </w:rPr>
        <w:t xml:space="preserve"> </w:t>
      </w:r>
      <w:r w:rsidR="00B61AEF" w:rsidRPr="004577F3">
        <w:rPr>
          <w:rFonts w:ascii="Times New Roman" w:hAnsi="Times New Roman"/>
          <w:bCs/>
          <w:sz w:val="28"/>
          <w:szCs w:val="28"/>
        </w:rPr>
        <w:t>ņe</w:t>
      </w:r>
      <w:r w:rsidR="00B61AEF" w:rsidRPr="008D2258">
        <w:rPr>
          <w:rFonts w:ascii="Times New Roman" w:hAnsi="Times New Roman"/>
          <w:bCs/>
          <w:sz w:val="28"/>
          <w:szCs w:val="28"/>
        </w:rPr>
        <w:t>m</w:t>
      </w:r>
      <w:r w:rsidR="005C43DE" w:rsidRPr="008D2258">
        <w:rPr>
          <w:rFonts w:ascii="Times New Roman" w:hAnsi="Times New Roman"/>
          <w:bCs/>
          <w:sz w:val="28"/>
          <w:szCs w:val="28"/>
        </w:rPr>
        <w:t>ot</w:t>
      </w:r>
      <w:r w:rsidR="00B61AEF" w:rsidRPr="008D2258">
        <w:rPr>
          <w:rFonts w:ascii="Times New Roman" w:hAnsi="Times New Roman"/>
          <w:bCs/>
          <w:sz w:val="28"/>
          <w:szCs w:val="28"/>
        </w:rPr>
        <w:t xml:space="preserve"> aizņēmumu Valsts kasē atbilstoši SAM 5</w:t>
      </w:r>
      <w:r w:rsidR="006937D1" w:rsidRPr="008D2258">
        <w:rPr>
          <w:rFonts w:ascii="Times New Roman" w:hAnsi="Times New Roman"/>
          <w:bCs/>
          <w:sz w:val="28"/>
          <w:szCs w:val="28"/>
        </w:rPr>
        <w:t>.</w:t>
      </w:r>
      <w:r w:rsidR="00B61AEF" w:rsidRPr="008D2258">
        <w:rPr>
          <w:rFonts w:ascii="Times New Roman" w:hAnsi="Times New Roman"/>
          <w:bCs/>
          <w:sz w:val="28"/>
          <w:szCs w:val="28"/>
        </w:rPr>
        <w:t>1</w:t>
      </w:r>
      <w:r w:rsidR="006937D1" w:rsidRPr="008D2258">
        <w:rPr>
          <w:rFonts w:ascii="Times New Roman" w:hAnsi="Times New Roman"/>
          <w:bCs/>
          <w:sz w:val="28"/>
          <w:szCs w:val="28"/>
        </w:rPr>
        <w:t>.</w:t>
      </w:r>
      <w:r w:rsidR="00B61AEF" w:rsidRPr="008D2258">
        <w:rPr>
          <w:rFonts w:ascii="Times New Roman" w:hAnsi="Times New Roman"/>
          <w:bCs/>
          <w:sz w:val="28"/>
          <w:szCs w:val="28"/>
        </w:rPr>
        <w:t>1</w:t>
      </w:r>
      <w:r w:rsidR="006937D1" w:rsidRPr="008D2258">
        <w:rPr>
          <w:rFonts w:ascii="Times New Roman" w:hAnsi="Times New Roman"/>
          <w:bCs/>
          <w:sz w:val="28"/>
          <w:szCs w:val="28"/>
        </w:rPr>
        <w:t>.</w:t>
      </w:r>
      <w:r w:rsidR="00B61AEF" w:rsidRPr="008D2258">
        <w:rPr>
          <w:rFonts w:ascii="Times New Roman" w:hAnsi="Times New Roman"/>
          <w:bCs/>
          <w:sz w:val="28"/>
          <w:szCs w:val="28"/>
        </w:rPr>
        <w:t xml:space="preserve">7.pasākuma projekta kopējam budžetam, ar aizņēmuma apmēru, kas nepārsniedz projekta attiecināmo izmaksu kopsummu un izņemot </w:t>
      </w:r>
      <w:r w:rsidR="001220C6" w:rsidRPr="008D2258">
        <w:rPr>
          <w:rFonts w:ascii="Times New Roman" w:hAnsi="Times New Roman"/>
          <w:bCs/>
          <w:sz w:val="28"/>
          <w:szCs w:val="28"/>
        </w:rPr>
        <w:t xml:space="preserve">Eiropas Reģionālās attīstības fonda </w:t>
      </w:r>
      <w:r w:rsidR="00B61AEF" w:rsidRPr="008D2258">
        <w:rPr>
          <w:rFonts w:ascii="Times New Roman" w:hAnsi="Times New Roman"/>
          <w:bCs/>
          <w:sz w:val="28"/>
          <w:szCs w:val="28"/>
        </w:rPr>
        <w:t>avansa apmēru.</w:t>
      </w:r>
    </w:p>
    <w:p w14:paraId="6BA176F8" w14:textId="14927C5F" w:rsidR="005874BE" w:rsidRPr="004577F3" w:rsidRDefault="005874BE" w:rsidP="000602CF">
      <w:pPr>
        <w:spacing w:after="0" w:line="240" w:lineRule="auto"/>
        <w:ind w:firstLine="720"/>
        <w:jc w:val="both"/>
        <w:rPr>
          <w:rFonts w:ascii="Times New Roman" w:hAnsi="Times New Roman"/>
          <w:bCs/>
          <w:sz w:val="28"/>
          <w:szCs w:val="28"/>
        </w:rPr>
      </w:pPr>
      <w:r w:rsidRPr="004577F3">
        <w:rPr>
          <w:rFonts w:ascii="Times New Roman" w:hAnsi="Times New Roman"/>
          <w:bCs/>
          <w:sz w:val="28"/>
          <w:szCs w:val="28"/>
        </w:rPr>
        <w:lastRenderedPageBreak/>
        <w:t>Cēsu novada pašvaldība ir izvērtējusi esošās saistības</w:t>
      </w:r>
      <w:r w:rsidR="007A1CF3" w:rsidRPr="004577F3">
        <w:rPr>
          <w:rFonts w:ascii="Times New Roman" w:hAnsi="Times New Roman"/>
          <w:bCs/>
          <w:sz w:val="28"/>
          <w:szCs w:val="28"/>
        </w:rPr>
        <w:t>,</w:t>
      </w:r>
      <w:r w:rsidRPr="004577F3">
        <w:rPr>
          <w:rFonts w:ascii="Times New Roman" w:hAnsi="Times New Roman"/>
          <w:bCs/>
          <w:sz w:val="28"/>
          <w:szCs w:val="28"/>
        </w:rPr>
        <w:t xml:space="preserve"> un plānotās projekta saistības turpmākajos gados nepārsniedz </w:t>
      </w:r>
      <w:r w:rsidR="004D010C" w:rsidRPr="004577F3">
        <w:rPr>
          <w:rFonts w:ascii="Times New Roman" w:hAnsi="Times New Roman"/>
          <w:bCs/>
          <w:sz w:val="28"/>
          <w:szCs w:val="28"/>
        </w:rPr>
        <w:t>11,7</w:t>
      </w:r>
      <w:r w:rsidRPr="004577F3">
        <w:rPr>
          <w:rFonts w:ascii="Times New Roman" w:hAnsi="Times New Roman"/>
          <w:bCs/>
          <w:sz w:val="28"/>
          <w:szCs w:val="28"/>
        </w:rPr>
        <w:t>% no plānotajiem pamatbudžeta ieņēmumiem.</w:t>
      </w:r>
    </w:p>
    <w:p w14:paraId="3D518417" w14:textId="1F76A9E6" w:rsidR="000305D4" w:rsidRPr="004577F3" w:rsidRDefault="1BF4ADA4" w:rsidP="000602CF">
      <w:pPr>
        <w:spacing w:after="0" w:line="240" w:lineRule="auto"/>
        <w:ind w:firstLine="720"/>
        <w:jc w:val="both"/>
        <w:rPr>
          <w:rFonts w:ascii="Times New Roman" w:hAnsi="Times New Roman"/>
          <w:sz w:val="28"/>
          <w:szCs w:val="28"/>
        </w:rPr>
      </w:pPr>
      <w:r w:rsidRPr="004577F3">
        <w:rPr>
          <w:rFonts w:ascii="Times New Roman" w:hAnsi="Times New Roman"/>
          <w:sz w:val="28"/>
          <w:szCs w:val="28"/>
        </w:rPr>
        <w:t>Lai sama</w:t>
      </w:r>
      <w:r w:rsidR="46CCA171" w:rsidRPr="004577F3">
        <w:rPr>
          <w:rFonts w:ascii="Times New Roman" w:hAnsi="Times New Roman"/>
          <w:sz w:val="28"/>
          <w:szCs w:val="28"/>
        </w:rPr>
        <w:t>z</w:t>
      </w:r>
      <w:r w:rsidRPr="004577F3">
        <w:rPr>
          <w:rFonts w:ascii="Times New Roman" w:hAnsi="Times New Roman"/>
          <w:sz w:val="28"/>
          <w:szCs w:val="28"/>
        </w:rPr>
        <w:t xml:space="preserve">inātu nomas maksas </w:t>
      </w:r>
      <w:r w:rsidR="58D7C41F" w:rsidRPr="004577F3">
        <w:rPr>
          <w:rFonts w:ascii="Times New Roman" w:hAnsi="Times New Roman"/>
          <w:sz w:val="28"/>
          <w:szCs w:val="28"/>
        </w:rPr>
        <w:t xml:space="preserve">(kapitālieguldījumu </w:t>
      </w:r>
      <w:r w:rsidR="22EED046" w:rsidRPr="004577F3">
        <w:rPr>
          <w:rFonts w:ascii="Times New Roman" w:hAnsi="Times New Roman"/>
          <w:sz w:val="28"/>
          <w:szCs w:val="28"/>
        </w:rPr>
        <w:t>komponentes</w:t>
      </w:r>
      <w:r w:rsidR="58D7C41F" w:rsidRPr="004577F3">
        <w:rPr>
          <w:rFonts w:ascii="Times New Roman" w:hAnsi="Times New Roman"/>
          <w:sz w:val="28"/>
          <w:szCs w:val="28"/>
        </w:rPr>
        <w:t xml:space="preserve">) </w:t>
      </w:r>
      <w:r w:rsidRPr="004577F3">
        <w:rPr>
          <w:rFonts w:ascii="Times New Roman" w:hAnsi="Times New Roman"/>
          <w:sz w:val="28"/>
          <w:szCs w:val="28"/>
        </w:rPr>
        <w:t>apmēru</w:t>
      </w:r>
      <w:r w:rsidR="46CCA171" w:rsidRPr="004577F3">
        <w:rPr>
          <w:rFonts w:ascii="Times New Roman" w:hAnsi="Times New Roman"/>
          <w:sz w:val="28"/>
          <w:szCs w:val="28"/>
        </w:rPr>
        <w:t xml:space="preserve">, </w:t>
      </w:r>
      <w:r w:rsidRPr="004577F3">
        <w:rPr>
          <w:rFonts w:ascii="Times New Roman" w:hAnsi="Times New Roman"/>
          <w:sz w:val="28"/>
          <w:szCs w:val="28"/>
        </w:rPr>
        <w:t>KM</w:t>
      </w:r>
      <w:r w:rsidR="53020691" w:rsidRPr="004577F3">
        <w:rPr>
          <w:rFonts w:ascii="Times New Roman" w:hAnsi="Times New Roman"/>
          <w:sz w:val="28"/>
          <w:szCs w:val="28"/>
        </w:rPr>
        <w:t>, LN</w:t>
      </w:r>
      <w:r w:rsidR="58D7C41F" w:rsidRPr="004577F3">
        <w:rPr>
          <w:rFonts w:ascii="Times New Roman" w:hAnsi="Times New Roman"/>
          <w:sz w:val="28"/>
          <w:szCs w:val="28"/>
        </w:rPr>
        <w:t>A</w:t>
      </w:r>
      <w:r w:rsidR="53020691" w:rsidRPr="004577F3">
        <w:rPr>
          <w:rFonts w:ascii="Times New Roman" w:hAnsi="Times New Roman"/>
          <w:sz w:val="28"/>
          <w:szCs w:val="28"/>
        </w:rPr>
        <w:t xml:space="preserve"> un </w:t>
      </w:r>
      <w:r w:rsidR="58D7C41F" w:rsidRPr="004577F3">
        <w:rPr>
          <w:rFonts w:ascii="Times New Roman" w:hAnsi="Times New Roman"/>
          <w:sz w:val="28"/>
          <w:szCs w:val="28"/>
        </w:rPr>
        <w:t>VZD</w:t>
      </w:r>
      <w:r w:rsidRPr="004577F3">
        <w:rPr>
          <w:rFonts w:ascii="Times New Roman" w:hAnsi="Times New Roman"/>
          <w:sz w:val="28"/>
          <w:szCs w:val="28"/>
        </w:rPr>
        <w:t xml:space="preserve"> </w:t>
      </w:r>
      <w:r w:rsidR="58D7C41F" w:rsidRPr="004577F3">
        <w:rPr>
          <w:rFonts w:ascii="Times New Roman" w:hAnsi="Times New Roman"/>
          <w:sz w:val="28"/>
          <w:szCs w:val="28"/>
        </w:rPr>
        <w:t>projekta ieviešanas laikā</w:t>
      </w:r>
      <w:r w:rsidRPr="004577F3">
        <w:rPr>
          <w:rFonts w:ascii="Times New Roman" w:hAnsi="Times New Roman"/>
          <w:sz w:val="28"/>
          <w:szCs w:val="28"/>
        </w:rPr>
        <w:t xml:space="preserve"> </w:t>
      </w:r>
      <w:r w:rsidR="58D7C41F" w:rsidRPr="004577F3">
        <w:rPr>
          <w:rFonts w:ascii="Times New Roman" w:hAnsi="Times New Roman"/>
          <w:sz w:val="28"/>
          <w:szCs w:val="28"/>
        </w:rPr>
        <w:t xml:space="preserve">sniedz </w:t>
      </w:r>
      <w:r w:rsidRPr="004577F3">
        <w:rPr>
          <w:rFonts w:ascii="Times New Roman" w:hAnsi="Times New Roman"/>
          <w:sz w:val="28"/>
          <w:szCs w:val="28"/>
        </w:rPr>
        <w:t>priekšlikumus par papildu finansējuma avotiem vienota kompleksa izbūvei L</w:t>
      </w:r>
      <w:r w:rsidR="001A38C4" w:rsidRPr="004577F3">
        <w:rPr>
          <w:rFonts w:ascii="Times New Roman" w:hAnsi="Times New Roman"/>
          <w:sz w:val="28"/>
          <w:szCs w:val="28"/>
        </w:rPr>
        <w:t>NA</w:t>
      </w:r>
      <w:r w:rsidRPr="004577F3">
        <w:rPr>
          <w:rFonts w:ascii="Times New Roman" w:hAnsi="Times New Roman"/>
          <w:sz w:val="28"/>
          <w:szCs w:val="28"/>
        </w:rPr>
        <w:t xml:space="preserve"> Vidzemes reģiona centra, </w:t>
      </w:r>
      <w:r w:rsidR="009F0FFA" w:rsidRPr="004577F3">
        <w:rPr>
          <w:rFonts w:ascii="Times New Roman" w:hAnsi="Times New Roman"/>
          <w:sz w:val="28"/>
          <w:szCs w:val="28"/>
        </w:rPr>
        <w:t>M</w:t>
      </w:r>
      <w:r w:rsidRPr="004577F3">
        <w:rPr>
          <w:rFonts w:ascii="Times New Roman" w:hAnsi="Times New Roman"/>
          <w:sz w:val="28"/>
          <w:szCs w:val="28"/>
        </w:rPr>
        <w:t xml:space="preserve">uzeja krājuma un </w:t>
      </w:r>
      <w:r w:rsidR="0083491F" w:rsidRPr="004577F3">
        <w:rPr>
          <w:rFonts w:ascii="Times New Roman" w:hAnsi="Times New Roman"/>
          <w:sz w:val="28"/>
          <w:szCs w:val="28"/>
        </w:rPr>
        <w:t>VZD</w:t>
      </w:r>
      <w:r w:rsidRPr="004577F3">
        <w:rPr>
          <w:rFonts w:ascii="Times New Roman" w:hAnsi="Times New Roman"/>
          <w:sz w:val="28"/>
          <w:szCs w:val="28"/>
        </w:rPr>
        <w:t xml:space="preserve"> Vidzemes reģionālās pārvaldes centrālā arhīva izveidei Cēsīs</w:t>
      </w:r>
      <w:r w:rsidR="7615B8BE" w:rsidRPr="004577F3">
        <w:rPr>
          <w:rFonts w:ascii="Times New Roman" w:hAnsi="Times New Roman"/>
          <w:sz w:val="28"/>
          <w:szCs w:val="28"/>
        </w:rPr>
        <w:t xml:space="preserve">. </w:t>
      </w:r>
      <w:r w:rsidR="72766331" w:rsidRPr="004577F3">
        <w:rPr>
          <w:rFonts w:ascii="Times New Roman" w:hAnsi="Times New Roman"/>
          <w:sz w:val="28"/>
          <w:szCs w:val="28"/>
        </w:rPr>
        <w:t>Faktiskā</w:t>
      </w:r>
      <w:r w:rsidR="7615B8BE" w:rsidRPr="004577F3">
        <w:rPr>
          <w:rFonts w:ascii="Times New Roman" w:hAnsi="Times New Roman"/>
          <w:sz w:val="28"/>
          <w:szCs w:val="28"/>
        </w:rPr>
        <w:t xml:space="preserve"> nomas maksa tiks aprēķina, </w:t>
      </w:r>
      <w:r w:rsidR="7615B8BE" w:rsidRPr="008D2258">
        <w:rPr>
          <w:rFonts w:ascii="Times New Roman" w:hAnsi="Times New Roman"/>
          <w:sz w:val="28"/>
          <w:szCs w:val="28"/>
        </w:rPr>
        <w:t xml:space="preserve">ņemot vērā </w:t>
      </w:r>
      <w:r w:rsidR="72766331" w:rsidRPr="008D2258">
        <w:rPr>
          <w:rFonts w:ascii="Times New Roman" w:hAnsi="Times New Roman"/>
          <w:sz w:val="28"/>
          <w:szCs w:val="28"/>
        </w:rPr>
        <w:t xml:space="preserve">faktisko Cēsu novada pašvaldības līdzfinansējuma apmēru, kas </w:t>
      </w:r>
      <w:r w:rsidR="15B22F4D" w:rsidRPr="008D2258">
        <w:rPr>
          <w:rFonts w:ascii="Times New Roman" w:hAnsi="Times New Roman"/>
          <w:sz w:val="28"/>
          <w:szCs w:val="28"/>
        </w:rPr>
        <w:t xml:space="preserve">ticis izlietots LNA un VZD </w:t>
      </w:r>
      <w:bookmarkStart w:id="35" w:name="_Hlk133175024"/>
      <w:r w:rsidR="15B22F4D" w:rsidRPr="008D2258">
        <w:rPr>
          <w:rFonts w:ascii="Times New Roman" w:hAnsi="Times New Roman"/>
          <w:sz w:val="28"/>
          <w:szCs w:val="28"/>
        </w:rPr>
        <w:t>vajadzībām izbūvētajai NĪ daļai</w:t>
      </w:r>
      <w:bookmarkEnd w:id="35"/>
      <w:r w:rsidR="15B22F4D" w:rsidRPr="008D2258">
        <w:rPr>
          <w:rFonts w:ascii="Times New Roman" w:hAnsi="Times New Roman"/>
          <w:sz w:val="28"/>
          <w:szCs w:val="28"/>
        </w:rPr>
        <w:t>.</w:t>
      </w:r>
      <w:r w:rsidR="25F3DCE6" w:rsidRPr="004577F3">
        <w:rPr>
          <w:rFonts w:ascii="Times New Roman" w:hAnsi="Times New Roman"/>
          <w:sz w:val="28"/>
          <w:szCs w:val="28"/>
        </w:rPr>
        <w:t xml:space="preserve"> </w:t>
      </w:r>
      <w:r w:rsidR="00646ED9" w:rsidRPr="004577F3">
        <w:rPr>
          <w:rFonts w:ascii="Times New Roman" w:hAnsi="Times New Roman"/>
          <w:sz w:val="28"/>
          <w:szCs w:val="28"/>
        </w:rPr>
        <w:t>N</w:t>
      </w:r>
      <w:r w:rsidR="25F3DCE6" w:rsidRPr="004577F3">
        <w:rPr>
          <w:rFonts w:ascii="Times New Roman" w:hAnsi="Times New Roman"/>
          <w:sz w:val="28"/>
          <w:szCs w:val="28"/>
        </w:rPr>
        <w:t xml:space="preserve">omas maksas prognozē </w:t>
      </w:r>
      <w:r w:rsidR="77F20530" w:rsidRPr="004577F3">
        <w:rPr>
          <w:rFonts w:ascii="Times New Roman" w:hAnsi="Times New Roman"/>
          <w:sz w:val="28"/>
          <w:szCs w:val="28"/>
        </w:rPr>
        <w:t xml:space="preserve">netiek ietverta zemesgabala nomas </w:t>
      </w:r>
      <w:r w:rsidR="0029425C" w:rsidRPr="004577F3">
        <w:rPr>
          <w:rFonts w:ascii="Times New Roman" w:hAnsi="Times New Roman"/>
          <w:sz w:val="28"/>
          <w:szCs w:val="28"/>
        </w:rPr>
        <w:t>maksa</w:t>
      </w:r>
      <w:r w:rsidR="261D058E" w:rsidRPr="004577F3">
        <w:rPr>
          <w:rFonts w:ascii="Times New Roman" w:hAnsi="Times New Roman"/>
          <w:sz w:val="28"/>
          <w:szCs w:val="28"/>
        </w:rPr>
        <w:t xml:space="preserve"> un tā netiks ietverta arī nomas maksā pēc kopējās glabātavu kompleksa izbūves, slēdzot LNA un VZD nomas līgumu ar Cēsu novada pašvaldību.</w:t>
      </w:r>
    </w:p>
    <w:p w14:paraId="24AAA302" w14:textId="1BD2CD12" w:rsidR="00996840" w:rsidRPr="004577F3" w:rsidRDefault="00996840">
      <w:pPr>
        <w:spacing w:after="0" w:line="240" w:lineRule="auto"/>
        <w:jc w:val="both"/>
        <w:rPr>
          <w:rFonts w:ascii="Times New Roman" w:hAnsi="Times New Roman"/>
          <w:bCs/>
          <w:sz w:val="28"/>
          <w:szCs w:val="28"/>
        </w:rPr>
      </w:pPr>
    </w:p>
    <w:p w14:paraId="0F7EBF32" w14:textId="2660A40A" w:rsidR="00F55260" w:rsidRPr="004577F3" w:rsidRDefault="00F55260" w:rsidP="00423887">
      <w:pPr>
        <w:pStyle w:val="Sarakstarindkopa"/>
        <w:spacing w:after="0" w:line="240" w:lineRule="auto"/>
        <w:jc w:val="right"/>
        <w:rPr>
          <w:rFonts w:ascii="Times New Roman" w:hAnsi="Times New Roman"/>
          <w:b/>
          <w:bCs/>
          <w:iCs/>
          <w:sz w:val="24"/>
          <w:szCs w:val="24"/>
        </w:rPr>
      </w:pPr>
      <w:r w:rsidRPr="004577F3">
        <w:rPr>
          <w:rFonts w:ascii="Times New Roman" w:hAnsi="Times New Roman"/>
          <w:b/>
          <w:bCs/>
          <w:iCs/>
          <w:sz w:val="24"/>
          <w:szCs w:val="24"/>
        </w:rPr>
        <w:t>Tabula Nr.</w:t>
      </w:r>
      <w:r w:rsidR="00D35B45" w:rsidRPr="004577F3">
        <w:rPr>
          <w:rFonts w:ascii="Times New Roman" w:hAnsi="Times New Roman"/>
          <w:b/>
          <w:bCs/>
          <w:iCs/>
          <w:sz w:val="24"/>
          <w:szCs w:val="24"/>
        </w:rPr>
        <w:t>9</w:t>
      </w:r>
      <w:r w:rsidRPr="004577F3">
        <w:rPr>
          <w:rFonts w:ascii="Times New Roman" w:hAnsi="Times New Roman"/>
          <w:b/>
          <w:bCs/>
          <w:iCs/>
          <w:sz w:val="24"/>
          <w:szCs w:val="24"/>
        </w:rPr>
        <w:t xml:space="preserve"> „NĪ nomas maksa</w:t>
      </w:r>
      <w:r w:rsidR="00A80A06" w:rsidRPr="004577F3">
        <w:rPr>
          <w:rFonts w:ascii="Times New Roman" w:hAnsi="Times New Roman"/>
          <w:b/>
          <w:bCs/>
          <w:iCs/>
          <w:sz w:val="24"/>
          <w:szCs w:val="24"/>
        </w:rPr>
        <w:t>,</w:t>
      </w:r>
      <w:r w:rsidRPr="004577F3">
        <w:rPr>
          <w:rFonts w:ascii="Times New Roman" w:hAnsi="Times New Roman"/>
          <w:b/>
          <w:bCs/>
          <w:iCs/>
          <w:sz w:val="24"/>
          <w:szCs w:val="24"/>
        </w:rPr>
        <w:t xml:space="preserve"> papildu maksājumu</w:t>
      </w:r>
      <w:r w:rsidR="00A80A06" w:rsidRPr="004577F3">
        <w:rPr>
          <w:rFonts w:ascii="Times New Roman" w:hAnsi="Times New Roman"/>
          <w:b/>
          <w:bCs/>
          <w:iCs/>
          <w:sz w:val="24"/>
          <w:szCs w:val="24"/>
        </w:rPr>
        <w:t xml:space="preserve"> un apsaimniekošanas līguma maksas</w:t>
      </w:r>
      <w:r w:rsidRPr="004577F3">
        <w:rPr>
          <w:rFonts w:ascii="Times New Roman" w:hAnsi="Times New Roman"/>
          <w:b/>
          <w:bCs/>
          <w:iCs/>
          <w:sz w:val="24"/>
          <w:szCs w:val="24"/>
        </w:rPr>
        <w:t xml:space="preserve"> prognoze”</w:t>
      </w:r>
    </w:p>
    <w:p w14:paraId="094E21A4" w14:textId="77777777" w:rsidR="00796B77" w:rsidRPr="004577F3" w:rsidRDefault="00796B77" w:rsidP="000602CF">
      <w:pPr>
        <w:spacing w:after="0" w:line="240" w:lineRule="auto"/>
        <w:rPr>
          <w:rFonts w:ascii="Times New Roman" w:hAnsi="Times New Roman"/>
          <w:iCs/>
          <w:sz w:val="24"/>
          <w:szCs w:val="24"/>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88"/>
        <w:gridCol w:w="1418"/>
        <w:gridCol w:w="1417"/>
        <w:gridCol w:w="1560"/>
        <w:gridCol w:w="1422"/>
      </w:tblGrid>
      <w:tr w:rsidR="00796B77" w:rsidRPr="004577F3" w14:paraId="7778F2AE" w14:textId="77777777" w:rsidTr="000602CF">
        <w:trPr>
          <w:trHeight w:val="780"/>
          <w:jc w:val="center"/>
        </w:trPr>
        <w:tc>
          <w:tcPr>
            <w:tcW w:w="709" w:type="dxa"/>
            <w:shd w:val="clear" w:color="auto" w:fill="D9D9D9" w:themeFill="background1" w:themeFillShade="D9"/>
            <w:vAlign w:val="center"/>
            <w:hideMark/>
          </w:tcPr>
          <w:p w14:paraId="74C5981C" w14:textId="77777777" w:rsidR="00C1465E" w:rsidRPr="004577F3" w:rsidRDefault="00C1465E" w:rsidP="00423887">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Nr. p.k.</w:t>
            </w:r>
          </w:p>
        </w:tc>
        <w:tc>
          <w:tcPr>
            <w:tcW w:w="2688" w:type="dxa"/>
            <w:shd w:val="clear" w:color="auto" w:fill="D9D9D9" w:themeFill="background1" w:themeFillShade="D9"/>
            <w:vAlign w:val="center"/>
            <w:hideMark/>
          </w:tcPr>
          <w:p w14:paraId="5B696F78" w14:textId="77777777" w:rsidR="00C1465E" w:rsidRPr="004577F3" w:rsidRDefault="00C1465E" w:rsidP="00423887">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Izmaksu nosaukums</w:t>
            </w:r>
          </w:p>
        </w:tc>
        <w:tc>
          <w:tcPr>
            <w:tcW w:w="1418" w:type="dxa"/>
            <w:shd w:val="clear" w:color="auto" w:fill="D9D9D9" w:themeFill="background1" w:themeFillShade="D9"/>
            <w:vAlign w:val="center"/>
          </w:tcPr>
          <w:p w14:paraId="254B685D" w14:textId="38926151" w:rsidR="00C1465E" w:rsidRPr="004577F3" w:rsidRDefault="00C1465E" w:rsidP="00423887">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 xml:space="preserve">Nomas maksas prognoze LNA, </w:t>
            </w:r>
            <w:r w:rsidR="00796B77" w:rsidRPr="004577F3">
              <w:rPr>
                <w:rFonts w:ascii="Times New Roman" w:eastAsia="Times New Roman" w:hAnsi="Times New Roman"/>
                <w:b/>
                <w:bCs/>
                <w:i/>
                <w:iCs/>
                <w:sz w:val="24"/>
                <w:szCs w:val="24"/>
              </w:rPr>
              <w:t>euro</w:t>
            </w:r>
            <w:r w:rsidRPr="004577F3">
              <w:rPr>
                <w:rFonts w:ascii="Times New Roman" w:eastAsia="Times New Roman" w:hAnsi="Times New Roman"/>
                <w:b/>
                <w:bCs/>
                <w:sz w:val="24"/>
                <w:szCs w:val="24"/>
              </w:rPr>
              <w:t xml:space="preserve"> bez PVN gadā</w:t>
            </w:r>
          </w:p>
        </w:tc>
        <w:tc>
          <w:tcPr>
            <w:tcW w:w="1417" w:type="dxa"/>
            <w:shd w:val="clear" w:color="auto" w:fill="D9D9D9" w:themeFill="background1" w:themeFillShade="D9"/>
            <w:vAlign w:val="center"/>
          </w:tcPr>
          <w:p w14:paraId="060D0065" w14:textId="62AC2881" w:rsidR="00C1465E" w:rsidRPr="004577F3" w:rsidRDefault="0021633C" w:rsidP="00423887">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Apsaimniekošanas</w:t>
            </w:r>
            <w:r w:rsidR="00DD30A9" w:rsidRPr="004577F3">
              <w:rPr>
                <w:rFonts w:ascii="Times New Roman" w:eastAsia="Times New Roman" w:hAnsi="Times New Roman"/>
                <w:b/>
                <w:bCs/>
                <w:sz w:val="24"/>
                <w:szCs w:val="24"/>
              </w:rPr>
              <w:t xml:space="preserve"> līguma</w:t>
            </w:r>
            <w:r w:rsidR="00C1465E" w:rsidRPr="004577F3">
              <w:rPr>
                <w:rFonts w:ascii="Times New Roman" w:eastAsia="Times New Roman" w:hAnsi="Times New Roman"/>
                <w:b/>
                <w:bCs/>
                <w:sz w:val="24"/>
                <w:szCs w:val="24"/>
              </w:rPr>
              <w:t xml:space="preserve"> maksas prognoze </w:t>
            </w:r>
            <w:r w:rsidR="00DD30A9" w:rsidRPr="004577F3">
              <w:rPr>
                <w:rFonts w:ascii="Times New Roman" w:eastAsia="Times New Roman" w:hAnsi="Times New Roman"/>
                <w:b/>
                <w:bCs/>
                <w:sz w:val="24"/>
                <w:szCs w:val="24"/>
              </w:rPr>
              <w:t>LNA</w:t>
            </w:r>
            <w:r w:rsidR="00C1465E" w:rsidRPr="004577F3">
              <w:rPr>
                <w:rFonts w:ascii="Times New Roman" w:eastAsia="Times New Roman" w:hAnsi="Times New Roman"/>
                <w:b/>
                <w:bCs/>
                <w:sz w:val="24"/>
                <w:szCs w:val="24"/>
              </w:rPr>
              <w:t xml:space="preserve">, </w:t>
            </w:r>
            <w:r w:rsidR="00796B77" w:rsidRPr="004577F3">
              <w:rPr>
                <w:rFonts w:ascii="Times New Roman" w:eastAsia="Times New Roman" w:hAnsi="Times New Roman"/>
                <w:b/>
                <w:bCs/>
                <w:i/>
                <w:iCs/>
                <w:sz w:val="24"/>
                <w:szCs w:val="24"/>
              </w:rPr>
              <w:t>euro</w:t>
            </w:r>
            <w:r w:rsidR="00C1465E" w:rsidRPr="004577F3">
              <w:rPr>
                <w:rFonts w:ascii="Times New Roman" w:eastAsia="Times New Roman" w:hAnsi="Times New Roman"/>
                <w:b/>
                <w:bCs/>
                <w:sz w:val="24"/>
                <w:szCs w:val="24"/>
              </w:rPr>
              <w:t xml:space="preserve"> bez PVN gadā</w:t>
            </w:r>
          </w:p>
        </w:tc>
        <w:tc>
          <w:tcPr>
            <w:tcW w:w="1560" w:type="dxa"/>
            <w:shd w:val="clear" w:color="auto" w:fill="D9D9D9" w:themeFill="background1" w:themeFillShade="D9"/>
            <w:vAlign w:val="center"/>
          </w:tcPr>
          <w:p w14:paraId="1CA792C4" w14:textId="019AD308" w:rsidR="00C1465E" w:rsidRPr="004577F3" w:rsidRDefault="00C1465E" w:rsidP="00423887">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 xml:space="preserve">Nomas maksas prognoze VZD, </w:t>
            </w:r>
            <w:r w:rsidR="00796B77" w:rsidRPr="004577F3">
              <w:rPr>
                <w:rFonts w:ascii="Times New Roman" w:eastAsia="Times New Roman" w:hAnsi="Times New Roman"/>
                <w:b/>
                <w:bCs/>
                <w:i/>
                <w:iCs/>
                <w:sz w:val="24"/>
                <w:szCs w:val="24"/>
              </w:rPr>
              <w:t>euro</w:t>
            </w:r>
            <w:r w:rsidRPr="004577F3">
              <w:rPr>
                <w:rFonts w:ascii="Times New Roman" w:eastAsia="Times New Roman" w:hAnsi="Times New Roman"/>
                <w:b/>
                <w:bCs/>
                <w:sz w:val="24"/>
                <w:szCs w:val="24"/>
              </w:rPr>
              <w:t xml:space="preserve"> bez PVN gadā</w:t>
            </w:r>
          </w:p>
        </w:tc>
        <w:tc>
          <w:tcPr>
            <w:tcW w:w="1422" w:type="dxa"/>
            <w:shd w:val="clear" w:color="auto" w:fill="D9D9D9" w:themeFill="background1" w:themeFillShade="D9"/>
            <w:vAlign w:val="center"/>
            <w:hideMark/>
          </w:tcPr>
          <w:p w14:paraId="76E62DD3" w14:textId="20A161C9" w:rsidR="00C1465E" w:rsidRPr="004577F3" w:rsidRDefault="00C1465E" w:rsidP="00423887">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 xml:space="preserve">Nomas maksas </w:t>
            </w:r>
            <w:r w:rsidR="001C0CEB" w:rsidRPr="004577F3">
              <w:rPr>
                <w:rFonts w:ascii="Times New Roman" w:eastAsia="Times New Roman" w:hAnsi="Times New Roman"/>
                <w:b/>
                <w:bCs/>
                <w:sz w:val="24"/>
                <w:szCs w:val="24"/>
              </w:rPr>
              <w:t xml:space="preserve">un </w:t>
            </w:r>
            <w:r w:rsidR="00777E4F" w:rsidRPr="004577F3">
              <w:rPr>
                <w:rFonts w:ascii="Times New Roman" w:eastAsia="Times New Roman" w:hAnsi="Times New Roman"/>
                <w:b/>
                <w:bCs/>
                <w:sz w:val="24"/>
                <w:szCs w:val="24"/>
              </w:rPr>
              <w:t xml:space="preserve">apsaimniekošanas līguma maksas </w:t>
            </w:r>
            <w:r w:rsidRPr="004577F3">
              <w:rPr>
                <w:rFonts w:ascii="Times New Roman" w:eastAsia="Times New Roman" w:hAnsi="Times New Roman"/>
                <w:b/>
                <w:bCs/>
                <w:sz w:val="24"/>
                <w:szCs w:val="24"/>
              </w:rPr>
              <w:t xml:space="preserve">prognoze kopā, </w:t>
            </w:r>
            <w:r w:rsidR="00796B77" w:rsidRPr="004577F3">
              <w:rPr>
                <w:rFonts w:ascii="Times New Roman" w:eastAsia="Times New Roman" w:hAnsi="Times New Roman"/>
                <w:b/>
                <w:bCs/>
                <w:i/>
                <w:iCs/>
                <w:sz w:val="24"/>
                <w:szCs w:val="24"/>
              </w:rPr>
              <w:t>euro</w:t>
            </w:r>
            <w:r w:rsidRPr="004577F3">
              <w:rPr>
                <w:rFonts w:ascii="Times New Roman" w:eastAsia="Times New Roman" w:hAnsi="Times New Roman"/>
                <w:b/>
                <w:bCs/>
                <w:sz w:val="24"/>
                <w:szCs w:val="24"/>
              </w:rPr>
              <w:t xml:space="preserve"> bez PVN gadā</w:t>
            </w:r>
          </w:p>
        </w:tc>
      </w:tr>
      <w:tr w:rsidR="00BD49BB" w:rsidRPr="004577F3" w14:paraId="7237A345" w14:textId="77777777" w:rsidTr="00291961">
        <w:trPr>
          <w:trHeight w:val="330"/>
          <w:jc w:val="center"/>
        </w:trPr>
        <w:tc>
          <w:tcPr>
            <w:tcW w:w="709" w:type="dxa"/>
            <w:vAlign w:val="center"/>
            <w:hideMark/>
          </w:tcPr>
          <w:p w14:paraId="7603074D" w14:textId="720364B0" w:rsidR="00BD49BB" w:rsidRPr="004577F3" w:rsidRDefault="00BD49BB" w:rsidP="000602CF">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1.</w:t>
            </w:r>
          </w:p>
        </w:tc>
        <w:tc>
          <w:tcPr>
            <w:tcW w:w="8505" w:type="dxa"/>
            <w:gridSpan w:val="5"/>
            <w:vAlign w:val="center"/>
            <w:hideMark/>
          </w:tcPr>
          <w:p w14:paraId="33AC409D" w14:textId="79753EDF" w:rsidR="00BD49BB" w:rsidRPr="004577F3" w:rsidRDefault="00BD49BB" w:rsidP="000602CF">
            <w:pPr>
              <w:tabs>
                <w:tab w:val="center" w:pos="676"/>
              </w:tabs>
              <w:spacing w:after="0" w:line="240" w:lineRule="auto"/>
              <w:rPr>
                <w:rFonts w:ascii="Times New Roman" w:eastAsia="Times New Roman" w:hAnsi="Times New Roman"/>
                <w:sz w:val="24"/>
                <w:szCs w:val="24"/>
              </w:rPr>
            </w:pPr>
            <w:r w:rsidRPr="004577F3">
              <w:rPr>
                <w:rFonts w:ascii="Times New Roman" w:eastAsia="Times New Roman" w:hAnsi="Times New Roman"/>
                <w:b/>
                <w:bCs/>
                <w:sz w:val="24"/>
                <w:szCs w:val="24"/>
              </w:rPr>
              <w:t>Tizm – tiešās izmaksas</w:t>
            </w:r>
          </w:p>
        </w:tc>
      </w:tr>
      <w:tr w:rsidR="00796B77" w:rsidRPr="004577F3" w14:paraId="7E208529" w14:textId="77777777" w:rsidTr="000602CF">
        <w:trPr>
          <w:trHeight w:val="302"/>
          <w:jc w:val="center"/>
        </w:trPr>
        <w:tc>
          <w:tcPr>
            <w:tcW w:w="709" w:type="dxa"/>
            <w:noWrap/>
            <w:vAlign w:val="center"/>
            <w:hideMark/>
          </w:tcPr>
          <w:p w14:paraId="5B7F7EE8" w14:textId="77777777" w:rsidR="00C1465E" w:rsidRPr="004577F3" w:rsidRDefault="00C1465E"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1.1.</w:t>
            </w:r>
          </w:p>
        </w:tc>
        <w:tc>
          <w:tcPr>
            <w:tcW w:w="2688" w:type="dxa"/>
            <w:vAlign w:val="center"/>
            <w:hideMark/>
          </w:tcPr>
          <w:p w14:paraId="45347966" w14:textId="0ADD2152" w:rsidR="00C1465E" w:rsidRPr="004577F3" w:rsidRDefault="00C1465E" w:rsidP="004472A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A</w:t>
            </w:r>
            <w:r w:rsidR="004472A7" w:rsidRPr="004577F3">
              <w:rPr>
                <w:rFonts w:ascii="Times New Roman" w:eastAsia="Times New Roman" w:hAnsi="Times New Roman"/>
                <w:sz w:val="24"/>
                <w:szCs w:val="24"/>
              </w:rPr>
              <w:t xml:space="preserve"> – </w:t>
            </w:r>
            <w:r w:rsidRPr="004577F3">
              <w:rPr>
                <w:rFonts w:ascii="Times New Roman" w:eastAsia="Times New Roman" w:hAnsi="Times New Roman"/>
                <w:sz w:val="24"/>
                <w:szCs w:val="24"/>
              </w:rPr>
              <w:t>īpašuma apsaimniekošanas izmaksas, t</w:t>
            </w:r>
            <w:r w:rsidR="004472A7" w:rsidRPr="004577F3">
              <w:rPr>
                <w:rFonts w:ascii="Times New Roman" w:eastAsia="Times New Roman" w:hAnsi="Times New Roman"/>
                <w:sz w:val="24"/>
                <w:szCs w:val="24"/>
              </w:rPr>
              <w:t>ajā skaitā</w:t>
            </w:r>
            <w:r w:rsidRPr="004577F3">
              <w:rPr>
                <w:rFonts w:ascii="Times New Roman" w:eastAsia="Times New Roman" w:hAnsi="Times New Roman"/>
                <w:sz w:val="24"/>
                <w:szCs w:val="24"/>
              </w:rPr>
              <w:t xml:space="preserve"> NĪ personāla atlīdzība</w:t>
            </w:r>
          </w:p>
        </w:tc>
        <w:tc>
          <w:tcPr>
            <w:tcW w:w="1418" w:type="dxa"/>
            <w:vAlign w:val="center"/>
          </w:tcPr>
          <w:p w14:paraId="7F3785A9" w14:textId="52BA07C0" w:rsidR="00C1465E" w:rsidRPr="004577F3" w:rsidRDefault="002A458C" w:rsidP="000602CF">
            <w:pPr>
              <w:tabs>
                <w:tab w:val="decimal" w:pos="631"/>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67 484,16</w:t>
            </w:r>
          </w:p>
        </w:tc>
        <w:tc>
          <w:tcPr>
            <w:tcW w:w="1417" w:type="dxa"/>
            <w:vAlign w:val="center"/>
          </w:tcPr>
          <w:p w14:paraId="3977E970" w14:textId="45C83647" w:rsidR="00C1465E" w:rsidRPr="004577F3" w:rsidRDefault="00945DE3" w:rsidP="000602CF">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40 803,84</w:t>
            </w:r>
          </w:p>
        </w:tc>
        <w:tc>
          <w:tcPr>
            <w:tcW w:w="1560" w:type="dxa"/>
            <w:vAlign w:val="center"/>
          </w:tcPr>
          <w:p w14:paraId="12CCC2CD" w14:textId="2CD7205B" w:rsidR="00C1465E" w:rsidRPr="004577F3" w:rsidRDefault="002A458C" w:rsidP="000602CF">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12 579,84</w:t>
            </w:r>
          </w:p>
        </w:tc>
        <w:tc>
          <w:tcPr>
            <w:tcW w:w="1422" w:type="dxa"/>
            <w:noWrap/>
            <w:vAlign w:val="center"/>
          </w:tcPr>
          <w:p w14:paraId="09222635" w14:textId="4551E82E" w:rsidR="00C1465E" w:rsidRPr="004577F3" w:rsidRDefault="00C2561C" w:rsidP="000602CF">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 xml:space="preserve">120 867,84   </w:t>
            </w:r>
          </w:p>
        </w:tc>
      </w:tr>
      <w:tr w:rsidR="00796B77" w:rsidRPr="004577F3" w14:paraId="426A2B24" w14:textId="77777777" w:rsidTr="000602CF">
        <w:trPr>
          <w:trHeight w:val="315"/>
          <w:jc w:val="center"/>
        </w:trPr>
        <w:tc>
          <w:tcPr>
            <w:tcW w:w="709" w:type="dxa"/>
            <w:vAlign w:val="center"/>
            <w:hideMark/>
          </w:tcPr>
          <w:p w14:paraId="40A161CB" w14:textId="77777777" w:rsidR="00C1465E" w:rsidRPr="004577F3" w:rsidRDefault="00C1465E"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1.2.</w:t>
            </w:r>
          </w:p>
        </w:tc>
        <w:tc>
          <w:tcPr>
            <w:tcW w:w="2688" w:type="dxa"/>
            <w:vAlign w:val="center"/>
            <w:hideMark/>
          </w:tcPr>
          <w:p w14:paraId="0A3171CE" w14:textId="6054026E" w:rsidR="00C1465E" w:rsidRPr="004577F3" w:rsidRDefault="00C1465E" w:rsidP="004472A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P</w:t>
            </w:r>
            <w:r w:rsidR="004472A7" w:rsidRPr="004577F3">
              <w:rPr>
                <w:rFonts w:ascii="Times New Roman" w:eastAsia="Times New Roman" w:hAnsi="Times New Roman"/>
                <w:sz w:val="24"/>
                <w:szCs w:val="24"/>
              </w:rPr>
              <w:t xml:space="preserve"> </w:t>
            </w:r>
            <w:r w:rsidR="00BD49BB" w:rsidRPr="004577F3">
              <w:rPr>
                <w:rFonts w:ascii="Times New Roman" w:eastAsia="Times New Roman" w:hAnsi="Times New Roman"/>
                <w:sz w:val="24"/>
                <w:szCs w:val="24"/>
              </w:rPr>
              <w:t xml:space="preserve">– </w:t>
            </w:r>
            <w:r w:rsidRPr="004577F3">
              <w:rPr>
                <w:rFonts w:ascii="Times New Roman" w:eastAsia="Times New Roman" w:hAnsi="Times New Roman"/>
                <w:sz w:val="24"/>
                <w:szCs w:val="24"/>
              </w:rPr>
              <w:t>P/L uzturēšanas izmaksas</w:t>
            </w:r>
          </w:p>
        </w:tc>
        <w:tc>
          <w:tcPr>
            <w:tcW w:w="1418" w:type="dxa"/>
            <w:vAlign w:val="center"/>
          </w:tcPr>
          <w:p w14:paraId="3F3E23DC" w14:textId="77777777" w:rsidR="00C1465E" w:rsidRPr="004577F3" w:rsidRDefault="00C1465E" w:rsidP="000602CF">
            <w:pPr>
              <w:tabs>
                <w:tab w:val="decimal" w:pos="631"/>
              </w:tabs>
              <w:spacing w:after="0" w:line="240" w:lineRule="auto"/>
              <w:jc w:val="center"/>
              <w:rPr>
                <w:rFonts w:ascii="Times New Roman" w:eastAsia="Times New Roman" w:hAnsi="Times New Roman"/>
                <w:sz w:val="24"/>
                <w:szCs w:val="24"/>
              </w:rPr>
            </w:pPr>
          </w:p>
        </w:tc>
        <w:tc>
          <w:tcPr>
            <w:tcW w:w="1417" w:type="dxa"/>
            <w:vAlign w:val="center"/>
          </w:tcPr>
          <w:p w14:paraId="51C14D12" w14:textId="77777777"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c>
          <w:tcPr>
            <w:tcW w:w="1560" w:type="dxa"/>
            <w:vAlign w:val="center"/>
          </w:tcPr>
          <w:p w14:paraId="2F436196" w14:textId="66AE8F6E"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c>
          <w:tcPr>
            <w:tcW w:w="1422" w:type="dxa"/>
            <w:noWrap/>
            <w:vAlign w:val="center"/>
          </w:tcPr>
          <w:p w14:paraId="25E7A323" w14:textId="7BDD64B4"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r>
      <w:tr w:rsidR="00796B77" w:rsidRPr="004577F3" w14:paraId="128B662B" w14:textId="77777777" w:rsidTr="00876B97">
        <w:trPr>
          <w:trHeight w:val="315"/>
          <w:jc w:val="center"/>
        </w:trPr>
        <w:tc>
          <w:tcPr>
            <w:tcW w:w="709" w:type="dxa"/>
            <w:vAlign w:val="center"/>
            <w:hideMark/>
          </w:tcPr>
          <w:p w14:paraId="7E05CB1B" w14:textId="77777777" w:rsidR="00C1465E" w:rsidRPr="004577F3" w:rsidRDefault="00C1465E"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1.3.</w:t>
            </w:r>
          </w:p>
        </w:tc>
        <w:tc>
          <w:tcPr>
            <w:tcW w:w="2688" w:type="dxa"/>
            <w:vAlign w:val="center"/>
            <w:hideMark/>
          </w:tcPr>
          <w:p w14:paraId="3F4DD281" w14:textId="11EE2648" w:rsidR="00C1465E" w:rsidRPr="004577F3" w:rsidRDefault="00C1465E" w:rsidP="004472A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N</w:t>
            </w:r>
            <w:r w:rsidR="004472A7" w:rsidRPr="004577F3">
              <w:rPr>
                <w:rFonts w:ascii="Times New Roman" w:eastAsia="Times New Roman" w:hAnsi="Times New Roman"/>
                <w:sz w:val="24"/>
                <w:szCs w:val="24"/>
              </w:rPr>
              <w:t xml:space="preserve"> </w:t>
            </w:r>
            <w:r w:rsidR="00F75669" w:rsidRPr="004577F3">
              <w:rPr>
                <w:rFonts w:ascii="Times New Roman" w:eastAsia="Times New Roman" w:hAnsi="Times New Roman"/>
                <w:sz w:val="24"/>
                <w:szCs w:val="24"/>
              </w:rPr>
              <w:t xml:space="preserve">– </w:t>
            </w:r>
            <w:r w:rsidRPr="004577F3">
              <w:rPr>
                <w:rFonts w:ascii="Times New Roman" w:eastAsia="Times New Roman" w:hAnsi="Times New Roman"/>
                <w:sz w:val="24"/>
                <w:szCs w:val="24"/>
              </w:rPr>
              <w:t>izdevumi kārtējiem/kapitālajiem remontiem</w:t>
            </w:r>
          </w:p>
        </w:tc>
        <w:tc>
          <w:tcPr>
            <w:tcW w:w="1418" w:type="dxa"/>
            <w:vAlign w:val="center"/>
          </w:tcPr>
          <w:p w14:paraId="0A42DD28" w14:textId="72451289" w:rsidR="00C1465E" w:rsidRPr="004577F3" w:rsidRDefault="00945DE3" w:rsidP="002478E9">
            <w:pPr>
              <w:tabs>
                <w:tab w:val="decimal" w:pos="631"/>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73 459,32</w:t>
            </w:r>
          </w:p>
        </w:tc>
        <w:tc>
          <w:tcPr>
            <w:tcW w:w="1417" w:type="dxa"/>
            <w:vAlign w:val="center"/>
          </w:tcPr>
          <w:p w14:paraId="5560ECD6" w14:textId="5EE50C33" w:rsidR="00C1465E" w:rsidRPr="004577F3" w:rsidRDefault="00945DE3" w:rsidP="002478E9">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44 416,68</w:t>
            </w:r>
          </w:p>
        </w:tc>
        <w:tc>
          <w:tcPr>
            <w:tcW w:w="1560" w:type="dxa"/>
            <w:vAlign w:val="center"/>
          </w:tcPr>
          <w:p w14:paraId="06826E1E" w14:textId="1411F93D" w:rsidR="00C1465E" w:rsidRPr="004577F3" w:rsidRDefault="002A458C" w:rsidP="002478E9">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13 693,68</w:t>
            </w:r>
          </w:p>
        </w:tc>
        <w:tc>
          <w:tcPr>
            <w:tcW w:w="1422" w:type="dxa"/>
            <w:noWrap/>
            <w:vAlign w:val="center"/>
          </w:tcPr>
          <w:p w14:paraId="279176E8" w14:textId="414473E9" w:rsidR="00C1465E" w:rsidRPr="004577F3" w:rsidRDefault="00757A63" w:rsidP="002478E9">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131 569,68</w:t>
            </w:r>
          </w:p>
        </w:tc>
      </w:tr>
      <w:tr w:rsidR="00796B77" w:rsidRPr="004577F3" w14:paraId="486E9DE4" w14:textId="77777777" w:rsidTr="000602CF">
        <w:trPr>
          <w:trHeight w:val="315"/>
          <w:jc w:val="center"/>
        </w:trPr>
        <w:tc>
          <w:tcPr>
            <w:tcW w:w="709" w:type="dxa"/>
            <w:noWrap/>
            <w:vAlign w:val="center"/>
            <w:hideMark/>
          </w:tcPr>
          <w:p w14:paraId="08DB48D4" w14:textId="77777777" w:rsidR="00C1465E" w:rsidRPr="004577F3" w:rsidRDefault="00C1465E"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1.4.</w:t>
            </w:r>
          </w:p>
        </w:tc>
        <w:tc>
          <w:tcPr>
            <w:tcW w:w="2688" w:type="dxa"/>
            <w:noWrap/>
            <w:vAlign w:val="center"/>
            <w:hideMark/>
          </w:tcPr>
          <w:p w14:paraId="5F85B23F" w14:textId="783F5658" w:rsidR="00C1465E" w:rsidRPr="004577F3" w:rsidRDefault="00C1465E" w:rsidP="004472A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Zn</w:t>
            </w:r>
            <w:r w:rsidR="00F75669" w:rsidRPr="004577F3">
              <w:rPr>
                <w:rFonts w:ascii="Times New Roman" w:eastAsia="Times New Roman" w:hAnsi="Times New Roman"/>
                <w:sz w:val="24"/>
                <w:szCs w:val="24"/>
              </w:rPr>
              <w:t xml:space="preserve"> – </w:t>
            </w:r>
            <w:r w:rsidRPr="004577F3">
              <w:rPr>
                <w:rFonts w:ascii="Times New Roman" w:eastAsia="Times New Roman" w:hAnsi="Times New Roman"/>
                <w:sz w:val="24"/>
                <w:szCs w:val="24"/>
              </w:rPr>
              <w:t>zemes nomas maksa</w:t>
            </w:r>
          </w:p>
        </w:tc>
        <w:tc>
          <w:tcPr>
            <w:tcW w:w="1418" w:type="dxa"/>
            <w:vAlign w:val="center"/>
          </w:tcPr>
          <w:p w14:paraId="404143A7" w14:textId="77777777" w:rsidR="00C1465E" w:rsidRPr="004577F3" w:rsidRDefault="00C1465E" w:rsidP="000602CF">
            <w:pPr>
              <w:tabs>
                <w:tab w:val="decimal" w:pos="631"/>
              </w:tabs>
              <w:spacing w:after="0" w:line="240" w:lineRule="auto"/>
              <w:jc w:val="center"/>
              <w:rPr>
                <w:rFonts w:ascii="Times New Roman" w:eastAsia="Times New Roman" w:hAnsi="Times New Roman"/>
                <w:sz w:val="24"/>
                <w:szCs w:val="24"/>
              </w:rPr>
            </w:pPr>
          </w:p>
        </w:tc>
        <w:tc>
          <w:tcPr>
            <w:tcW w:w="1417" w:type="dxa"/>
            <w:vAlign w:val="center"/>
          </w:tcPr>
          <w:p w14:paraId="0DC74CA5" w14:textId="77777777"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c>
          <w:tcPr>
            <w:tcW w:w="1560" w:type="dxa"/>
            <w:vAlign w:val="center"/>
          </w:tcPr>
          <w:p w14:paraId="391327A0" w14:textId="33819895"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c>
          <w:tcPr>
            <w:tcW w:w="1422" w:type="dxa"/>
            <w:noWrap/>
            <w:vAlign w:val="center"/>
          </w:tcPr>
          <w:p w14:paraId="271414CC" w14:textId="08B9A7CF"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r>
      <w:tr w:rsidR="00796B77" w:rsidRPr="004577F3" w14:paraId="4DF1F928" w14:textId="77777777" w:rsidTr="000602CF">
        <w:trPr>
          <w:trHeight w:val="315"/>
          <w:jc w:val="center"/>
        </w:trPr>
        <w:tc>
          <w:tcPr>
            <w:tcW w:w="709" w:type="dxa"/>
            <w:noWrap/>
            <w:vAlign w:val="center"/>
            <w:hideMark/>
          </w:tcPr>
          <w:p w14:paraId="56AC0E1E" w14:textId="77777777" w:rsidR="00C1465E" w:rsidRPr="004577F3" w:rsidRDefault="00C1465E"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1.5.</w:t>
            </w:r>
          </w:p>
        </w:tc>
        <w:tc>
          <w:tcPr>
            <w:tcW w:w="2688" w:type="dxa"/>
            <w:noWrap/>
            <w:vAlign w:val="center"/>
            <w:hideMark/>
          </w:tcPr>
          <w:p w14:paraId="21A66A05" w14:textId="30E06508" w:rsidR="00C1465E" w:rsidRPr="004577F3" w:rsidRDefault="00C1465E" w:rsidP="004472A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C</w:t>
            </w:r>
            <w:r w:rsidR="00F75669" w:rsidRPr="004577F3">
              <w:rPr>
                <w:rFonts w:ascii="Times New Roman" w:eastAsia="Times New Roman" w:hAnsi="Times New Roman"/>
                <w:sz w:val="24"/>
                <w:szCs w:val="24"/>
              </w:rPr>
              <w:t xml:space="preserve"> – </w:t>
            </w:r>
            <w:r w:rsidRPr="004577F3">
              <w:rPr>
                <w:rFonts w:ascii="Times New Roman" w:eastAsia="Times New Roman" w:hAnsi="Times New Roman"/>
                <w:sz w:val="24"/>
                <w:szCs w:val="24"/>
              </w:rPr>
              <w:t>papildus izmaksas pēc pušu vienošanās</w:t>
            </w:r>
          </w:p>
        </w:tc>
        <w:tc>
          <w:tcPr>
            <w:tcW w:w="1418" w:type="dxa"/>
            <w:vAlign w:val="center"/>
          </w:tcPr>
          <w:p w14:paraId="58871363" w14:textId="77777777" w:rsidR="00C1465E" w:rsidRPr="004577F3" w:rsidRDefault="00C1465E" w:rsidP="000602CF">
            <w:pPr>
              <w:tabs>
                <w:tab w:val="decimal" w:pos="631"/>
              </w:tabs>
              <w:spacing w:after="0" w:line="240" w:lineRule="auto"/>
              <w:jc w:val="center"/>
              <w:rPr>
                <w:rFonts w:ascii="Times New Roman" w:eastAsia="Times New Roman" w:hAnsi="Times New Roman"/>
                <w:sz w:val="24"/>
                <w:szCs w:val="24"/>
              </w:rPr>
            </w:pPr>
          </w:p>
        </w:tc>
        <w:tc>
          <w:tcPr>
            <w:tcW w:w="1417" w:type="dxa"/>
            <w:vAlign w:val="center"/>
          </w:tcPr>
          <w:p w14:paraId="54C8FB72" w14:textId="77777777"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c>
          <w:tcPr>
            <w:tcW w:w="1560" w:type="dxa"/>
            <w:vAlign w:val="center"/>
          </w:tcPr>
          <w:p w14:paraId="76602C02" w14:textId="336214E9"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c>
          <w:tcPr>
            <w:tcW w:w="1422" w:type="dxa"/>
            <w:noWrap/>
            <w:vAlign w:val="center"/>
          </w:tcPr>
          <w:p w14:paraId="083E027C" w14:textId="55676D6A"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r>
      <w:tr w:rsidR="00796B77" w:rsidRPr="004577F3" w14:paraId="09231EFA" w14:textId="77777777" w:rsidTr="00876B97">
        <w:trPr>
          <w:trHeight w:val="315"/>
          <w:jc w:val="center"/>
        </w:trPr>
        <w:tc>
          <w:tcPr>
            <w:tcW w:w="709" w:type="dxa"/>
            <w:vAlign w:val="center"/>
            <w:hideMark/>
          </w:tcPr>
          <w:p w14:paraId="56F05084" w14:textId="77777777" w:rsidR="00C1465E" w:rsidRPr="004577F3" w:rsidRDefault="00C1465E"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1.6.</w:t>
            </w:r>
          </w:p>
        </w:tc>
        <w:tc>
          <w:tcPr>
            <w:tcW w:w="2688" w:type="dxa"/>
            <w:noWrap/>
            <w:vAlign w:val="center"/>
            <w:hideMark/>
          </w:tcPr>
          <w:p w14:paraId="5C4DC1C0" w14:textId="04FFAA56" w:rsidR="00C1465E" w:rsidRPr="004577F3" w:rsidRDefault="00C1465E" w:rsidP="004472A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K</w:t>
            </w:r>
            <w:r w:rsidR="00F75669" w:rsidRPr="004577F3">
              <w:rPr>
                <w:rFonts w:ascii="Times New Roman" w:eastAsia="Times New Roman" w:hAnsi="Times New Roman"/>
                <w:sz w:val="24"/>
                <w:szCs w:val="24"/>
              </w:rPr>
              <w:t xml:space="preserve"> – </w:t>
            </w:r>
            <w:r w:rsidRPr="004577F3">
              <w:rPr>
                <w:rFonts w:ascii="Times New Roman" w:eastAsia="Times New Roman" w:hAnsi="Times New Roman"/>
                <w:sz w:val="24"/>
                <w:szCs w:val="24"/>
              </w:rPr>
              <w:t>kapitāla izmaksas</w:t>
            </w:r>
            <w:r w:rsidR="00945DE3" w:rsidRPr="004577F3">
              <w:rPr>
                <w:rFonts w:ascii="Times New Roman" w:eastAsia="Times New Roman" w:hAnsi="Times New Roman"/>
                <w:sz w:val="24"/>
                <w:szCs w:val="24"/>
              </w:rPr>
              <w:t xml:space="preserve"> (t.sk. projekta personāla izmaksas)</w:t>
            </w:r>
          </w:p>
        </w:tc>
        <w:tc>
          <w:tcPr>
            <w:tcW w:w="1418" w:type="dxa"/>
            <w:vAlign w:val="center"/>
          </w:tcPr>
          <w:p w14:paraId="7F69A438" w14:textId="3BAD75CE" w:rsidR="00C1465E" w:rsidRPr="004577F3" w:rsidRDefault="00945DE3" w:rsidP="002478E9">
            <w:pPr>
              <w:tabs>
                <w:tab w:val="decimal" w:pos="631"/>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363 430,3200</w:t>
            </w:r>
          </w:p>
        </w:tc>
        <w:tc>
          <w:tcPr>
            <w:tcW w:w="1417" w:type="dxa"/>
            <w:vAlign w:val="center"/>
          </w:tcPr>
          <w:p w14:paraId="270BBDBB" w14:textId="6416E4AE" w:rsidR="00C1465E" w:rsidRPr="004577F3" w:rsidRDefault="00945DE3" w:rsidP="002478E9">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1 062,60</w:t>
            </w:r>
          </w:p>
        </w:tc>
        <w:tc>
          <w:tcPr>
            <w:tcW w:w="1560" w:type="dxa"/>
            <w:vAlign w:val="center"/>
          </w:tcPr>
          <w:p w14:paraId="1A79664D" w14:textId="088D38A1" w:rsidR="00C1465E" w:rsidRPr="004577F3" w:rsidRDefault="002A458C" w:rsidP="002478E9">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67 813,20</w:t>
            </w:r>
          </w:p>
        </w:tc>
        <w:tc>
          <w:tcPr>
            <w:tcW w:w="1422" w:type="dxa"/>
            <w:noWrap/>
            <w:vAlign w:val="center"/>
          </w:tcPr>
          <w:p w14:paraId="2E0ECEDF" w14:textId="2CC23555" w:rsidR="00C1465E" w:rsidRPr="004577F3" w:rsidRDefault="00757A63" w:rsidP="002478E9">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432 306,12</w:t>
            </w:r>
          </w:p>
        </w:tc>
      </w:tr>
      <w:tr w:rsidR="00796B77" w:rsidRPr="004577F3" w14:paraId="2E02B604" w14:textId="77777777" w:rsidTr="000602CF">
        <w:trPr>
          <w:trHeight w:val="315"/>
          <w:jc w:val="center"/>
        </w:trPr>
        <w:tc>
          <w:tcPr>
            <w:tcW w:w="709" w:type="dxa"/>
            <w:noWrap/>
            <w:vAlign w:val="center"/>
            <w:hideMark/>
          </w:tcPr>
          <w:p w14:paraId="128C7E03" w14:textId="77777777" w:rsidR="00C1465E" w:rsidRPr="004577F3" w:rsidRDefault="00C1465E" w:rsidP="000602CF">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2.</w:t>
            </w:r>
          </w:p>
        </w:tc>
        <w:tc>
          <w:tcPr>
            <w:tcW w:w="2688" w:type="dxa"/>
            <w:noWrap/>
            <w:vAlign w:val="center"/>
            <w:hideMark/>
          </w:tcPr>
          <w:p w14:paraId="32CAE167" w14:textId="2A07A1CF" w:rsidR="00C1465E" w:rsidRPr="004577F3" w:rsidRDefault="00C1465E" w:rsidP="004472A7">
            <w:pPr>
              <w:spacing w:after="0" w:line="240" w:lineRule="auto"/>
              <w:rPr>
                <w:rFonts w:ascii="Times New Roman" w:eastAsia="Times New Roman" w:hAnsi="Times New Roman"/>
                <w:b/>
                <w:bCs/>
                <w:sz w:val="24"/>
                <w:szCs w:val="24"/>
              </w:rPr>
            </w:pPr>
            <w:r w:rsidRPr="004577F3">
              <w:rPr>
                <w:rFonts w:ascii="Times New Roman" w:eastAsia="Times New Roman" w:hAnsi="Times New Roman"/>
                <w:b/>
                <w:bCs/>
                <w:sz w:val="24"/>
                <w:szCs w:val="24"/>
              </w:rPr>
              <w:t xml:space="preserve">Nizm </w:t>
            </w:r>
            <w:r w:rsidR="00F75669" w:rsidRPr="004577F3">
              <w:rPr>
                <w:rFonts w:ascii="Times New Roman" w:eastAsia="Times New Roman" w:hAnsi="Times New Roman"/>
                <w:b/>
                <w:bCs/>
                <w:sz w:val="24"/>
                <w:szCs w:val="24"/>
              </w:rPr>
              <w:t xml:space="preserve">– </w:t>
            </w:r>
            <w:r w:rsidRPr="004577F3">
              <w:rPr>
                <w:rFonts w:ascii="Times New Roman" w:eastAsia="Times New Roman" w:hAnsi="Times New Roman"/>
                <w:b/>
                <w:bCs/>
                <w:sz w:val="24"/>
                <w:szCs w:val="24"/>
              </w:rPr>
              <w:t>netiešās izmaksas</w:t>
            </w:r>
          </w:p>
        </w:tc>
        <w:tc>
          <w:tcPr>
            <w:tcW w:w="1418" w:type="dxa"/>
            <w:vAlign w:val="center"/>
          </w:tcPr>
          <w:p w14:paraId="2CCC7495" w14:textId="3C3DB3D5" w:rsidR="00C1465E" w:rsidRPr="004577F3" w:rsidRDefault="00C1465E" w:rsidP="000602CF">
            <w:pPr>
              <w:tabs>
                <w:tab w:val="decimal" w:pos="631"/>
              </w:tabs>
              <w:spacing w:after="0" w:line="240" w:lineRule="auto"/>
              <w:jc w:val="center"/>
              <w:rPr>
                <w:rFonts w:ascii="Times New Roman" w:eastAsia="Times New Roman" w:hAnsi="Times New Roman"/>
                <w:sz w:val="24"/>
                <w:szCs w:val="24"/>
              </w:rPr>
            </w:pPr>
          </w:p>
        </w:tc>
        <w:tc>
          <w:tcPr>
            <w:tcW w:w="1417" w:type="dxa"/>
            <w:vAlign w:val="center"/>
          </w:tcPr>
          <w:p w14:paraId="47998996" w14:textId="36B7A2DC"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c>
          <w:tcPr>
            <w:tcW w:w="1560" w:type="dxa"/>
            <w:vAlign w:val="center"/>
          </w:tcPr>
          <w:p w14:paraId="1536A024" w14:textId="2628D8A8"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c>
          <w:tcPr>
            <w:tcW w:w="1422" w:type="dxa"/>
            <w:noWrap/>
            <w:vAlign w:val="center"/>
            <w:hideMark/>
          </w:tcPr>
          <w:p w14:paraId="2C35FB9E" w14:textId="276CC5B8"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r>
      <w:tr w:rsidR="00796B77" w:rsidRPr="004577F3" w14:paraId="521B1B64" w14:textId="77777777" w:rsidTr="00876B97">
        <w:trPr>
          <w:trHeight w:val="315"/>
          <w:jc w:val="center"/>
        </w:trPr>
        <w:tc>
          <w:tcPr>
            <w:tcW w:w="709" w:type="dxa"/>
            <w:shd w:val="clear" w:color="auto" w:fill="D9D9D9" w:themeFill="background1" w:themeFillShade="D9"/>
            <w:noWrap/>
            <w:vAlign w:val="center"/>
            <w:hideMark/>
          </w:tcPr>
          <w:p w14:paraId="390D7439" w14:textId="073A9DF7" w:rsidR="00C1465E" w:rsidRPr="004577F3" w:rsidRDefault="00796B77" w:rsidP="000602CF">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3.</w:t>
            </w:r>
          </w:p>
        </w:tc>
        <w:tc>
          <w:tcPr>
            <w:tcW w:w="2688" w:type="dxa"/>
            <w:shd w:val="clear" w:color="auto" w:fill="D9D9D9" w:themeFill="background1" w:themeFillShade="D9"/>
            <w:vAlign w:val="center"/>
            <w:hideMark/>
          </w:tcPr>
          <w:p w14:paraId="54306E18" w14:textId="01D73887" w:rsidR="00C1465E" w:rsidRPr="004577F3" w:rsidRDefault="00C1465E" w:rsidP="000602CF">
            <w:pPr>
              <w:spacing w:after="0" w:line="240" w:lineRule="auto"/>
              <w:jc w:val="both"/>
              <w:rPr>
                <w:rFonts w:ascii="Times New Roman" w:eastAsia="Times New Roman" w:hAnsi="Times New Roman"/>
                <w:b/>
                <w:bCs/>
                <w:sz w:val="24"/>
                <w:szCs w:val="24"/>
              </w:rPr>
            </w:pPr>
            <w:r w:rsidRPr="004577F3">
              <w:rPr>
                <w:rFonts w:ascii="Times New Roman" w:eastAsia="Times New Roman" w:hAnsi="Times New Roman"/>
                <w:b/>
                <w:bCs/>
                <w:sz w:val="24"/>
                <w:szCs w:val="24"/>
              </w:rPr>
              <w:t>Nomas maksa kopā (</w:t>
            </w:r>
            <w:r w:rsidR="00F75669" w:rsidRPr="004577F3">
              <w:rPr>
                <w:rFonts w:ascii="Times New Roman" w:eastAsia="Times New Roman" w:hAnsi="Times New Roman"/>
                <w:b/>
                <w:bCs/>
                <w:i/>
                <w:iCs/>
                <w:sz w:val="24"/>
                <w:szCs w:val="24"/>
              </w:rPr>
              <w:t>euro</w:t>
            </w:r>
            <w:r w:rsidRPr="004577F3">
              <w:rPr>
                <w:rFonts w:ascii="Times New Roman" w:eastAsia="Times New Roman" w:hAnsi="Times New Roman"/>
                <w:b/>
                <w:bCs/>
                <w:i/>
                <w:iCs/>
                <w:sz w:val="24"/>
                <w:szCs w:val="24"/>
              </w:rPr>
              <w:t xml:space="preserve"> </w:t>
            </w:r>
            <w:r w:rsidRPr="004577F3">
              <w:rPr>
                <w:rFonts w:ascii="Times New Roman" w:eastAsia="Times New Roman" w:hAnsi="Times New Roman"/>
                <w:b/>
                <w:bCs/>
                <w:sz w:val="24"/>
                <w:szCs w:val="24"/>
              </w:rPr>
              <w:t>bez PVN)</w:t>
            </w:r>
          </w:p>
        </w:tc>
        <w:tc>
          <w:tcPr>
            <w:tcW w:w="1418" w:type="dxa"/>
            <w:shd w:val="clear" w:color="auto" w:fill="D9D9D9" w:themeFill="background1" w:themeFillShade="D9"/>
            <w:vAlign w:val="center"/>
          </w:tcPr>
          <w:p w14:paraId="044F6C07" w14:textId="0826C4CC" w:rsidR="00C1465E" w:rsidRPr="004577F3" w:rsidRDefault="002A458C" w:rsidP="002478E9">
            <w:pPr>
              <w:tabs>
                <w:tab w:val="decimal" w:pos="631"/>
                <w:tab w:val="center" w:pos="67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504 373,80</w:t>
            </w:r>
          </w:p>
        </w:tc>
        <w:tc>
          <w:tcPr>
            <w:tcW w:w="1417" w:type="dxa"/>
            <w:shd w:val="clear" w:color="auto" w:fill="D9D9D9" w:themeFill="background1" w:themeFillShade="D9"/>
            <w:vAlign w:val="center"/>
          </w:tcPr>
          <w:p w14:paraId="37251088" w14:textId="52586893" w:rsidR="00C1465E" w:rsidRPr="004577F3" w:rsidRDefault="00945DE3" w:rsidP="002478E9">
            <w:pPr>
              <w:tabs>
                <w:tab w:val="decimal" w:pos="646"/>
                <w:tab w:val="center" w:pos="67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86 283,12</w:t>
            </w:r>
          </w:p>
        </w:tc>
        <w:tc>
          <w:tcPr>
            <w:tcW w:w="1560" w:type="dxa"/>
            <w:shd w:val="clear" w:color="auto" w:fill="D9D9D9" w:themeFill="background1" w:themeFillShade="D9"/>
            <w:vAlign w:val="center"/>
          </w:tcPr>
          <w:p w14:paraId="0CAC2364" w14:textId="24B0BE86" w:rsidR="00C1465E" w:rsidRPr="004577F3" w:rsidRDefault="002A458C" w:rsidP="002478E9">
            <w:pPr>
              <w:tabs>
                <w:tab w:val="decimal" w:pos="646"/>
                <w:tab w:val="center" w:pos="67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94 086,72</w:t>
            </w:r>
          </w:p>
        </w:tc>
        <w:tc>
          <w:tcPr>
            <w:tcW w:w="1422" w:type="dxa"/>
            <w:shd w:val="clear" w:color="auto" w:fill="D9D9D9" w:themeFill="background1" w:themeFillShade="D9"/>
            <w:noWrap/>
            <w:vAlign w:val="center"/>
          </w:tcPr>
          <w:p w14:paraId="60FC822E" w14:textId="2B89DC78" w:rsidR="00C1465E" w:rsidRPr="004577F3" w:rsidRDefault="00757A63" w:rsidP="002478E9">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684 743,64</w:t>
            </w:r>
          </w:p>
        </w:tc>
      </w:tr>
      <w:tr w:rsidR="00796B77" w:rsidRPr="004577F3" w14:paraId="1CA6E723" w14:textId="77777777" w:rsidTr="000602CF">
        <w:trPr>
          <w:trHeight w:val="360"/>
          <w:jc w:val="center"/>
        </w:trPr>
        <w:tc>
          <w:tcPr>
            <w:tcW w:w="709" w:type="dxa"/>
            <w:vAlign w:val="center"/>
            <w:hideMark/>
          </w:tcPr>
          <w:p w14:paraId="74F6AEC1" w14:textId="51A934C6" w:rsidR="00C1465E" w:rsidRPr="004577F3" w:rsidRDefault="00C1465E"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3.</w:t>
            </w:r>
            <w:r w:rsidR="00F75669" w:rsidRPr="004577F3">
              <w:rPr>
                <w:rFonts w:ascii="Times New Roman" w:eastAsia="Times New Roman" w:hAnsi="Times New Roman"/>
                <w:sz w:val="24"/>
                <w:szCs w:val="24"/>
              </w:rPr>
              <w:t>1.</w:t>
            </w:r>
          </w:p>
        </w:tc>
        <w:tc>
          <w:tcPr>
            <w:tcW w:w="2688" w:type="dxa"/>
            <w:vAlign w:val="center"/>
            <w:hideMark/>
          </w:tcPr>
          <w:p w14:paraId="369B23BD" w14:textId="38A03A9B" w:rsidR="00C1465E" w:rsidRPr="004577F3" w:rsidRDefault="00C1465E" w:rsidP="000602CF">
            <w:pPr>
              <w:spacing w:after="0" w:line="240" w:lineRule="auto"/>
              <w:jc w:val="both"/>
              <w:rPr>
                <w:rFonts w:ascii="Times New Roman" w:eastAsia="Times New Roman" w:hAnsi="Times New Roman"/>
                <w:sz w:val="24"/>
                <w:szCs w:val="24"/>
              </w:rPr>
            </w:pPr>
            <w:r w:rsidRPr="004577F3">
              <w:rPr>
                <w:rFonts w:ascii="Times New Roman" w:eastAsia="Times New Roman" w:hAnsi="Times New Roman"/>
                <w:sz w:val="24"/>
                <w:szCs w:val="24"/>
              </w:rPr>
              <w:t>Zemes nomas maksa (</w:t>
            </w:r>
            <w:r w:rsidR="00F75669" w:rsidRPr="004577F3">
              <w:rPr>
                <w:rFonts w:ascii="Times New Roman" w:eastAsia="Times New Roman" w:hAnsi="Times New Roman"/>
                <w:i/>
                <w:iCs/>
                <w:sz w:val="24"/>
                <w:szCs w:val="24"/>
              </w:rPr>
              <w:t>euro</w:t>
            </w:r>
            <w:r w:rsidRPr="004577F3">
              <w:rPr>
                <w:rFonts w:ascii="Times New Roman" w:eastAsia="Times New Roman" w:hAnsi="Times New Roman"/>
                <w:i/>
                <w:iCs/>
                <w:sz w:val="24"/>
                <w:szCs w:val="24"/>
              </w:rPr>
              <w:t>/</w:t>
            </w:r>
            <w:r w:rsidRPr="004577F3">
              <w:rPr>
                <w:rFonts w:ascii="Times New Roman" w:eastAsia="Times New Roman" w:hAnsi="Times New Roman"/>
                <w:sz w:val="24"/>
                <w:szCs w:val="24"/>
              </w:rPr>
              <w:t>ēkas m</w:t>
            </w:r>
            <w:r w:rsidRPr="004577F3">
              <w:rPr>
                <w:rFonts w:ascii="Times New Roman" w:eastAsia="Times New Roman" w:hAnsi="Times New Roman"/>
                <w:sz w:val="24"/>
                <w:szCs w:val="24"/>
                <w:vertAlign w:val="superscript"/>
              </w:rPr>
              <w:t>2</w:t>
            </w:r>
            <w:r w:rsidRPr="004577F3">
              <w:rPr>
                <w:rFonts w:ascii="Times New Roman" w:eastAsia="Times New Roman" w:hAnsi="Times New Roman"/>
                <w:sz w:val="24"/>
                <w:szCs w:val="24"/>
              </w:rPr>
              <w:t xml:space="preserve"> bez PVN)</w:t>
            </w:r>
          </w:p>
        </w:tc>
        <w:tc>
          <w:tcPr>
            <w:tcW w:w="1418" w:type="dxa"/>
            <w:vAlign w:val="center"/>
          </w:tcPr>
          <w:p w14:paraId="6FCE6916" w14:textId="3D6423E3" w:rsidR="00C1465E" w:rsidRPr="004577F3" w:rsidRDefault="00C1465E" w:rsidP="000602CF">
            <w:pPr>
              <w:tabs>
                <w:tab w:val="decimal" w:pos="631"/>
              </w:tabs>
              <w:spacing w:after="0" w:line="240" w:lineRule="auto"/>
              <w:jc w:val="center"/>
              <w:rPr>
                <w:rFonts w:ascii="Times New Roman" w:eastAsia="Times New Roman" w:hAnsi="Times New Roman"/>
                <w:sz w:val="24"/>
                <w:szCs w:val="24"/>
              </w:rPr>
            </w:pPr>
          </w:p>
        </w:tc>
        <w:tc>
          <w:tcPr>
            <w:tcW w:w="1417" w:type="dxa"/>
            <w:vAlign w:val="center"/>
          </w:tcPr>
          <w:p w14:paraId="036D9C5E" w14:textId="77777777"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c>
          <w:tcPr>
            <w:tcW w:w="1560" w:type="dxa"/>
            <w:vAlign w:val="center"/>
          </w:tcPr>
          <w:p w14:paraId="0B99452B" w14:textId="7ECC6C8F"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c>
          <w:tcPr>
            <w:tcW w:w="1422" w:type="dxa"/>
            <w:noWrap/>
            <w:vAlign w:val="center"/>
          </w:tcPr>
          <w:p w14:paraId="78B6ECCA" w14:textId="12E9FD89"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r>
      <w:tr w:rsidR="00796B77" w:rsidRPr="004577F3" w14:paraId="26DF9B50" w14:textId="77777777" w:rsidTr="00876B97">
        <w:trPr>
          <w:trHeight w:val="315"/>
          <w:jc w:val="center"/>
        </w:trPr>
        <w:tc>
          <w:tcPr>
            <w:tcW w:w="709" w:type="dxa"/>
            <w:vAlign w:val="center"/>
            <w:hideMark/>
          </w:tcPr>
          <w:p w14:paraId="49FDF6F7" w14:textId="77777777" w:rsidR="00C1465E" w:rsidRPr="004577F3" w:rsidRDefault="00C1465E"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lastRenderedPageBreak/>
              <w:t>4.</w:t>
            </w:r>
          </w:p>
        </w:tc>
        <w:tc>
          <w:tcPr>
            <w:tcW w:w="2688" w:type="dxa"/>
            <w:noWrap/>
            <w:vAlign w:val="center"/>
            <w:hideMark/>
          </w:tcPr>
          <w:p w14:paraId="2EF845FC" w14:textId="75F5228D" w:rsidR="00C1465E" w:rsidRPr="004577F3" w:rsidRDefault="00C1465E" w:rsidP="004472A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A</w:t>
            </w:r>
            <w:r w:rsidR="00F75669" w:rsidRPr="004577F3">
              <w:rPr>
                <w:rFonts w:ascii="Times New Roman" w:eastAsia="Times New Roman" w:hAnsi="Times New Roman"/>
                <w:sz w:val="24"/>
                <w:szCs w:val="24"/>
              </w:rPr>
              <w:t xml:space="preserve"> – </w:t>
            </w:r>
            <w:r w:rsidRPr="004577F3">
              <w:rPr>
                <w:rFonts w:ascii="Times New Roman" w:eastAsia="Times New Roman" w:hAnsi="Times New Roman"/>
                <w:sz w:val="24"/>
                <w:szCs w:val="24"/>
              </w:rPr>
              <w:t>apdrošināšana</w:t>
            </w:r>
          </w:p>
        </w:tc>
        <w:tc>
          <w:tcPr>
            <w:tcW w:w="1418" w:type="dxa"/>
            <w:vAlign w:val="center"/>
          </w:tcPr>
          <w:p w14:paraId="340ECCAF" w14:textId="46F20597" w:rsidR="00C1465E" w:rsidRPr="004577F3" w:rsidRDefault="002A458C" w:rsidP="002478E9">
            <w:pPr>
              <w:tabs>
                <w:tab w:val="decimal" w:pos="631"/>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2 108,88</w:t>
            </w:r>
          </w:p>
        </w:tc>
        <w:tc>
          <w:tcPr>
            <w:tcW w:w="1417" w:type="dxa"/>
            <w:vAlign w:val="center"/>
          </w:tcPr>
          <w:p w14:paraId="4C636DEB" w14:textId="4DCD4C4B" w:rsidR="00C1465E" w:rsidRPr="004577F3" w:rsidRDefault="00945DE3" w:rsidP="002478E9">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1 275,12</w:t>
            </w:r>
          </w:p>
        </w:tc>
        <w:tc>
          <w:tcPr>
            <w:tcW w:w="1560" w:type="dxa"/>
            <w:vAlign w:val="center"/>
          </w:tcPr>
          <w:p w14:paraId="1130E650" w14:textId="35D1CAF2" w:rsidR="00C1465E" w:rsidRPr="004577F3" w:rsidRDefault="00C1465E" w:rsidP="002478E9">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393,12</w:t>
            </w:r>
          </w:p>
        </w:tc>
        <w:tc>
          <w:tcPr>
            <w:tcW w:w="1422" w:type="dxa"/>
            <w:noWrap/>
            <w:vAlign w:val="center"/>
          </w:tcPr>
          <w:p w14:paraId="05A1AFBD" w14:textId="051615F1" w:rsidR="00C1465E" w:rsidRPr="004577F3" w:rsidRDefault="00C1465E" w:rsidP="002478E9">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3 777,12</w:t>
            </w:r>
          </w:p>
        </w:tc>
      </w:tr>
      <w:tr w:rsidR="00796B77" w:rsidRPr="004577F3" w14:paraId="119B8EB8" w14:textId="77777777" w:rsidTr="000602CF">
        <w:trPr>
          <w:trHeight w:val="315"/>
          <w:jc w:val="center"/>
        </w:trPr>
        <w:tc>
          <w:tcPr>
            <w:tcW w:w="709" w:type="dxa"/>
            <w:vAlign w:val="center"/>
            <w:hideMark/>
          </w:tcPr>
          <w:p w14:paraId="6B5601A2" w14:textId="77777777" w:rsidR="00C1465E" w:rsidRPr="004577F3" w:rsidRDefault="00C1465E"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5.</w:t>
            </w:r>
          </w:p>
        </w:tc>
        <w:tc>
          <w:tcPr>
            <w:tcW w:w="2688" w:type="dxa"/>
            <w:vAlign w:val="center"/>
            <w:hideMark/>
          </w:tcPr>
          <w:p w14:paraId="5D899F2F" w14:textId="583B6EB0" w:rsidR="00C1465E" w:rsidRPr="004577F3" w:rsidRDefault="00C1465E" w:rsidP="004472A7">
            <w:pPr>
              <w:spacing w:after="0" w:line="240" w:lineRule="auto"/>
              <w:rPr>
                <w:rFonts w:ascii="Times New Roman" w:eastAsia="Times New Roman" w:hAnsi="Times New Roman"/>
                <w:sz w:val="24"/>
                <w:szCs w:val="24"/>
              </w:rPr>
            </w:pPr>
            <w:r w:rsidRPr="004577F3">
              <w:rPr>
                <w:rFonts w:ascii="Times New Roman" w:eastAsia="Times New Roman" w:hAnsi="Times New Roman"/>
                <w:sz w:val="24"/>
                <w:szCs w:val="24"/>
              </w:rPr>
              <w:t>Nod</w:t>
            </w:r>
            <w:r w:rsidR="00F75669" w:rsidRPr="004577F3">
              <w:rPr>
                <w:rFonts w:ascii="Times New Roman" w:eastAsia="Times New Roman" w:hAnsi="Times New Roman"/>
                <w:sz w:val="24"/>
                <w:szCs w:val="24"/>
              </w:rPr>
              <w:t xml:space="preserve"> – </w:t>
            </w:r>
            <w:r w:rsidRPr="004577F3">
              <w:rPr>
                <w:rFonts w:ascii="Times New Roman" w:eastAsia="Times New Roman" w:hAnsi="Times New Roman"/>
                <w:sz w:val="24"/>
                <w:szCs w:val="24"/>
              </w:rPr>
              <w:t>NĪ nodoklis (ēka)</w:t>
            </w:r>
          </w:p>
        </w:tc>
        <w:tc>
          <w:tcPr>
            <w:tcW w:w="1418" w:type="dxa"/>
            <w:vAlign w:val="center"/>
          </w:tcPr>
          <w:p w14:paraId="2B15AEA3" w14:textId="5954A663" w:rsidR="00C1465E" w:rsidRPr="004577F3" w:rsidRDefault="00C1465E" w:rsidP="000602CF">
            <w:pPr>
              <w:tabs>
                <w:tab w:val="decimal" w:pos="631"/>
              </w:tabs>
              <w:spacing w:after="0" w:line="240" w:lineRule="auto"/>
              <w:jc w:val="center"/>
              <w:rPr>
                <w:rFonts w:ascii="Times New Roman" w:eastAsia="Times New Roman" w:hAnsi="Times New Roman"/>
                <w:sz w:val="24"/>
                <w:szCs w:val="24"/>
              </w:rPr>
            </w:pPr>
          </w:p>
        </w:tc>
        <w:tc>
          <w:tcPr>
            <w:tcW w:w="1417" w:type="dxa"/>
            <w:vAlign w:val="center"/>
          </w:tcPr>
          <w:p w14:paraId="4D0E0871" w14:textId="77777777"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c>
          <w:tcPr>
            <w:tcW w:w="1560" w:type="dxa"/>
            <w:vAlign w:val="center"/>
          </w:tcPr>
          <w:p w14:paraId="77ADC9FD" w14:textId="570DF21C"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c>
          <w:tcPr>
            <w:tcW w:w="1422" w:type="dxa"/>
            <w:noWrap/>
            <w:vAlign w:val="center"/>
          </w:tcPr>
          <w:p w14:paraId="03ACA751" w14:textId="281D9F20"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r>
      <w:tr w:rsidR="00796B77" w:rsidRPr="004577F3" w14:paraId="575D2963" w14:textId="77777777" w:rsidTr="000602CF">
        <w:trPr>
          <w:trHeight w:val="315"/>
          <w:jc w:val="center"/>
        </w:trPr>
        <w:tc>
          <w:tcPr>
            <w:tcW w:w="709" w:type="dxa"/>
            <w:vAlign w:val="center"/>
            <w:hideMark/>
          </w:tcPr>
          <w:p w14:paraId="17BED67A" w14:textId="77777777" w:rsidR="00C1465E" w:rsidRPr="004577F3" w:rsidRDefault="00C1465E" w:rsidP="000602CF">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6.</w:t>
            </w:r>
          </w:p>
        </w:tc>
        <w:tc>
          <w:tcPr>
            <w:tcW w:w="2688" w:type="dxa"/>
            <w:vAlign w:val="center"/>
            <w:hideMark/>
          </w:tcPr>
          <w:p w14:paraId="0F36D18D" w14:textId="77777777" w:rsidR="00C1465E" w:rsidRPr="004577F3" w:rsidRDefault="00C1465E" w:rsidP="000602CF">
            <w:pPr>
              <w:spacing w:after="0" w:line="240" w:lineRule="auto"/>
              <w:jc w:val="both"/>
              <w:rPr>
                <w:rFonts w:ascii="Times New Roman" w:eastAsia="Times New Roman" w:hAnsi="Times New Roman"/>
                <w:sz w:val="24"/>
                <w:szCs w:val="24"/>
              </w:rPr>
            </w:pPr>
            <w:r w:rsidRPr="004577F3">
              <w:rPr>
                <w:rFonts w:ascii="Times New Roman" w:eastAsia="Times New Roman" w:hAnsi="Times New Roman"/>
                <w:sz w:val="24"/>
                <w:szCs w:val="24"/>
              </w:rPr>
              <w:t>Nekustamā īpašuma nodoklis (zeme)</w:t>
            </w:r>
          </w:p>
        </w:tc>
        <w:tc>
          <w:tcPr>
            <w:tcW w:w="1418" w:type="dxa"/>
            <w:vAlign w:val="center"/>
          </w:tcPr>
          <w:p w14:paraId="5953F5E7" w14:textId="295A72E7" w:rsidR="00C1465E" w:rsidRPr="004577F3" w:rsidRDefault="00C1465E" w:rsidP="000602CF">
            <w:pPr>
              <w:tabs>
                <w:tab w:val="decimal" w:pos="631"/>
              </w:tabs>
              <w:spacing w:after="0" w:line="240" w:lineRule="auto"/>
              <w:jc w:val="center"/>
              <w:rPr>
                <w:rFonts w:ascii="Times New Roman" w:eastAsia="Times New Roman" w:hAnsi="Times New Roman"/>
                <w:sz w:val="24"/>
                <w:szCs w:val="24"/>
              </w:rPr>
            </w:pPr>
          </w:p>
        </w:tc>
        <w:tc>
          <w:tcPr>
            <w:tcW w:w="1417" w:type="dxa"/>
            <w:vAlign w:val="center"/>
          </w:tcPr>
          <w:p w14:paraId="0F2450EC" w14:textId="77777777"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c>
          <w:tcPr>
            <w:tcW w:w="1560" w:type="dxa"/>
            <w:vAlign w:val="center"/>
          </w:tcPr>
          <w:p w14:paraId="6961E597" w14:textId="5373738A"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c>
          <w:tcPr>
            <w:tcW w:w="1422" w:type="dxa"/>
            <w:noWrap/>
            <w:vAlign w:val="center"/>
          </w:tcPr>
          <w:p w14:paraId="4511CFC9" w14:textId="136E4780"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p>
        </w:tc>
      </w:tr>
      <w:tr w:rsidR="00796B77" w:rsidRPr="004577F3" w14:paraId="1ECEDE22" w14:textId="77777777" w:rsidTr="000602CF">
        <w:trPr>
          <w:trHeight w:val="315"/>
          <w:jc w:val="center"/>
        </w:trPr>
        <w:tc>
          <w:tcPr>
            <w:tcW w:w="709" w:type="dxa"/>
            <w:shd w:val="clear" w:color="auto" w:fill="D9D9D9" w:themeFill="background1" w:themeFillShade="D9"/>
            <w:noWrap/>
            <w:vAlign w:val="center"/>
            <w:hideMark/>
          </w:tcPr>
          <w:p w14:paraId="2C098CDD" w14:textId="6ECAC11A" w:rsidR="00C1465E" w:rsidRPr="004577F3" w:rsidRDefault="00C1465E" w:rsidP="000602CF">
            <w:pPr>
              <w:spacing w:after="0" w:line="240" w:lineRule="auto"/>
              <w:jc w:val="center"/>
              <w:rPr>
                <w:rFonts w:ascii="Times New Roman" w:eastAsia="Times New Roman" w:hAnsi="Times New Roman"/>
                <w:sz w:val="24"/>
                <w:szCs w:val="24"/>
              </w:rPr>
            </w:pPr>
          </w:p>
        </w:tc>
        <w:tc>
          <w:tcPr>
            <w:tcW w:w="2688" w:type="dxa"/>
            <w:shd w:val="clear" w:color="auto" w:fill="D9D9D9" w:themeFill="background1" w:themeFillShade="D9"/>
            <w:vAlign w:val="center"/>
            <w:hideMark/>
          </w:tcPr>
          <w:p w14:paraId="056DC238" w14:textId="033B7CEB" w:rsidR="00C1465E" w:rsidRPr="004577F3" w:rsidRDefault="00C1465E" w:rsidP="000602CF">
            <w:pPr>
              <w:spacing w:after="0" w:line="240" w:lineRule="auto"/>
              <w:jc w:val="both"/>
              <w:rPr>
                <w:rFonts w:ascii="Times New Roman" w:eastAsia="Times New Roman" w:hAnsi="Times New Roman"/>
                <w:b/>
                <w:bCs/>
                <w:sz w:val="24"/>
                <w:szCs w:val="24"/>
              </w:rPr>
            </w:pPr>
            <w:r w:rsidRPr="004577F3">
              <w:rPr>
                <w:rFonts w:ascii="Times New Roman" w:eastAsia="Times New Roman" w:hAnsi="Times New Roman"/>
                <w:b/>
                <w:bCs/>
                <w:sz w:val="24"/>
                <w:szCs w:val="24"/>
              </w:rPr>
              <w:t>Papildu maksājumi kopā (</w:t>
            </w:r>
            <w:r w:rsidR="00F75669" w:rsidRPr="004577F3">
              <w:rPr>
                <w:rFonts w:ascii="Times New Roman" w:eastAsia="Times New Roman" w:hAnsi="Times New Roman"/>
                <w:b/>
                <w:bCs/>
                <w:i/>
                <w:iCs/>
                <w:sz w:val="24"/>
                <w:szCs w:val="24"/>
              </w:rPr>
              <w:t>euro</w:t>
            </w:r>
            <w:r w:rsidRPr="004577F3">
              <w:rPr>
                <w:rFonts w:ascii="Times New Roman" w:eastAsia="Times New Roman" w:hAnsi="Times New Roman"/>
                <w:b/>
                <w:bCs/>
                <w:sz w:val="24"/>
                <w:szCs w:val="24"/>
              </w:rPr>
              <w:t xml:space="preserve"> bez PVN)</w:t>
            </w:r>
          </w:p>
        </w:tc>
        <w:tc>
          <w:tcPr>
            <w:tcW w:w="1418" w:type="dxa"/>
            <w:shd w:val="clear" w:color="auto" w:fill="D9D9D9" w:themeFill="background1" w:themeFillShade="D9"/>
            <w:vAlign w:val="center"/>
          </w:tcPr>
          <w:p w14:paraId="1BF0568C" w14:textId="57F4BC4D" w:rsidR="00C1465E" w:rsidRPr="004577F3" w:rsidRDefault="002A458C" w:rsidP="000602CF">
            <w:pPr>
              <w:tabs>
                <w:tab w:val="decimal" w:pos="631"/>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2 108,88</w:t>
            </w:r>
          </w:p>
        </w:tc>
        <w:tc>
          <w:tcPr>
            <w:tcW w:w="1417" w:type="dxa"/>
            <w:shd w:val="clear" w:color="auto" w:fill="D9D9D9" w:themeFill="background1" w:themeFillShade="D9"/>
            <w:vAlign w:val="center"/>
          </w:tcPr>
          <w:p w14:paraId="78B7B672" w14:textId="62E8B4C1" w:rsidR="00C1465E" w:rsidRPr="004577F3" w:rsidRDefault="00945DE3" w:rsidP="000602CF">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1 275,12</w:t>
            </w:r>
          </w:p>
        </w:tc>
        <w:tc>
          <w:tcPr>
            <w:tcW w:w="1560" w:type="dxa"/>
            <w:shd w:val="clear" w:color="auto" w:fill="D9D9D9" w:themeFill="background1" w:themeFillShade="D9"/>
            <w:vAlign w:val="center"/>
          </w:tcPr>
          <w:p w14:paraId="1E3FF587" w14:textId="189073D0"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393,12</w:t>
            </w:r>
          </w:p>
        </w:tc>
        <w:tc>
          <w:tcPr>
            <w:tcW w:w="1422" w:type="dxa"/>
            <w:shd w:val="clear" w:color="auto" w:fill="D9D9D9" w:themeFill="background1" w:themeFillShade="D9"/>
            <w:noWrap/>
            <w:vAlign w:val="center"/>
          </w:tcPr>
          <w:p w14:paraId="5EC0A034" w14:textId="024020D2" w:rsidR="00C1465E" w:rsidRPr="004577F3" w:rsidRDefault="00C1465E" w:rsidP="000602CF">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3 777,12</w:t>
            </w:r>
          </w:p>
        </w:tc>
      </w:tr>
      <w:tr w:rsidR="00796B77" w:rsidRPr="004577F3" w14:paraId="3C2765F5" w14:textId="77777777" w:rsidTr="00876B97">
        <w:trPr>
          <w:trHeight w:val="330"/>
          <w:jc w:val="center"/>
        </w:trPr>
        <w:tc>
          <w:tcPr>
            <w:tcW w:w="709" w:type="dxa"/>
            <w:vAlign w:val="center"/>
            <w:hideMark/>
          </w:tcPr>
          <w:p w14:paraId="012C7FC5" w14:textId="735F015F" w:rsidR="00C1465E" w:rsidRPr="004577F3" w:rsidRDefault="00C1465E" w:rsidP="000602CF">
            <w:pPr>
              <w:spacing w:after="0" w:line="240" w:lineRule="auto"/>
              <w:jc w:val="center"/>
              <w:rPr>
                <w:rFonts w:ascii="Times New Roman" w:eastAsia="Times New Roman" w:hAnsi="Times New Roman"/>
                <w:b/>
                <w:bCs/>
                <w:sz w:val="24"/>
                <w:szCs w:val="24"/>
              </w:rPr>
            </w:pPr>
          </w:p>
        </w:tc>
        <w:tc>
          <w:tcPr>
            <w:tcW w:w="2688" w:type="dxa"/>
            <w:vAlign w:val="center"/>
            <w:hideMark/>
          </w:tcPr>
          <w:p w14:paraId="232E4BA3" w14:textId="1C33F427" w:rsidR="00C1465E" w:rsidRPr="004577F3" w:rsidRDefault="00C1465E" w:rsidP="00423887">
            <w:pPr>
              <w:spacing w:after="0" w:line="240" w:lineRule="auto"/>
              <w:jc w:val="right"/>
              <w:rPr>
                <w:rFonts w:ascii="Times New Roman" w:eastAsia="Times New Roman" w:hAnsi="Times New Roman"/>
                <w:b/>
                <w:bCs/>
                <w:sz w:val="24"/>
                <w:szCs w:val="24"/>
              </w:rPr>
            </w:pPr>
            <w:r w:rsidRPr="004577F3">
              <w:rPr>
                <w:rFonts w:ascii="Times New Roman" w:eastAsia="Times New Roman" w:hAnsi="Times New Roman"/>
                <w:b/>
                <w:bCs/>
                <w:sz w:val="24"/>
                <w:szCs w:val="24"/>
              </w:rPr>
              <w:t>Kopā (</w:t>
            </w:r>
            <w:r w:rsidR="00F75669" w:rsidRPr="004577F3">
              <w:rPr>
                <w:rFonts w:ascii="Times New Roman" w:eastAsia="Times New Roman" w:hAnsi="Times New Roman"/>
                <w:b/>
                <w:bCs/>
                <w:i/>
                <w:iCs/>
                <w:sz w:val="24"/>
                <w:szCs w:val="24"/>
              </w:rPr>
              <w:t>euro</w:t>
            </w:r>
            <w:r w:rsidRPr="004577F3">
              <w:rPr>
                <w:rFonts w:ascii="Times New Roman" w:eastAsia="Times New Roman" w:hAnsi="Times New Roman"/>
                <w:b/>
                <w:bCs/>
                <w:sz w:val="24"/>
                <w:szCs w:val="24"/>
              </w:rPr>
              <w:t xml:space="preserve"> bez PVN)</w:t>
            </w:r>
          </w:p>
        </w:tc>
        <w:tc>
          <w:tcPr>
            <w:tcW w:w="1418" w:type="dxa"/>
            <w:vAlign w:val="center"/>
          </w:tcPr>
          <w:p w14:paraId="3FD41AA5" w14:textId="78A05A9D" w:rsidR="00C1465E" w:rsidRPr="004577F3" w:rsidRDefault="002A458C" w:rsidP="002478E9">
            <w:pPr>
              <w:tabs>
                <w:tab w:val="decimal" w:pos="631"/>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506 482,68</w:t>
            </w:r>
          </w:p>
        </w:tc>
        <w:tc>
          <w:tcPr>
            <w:tcW w:w="1417" w:type="dxa"/>
            <w:vAlign w:val="center"/>
          </w:tcPr>
          <w:p w14:paraId="622F8A90" w14:textId="3AC141EE" w:rsidR="00C1465E" w:rsidRPr="004577F3" w:rsidRDefault="00945DE3" w:rsidP="002478E9">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87 558,24</w:t>
            </w:r>
          </w:p>
        </w:tc>
        <w:tc>
          <w:tcPr>
            <w:tcW w:w="1560" w:type="dxa"/>
            <w:vAlign w:val="center"/>
          </w:tcPr>
          <w:p w14:paraId="016BE16C" w14:textId="230B298B" w:rsidR="00C1465E" w:rsidRPr="004577F3" w:rsidRDefault="002A458C" w:rsidP="002478E9">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94 479,84</w:t>
            </w:r>
          </w:p>
        </w:tc>
        <w:tc>
          <w:tcPr>
            <w:tcW w:w="1422" w:type="dxa"/>
            <w:noWrap/>
            <w:vAlign w:val="center"/>
          </w:tcPr>
          <w:p w14:paraId="42185FFE" w14:textId="7E458A6A" w:rsidR="00C1465E" w:rsidRPr="004577F3" w:rsidRDefault="00757A63" w:rsidP="002478E9">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688 520,76</w:t>
            </w:r>
          </w:p>
        </w:tc>
      </w:tr>
      <w:tr w:rsidR="00796B77" w:rsidRPr="004577F3" w14:paraId="48E48E89" w14:textId="77777777" w:rsidTr="00876B97">
        <w:trPr>
          <w:trHeight w:val="330"/>
          <w:jc w:val="center"/>
        </w:trPr>
        <w:tc>
          <w:tcPr>
            <w:tcW w:w="709" w:type="dxa"/>
            <w:noWrap/>
            <w:vAlign w:val="center"/>
            <w:hideMark/>
          </w:tcPr>
          <w:p w14:paraId="4E7F3F85" w14:textId="1EC48E54" w:rsidR="00C1465E" w:rsidRPr="004577F3" w:rsidRDefault="00C1465E" w:rsidP="000602CF">
            <w:pPr>
              <w:spacing w:after="0" w:line="240" w:lineRule="auto"/>
              <w:jc w:val="center"/>
              <w:rPr>
                <w:rFonts w:ascii="Times New Roman" w:eastAsia="Times New Roman" w:hAnsi="Times New Roman"/>
                <w:sz w:val="24"/>
                <w:szCs w:val="24"/>
              </w:rPr>
            </w:pPr>
          </w:p>
        </w:tc>
        <w:tc>
          <w:tcPr>
            <w:tcW w:w="2688" w:type="dxa"/>
            <w:vAlign w:val="center"/>
            <w:hideMark/>
          </w:tcPr>
          <w:p w14:paraId="02B4B127" w14:textId="102A392A" w:rsidR="00C1465E" w:rsidRPr="004577F3" w:rsidRDefault="00C1465E" w:rsidP="00423887">
            <w:pPr>
              <w:spacing w:after="0" w:line="240" w:lineRule="auto"/>
              <w:jc w:val="right"/>
              <w:rPr>
                <w:rFonts w:ascii="Times New Roman" w:eastAsia="Times New Roman" w:hAnsi="Times New Roman"/>
                <w:b/>
                <w:bCs/>
                <w:sz w:val="24"/>
                <w:szCs w:val="24"/>
              </w:rPr>
            </w:pPr>
            <w:r w:rsidRPr="004577F3">
              <w:rPr>
                <w:rFonts w:ascii="Times New Roman" w:eastAsia="Times New Roman" w:hAnsi="Times New Roman"/>
                <w:b/>
                <w:bCs/>
                <w:sz w:val="24"/>
                <w:szCs w:val="24"/>
              </w:rPr>
              <w:t>Kopā (</w:t>
            </w:r>
            <w:r w:rsidR="00F75669" w:rsidRPr="004577F3">
              <w:rPr>
                <w:rFonts w:ascii="Times New Roman" w:eastAsia="Times New Roman" w:hAnsi="Times New Roman"/>
                <w:b/>
                <w:bCs/>
                <w:i/>
                <w:iCs/>
                <w:sz w:val="24"/>
                <w:szCs w:val="24"/>
              </w:rPr>
              <w:t>euro</w:t>
            </w:r>
            <w:r w:rsidRPr="004577F3">
              <w:rPr>
                <w:rFonts w:ascii="Times New Roman" w:eastAsia="Times New Roman" w:hAnsi="Times New Roman"/>
                <w:b/>
                <w:bCs/>
                <w:sz w:val="24"/>
                <w:szCs w:val="24"/>
              </w:rPr>
              <w:t xml:space="preserve"> ar PVN 21%)</w:t>
            </w:r>
          </w:p>
        </w:tc>
        <w:tc>
          <w:tcPr>
            <w:tcW w:w="1418" w:type="dxa"/>
            <w:vAlign w:val="center"/>
          </w:tcPr>
          <w:p w14:paraId="09F73F67" w14:textId="4CDC0B4E" w:rsidR="00C1465E" w:rsidRPr="004577F3" w:rsidRDefault="002A458C" w:rsidP="002478E9">
            <w:pPr>
              <w:tabs>
                <w:tab w:val="decimal" w:pos="631"/>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612 844,08</w:t>
            </w:r>
          </w:p>
        </w:tc>
        <w:tc>
          <w:tcPr>
            <w:tcW w:w="1417" w:type="dxa"/>
            <w:vAlign w:val="center"/>
          </w:tcPr>
          <w:p w14:paraId="0FA9F698" w14:textId="30AA807C" w:rsidR="00C1465E" w:rsidRPr="004577F3" w:rsidRDefault="00945DE3" w:rsidP="002478E9">
            <w:pPr>
              <w:tabs>
                <w:tab w:val="decimal" w:pos="646"/>
              </w:tabs>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105 945,48</w:t>
            </w:r>
          </w:p>
        </w:tc>
        <w:tc>
          <w:tcPr>
            <w:tcW w:w="1560" w:type="dxa"/>
            <w:vAlign w:val="center"/>
          </w:tcPr>
          <w:p w14:paraId="6D4F2459" w14:textId="180FE406" w:rsidR="00C1465E" w:rsidRPr="004577F3" w:rsidRDefault="002A458C" w:rsidP="00876B97">
            <w:pPr>
              <w:tabs>
                <w:tab w:val="decimal" w:pos="646"/>
              </w:tabs>
              <w:spacing w:after="0" w:line="240" w:lineRule="auto"/>
              <w:jc w:val="center"/>
              <w:rPr>
                <w:rFonts w:ascii="Times New Roman" w:hAnsi="Times New Roman"/>
                <w:sz w:val="24"/>
                <w:szCs w:val="24"/>
              </w:rPr>
            </w:pPr>
            <w:r w:rsidRPr="004577F3">
              <w:rPr>
                <w:rFonts w:ascii="Times New Roman" w:hAnsi="Times New Roman"/>
                <w:sz w:val="24"/>
                <w:szCs w:val="24"/>
              </w:rPr>
              <w:t>114 332,40</w:t>
            </w:r>
          </w:p>
        </w:tc>
        <w:tc>
          <w:tcPr>
            <w:tcW w:w="1422" w:type="dxa"/>
            <w:noWrap/>
            <w:vAlign w:val="center"/>
          </w:tcPr>
          <w:p w14:paraId="68FCE4DB" w14:textId="34AB7EE4" w:rsidR="00C1465E" w:rsidRPr="004577F3" w:rsidRDefault="00757A63" w:rsidP="00876B97">
            <w:pPr>
              <w:pStyle w:val="Sarakstarindkopa"/>
              <w:spacing w:after="0" w:line="240" w:lineRule="auto"/>
              <w:ind w:left="30"/>
              <w:jc w:val="center"/>
              <w:rPr>
                <w:rFonts w:ascii="Times New Roman" w:hAnsi="Times New Roman"/>
                <w:sz w:val="24"/>
                <w:szCs w:val="24"/>
              </w:rPr>
            </w:pPr>
            <w:r w:rsidRPr="004577F3">
              <w:rPr>
                <w:rFonts w:ascii="Times New Roman" w:hAnsi="Times New Roman"/>
                <w:sz w:val="24"/>
                <w:szCs w:val="24"/>
              </w:rPr>
              <w:t>833 121,96</w:t>
            </w:r>
          </w:p>
        </w:tc>
      </w:tr>
    </w:tbl>
    <w:p w14:paraId="770EFEEB" w14:textId="77777777" w:rsidR="00796B77" w:rsidRPr="004577F3" w:rsidRDefault="00796B77" w:rsidP="00796B77">
      <w:pPr>
        <w:spacing w:after="0" w:line="240" w:lineRule="auto"/>
        <w:jc w:val="both"/>
        <w:rPr>
          <w:rFonts w:ascii="Times New Roman" w:hAnsi="Times New Roman"/>
          <w:bCs/>
          <w:sz w:val="28"/>
          <w:szCs w:val="28"/>
        </w:rPr>
      </w:pPr>
    </w:p>
    <w:p w14:paraId="0137F2C4" w14:textId="77777777" w:rsidR="00C97742" w:rsidRDefault="00B56C05" w:rsidP="00C97742">
      <w:pPr>
        <w:spacing w:after="0" w:line="240" w:lineRule="auto"/>
        <w:ind w:firstLine="720"/>
        <w:jc w:val="both"/>
        <w:rPr>
          <w:rFonts w:ascii="Times New Roman" w:hAnsi="Times New Roman"/>
          <w:bCs/>
          <w:color w:val="000000" w:themeColor="text1"/>
          <w:sz w:val="28"/>
          <w:szCs w:val="28"/>
        </w:rPr>
      </w:pPr>
      <w:r w:rsidRPr="008D2258">
        <w:rPr>
          <w:rFonts w:ascii="Times New Roman" w:hAnsi="Times New Roman"/>
          <w:bCs/>
          <w:color w:val="000000" w:themeColor="text1"/>
          <w:sz w:val="28"/>
          <w:szCs w:val="28"/>
        </w:rPr>
        <w:t xml:space="preserve">Nomas maksā viena no komponentēm (komponente N) sastāda izdevumus plānotajiem remontdarbiem un būvdarbiem, kas nepieciešami nekustamā īpašuma uzturēšanai. </w:t>
      </w:r>
      <w:r w:rsidR="00941D3F" w:rsidRPr="004577F3">
        <w:rPr>
          <w:rFonts w:ascii="Times New Roman" w:hAnsi="Times New Roman"/>
          <w:bCs/>
          <w:color w:val="000000" w:themeColor="text1"/>
          <w:sz w:val="28"/>
          <w:szCs w:val="28"/>
        </w:rPr>
        <w:t xml:space="preserve">Nomas maksā N komponente ir iekļauta 1% apmērā. Ņemot vērā to, ka Cēsu novada pašvaldība nodrošinās </w:t>
      </w:r>
      <w:r w:rsidR="005079A2">
        <w:rPr>
          <w:rFonts w:ascii="Times New Roman" w:hAnsi="Times New Roman"/>
          <w:bCs/>
          <w:color w:val="000000" w:themeColor="text1"/>
          <w:sz w:val="28"/>
          <w:szCs w:val="28"/>
        </w:rPr>
        <w:t>nekustamā īpašuma</w:t>
      </w:r>
      <w:r w:rsidR="005079A2" w:rsidRPr="004577F3">
        <w:rPr>
          <w:rFonts w:ascii="Times New Roman" w:hAnsi="Times New Roman"/>
          <w:bCs/>
          <w:color w:val="000000" w:themeColor="text1"/>
          <w:sz w:val="28"/>
          <w:szCs w:val="28"/>
        </w:rPr>
        <w:t xml:space="preserve"> </w:t>
      </w:r>
      <w:r w:rsidR="00941D3F" w:rsidRPr="004577F3">
        <w:rPr>
          <w:rFonts w:ascii="Times New Roman" w:hAnsi="Times New Roman"/>
          <w:bCs/>
          <w:color w:val="000000" w:themeColor="text1"/>
          <w:sz w:val="28"/>
          <w:szCs w:val="28"/>
        </w:rPr>
        <w:t xml:space="preserve">apsaimniekošanu,  tad pēc nomas </w:t>
      </w:r>
      <w:r w:rsidR="00FB223C">
        <w:rPr>
          <w:rFonts w:ascii="Times New Roman" w:hAnsi="Times New Roman"/>
          <w:bCs/>
          <w:color w:val="000000" w:themeColor="text1"/>
          <w:sz w:val="28"/>
          <w:szCs w:val="28"/>
        </w:rPr>
        <w:t>līguma</w:t>
      </w:r>
      <w:r w:rsidR="00D3618A">
        <w:rPr>
          <w:rFonts w:ascii="Times New Roman" w:hAnsi="Times New Roman"/>
          <w:bCs/>
          <w:color w:val="000000" w:themeColor="text1"/>
          <w:sz w:val="28"/>
          <w:szCs w:val="28"/>
        </w:rPr>
        <w:t xml:space="preserve"> </w:t>
      </w:r>
      <w:r w:rsidR="00FB223C">
        <w:rPr>
          <w:rFonts w:ascii="Times New Roman" w:hAnsi="Times New Roman"/>
          <w:bCs/>
          <w:color w:val="000000" w:themeColor="text1"/>
          <w:sz w:val="28"/>
          <w:szCs w:val="28"/>
        </w:rPr>
        <w:t>tiesisko attiecību izbeigšanas</w:t>
      </w:r>
      <w:r w:rsidR="00941D3F" w:rsidRPr="004577F3">
        <w:rPr>
          <w:rFonts w:ascii="Times New Roman" w:hAnsi="Times New Roman"/>
          <w:bCs/>
          <w:color w:val="000000" w:themeColor="text1"/>
          <w:sz w:val="28"/>
          <w:szCs w:val="28"/>
        </w:rPr>
        <w:t>,</w:t>
      </w:r>
      <w:r w:rsidRPr="004577F3">
        <w:rPr>
          <w:rFonts w:ascii="Times New Roman" w:hAnsi="Times New Roman"/>
          <w:bCs/>
          <w:color w:val="000000" w:themeColor="text1"/>
          <w:sz w:val="28"/>
          <w:szCs w:val="28"/>
        </w:rPr>
        <w:t xml:space="preserve"> iepriekš visus jautājumus saskaņojot</w:t>
      </w:r>
      <w:r w:rsidR="00941D3F" w:rsidRPr="004577F3">
        <w:rPr>
          <w:rFonts w:ascii="Times New Roman" w:hAnsi="Times New Roman"/>
          <w:bCs/>
          <w:color w:val="000000" w:themeColor="text1"/>
          <w:sz w:val="28"/>
          <w:szCs w:val="28"/>
        </w:rPr>
        <w:t xml:space="preserve"> </w:t>
      </w:r>
      <w:r w:rsidRPr="004577F3">
        <w:rPr>
          <w:rFonts w:ascii="Times New Roman" w:hAnsi="Times New Roman"/>
          <w:bCs/>
          <w:color w:val="000000" w:themeColor="text1"/>
          <w:sz w:val="28"/>
          <w:szCs w:val="28"/>
        </w:rPr>
        <w:t xml:space="preserve">ar </w:t>
      </w:r>
      <w:r w:rsidR="00FB223C">
        <w:rPr>
          <w:rFonts w:ascii="Times New Roman" w:hAnsi="Times New Roman"/>
          <w:bCs/>
          <w:color w:val="000000" w:themeColor="text1"/>
          <w:sz w:val="28"/>
          <w:szCs w:val="28"/>
        </w:rPr>
        <w:t xml:space="preserve">nekustamā īpašuma </w:t>
      </w:r>
      <w:r w:rsidRPr="004577F3">
        <w:rPr>
          <w:rFonts w:ascii="Times New Roman" w:hAnsi="Times New Roman"/>
          <w:bCs/>
          <w:color w:val="000000" w:themeColor="text1"/>
          <w:sz w:val="28"/>
          <w:szCs w:val="28"/>
        </w:rPr>
        <w:t xml:space="preserve">kopīpašnieku, </w:t>
      </w:r>
      <w:r w:rsidR="00941D3F" w:rsidRPr="004577F3">
        <w:rPr>
          <w:rFonts w:ascii="Times New Roman" w:hAnsi="Times New Roman"/>
          <w:bCs/>
          <w:color w:val="000000" w:themeColor="text1"/>
          <w:sz w:val="28"/>
          <w:szCs w:val="28"/>
        </w:rPr>
        <w:t>neizlietotais uzkrājums</w:t>
      </w:r>
      <w:r w:rsidRPr="004577F3">
        <w:rPr>
          <w:rFonts w:ascii="Times New Roman" w:hAnsi="Times New Roman"/>
          <w:bCs/>
          <w:color w:val="000000" w:themeColor="text1"/>
          <w:sz w:val="28"/>
          <w:szCs w:val="28"/>
        </w:rPr>
        <w:t xml:space="preserve"> arī</w:t>
      </w:r>
      <w:r w:rsidR="00941D3F" w:rsidRPr="004577F3">
        <w:rPr>
          <w:rFonts w:ascii="Times New Roman" w:hAnsi="Times New Roman"/>
          <w:bCs/>
          <w:color w:val="000000" w:themeColor="text1"/>
          <w:sz w:val="28"/>
          <w:szCs w:val="28"/>
        </w:rPr>
        <w:t xml:space="preserve"> turpmāk </w:t>
      </w:r>
      <w:r w:rsidRPr="004577F3">
        <w:rPr>
          <w:rFonts w:ascii="Times New Roman" w:hAnsi="Times New Roman"/>
          <w:bCs/>
          <w:color w:val="000000" w:themeColor="text1"/>
          <w:sz w:val="28"/>
          <w:szCs w:val="28"/>
        </w:rPr>
        <w:t xml:space="preserve">tiks </w:t>
      </w:r>
      <w:r w:rsidR="00941D3F" w:rsidRPr="004577F3">
        <w:rPr>
          <w:rFonts w:ascii="Times New Roman" w:hAnsi="Times New Roman"/>
          <w:bCs/>
          <w:color w:val="000000" w:themeColor="text1"/>
          <w:sz w:val="28"/>
          <w:szCs w:val="28"/>
        </w:rPr>
        <w:t xml:space="preserve">izmantots tā sākotnējam mērķim, t.i.,  ēkas kārtējam vai kapitālajam remontam, t.i., ēkas uzturēšanai. </w:t>
      </w:r>
      <w:r w:rsidR="00D3618A">
        <w:rPr>
          <w:rFonts w:ascii="Times New Roman" w:hAnsi="Times New Roman"/>
          <w:bCs/>
          <w:color w:val="000000" w:themeColor="text1"/>
          <w:sz w:val="28"/>
          <w:szCs w:val="28"/>
        </w:rPr>
        <w:t xml:space="preserve">Sadarbības līguma ietvaros tiks atrunāta procedūra arī par uzkrājuma </w:t>
      </w:r>
      <w:r w:rsidR="00D3618A" w:rsidRPr="008D2258">
        <w:rPr>
          <w:rFonts w:ascii="Times New Roman" w:hAnsi="Times New Roman"/>
          <w:bCs/>
          <w:color w:val="000000" w:themeColor="text1"/>
          <w:sz w:val="28"/>
          <w:szCs w:val="28"/>
        </w:rPr>
        <w:t>plānotajiem remontdarbiem un būvdarbiem</w:t>
      </w:r>
      <w:r w:rsidR="00D3618A">
        <w:rPr>
          <w:rFonts w:ascii="Times New Roman" w:hAnsi="Times New Roman"/>
          <w:bCs/>
          <w:color w:val="000000" w:themeColor="text1"/>
          <w:sz w:val="28"/>
          <w:szCs w:val="28"/>
        </w:rPr>
        <w:t xml:space="preserve"> izlietošanas kārtību, t.sk. tiks atrunāta procedūra </w:t>
      </w:r>
      <w:r w:rsidR="00D3618A" w:rsidRPr="004577F3">
        <w:rPr>
          <w:rFonts w:ascii="Times New Roman" w:hAnsi="Times New Roman"/>
          <w:bCs/>
          <w:color w:val="000000" w:themeColor="text1"/>
          <w:sz w:val="28"/>
          <w:szCs w:val="28"/>
        </w:rPr>
        <w:t>neizlietot</w:t>
      </w:r>
      <w:r w:rsidR="00D3618A">
        <w:rPr>
          <w:rFonts w:ascii="Times New Roman" w:hAnsi="Times New Roman"/>
          <w:bCs/>
          <w:color w:val="000000" w:themeColor="text1"/>
          <w:sz w:val="28"/>
          <w:szCs w:val="28"/>
        </w:rPr>
        <w:t>ā</w:t>
      </w:r>
      <w:r w:rsidR="00D3618A" w:rsidRPr="004577F3">
        <w:rPr>
          <w:rFonts w:ascii="Times New Roman" w:hAnsi="Times New Roman"/>
          <w:bCs/>
          <w:color w:val="000000" w:themeColor="text1"/>
          <w:sz w:val="28"/>
          <w:szCs w:val="28"/>
        </w:rPr>
        <w:t xml:space="preserve"> uzkrājum</w:t>
      </w:r>
      <w:r w:rsidR="00D3618A">
        <w:rPr>
          <w:rFonts w:ascii="Times New Roman" w:hAnsi="Times New Roman"/>
          <w:bCs/>
          <w:color w:val="000000" w:themeColor="text1"/>
          <w:sz w:val="28"/>
          <w:szCs w:val="28"/>
        </w:rPr>
        <w:t>a turpmākai izmantošanai.</w:t>
      </w:r>
    </w:p>
    <w:p w14:paraId="13B11A3B" w14:textId="06302CEB" w:rsidR="008F5D60" w:rsidRPr="004577F3" w:rsidRDefault="008F5D60" w:rsidP="00C97742">
      <w:pPr>
        <w:spacing w:after="0" w:line="240" w:lineRule="auto"/>
        <w:ind w:firstLine="720"/>
        <w:jc w:val="both"/>
        <w:rPr>
          <w:rFonts w:ascii="Times New Roman" w:hAnsi="Times New Roman"/>
          <w:bCs/>
          <w:color w:val="000000" w:themeColor="text1"/>
          <w:sz w:val="28"/>
          <w:szCs w:val="28"/>
        </w:rPr>
      </w:pPr>
      <w:r w:rsidRPr="008D2258">
        <w:rPr>
          <w:rFonts w:ascii="Times New Roman" w:hAnsi="Times New Roman"/>
          <w:bCs/>
          <w:color w:val="000000" w:themeColor="text1"/>
          <w:sz w:val="28"/>
          <w:szCs w:val="28"/>
        </w:rPr>
        <w:t>Ievērojot to, ka ES fondu  finansējums nodrošina tikai daļēju projekta īstenošanu un to</w:t>
      </w:r>
      <w:r w:rsidR="008D2258">
        <w:rPr>
          <w:rFonts w:ascii="Times New Roman" w:hAnsi="Times New Roman"/>
          <w:bCs/>
          <w:color w:val="000000" w:themeColor="text1"/>
          <w:sz w:val="28"/>
          <w:szCs w:val="28"/>
        </w:rPr>
        <w:t>,</w:t>
      </w:r>
      <w:r w:rsidRPr="008D2258">
        <w:rPr>
          <w:rFonts w:ascii="Times New Roman" w:hAnsi="Times New Roman"/>
          <w:bCs/>
          <w:color w:val="000000" w:themeColor="text1"/>
          <w:sz w:val="28"/>
          <w:szCs w:val="28"/>
        </w:rPr>
        <w:t xml:space="preserve"> ka Cēsu novada pašvaldībai jāuzņemas kredītsaistības, lai projektu īstenotu pilnā apmērā,</w:t>
      </w:r>
      <w:r w:rsidR="00A93959" w:rsidRPr="004577F3">
        <w:rPr>
          <w:rFonts w:ascii="Times New Roman" w:hAnsi="Times New Roman"/>
          <w:bCs/>
          <w:color w:val="000000" w:themeColor="text1"/>
          <w:sz w:val="28"/>
          <w:szCs w:val="28"/>
        </w:rPr>
        <w:t xml:space="preserve"> tad</w:t>
      </w:r>
      <w:r w:rsidRPr="008D2258">
        <w:rPr>
          <w:rFonts w:ascii="Times New Roman" w:hAnsi="Times New Roman"/>
          <w:bCs/>
          <w:color w:val="000000" w:themeColor="text1"/>
          <w:sz w:val="28"/>
          <w:szCs w:val="28"/>
        </w:rPr>
        <w:t xml:space="preserve"> </w:t>
      </w:r>
      <w:r w:rsidR="00A93959" w:rsidRPr="004577F3">
        <w:rPr>
          <w:rFonts w:ascii="Times New Roman" w:hAnsi="Times New Roman"/>
          <w:bCs/>
          <w:color w:val="000000" w:themeColor="text1"/>
          <w:sz w:val="28"/>
          <w:szCs w:val="28"/>
        </w:rPr>
        <w:t>visu valsts domājamo daļu nodošana  īpašumā valstij KM personā</w:t>
      </w:r>
      <w:r w:rsidR="00D47D06" w:rsidRPr="004577F3">
        <w:rPr>
          <w:rFonts w:ascii="Times New Roman" w:hAnsi="Times New Roman"/>
          <w:bCs/>
          <w:color w:val="000000" w:themeColor="text1"/>
          <w:sz w:val="28"/>
          <w:szCs w:val="28"/>
        </w:rPr>
        <w:t xml:space="preserve"> </w:t>
      </w:r>
      <w:r w:rsidR="00A93959" w:rsidRPr="004577F3">
        <w:rPr>
          <w:rFonts w:ascii="Times New Roman" w:hAnsi="Times New Roman"/>
          <w:bCs/>
          <w:color w:val="000000" w:themeColor="text1"/>
          <w:sz w:val="28"/>
          <w:szCs w:val="28"/>
        </w:rPr>
        <w:t xml:space="preserve">uzreiz pēc ēkas pieņemšanas ekspluatācijā netiks veikta. </w:t>
      </w:r>
      <w:r w:rsidR="00B376B4" w:rsidRPr="004577F3">
        <w:rPr>
          <w:rFonts w:ascii="Times New Roman" w:hAnsi="Times New Roman"/>
          <w:bCs/>
          <w:color w:val="000000" w:themeColor="text1"/>
          <w:sz w:val="28"/>
          <w:szCs w:val="28"/>
        </w:rPr>
        <w:t xml:space="preserve">Visu valsts domājamo daļu nodošana  īpašumā valstij KM personā tiks veikta tikai tad, kad </w:t>
      </w:r>
      <w:r w:rsidR="00A93959" w:rsidRPr="008D2258">
        <w:rPr>
          <w:rFonts w:ascii="Times New Roman" w:hAnsi="Times New Roman"/>
          <w:sz w:val="28"/>
          <w:szCs w:val="28"/>
        </w:rPr>
        <w:t>LNA atmaksās</w:t>
      </w:r>
      <w:r w:rsidR="00B376B4" w:rsidRPr="008D2258">
        <w:rPr>
          <w:rFonts w:ascii="Times New Roman" w:hAnsi="Times New Roman"/>
          <w:sz w:val="28"/>
          <w:szCs w:val="28"/>
        </w:rPr>
        <w:t xml:space="preserve"> visu summu</w:t>
      </w:r>
      <w:r w:rsidR="00A93959" w:rsidRPr="008D2258">
        <w:rPr>
          <w:rFonts w:ascii="Times New Roman" w:hAnsi="Times New Roman"/>
          <w:sz w:val="28"/>
          <w:szCs w:val="28"/>
        </w:rPr>
        <w:t xml:space="preserve"> par īpašuma daļu, kas ir valsts KM domājamās daļas</w:t>
      </w:r>
      <w:r w:rsidR="00B376B4" w:rsidRPr="004577F3">
        <w:rPr>
          <w:rFonts w:ascii="Times New Roman" w:hAnsi="Times New Roman"/>
          <w:sz w:val="28"/>
          <w:szCs w:val="28"/>
        </w:rPr>
        <w:t>.</w:t>
      </w:r>
    </w:p>
    <w:p w14:paraId="7A0F632F" w14:textId="07BD5EF3" w:rsidR="003B49EA" w:rsidRPr="004577F3" w:rsidRDefault="001F51E8" w:rsidP="000602CF">
      <w:pPr>
        <w:spacing w:after="0" w:line="240" w:lineRule="auto"/>
        <w:ind w:firstLine="709"/>
        <w:jc w:val="both"/>
        <w:rPr>
          <w:rFonts w:ascii="Times New Roman" w:hAnsi="Times New Roman"/>
          <w:bCs/>
          <w:sz w:val="28"/>
          <w:szCs w:val="28"/>
        </w:rPr>
      </w:pPr>
      <w:r w:rsidRPr="004577F3">
        <w:rPr>
          <w:rFonts w:ascii="Times New Roman" w:hAnsi="Times New Roman"/>
          <w:bCs/>
          <w:sz w:val="28"/>
          <w:szCs w:val="28"/>
        </w:rPr>
        <w:t xml:space="preserve">Nomas maksas </w:t>
      </w:r>
      <w:r w:rsidR="00A80A06" w:rsidRPr="004577F3">
        <w:rPr>
          <w:rFonts w:ascii="Times New Roman" w:hAnsi="Times New Roman"/>
          <w:bCs/>
          <w:sz w:val="28"/>
          <w:szCs w:val="28"/>
        </w:rPr>
        <w:t xml:space="preserve">un </w:t>
      </w:r>
      <w:r w:rsidR="0003363D" w:rsidRPr="004577F3">
        <w:rPr>
          <w:rFonts w:ascii="Times New Roman" w:hAnsi="Times New Roman"/>
          <w:bCs/>
          <w:sz w:val="28"/>
          <w:szCs w:val="28"/>
        </w:rPr>
        <w:t>apsaimniekošanas</w:t>
      </w:r>
      <w:r w:rsidR="00A80A06" w:rsidRPr="004577F3">
        <w:rPr>
          <w:rFonts w:ascii="Times New Roman" w:hAnsi="Times New Roman"/>
          <w:bCs/>
          <w:sz w:val="28"/>
          <w:szCs w:val="28"/>
        </w:rPr>
        <w:t xml:space="preserve"> līguma </w:t>
      </w:r>
      <w:r w:rsidR="0003363D" w:rsidRPr="004577F3">
        <w:rPr>
          <w:rFonts w:ascii="Times New Roman" w:hAnsi="Times New Roman"/>
          <w:bCs/>
          <w:sz w:val="28"/>
          <w:szCs w:val="28"/>
        </w:rPr>
        <w:t xml:space="preserve">maksas </w:t>
      </w:r>
      <w:r w:rsidRPr="004577F3">
        <w:rPr>
          <w:rFonts w:ascii="Times New Roman" w:hAnsi="Times New Roman"/>
          <w:bCs/>
          <w:sz w:val="28"/>
          <w:szCs w:val="28"/>
        </w:rPr>
        <w:t>prognoze tiks aktu</w:t>
      </w:r>
      <w:r w:rsidR="009E6FB9" w:rsidRPr="004577F3">
        <w:rPr>
          <w:rFonts w:ascii="Times New Roman" w:hAnsi="Times New Roman"/>
          <w:bCs/>
          <w:sz w:val="28"/>
          <w:szCs w:val="28"/>
        </w:rPr>
        <w:t xml:space="preserve">alizēta </w:t>
      </w:r>
      <w:r w:rsidR="005053BC" w:rsidRPr="004577F3">
        <w:rPr>
          <w:rFonts w:ascii="Times New Roman" w:hAnsi="Times New Roman"/>
          <w:bCs/>
          <w:sz w:val="28"/>
          <w:szCs w:val="28"/>
        </w:rPr>
        <w:t>projekta īstenošanas</w:t>
      </w:r>
      <w:r w:rsidR="009E6FB9" w:rsidRPr="004577F3">
        <w:rPr>
          <w:rFonts w:ascii="Times New Roman" w:hAnsi="Times New Roman"/>
          <w:bCs/>
          <w:sz w:val="28"/>
          <w:szCs w:val="28"/>
        </w:rPr>
        <w:t xml:space="preserve"> laikā, ņemot vērā:</w:t>
      </w:r>
    </w:p>
    <w:p w14:paraId="534A14F2" w14:textId="7E84D801" w:rsidR="003B49EA" w:rsidRPr="004577F3" w:rsidRDefault="003B49EA" w:rsidP="003B49EA">
      <w:pPr>
        <w:spacing w:after="0" w:line="240" w:lineRule="auto"/>
        <w:ind w:firstLine="709"/>
        <w:jc w:val="both"/>
        <w:rPr>
          <w:rFonts w:ascii="Times New Roman" w:hAnsi="Times New Roman"/>
          <w:bCs/>
          <w:sz w:val="28"/>
          <w:szCs w:val="28"/>
        </w:rPr>
      </w:pPr>
      <w:r w:rsidRPr="004577F3">
        <w:rPr>
          <w:rFonts w:ascii="Times New Roman" w:hAnsi="Times New Roman"/>
          <w:bCs/>
          <w:sz w:val="28"/>
          <w:szCs w:val="28"/>
        </w:rPr>
        <w:t xml:space="preserve">1) </w:t>
      </w:r>
      <w:r w:rsidR="00074136" w:rsidRPr="004577F3">
        <w:rPr>
          <w:rFonts w:ascii="Times New Roman" w:hAnsi="Times New Roman"/>
          <w:bCs/>
          <w:sz w:val="28"/>
          <w:szCs w:val="28"/>
        </w:rPr>
        <w:t>f</w:t>
      </w:r>
      <w:r w:rsidR="00FC1448" w:rsidRPr="004577F3">
        <w:rPr>
          <w:rFonts w:ascii="Times New Roman" w:hAnsi="Times New Roman"/>
          <w:bCs/>
          <w:sz w:val="28"/>
          <w:szCs w:val="28"/>
        </w:rPr>
        <w:t>aktiskās NĪ attīstības izmaksas;</w:t>
      </w:r>
    </w:p>
    <w:p w14:paraId="0D06E8A5" w14:textId="495F9D84" w:rsidR="00FC1448" w:rsidRPr="004577F3" w:rsidRDefault="003B49EA" w:rsidP="000602CF">
      <w:pPr>
        <w:spacing w:after="0" w:line="240" w:lineRule="auto"/>
        <w:ind w:firstLine="709"/>
        <w:jc w:val="both"/>
        <w:rPr>
          <w:rFonts w:ascii="Times New Roman" w:hAnsi="Times New Roman"/>
          <w:bCs/>
          <w:sz w:val="28"/>
          <w:szCs w:val="28"/>
        </w:rPr>
      </w:pPr>
      <w:r w:rsidRPr="004577F3">
        <w:rPr>
          <w:rFonts w:ascii="Times New Roman" w:hAnsi="Times New Roman"/>
          <w:bCs/>
          <w:sz w:val="28"/>
          <w:szCs w:val="28"/>
        </w:rPr>
        <w:t xml:space="preserve">2) </w:t>
      </w:r>
      <w:r w:rsidR="00074136" w:rsidRPr="004577F3">
        <w:rPr>
          <w:rFonts w:ascii="Times New Roman" w:hAnsi="Times New Roman"/>
          <w:bCs/>
          <w:sz w:val="28"/>
          <w:szCs w:val="28"/>
        </w:rPr>
        <w:t>f</w:t>
      </w:r>
      <w:r w:rsidR="00FC1448" w:rsidRPr="004577F3">
        <w:rPr>
          <w:rFonts w:ascii="Times New Roman" w:hAnsi="Times New Roman"/>
          <w:bCs/>
          <w:sz w:val="28"/>
          <w:szCs w:val="28"/>
        </w:rPr>
        <w:t>aktiskās NĪ platības, t</w:t>
      </w:r>
      <w:r w:rsidR="00A24507" w:rsidRPr="004577F3">
        <w:rPr>
          <w:rFonts w:ascii="Times New Roman" w:hAnsi="Times New Roman"/>
          <w:bCs/>
          <w:sz w:val="28"/>
          <w:szCs w:val="28"/>
        </w:rPr>
        <w:t>ajā skaitā</w:t>
      </w:r>
      <w:r w:rsidR="00FC1448" w:rsidRPr="004577F3">
        <w:rPr>
          <w:rFonts w:ascii="Times New Roman" w:hAnsi="Times New Roman"/>
          <w:bCs/>
          <w:sz w:val="28"/>
          <w:szCs w:val="28"/>
        </w:rPr>
        <w:t xml:space="preserve"> </w:t>
      </w:r>
      <w:r w:rsidR="00D22491" w:rsidRPr="004577F3">
        <w:rPr>
          <w:rFonts w:ascii="Times New Roman" w:hAnsi="Times New Roman"/>
          <w:bCs/>
          <w:sz w:val="28"/>
          <w:szCs w:val="28"/>
        </w:rPr>
        <w:t xml:space="preserve">projektēšanas darbu laikā </w:t>
      </w:r>
      <w:r w:rsidR="00FC1448" w:rsidRPr="004577F3">
        <w:rPr>
          <w:rFonts w:ascii="Times New Roman" w:hAnsi="Times New Roman"/>
          <w:bCs/>
          <w:sz w:val="28"/>
          <w:szCs w:val="28"/>
        </w:rPr>
        <w:t xml:space="preserve">precizējot </w:t>
      </w:r>
      <w:r w:rsidR="00D22491" w:rsidRPr="004577F3">
        <w:rPr>
          <w:rFonts w:ascii="Times New Roman" w:hAnsi="Times New Roman"/>
          <w:bCs/>
          <w:sz w:val="28"/>
          <w:szCs w:val="28"/>
        </w:rPr>
        <w:t xml:space="preserve">katras koplietošanas telpas </w:t>
      </w:r>
      <w:r w:rsidR="001A6255" w:rsidRPr="004577F3">
        <w:rPr>
          <w:rFonts w:ascii="Times New Roman" w:hAnsi="Times New Roman"/>
          <w:bCs/>
          <w:sz w:val="28"/>
          <w:szCs w:val="28"/>
        </w:rPr>
        <w:t xml:space="preserve">nepieciešamību </w:t>
      </w:r>
      <w:r w:rsidR="006447ED" w:rsidRPr="004577F3">
        <w:rPr>
          <w:rFonts w:ascii="Times New Roman" w:hAnsi="Times New Roman"/>
          <w:bCs/>
          <w:sz w:val="28"/>
          <w:szCs w:val="28"/>
        </w:rPr>
        <w:t xml:space="preserve">katras </w:t>
      </w:r>
      <w:r w:rsidR="001A6255" w:rsidRPr="004577F3">
        <w:rPr>
          <w:rFonts w:ascii="Times New Roman" w:hAnsi="Times New Roman"/>
          <w:bCs/>
          <w:sz w:val="28"/>
          <w:szCs w:val="28"/>
        </w:rPr>
        <w:t>iestā</w:t>
      </w:r>
      <w:r w:rsidR="006447ED" w:rsidRPr="004577F3">
        <w:rPr>
          <w:rFonts w:ascii="Times New Roman" w:hAnsi="Times New Roman"/>
          <w:bCs/>
          <w:sz w:val="28"/>
          <w:szCs w:val="28"/>
        </w:rPr>
        <w:t>des</w:t>
      </w:r>
      <w:r w:rsidR="001A6255" w:rsidRPr="004577F3">
        <w:rPr>
          <w:rFonts w:ascii="Times New Roman" w:hAnsi="Times New Roman"/>
          <w:bCs/>
          <w:sz w:val="28"/>
          <w:szCs w:val="28"/>
        </w:rPr>
        <w:t xml:space="preserve"> vajadzībām</w:t>
      </w:r>
      <w:r w:rsidR="006447ED" w:rsidRPr="004577F3">
        <w:rPr>
          <w:rFonts w:ascii="Times New Roman" w:hAnsi="Times New Roman"/>
          <w:bCs/>
          <w:sz w:val="28"/>
          <w:szCs w:val="28"/>
        </w:rPr>
        <w:t xml:space="preserve"> (attiecīgi prec</w:t>
      </w:r>
      <w:r w:rsidR="00B87193" w:rsidRPr="004577F3">
        <w:rPr>
          <w:rFonts w:ascii="Times New Roman" w:hAnsi="Times New Roman"/>
          <w:bCs/>
          <w:sz w:val="28"/>
          <w:szCs w:val="28"/>
        </w:rPr>
        <w:t>iz</w:t>
      </w:r>
      <w:r w:rsidR="006447ED" w:rsidRPr="004577F3">
        <w:rPr>
          <w:rFonts w:ascii="Times New Roman" w:hAnsi="Times New Roman"/>
          <w:bCs/>
          <w:sz w:val="28"/>
          <w:szCs w:val="28"/>
        </w:rPr>
        <w:t>ējot, vai koplietošanas telp</w:t>
      </w:r>
      <w:r w:rsidR="00C00689" w:rsidRPr="004577F3">
        <w:rPr>
          <w:rFonts w:ascii="Times New Roman" w:hAnsi="Times New Roman"/>
          <w:bCs/>
          <w:sz w:val="28"/>
          <w:szCs w:val="28"/>
        </w:rPr>
        <w:t>a</w:t>
      </w:r>
      <w:r w:rsidR="006447ED" w:rsidRPr="004577F3">
        <w:rPr>
          <w:rFonts w:ascii="Times New Roman" w:hAnsi="Times New Roman"/>
          <w:bCs/>
          <w:sz w:val="28"/>
          <w:szCs w:val="28"/>
        </w:rPr>
        <w:t xml:space="preserve"> nepieciešama divu vai trīs iestāžu darbības nodrošināšanai</w:t>
      </w:r>
      <w:r w:rsidR="007213C0" w:rsidRPr="004577F3">
        <w:rPr>
          <w:rFonts w:ascii="Times New Roman" w:hAnsi="Times New Roman"/>
          <w:bCs/>
          <w:sz w:val="28"/>
          <w:szCs w:val="28"/>
        </w:rPr>
        <w:t xml:space="preserve"> un šo platību proporcionālai iekļaušanai nomas </w:t>
      </w:r>
      <w:r w:rsidR="00E8047B" w:rsidRPr="004577F3">
        <w:rPr>
          <w:rFonts w:ascii="Times New Roman" w:hAnsi="Times New Roman"/>
          <w:bCs/>
          <w:sz w:val="28"/>
          <w:szCs w:val="28"/>
        </w:rPr>
        <w:t>izmaksās</w:t>
      </w:r>
      <w:r w:rsidR="006447ED" w:rsidRPr="004577F3">
        <w:rPr>
          <w:rFonts w:ascii="Times New Roman" w:hAnsi="Times New Roman"/>
          <w:bCs/>
          <w:sz w:val="28"/>
          <w:szCs w:val="28"/>
        </w:rPr>
        <w:t>)</w:t>
      </w:r>
      <w:r w:rsidR="001A6255" w:rsidRPr="004577F3">
        <w:rPr>
          <w:rFonts w:ascii="Times New Roman" w:hAnsi="Times New Roman"/>
          <w:bCs/>
          <w:sz w:val="28"/>
          <w:szCs w:val="28"/>
        </w:rPr>
        <w:t>.</w:t>
      </w:r>
    </w:p>
    <w:p w14:paraId="10663496" w14:textId="465442F4" w:rsidR="001E409A" w:rsidRPr="004577F3" w:rsidRDefault="001E409A" w:rsidP="000602CF">
      <w:pPr>
        <w:spacing w:after="0" w:line="240" w:lineRule="auto"/>
        <w:ind w:firstLine="709"/>
        <w:jc w:val="both"/>
        <w:rPr>
          <w:rFonts w:ascii="Times New Roman" w:hAnsi="Times New Roman"/>
          <w:sz w:val="28"/>
          <w:szCs w:val="28"/>
        </w:rPr>
      </w:pPr>
      <w:r w:rsidRPr="004577F3">
        <w:rPr>
          <w:rFonts w:ascii="Times New Roman" w:hAnsi="Times New Roman"/>
          <w:bCs/>
          <w:sz w:val="28"/>
          <w:szCs w:val="28"/>
        </w:rPr>
        <w:t>Nomas maksa un apsaimniekošanas līguma maksa tiks aktualizēta arī līgumu darbības laikā saskaņā ar atrunātajiem nosacījumiem.</w:t>
      </w:r>
    </w:p>
    <w:p w14:paraId="1D760345" w14:textId="5A7CF8CC" w:rsidR="001A6255" w:rsidRPr="004577F3" w:rsidRDefault="00812DFA" w:rsidP="000602CF">
      <w:pPr>
        <w:spacing w:after="0" w:line="240" w:lineRule="auto"/>
        <w:ind w:firstLine="709"/>
        <w:jc w:val="both"/>
        <w:rPr>
          <w:rFonts w:ascii="Times New Roman" w:hAnsi="Times New Roman"/>
          <w:sz w:val="28"/>
          <w:szCs w:val="28"/>
        </w:rPr>
      </w:pPr>
      <w:r w:rsidRPr="004577F3">
        <w:rPr>
          <w:rFonts w:ascii="Times New Roman" w:hAnsi="Times New Roman"/>
          <w:sz w:val="28"/>
          <w:szCs w:val="28"/>
        </w:rPr>
        <w:t xml:space="preserve">Ministru kabineta 2018.gada 20.februāra noteikumu Nr.97 </w:t>
      </w:r>
      <w:r w:rsidR="00945249" w:rsidRPr="004577F3">
        <w:rPr>
          <w:rFonts w:ascii="Times New Roman" w:hAnsi="Times New Roman"/>
          <w:sz w:val="28"/>
          <w:szCs w:val="28"/>
        </w:rPr>
        <w:t>„</w:t>
      </w:r>
      <w:r w:rsidRPr="004577F3">
        <w:rPr>
          <w:rFonts w:ascii="Times New Roman" w:hAnsi="Times New Roman"/>
          <w:sz w:val="28"/>
          <w:szCs w:val="28"/>
        </w:rPr>
        <w:t xml:space="preserve">Publiskas personas mantas iznomāšanas noteikumi” </w:t>
      </w:r>
      <w:r w:rsidR="00343698" w:rsidRPr="004577F3">
        <w:rPr>
          <w:rFonts w:ascii="Times New Roman" w:hAnsi="Times New Roman"/>
          <w:sz w:val="28"/>
          <w:szCs w:val="28"/>
        </w:rPr>
        <w:t>nosacījumus</w:t>
      </w:r>
      <w:r w:rsidR="00AE632D" w:rsidRPr="004577F3">
        <w:rPr>
          <w:rFonts w:ascii="Times New Roman" w:hAnsi="Times New Roman"/>
          <w:sz w:val="28"/>
          <w:szCs w:val="28"/>
        </w:rPr>
        <w:t xml:space="preserve"> </w:t>
      </w:r>
      <w:r w:rsidR="006A5110" w:rsidRPr="004577F3">
        <w:rPr>
          <w:rFonts w:ascii="Times New Roman" w:hAnsi="Times New Roman"/>
          <w:sz w:val="28"/>
          <w:szCs w:val="28"/>
        </w:rPr>
        <w:t>–</w:t>
      </w:r>
      <w:r w:rsidRPr="004577F3">
        <w:rPr>
          <w:rFonts w:ascii="Times New Roman" w:hAnsi="Times New Roman"/>
          <w:sz w:val="28"/>
          <w:szCs w:val="28"/>
        </w:rPr>
        <w:t xml:space="preserve"> ja pieteikumu par nomas objektu, kas ir atvasinātas publiskas personas nekustamais īpašums, iznomātājam iesniedz cita atvasināta publiska persona, tās iestāde, valsts iestāde, kapitālsabiedrība vai privātpersona, kurai nomas objekts nepieciešams publiskas funkcijas vai deleģēta valsts pārvaldes uzdevuma veikšanai, izsoli var nerīkot un nomas objektu iznomāt minētajai atvasinātai publiskai personai, tās iestādei, valsts iestādei, kapitālsabiedrībai vai privātpersonai, un rakstiski informēt par to </w:t>
      </w:r>
      <w:r w:rsidRPr="004577F3">
        <w:rPr>
          <w:rFonts w:ascii="Times New Roman" w:hAnsi="Times New Roman"/>
          <w:sz w:val="28"/>
          <w:szCs w:val="28"/>
        </w:rPr>
        <w:lastRenderedPageBreak/>
        <w:t xml:space="preserve">pārējos nomas tiesību pretendentus. </w:t>
      </w:r>
      <w:r w:rsidR="00987AD6" w:rsidRPr="004577F3">
        <w:rPr>
          <w:rFonts w:ascii="Times New Roman" w:hAnsi="Times New Roman"/>
          <w:sz w:val="28"/>
          <w:szCs w:val="28"/>
        </w:rPr>
        <w:t>L</w:t>
      </w:r>
      <w:r w:rsidRPr="004577F3">
        <w:rPr>
          <w:rFonts w:ascii="Times New Roman" w:hAnsi="Times New Roman"/>
          <w:sz w:val="28"/>
          <w:szCs w:val="28"/>
        </w:rPr>
        <w:t xml:space="preserve">ai </w:t>
      </w:r>
      <w:r w:rsidR="00987AD6" w:rsidRPr="004577F3">
        <w:rPr>
          <w:rFonts w:ascii="Times New Roman" w:hAnsi="Times New Roman"/>
          <w:sz w:val="28"/>
          <w:szCs w:val="28"/>
        </w:rPr>
        <w:t xml:space="preserve">LNA un </w:t>
      </w:r>
      <w:r w:rsidRPr="004577F3">
        <w:rPr>
          <w:rFonts w:ascii="Times New Roman" w:hAnsi="Times New Roman"/>
          <w:sz w:val="28"/>
          <w:szCs w:val="28"/>
        </w:rPr>
        <w:t xml:space="preserve">VZD varētu plānot savas darbības nodrošināšanu, ir nepieciešams noslēgt </w:t>
      </w:r>
      <w:r w:rsidR="00B10BC3" w:rsidRPr="004577F3">
        <w:rPr>
          <w:rFonts w:ascii="Times New Roman" w:hAnsi="Times New Roman"/>
          <w:sz w:val="28"/>
          <w:szCs w:val="28"/>
        </w:rPr>
        <w:t>nodomu prot</w:t>
      </w:r>
      <w:r w:rsidR="00AA4E9B" w:rsidRPr="004577F3">
        <w:rPr>
          <w:rFonts w:ascii="Times New Roman" w:hAnsi="Times New Roman"/>
          <w:sz w:val="28"/>
          <w:szCs w:val="28"/>
        </w:rPr>
        <w:t>o</w:t>
      </w:r>
      <w:r w:rsidR="00B10BC3" w:rsidRPr="004577F3">
        <w:rPr>
          <w:rFonts w:ascii="Times New Roman" w:hAnsi="Times New Roman"/>
          <w:sz w:val="28"/>
          <w:szCs w:val="28"/>
        </w:rPr>
        <w:t>kolu</w:t>
      </w:r>
      <w:r w:rsidRPr="004577F3">
        <w:rPr>
          <w:rFonts w:ascii="Times New Roman" w:hAnsi="Times New Roman"/>
          <w:sz w:val="28"/>
          <w:szCs w:val="28"/>
        </w:rPr>
        <w:t xml:space="preserve">, kas garantētu </w:t>
      </w:r>
      <w:r w:rsidR="00987AD6" w:rsidRPr="004577F3">
        <w:rPr>
          <w:rFonts w:ascii="Times New Roman" w:hAnsi="Times New Roman"/>
          <w:sz w:val="28"/>
          <w:szCs w:val="28"/>
        </w:rPr>
        <w:t xml:space="preserve">LNA un </w:t>
      </w:r>
      <w:r w:rsidRPr="004577F3">
        <w:rPr>
          <w:rFonts w:ascii="Times New Roman" w:hAnsi="Times New Roman"/>
          <w:sz w:val="28"/>
          <w:szCs w:val="28"/>
        </w:rPr>
        <w:t xml:space="preserve">VZD iespēju nomāt telpas jaunbūvējamā </w:t>
      </w:r>
      <w:r w:rsidR="00987AD6" w:rsidRPr="004577F3">
        <w:rPr>
          <w:rFonts w:ascii="Times New Roman" w:hAnsi="Times New Roman"/>
          <w:sz w:val="28"/>
          <w:szCs w:val="28"/>
        </w:rPr>
        <w:t xml:space="preserve">arhīvu un krājumu glabātavu kompleksā </w:t>
      </w:r>
      <w:r w:rsidR="00114027" w:rsidRPr="004577F3">
        <w:rPr>
          <w:rFonts w:ascii="Times New Roman" w:hAnsi="Times New Roman"/>
          <w:sz w:val="28"/>
          <w:szCs w:val="28"/>
        </w:rPr>
        <w:t>Rīgas ielā 78, Cēsīs, Cēsu novadā, (kadastra apzīmējums 42010081140)</w:t>
      </w:r>
      <w:r w:rsidR="00987AD6" w:rsidRPr="004577F3">
        <w:rPr>
          <w:rFonts w:ascii="Times New Roman" w:hAnsi="Times New Roman"/>
          <w:sz w:val="28"/>
          <w:szCs w:val="28"/>
        </w:rPr>
        <w:t>.</w:t>
      </w:r>
    </w:p>
    <w:p w14:paraId="7D858738" w14:textId="3F5C565C" w:rsidR="0035756D" w:rsidRPr="004577F3" w:rsidRDefault="0035756D" w:rsidP="000602CF">
      <w:pPr>
        <w:spacing w:after="0" w:line="240" w:lineRule="auto"/>
        <w:ind w:firstLine="709"/>
        <w:jc w:val="both"/>
        <w:rPr>
          <w:rFonts w:ascii="Times New Roman" w:hAnsi="Times New Roman"/>
          <w:sz w:val="28"/>
          <w:szCs w:val="28"/>
        </w:rPr>
      </w:pPr>
      <w:r w:rsidRPr="004577F3">
        <w:rPr>
          <w:rFonts w:ascii="Times New Roman" w:eastAsia="Times New Roman" w:hAnsi="Times New Roman"/>
          <w:sz w:val="28"/>
          <w:szCs w:val="28"/>
        </w:rPr>
        <w:t>Sadarbības līgumā tiks noteikta atbildība, kas iestājas, ja kāda no projekta realizācijā iesaistītajām pusēm izstājas no dalības projekta īstenošanā (tiešo zaudējumu segšanas pienākums, kas radies cēloniskajā sakarā ar konkrētās puses izstāšanos, t</w:t>
      </w:r>
      <w:r w:rsidR="00E409BA" w:rsidRPr="004577F3">
        <w:rPr>
          <w:rFonts w:ascii="Times New Roman" w:eastAsia="Times New Roman" w:hAnsi="Times New Roman"/>
          <w:sz w:val="28"/>
          <w:szCs w:val="28"/>
        </w:rPr>
        <w:t>ajā skaitā</w:t>
      </w:r>
      <w:r w:rsidRPr="004577F3">
        <w:rPr>
          <w:rFonts w:ascii="Times New Roman" w:eastAsia="Times New Roman" w:hAnsi="Times New Roman"/>
          <w:sz w:val="28"/>
          <w:szCs w:val="28"/>
        </w:rPr>
        <w:t xml:space="preserve"> iekļaujot Cēsu novada pašvaldības kapitālieguldījuma daļu un aizdevuma procentus).</w:t>
      </w:r>
    </w:p>
    <w:p w14:paraId="19044F0E" w14:textId="53509DF4" w:rsidR="0067748C" w:rsidRPr="004577F3" w:rsidRDefault="001E0D55" w:rsidP="000602CF">
      <w:pPr>
        <w:spacing w:after="0" w:line="240" w:lineRule="auto"/>
        <w:ind w:firstLine="709"/>
        <w:jc w:val="both"/>
        <w:rPr>
          <w:rFonts w:ascii="Times New Roman" w:hAnsi="Times New Roman"/>
          <w:sz w:val="28"/>
          <w:szCs w:val="28"/>
        </w:rPr>
      </w:pPr>
      <w:r w:rsidRPr="004577F3">
        <w:rPr>
          <w:rFonts w:ascii="Times New Roman" w:hAnsi="Times New Roman"/>
          <w:sz w:val="28"/>
          <w:szCs w:val="28"/>
        </w:rPr>
        <w:t>Sadarbības līgumā tiks noteikts, ka zaudējumu atlīdzināšanas pienākums neiestājas, piemēram, ja projekta īstenošanas laikā vairs netiek nodrošinātas kādas institūcijas (VZD vai LNA) darbības nodrošināšanai nepieciešamās, iepriekš definētas būtiskas prasības telpu platībām vai ja paredzētā būvniecības projekta izstrādē un realizācijā par kādas iestādes lietošanai paredzēto telpu daļu tiek īstenoti citi risinājumi (piemēram, telpas augstums</w:t>
      </w:r>
      <w:r w:rsidR="00E409BA" w:rsidRPr="004577F3">
        <w:rPr>
          <w:rFonts w:ascii="Times New Roman" w:hAnsi="Times New Roman"/>
          <w:sz w:val="28"/>
          <w:szCs w:val="28"/>
        </w:rPr>
        <w:t>,</w:t>
      </w:r>
      <w:r w:rsidRPr="004577F3">
        <w:rPr>
          <w:rFonts w:ascii="Times New Roman" w:hAnsi="Times New Roman"/>
          <w:sz w:val="28"/>
          <w:szCs w:val="28"/>
        </w:rPr>
        <w:t xml:space="preserve"> digitalizācijas telpas un arhīva glabātavu telpas savstarpējais funkcionālais savienojums), kas projekta ieviešanas laikā ir izmanīti, nenodrošina sākotnēji definētās būtiskās prasības, un izmaiņu risinājumi nav saskaņoti ar iestādēm.</w:t>
      </w:r>
    </w:p>
    <w:p w14:paraId="214FC891" w14:textId="77777777" w:rsidR="00161116" w:rsidRPr="004577F3" w:rsidRDefault="00161116" w:rsidP="000602CF">
      <w:pPr>
        <w:spacing w:after="0" w:line="240" w:lineRule="auto"/>
        <w:jc w:val="both"/>
        <w:rPr>
          <w:rFonts w:ascii="Times New Roman" w:hAnsi="Times New Roman"/>
          <w:sz w:val="28"/>
          <w:szCs w:val="28"/>
        </w:rPr>
      </w:pPr>
    </w:p>
    <w:p w14:paraId="6F8F3E7F" w14:textId="683706DC" w:rsidR="00E9111E" w:rsidRPr="004577F3" w:rsidRDefault="6522413C" w:rsidP="000602CF">
      <w:pPr>
        <w:pStyle w:val="Virsraksts1"/>
        <w:numPr>
          <w:ilvl w:val="0"/>
          <w:numId w:val="37"/>
        </w:numPr>
        <w:spacing w:before="0" w:line="240" w:lineRule="auto"/>
        <w:ind w:hanging="371"/>
        <w:jc w:val="center"/>
        <w:rPr>
          <w:rFonts w:ascii="Times New Roman" w:hAnsi="Times New Roman"/>
          <w:b/>
          <w:bCs/>
          <w:color w:val="auto"/>
          <w:sz w:val="28"/>
          <w:szCs w:val="28"/>
        </w:rPr>
      </w:pPr>
      <w:bookmarkStart w:id="36" w:name="_Toc775779760"/>
      <w:bookmarkStart w:id="37" w:name="_Toc136253789"/>
      <w:r w:rsidRPr="004577F3">
        <w:rPr>
          <w:rFonts w:ascii="Times New Roman" w:hAnsi="Times New Roman"/>
          <w:b/>
          <w:bCs/>
          <w:color w:val="auto"/>
          <w:sz w:val="28"/>
          <w:szCs w:val="28"/>
        </w:rPr>
        <w:t>Ietekme uz problēmas risināšanu</w:t>
      </w:r>
      <w:bookmarkEnd w:id="36"/>
      <w:bookmarkEnd w:id="37"/>
    </w:p>
    <w:p w14:paraId="51EB08C3" w14:textId="77777777" w:rsidR="00E9111E" w:rsidRPr="004577F3" w:rsidRDefault="00E9111E" w:rsidP="00423887">
      <w:pPr>
        <w:spacing w:after="0" w:line="240" w:lineRule="auto"/>
        <w:jc w:val="both"/>
        <w:rPr>
          <w:rFonts w:ascii="Times New Roman" w:hAnsi="Times New Roman"/>
          <w:bCs/>
          <w:sz w:val="28"/>
          <w:szCs w:val="28"/>
        </w:rPr>
      </w:pPr>
    </w:p>
    <w:p w14:paraId="797E44AD" w14:textId="488D1A96" w:rsidR="00F94107" w:rsidRPr="004577F3" w:rsidRDefault="00833020" w:rsidP="00423887">
      <w:pPr>
        <w:spacing w:after="0" w:line="240" w:lineRule="auto"/>
        <w:ind w:firstLine="709"/>
        <w:jc w:val="both"/>
        <w:rPr>
          <w:rFonts w:ascii="Times New Roman" w:eastAsia="Times New Roman" w:hAnsi="Times New Roman"/>
          <w:sz w:val="28"/>
          <w:szCs w:val="28"/>
        </w:rPr>
      </w:pPr>
      <w:r w:rsidRPr="004577F3">
        <w:rPr>
          <w:rFonts w:ascii="Times New Roman" w:eastAsia="Times New Roman" w:hAnsi="Times New Roman"/>
          <w:sz w:val="28"/>
          <w:szCs w:val="28"/>
        </w:rPr>
        <w:t>LNA koncepcijā tika</w:t>
      </w:r>
      <w:r w:rsidR="00892DD5" w:rsidRPr="004577F3">
        <w:rPr>
          <w:rFonts w:ascii="Times New Roman" w:eastAsia="Times New Roman" w:hAnsi="Times New Roman"/>
          <w:sz w:val="28"/>
          <w:szCs w:val="28"/>
        </w:rPr>
        <w:t xml:space="preserve"> </w:t>
      </w:r>
      <w:r w:rsidRPr="004577F3">
        <w:rPr>
          <w:rFonts w:ascii="Times New Roman" w:eastAsia="Times New Roman" w:hAnsi="Times New Roman"/>
          <w:sz w:val="28"/>
          <w:szCs w:val="28"/>
        </w:rPr>
        <w:t>izstrādāti</w:t>
      </w:r>
      <w:r w:rsidR="00F94107" w:rsidRPr="004577F3">
        <w:rPr>
          <w:rFonts w:ascii="Times New Roman" w:eastAsia="Times New Roman" w:hAnsi="Times New Roman"/>
          <w:sz w:val="28"/>
          <w:szCs w:val="28"/>
        </w:rPr>
        <w:t xml:space="preserve"> </w:t>
      </w:r>
      <w:r w:rsidR="005B42E5" w:rsidRPr="004577F3">
        <w:rPr>
          <w:rFonts w:ascii="Times New Roman" w:eastAsia="Times New Roman" w:hAnsi="Times New Roman"/>
          <w:sz w:val="28"/>
          <w:szCs w:val="28"/>
        </w:rPr>
        <w:t>šādi</w:t>
      </w:r>
      <w:r w:rsidR="00F94107" w:rsidRPr="004577F3">
        <w:rPr>
          <w:rFonts w:ascii="Times New Roman" w:eastAsia="Times New Roman" w:hAnsi="Times New Roman"/>
          <w:sz w:val="28"/>
          <w:szCs w:val="28"/>
        </w:rPr>
        <w:t xml:space="preserve"> pamatprincipi</w:t>
      </w:r>
      <w:r w:rsidRPr="004577F3">
        <w:rPr>
          <w:rFonts w:ascii="Times New Roman" w:eastAsia="Times New Roman" w:hAnsi="Times New Roman"/>
          <w:sz w:val="28"/>
          <w:szCs w:val="28"/>
        </w:rPr>
        <w:t xml:space="preserve">, lai izvērtētu </w:t>
      </w:r>
      <w:r w:rsidR="005303E2" w:rsidRPr="004577F3">
        <w:rPr>
          <w:rFonts w:ascii="Times New Roman" w:eastAsia="Times New Roman" w:hAnsi="Times New Roman"/>
          <w:sz w:val="28"/>
          <w:szCs w:val="28"/>
        </w:rPr>
        <w:t>optimālāko risinājumu</w:t>
      </w:r>
      <w:r w:rsidRPr="004577F3">
        <w:rPr>
          <w:rFonts w:ascii="Times New Roman" w:eastAsia="Times New Roman" w:hAnsi="Times New Roman"/>
          <w:sz w:val="28"/>
          <w:szCs w:val="28"/>
        </w:rPr>
        <w:t xml:space="preserve"> LNA infrastruktūras attīstībai</w:t>
      </w:r>
      <w:r w:rsidR="00F94107" w:rsidRPr="004577F3">
        <w:rPr>
          <w:rFonts w:ascii="Times New Roman" w:eastAsia="Times New Roman" w:hAnsi="Times New Roman"/>
          <w:sz w:val="28"/>
          <w:szCs w:val="28"/>
        </w:rPr>
        <w:t>:</w:t>
      </w:r>
    </w:p>
    <w:p w14:paraId="7C1DA744" w14:textId="77777777" w:rsidR="00F94107" w:rsidRPr="004577F3" w:rsidRDefault="00F94107" w:rsidP="00423887">
      <w:pPr>
        <w:pStyle w:val="Sarakstarindkopa"/>
        <w:numPr>
          <w:ilvl w:val="0"/>
          <w:numId w:val="24"/>
        </w:numPr>
        <w:spacing w:after="0" w:line="240" w:lineRule="auto"/>
        <w:jc w:val="both"/>
        <w:rPr>
          <w:rFonts w:ascii="Times New Roman" w:hAnsi="Times New Roman"/>
          <w:sz w:val="28"/>
          <w:szCs w:val="28"/>
          <w:lang w:eastAsia="en-US"/>
        </w:rPr>
      </w:pPr>
      <w:bookmarkStart w:id="38" w:name="_Hlk2868057"/>
      <w:r w:rsidRPr="004577F3">
        <w:rPr>
          <w:rFonts w:ascii="Times New Roman" w:hAnsi="Times New Roman"/>
          <w:b/>
          <w:sz w:val="28"/>
          <w:szCs w:val="28"/>
          <w:lang w:eastAsia="en-US"/>
        </w:rPr>
        <w:t>LNA darbība reģionos</w:t>
      </w:r>
      <w:r w:rsidRPr="004577F3">
        <w:rPr>
          <w:rFonts w:ascii="Times New Roman" w:hAnsi="Times New Roman"/>
          <w:sz w:val="28"/>
          <w:szCs w:val="28"/>
          <w:lang w:eastAsia="en-US"/>
        </w:rPr>
        <w:t xml:space="preserve"> – nodrošinot sabiedrībai brīvu un ērtu piekļuvi dokumentu nodošanai, LNA dokumentu izpētei un izziņu saņemšanai;</w:t>
      </w:r>
    </w:p>
    <w:p w14:paraId="18A6D6D0" w14:textId="77777777" w:rsidR="00F94107" w:rsidRPr="004577F3" w:rsidRDefault="00F94107" w:rsidP="00423887">
      <w:pPr>
        <w:pStyle w:val="Sarakstarindkopa"/>
        <w:numPr>
          <w:ilvl w:val="0"/>
          <w:numId w:val="24"/>
        </w:numPr>
        <w:spacing w:after="0" w:line="240" w:lineRule="auto"/>
        <w:jc w:val="both"/>
        <w:rPr>
          <w:rFonts w:ascii="Times New Roman" w:hAnsi="Times New Roman"/>
          <w:sz w:val="28"/>
          <w:szCs w:val="28"/>
          <w:lang w:eastAsia="en-US"/>
        </w:rPr>
      </w:pPr>
      <w:r w:rsidRPr="004577F3">
        <w:rPr>
          <w:rFonts w:ascii="Times New Roman" w:hAnsi="Times New Roman"/>
          <w:b/>
          <w:sz w:val="28"/>
          <w:szCs w:val="28"/>
          <w:lang w:eastAsia="en-US"/>
        </w:rPr>
        <w:t>LNA darbības ilgtspēja</w:t>
      </w:r>
      <w:r w:rsidRPr="004577F3">
        <w:rPr>
          <w:rFonts w:ascii="Times New Roman" w:hAnsi="Times New Roman"/>
          <w:sz w:val="28"/>
          <w:szCs w:val="28"/>
          <w:lang w:eastAsia="en-US"/>
        </w:rPr>
        <w:t xml:space="preserve"> – prognozējot LNA nepieciešamās infrastruktūras apjomu, ņemt vērā GV pieaugumu līdz 2030.gadam un tendenci dokumentus nodot LNA elektroniskā veidā; </w:t>
      </w:r>
    </w:p>
    <w:p w14:paraId="538BADD2" w14:textId="06807DC9" w:rsidR="00F94107" w:rsidRPr="004577F3" w:rsidRDefault="266DEE92" w:rsidP="00423887">
      <w:pPr>
        <w:pStyle w:val="Sarakstarindkopa"/>
        <w:numPr>
          <w:ilvl w:val="0"/>
          <w:numId w:val="24"/>
        </w:numPr>
        <w:spacing w:after="0" w:line="240" w:lineRule="auto"/>
        <w:jc w:val="both"/>
        <w:rPr>
          <w:rFonts w:ascii="Times New Roman" w:hAnsi="Times New Roman"/>
          <w:sz w:val="28"/>
          <w:szCs w:val="28"/>
          <w:lang w:eastAsia="en-US"/>
        </w:rPr>
      </w:pPr>
      <w:r w:rsidRPr="004577F3">
        <w:rPr>
          <w:rFonts w:ascii="Times New Roman" w:hAnsi="Times New Roman"/>
          <w:b/>
          <w:bCs/>
          <w:sz w:val="28"/>
          <w:szCs w:val="28"/>
          <w:lang w:eastAsia="en-US"/>
        </w:rPr>
        <w:t>resursu optimāla izmantošana</w:t>
      </w:r>
      <w:r w:rsidRPr="004577F3">
        <w:rPr>
          <w:rFonts w:ascii="Times New Roman" w:hAnsi="Times New Roman"/>
          <w:sz w:val="28"/>
          <w:szCs w:val="28"/>
          <w:lang w:eastAsia="en-US"/>
        </w:rPr>
        <w:t xml:space="preserve"> – vērtējot </w:t>
      </w:r>
      <w:r w:rsidR="05474400" w:rsidRPr="004577F3">
        <w:rPr>
          <w:rFonts w:ascii="Times New Roman" w:hAnsi="Times New Roman"/>
          <w:sz w:val="28"/>
          <w:szCs w:val="28"/>
          <w:lang w:eastAsia="en-US"/>
        </w:rPr>
        <w:t>risinājuma variantus</w:t>
      </w:r>
      <w:r w:rsidRPr="004577F3">
        <w:rPr>
          <w:rFonts w:ascii="Times New Roman" w:hAnsi="Times New Roman"/>
          <w:sz w:val="28"/>
          <w:szCs w:val="28"/>
          <w:lang w:eastAsia="en-US"/>
        </w:rPr>
        <w:t>, ne tikai salīdzināts attīstības investīciju apjoms, bet arī LNA infrastruktūras uzturēšanas izmaksas nākamo 2</w:t>
      </w:r>
      <w:r w:rsidR="6E69B8ED" w:rsidRPr="004577F3">
        <w:rPr>
          <w:rFonts w:ascii="Times New Roman" w:hAnsi="Times New Roman"/>
          <w:sz w:val="28"/>
          <w:szCs w:val="28"/>
          <w:lang w:eastAsia="en-US"/>
        </w:rPr>
        <w:t>5</w:t>
      </w:r>
      <w:r w:rsidRPr="004577F3">
        <w:rPr>
          <w:rFonts w:ascii="Times New Roman" w:hAnsi="Times New Roman"/>
          <w:sz w:val="28"/>
          <w:szCs w:val="28"/>
          <w:lang w:eastAsia="en-US"/>
        </w:rPr>
        <w:t xml:space="preserve"> gadu periodā</w:t>
      </w:r>
      <w:r w:rsidR="0519556D" w:rsidRPr="004577F3">
        <w:rPr>
          <w:rFonts w:ascii="Times New Roman" w:hAnsi="Times New Roman"/>
          <w:sz w:val="28"/>
          <w:szCs w:val="28"/>
          <w:lang w:eastAsia="en-US"/>
        </w:rPr>
        <w:t xml:space="preserve"> (ietverot pilnu kapitālieguldījuma atmaksas periodu)</w:t>
      </w:r>
      <w:bookmarkEnd w:id="38"/>
      <w:r w:rsidRPr="004577F3">
        <w:rPr>
          <w:rFonts w:ascii="Times New Roman" w:hAnsi="Times New Roman"/>
          <w:sz w:val="28"/>
          <w:szCs w:val="28"/>
          <w:lang w:eastAsia="en-US"/>
        </w:rPr>
        <w:t xml:space="preserve">. </w:t>
      </w:r>
    </w:p>
    <w:p w14:paraId="172CC473" w14:textId="77777777" w:rsidR="00F94107" w:rsidRPr="004577F3" w:rsidRDefault="00F94107" w:rsidP="000602CF">
      <w:pPr>
        <w:spacing w:after="0" w:line="240" w:lineRule="auto"/>
        <w:jc w:val="both"/>
        <w:rPr>
          <w:rFonts w:ascii="Times New Roman" w:eastAsia="Times New Roman" w:hAnsi="Times New Roman"/>
          <w:sz w:val="28"/>
          <w:szCs w:val="28"/>
        </w:rPr>
      </w:pPr>
    </w:p>
    <w:p w14:paraId="4D2971FE" w14:textId="29694ADE" w:rsidR="001B4F27" w:rsidRPr="004577F3" w:rsidRDefault="208B8A50" w:rsidP="00423887">
      <w:pPr>
        <w:spacing w:after="0" w:line="240" w:lineRule="auto"/>
        <w:ind w:firstLine="709"/>
        <w:jc w:val="both"/>
        <w:rPr>
          <w:rFonts w:ascii="Times New Roman" w:eastAsia="Times New Roman" w:hAnsi="Times New Roman"/>
          <w:sz w:val="28"/>
          <w:szCs w:val="28"/>
        </w:rPr>
      </w:pPr>
      <w:r w:rsidRPr="004577F3">
        <w:rPr>
          <w:rFonts w:ascii="Times New Roman" w:eastAsia="Times New Roman" w:hAnsi="Times New Roman"/>
          <w:sz w:val="28"/>
          <w:szCs w:val="28"/>
        </w:rPr>
        <w:t>Zemāk sniegts kopsavilkuma vērtējums ab</w:t>
      </w:r>
      <w:r w:rsidR="5AAD8945" w:rsidRPr="004577F3">
        <w:rPr>
          <w:rFonts w:ascii="Times New Roman" w:eastAsia="Times New Roman" w:hAnsi="Times New Roman"/>
          <w:sz w:val="28"/>
          <w:szCs w:val="28"/>
        </w:rPr>
        <w:t>ie</w:t>
      </w:r>
      <w:r w:rsidRPr="004577F3">
        <w:rPr>
          <w:rFonts w:ascii="Times New Roman" w:eastAsia="Times New Roman" w:hAnsi="Times New Roman"/>
          <w:sz w:val="28"/>
          <w:szCs w:val="28"/>
        </w:rPr>
        <w:t>m izstrādātaj</w:t>
      </w:r>
      <w:r w:rsidR="46251880" w:rsidRPr="004577F3">
        <w:rPr>
          <w:rFonts w:ascii="Times New Roman" w:eastAsia="Times New Roman" w:hAnsi="Times New Roman"/>
          <w:sz w:val="28"/>
          <w:szCs w:val="28"/>
        </w:rPr>
        <w:t>ie</w:t>
      </w:r>
      <w:r w:rsidRPr="004577F3">
        <w:rPr>
          <w:rFonts w:ascii="Times New Roman" w:eastAsia="Times New Roman" w:hAnsi="Times New Roman"/>
          <w:sz w:val="28"/>
          <w:szCs w:val="28"/>
        </w:rPr>
        <w:t xml:space="preserve">m </w:t>
      </w:r>
      <w:r w:rsidR="1FF2C6F6" w:rsidRPr="004577F3">
        <w:rPr>
          <w:rFonts w:ascii="Times New Roman" w:eastAsia="Times New Roman" w:hAnsi="Times New Roman"/>
          <w:sz w:val="28"/>
          <w:szCs w:val="28"/>
        </w:rPr>
        <w:t xml:space="preserve">risinājuma variantiem </w:t>
      </w:r>
      <w:r w:rsidRPr="004577F3">
        <w:rPr>
          <w:rFonts w:ascii="Times New Roman" w:eastAsia="Times New Roman" w:hAnsi="Times New Roman"/>
          <w:sz w:val="28"/>
          <w:szCs w:val="28"/>
        </w:rPr>
        <w:t>pēc to ietekmes uz LNA infrastruktūras attīstības pamatprincipiem</w:t>
      </w:r>
      <w:r w:rsidR="07A7E303" w:rsidRPr="004577F3">
        <w:rPr>
          <w:rFonts w:ascii="Times New Roman" w:eastAsia="Times New Roman" w:hAnsi="Times New Roman"/>
          <w:sz w:val="28"/>
          <w:szCs w:val="28"/>
        </w:rPr>
        <w:t xml:space="preserve">, kā arī </w:t>
      </w:r>
      <w:r w:rsidR="0D66D675" w:rsidRPr="004577F3">
        <w:rPr>
          <w:rFonts w:ascii="Times New Roman" w:eastAsia="Times New Roman" w:hAnsi="Times New Roman"/>
          <w:sz w:val="28"/>
          <w:szCs w:val="28"/>
        </w:rPr>
        <w:t>papildu</w:t>
      </w:r>
      <w:r w:rsidR="00875153" w:rsidRPr="004577F3">
        <w:rPr>
          <w:rFonts w:ascii="Times New Roman" w:eastAsia="Times New Roman" w:hAnsi="Times New Roman"/>
          <w:sz w:val="28"/>
          <w:szCs w:val="28"/>
        </w:rPr>
        <w:t>s</w:t>
      </w:r>
      <w:r w:rsidR="0D66D675" w:rsidRPr="004577F3">
        <w:rPr>
          <w:rFonts w:ascii="Times New Roman" w:eastAsia="Times New Roman" w:hAnsi="Times New Roman"/>
          <w:sz w:val="28"/>
          <w:szCs w:val="28"/>
        </w:rPr>
        <w:t xml:space="preserve"> tiek izvērtēta </w:t>
      </w:r>
      <w:r w:rsidR="08B2976E" w:rsidRPr="004577F3">
        <w:rPr>
          <w:rFonts w:ascii="Times New Roman" w:eastAsia="Times New Roman" w:hAnsi="Times New Roman"/>
          <w:sz w:val="28"/>
          <w:szCs w:val="28"/>
        </w:rPr>
        <w:t xml:space="preserve">risinājuma varianta </w:t>
      </w:r>
      <w:r w:rsidR="07A7E303" w:rsidRPr="004577F3">
        <w:rPr>
          <w:rFonts w:ascii="Times New Roman" w:eastAsia="Times New Roman" w:hAnsi="Times New Roman"/>
          <w:sz w:val="28"/>
          <w:szCs w:val="28"/>
        </w:rPr>
        <w:t xml:space="preserve">ietekme uz </w:t>
      </w:r>
      <w:r w:rsidR="71363F86" w:rsidRPr="004577F3">
        <w:rPr>
          <w:rFonts w:ascii="Times New Roman" w:eastAsia="Times New Roman" w:hAnsi="Times New Roman"/>
          <w:sz w:val="28"/>
          <w:szCs w:val="28"/>
        </w:rPr>
        <w:t xml:space="preserve">valsts vai </w:t>
      </w:r>
      <w:r w:rsidR="0D66D675" w:rsidRPr="004577F3">
        <w:rPr>
          <w:rFonts w:ascii="Times New Roman" w:eastAsia="Times New Roman" w:hAnsi="Times New Roman"/>
          <w:sz w:val="28"/>
          <w:szCs w:val="28"/>
        </w:rPr>
        <w:t>pašvaldības</w:t>
      </w:r>
      <w:r w:rsidR="71363F86" w:rsidRPr="004577F3">
        <w:rPr>
          <w:rFonts w:ascii="Times New Roman" w:eastAsia="Times New Roman" w:hAnsi="Times New Roman"/>
          <w:sz w:val="28"/>
          <w:szCs w:val="28"/>
        </w:rPr>
        <w:t xml:space="preserve"> iestāžu darbību nacionālā vai reģionālā mērogā</w:t>
      </w:r>
      <w:r w:rsidRPr="004577F3">
        <w:rPr>
          <w:rFonts w:ascii="Times New Roman" w:eastAsia="Times New Roman" w:hAnsi="Times New Roman"/>
          <w:sz w:val="28"/>
          <w:szCs w:val="28"/>
        </w:rPr>
        <w:t>:</w:t>
      </w:r>
    </w:p>
    <w:p w14:paraId="1E164D6B" w14:textId="77777777" w:rsidR="003B5376" w:rsidRPr="004577F3" w:rsidRDefault="003B5376" w:rsidP="000602CF">
      <w:pPr>
        <w:spacing w:after="0" w:line="240" w:lineRule="auto"/>
        <w:jc w:val="both"/>
        <w:rPr>
          <w:rFonts w:ascii="Times New Roman" w:eastAsia="Times New Roman" w:hAnsi="Times New Roman"/>
          <w:sz w:val="28"/>
          <w:szCs w:val="28"/>
        </w:rPr>
      </w:pPr>
    </w:p>
    <w:tbl>
      <w:tblPr>
        <w:tblStyle w:val="Reatabula"/>
        <w:tblW w:w="0" w:type="auto"/>
        <w:jc w:val="center"/>
        <w:tblLook w:val="04A0" w:firstRow="1" w:lastRow="0" w:firstColumn="1" w:lastColumn="0" w:noHBand="0" w:noVBand="1"/>
      </w:tblPr>
      <w:tblGrid>
        <w:gridCol w:w="2978"/>
        <w:gridCol w:w="2912"/>
        <w:gridCol w:w="3171"/>
      </w:tblGrid>
      <w:tr w:rsidR="008631C8" w:rsidRPr="004577F3" w14:paraId="59DB9189" w14:textId="77777777" w:rsidTr="384C1FB3">
        <w:trPr>
          <w:jc w:val="center"/>
        </w:trPr>
        <w:tc>
          <w:tcPr>
            <w:tcW w:w="311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B847FB5" w14:textId="77777777" w:rsidR="003B5376" w:rsidRPr="004577F3" w:rsidRDefault="003B5376" w:rsidP="00423887">
            <w:pPr>
              <w:spacing w:after="0" w:line="240" w:lineRule="auto"/>
              <w:jc w:val="both"/>
              <w:rPr>
                <w:rFonts w:eastAsia="Times New Roman"/>
                <w:sz w:val="28"/>
                <w:szCs w:val="28"/>
              </w:rPr>
            </w:pPr>
          </w:p>
        </w:tc>
        <w:tc>
          <w:tcPr>
            <w:tcW w:w="297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523EFEF" w14:textId="09FC15E3" w:rsidR="003B5376" w:rsidRPr="004577F3" w:rsidRDefault="003B5376" w:rsidP="00423887">
            <w:pPr>
              <w:spacing w:after="0" w:line="240" w:lineRule="auto"/>
              <w:jc w:val="both"/>
              <w:rPr>
                <w:rFonts w:eastAsia="Times New Roman"/>
                <w:b/>
                <w:sz w:val="28"/>
                <w:szCs w:val="28"/>
              </w:rPr>
            </w:pPr>
            <w:r w:rsidRPr="004577F3">
              <w:rPr>
                <w:rFonts w:eastAsia="Times New Roman"/>
                <w:b/>
                <w:sz w:val="28"/>
                <w:szCs w:val="28"/>
              </w:rPr>
              <w:t>1.</w:t>
            </w:r>
            <w:r w:rsidRPr="004577F3">
              <w:rPr>
                <w:sz w:val="28"/>
                <w:szCs w:val="28"/>
              </w:rPr>
              <w:t xml:space="preserve"> </w:t>
            </w:r>
            <w:r w:rsidRPr="004577F3">
              <w:rPr>
                <w:rFonts w:eastAsia="Times New Roman"/>
                <w:b/>
                <w:sz w:val="28"/>
                <w:szCs w:val="28"/>
              </w:rPr>
              <w:t>LNA Vidzemes reģiona centra izveide atbilstoši LNA koncepcijai</w:t>
            </w:r>
          </w:p>
        </w:tc>
        <w:tc>
          <w:tcPr>
            <w:tcW w:w="325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EB891F7" w14:textId="79F5338F" w:rsidR="003B5376" w:rsidRPr="004577F3" w:rsidRDefault="003B5376" w:rsidP="00423887">
            <w:pPr>
              <w:spacing w:after="0" w:line="240" w:lineRule="auto"/>
              <w:jc w:val="both"/>
              <w:rPr>
                <w:rFonts w:eastAsia="Times New Roman"/>
                <w:b/>
                <w:sz w:val="28"/>
                <w:szCs w:val="28"/>
              </w:rPr>
            </w:pPr>
            <w:r w:rsidRPr="004577F3">
              <w:rPr>
                <w:rFonts w:eastAsia="Times New Roman"/>
                <w:b/>
                <w:sz w:val="28"/>
                <w:szCs w:val="28"/>
              </w:rPr>
              <w:t xml:space="preserve">2. LNA Vidzemes reģiona centra, Muzeja krātuvju un VZD Vidzemes reģionālās </w:t>
            </w:r>
            <w:r w:rsidRPr="004577F3">
              <w:rPr>
                <w:rFonts w:eastAsia="Times New Roman"/>
                <w:b/>
                <w:sz w:val="28"/>
                <w:szCs w:val="28"/>
              </w:rPr>
              <w:lastRenderedPageBreak/>
              <w:t xml:space="preserve">pārvaldes centrālā arhīva </w:t>
            </w:r>
            <w:r w:rsidR="00832C51" w:rsidRPr="004577F3">
              <w:rPr>
                <w:rFonts w:eastAsia="Times New Roman"/>
                <w:b/>
                <w:sz w:val="28"/>
                <w:szCs w:val="28"/>
              </w:rPr>
              <w:t>izveide</w:t>
            </w:r>
            <w:r w:rsidRPr="004577F3">
              <w:rPr>
                <w:rFonts w:eastAsia="Times New Roman"/>
                <w:b/>
                <w:sz w:val="28"/>
                <w:szCs w:val="28"/>
              </w:rPr>
              <w:t xml:space="preserve"> Cēsīs</w:t>
            </w:r>
          </w:p>
        </w:tc>
      </w:tr>
      <w:tr w:rsidR="008631C8" w:rsidRPr="004577F3" w14:paraId="7101C3CD" w14:textId="77777777" w:rsidTr="384C1FB3">
        <w:trPr>
          <w:jc w:val="center"/>
        </w:trPr>
        <w:tc>
          <w:tcPr>
            <w:tcW w:w="311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76B1A85" w14:textId="77777777" w:rsidR="00EA2318" w:rsidRPr="004577F3" w:rsidRDefault="00EA2318" w:rsidP="00423887">
            <w:pPr>
              <w:spacing w:after="0" w:line="240" w:lineRule="auto"/>
              <w:jc w:val="both"/>
              <w:rPr>
                <w:rFonts w:eastAsia="Times New Roman"/>
                <w:b/>
                <w:sz w:val="28"/>
                <w:szCs w:val="28"/>
              </w:rPr>
            </w:pPr>
            <w:r w:rsidRPr="004577F3">
              <w:rPr>
                <w:rFonts w:eastAsia="Times New Roman"/>
                <w:b/>
                <w:sz w:val="28"/>
                <w:szCs w:val="28"/>
              </w:rPr>
              <w:lastRenderedPageBreak/>
              <w:t>LNA darbība reģionos</w:t>
            </w:r>
          </w:p>
        </w:tc>
        <w:tc>
          <w:tcPr>
            <w:tcW w:w="2977" w:type="dxa"/>
            <w:tcBorders>
              <w:top w:val="single" w:sz="4" w:space="0" w:color="auto"/>
              <w:left w:val="single" w:sz="4" w:space="0" w:color="auto"/>
              <w:bottom w:val="single" w:sz="4" w:space="0" w:color="auto"/>
              <w:right w:val="single" w:sz="4" w:space="0" w:color="auto"/>
            </w:tcBorders>
            <w:hideMark/>
          </w:tcPr>
          <w:p w14:paraId="42E553C8" w14:textId="273C805D" w:rsidR="00EA2318" w:rsidRPr="004577F3" w:rsidRDefault="00EA2318" w:rsidP="00423887">
            <w:pPr>
              <w:spacing w:after="0" w:line="240" w:lineRule="auto"/>
              <w:jc w:val="both"/>
              <w:rPr>
                <w:rFonts w:eastAsia="Times New Roman"/>
                <w:sz w:val="28"/>
                <w:szCs w:val="28"/>
              </w:rPr>
            </w:pPr>
            <w:r w:rsidRPr="004577F3">
              <w:rPr>
                <w:rFonts w:eastAsia="Times New Roman"/>
                <w:b/>
                <w:sz w:val="28"/>
                <w:szCs w:val="28"/>
              </w:rPr>
              <w:t>Nodrošina</w:t>
            </w:r>
            <w:r w:rsidRPr="004577F3">
              <w:rPr>
                <w:rFonts w:eastAsia="Times New Roman"/>
                <w:sz w:val="28"/>
                <w:szCs w:val="28"/>
              </w:rPr>
              <w:t xml:space="preserve"> esošo darbību Vidzemes reģionā.</w:t>
            </w:r>
          </w:p>
        </w:tc>
        <w:tc>
          <w:tcPr>
            <w:tcW w:w="3253" w:type="dxa"/>
            <w:tcBorders>
              <w:top w:val="single" w:sz="4" w:space="0" w:color="auto"/>
              <w:left w:val="single" w:sz="4" w:space="0" w:color="auto"/>
              <w:bottom w:val="single" w:sz="4" w:space="0" w:color="auto"/>
              <w:right w:val="single" w:sz="4" w:space="0" w:color="auto"/>
            </w:tcBorders>
            <w:hideMark/>
          </w:tcPr>
          <w:p w14:paraId="72CBF5F9" w14:textId="11C2124D" w:rsidR="00EA2318" w:rsidRPr="004577F3" w:rsidRDefault="00EA2318" w:rsidP="00423887">
            <w:pPr>
              <w:spacing w:after="0" w:line="240" w:lineRule="auto"/>
              <w:jc w:val="both"/>
              <w:rPr>
                <w:rFonts w:eastAsia="Times New Roman"/>
                <w:sz w:val="28"/>
                <w:szCs w:val="28"/>
              </w:rPr>
            </w:pPr>
            <w:r w:rsidRPr="004577F3">
              <w:rPr>
                <w:rFonts w:eastAsia="Times New Roman"/>
                <w:b/>
                <w:sz w:val="28"/>
                <w:szCs w:val="28"/>
              </w:rPr>
              <w:t>Nodrošina</w:t>
            </w:r>
            <w:r w:rsidRPr="004577F3">
              <w:rPr>
                <w:rFonts w:eastAsia="Times New Roman"/>
                <w:sz w:val="28"/>
                <w:szCs w:val="28"/>
              </w:rPr>
              <w:t xml:space="preserve"> esošo darbību Vidzemes reģionā.</w:t>
            </w:r>
          </w:p>
        </w:tc>
      </w:tr>
      <w:tr w:rsidR="008631C8" w:rsidRPr="004577F3" w14:paraId="59DAADA7" w14:textId="77777777" w:rsidTr="384C1FB3">
        <w:trPr>
          <w:jc w:val="center"/>
        </w:trPr>
        <w:tc>
          <w:tcPr>
            <w:tcW w:w="311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BC1796B" w14:textId="77777777" w:rsidR="00B63C27" w:rsidRPr="004577F3" w:rsidRDefault="00B63C27" w:rsidP="00423887">
            <w:pPr>
              <w:spacing w:after="0" w:line="240" w:lineRule="auto"/>
              <w:jc w:val="both"/>
              <w:rPr>
                <w:rFonts w:eastAsia="Times New Roman"/>
                <w:b/>
                <w:sz w:val="28"/>
                <w:szCs w:val="28"/>
              </w:rPr>
            </w:pPr>
            <w:r w:rsidRPr="004577F3">
              <w:rPr>
                <w:rFonts w:eastAsia="Times New Roman"/>
                <w:b/>
                <w:sz w:val="28"/>
                <w:szCs w:val="28"/>
              </w:rPr>
              <w:t>LNA darbības ilgtspēja</w:t>
            </w:r>
          </w:p>
        </w:tc>
        <w:tc>
          <w:tcPr>
            <w:tcW w:w="2977" w:type="dxa"/>
            <w:tcBorders>
              <w:top w:val="single" w:sz="4" w:space="0" w:color="auto"/>
              <w:left w:val="single" w:sz="4" w:space="0" w:color="auto"/>
              <w:bottom w:val="single" w:sz="4" w:space="0" w:color="auto"/>
              <w:right w:val="single" w:sz="4" w:space="0" w:color="auto"/>
            </w:tcBorders>
            <w:hideMark/>
          </w:tcPr>
          <w:p w14:paraId="0DFBA578" w14:textId="77777777" w:rsidR="00B63C27" w:rsidRPr="004577F3" w:rsidRDefault="00B63C27" w:rsidP="00423887">
            <w:pPr>
              <w:spacing w:after="0" w:line="240" w:lineRule="auto"/>
              <w:jc w:val="both"/>
              <w:rPr>
                <w:rFonts w:eastAsia="Times New Roman"/>
                <w:b/>
                <w:sz w:val="28"/>
                <w:szCs w:val="28"/>
              </w:rPr>
            </w:pPr>
            <w:r w:rsidRPr="004577F3">
              <w:rPr>
                <w:rFonts w:eastAsia="Times New Roman"/>
                <w:b/>
                <w:sz w:val="28"/>
                <w:szCs w:val="28"/>
              </w:rPr>
              <w:t>Nodrošina.</w:t>
            </w:r>
          </w:p>
          <w:p w14:paraId="785BF813" w14:textId="495A45DB" w:rsidR="00B63C27" w:rsidRPr="004577F3" w:rsidRDefault="00B63C27" w:rsidP="00423887">
            <w:pPr>
              <w:spacing w:after="0" w:line="240" w:lineRule="auto"/>
              <w:jc w:val="both"/>
              <w:rPr>
                <w:rFonts w:eastAsia="Times New Roman"/>
                <w:sz w:val="28"/>
                <w:szCs w:val="28"/>
              </w:rPr>
            </w:pPr>
            <w:r w:rsidRPr="004577F3">
              <w:rPr>
                <w:rFonts w:eastAsia="Times New Roman"/>
                <w:sz w:val="28"/>
                <w:szCs w:val="28"/>
              </w:rPr>
              <w:t>Līdz 2030.gadam pieejamas brīvas telpas GV pieņemšanai. Iespējams īstermiņā piedāvāt brīvās glabātavas citām valsts iestādēm terminēto GV uzglabāšanai.</w:t>
            </w:r>
          </w:p>
        </w:tc>
        <w:tc>
          <w:tcPr>
            <w:tcW w:w="3253" w:type="dxa"/>
            <w:tcBorders>
              <w:top w:val="single" w:sz="4" w:space="0" w:color="auto"/>
              <w:left w:val="single" w:sz="4" w:space="0" w:color="auto"/>
              <w:bottom w:val="single" w:sz="4" w:space="0" w:color="auto"/>
              <w:right w:val="single" w:sz="4" w:space="0" w:color="auto"/>
            </w:tcBorders>
            <w:hideMark/>
          </w:tcPr>
          <w:p w14:paraId="4CFBE68D" w14:textId="77777777" w:rsidR="00B63C27" w:rsidRPr="004577F3" w:rsidRDefault="00B63C27" w:rsidP="00423887">
            <w:pPr>
              <w:spacing w:after="0" w:line="240" w:lineRule="auto"/>
              <w:jc w:val="both"/>
              <w:rPr>
                <w:rFonts w:eastAsia="Times New Roman"/>
                <w:b/>
                <w:sz w:val="28"/>
                <w:szCs w:val="28"/>
              </w:rPr>
            </w:pPr>
            <w:r w:rsidRPr="004577F3">
              <w:rPr>
                <w:rFonts w:eastAsia="Times New Roman"/>
                <w:b/>
                <w:sz w:val="28"/>
                <w:szCs w:val="28"/>
              </w:rPr>
              <w:t>Nodrošina.</w:t>
            </w:r>
          </w:p>
          <w:p w14:paraId="7B48FAFE" w14:textId="76C89C2A" w:rsidR="00B63C27" w:rsidRPr="004577F3" w:rsidRDefault="00B63C27" w:rsidP="00423887">
            <w:pPr>
              <w:spacing w:after="0" w:line="240" w:lineRule="auto"/>
              <w:jc w:val="both"/>
              <w:rPr>
                <w:rFonts w:eastAsia="Times New Roman"/>
                <w:sz w:val="28"/>
                <w:szCs w:val="28"/>
              </w:rPr>
            </w:pPr>
            <w:r w:rsidRPr="004577F3">
              <w:rPr>
                <w:rFonts w:eastAsia="Times New Roman"/>
                <w:sz w:val="28"/>
                <w:szCs w:val="28"/>
              </w:rPr>
              <w:t>Līdz 2030.gadam pieejamas brīvas telpas GV pieņemšanai. Iespējams īstermiņā piedāvāt brīvās glabātavas citām valsts iestādēm terminēto GV uzglabāšanai.</w:t>
            </w:r>
          </w:p>
        </w:tc>
      </w:tr>
      <w:tr w:rsidR="008631C8" w:rsidRPr="004577F3" w14:paraId="6FC718CB" w14:textId="77777777" w:rsidTr="384C1FB3">
        <w:trPr>
          <w:trHeight w:val="1184"/>
          <w:jc w:val="center"/>
        </w:trPr>
        <w:tc>
          <w:tcPr>
            <w:tcW w:w="3114" w:type="dxa"/>
            <w:vMerge w:val="restart"/>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544C98B" w14:textId="2E73C775" w:rsidR="00F56A14" w:rsidRPr="004577F3" w:rsidRDefault="0A9B9C5D" w:rsidP="00423887">
            <w:pPr>
              <w:spacing w:after="0" w:line="240" w:lineRule="auto"/>
              <w:jc w:val="both"/>
              <w:rPr>
                <w:rFonts w:eastAsia="Times New Roman"/>
                <w:b/>
                <w:bCs/>
                <w:sz w:val="28"/>
                <w:szCs w:val="28"/>
              </w:rPr>
            </w:pPr>
            <w:r w:rsidRPr="004577F3">
              <w:rPr>
                <w:rFonts w:eastAsia="Times New Roman"/>
                <w:b/>
                <w:bCs/>
                <w:sz w:val="28"/>
                <w:szCs w:val="28"/>
              </w:rPr>
              <w:t>Finanšu r</w:t>
            </w:r>
            <w:r w:rsidR="6488AC77" w:rsidRPr="004577F3">
              <w:rPr>
                <w:rFonts w:eastAsia="Times New Roman"/>
                <w:b/>
                <w:bCs/>
                <w:sz w:val="28"/>
                <w:szCs w:val="28"/>
              </w:rPr>
              <w:t>esursu optimāla izmantošana LNA vajadzībām</w:t>
            </w:r>
          </w:p>
        </w:tc>
        <w:tc>
          <w:tcPr>
            <w:tcW w:w="2977" w:type="dxa"/>
            <w:tcBorders>
              <w:top w:val="single" w:sz="4" w:space="0" w:color="auto"/>
              <w:left w:val="single" w:sz="4" w:space="0" w:color="auto"/>
              <w:bottom w:val="single" w:sz="4" w:space="0" w:color="auto"/>
              <w:right w:val="single" w:sz="4" w:space="0" w:color="auto"/>
            </w:tcBorders>
            <w:hideMark/>
          </w:tcPr>
          <w:p w14:paraId="2AF4A639" w14:textId="44BD041B" w:rsidR="00F56A14" w:rsidRPr="004577F3" w:rsidRDefault="6488AC77" w:rsidP="00423887">
            <w:pPr>
              <w:spacing w:after="0" w:line="240" w:lineRule="auto"/>
              <w:jc w:val="both"/>
              <w:rPr>
                <w:rFonts w:eastAsia="Times New Roman"/>
                <w:b/>
                <w:bCs/>
                <w:sz w:val="28"/>
                <w:szCs w:val="28"/>
              </w:rPr>
            </w:pPr>
            <w:r w:rsidRPr="004577F3">
              <w:rPr>
                <w:rFonts w:eastAsia="Times New Roman"/>
                <w:b/>
                <w:bCs/>
                <w:sz w:val="28"/>
                <w:szCs w:val="28"/>
              </w:rPr>
              <w:t>Optimāls ieguldījumu apmērs, ņemot vērā NĪ attīstības un uzturēšanas izmaksu prognozi</w:t>
            </w:r>
          </w:p>
        </w:tc>
        <w:tc>
          <w:tcPr>
            <w:tcW w:w="3253" w:type="dxa"/>
            <w:tcBorders>
              <w:top w:val="single" w:sz="4" w:space="0" w:color="auto"/>
              <w:left w:val="single" w:sz="4" w:space="0" w:color="auto"/>
              <w:bottom w:val="single" w:sz="4" w:space="0" w:color="auto"/>
              <w:right w:val="single" w:sz="4" w:space="0" w:color="auto"/>
            </w:tcBorders>
            <w:hideMark/>
          </w:tcPr>
          <w:p w14:paraId="0699B28D" w14:textId="0E425760" w:rsidR="00F56A14" w:rsidRPr="004577F3" w:rsidRDefault="00F56A14" w:rsidP="00423887">
            <w:pPr>
              <w:spacing w:after="0" w:line="240" w:lineRule="auto"/>
              <w:jc w:val="both"/>
              <w:rPr>
                <w:rFonts w:eastAsia="Times New Roman"/>
                <w:b/>
                <w:sz w:val="28"/>
                <w:szCs w:val="28"/>
              </w:rPr>
            </w:pPr>
            <w:r w:rsidRPr="004577F3">
              <w:rPr>
                <w:rFonts w:eastAsia="Times New Roman"/>
                <w:b/>
                <w:sz w:val="28"/>
                <w:szCs w:val="28"/>
              </w:rPr>
              <w:t xml:space="preserve">Optimāls ieguldījumu apmērs, ņemot vērā NĪ attīstības un uzturēšanas izmaksu prognozi </w:t>
            </w:r>
          </w:p>
        </w:tc>
      </w:tr>
      <w:tr w:rsidR="008631C8" w:rsidRPr="004577F3" w14:paraId="0D486A43" w14:textId="77777777" w:rsidTr="384C1FB3">
        <w:trPr>
          <w:trHeight w:val="906"/>
          <w:jc w:val="center"/>
        </w:trPr>
        <w:tc>
          <w:tcPr>
            <w:tcW w:w="3114" w:type="dxa"/>
            <w:vMerge/>
            <w:vAlign w:val="center"/>
            <w:hideMark/>
          </w:tcPr>
          <w:p w14:paraId="440F1856" w14:textId="77777777" w:rsidR="005D190A" w:rsidRPr="004577F3" w:rsidRDefault="005D190A" w:rsidP="00423887">
            <w:pPr>
              <w:spacing w:after="0" w:line="240" w:lineRule="auto"/>
              <w:rPr>
                <w:rFonts w:eastAsia="Times New Roman"/>
                <w:b/>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14:paraId="2802EFF0" w14:textId="601E0598" w:rsidR="005D190A" w:rsidRPr="004577F3" w:rsidRDefault="2107D2BE" w:rsidP="00423887">
            <w:pPr>
              <w:spacing w:after="0" w:line="240" w:lineRule="auto"/>
              <w:jc w:val="both"/>
              <w:rPr>
                <w:rFonts w:eastAsia="Times New Roman"/>
                <w:sz w:val="28"/>
                <w:szCs w:val="28"/>
              </w:rPr>
            </w:pPr>
            <w:r w:rsidRPr="004577F3">
              <w:rPr>
                <w:rFonts w:eastAsia="Times New Roman"/>
                <w:sz w:val="28"/>
                <w:szCs w:val="28"/>
              </w:rPr>
              <w:t xml:space="preserve">2020.gadā sagatavota </w:t>
            </w:r>
            <w:r w:rsidR="736E53C6" w:rsidRPr="004577F3">
              <w:rPr>
                <w:rFonts w:eastAsia="Times New Roman"/>
                <w:sz w:val="28"/>
                <w:szCs w:val="28"/>
              </w:rPr>
              <w:t>NĪ</w:t>
            </w:r>
            <w:r w:rsidR="1242A77C" w:rsidRPr="004577F3">
              <w:rPr>
                <w:rFonts w:eastAsia="Times New Roman"/>
                <w:sz w:val="28"/>
                <w:szCs w:val="28"/>
              </w:rPr>
              <w:t xml:space="preserve"> izdevumu prognoze</w:t>
            </w:r>
            <w:r w:rsidR="00B3314A" w:rsidRPr="004577F3">
              <w:rPr>
                <w:rFonts w:eastAsia="Times New Roman"/>
                <w:sz w:val="28"/>
                <w:szCs w:val="28"/>
              </w:rPr>
              <w:t xml:space="preserve"> kopā ar Centrālās statistikas </w:t>
            </w:r>
            <w:r w:rsidR="001D7481" w:rsidRPr="004577F3">
              <w:rPr>
                <w:rFonts w:eastAsia="Times New Roman"/>
                <w:sz w:val="28"/>
                <w:szCs w:val="28"/>
              </w:rPr>
              <w:t xml:space="preserve">pārvaldes </w:t>
            </w:r>
            <w:r w:rsidR="00B3314A" w:rsidRPr="004577F3">
              <w:rPr>
                <w:rFonts w:eastAsia="Times New Roman"/>
                <w:sz w:val="28"/>
                <w:szCs w:val="28"/>
              </w:rPr>
              <w:t xml:space="preserve">datiem </w:t>
            </w:r>
            <w:r w:rsidR="001D7481" w:rsidRPr="004577F3">
              <w:rPr>
                <w:rFonts w:eastAsia="Times New Roman"/>
                <w:sz w:val="28"/>
                <w:szCs w:val="28"/>
              </w:rPr>
              <w:t>par būvniecības izmaksu pieaugumu 37,44% apmērā</w:t>
            </w:r>
            <w:r w:rsidR="1242A77C" w:rsidRPr="004577F3">
              <w:rPr>
                <w:rFonts w:eastAsia="Times New Roman"/>
                <w:sz w:val="28"/>
                <w:szCs w:val="28"/>
              </w:rPr>
              <w:t xml:space="preserve"> (pie nosacījuma, ka </w:t>
            </w:r>
            <w:r w:rsidR="736E53C6" w:rsidRPr="004577F3">
              <w:rPr>
                <w:rFonts w:eastAsia="Times New Roman"/>
                <w:sz w:val="28"/>
                <w:szCs w:val="28"/>
              </w:rPr>
              <w:t xml:space="preserve">pilna apjoma </w:t>
            </w:r>
            <w:r w:rsidR="1242A77C" w:rsidRPr="004577F3">
              <w:rPr>
                <w:rFonts w:eastAsia="Times New Roman"/>
                <w:sz w:val="28"/>
                <w:szCs w:val="28"/>
              </w:rPr>
              <w:t xml:space="preserve">finansējums </w:t>
            </w:r>
            <w:r w:rsidR="736E53C6" w:rsidRPr="004577F3">
              <w:rPr>
                <w:rFonts w:eastAsia="Times New Roman"/>
                <w:sz w:val="28"/>
                <w:szCs w:val="28"/>
              </w:rPr>
              <w:t xml:space="preserve">pieejams </w:t>
            </w:r>
            <w:r w:rsidR="1242A77C" w:rsidRPr="004577F3">
              <w:rPr>
                <w:rFonts w:eastAsia="Times New Roman"/>
                <w:sz w:val="28"/>
                <w:szCs w:val="28"/>
              </w:rPr>
              <w:t>no valsts budžet</w:t>
            </w:r>
            <w:r w:rsidR="49FEBC0C" w:rsidRPr="004577F3">
              <w:rPr>
                <w:rFonts w:eastAsia="Times New Roman"/>
                <w:sz w:val="28"/>
                <w:szCs w:val="28"/>
              </w:rPr>
              <w:t>a</w:t>
            </w:r>
            <w:r w:rsidR="1242A77C" w:rsidRPr="004577F3">
              <w:rPr>
                <w:rFonts w:eastAsia="Times New Roman"/>
                <w:sz w:val="28"/>
                <w:szCs w:val="28"/>
              </w:rPr>
              <w:t xml:space="preserve"> vai </w:t>
            </w:r>
            <w:r w:rsidR="49FEBC0C" w:rsidRPr="004577F3">
              <w:rPr>
                <w:rFonts w:eastAsia="Times New Roman"/>
                <w:sz w:val="28"/>
                <w:szCs w:val="28"/>
              </w:rPr>
              <w:t xml:space="preserve">piesaistīts </w:t>
            </w:r>
            <w:r w:rsidR="1242A77C" w:rsidRPr="004577F3">
              <w:rPr>
                <w:rFonts w:eastAsia="Times New Roman"/>
                <w:sz w:val="28"/>
                <w:szCs w:val="28"/>
              </w:rPr>
              <w:t>E</w:t>
            </w:r>
            <w:r w:rsidR="008636A6" w:rsidRPr="004577F3">
              <w:rPr>
                <w:rFonts w:eastAsia="Times New Roman"/>
                <w:sz w:val="28"/>
                <w:szCs w:val="28"/>
              </w:rPr>
              <w:t>iropas Savienības</w:t>
            </w:r>
            <w:r w:rsidR="1242A77C" w:rsidRPr="004577F3">
              <w:rPr>
                <w:rFonts w:eastAsia="Times New Roman"/>
                <w:sz w:val="28"/>
                <w:szCs w:val="28"/>
              </w:rPr>
              <w:t xml:space="preserve"> fondu finansējums): </w:t>
            </w:r>
          </w:p>
          <w:p w14:paraId="3FED109D" w14:textId="52056171" w:rsidR="005D190A" w:rsidRPr="004577F3" w:rsidRDefault="00527E71" w:rsidP="00423887">
            <w:pPr>
              <w:spacing w:after="0" w:line="240" w:lineRule="auto"/>
              <w:jc w:val="both"/>
              <w:rPr>
                <w:rFonts w:eastAsia="Times New Roman"/>
                <w:sz w:val="28"/>
                <w:szCs w:val="28"/>
              </w:rPr>
            </w:pPr>
            <w:r w:rsidRPr="004577F3">
              <w:rPr>
                <w:rFonts w:eastAsia="Times New Roman"/>
                <w:sz w:val="28"/>
                <w:szCs w:val="28"/>
              </w:rPr>
              <w:t>16</w:t>
            </w:r>
            <w:r w:rsidR="005A770B" w:rsidRPr="004577F3">
              <w:rPr>
                <w:rFonts w:eastAsia="Times New Roman"/>
                <w:sz w:val="28"/>
                <w:szCs w:val="28"/>
              </w:rPr>
              <w:t> </w:t>
            </w:r>
            <w:r w:rsidRPr="004577F3">
              <w:rPr>
                <w:rFonts w:eastAsia="Times New Roman"/>
                <w:sz w:val="28"/>
                <w:szCs w:val="28"/>
              </w:rPr>
              <w:t>974</w:t>
            </w:r>
            <w:r w:rsidR="005A770B" w:rsidRPr="004577F3">
              <w:rPr>
                <w:rFonts w:eastAsia="Times New Roman"/>
                <w:sz w:val="28"/>
                <w:szCs w:val="28"/>
              </w:rPr>
              <w:t> </w:t>
            </w:r>
            <w:r w:rsidRPr="004577F3">
              <w:rPr>
                <w:rFonts w:eastAsia="Times New Roman"/>
                <w:sz w:val="28"/>
                <w:szCs w:val="28"/>
              </w:rPr>
              <w:t>702</w:t>
            </w:r>
            <w:r w:rsidR="005A770B" w:rsidRPr="004577F3">
              <w:rPr>
                <w:rFonts w:eastAsia="Times New Roman"/>
                <w:sz w:val="28"/>
                <w:szCs w:val="28"/>
              </w:rPr>
              <w:t> </w:t>
            </w:r>
            <w:r w:rsidR="005D190A" w:rsidRPr="004577F3">
              <w:rPr>
                <w:rFonts w:eastAsia="Times New Roman"/>
                <w:i/>
                <w:sz w:val="28"/>
                <w:szCs w:val="28"/>
              </w:rPr>
              <w:t>euro</w:t>
            </w:r>
            <w:r w:rsidR="004A7F08" w:rsidRPr="004577F3">
              <w:rPr>
                <w:rFonts w:eastAsia="Times New Roman"/>
                <w:i/>
                <w:sz w:val="28"/>
                <w:szCs w:val="28"/>
              </w:rPr>
              <w:t xml:space="preserve"> </w:t>
            </w:r>
            <w:r w:rsidR="004A7F08" w:rsidRPr="004577F3">
              <w:rPr>
                <w:rFonts w:eastAsia="Times New Roman"/>
                <w:iCs/>
                <w:sz w:val="28"/>
                <w:szCs w:val="28"/>
              </w:rPr>
              <w:t>ar PVN</w:t>
            </w:r>
          </w:p>
        </w:tc>
        <w:tc>
          <w:tcPr>
            <w:tcW w:w="3253" w:type="dxa"/>
            <w:tcBorders>
              <w:top w:val="single" w:sz="4" w:space="0" w:color="auto"/>
              <w:left w:val="single" w:sz="4" w:space="0" w:color="auto"/>
              <w:bottom w:val="single" w:sz="4" w:space="0" w:color="auto"/>
              <w:right w:val="single" w:sz="4" w:space="0" w:color="auto"/>
            </w:tcBorders>
            <w:hideMark/>
          </w:tcPr>
          <w:p w14:paraId="12FE630C" w14:textId="1978FDF5" w:rsidR="005D190A" w:rsidRPr="004577F3" w:rsidRDefault="276E6922" w:rsidP="00423887">
            <w:pPr>
              <w:spacing w:after="0" w:line="240" w:lineRule="auto"/>
              <w:jc w:val="both"/>
              <w:rPr>
                <w:rFonts w:eastAsia="Times New Roman"/>
                <w:sz w:val="28"/>
                <w:szCs w:val="28"/>
              </w:rPr>
            </w:pPr>
            <w:r w:rsidRPr="004577F3">
              <w:rPr>
                <w:rFonts w:eastAsia="Times New Roman"/>
                <w:sz w:val="28"/>
                <w:szCs w:val="28"/>
              </w:rPr>
              <w:t>202</w:t>
            </w:r>
            <w:r w:rsidR="00757A63" w:rsidRPr="004577F3">
              <w:rPr>
                <w:rFonts w:eastAsia="Times New Roman"/>
                <w:sz w:val="28"/>
                <w:szCs w:val="28"/>
              </w:rPr>
              <w:t>4</w:t>
            </w:r>
            <w:r w:rsidRPr="004577F3">
              <w:rPr>
                <w:rFonts w:eastAsia="Times New Roman"/>
                <w:sz w:val="28"/>
                <w:szCs w:val="28"/>
              </w:rPr>
              <w:t xml:space="preserve">.gadā sagatavota </w:t>
            </w:r>
            <w:r w:rsidR="736E53C6" w:rsidRPr="004577F3">
              <w:rPr>
                <w:rFonts w:eastAsia="Times New Roman"/>
                <w:sz w:val="28"/>
                <w:szCs w:val="28"/>
              </w:rPr>
              <w:t>NĪ</w:t>
            </w:r>
            <w:r w:rsidR="1242A77C" w:rsidRPr="004577F3">
              <w:rPr>
                <w:rFonts w:eastAsia="Times New Roman"/>
                <w:sz w:val="28"/>
                <w:szCs w:val="28"/>
              </w:rPr>
              <w:t xml:space="preserve"> izdevumu prognoze: </w:t>
            </w:r>
          </w:p>
          <w:p w14:paraId="04A506E5" w14:textId="57B8BB86" w:rsidR="005D190A" w:rsidRPr="004577F3" w:rsidRDefault="00757A63" w:rsidP="00423887">
            <w:pPr>
              <w:spacing w:after="0" w:line="240" w:lineRule="auto"/>
              <w:jc w:val="both"/>
              <w:rPr>
                <w:rFonts w:eastAsia="Times New Roman"/>
                <w:sz w:val="28"/>
                <w:szCs w:val="28"/>
              </w:rPr>
            </w:pPr>
            <w:r w:rsidRPr="004577F3">
              <w:rPr>
                <w:rFonts w:eastAsia="Times New Roman"/>
                <w:sz w:val="28"/>
                <w:szCs w:val="28"/>
              </w:rPr>
              <w:t>5</w:t>
            </w:r>
            <w:r w:rsidR="00D26EFA" w:rsidRPr="004577F3">
              <w:rPr>
                <w:rFonts w:eastAsia="Times New Roman"/>
                <w:sz w:val="28"/>
                <w:szCs w:val="28"/>
              </w:rPr>
              <w:t> </w:t>
            </w:r>
            <w:r w:rsidRPr="004577F3">
              <w:rPr>
                <w:rFonts w:eastAsia="Times New Roman"/>
                <w:sz w:val="28"/>
                <w:szCs w:val="28"/>
              </w:rPr>
              <w:t>471 768,91</w:t>
            </w:r>
            <w:r w:rsidR="00D26EFA" w:rsidRPr="004577F3">
              <w:rPr>
                <w:rFonts w:eastAsia="Times New Roman"/>
                <w:sz w:val="28"/>
                <w:szCs w:val="28"/>
              </w:rPr>
              <w:t> </w:t>
            </w:r>
            <w:r w:rsidR="008636A6" w:rsidRPr="004577F3">
              <w:rPr>
                <w:rFonts w:eastAsia="Times New Roman"/>
                <w:i/>
                <w:iCs/>
                <w:sz w:val="28"/>
                <w:szCs w:val="28"/>
              </w:rPr>
              <w:t>euro</w:t>
            </w:r>
            <w:r w:rsidR="38EF1062" w:rsidRPr="004577F3">
              <w:rPr>
                <w:rFonts w:eastAsia="Times New Roman"/>
                <w:sz w:val="28"/>
                <w:szCs w:val="28"/>
              </w:rPr>
              <w:t xml:space="preserve"> apmērā </w:t>
            </w:r>
            <w:r w:rsidR="008636A6" w:rsidRPr="004577F3">
              <w:rPr>
                <w:rFonts w:eastAsia="Times New Roman"/>
                <w:sz w:val="28"/>
                <w:szCs w:val="28"/>
              </w:rPr>
              <w:t xml:space="preserve">Eiropas Savienības </w:t>
            </w:r>
            <w:r w:rsidR="64570120" w:rsidRPr="004577F3">
              <w:rPr>
                <w:rFonts w:eastAsia="Times New Roman"/>
                <w:sz w:val="28"/>
                <w:szCs w:val="28"/>
              </w:rPr>
              <w:t xml:space="preserve">fondu finansējums </w:t>
            </w:r>
            <w:r w:rsidR="2C3EE1AE" w:rsidRPr="004577F3">
              <w:rPr>
                <w:rFonts w:eastAsia="Times New Roman"/>
                <w:sz w:val="28"/>
                <w:szCs w:val="28"/>
              </w:rPr>
              <w:t xml:space="preserve">(no kopējās LNA izdevumu prognozes daļas </w:t>
            </w:r>
            <w:r w:rsidR="00F310EE" w:rsidRPr="004577F3">
              <w:rPr>
                <w:rFonts w:eastAsia="Times New Roman"/>
                <w:sz w:val="28"/>
                <w:szCs w:val="28"/>
              </w:rPr>
              <w:t>11 750 000</w:t>
            </w:r>
            <w:r w:rsidR="00D26EFA" w:rsidRPr="004577F3">
              <w:rPr>
                <w:rFonts w:eastAsia="Times New Roman"/>
                <w:sz w:val="28"/>
                <w:szCs w:val="28"/>
              </w:rPr>
              <w:t> </w:t>
            </w:r>
            <w:r w:rsidR="1242A77C" w:rsidRPr="004577F3">
              <w:rPr>
                <w:rFonts w:eastAsia="Times New Roman"/>
                <w:i/>
                <w:iCs/>
                <w:sz w:val="28"/>
                <w:szCs w:val="28"/>
              </w:rPr>
              <w:t>euro</w:t>
            </w:r>
            <w:r w:rsidR="773AB50F" w:rsidRPr="004577F3">
              <w:rPr>
                <w:rFonts w:eastAsia="Times New Roman"/>
                <w:i/>
                <w:iCs/>
                <w:sz w:val="28"/>
                <w:szCs w:val="28"/>
              </w:rPr>
              <w:t xml:space="preserve"> </w:t>
            </w:r>
            <w:r w:rsidR="773AB50F" w:rsidRPr="004577F3">
              <w:rPr>
                <w:rFonts w:eastAsia="Times New Roman"/>
                <w:sz w:val="28"/>
                <w:szCs w:val="28"/>
              </w:rPr>
              <w:t>ar PVN</w:t>
            </w:r>
            <w:r w:rsidR="0A9499CE" w:rsidRPr="004577F3">
              <w:rPr>
                <w:rFonts w:eastAsia="Times New Roman"/>
                <w:sz w:val="28"/>
                <w:szCs w:val="28"/>
              </w:rPr>
              <w:t xml:space="preserve"> </w:t>
            </w:r>
            <w:r w:rsidR="5596D04B" w:rsidRPr="004577F3">
              <w:rPr>
                <w:rFonts w:eastAsia="Times New Roman"/>
                <w:sz w:val="28"/>
                <w:szCs w:val="28"/>
              </w:rPr>
              <w:t xml:space="preserve">apmērā </w:t>
            </w:r>
            <w:r w:rsidR="2B048087" w:rsidRPr="004577F3">
              <w:rPr>
                <w:rFonts w:eastAsia="Times New Roman"/>
                <w:sz w:val="28"/>
                <w:szCs w:val="28"/>
              </w:rPr>
              <w:t>pārējais finansējum</w:t>
            </w:r>
            <w:r w:rsidR="5596D04B" w:rsidRPr="004577F3">
              <w:rPr>
                <w:rFonts w:eastAsia="Times New Roman"/>
                <w:sz w:val="28"/>
                <w:szCs w:val="28"/>
              </w:rPr>
              <w:t>a apmērs</w:t>
            </w:r>
            <w:r w:rsidR="2B048087" w:rsidRPr="004577F3">
              <w:rPr>
                <w:rFonts w:eastAsia="Times New Roman"/>
                <w:sz w:val="28"/>
                <w:szCs w:val="28"/>
              </w:rPr>
              <w:t xml:space="preserve"> iekļauts nomas maksas prognozē kapitālieguldījum</w:t>
            </w:r>
            <w:r w:rsidR="428E3B54" w:rsidRPr="004577F3">
              <w:rPr>
                <w:rFonts w:eastAsia="Times New Roman"/>
                <w:sz w:val="28"/>
                <w:szCs w:val="28"/>
              </w:rPr>
              <w:t>u atmaksas komponentē).</w:t>
            </w:r>
          </w:p>
        </w:tc>
      </w:tr>
      <w:tr w:rsidR="008631C8" w:rsidRPr="004577F3" w14:paraId="580734AB" w14:textId="77777777" w:rsidTr="384C1FB3">
        <w:trPr>
          <w:trHeight w:val="920"/>
          <w:jc w:val="center"/>
        </w:trPr>
        <w:tc>
          <w:tcPr>
            <w:tcW w:w="3114" w:type="dxa"/>
            <w:vMerge/>
            <w:vAlign w:val="center"/>
            <w:hideMark/>
          </w:tcPr>
          <w:p w14:paraId="2E214596" w14:textId="77777777" w:rsidR="005D190A" w:rsidRPr="004577F3" w:rsidRDefault="005D190A" w:rsidP="00423887">
            <w:pPr>
              <w:spacing w:after="0" w:line="240" w:lineRule="auto"/>
              <w:rPr>
                <w:rFonts w:eastAsia="Times New Roman"/>
                <w:b/>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14:paraId="0818CD0A" w14:textId="68092B6E" w:rsidR="005D190A" w:rsidRPr="004577F3" w:rsidRDefault="001D7481" w:rsidP="00D26EFA">
            <w:pPr>
              <w:spacing w:after="0" w:line="240" w:lineRule="auto"/>
              <w:jc w:val="both"/>
              <w:rPr>
                <w:rFonts w:eastAsia="Times New Roman"/>
                <w:sz w:val="28"/>
                <w:szCs w:val="28"/>
              </w:rPr>
            </w:pPr>
            <w:r w:rsidRPr="004577F3">
              <w:rPr>
                <w:rFonts w:eastAsia="Times New Roman"/>
                <w:sz w:val="28"/>
                <w:szCs w:val="28"/>
              </w:rPr>
              <w:t>2020.gada n</w:t>
            </w:r>
            <w:r w:rsidR="005D190A" w:rsidRPr="004577F3">
              <w:rPr>
                <w:rFonts w:eastAsia="Times New Roman"/>
                <w:sz w:val="28"/>
                <w:szCs w:val="28"/>
              </w:rPr>
              <w:t>omas maksas izdevumu prognoze gadā</w:t>
            </w:r>
            <w:r w:rsidR="000B6C47" w:rsidRPr="004577F3">
              <w:rPr>
                <w:rFonts w:eastAsia="Times New Roman"/>
                <w:sz w:val="28"/>
                <w:szCs w:val="28"/>
              </w:rPr>
              <w:t xml:space="preserve"> (bez kapitālieguldījuma </w:t>
            </w:r>
            <w:r w:rsidR="00DD03A0" w:rsidRPr="004577F3">
              <w:rPr>
                <w:rFonts w:eastAsia="Times New Roman"/>
                <w:sz w:val="28"/>
                <w:szCs w:val="28"/>
              </w:rPr>
              <w:t>atmaksas komponentes)</w:t>
            </w:r>
            <w:r w:rsidR="005D190A" w:rsidRPr="004577F3">
              <w:rPr>
                <w:rFonts w:eastAsia="Times New Roman"/>
                <w:sz w:val="28"/>
                <w:szCs w:val="28"/>
              </w:rPr>
              <w:t xml:space="preserve">: </w:t>
            </w:r>
          </w:p>
          <w:p w14:paraId="7729CE8D" w14:textId="64FEDEB7" w:rsidR="005D190A" w:rsidRPr="004577F3" w:rsidRDefault="004304B6" w:rsidP="00D26EFA">
            <w:pPr>
              <w:spacing w:after="0" w:line="240" w:lineRule="auto"/>
              <w:jc w:val="both"/>
              <w:rPr>
                <w:rFonts w:eastAsia="Times New Roman"/>
                <w:sz w:val="28"/>
                <w:szCs w:val="28"/>
              </w:rPr>
            </w:pPr>
            <w:r w:rsidRPr="004577F3">
              <w:rPr>
                <w:rFonts w:eastAsia="Times New Roman"/>
                <w:sz w:val="28"/>
                <w:szCs w:val="28"/>
              </w:rPr>
              <w:t>427</w:t>
            </w:r>
            <w:r w:rsidR="00D26EFA" w:rsidRPr="004577F3">
              <w:rPr>
                <w:rFonts w:eastAsia="Times New Roman"/>
                <w:sz w:val="28"/>
                <w:szCs w:val="28"/>
              </w:rPr>
              <w:t> </w:t>
            </w:r>
            <w:r w:rsidRPr="004577F3">
              <w:rPr>
                <w:rFonts w:eastAsia="Times New Roman"/>
                <w:sz w:val="28"/>
                <w:szCs w:val="28"/>
              </w:rPr>
              <w:t>418</w:t>
            </w:r>
            <w:r w:rsidR="00D26EFA" w:rsidRPr="004577F3">
              <w:rPr>
                <w:rFonts w:eastAsia="Times New Roman"/>
                <w:sz w:val="28"/>
                <w:szCs w:val="28"/>
              </w:rPr>
              <w:t xml:space="preserve"> </w:t>
            </w:r>
            <w:r w:rsidR="005D190A" w:rsidRPr="004577F3">
              <w:rPr>
                <w:rFonts w:eastAsia="Times New Roman"/>
                <w:i/>
                <w:sz w:val="28"/>
                <w:szCs w:val="28"/>
              </w:rPr>
              <w:t>euro</w:t>
            </w:r>
            <w:r w:rsidR="009F5409" w:rsidRPr="004577F3">
              <w:rPr>
                <w:rFonts w:eastAsia="Times New Roman"/>
                <w:i/>
                <w:sz w:val="28"/>
                <w:szCs w:val="28"/>
              </w:rPr>
              <w:t xml:space="preserve"> </w:t>
            </w:r>
            <w:r w:rsidR="009F5409" w:rsidRPr="004577F3">
              <w:rPr>
                <w:rFonts w:eastAsia="Times New Roman"/>
                <w:iCs/>
                <w:sz w:val="28"/>
                <w:szCs w:val="28"/>
              </w:rPr>
              <w:t>ar PVN</w:t>
            </w:r>
          </w:p>
        </w:tc>
        <w:tc>
          <w:tcPr>
            <w:tcW w:w="3253" w:type="dxa"/>
            <w:tcBorders>
              <w:top w:val="single" w:sz="4" w:space="0" w:color="auto"/>
              <w:left w:val="single" w:sz="4" w:space="0" w:color="auto"/>
              <w:bottom w:val="single" w:sz="4" w:space="0" w:color="auto"/>
              <w:right w:val="single" w:sz="4" w:space="0" w:color="auto"/>
            </w:tcBorders>
          </w:tcPr>
          <w:p w14:paraId="35886D31" w14:textId="74B5212E" w:rsidR="008F256B" w:rsidRPr="004577F3" w:rsidRDefault="008F256B" w:rsidP="00876B97">
            <w:pPr>
              <w:spacing w:after="0" w:line="240" w:lineRule="auto"/>
              <w:jc w:val="both"/>
            </w:pPr>
            <w:r w:rsidRPr="004577F3">
              <w:rPr>
                <w:sz w:val="28"/>
                <w:szCs w:val="28"/>
              </w:rPr>
              <w:t>Pēc 202</w:t>
            </w:r>
            <w:r w:rsidR="00757A63" w:rsidRPr="004577F3">
              <w:rPr>
                <w:sz w:val="28"/>
                <w:szCs w:val="28"/>
              </w:rPr>
              <w:t>4</w:t>
            </w:r>
            <w:r w:rsidRPr="004577F3">
              <w:rPr>
                <w:sz w:val="28"/>
                <w:szCs w:val="28"/>
              </w:rPr>
              <w:t xml:space="preserve">.gada datiem sagatavotā nomas maksas prognoze </w:t>
            </w:r>
            <w:r w:rsidR="00757A63" w:rsidRPr="004577F3">
              <w:rPr>
                <w:sz w:val="28"/>
                <w:szCs w:val="28"/>
              </w:rPr>
              <w:t>612</w:t>
            </w:r>
            <w:r w:rsidR="00D26EFA" w:rsidRPr="004577F3">
              <w:rPr>
                <w:sz w:val="28"/>
                <w:szCs w:val="28"/>
              </w:rPr>
              <w:t> </w:t>
            </w:r>
            <w:r w:rsidR="00757A63" w:rsidRPr="004577F3">
              <w:rPr>
                <w:sz w:val="28"/>
                <w:szCs w:val="28"/>
              </w:rPr>
              <w:t>844</w:t>
            </w:r>
            <w:r w:rsidRPr="004577F3">
              <w:rPr>
                <w:i/>
                <w:iCs/>
                <w:sz w:val="28"/>
                <w:szCs w:val="28"/>
              </w:rPr>
              <w:t>euro</w:t>
            </w:r>
            <w:r w:rsidRPr="004577F3">
              <w:rPr>
                <w:sz w:val="28"/>
                <w:szCs w:val="28"/>
              </w:rPr>
              <w:t xml:space="preserve"> ar PVN gadā (tajā skaitā kapitālieguldījuma atmaksas komponente </w:t>
            </w:r>
            <w:r w:rsidR="00757A63" w:rsidRPr="004577F3">
              <w:rPr>
                <w:sz w:val="28"/>
                <w:szCs w:val="28"/>
              </w:rPr>
              <w:t xml:space="preserve"> 441</w:t>
            </w:r>
            <w:r w:rsidR="00D26EFA" w:rsidRPr="004577F3">
              <w:rPr>
                <w:sz w:val="28"/>
                <w:szCs w:val="28"/>
              </w:rPr>
              <w:t> </w:t>
            </w:r>
            <w:r w:rsidR="00757A63" w:rsidRPr="004577F3">
              <w:rPr>
                <w:sz w:val="28"/>
                <w:szCs w:val="28"/>
              </w:rPr>
              <w:t>036,43</w:t>
            </w:r>
            <w:r w:rsidR="00D26EFA" w:rsidRPr="004577F3">
              <w:rPr>
                <w:sz w:val="28"/>
                <w:szCs w:val="28"/>
              </w:rPr>
              <w:t> </w:t>
            </w:r>
            <w:r w:rsidRPr="004577F3">
              <w:rPr>
                <w:i/>
                <w:iCs/>
                <w:sz w:val="28"/>
                <w:szCs w:val="28"/>
              </w:rPr>
              <w:t>euro</w:t>
            </w:r>
            <w:r w:rsidRPr="004577F3">
              <w:rPr>
                <w:sz w:val="28"/>
                <w:szCs w:val="28"/>
              </w:rPr>
              <w:t xml:space="preserve"> ar PVN) un apsaimniekošanas līguma maksas izdevumu prognoze </w:t>
            </w:r>
            <w:r w:rsidR="00757A63" w:rsidRPr="004577F3">
              <w:rPr>
                <w:sz w:val="28"/>
                <w:szCs w:val="28"/>
              </w:rPr>
              <w:t>105</w:t>
            </w:r>
            <w:r w:rsidR="005A770B" w:rsidRPr="004577F3">
              <w:rPr>
                <w:sz w:val="28"/>
                <w:szCs w:val="28"/>
              </w:rPr>
              <w:t> </w:t>
            </w:r>
            <w:r w:rsidR="00757A63" w:rsidRPr="004577F3">
              <w:rPr>
                <w:sz w:val="28"/>
                <w:szCs w:val="28"/>
              </w:rPr>
              <w:t>945</w:t>
            </w:r>
            <w:r w:rsidRPr="004577F3">
              <w:rPr>
                <w:i/>
                <w:iCs/>
                <w:sz w:val="28"/>
                <w:szCs w:val="28"/>
              </w:rPr>
              <w:t>euro</w:t>
            </w:r>
            <w:r w:rsidRPr="004577F3">
              <w:rPr>
                <w:sz w:val="28"/>
                <w:szCs w:val="28"/>
              </w:rPr>
              <w:t xml:space="preserve"> ar </w:t>
            </w:r>
            <w:r w:rsidRPr="004577F3">
              <w:rPr>
                <w:sz w:val="28"/>
                <w:szCs w:val="28"/>
              </w:rPr>
              <w:lastRenderedPageBreak/>
              <w:t xml:space="preserve">PVN gadā, kas kopā veido šādu izmaksu prognozi gadā: </w:t>
            </w:r>
          </w:p>
          <w:p w14:paraId="34D48529" w14:textId="63C6E3B6" w:rsidR="005D190A" w:rsidRPr="004577F3" w:rsidRDefault="00757A63" w:rsidP="00D26EFA">
            <w:pPr>
              <w:spacing w:after="0" w:line="240" w:lineRule="auto"/>
              <w:jc w:val="both"/>
              <w:rPr>
                <w:rFonts w:eastAsia="Times New Roman"/>
                <w:sz w:val="28"/>
                <w:szCs w:val="28"/>
              </w:rPr>
            </w:pPr>
            <w:r w:rsidRPr="004577F3">
              <w:rPr>
                <w:sz w:val="28"/>
                <w:szCs w:val="28"/>
              </w:rPr>
              <w:t xml:space="preserve">718 789 </w:t>
            </w:r>
            <w:r w:rsidR="008F256B" w:rsidRPr="004577F3">
              <w:rPr>
                <w:i/>
                <w:iCs/>
                <w:sz w:val="28"/>
                <w:szCs w:val="28"/>
              </w:rPr>
              <w:t xml:space="preserve">euro </w:t>
            </w:r>
            <w:r w:rsidR="008F256B" w:rsidRPr="004577F3">
              <w:rPr>
                <w:sz w:val="28"/>
                <w:szCs w:val="28"/>
              </w:rPr>
              <w:t>ar PVN</w:t>
            </w:r>
          </w:p>
        </w:tc>
      </w:tr>
      <w:tr w:rsidR="008631C8" w:rsidRPr="004577F3" w14:paraId="51D9F886" w14:textId="77777777" w:rsidTr="384C1FB3">
        <w:trPr>
          <w:trHeight w:val="693"/>
          <w:jc w:val="center"/>
        </w:trPr>
        <w:tc>
          <w:tcPr>
            <w:tcW w:w="3114" w:type="dxa"/>
            <w:vMerge/>
            <w:vAlign w:val="center"/>
            <w:hideMark/>
          </w:tcPr>
          <w:p w14:paraId="277C593E" w14:textId="77777777" w:rsidR="005D190A" w:rsidRPr="004577F3" w:rsidRDefault="005D190A" w:rsidP="00423887">
            <w:pPr>
              <w:spacing w:after="0" w:line="240" w:lineRule="auto"/>
              <w:rPr>
                <w:rFonts w:eastAsia="Times New Roman"/>
                <w:b/>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14:paraId="585B482E" w14:textId="1FD7861A" w:rsidR="005D190A" w:rsidRPr="004577F3" w:rsidRDefault="005D190A" w:rsidP="00D26EFA">
            <w:pPr>
              <w:spacing w:after="0" w:line="240" w:lineRule="auto"/>
              <w:jc w:val="both"/>
              <w:rPr>
                <w:rFonts w:eastAsia="Times New Roman"/>
                <w:b/>
                <w:sz w:val="28"/>
                <w:szCs w:val="28"/>
              </w:rPr>
            </w:pPr>
            <w:r w:rsidRPr="004577F3">
              <w:rPr>
                <w:rFonts w:eastAsia="Times New Roman"/>
                <w:b/>
                <w:sz w:val="28"/>
                <w:szCs w:val="28"/>
                <w:u w:val="single"/>
              </w:rPr>
              <w:t xml:space="preserve">Kopā </w:t>
            </w:r>
            <w:r w:rsidR="00946EFF" w:rsidRPr="004577F3">
              <w:rPr>
                <w:rFonts w:eastAsia="Times New Roman"/>
                <w:b/>
                <w:sz w:val="28"/>
                <w:szCs w:val="28"/>
                <w:u w:val="single"/>
              </w:rPr>
              <w:t>2</w:t>
            </w:r>
            <w:r w:rsidRPr="004577F3">
              <w:rPr>
                <w:rFonts w:eastAsia="Times New Roman"/>
                <w:b/>
                <w:sz w:val="28"/>
                <w:szCs w:val="28"/>
                <w:u w:val="single"/>
              </w:rPr>
              <w:t>5 gadu periodā:</w:t>
            </w:r>
            <w:r w:rsidRPr="004577F3">
              <w:rPr>
                <w:rFonts w:eastAsia="Times New Roman"/>
                <w:b/>
                <w:sz w:val="28"/>
                <w:szCs w:val="28"/>
              </w:rPr>
              <w:t xml:space="preserve"> </w:t>
            </w:r>
          </w:p>
          <w:p w14:paraId="528EF6F0" w14:textId="2664B50D" w:rsidR="005D190A" w:rsidRPr="004577F3" w:rsidRDefault="00F5438E" w:rsidP="00D26EFA">
            <w:pPr>
              <w:spacing w:after="0" w:line="240" w:lineRule="auto"/>
              <w:jc w:val="both"/>
              <w:rPr>
                <w:rFonts w:eastAsia="Times New Roman"/>
                <w:iCs/>
                <w:sz w:val="28"/>
                <w:szCs w:val="28"/>
              </w:rPr>
            </w:pPr>
            <w:r w:rsidRPr="004577F3">
              <w:rPr>
                <w:rFonts w:eastAsia="Times New Roman"/>
                <w:sz w:val="28"/>
                <w:szCs w:val="28"/>
              </w:rPr>
              <w:t xml:space="preserve">27 660 </w:t>
            </w:r>
            <w:r w:rsidR="008F256B" w:rsidRPr="004577F3">
              <w:rPr>
                <w:rFonts w:eastAsia="Times New Roman"/>
                <w:sz w:val="28"/>
                <w:szCs w:val="28"/>
              </w:rPr>
              <w:t xml:space="preserve">152 </w:t>
            </w:r>
            <w:r w:rsidR="005D190A" w:rsidRPr="004577F3">
              <w:rPr>
                <w:rFonts w:eastAsia="Times New Roman"/>
                <w:i/>
                <w:sz w:val="28"/>
                <w:szCs w:val="28"/>
              </w:rPr>
              <w:t>euro</w:t>
            </w:r>
            <w:r w:rsidR="000B6C47" w:rsidRPr="004577F3">
              <w:rPr>
                <w:rFonts w:eastAsia="Times New Roman"/>
                <w:i/>
                <w:sz w:val="28"/>
                <w:szCs w:val="28"/>
              </w:rPr>
              <w:t xml:space="preserve"> </w:t>
            </w:r>
            <w:r w:rsidR="000B6C47" w:rsidRPr="004577F3">
              <w:rPr>
                <w:rFonts w:eastAsia="Times New Roman"/>
                <w:iCs/>
                <w:sz w:val="28"/>
                <w:szCs w:val="28"/>
              </w:rPr>
              <w:t>ar PVN</w:t>
            </w:r>
          </w:p>
          <w:p w14:paraId="23F4A279" w14:textId="77777777" w:rsidR="00AB290B" w:rsidRPr="004577F3" w:rsidRDefault="00AB290B" w:rsidP="00D26EFA">
            <w:pPr>
              <w:spacing w:after="0" w:line="240" w:lineRule="auto"/>
              <w:jc w:val="both"/>
              <w:rPr>
                <w:rFonts w:eastAsia="Times New Roman"/>
                <w:bCs/>
                <w:sz w:val="28"/>
                <w:szCs w:val="28"/>
              </w:rPr>
            </w:pPr>
          </w:p>
          <w:p w14:paraId="05309B35" w14:textId="77777777" w:rsidR="00AB290B" w:rsidRPr="004577F3" w:rsidRDefault="00AB290B" w:rsidP="00D26EFA">
            <w:pPr>
              <w:spacing w:after="0" w:line="240" w:lineRule="auto"/>
              <w:jc w:val="both"/>
              <w:rPr>
                <w:rFonts w:eastAsia="Times New Roman"/>
                <w:b/>
                <w:sz w:val="28"/>
                <w:szCs w:val="28"/>
              </w:rPr>
            </w:pPr>
            <w:r w:rsidRPr="004577F3">
              <w:rPr>
                <w:rFonts w:eastAsia="Times New Roman"/>
                <w:b/>
                <w:sz w:val="28"/>
                <w:szCs w:val="28"/>
              </w:rPr>
              <w:t>Ierobežojumi:</w:t>
            </w:r>
          </w:p>
          <w:p w14:paraId="6D0EE1E8" w14:textId="71F882F9" w:rsidR="008C31F9" w:rsidRPr="004577F3" w:rsidRDefault="00375D17" w:rsidP="00D26EFA">
            <w:pPr>
              <w:spacing w:after="0" w:line="240" w:lineRule="auto"/>
              <w:jc w:val="both"/>
              <w:rPr>
                <w:rFonts w:eastAsia="Times New Roman"/>
                <w:b/>
                <w:sz w:val="28"/>
                <w:szCs w:val="28"/>
              </w:rPr>
            </w:pPr>
            <w:r w:rsidRPr="004577F3">
              <w:rPr>
                <w:rFonts w:eastAsia="Times New Roman"/>
                <w:bCs/>
                <w:sz w:val="28"/>
                <w:szCs w:val="28"/>
              </w:rPr>
              <w:t xml:space="preserve">- risinājums īstenojams tikai ar nosacījumu, ka NĪ būvdarbu izpildei pieejami valsts budžeta līdzekļi un/vai </w:t>
            </w:r>
            <w:r w:rsidR="006E1EB4" w:rsidRPr="004577F3">
              <w:rPr>
                <w:rFonts w:eastAsia="Times New Roman"/>
                <w:bCs/>
                <w:sz w:val="28"/>
                <w:szCs w:val="28"/>
              </w:rPr>
              <w:t xml:space="preserve">Eiropas Savienības </w:t>
            </w:r>
            <w:r w:rsidRPr="004577F3">
              <w:rPr>
                <w:rFonts w:eastAsia="Times New Roman"/>
                <w:bCs/>
                <w:sz w:val="28"/>
                <w:szCs w:val="28"/>
              </w:rPr>
              <w:t>fondu finansējums (attiecīgi nav ietverti aizņēmuma %).</w:t>
            </w:r>
          </w:p>
        </w:tc>
        <w:tc>
          <w:tcPr>
            <w:tcW w:w="3253" w:type="dxa"/>
            <w:tcBorders>
              <w:top w:val="single" w:sz="4" w:space="0" w:color="auto"/>
              <w:left w:val="single" w:sz="4" w:space="0" w:color="auto"/>
              <w:bottom w:val="single" w:sz="4" w:space="0" w:color="auto"/>
              <w:right w:val="single" w:sz="4" w:space="0" w:color="auto"/>
            </w:tcBorders>
            <w:hideMark/>
          </w:tcPr>
          <w:p w14:paraId="7A4A416E" w14:textId="02D030AA" w:rsidR="005D190A" w:rsidRPr="004577F3" w:rsidRDefault="005D190A" w:rsidP="00D26EFA">
            <w:pPr>
              <w:spacing w:after="0" w:line="240" w:lineRule="auto"/>
              <w:jc w:val="both"/>
              <w:rPr>
                <w:rFonts w:eastAsia="Times New Roman"/>
                <w:b/>
                <w:sz w:val="28"/>
                <w:szCs w:val="28"/>
              </w:rPr>
            </w:pPr>
            <w:r w:rsidRPr="004577F3">
              <w:rPr>
                <w:rFonts w:eastAsia="Times New Roman"/>
                <w:b/>
                <w:sz w:val="28"/>
                <w:szCs w:val="28"/>
                <w:u w:val="single"/>
              </w:rPr>
              <w:t xml:space="preserve">Kopā </w:t>
            </w:r>
            <w:r w:rsidR="00946EFF" w:rsidRPr="004577F3">
              <w:rPr>
                <w:rFonts w:eastAsia="Times New Roman"/>
                <w:b/>
                <w:sz w:val="28"/>
                <w:szCs w:val="28"/>
                <w:u w:val="single"/>
              </w:rPr>
              <w:t>2</w:t>
            </w:r>
            <w:r w:rsidRPr="004577F3">
              <w:rPr>
                <w:rFonts w:eastAsia="Times New Roman"/>
                <w:b/>
                <w:sz w:val="28"/>
                <w:szCs w:val="28"/>
                <w:u w:val="single"/>
              </w:rPr>
              <w:t>5 gadu periodā:</w:t>
            </w:r>
            <w:r w:rsidRPr="004577F3">
              <w:rPr>
                <w:rFonts w:eastAsia="Times New Roman"/>
                <w:b/>
                <w:sz w:val="28"/>
                <w:szCs w:val="28"/>
              </w:rPr>
              <w:t xml:space="preserve"> </w:t>
            </w:r>
          </w:p>
          <w:p w14:paraId="0ED5FE5E" w14:textId="11A8EFA3" w:rsidR="00375D17" w:rsidRPr="004577F3" w:rsidRDefault="00E51ABA" w:rsidP="00D26EFA">
            <w:pPr>
              <w:spacing w:after="0" w:line="240" w:lineRule="auto"/>
              <w:jc w:val="both"/>
              <w:rPr>
                <w:rFonts w:eastAsia="Times New Roman"/>
                <w:iCs/>
                <w:sz w:val="28"/>
                <w:szCs w:val="28"/>
              </w:rPr>
            </w:pPr>
            <w:r w:rsidRPr="004577F3">
              <w:rPr>
                <w:rFonts w:eastAsia="Times New Roman"/>
                <w:sz w:val="28"/>
                <w:szCs w:val="28"/>
              </w:rPr>
              <w:t>23</w:t>
            </w:r>
            <w:r w:rsidR="00D26EFA" w:rsidRPr="004577F3">
              <w:rPr>
                <w:rFonts w:eastAsia="Times New Roman"/>
                <w:sz w:val="28"/>
                <w:szCs w:val="28"/>
              </w:rPr>
              <w:t> </w:t>
            </w:r>
            <w:r w:rsidRPr="004577F3">
              <w:rPr>
                <w:rFonts w:eastAsia="Times New Roman"/>
                <w:sz w:val="28"/>
                <w:szCs w:val="28"/>
              </w:rPr>
              <w:t>441</w:t>
            </w:r>
            <w:r w:rsidR="00D26EFA" w:rsidRPr="004577F3">
              <w:rPr>
                <w:rFonts w:eastAsia="Times New Roman"/>
                <w:sz w:val="28"/>
                <w:szCs w:val="28"/>
              </w:rPr>
              <w:t> </w:t>
            </w:r>
            <w:r w:rsidRPr="004577F3">
              <w:rPr>
                <w:rFonts w:eastAsia="Times New Roman"/>
                <w:sz w:val="28"/>
                <w:szCs w:val="28"/>
              </w:rPr>
              <w:t>507,91</w:t>
            </w:r>
            <w:r w:rsidR="00D26EFA" w:rsidRPr="004577F3">
              <w:rPr>
                <w:rFonts w:eastAsia="Times New Roman"/>
                <w:sz w:val="28"/>
                <w:szCs w:val="28"/>
              </w:rPr>
              <w:t> </w:t>
            </w:r>
            <w:r w:rsidR="005D190A" w:rsidRPr="004577F3">
              <w:rPr>
                <w:rFonts w:eastAsia="Times New Roman"/>
                <w:i/>
                <w:sz w:val="28"/>
                <w:szCs w:val="28"/>
              </w:rPr>
              <w:t>euro</w:t>
            </w:r>
            <w:r w:rsidR="000B6C47" w:rsidRPr="004577F3">
              <w:rPr>
                <w:rFonts w:eastAsia="Times New Roman"/>
                <w:i/>
                <w:sz w:val="28"/>
                <w:szCs w:val="28"/>
              </w:rPr>
              <w:t xml:space="preserve"> </w:t>
            </w:r>
            <w:r w:rsidR="000B6C47" w:rsidRPr="004577F3">
              <w:rPr>
                <w:rFonts w:eastAsia="Times New Roman"/>
                <w:iCs/>
                <w:sz w:val="28"/>
                <w:szCs w:val="28"/>
              </w:rPr>
              <w:t>ar PVN</w:t>
            </w:r>
            <w:r w:rsidR="002C398B" w:rsidRPr="004577F3">
              <w:rPr>
                <w:rFonts w:eastAsia="Times New Roman"/>
                <w:iCs/>
                <w:sz w:val="28"/>
                <w:szCs w:val="28"/>
              </w:rPr>
              <w:t xml:space="preserve"> (t</w:t>
            </w:r>
            <w:r w:rsidR="00221331" w:rsidRPr="004577F3">
              <w:rPr>
                <w:rFonts w:eastAsia="Times New Roman"/>
                <w:iCs/>
                <w:sz w:val="28"/>
                <w:szCs w:val="28"/>
              </w:rPr>
              <w:t>ajā skaitā</w:t>
            </w:r>
            <w:r w:rsidR="002C398B" w:rsidRPr="004577F3">
              <w:rPr>
                <w:rFonts w:eastAsia="Times New Roman"/>
                <w:iCs/>
                <w:sz w:val="28"/>
                <w:szCs w:val="28"/>
              </w:rPr>
              <w:t xml:space="preserve"> </w:t>
            </w:r>
            <w:r w:rsidRPr="004577F3">
              <w:rPr>
                <w:rFonts w:eastAsia="Times New Roman"/>
                <w:iCs/>
                <w:sz w:val="28"/>
                <w:szCs w:val="28"/>
              </w:rPr>
              <w:t>2</w:t>
            </w:r>
            <w:r w:rsidR="00D26EFA" w:rsidRPr="004577F3">
              <w:rPr>
                <w:rFonts w:eastAsia="Times New Roman"/>
                <w:iCs/>
                <w:sz w:val="28"/>
                <w:szCs w:val="28"/>
              </w:rPr>
              <w:t> </w:t>
            </w:r>
            <w:r w:rsidRPr="004577F3">
              <w:rPr>
                <w:rFonts w:eastAsia="Times New Roman"/>
                <w:iCs/>
                <w:sz w:val="28"/>
                <w:szCs w:val="28"/>
              </w:rPr>
              <w:t>773 005</w:t>
            </w:r>
            <w:r w:rsidR="00221331" w:rsidRPr="004577F3">
              <w:rPr>
                <w:rFonts w:eastAsia="Times New Roman"/>
                <w:iCs/>
                <w:sz w:val="28"/>
                <w:szCs w:val="28"/>
              </w:rPr>
              <w:t> </w:t>
            </w:r>
            <w:r w:rsidR="00221331" w:rsidRPr="004577F3">
              <w:rPr>
                <w:rFonts w:eastAsia="Times New Roman"/>
                <w:i/>
                <w:sz w:val="28"/>
                <w:szCs w:val="28"/>
              </w:rPr>
              <w:t>euro</w:t>
            </w:r>
            <w:r w:rsidR="00221331" w:rsidRPr="004577F3">
              <w:rPr>
                <w:rFonts w:eastAsia="Times New Roman"/>
                <w:iCs/>
                <w:sz w:val="28"/>
                <w:szCs w:val="28"/>
              </w:rPr>
              <w:t xml:space="preserve"> </w:t>
            </w:r>
            <w:r w:rsidR="00366017" w:rsidRPr="004577F3">
              <w:rPr>
                <w:rFonts w:eastAsia="Times New Roman"/>
                <w:iCs/>
                <w:sz w:val="28"/>
                <w:szCs w:val="28"/>
              </w:rPr>
              <w:t>V</w:t>
            </w:r>
            <w:r w:rsidR="00843958" w:rsidRPr="004577F3">
              <w:rPr>
                <w:rFonts w:eastAsia="Times New Roman"/>
                <w:iCs/>
                <w:sz w:val="28"/>
                <w:szCs w:val="28"/>
              </w:rPr>
              <w:t>alsts kases aizņēmuma % maksājumu kopējā prognoze</w:t>
            </w:r>
            <w:r w:rsidR="00366017" w:rsidRPr="004577F3">
              <w:rPr>
                <w:rFonts w:eastAsia="Times New Roman"/>
                <w:iCs/>
                <w:sz w:val="28"/>
                <w:szCs w:val="28"/>
              </w:rPr>
              <w:t>, kas iekļauta nomas maksā</w:t>
            </w:r>
            <w:r w:rsidR="00843958" w:rsidRPr="004577F3">
              <w:rPr>
                <w:rFonts w:eastAsia="Times New Roman"/>
                <w:iCs/>
                <w:sz w:val="28"/>
                <w:szCs w:val="28"/>
              </w:rPr>
              <w:t>)</w:t>
            </w:r>
          </w:p>
        </w:tc>
      </w:tr>
      <w:tr w:rsidR="008631C8" w:rsidRPr="004577F3" w14:paraId="542D542C" w14:textId="77777777" w:rsidTr="002107E5">
        <w:trPr>
          <w:trHeight w:val="693"/>
          <w:jc w:val="center"/>
        </w:trPr>
        <w:tc>
          <w:tcPr>
            <w:tcW w:w="311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050E0BF" w14:textId="0F1A0BB2" w:rsidR="005F414D" w:rsidRPr="004577F3" w:rsidRDefault="061B5DF8" w:rsidP="00423887">
            <w:pPr>
              <w:spacing w:after="0" w:line="240" w:lineRule="auto"/>
              <w:rPr>
                <w:rFonts w:eastAsia="Times New Roman"/>
                <w:b/>
                <w:bCs/>
                <w:sz w:val="28"/>
                <w:szCs w:val="28"/>
              </w:rPr>
            </w:pPr>
            <w:r w:rsidRPr="004577F3">
              <w:rPr>
                <w:rFonts w:eastAsia="Times New Roman"/>
                <w:b/>
                <w:bCs/>
                <w:sz w:val="28"/>
                <w:szCs w:val="28"/>
              </w:rPr>
              <w:t>Ēkas</w:t>
            </w:r>
            <w:r w:rsidR="005F414D" w:rsidRPr="004577F3">
              <w:rPr>
                <w:rFonts w:eastAsia="Times New Roman"/>
                <w:b/>
                <w:bCs/>
                <w:sz w:val="28"/>
                <w:szCs w:val="28"/>
              </w:rPr>
              <w:t xml:space="preserve"> optimāla izmantošana LNA vajadzībām</w:t>
            </w:r>
          </w:p>
        </w:tc>
        <w:tc>
          <w:tcPr>
            <w:tcW w:w="2977" w:type="dxa"/>
            <w:tcBorders>
              <w:top w:val="single" w:sz="4" w:space="0" w:color="auto"/>
              <w:left w:val="single" w:sz="4" w:space="0" w:color="auto"/>
              <w:bottom w:val="single" w:sz="4" w:space="0" w:color="auto"/>
              <w:right w:val="single" w:sz="4" w:space="0" w:color="auto"/>
            </w:tcBorders>
          </w:tcPr>
          <w:p w14:paraId="69CAF566" w14:textId="65C587BC" w:rsidR="005F414D" w:rsidRPr="004577F3" w:rsidRDefault="656DD090" w:rsidP="00423887">
            <w:pPr>
              <w:spacing w:after="0" w:line="240" w:lineRule="auto"/>
              <w:jc w:val="both"/>
              <w:rPr>
                <w:rFonts w:eastAsia="Times New Roman"/>
                <w:b/>
                <w:bCs/>
                <w:sz w:val="28"/>
                <w:szCs w:val="28"/>
              </w:rPr>
            </w:pPr>
            <w:r w:rsidRPr="004577F3">
              <w:rPr>
                <w:rFonts w:eastAsia="Times New Roman"/>
                <w:b/>
                <w:bCs/>
                <w:sz w:val="28"/>
                <w:szCs w:val="28"/>
              </w:rPr>
              <w:t>U</w:t>
            </w:r>
            <w:r w:rsidR="016486F7" w:rsidRPr="004577F3">
              <w:rPr>
                <w:rFonts w:eastAsia="Times New Roman"/>
                <w:b/>
                <w:bCs/>
                <w:sz w:val="28"/>
                <w:szCs w:val="28"/>
              </w:rPr>
              <w:t>zbūvēts</w:t>
            </w:r>
            <w:r w:rsidR="477678C6" w:rsidRPr="004577F3">
              <w:rPr>
                <w:rFonts w:eastAsia="Times New Roman"/>
                <w:b/>
                <w:bCs/>
                <w:sz w:val="28"/>
                <w:szCs w:val="28"/>
              </w:rPr>
              <w:t xml:space="preserve"> </w:t>
            </w:r>
            <w:r w:rsidRPr="004577F3">
              <w:rPr>
                <w:rFonts w:eastAsia="Times New Roman"/>
                <w:b/>
                <w:bCs/>
                <w:sz w:val="28"/>
                <w:szCs w:val="28"/>
              </w:rPr>
              <w:t>NĪ</w:t>
            </w:r>
            <w:r w:rsidR="009A482C" w:rsidRPr="004577F3">
              <w:rPr>
                <w:rFonts w:eastAsia="Times New Roman"/>
                <w:b/>
                <w:bCs/>
                <w:sz w:val="28"/>
                <w:szCs w:val="28"/>
              </w:rPr>
              <w:t xml:space="preserve"> tikai LNA vajadzībām</w:t>
            </w:r>
            <w:r w:rsidR="39DBE410" w:rsidRPr="004577F3">
              <w:rPr>
                <w:rFonts w:eastAsia="Times New Roman"/>
                <w:b/>
                <w:bCs/>
                <w:sz w:val="28"/>
                <w:szCs w:val="28"/>
              </w:rPr>
              <w:t xml:space="preserve"> 6096</w:t>
            </w:r>
            <w:r w:rsidR="002B33CD" w:rsidRPr="004577F3">
              <w:rPr>
                <w:rFonts w:eastAsia="Times New Roman"/>
                <w:b/>
                <w:bCs/>
                <w:sz w:val="28"/>
                <w:szCs w:val="28"/>
              </w:rPr>
              <w:t> </w:t>
            </w:r>
            <w:r w:rsidR="39DBE410" w:rsidRPr="004577F3">
              <w:rPr>
                <w:rFonts w:eastAsia="Times New Roman"/>
                <w:b/>
                <w:bCs/>
                <w:sz w:val="28"/>
                <w:szCs w:val="28"/>
              </w:rPr>
              <w:t>m</w:t>
            </w:r>
            <w:r w:rsidR="39DBE410" w:rsidRPr="004577F3">
              <w:rPr>
                <w:rFonts w:eastAsia="Times New Roman"/>
                <w:b/>
                <w:bCs/>
                <w:sz w:val="28"/>
                <w:szCs w:val="28"/>
                <w:vertAlign w:val="superscript"/>
              </w:rPr>
              <w:t>2</w:t>
            </w:r>
            <w:r w:rsidR="39DBE410" w:rsidRPr="004577F3">
              <w:rPr>
                <w:rFonts w:eastAsia="Times New Roman"/>
                <w:b/>
                <w:bCs/>
                <w:sz w:val="28"/>
                <w:szCs w:val="28"/>
              </w:rPr>
              <w:t xml:space="preserve"> apjomā</w:t>
            </w:r>
            <w:r w:rsidR="000B4DEB" w:rsidRPr="004577F3">
              <w:rPr>
                <w:rFonts w:eastAsia="Times New Roman"/>
                <w:b/>
                <w:bCs/>
                <w:sz w:val="28"/>
                <w:szCs w:val="28"/>
              </w:rPr>
              <w:t>, paredzot krājumu glabātavas 4200</w:t>
            </w:r>
            <w:r w:rsidR="002B33CD" w:rsidRPr="004577F3">
              <w:rPr>
                <w:rFonts w:eastAsia="Times New Roman"/>
                <w:b/>
                <w:bCs/>
                <w:sz w:val="28"/>
                <w:szCs w:val="28"/>
              </w:rPr>
              <w:t> </w:t>
            </w:r>
            <w:r w:rsidR="000B4DEB" w:rsidRPr="004577F3">
              <w:rPr>
                <w:rFonts w:eastAsia="Times New Roman"/>
                <w:b/>
                <w:bCs/>
                <w:sz w:val="28"/>
                <w:szCs w:val="28"/>
              </w:rPr>
              <w:t>m</w:t>
            </w:r>
            <w:r w:rsidR="000B4DEB" w:rsidRPr="004577F3">
              <w:rPr>
                <w:rFonts w:eastAsia="Times New Roman"/>
                <w:b/>
                <w:bCs/>
                <w:sz w:val="28"/>
                <w:szCs w:val="28"/>
                <w:vertAlign w:val="superscript"/>
              </w:rPr>
              <w:t>2</w:t>
            </w:r>
            <w:r w:rsidR="000B4DEB" w:rsidRPr="004577F3">
              <w:rPr>
                <w:rFonts w:eastAsia="Times New Roman"/>
                <w:b/>
                <w:bCs/>
                <w:sz w:val="28"/>
                <w:szCs w:val="28"/>
              </w:rPr>
              <w:t xml:space="preserve"> apjomā.</w:t>
            </w:r>
          </w:p>
        </w:tc>
        <w:tc>
          <w:tcPr>
            <w:tcW w:w="3253" w:type="dxa"/>
            <w:tcBorders>
              <w:top w:val="single" w:sz="4" w:space="0" w:color="auto"/>
              <w:left w:val="single" w:sz="4" w:space="0" w:color="auto"/>
              <w:bottom w:val="single" w:sz="4" w:space="0" w:color="auto"/>
              <w:right w:val="single" w:sz="4" w:space="0" w:color="auto"/>
            </w:tcBorders>
          </w:tcPr>
          <w:p w14:paraId="2A352731" w14:textId="65F52C1C" w:rsidR="005F414D" w:rsidRPr="004577F3" w:rsidRDefault="009A482C" w:rsidP="00423887">
            <w:pPr>
              <w:spacing w:after="0" w:line="240" w:lineRule="auto"/>
              <w:jc w:val="both"/>
              <w:rPr>
                <w:rFonts w:eastAsia="Times New Roman"/>
                <w:sz w:val="28"/>
                <w:szCs w:val="28"/>
              </w:rPr>
            </w:pPr>
            <w:r w:rsidRPr="004577F3">
              <w:rPr>
                <w:rFonts w:eastAsia="Times New Roman"/>
                <w:b/>
                <w:bCs/>
                <w:sz w:val="28"/>
                <w:szCs w:val="28"/>
              </w:rPr>
              <w:t>Izbūvētas telpas LNA vajadzībām</w:t>
            </w:r>
            <w:r w:rsidR="736BCCED" w:rsidRPr="004577F3">
              <w:rPr>
                <w:rFonts w:eastAsia="Times New Roman"/>
                <w:b/>
                <w:bCs/>
                <w:sz w:val="28"/>
                <w:szCs w:val="28"/>
              </w:rPr>
              <w:t xml:space="preserve"> </w:t>
            </w:r>
            <w:r w:rsidR="00957670" w:rsidRPr="004577F3">
              <w:rPr>
                <w:rFonts w:eastAsia="Times New Roman"/>
                <w:b/>
                <w:bCs/>
                <w:sz w:val="28"/>
                <w:szCs w:val="28"/>
              </w:rPr>
              <w:t>4700</w:t>
            </w:r>
            <w:r w:rsidR="002B33CD" w:rsidRPr="004577F3">
              <w:rPr>
                <w:rFonts w:eastAsia="Times New Roman"/>
                <w:b/>
                <w:bCs/>
                <w:sz w:val="28"/>
                <w:szCs w:val="28"/>
              </w:rPr>
              <w:t> </w:t>
            </w:r>
            <w:r w:rsidR="736BCCED" w:rsidRPr="004577F3">
              <w:rPr>
                <w:rFonts w:eastAsia="Times New Roman"/>
                <w:b/>
                <w:bCs/>
                <w:sz w:val="28"/>
                <w:szCs w:val="28"/>
              </w:rPr>
              <w:t>m</w:t>
            </w:r>
            <w:r w:rsidR="736BCCED" w:rsidRPr="004577F3">
              <w:rPr>
                <w:rFonts w:eastAsia="Times New Roman"/>
                <w:b/>
                <w:bCs/>
                <w:sz w:val="28"/>
                <w:szCs w:val="28"/>
                <w:vertAlign w:val="superscript"/>
              </w:rPr>
              <w:t>2</w:t>
            </w:r>
            <w:r w:rsidR="736BCCED" w:rsidRPr="004577F3">
              <w:rPr>
                <w:rFonts w:eastAsia="Times New Roman"/>
                <w:b/>
                <w:bCs/>
                <w:sz w:val="28"/>
                <w:szCs w:val="28"/>
              </w:rPr>
              <w:t xml:space="preserve"> apjomā</w:t>
            </w:r>
            <w:r w:rsidR="000B4DEB" w:rsidRPr="004577F3">
              <w:rPr>
                <w:rFonts w:eastAsia="Times New Roman"/>
                <w:b/>
                <w:bCs/>
                <w:sz w:val="28"/>
                <w:szCs w:val="28"/>
              </w:rPr>
              <w:t xml:space="preserve"> (t</w:t>
            </w:r>
            <w:r w:rsidR="006E1EB4" w:rsidRPr="004577F3">
              <w:rPr>
                <w:rFonts w:eastAsia="Times New Roman"/>
                <w:b/>
                <w:bCs/>
                <w:sz w:val="28"/>
                <w:szCs w:val="28"/>
              </w:rPr>
              <w:t xml:space="preserve">ajā </w:t>
            </w:r>
            <w:r w:rsidR="002B33CD" w:rsidRPr="004577F3">
              <w:rPr>
                <w:rFonts w:eastAsia="Times New Roman"/>
                <w:b/>
                <w:bCs/>
                <w:sz w:val="28"/>
                <w:szCs w:val="28"/>
              </w:rPr>
              <w:t>skaitā</w:t>
            </w:r>
            <w:r w:rsidR="000B4DEB" w:rsidRPr="004577F3">
              <w:rPr>
                <w:rFonts w:eastAsia="Times New Roman"/>
                <w:b/>
                <w:bCs/>
                <w:sz w:val="28"/>
                <w:szCs w:val="28"/>
              </w:rPr>
              <w:t xml:space="preserve"> krājumu glabātavas </w:t>
            </w:r>
            <w:r w:rsidR="00957670" w:rsidRPr="004577F3">
              <w:rPr>
                <w:rFonts w:eastAsia="Times New Roman"/>
                <w:b/>
                <w:bCs/>
                <w:sz w:val="28"/>
                <w:szCs w:val="28"/>
              </w:rPr>
              <w:t>3600</w:t>
            </w:r>
            <w:r w:rsidR="002B33CD" w:rsidRPr="004577F3">
              <w:rPr>
                <w:rFonts w:eastAsia="Times New Roman"/>
                <w:b/>
                <w:bCs/>
                <w:sz w:val="28"/>
                <w:szCs w:val="28"/>
              </w:rPr>
              <w:t> </w:t>
            </w:r>
            <w:r w:rsidR="000B4DEB" w:rsidRPr="004577F3">
              <w:rPr>
                <w:rFonts w:eastAsia="Times New Roman"/>
                <w:b/>
                <w:bCs/>
                <w:sz w:val="28"/>
                <w:szCs w:val="28"/>
              </w:rPr>
              <w:t>m</w:t>
            </w:r>
            <w:r w:rsidR="000B4DEB" w:rsidRPr="004577F3">
              <w:rPr>
                <w:rFonts w:eastAsia="Times New Roman"/>
                <w:b/>
                <w:bCs/>
                <w:sz w:val="28"/>
                <w:szCs w:val="28"/>
                <w:vertAlign w:val="superscript"/>
              </w:rPr>
              <w:t>2</w:t>
            </w:r>
            <w:r w:rsidR="000B4DEB" w:rsidRPr="004577F3">
              <w:rPr>
                <w:rFonts w:eastAsia="Times New Roman"/>
                <w:b/>
                <w:bCs/>
                <w:sz w:val="28"/>
                <w:szCs w:val="28"/>
              </w:rPr>
              <w:t xml:space="preserve"> apjomā)</w:t>
            </w:r>
            <w:r w:rsidRPr="004577F3">
              <w:rPr>
                <w:rFonts w:eastAsia="Times New Roman"/>
                <w:b/>
                <w:bCs/>
                <w:sz w:val="28"/>
                <w:szCs w:val="28"/>
              </w:rPr>
              <w:t xml:space="preserve">, kas </w:t>
            </w:r>
            <w:r w:rsidR="00540EB2" w:rsidRPr="004577F3">
              <w:rPr>
                <w:rFonts w:eastAsia="Times New Roman"/>
                <w:b/>
                <w:bCs/>
                <w:sz w:val="28"/>
                <w:szCs w:val="28"/>
              </w:rPr>
              <w:t xml:space="preserve">daļēji tiek koplietotas ar citām iestādēm, kas īsteno glabātavu un krājumu </w:t>
            </w:r>
            <w:r w:rsidR="00A84DA7" w:rsidRPr="004577F3">
              <w:rPr>
                <w:rFonts w:eastAsia="Times New Roman"/>
                <w:b/>
                <w:bCs/>
                <w:sz w:val="28"/>
                <w:szCs w:val="28"/>
              </w:rPr>
              <w:t>uzglabāšanas funkciju</w:t>
            </w:r>
            <w:r w:rsidR="00A84DA7" w:rsidRPr="004577F3">
              <w:rPr>
                <w:rFonts w:eastAsia="Times New Roman"/>
                <w:sz w:val="28"/>
                <w:szCs w:val="28"/>
              </w:rPr>
              <w:t>.</w:t>
            </w:r>
            <w:r w:rsidR="00A743F9" w:rsidRPr="004577F3">
              <w:rPr>
                <w:rFonts w:eastAsia="Times New Roman"/>
                <w:sz w:val="28"/>
                <w:szCs w:val="28"/>
              </w:rPr>
              <w:t xml:space="preserve"> </w:t>
            </w:r>
          </w:p>
        </w:tc>
      </w:tr>
      <w:tr w:rsidR="008631C8" w:rsidRPr="004577F3" w14:paraId="7E982C62" w14:textId="77777777" w:rsidTr="384C1FB3">
        <w:trPr>
          <w:trHeight w:val="693"/>
          <w:jc w:val="center"/>
        </w:trPr>
        <w:tc>
          <w:tcPr>
            <w:tcW w:w="311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17F5D44A" w14:textId="43404801" w:rsidR="005F414D" w:rsidRPr="004577F3" w:rsidRDefault="005F414D" w:rsidP="00423887">
            <w:pPr>
              <w:spacing w:after="0" w:line="240" w:lineRule="auto"/>
              <w:rPr>
                <w:rFonts w:eastAsia="Times New Roman"/>
                <w:b/>
                <w:bCs/>
                <w:sz w:val="28"/>
                <w:szCs w:val="28"/>
              </w:rPr>
            </w:pPr>
            <w:r w:rsidRPr="004577F3">
              <w:rPr>
                <w:rFonts w:eastAsia="Times New Roman"/>
                <w:b/>
                <w:bCs/>
                <w:sz w:val="28"/>
                <w:szCs w:val="28"/>
              </w:rPr>
              <w:t>Ietekme uz valsts vai pašvaldības iestāžu darbību nacionālā vai reģionālā mērogā</w:t>
            </w:r>
          </w:p>
        </w:tc>
        <w:tc>
          <w:tcPr>
            <w:tcW w:w="2977" w:type="dxa"/>
            <w:tcBorders>
              <w:top w:val="single" w:sz="4" w:space="0" w:color="auto"/>
              <w:left w:val="single" w:sz="4" w:space="0" w:color="auto"/>
              <w:bottom w:val="single" w:sz="4" w:space="0" w:color="auto"/>
              <w:right w:val="single" w:sz="4" w:space="0" w:color="auto"/>
            </w:tcBorders>
          </w:tcPr>
          <w:p w14:paraId="2E701429" w14:textId="5C97DA1A" w:rsidR="005F414D" w:rsidRPr="004577F3" w:rsidRDefault="005F414D" w:rsidP="00423887">
            <w:pPr>
              <w:spacing w:after="0" w:line="240" w:lineRule="auto"/>
              <w:jc w:val="both"/>
              <w:rPr>
                <w:rFonts w:eastAsia="Times New Roman"/>
                <w:sz w:val="28"/>
                <w:szCs w:val="28"/>
              </w:rPr>
            </w:pPr>
            <w:r w:rsidRPr="004577F3">
              <w:rPr>
                <w:rFonts w:eastAsia="Times New Roman"/>
                <w:sz w:val="28"/>
                <w:szCs w:val="28"/>
              </w:rPr>
              <w:t>Risina tikai LNA darbības nodrošināšanu Vidzemes reģionā.</w:t>
            </w:r>
          </w:p>
        </w:tc>
        <w:tc>
          <w:tcPr>
            <w:tcW w:w="3253" w:type="dxa"/>
            <w:tcBorders>
              <w:top w:val="single" w:sz="4" w:space="0" w:color="auto"/>
              <w:left w:val="single" w:sz="4" w:space="0" w:color="auto"/>
              <w:bottom w:val="single" w:sz="4" w:space="0" w:color="auto"/>
              <w:right w:val="single" w:sz="4" w:space="0" w:color="auto"/>
            </w:tcBorders>
          </w:tcPr>
          <w:p w14:paraId="384C37E6" w14:textId="20F40F8B" w:rsidR="005F414D" w:rsidRPr="004577F3" w:rsidRDefault="005F414D" w:rsidP="00423887">
            <w:pPr>
              <w:spacing w:after="0" w:line="240" w:lineRule="auto"/>
              <w:jc w:val="both"/>
              <w:rPr>
                <w:rFonts w:eastAsia="Times New Roman"/>
                <w:b/>
                <w:bCs/>
                <w:sz w:val="28"/>
                <w:szCs w:val="28"/>
                <w:u w:val="single"/>
              </w:rPr>
            </w:pPr>
            <w:r w:rsidRPr="004577F3">
              <w:rPr>
                <w:rFonts w:eastAsia="Times New Roman"/>
                <w:sz w:val="28"/>
                <w:szCs w:val="28"/>
              </w:rPr>
              <w:t>Risina LNA, Muzeja un VZD darbības nodrošināšanu Vidzemes reģionā, veidojot funkcionāli vienotu telpu kompleksu krājumu glabātavu nodrošināšanai.</w:t>
            </w:r>
          </w:p>
        </w:tc>
      </w:tr>
    </w:tbl>
    <w:p w14:paraId="32200672" w14:textId="77777777" w:rsidR="001B4F27" w:rsidRPr="004577F3" w:rsidRDefault="001B4F27" w:rsidP="00423887">
      <w:pPr>
        <w:spacing w:after="0" w:line="240" w:lineRule="auto"/>
        <w:jc w:val="both"/>
        <w:rPr>
          <w:rFonts w:ascii="Times New Roman" w:eastAsia="Times New Roman" w:hAnsi="Times New Roman"/>
          <w:sz w:val="28"/>
          <w:szCs w:val="28"/>
        </w:rPr>
      </w:pPr>
    </w:p>
    <w:p w14:paraId="4A8FE316" w14:textId="5E42C69E" w:rsidR="00305259" w:rsidRPr="004577F3" w:rsidRDefault="3537D700" w:rsidP="00423887">
      <w:pPr>
        <w:spacing w:after="0" w:line="240" w:lineRule="auto"/>
        <w:ind w:firstLine="709"/>
        <w:jc w:val="both"/>
        <w:rPr>
          <w:rFonts w:ascii="Times New Roman" w:eastAsia="Times New Roman" w:hAnsi="Times New Roman"/>
          <w:sz w:val="28"/>
          <w:szCs w:val="28"/>
        </w:rPr>
      </w:pPr>
      <w:r w:rsidRPr="004577F3">
        <w:rPr>
          <w:rFonts w:ascii="Times New Roman" w:eastAsia="Times New Roman" w:hAnsi="Times New Roman"/>
          <w:b/>
          <w:bCs/>
          <w:sz w:val="28"/>
          <w:szCs w:val="28"/>
        </w:rPr>
        <w:t>Salīdzinot ab</w:t>
      </w:r>
      <w:r w:rsidR="6E8ACFD2" w:rsidRPr="004577F3">
        <w:rPr>
          <w:rFonts w:ascii="Times New Roman" w:eastAsia="Times New Roman" w:hAnsi="Times New Roman"/>
          <w:b/>
          <w:bCs/>
          <w:sz w:val="28"/>
          <w:szCs w:val="28"/>
        </w:rPr>
        <w:t>us</w:t>
      </w:r>
      <w:r w:rsidRPr="004577F3">
        <w:rPr>
          <w:rFonts w:ascii="Times New Roman" w:eastAsia="Times New Roman" w:hAnsi="Times New Roman"/>
          <w:b/>
          <w:bCs/>
          <w:sz w:val="28"/>
          <w:szCs w:val="28"/>
        </w:rPr>
        <w:t xml:space="preserve"> </w:t>
      </w:r>
      <w:r w:rsidR="536CAC3F" w:rsidRPr="004577F3">
        <w:rPr>
          <w:rFonts w:ascii="Times New Roman" w:eastAsia="Times New Roman" w:hAnsi="Times New Roman"/>
          <w:b/>
          <w:bCs/>
          <w:sz w:val="28"/>
          <w:szCs w:val="28"/>
        </w:rPr>
        <w:t>risinājuma variantus</w:t>
      </w:r>
      <w:r w:rsidRPr="004577F3">
        <w:rPr>
          <w:rFonts w:ascii="Times New Roman" w:eastAsia="Times New Roman" w:hAnsi="Times New Roman"/>
          <w:b/>
          <w:bCs/>
          <w:sz w:val="28"/>
          <w:szCs w:val="28"/>
        </w:rPr>
        <w:t xml:space="preserve">, secināms, ka </w:t>
      </w:r>
      <w:r w:rsidR="7DE8B002" w:rsidRPr="004577F3">
        <w:rPr>
          <w:rFonts w:ascii="Times New Roman" w:eastAsia="Times New Roman" w:hAnsi="Times New Roman"/>
          <w:b/>
          <w:bCs/>
          <w:sz w:val="28"/>
          <w:szCs w:val="28"/>
        </w:rPr>
        <w:t>optimālākais</w:t>
      </w:r>
      <w:r w:rsidRPr="004577F3">
        <w:rPr>
          <w:rFonts w:ascii="Times New Roman" w:eastAsia="Times New Roman" w:hAnsi="Times New Roman"/>
          <w:b/>
          <w:bCs/>
          <w:sz w:val="28"/>
          <w:szCs w:val="28"/>
        </w:rPr>
        <w:t xml:space="preserve"> ir </w:t>
      </w:r>
      <w:r w:rsidR="00D249B8" w:rsidRPr="004577F3">
        <w:rPr>
          <w:rFonts w:ascii="Times New Roman" w:eastAsia="Times New Roman" w:hAnsi="Times New Roman"/>
          <w:b/>
          <w:bCs/>
          <w:sz w:val="28"/>
          <w:szCs w:val="28"/>
        </w:rPr>
        <w:t xml:space="preserve">otrais </w:t>
      </w:r>
      <w:r w:rsidR="1F18526D" w:rsidRPr="004577F3">
        <w:rPr>
          <w:rFonts w:ascii="Times New Roman" w:eastAsia="Times New Roman" w:hAnsi="Times New Roman"/>
          <w:b/>
          <w:bCs/>
          <w:sz w:val="28"/>
          <w:szCs w:val="28"/>
        </w:rPr>
        <w:t>risinājuma variants</w:t>
      </w:r>
      <w:r w:rsidR="4D02A883" w:rsidRPr="004577F3">
        <w:rPr>
          <w:rFonts w:ascii="Times New Roman" w:eastAsia="Times New Roman" w:hAnsi="Times New Roman"/>
          <w:b/>
          <w:bCs/>
          <w:sz w:val="28"/>
          <w:szCs w:val="28"/>
        </w:rPr>
        <w:t>,</w:t>
      </w:r>
      <w:r w:rsidR="002B33CD" w:rsidRPr="004577F3">
        <w:rPr>
          <w:rFonts w:ascii="Times New Roman" w:eastAsia="Times New Roman" w:hAnsi="Times New Roman"/>
          <w:b/>
          <w:bCs/>
          <w:sz w:val="28"/>
          <w:szCs w:val="28"/>
        </w:rPr>
        <w:t xml:space="preserve"> jo</w:t>
      </w:r>
      <w:r w:rsidR="4D02A883" w:rsidRPr="004577F3">
        <w:rPr>
          <w:rFonts w:ascii="Times New Roman" w:eastAsia="Times New Roman" w:hAnsi="Times New Roman"/>
          <w:b/>
          <w:bCs/>
          <w:sz w:val="28"/>
          <w:szCs w:val="28"/>
        </w:rPr>
        <w:t xml:space="preserve"> vienlaicīgi ar </w:t>
      </w:r>
      <w:r w:rsidRPr="004577F3">
        <w:rPr>
          <w:rFonts w:ascii="Times New Roman" w:eastAsia="Times New Roman" w:hAnsi="Times New Roman"/>
          <w:b/>
          <w:bCs/>
          <w:sz w:val="28"/>
          <w:szCs w:val="28"/>
        </w:rPr>
        <w:t xml:space="preserve">LNA </w:t>
      </w:r>
      <w:r w:rsidR="4D02A883" w:rsidRPr="004577F3">
        <w:rPr>
          <w:rFonts w:ascii="Times New Roman" w:eastAsia="Times New Roman" w:hAnsi="Times New Roman"/>
          <w:b/>
          <w:bCs/>
          <w:sz w:val="28"/>
          <w:szCs w:val="28"/>
        </w:rPr>
        <w:t xml:space="preserve">Vidzemes reģiona centra izveidi tiktu veidotas kopīgas telpas </w:t>
      </w:r>
      <w:r w:rsidR="432BE331" w:rsidRPr="004577F3">
        <w:rPr>
          <w:rFonts w:ascii="Times New Roman" w:eastAsia="Times New Roman" w:hAnsi="Times New Roman"/>
          <w:b/>
          <w:bCs/>
          <w:sz w:val="28"/>
          <w:szCs w:val="28"/>
        </w:rPr>
        <w:t>Muzeja krātuvju un VZD Vidzemes reģionālās pārvaldes centrālā arhīva izveidei Cēsīs</w:t>
      </w:r>
      <w:r w:rsidRPr="004577F3">
        <w:rPr>
          <w:rFonts w:ascii="Times New Roman" w:eastAsia="Times New Roman" w:hAnsi="Times New Roman"/>
          <w:sz w:val="28"/>
          <w:szCs w:val="28"/>
        </w:rPr>
        <w:t xml:space="preserve">. </w:t>
      </w:r>
      <w:r w:rsidR="7389E4C5" w:rsidRPr="004577F3">
        <w:rPr>
          <w:rFonts w:ascii="Times New Roman" w:eastAsia="Times New Roman" w:hAnsi="Times New Roman"/>
          <w:sz w:val="28"/>
          <w:szCs w:val="28"/>
        </w:rPr>
        <w:t>J</w:t>
      </w:r>
      <w:r w:rsidR="5129F235" w:rsidRPr="004577F3">
        <w:rPr>
          <w:rFonts w:ascii="Times New Roman" w:eastAsia="Times New Roman" w:hAnsi="Times New Roman"/>
          <w:sz w:val="28"/>
          <w:szCs w:val="28"/>
        </w:rPr>
        <w:t>āņ</w:t>
      </w:r>
      <w:r w:rsidR="7389E4C5" w:rsidRPr="004577F3">
        <w:rPr>
          <w:rFonts w:ascii="Times New Roman" w:eastAsia="Times New Roman" w:hAnsi="Times New Roman"/>
          <w:sz w:val="28"/>
          <w:szCs w:val="28"/>
        </w:rPr>
        <w:t xml:space="preserve">em vērā ierobežojumi, ka </w:t>
      </w:r>
      <w:r w:rsidR="00D249B8" w:rsidRPr="004577F3">
        <w:rPr>
          <w:rFonts w:ascii="Times New Roman" w:eastAsia="Times New Roman" w:hAnsi="Times New Roman"/>
          <w:sz w:val="28"/>
          <w:szCs w:val="28"/>
        </w:rPr>
        <w:t xml:space="preserve">otrais </w:t>
      </w:r>
      <w:r w:rsidR="5EC2A5DB" w:rsidRPr="004577F3">
        <w:rPr>
          <w:rFonts w:ascii="Times New Roman" w:eastAsia="Times New Roman" w:hAnsi="Times New Roman"/>
          <w:sz w:val="28"/>
          <w:szCs w:val="28"/>
        </w:rPr>
        <w:t xml:space="preserve">risinājuma variants </w:t>
      </w:r>
      <w:r w:rsidR="489A8255" w:rsidRPr="004577F3">
        <w:rPr>
          <w:rFonts w:ascii="Times New Roman" w:eastAsia="Times New Roman" w:hAnsi="Times New Roman"/>
          <w:sz w:val="28"/>
          <w:szCs w:val="28"/>
        </w:rPr>
        <w:t xml:space="preserve">sniedz </w:t>
      </w:r>
      <w:r w:rsidR="489A8255" w:rsidRPr="008D2258">
        <w:rPr>
          <w:rFonts w:ascii="Times New Roman" w:eastAsia="Times New Roman" w:hAnsi="Times New Roman"/>
          <w:sz w:val="28"/>
          <w:szCs w:val="28"/>
        </w:rPr>
        <w:t xml:space="preserve">iespēju </w:t>
      </w:r>
      <w:r w:rsidR="714243F7" w:rsidRPr="008D2258">
        <w:rPr>
          <w:rFonts w:ascii="Times New Roman" w:eastAsia="Times New Roman" w:hAnsi="Times New Roman"/>
          <w:sz w:val="28"/>
          <w:szCs w:val="28"/>
        </w:rPr>
        <w:t>uzsākt veidot</w:t>
      </w:r>
      <w:r w:rsidR="489A8255" w:rsidRPr="008D2258">
        <w:rPr>
          <w:rFonts w:ascii="Times New Roman" w:eastAsia="Times New Roman" w:hAnsi="Times New Roman"/>
          <w:sz w:val="28"/>
          <w:szCs w:val="28"/>
        </w:rPr>
        <w:t xml:space="preserve"> LNA Vidzemes reģiona centra izveidi Cēsīs </w:t>
      </w:r>
      <w:r w:rsidR="714243F7" w:rsidRPr="008D2258">
        <w:rPr>
          <w:rFonts w:ascii="Times New Roman" w:eastAsia="Times New Roman" w:hAnsi="Times New Roman"/>
          <w:sz w:val="28"/>
          <w:szCs w:val="28"/>
        </w:rPr>
        <w:t>jau šobrīd, negaidot</w:t>
      </w:r>
      <w:r w:rsidR="00855584" w:rsidRPr="008D2258">
        <w:rPr>
          <w:rFonts w:ascii="Times New Roman" w:eastAsia="Times New Roman" w:hAnsi="Times New Roman"/>
          <w:sz w:val="28"/>
          <w:szCs w:val="28"/>
        </w:rPr>
        <w:t>,</w:t>
      </w:r>
      <w:r w:rsidR="714243F7" w:rsidRPr="008D2258">
        <w:rPr>
          <w:rFonts w:ascii="Times New Roman" w:eastAsia="Times New Roman" w:hAnsi="Times New Roman"/>
          <w:sz w:val="28"/>
          <w:szCs w:val="28"/>
        </w:rPr>
        <w:t xml:space="preserve"> kamēr </w:t>
      </w:r>
      <w:r w:rsidR="4FA0D963" w:rsidRPr="008D2258">
        <w:rPr>
          <w:rFonts w:ascii="Times New Roman" w:eastAsia="Times New Roman" w:hAnsi="Times New Roman"/>
          <w:sz w:val="28"/>
          <w:szCs w:val="28"/>
        </w:rPr>
        <w:t>nepieciešamais NĪ izveides finansējums pilnā apmērā tiktu nodrošināts no valsts budžeta vai E</w:t>
      </w:r>
      <w:r w:rsidR="00C66A5A" w:rsidRPr="008D2258">
        <w:rPr>
          <w:rFonts w:ascii="Times New Roman" w:eastAsia="Times New Roman" w:hAnsi="Times New Roman"/>
          <w:sz w:val="28"/>
          <w:szCs w:val="28"/>
        </w:rPr>
        <w:t>iropas Savienības</w:t>
      </w:r>
      <w:r w:rsidR="4FA0D963" w:rsidRPr="008D2258">
        <w:rPr>
          <w:rFonts w:ascii="Times New Roman" w:eastAsia="Times New Roman" w:hAnsi="Times New Roman"/>
          <w:sz w:val="28"/>
          <w:szCs w:val="28"/>
        </w:rPr>
        <w:t xml:space="preserve"> fondu finansējuma.</w:t>
      </w:r>
    </w:p>
    <w:p w14:paraId="50DF8103" w14:textId="77777777" w:rsidR="00D249B8" w:rsidRPr="004577F3" w:rsidRDefault="00D249B8" w:rsidP="000602CF">
      <w:pPr>
        <w:spacing w:after="0" w:line="240" w:lineRule="auto"/>
        <w:jc w:val="both"/>
        <w:rPr>
          <w:rFonts w:ascii="Times New Roman" w:eastAsia="Times New Roman" w:hAnsi="Times New Roman"/>
          <w:sz w:val="28"/>
          <w:szCs w:val="28"/>
        </w:rPr>
      </w:pPr>
    </w:p>
    <w:p w14:paraId="40BC0099" w14:textId="6A769969" w:rsidR="00E9111E" w:rsidRPr="004577F3" w:rsidRDefault="6522413C" w:rsidP="000602CF">
      <w:pPr>
        <w:pStyle w:val="Virsraksts1"/>
        <w:numPr>
          <w:ilvl w:val="0"/>
          <w:numId w:val="37"/>
        </w:numPr>
        <w:spacing w:before="0" w:line="240" w:lineRule="auto"/>
        <w:ind w:hanging="371"/>
        <w:jc w:val="center"/>
        <w:rPr>
          <w:rFonts w:ascii="Times New Roman" w:hAnsi="Times New Roman"/>
          <w:b/>
          <w:bCs/>
          <w:color w:val="auto"/>
          <w:sz w:val="28"/>
          <w:szCs w:val="28"/>
        </w:rPr>
      </w:pPr>
      <w:bookmarkStart w:id="39" w:name="_Toc1258648547"/>
      <w:bookmarkStart w:id="40" w:name="_Toc136253790"/>
      <w:r w:rsidRPr="004577F3">
        <w:rPr>
          <w:rFonts w:ascii="Times New Roman" w:hAnsi="Times New Roman"/>
          <w:b/>
          <w:bCs/>
          <w:color w:val="auto"/>
          <w:sz w:val="28"/>
          <w:szCs w:val="28"/>
        </w:rPr>
        <w:lastRenderedPageBreak/>
        <w:t xml:space="preserve">Ietekme uz valsts </w:t>
      </w:r>
      <w:r w:rsidR="199331ED" w:rsidRPr="004577F3">
        <w:rPr>
          <w:rFonts w:ascii="Times New Roman" w:hAnsi="Times New Roman"/>
          <w:b/>
          <w:bCs/>
          <w:color w:val="auto"/>
          <w:sz w:val="28"/>
          <w:szCs w:val="28"/>
        </w:rPr>
        <w:t>un pašvaldību b</w:t>
      </w:r>
      <w:r w:rsidRPr="004577F3">
        <w:rPr>
          <w:rFonts w:ascii="Times New Roman" w:hAnsi="Times New Roman"/>
          <w:b/>
          <w:bCs/>
          <w:color w:val="auto"/>
          <w:sz w:val="28"/>
          <w:szCs w:val="28"/>
        </w:rPr>
        <w:t>udžetu</w:t>
      </w:r>
      <w:bookmarkEnd w:id="39"/>
      <w:bookmarkEnd w:id="40"/>
    </w:p>
    <w:p w14:paraId="2A84E225" w14:textId="77777777" w:rsidR="001F4485" w:rsidRPr="004577F3" w:rsidRDefault="001F4485" w:rsidP="000602CF">
      <w:pPr>
        <w:spacing w:after="0" w:line="240" w:lineRule="auto"/>
        <w:jc w:val="both"/>
        <w:rPr>
          <w:rFonts w:ascii="Times New Roman" w:hAnsi="Times New Roman"/>
          <w:bCs/>
          <w:sz w:val="28"/>
          <w:szCs w:val="28"/>
        </w:rPr>
      </w:pPr>
    </w:p>
    <w:p w14:paraId="076FCCAB" w14:textId="2D3B6DCD" w:rsidR="00E9111E" w:rsidRPr="004577F3" w:rsidRDefault="00D52FC3" w:rsidP="005B65C6">
      <w:pPr>
        <w:spacing w:after="0" w:line="240" w:lineRule="auto"/>
        <w:ind w:firstLine="720"/>
        <w:jc w:val="both"/>
        <w:rPr>
          <w:rFonts w:ascii="Times New Roman" w:hAnsi="Times New Roman"/>
          <w:sz w:val="28"/>
          <w:szCs w:val="28"/>
        </w:rPr>
      </w:pPr>
      <w:r w:rsidRPr="004577F3">
        <w:rPr>
          <w:rFonts w:ascii="Times New Roman" w:hAnsi="Times New Roman"/>
          <w:bCs/>
          <w:sz w:val="28"/>
          <w:szCs w:val="28"/>
        </w:rPr>
        <w:t>Zemāk sniegta informācija par</w:t>
      </w:r>
      <w:r w:rsidR="00E9111E" w:rsidRPr="004577F3">
        <w:rPr>
          <w:rFonts w:ascii="Times New Roman" w:hAnsi="Times New Roman"/>
          <w:bCs/>
          <w:sz w:val="28"/>
          <w:szCs w:val="28"/>
        </w:rPr>
        <w:t xml:space="preserve"> </w:t>
      </w:r>
      <w:r w:rsidR="00D249B8" w:rsidRPr="004577F3">
        <w:rPr>
          <w:rFonts w:ascii="Times New Roman" w:hAnsi="Times New Roman"/>
          <w:bCs/>
          <w:sz w:val="28"/>
          <w:szCs w:val="28"/>
        </w:rPr>
        <w:t>otrā</w:t>
      </w:r>
      <w:r w:rsidRPr="004577F3">
        <w:rPr>
          <w:rFonts w:ascii="Times New Roman" w:hAnsi="Times New Roman"/>
          <w:bCs/>
          <w:sz w:val="28"/>
          <w:szCs w:val="28"/>
        </w:rPr>
        <w:t xml:space="preserve"> </w:t>
      </w:r>
      <w:r w:rsidR="00E9111E" w:rsidRPr="004577F3">
        <w:rPr>
          <w:rFonts w:ascii="Times New Roman" w:hAnsi="Times New Roman"/>
          <w:bCs/>
          <w:sz w:val="28"/>
          <w:szCs w:val="28"/>
        </w:rPr>
        <w:t>risinājuma variant</w:t>
      </w:r>
      <w:r w:rsidRPr="004577F3">
        <w:rPr>
          <w:rFonts w:ascii="Times New Roman" w:hAnsi="Times New Roman"/>
          <w:bCs/>
          <w:sz w:val="28"/>
          <w:szCs w:val="28"/>
        </w:rPr>
        <w:t>a</w:t>
      </w:r>
      <w:r w:rsidR="00E9111E" w:rsidRPr="004577F3">
        <w:rPr>
          <w:rFonts w:ascii="Times New Roman" w:hAnsi="Times New Roman"/>
          <w:bCs/>
          <w:sz w:val="28"/>
          <w:szCs w:val="28"/>
        </w:rPr>
        <w:t xml:space="preserve"> īstenošanai pieejamo un papildu nepieciešamo finansējumu</w:t>
      </w:r>
      <w:r w:rsidR="00E9111E" w:rsidRPr="004577F3">
        <w:rPr>
          <w:rFonts w:ascii="Times New Roman" w:hAnsi="Times New Roman"/>
          <w:sz w:val="28"/>
          <w:szCs w:val="28"/>
        </w:rPr>
        <w:t xml:space="preserve">. </w:t>
      </w:r>
      <w:r w:rsidR="001F4928" w:rsidRPr="004577F3">
        <w:rPr>
          <w:rFonts w:ascii="Times New Roman" w:hAnsi="Times New Roman"/>
          <w:sz w:val="28"/>
          <w:szCs w:val="28"/>
        </w:rPr>
        <w:t>Uzglabājot arhīvus un krājumus atbilstoši normatīvu prasībām</w:t>
      </w:r>
      <w:r w:rsidR="00EE2550" w:rsidRPr="004577F3">
        <w:rPr>
          <w:rFonts w:ascii="Times New Roman" w:hAnsi="Times New Roman"/>
          <w:sz w:val="28"/>
          <w:szCs w:val="28"/>
        </w:rPr>
        <w:t xml:space="preserve">, vairs netiks izlietoti finanšu līdzekļi arhīvu un krājumu </w:t>
      </w:r>
      <w:r w:rsidR="008E1BF3" w:rsidRPr="004577F3">
        <w:rPr>
          <w:rFonts w:ascii="Times New Roman" w:hAnsi="Times New Roman"/>
          <w:sz w:val="28"/>
          <w:szCs w:val="28"/>
        </w:rPr>
        <w:t>iespējamo bojājumu novēršanai neatbilstoši uzglabāšana telpu mikroklimata dēļ.</w:t>
      </w:r>
    </w:p>
    <w:p w14:paraId="6826D3EF" w14:textId="77777777" w:rsidR="00480AB3" w:rsidRPr="004577F3" w:rsidRDefault="00480AB3" w:rsidP="00480AB3">
      <w:pPr>
        <w:spacing w:after="0" w:line="240" w:lineRule="auto"/>
        <w:jc w:val="both"/>
        <w:rPr>
          <w:rFonts w:ascii="Times New Roman" w:hAnsi="Times New Roman"/>
          <w:sz w:val="28"/>
          <w:szCs w:val="28"/>
        </w:rPr>
      </w:pPr>
    </w:p>
    <w:p w14:paraId="3E1BE938" w14:textId="5BF01804" w:rsidR="003141DC" w:rsidRPr="004577F3" w:rsidRDefault="003141DC" w:rsidP="00423887">
      <w:pPr>
        <w:pStyle w:val="Sarakstarindkopa"/>
        <w:spacing w:after="0" w:line="240" w:lineRule="auto"/>
        <w:jc w:val="right"/>
        <w:rPr>
          <w:rFonts w:ascii="Times New Roman" w:hAnsi="Times New Roman"/>
          <w:b/>
          <w:bCs/>
          <w:iCs/>
          <w:sz w:val="24"/>
          <w:szCs w:val="24"/>
        </w:rPr>
      </w:pPr>
      <w:r w:rsidRPr="004577F3">
        <w:rPr>
          <w:rFonts w:ascii="Times New Roman" w:hAnsi="Times New Roman"/>
          <w:b/>
          <w:bCs/>
          <w:iCs/>
          <w:sz w:val="24"/>
          <w:szCs w:val="24"/>
        </w:rPr>
        <w:t>Tabula Nr.1</w:t>
      </w:r>
      <w:r w:rsidR="00D35B45" w:rsidRPr="004577F3">
        <w:rPr>
          <w:rFonts w:ascii="Times New Roman" w:hAnsi="Times New Roman"/>
          <w:b/>
          <w:bCs/>
          <w:iCs/>
          <w:sz w:val="24"/>
          <w:szCs w:val="24"/>
        </w:rPr>
        <w:t>0</w:t>
      </w:r>
      <w:r w:rsidRPr="004577F3">
        <w:rPr>
          <w:rFonts w:ascii="Times New Roman" w:hAnsi="Times New Roman"/>
          <w:b/>
          <w:bCs/>
          <w:iCs/>
          <w:sz w:val="24"/>
          <w:szCs w:val="24"/>
        </w:rPr>
        <w:t xml:space="preserve"> „</w:t>
      </w:r>
      <w:r w:rsidR="00B96DEF" w:rsidRPr="004577F3">
        <w:rPr>
          <w:rFonts w:ascii="Times New Roman" w:hAnsi="Times New Roman"/>
          <w:b/>
          <w:bCs/>
          <w:iCs/>
          <w:sz w:val="24"/>
          <w:szCs w:val="24"/>
        </w:rPr>
        <w:t>LNA</w:t>
      </w:r>
      <w:r w:rsidRPr="004577F3">
        <w:rPr>
          <w:rFonts w:ascii="Times New Roman" w:hAnsi="Times New Roman"/>
          <w:b/>
          <w:bCs/>
          <w:iCs/>
          <w:sz w:val="24"/>
          <w:szCs w:val="24"/>
        </w:rPr>
        <w:t xml:space="preserve"> izmaksu prognoze”</w:t>
      </w:r>
    </w:p>
    <w:p w14:paraId="049E23A5" w14:textId="77777777" w:rsidR="00480AB3" w:rsidRPr="004577F3" w:rsidRDefault="00480AB3" w:rsidP="000602CF">
      <w:pPr>
        <w:spacing w:after="0" w:line="240" w:lineRule="auto"/>
        <w:rPr>
          <w:rFonts w:ascii="Times New Roman" w:hAnsi="Times New Roman"/>
          <w:b/>
          <w:bCs/>
          <w:iCs/>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38"/>
        <w:gridCol w:w="1302"/>
        <w:gridCol w:w="1276"/>
        <w:gridCol w:w="1417"/>
        <w:gridCol w:w="1276"/>
      </w:tblGrid>
      <w:tr w:rsidR="008631C8" w:rsidRPr="004577F3" w14:paraId="3C2D0216" w14:textId="77777777" w:rsidTr="000602CF">
        <w:trPr>
          <w:trHeight w:val="297"/>
        </w:trPr>
        <w:tc>
          <w:tcPr>
            <w:tcW w:w="3938" w:type="dxa"/>
            <w:vMerge w:val="restart"/>
            <w:shd w:val="clear" w:color="auto" w:fill="D9D9D9" w:themeFill="background1" w:themeFillShade="D9"/>
            <w:noWrap/>
            <w:tcMar>
              <w:top w:w="0" w:type="dxa"/>
              <w:left w:w="108" w:type="dxa"/>
              <w:bottom w:w="0" w:type="dxa"/>
              <w:right w:w="108" w:type="dxa"/>
            </w:tcMar>
            <w:vAlign w:val="center"/>
            <w:hideMark/>
          </w:tcPr>
          <w:p w14:paraId="4FCEDE50" w14:textId="055C741C" w:rsidR="00876284" w:rsidRPr="004577F3" w:rsidRDefault="00876284" w:rsidP="00480AB3">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Uzturēšanas izmaksu pozīciju apraksts</w:t>
            </w:r>
          </w:p>
        </w:tc>
        <w:tc>
          <w:tcPr>
            <w:tcW w:w="3995" w:type="dxa"/>
            <w:gridSpan w:val="3"/>
            <w:shd w:val="clear" w:color="auto" w:fill="D9D9D9" w:themeFill="background1" w:themeFillShade="D9"/>
          </w:tcPr>
          <w:p w14:paraId="4E337C27" w14:textId="319A33D7" w:rsidR="00876284" w:rsidRPr="004577F3" w:rsidRDefault="00876284" w:rsidP="00423887">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 xml:space="preserve">Gadā, </w:t>
            </w:r>
            <w:r w:rsidRPr="004577F3">
              <w:rPr>
                <w:rFonts w:ascii="Times New Roman" w:hAnsi="Times New Roman"/>
                <w:b/>
                <w:bCs/>
                <w:i/>
                <w:iCs/>
                <w:sz w:val="24"/>
                <w:szCs w:val="24"/>
                <w:lang w:eastAsia="lv-LV"/>
              </w:rPr>
              <w:t>euro</w:t>
            </w:r>
            <w:r w:rsidR="00375711" w:rsidRPr="004577F3">
              <w:rPr>
                <w:rFonts w:ascii="Times New Roman" w:hAnsi="Times New Roman"/>
                <w:b/>
                <w:bCs/>
                <w:i/>
                <w:iCs/>
                <w:sz w:val="24"/>
                <w:szCs w:val="24"/>
                <w:lang w:eastAsia="lv-LV"/>
              </w:rPr>
              <w:t xml:space="preserve"> ar PVN</w:t>
            </w:r>
          </w:p>
        </w:tc>
        <w:tc>
          <w:tcPr>
            <w:tcW w:w="1276" w:type="dxa"/>
            <w:vMerge w:val="restart"/>
            <w:shd w:val="clear" w:color="auto" w:fill="D9D9D9" w:themeFill="background1" w:themeFillShade="D9"/>
            <w:tcMar>
              <w:top w:w="0" w:type="dxa"/>
              <w:left w:w="108" w:type="dxa"/>
              <w:bottom w:w="0" w:type="dxa"/>
              <w:right w:w="108" w:type="dxa"/>
            </w:tcMar>
            <w:vAlign w:val="center"/>
            <w:hideMark/>
          </w:tcPr>
          <w:p w14:paraId="282EBCE3" w14:textId="7EB0CDCB" w:rsidR="00876284" w:rsidRPr="004577F3" w:rsidRDefault="00876284" w:rsidP="00480AB3">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Starpība,</w:t>
            </w:r>
          </w:p>
          <w:p w14:paraId="24110657" w14:textId="0AC08D66" w:rsidR="00876284" w:rsidRPr="004577F3" w:rsidRDefault="00375711" w:rsidP="00480AB3">
            <w:pPr>
              <w:spacing w:after="0" w:line="240" w:lineRule="auto"/>
              <w:jc w:val="center"/>
              <w:rPr>
                <w:rFonts w:ascii="Times New Roman" w:hAnsi="Times New Roman"/>
                <w:b/>
                <w:bCs/>
                <w:i/>
                <w:iCs/>
                <w:sz w:val="24"/>
                <w:szCs w:val="24"/>
                <w:lang w:eastAsia="lv-LV"/>
              </w:rPr>
            </w:pPr>
            <w:r w:rsidRPr="004577F3">
              <w:rPr>
                <w:rFonts w:ascii="Times New Roman" w:hAnsi="Times New Roman"/>
                <w:b/>
                <w:bCs/>
                <w:i/>
                <w:iCs/>
                <w:sz w:val="24"/>
                <w:szCs w:val="24"/>
                <w:lang w:eastAsia="lv-LV"/>
              </w:rPr>
              <w:t>euro ar PVN</w:t>
            </w:r>
          </w:p>
        </w:tc>
      </w:tr>
      <w:tr w:rsidR="008631C8" w:rsidRPr="004577F3" w14:paraId="7F7D3FB8" w14:textId="77777777" w:rsidTr="000602CF">
        <w:trPr>
          <w:trHeight w:val="624"/>
        </w:trPr>
        <w:tc>
          <w:tcPr>
            <w:tcW w:w="3938" w:type="dxa"/>
            <w:vMerge/>
            <w:noWrap/>
            <w:tcMar>
              <w:top w:w="0" w:type="dxa"/>
              <w:left w:w="108" w:type="dxa"/>
              <w:bottom w:w="0" w:type="dxa"/>
              <w:right w:w="108" w:type="dxa"/>
            </w:tcMar>
            <w:vAlign w:val="bottom"/>
            <w:hideMark/>
          </w:tcPr>
          <w:p w14:paraId="25B5CE9A" w14:textId="27564C54" w:rsidR="00876284" w:rsidRPr="004577F3" w:rsidRDefault="00876284" w:rsidP="00423887">
            <w:pPr>
              <w:spacing w:after="0" w:line="240" w:lineRule="auto"/>
              <w:jc w:val="center"/>
              <w:rPr>
                <w:rFonts w:ascii="Times New Roman" w:hAnsi="Times New Roman"/>
                <w:b/>
                <w:bCs/>
                <w:sz w:val="24"/>
                <w:szCs w:val="24"/>
                <w:lang w:eastAsia="lv-LV"/>
              </w:rPr>
            </w:pPr>
          </w:p>
        </w:tc>
        <w:tc>
          <w:tcPr>
            <w:tcW w:w="1302" w:type="dxa"/>
            <w:shd w:val="clear" w:color="auto" w:fill="D9D9D9" w:themeFill="background1" w:themeFillShade="D9"/>
            <w:tcMar>
              <w:top w:w="0" w:type="dxa"/>
              <w:left w:w="108" w:type="dxa"/>
              <w:bottom w:w="0" w:type="dxa"/>
              <w:right w:w="108" w:type="dxa"/>
            </w:tcMar>
            <w:vAlign w:val="center"/>
            <w:hideMark/>
          </w:tcPr>
          <w:p w14:paraId="4AC39DCC" w14:textId="17D24CF1" w:rsidR="00876284" w:rsidRPr="004577F3" w:rsidRDefault="00876284" w:rsidP="00480AB3">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Esošā situācija uz 3815,2 m</w:t>
            </w:r>
            <w:r w:rsidRPr="004577F3">
              <w:rPr>
                <w:rFonts w:ascii="Times New Roman" w:hAnsi="Times New Roman"/>
                <w:b/>
                <w:bCs/>
                <w:sz w:val="24"/>
                <w:szCs w:val="24"/>
                <w:vertAlign w:val="superscript"/>
                <w:lang w:eastAsia="lv-LV"/>
              </w:rPr>
              <w:t>2</w:t>
            </w:r>
          </w:p>
        </w:tc>
        <w:tc>
          <w:tcPr>
            <w:tcW w:w="1276" w:type="dxa"/>
            <w:shd w:val="clear" w:color="auto" w:fill="D9D9D9" w:themeFill="background1" w:themeFillShade="D9"/>
            <w:vAlign w:val="center"/>
          </w:tcPr>
          <w:p w14:paraId="79EAFF8A" w14:textId="15AFD820" w:rsidR="00876284" w:rsidRPr="004577F3" w:rsidRDefault="00876284" w:rsidP="00480AB3">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 xml:space="preserve">Plānotās nomas līguma izmaksas </w:t>
            </w:r>
            <w:r w:rsidR="003E4BB7" w:rsidRPr="004577F3">
              <w:rPr>
                <w:rFonts w:ascii="Times New Roman" w:hAnsi="Times New Roman"/>
                <w:b/>
                <w:bCs/>
                <w:sz w:val="24"/>
                <w:szCs w:val="24"/>
                <w:lang w:eastAsia="lv-LV"/>
              </w:rPr>
              <w:t xml:space="preserve">par </w:t>
            </w:r>
            <w:r w:rsidR="00B61675" w:rsidRPr="004577F3">
              <w:rPr>
                <w:rFonts w:ascii="Times New Roman" w:hAnsi="Times New Roman"/>
                <w:b/>
                <w:bCs/>
                <w:sz w:val="24"/>
                <w:szCs w:val="24"/>
                <w:lang w:eastAsia="lv-LV"/>
              </w:rPr>
              <w:t>2929</w:t>
            </w:r>
            <w:r w:rsidRPr="004577F3">
              <w:rPr>
                <w:rFonts w:ascii="Times New Roman" w:hAnsi="Times New Roman"/>
                <w:b/>
                <w:bCs/>
                <w:sz w:val="24"/>
                <w:szCs w:val="24"/>
                <w:lang w:eastAsia="lv-LV"/>
              </w:rPr>
              <w:t>m</w:t>
            </w:r>
            <w:r w:rsidRPr="004577F3">
              <w:rPr>
                <w:rFonts w:ascii="Times New Roman" w:hAnsi="Times New Roman"/>
                <w:b/>
                <w:bCs/>
                <w:sz w:val="24"/>
                <w:szCs w:val="24"/>
                <w:vertAlign w:val="superscript"/>
                <w:lang w:eastAsia="lv-LV"/>
              </w:rPr>
              <w:t>2</w:t>
            </w:r>
          </w:p>
        </w:tc>
        <w:tc>
          <w:tcPr>
            <w:tcW w:w="1417" w:type="dxa"/>
            <w:shd w:val="clear" w:color="auto" w:fill="D9D9D9" w:themeFill="background1" w:themeFillShade="D9"/>
            <w:tcMar>
              <w:top w:w="0" w:type="dxa"/>
              <w:left w:w="108" w:type="dxa"/>
              <w:bottom w:w="0" w:type="dxa"/>
              <w:right w:w="108" w:type="dxa"/>
            </w:tcMar>
            <w:vAlign w:val="center"/>
            <w:hideMark/>
          </w:tcPr>
          <w:p w14:paraId="4D896942" w14:textId="16030112" w:rsidR="00876284" w:rsidRPr="004577F3" w:rsidRDefault="00876284" w:rsidP="00480AB3">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 xml:space="preserve">Plānotās apsaimniekošanas līguma izmaksas </w:t>
            </w:r>
            <w:r w:rsidR="003E4BB7" w:rsidRPr="004577F3">
              <w:rPr>
                <w:rFonts w:ascii="Times New Roman" w:hAnsi="Times New Roman"/>
                <w:b/>
                <w:bCs/>
                <w:sz w:val="24"/>
                <w:szCs w:val="24"/>
                <w:lang w:eastAsia="lv-LV"/>
              </w:rPr>
              <w:t xml:space="preserve">par </w:t>
            </w:r>
            <w:r w:rsidR="00B61675" w:rsidRPr="004577F3">
              <w:rPr>
                <w:rFonts w:ascii="Times New Roman" w:hAnsi="Times New Roman"/>
                <w:b/>
                <w:bCs/>
                <w:sz w:val="24"/>
                <w:szCs w:val="24"/>
                <w:lang w:eastAsia="lv-LV"/>
              </w:rPr>
              <w:t>1771</w:t>
            </w:r>
            <w:r w:rsidRPr="004577F3">
              <w:rPr>
                <w:rFonts w:ascii="Times New Roman" w:hAnsi="Times New Roman"/>
                <w:b/>
                <w:bCs/>
                <w:sz w:val="24"/>
                <w:szCs w:val="24"/>
                <w:lang w:eastAsia="lv-LV"/>
              </w:rPr>
              <w:t>m</w:t>
            </w:r>
            <w:r w:rsidRPr="004577F3">
              <w:rPr>
                <w:rFonts w:ascii="Times New Roman" w:hAnsi="Times New Roman"/>
                <w:b/>
                <w:bCs/>
                <w:sz w:val="24"/>
                <w:szCs w:val="24"/>
                <w:vertAlign w:val="superscript"/>
                <w:lang w:eastAsia="lv-LV"/>
              </w:rPr>
              <w:t>2</w:t>
            </w:r>
          </w:p>
        </w:tc>
        <w:tc>
          <w:tcPr>
            <w:tcW w:w="1276" w:type="dxa"/>
            <w:vMerge/>
            <w:vAlign w:val="center"/>
            <w:hideMark/>
          </w:tcPr>
          <w:p w14:paraId="2B97F420" w14:textId="77777777" w:rsidR="00876284" w:rsidRPr="004577F3" w:rsidRDefault="00876284" w:rsidP="00423887">
            <w:pPr>
              <w:spacing w:after="0" w:line="240" w:lineRule="auto"/>
              <w:rPr>
                <w:rFonts w:ascii="Times New Roman" w:hAnsi="Times New Roman"/>
                <w:b/>
                <w:bCs/>
                <w:i/>
                <w:iCs/>
                <w:sz w:val="24"/>
                <w:szCs w:val="24"/>
                <w:lang w:eastAsia="lv-LV"/>
              </w:rPr>
            </w:pPr>
          </w:p>
        </w:tc>
      </w:tr>
      <w:tr w:rsidR="008631C8" w:rsidRPr="004577F3" w14:paraId="58E6F4D4" w14:textId="77777777" w:rsidTr="00876B97">
        <w:trPr>
          <w:trHeight w:val="290"/>
        </w:trPr>
        <w:tc>
          <w:tcPr>
            <w:tcW w:w="3938" w:type="dxa"/>
            <w:noWrap/>
            <w:tcMar>
              <w:top w:w="0" w:type="dxa"/>
              <w:left w:w="108" w:type="dxa"/>
              <w:bottom w:w="0" w:type="dxa"/>
              <w:right w:w="108" w:type="dxa"/>
            </w:tcMar>
            <w:vAlign w:val="center"/>
            <w:hideMark/>
          </w:tcPr>
          <w:p w14:paraId="03027CB8" w14:textId="0DEBA116" w:rsidR="008E09A5" w:rsidRPr="004577F3" w:rsidRDefault="008E09A5" w:rsidP="000602CF">
            <w:pPr>
              <w:spacing w:after="0" w:line="240" w:lineRule="auto"/>
              <w:jc w:val="both"/>
              <w:rPr>
                <w:rFonts w:ascii="Times New Roman" w:hAnsi="Times New Roman"/>
                <w:sz w:val="24"/>
                <w:szCs w:val="24"/>
                <w:lang w:eastAsia="lv-LV"/>
              </w:rPr>
            </w:pPr>
            <w:r w:rsidRPr="004577F3">
              <w:rPr>
                <w:rFonts w:ascii="Times New Roman" w:hAnsi="Times New Roman"/>
                <w:sz w:val="24"/>
                <w:szCs w:val="24"/>
                <w:lang w:eastAsia="lv-LV"/>
              </w:rPr>
              <w:t>Telpu noma / uzturēšanas izmaksas</w:t>
            </w:r>
          </w:p>
        </w:tc>
        <w:tc>
          <w:tcPr>
            <w:tcW w:w="1302" w:type="dxa"/>
            <w:noWrap/>
            <w:tcMar>
              <w:top w:w="0" w:type="dxa"/>
              <w:left w:w="108" w:type="dxa"/>
              <w:bottom w:w="0" w:type="dxa"/>
              <w:right w:w="108" w:type="dxa"/>
            </w:tcMar>
            <w:vAlign w:val="center"/>
          </w:tcPr>
          <w:p w14:paraId="201F8A21" w14:textId="35ABC5C3" w:rsidR="008E09A5" w:rsidRPr="004577F3" w:rsidRDefault="00F65DC6" w:rsidP="002478E9">
            <w:pPr>
              <w:spacing w:after="0" w:line="240" w:lineRule="auto"/>
              <w:jc w:val="center"/>
              <w:rPr>
                <w:rFonts w:ascii="Times New Roman" w:hAnsi="Times New Roman"/>
                <w:sz w:val="24"/>
                <w:szCs w:val="24"/>
              </w:rPr>
            </w:pPr>
            <w:r w:rsidRPr="004577F3">
              <w:rPr>
                <w:rFonts w:ascii="Times New Roman" w:eastAsia="Times New Roman" w:hAnsi="Times New Roman"/>
                <w:sz w:val="24"/>
                <w:szCs w:val="24"/>
              </w:rPr>
              <w:t>104 923</w:t>
            </w:r>
          </w:p>
        </w:tc>
        <w:tc>
          <w:tcPr>
            <w:tcW w:w="1276" w:type="dxa"/>
            <w:vAlign w:val="center"/>
          </w:tcPr>
          <w:p w14:paraId="5FAEBD5A" w14:textId="04DE0019" w:rsidR="008E09A5" w:rsidRPr="004577F3" w:rsidRDefault="00757A63" w:rsidP="002478E9">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612 844</w:t>
            </w:r>
          </w:p>
        </w:tc>
        <w:tc>
          <w:tcPr>
            <w:tcW w:w="1417" w:type="dxa"/>
            <w:noWrap/>
            <w:tcMar>
              <w:top w:w="0" w:type="dxa"/>
              <w:left w:w="108" w:type="dxa"/>
              <w:bottom w:w="0" w:type="dxa"/>
              <w:right w:w="108" w:type="dxa"/>
            </w:tcMar>
            <w:vAlign w:val="center"/>
          </w:tcPr>
          <w:p w14:paraId="4BB2DAA2" w14:textId="53B66F8F" w:rsidR="008E09A5" w:rsidRPr="004577F3" w:rsidRDefault="00757A63" w:rsidP="002478E9">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105 945</w:t>
            </w:r>
          </w:p>
        </w:tc>
        <w:tc>
          <w:tcPr>
            <w:tcW w:w="1276" w:type="dxa"/>
            <w:shd w:val="clear" w:color="auto" w:fill="DDEBF7"/>
            <w:noWrap/>
            <w:tcMar>
              <w:top w:w="0" w:type="dxa"/>
              <w:left w:w="108" w:type="dxa"/>
              <w:bottom w:w="0" w:type="dxa"/>
              <w:right w:w="108" w:type="dxa"/>
            </w:tcMar>
            <w:vAlign w:val="center"/>
          </w:tcPr>
          <w:p w14:paraId="7C6A5003" w14:textId="2E5C0A14" w:rsidR="008E09A5" w:rsidRPr="004577F3" w:rsidRDefault="00B61675" w:rsidP="002478E9">
            <w:pPr>
              <w:spacing w:after="0" w:line="240" w:lineRule="auto"/>
              <w:jc w:val="center"/>
              <w:rPr>
                <w:rFonts w:ascii="Times New Roman" w:hAnsi="Times New Roman"/>
                <w:sz w:val="24"/>
                <w:szCs w:val="24"/>
              </w:rPr>
            </w:pPr>
            <w:r w:rsidRPr="004577F3">
              <w:rPr>
                <w:rFonts w:ascii="Times New Roman" w:eastAsia="Times New Roman" w:hAnsi="Times New Roman"/>
                <w:sz w:val="24"/>
                <w:szCs w:val="24"/>
              </w:rPr>
              <w:t>613 866</w:t>
            </w:r>
          </w:p>
        </w:tc>
      </w:tr>
      <w:tr w:rsidR="008631C8" w:rsidRPr="004577F3" w14:paraId="20882569" w14:textId="77777777" w:rsidTr="00876B97">
        <w:trPr>
          <w:trHeight w:val="290"/>
        </w:trPr>
        <w:tc>
          <w:tcPr>
            <w:tcW w:w="3938" w:type="dxa"/>
            <w:noWrap/>
            <w:tcMar>
              <w:top w:w="0" w:type="dxa"/>
              <w:left w:w="108" w:type="dxa"/>
              <w:bottom w:w="0" w:type="dxa"/>
              <w:right w:w="108" w:type="dxa"/>
            </w:tcMar>
            <w:vAlign w:val="center"/>
            <w:hideMark/>
          </w:tcPr>
          <w:p w14:paraId="2F4B4242" w14:textId="77777777" w:rsidR="00CD1DC3" w:rsidRPr="004577F3" w:rsidRDefault="00CD1DC3" w:rsidP="000602CF">
            <w:pPr>
              <w:spacing w:after="0" w:line="240" w:lineRule="auto"/>
              <w:jc w:val="both"/>
              <w:rPr>
                <w:rFonts w:ascii="Times New Roman" w:hAnsi="Times New Roman"/>
                <w:sz w:val="24"/>
                <w:szCs w:val="24"/>
                <w:lang w:eastAsia="lv-LV"/>
              </w:rPr>
            </w:pPr>
            <w:r w:rsidRPr="004577F3">
              <w:rPr>
                <w:rFonts w:ascii="Times New Roman" w:hAnsi="Times New Roman"/>
                <w:sz w:val="24"/>
                <w:szCs w:val="24"/>
                <w:lang w:eastAsia="lv-LV"/>
              </w:rPr>
              <w:t>Komunālie pakalpojumi (apkure, elektrība, ūdens)</w:t>
            </w:r>
          </w:p>
        </w:tc>
        <w:tc>
          <w:tcPr>
            <w:tcW w:w="1302" w:type="dxa"/>
            <w:noWrap/>
            <w:tcMar>
              <w:top w:w="0" w:type="dxa"/>
              <w:left w:w="108" w:type="dxa"/>
              <w:bottom w:w="0" w:type="dxa"/>
              <w:right w:w="108" w:type="dxa"/>
            </w:tcMar>
            <w:vAlign w:val="center"/>
          </w:tcPr>
          <w:p w14:paraId="4FCE47AD" w14:textId="2813B441" w:rsidR="00CD1DC3" w:rsidRPr="004577F3" w:rsidRDefault="00F65DC6" w:rsidP="002478E9">
            <w:pPr>
              <w:spacing w:after="0" w:line="240" w:lineRule="auto"/>
              <w:jc w:val="center"/>
              <w:rPr>
                <w:rFonts w:ascii="Times New Roman" w:hAnsi="Times New Roman"/>
                <w:sz w:val="24"/>
                <w:szCs w:val="24"/>
              </w:rPr>
            </w:pPr>
            <w:r w:rsidRPr="004577F3">
              <w:rPr>
                <w:rFonts w:ascii="Times New Roman" w:eastAsia="Times New Roman" w:hAnsi="Times New Roman"/>
                <w:sz w:val="24"/>
                <w:szCs w:val="24"/>
              </w:rPr>
              <w:t>79 88</w:t>
            </w:r>
            <w:r w:rsidR="006C454E" w:rsidRPr="004577F3">
              <w:rPr>
                <w:rFonts w:ascii="Times New Roman" w:eastAsia="Times New Roman" w:hAnsi="Times New Roman"/>
                <w:sz w:val="24"/>
                <w:szCs w:val="24"/>
              </w:rPr>
              <w:t>5</w:t>
            </w:r>
          </w:p>
        </w:tc>
        <w:tc>
          <w:tcPr>
            <w:tcW w:w="1276" w:type="dxa"/>
            <w:vAlign w:val="center"/>
          </w:tcPr>
          <w:p w14:paraId="2DED8FE6" w14:textId="783F60D6" w:rsidR="00CD1DC3" w:rsidRPr="004577F3" w:rsidRDefault="00CD1DC3" w:rsidP="002478E9">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53 233</w:t>
            </w:r>
          </w:p>
        </w:tc>
        <w:tc>
          <w:tcPr>
            <w:tcW w:w="1417" w:type="dxa"/>
            <w:noWrap/>
            <w:tcMar>
              <w:top w:w="0" w:type="dxa"/>
              <w:left w:w="108" w:type="dxa"/>
              <w:bottom w:w="0" w:type="dxa"/>
              <w:right w:w="108" w:type="dxa"/>
            </w:tcMar>
            <w:vAlign w:val="center"/>
          </w:tcPr>
          <w:p w14:paraId="3E796AB3" w14:textId="7C545E47" w:rsidR="00CD1DC3" w:rsidRPr="004577F3" w:rsidRDefault="00CD1DC3" w:rsidP="002478E9">
            <w:pPr>
              <w:spacing w:after="0" w:line="240" w:lineRule="auto"/>
              <w:jc w:val="center"/>
              <w:rPr>
                <w:rFonts w:ascii="Times New Roman" w:eastAsia="Times New Roman" w:hAnsi="Times New Roman"/>
                <w:sz w:val="24"/>
                <w:szCs w:val="24"/>
              </w:rPr>
            </w:pPr>
            <w:r w:rsidRPr="004577F3">
              <w:rPr>
                <w:rFonts w:ascii="Times New Roman" w:eastAsia="Times New Roman" w:hAnsi="Times New Roman"/>
                <w:sz w:val="24"/>
                <w:szCs w:val="24"/>
              </w:rPr>
              <w:t>55 690</w:t>
            </w:r>
          </w:p>
        </w:tc>
        <w:tc>
          <w:tcPr>
            <w:tcW w:w="1276" w:type="dxa"/>
            <w:shd w:val="clear" w:color="auto" w:fill="DDEBF7"/>
            <w:noWrap/>
            <w:tcMar>
              <w:top w:w="0" w:type="dxa"/>
              <w:left w:w="108" w:type="dxa"/>
              <w:bottom w:w="0" w:type="dxa"/>
              <w:right w:w="108" w:type="dxa"/>
            </w:tcMar>
            <w:vAlign w:val="center"/>
          </w:tcPr>
          <w:p w14:paraId="499C5311" w14:textId="16F6EE0B" w:rsidR="00CD1DC3" w:rsidRPr="004577F3" w:rsidRDefault="006C454E" w:rsidP="002478E9">
            <w:pPr>
              <w:spacing w:after="0" w:line="240" w:lineRule="auto"/>
              <w:jc w:val="center"/>
              <w:rPr>
                <w:rFonts w:ascii="Times New Roman" w:hAnsi="Times New Roman"/>
                <w:sz w:val="24"/>
                <w:szCs w:val="24"/>
              </w:rPr>
            </w:pPr>
            <w:r w:rsidRPr="004577F3">
              <w:rPr>
                <w:rFonts w:ascii="Times New Roman" w:eastAsia="Times New Roman" w:hAnsi="Times New Roman"/>
                <w:sz w:val="24"/>
                <w:szCs w:val="24"/>
              </w:rPr>
              <w:t>29 038</w:t>
            </w:r>
          </w:p>
        </w:tc>
      </w:tr>
      <w:tr w:rsidR="008631C8" w:rsidRPr="004577F3" w14:paraId="26DD4923" w14:textId="77777777" w:rsidTr="00267E80">
        <w:trPr>
          <w:trHeight w:val="239"/>
        </w:trPr>
        <w:tc>
          <w:tcPr>
            <w:tcW w:w="3938" w:type="dxa"/>
            <w:noWrap/>
            <w:tcMar>
              <w:top w:w="0" w:type="dxa"/>
              <w:left w:w="108" w:type="dxa"/>
              <w:bottom w:w="0" w:type="dxa"/>
              <w:right w:w="108" w:type="dxa"/>
            </w:tcMar>
            <w:vAlign w:val="center"/>
          </w:tcPr>
          <w:p w14:paraId="16C42754" w14:textId="1A16D9F7" w:rsidR="00876284" w:rsidRPr="004577F3" w:rsidRDefault="00876284" w:rsidP="000602CF">
            <w:pPr>
              <w:spacing w:after="0" w:line="240" w:lineRule="auto"/>
              <w:jc w:val="both"/>
              <w:rPr>
                <w:rFonts w:ascii="Times New Roman" w:eastAsia="Times New Roman" w:hAnsi="Times New Roman"/>
                <w:sz w:val="24"/>
                <w:szCs w:val="24"/>
              </w:rPr>
            </w:pPr>
          </w:p>
        </w:tc>
        <w:tc>
          <w:tcPr>
            <w:tcW w:w="1302" w:type="dxa"/>
            <w:noWrap/>
            <w:tcMar>
              <w:top w:w="0" w:type="dxa"/>
              <w:left w:w="108" w:type="dxa"/>
              <w:bottom w:w="0" w:type="dxa"/>
              <w:right w:w="108" w:type="dxa"/>
            </w:tcMar>
            <w:vAlign w:val="center"/>
          </w:tcPr>
          <w:p w14:paraId="19940238" w14:textId="252CAD6D" w:rsidR="00876284" w:rsidRPr="004577F3" w:rsidRDefault="00876284" w:rsidP="000602CF">
            <w:pPr>
              <w:spacing w:after="0" w:line="240" w:lineRule="auto"/>
              <w:jc w:val="center"/>
              <w:rPr>
                <w:rFonts w:ascii="Times New Roman" w:hAnsi="Times New Roman"/>
                <w:sz w:val="24"/>
                <w:szCs w:val="24"/>
              </w:rPr>
            </w:pPr>
          </w:p>
        </w:tc>
        <w:tc>
          <w:tcPr>
            <w:tcW w:w="1276" w:type="dxa"/>
            <w:vAlign w:val="center"/>
          </w:tcPr>
          <w:p w14:paraId="59532132" w14:textId="3E060703" w:rsidR="00876284" w:rsidRPr="004577F3" w:rsidRDefault="00876284" w:rsidP="00423887">
            <w:pPr>
              <w:spacing w:after="0" w:line="240" w:lineRule="auto"/>
              <w:jc w:val="center"/>
              <w:rPr>
                <w:rFonts w:ascii="Times New Roman" w:hAnsi="Times New Roman"/>
                <w:sz w:val="24"/>
                <w:szCs w:val="24"/>
                <w:lang w:eastAsia="lv-LV"/>
              </w:rPr>
            </w:pPr>
          </w:p>
        </w:tc>
        <w:tc>
          <w:tcPr>
            <w:tcW w:w="1417" w:type="dxa"/>
            <w:noWrap/>
            <w:tcMar>
              <w:top w:w="0" w:type="dxa"/>
              <w:left w:w="108" w:type="dxa"/>
              <w:bottom w:w="0" w:type="dxa"/>
              <w:right w:w="108" w:type="dxa"/>
            </w:tcMar>
            <w:vAlign w:val="center"/>
          </w:tcPr>
          <w:p w14:paraId="756AACAD" w14:textId="0847E4D2" w:rsidR="00876284" w:rsidRPr="004577F3" w:rsidRDefault="00876284" w:rsidP="00423887">
            <w:pPr>
              <w:spacing w:after="0" w:line="240" w:lineRule="auto"/>
              <w:jc w:val="center"/>
              <w:rPr>
                <w:rFonts w:ascii="Times New Roman" w:hAnsi="Times New Roman"/>
                <w:sz w:val="24"/>
                <w:szCs w:val="24"/>
                <w:lang w:eastAsia="lv-LV"/>
              </w:rPr>
            </w:pPr>
          </w:p>
        </w:tc>
        <w:tc>
          <w:tcPr>
            <w:tcW w:w="1276" w:type="dxa"/>
            <w:shd w:val="clear" w:color="auto" w:fill="DDEBF7"/>
            <w:noWrap/>
            <w:tcMar>
              <w:top w:w="0" w:type="dxa"/>
              <w:left w:w="108" w:type="dxa"/>
              <w:bottom w:w="0" w:type="dxa"/>
              <w:right w:w="108" w:type="dxa"/>
            </w:tcMar>
            <w:vAlign w:val="center"/>
          </w:tcPr>
          <w:p w14:paraId="710D22C8" w14:textId="492200E3" w:rsidR="00876284" w:rsidRPr="004577F3" w:rsidRDefault="00876284" w:rsidP="000602CF">
            <w:pPr>
              <w:spacing w:after="0" w:line="240" w:lineRule="auto"/>
              <w:jc w:val="center"/>
              <w:rPr>
                <w:rFonts w:ascii="Times New Roman" w:hAnsi="Times New Roman"/>
                <w:sz w:val="24"/>
                <w:szCs w:val="24"/>
              </w:rPr>
            </w:pPr>
          </w:p>
        </w:tc>
      </w:tr>
      <w:tr w:rsidR="008631C8" w:rsidRPr="004577F3" w14:paraId="4E94C6F9" w14:textId="77777777" w:rsidTr="000602CF">
        <w:trPr>
          <w:trHeight w:val="290"/>
        </w:trPr>
        <w:tc>
          <w:tcPr>
            <w:tcW w:w="3938" w:type="dxa"/>
            <w:shd w:val="clear" w:color="auto" w:fill="D9D9D9" w:themeFill="background1" w:themeFillShade="D9"/>
            <w:noWrap/>
            <w:tcMar>
              <w:top w:w="0" w:type="dxa"/>
              <w:left w:w="108" w:type="dxa"/>
              <w:bottom w:w="0" w:type="dxa"/>
              <w:right w:w="108" w:type="dxa"/>
            </w:tcMar>
            <w:vAlign w:val="bottom"/>
            <w:hideMark/>
          </w:tcPr>
          <w:p w14:paraId="124B7CBD" w14:textId="198DD60C" w:rsidR="006F6BAE" w:rsidRPr="004577F3" w:rsidRDefault="006F6BAE" w:rsidP="00423887">
            <w:pPr>
              <w:spacing w:after="0" w:line="240" w:lineRule="auto"/>
              <w:jc w:val="right"/>
              <w:rPr>
                <w:rFonts w:ascii="Times New Roman" w:hAnsi="Times New Roman"/>
                <w:sz w:val="24"/>
                <w:szCs w:val="24"/>
                <w:lang w:eastAsia="lv-LV"/>
              </w:rPr>
            </w:pPr>
            <w:r w:rsidRPr="004577F3">
              <w:rPr>
                <w:rFonts w:ascii="Times New Roman" w:hAnsi="Times New Roman"/>
                <w:sz w:val="24"/>
                <w:szCs w:val="24"/>
                <w:lang w:eastAsia="lv-LV"/>
              </w:rPr>
              <w:t> KOPĀ:</w:t>
            </w:r>
          </w:p>
        </w:tc>
        <w:tc>
          <w:tcPr>
            <w:tcW w:w="1302" w:type="dxa"/>
            <w:shd w:val="clear" w:color="auto" w:fill="D9D9D9" w:themeFill="background1" w:themeFillShade="D9"/>
            <w:noWrap/>
            <w:tcMar>
              <w:top w:w="0" w:type="dxa"/>
              <w:left w:w="108" w:type="dxa"/>
              <w:bottom w:w="0" w:type="dxa"/>
              <w:right w:w="108" w:type="dxa"/>
            </w:tcMar>
            <w:vAlign w:val="center"/>
          </w:tcPr>
          <w:p w14:paraId="4940FDC5" w14:textId="78B6461F" w:rsidR="006F6BAE" w:rsidRPr="004577F3" w:rsidRDefault="006F6BAE" w:rsidP="000602CF">
            <w:pPr>
              <w:spacing w:after="0" w:line="240" w:lineRule="auto"/>
              <w:jc w:val="center"/>
              <w:rPr>
                <w:rFonts w:ascii="Times New Roman" w:hAnsi="Times New Roman"/>
                <w:sz w:val="24"/>
                <w:szCs w:val="24"/>
              </w:rPr>
            </w:pPr>
            <w:r w:rsidRPr="004577F3">
              <w:rPr>
                <w:rFonts w:ascii="Times New Roman" w:eastAsia="Times New Roman" w:hAnsi="Times New Roman"/>
                <w:b/>
                <w:bCs/>
                <w:sz w:val="24"/>
                <w:szCs w:val="24"/>
              </w:rPr>
              <w:t>1</w:t>
            </w:r>
            <w:r w:rsidR="006C454E" w:rsidRPr="004577F3">
              <w:rPr>
                <w:rFonts w:ascii="Times New Roman" w:eastAsia="Times New Roman" w:hAnsi="Times New Roman"/>
                <w:b/>
                <w:bCs/>
                <w:sz w:val="24"/>
                <w:szCs w:val="24"/>
              </w:rPr>
              <w:t>84</w:t>
            </w:r>
            <w:r w:rsidRPr="004577F3">
              <w:rPr>
                <w:rFonts w:ascii="Times New Roman" w:eastAsia="Times New Roman" w:hAnsi="Times New Roman"/>
                <w:b/>
                <w:bCs/>
                <w:sz w:val="24"/>
                <w:szCs w:val="24"/>
              </w:rPr>
              <w:t xml:space="preserve"> </w:t>
            </w:r>
            <w:r w:rsidR="006C454E" w:rsidRPr="004577F3">
              <w:rPr>
                <w:rFonts w:ascii="Times New Roman" w:eastAsia="Times New Roman" w:hAnsi="Times New Roman"/>
                <w:b/>
                <w:bCs/>
                <w:sz w:val="24"/>
                <w:szCs w:val="24"/>
              </w:rPr>
              <w:t>808</w:t>
            </w:r>
          </w:p>
        </w:tc>
        <w:tc>
          <w:tcPr>
            <w:tcW w:w="1276" w:type="dxa"/>
            <w:shd w:val="clear" w:color="auto" w:fill="D9D9D9" w:themeFill="background1" w:themeFillShade="D9"/>
          </w:tcPr>
          <w:p w14:paraId="7303D535" w14:textId="1BFB6514" w:rsidR="006F6BAE" w:rsidRPr="004577F3" w:rsidRDefault="00B61675" w:rsidP="000602CF">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666 077</w:t>
            </w:r>
          </w:p>
        </w:tc>
        <w:tc>
          <w:tcPr>
            <w:tcW w:w="1417" w:type="dxa"/>
            <w:shd w:val="clear" w:color="auto" w:fill="D9D9D9" w:themeFill="background1" w:themeFillShade="D9"/>
            <w:noWrap/>
            <w:tcMar>
              <w:top w:w="0" w:type="dxa"/>
              <w:left w:w="108" w:type="dxa"/>
              <w:bottom w:w="0" w:type="dxa"/>
              <w:right w:w="108" w:type="dxa"/>
            </w:tcMar>
          </w:tcPr>
          <w:p w14:paraId="781B6470" w14:textId="16617281" w:rsidR="006F6BAE" w:rsidRPr="004577F3" w:rsidRDefault="00B61675" w:rsidP="000602CF">
            <w:pPr>
              <w:spacing w:after="0" w:line="240" w:lineRule="auto"/>
              <w:jc w:val="center"/>
              <w:rPr>
                <w:rFonts w:ascii="Times New Roman" w:eastAsia="Times New Roman" w:hAnsi="Times New Roman"/>
                <w:b/>
                <w:bCs/>
                <w:sz w:val="24"/>
                <w:szCs w:val="24"/>
              </w:rPr>
            </w:pPr>
            <w:r w:rsidRPr="004577F3">
              <w:rPr>
                <w:rFonts w:ascii="Times New Roman" w:eastAsia="Times New Roman" w:hAnsi="Times New Roman"/>
                <w:b/>
                <w:bCs/>
                <w:sz w:val="24"/>
                <w:szCs w:val="24"/>
              </w:rPr>
              <w:t>161 635</w:t>
            </w:r>
          </w:p>
        </w:tc>
        <w:tc>
          <w:tcPr>
            <w:tcW w:w="1276" w:type="dxa"/>
            <w:shd w:val="clear" w:color="auto" w:fill="D9D9D9" w:themeFill="background1" w:themeFillShade="D9"/>
            <w:noWrap/>
            <w:tcMar>
              <w:top w:w="0" w:type="dxa"/>
              <w:left w:w="108" w:type="dxa"/>
              <w:bottom w:w="0" w:type="dxa"/>
              <w:right w:w="108" w:type="dxa"/>
            </w:tcMar>
            <w:vAlign w:val="center"/>
          </w:tcPr>
          <w:p w14:paraId="63C69927" w14:textId="33728838" w:rsidR="006F6BAE" w:rsidRPr="004577F3" w:rsidRDefault="00B61675" w:rsidP="000602CF">
            <w:pPr>
              <w:spacing w:after="0" w:line="240" w:lineRule="auto"/>
              <w:jc w:val="center"/>
              <w:rPr>
                <w:rFonts w:ascii="Times New Roman" w:hAnsi="Times New Roman"/>
                <w:sz w:val="24"/>
                <w:szCs w:val="24"/>
              </w:rPr>
            </w:pPr>
            <w:r w:rsidRPr="004577F3">
              <w:rPr>
                <w:rFonts w:ascii="Times New Roman" w:eastAsia="Times New Roman" w:hAnsi="Times New Roman"/>
                <w:b/>
                <w:bCs/>
                <w:sz w:val="24"/>
                <w:szCs w:val="24"/>
              </w:rPr>
              <w:t>642 904</w:t>
            </w:r>
          </w:p>
        </w:tc>
      </w:tr>
    </w:tbl>
    <w:p w14:paraId="406A4810" w14:textId="77777777" w:rsidR="00480AB3" w:rsidRPr="004577F3" w:rsidRDefault="00480AB3" w:rsidP="000602CF">
      <w:pPr>
        <w:spacing w:after="0" w:line="240" w:lineRule="auto"/>
        <w:jc w:val="both"/>
        <w:rPr>
          <w:rFonts w:ascii="Times New Roman" w:hAnsi="Times New Roman"/>
          <w:sz w:val="28"/>
          <w:szCs w:val="28"/>
        </w:rPr>
      </w:pPr>
    </w:p>
    <w:p w14:paraId="7CE96448" w14:textId="1BA26786" w:rsidR="00E64FD8" w:rsidRPr="004577F3" w:rsidRDefault="00E64FD8" w:rsidP="00423887">
      <w:pPr>
        <w:spacing w:after="0" w:line="240" w:lineRule="auto"/>
        <w:ind w:firstLine="720"/>
        <w:jc w:val="both"/>
        <w:rPr>
          <w:rFonts w:ascii="Times New Roman" w:hAnsi="Times New Roman"/>
          <w:sz w:val="28"/>
          <w:szCs w:val="28"/>
        </w:rPr>
      </w:pPr>
      <w:r w:rsidRPr="008D2258">
        <w:rPr>
          <w:rFonts w:ascii="Times New Roman" w:hAnsi="Times New Roman"/>
          <w:sz w:val="28"/>
          <w:szCs w:val="28"/>
        </w:rPr>
        <w:t xml:space="preserve">LNA papildu nepieciešamais finansējums tiks </w:t>
      </w:r>
      <w:r w:rsidR="00853B1A" w:rsidRPr="008D2258">
        <w:rPr>
          <w:rFonts w:ascii="Times New Roman" w:hAnsi="Times New Roman"/>
          <w:sz w:val="28"/>
          <w:szCs w:val="28"/>
        </w:rPr>
        <w:t>iekļauts</w:t>
      </w:r>
      <w:r w:rsidR="004A1984" w:rsidRPr="008D2258">
        <w:rPr>
          <w:rFonts w:ascii="Times New Roman" w:hAnsi="Times New Roman"/>
          <w:sz w:val="28"/>
          <w:szCs w:val="28"/>
        </w:rPr>
        <w:t xml:space="preserve"> ikgadējā valsts budžeta un vidēja termiņa budžeta ietvara sagatavošanas procesā</w:t>
      </w:r>
      <w:r w:rsidRPr="008D2258">
        <w:rPr>
          <w:rFonts w:ascii="Times New Roman" w:hAnsi="Times New Roman"/>
          <w:sz w:val="28"/>
          <w:szCs w:val="28"/>
        </w:rPr>
        <w:t>.</w:t>
      </w:r>
    </w:p>
    <w:p w14:paraId="250936C2" w14:textId="7BCFBDD7" w:rsidR="00EC29EC" w:rsidRPr="004577F3" w:rsidRDefault="00EC29EC"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LNA izvērtēs esošās kustamās mantas faktisko stāvokli uz būvniecības pabeigšanas brīdi un pārvietos lietderīgi izmantojamo kustamo mantu uz jaunizbūvēto arhīvu Cēsīs</w:t>
      </w:r>
      <w:r w:rsidR="00876B97" w:rsidRPr="004577F3">
        <w:t xml:space="preserve"> </w:t>
      </w:r>
      <w:r w:rsidR="00876B97" w:rsidRPr="004577F3">
        <w:rPr>
          <w:rFonts w:ascii="Times New Roman" w:hAnsi="Times New Roman"/>
          <w:sz w:val="28"/>
          <w:szCs w:val="28"/>
        </w:rPr>
        <w:t>Rīgas ielā 78, Cēsīs, Cēsu novadā, (kadastra apzīmējums 42010081140)</w:t>
      </w:r>
      <w:r w:rsidRPr="004577F3">
        <w:rPr>
          <w:rFonts w:ascii="Times New Roman" w:hAnsi="Times New Roman"/>
          <w:sz w:val="28"/>
          <w:szCs w:val="28"/>
        </w:rPr>
        <w:t xml:space="preserve">, kā arī iegādāsies jaunu kustamo mantu, atbilstoši jaunizbūvētajām krātuvēm (mobilie arhīvu plauki, aprīkojums, iekārtas, biroja mēbeles u.c.). </w:t>
      </w:r>
    </w:p>
    <w:p w14:paraId="38ECFDD6" w14:textId="783AD1EE" w:rsidR="00EC29EC" w:rsidRPr="004577F3" w:rsidRDefault="00EC29EC"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Aprīkojuma iegādes un pārcelšanās izdevumu </w:t>
      </w:r>
      <w:r w:rsidR="00D86228" w:rsidRPr="004577F3">
        <w:rPr>
          <w:rFonts w:ascii="Times New Roman" w:hAnsi="Times New Roman"/>
          <w:sz w:val="28"/>
          <w:szCs w:val="28"/>
        </w:rPr>
        <w:t xml:space="preserve">finansējuma </w:t>
      </w:r>
      <w:r w:rsidRPr="004577F3">
        <w:rPr>
          <w:rFonts w:ascii="Times New Roman" w:hAnsi="Times New Roman"/>
          <w:sz w:val="28"/>
          <w:szCs w:val="28"/>
        </w:rPr>
        <w:t>a</w:t>
      </w:r>
      <w:r w:rsidR="00D86228" w:rsidRPr="004577F3">
        <w:rPr>
          <w:rFonts w:ascii="Times New Roman" w:hAnsi="Times New Roman"/>
          <w:sz w:val="28"/>
          <w:szCs w:val="28"/>
        </w:rPr>
        <w:t>p</w:t>
      </w:r>
      <w:r w:rsidRPr="004577F3">
        <w:rPr>
          <w:rFonts w:ascii="Times New Roman" w:hAnsi="Times New Roman"/>
          <w:sz w:val="28"/>
          <w:szCs w:val="28"/>
        </w:rPr>
        <w:t xml:space="preserve">joms </w:t>
      </w:r>
      <w:r w:rsidR="00D86228" w:rsidRPr="004577F3">
        <w:rPr>
          <w:rFonts w:ascii="Times New Roman" w:hAnsi="Times New Roman"/>
          <w:sz w:val="28"/>
          <w:szCs w:val="28"/>
        </w:rPr>
        <w:t>plānots atbilstoši LNA koncepcijā norādītajam. Ņemot vērā, ka aprēķini veikti pēc 2018.gada datiem, tiek piemērots 20% sadārdzinājums, paredzot:</w:t>
      </w:r>
    </w:p>
    <w:p w14:paraId="379BAA96" w14:textId="71986D8A" w:rsidR="00D86228" w:rsidRPr="004577F3" w:rsidRDefault="00D86228" w:rsidP="00D86228">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 pārcelšanās (no Cempu ielas 13a, Valmierā, </w:t>
      </w:r>
      <w:r w:rsidR="005A770B" w:rsidRPr="004577F3">
        <w:rPr>
          <w:rFonts w:ascii="Times New Roman" w:hAnsi="Times New Roman"/>
          <w:sz w:val="28"/>
          <w:szCs w:val="28"/>
        </w:rPr>
        <w:t xml:space="preserve">no </w:t>
      </w:r>
      <w:r w:rsidRPr="004577F3">
        <w:rPr>
          <w:rFonts w:ascii="Times New Roman" w:hAnsi="Times New Roman"/>
          <w:sz w:val="28"/>
          <w:szCs w:val="28"/>
        </w:rPr>
        <w:t>Pils iel</w:t>
      </w:r>
      <w:r w:rsidR="005A770B" w:rsidRPr="004577F3">
        <w:rPr>
          <w:rFonts w:ascii="Times New Roman" w:hAnsi="Times New Roman"/>
          <w:sz w:val="28"/>
          <w:szCs w:val="28"/>
        </w:rPr>
        <w:t>as</w:t>
      </w:r>
      <w:r w:rsidRPr="004577F3">
        <w:rPr>
          <w:rFonts w:ascii="Times New Roman" w:hAnsi="Times New Roman"/>
          <w:sz w:val="28"/>
          <w:szCs w:val="28"/>
        </w:rPr>
        <w:t xml:space="preserve"> 6, Cēsīs un Lenču iel</w:t>
      </w:r>
      <w:r w:rsidR="005A770B" w:rsidRPr="004577F3">
        <w:rPr>
          <w:rFonts w:ascii="Times New Roman" w:hAnsi="Times New Roman"/>
          <w:sz w:val="28"/>
          <w:szCs w:val="28"/>
        </w:rPr>
        <w:t>as</w:t>
      </w:r>
      <w:r w:rsidRPr="004577F3">
        <w:rPr>
          <w:rFonts w:ascii="Times New Roman" w:hAnsi="Times New Roman"/>
          <w:sz w:val="28"/>
          <w:szCs w:val="28"/>
        </w:rPr>
        <w:t xml:space="preserve"> 3, Cēsīs, </w:t>
      </w:r>
      <w:r w:rsidR="005A770B" w:rsidRPr="004577F3">
        <w:rPr>
          <w:rFonts w:ascii="Times New Roman" w:hAnsi="Times New Roman"/>
          <w:sz w:val="28"/>
          <w:szCs w:val="28"/>
        </w:rPr>
        <w:t xml:space="preserve">no </w:t>
      </w:r>
      <w:r w:rsidRPr="004577F3">
        <w:rPr>
          <w:rFonts w:ascii="Times New Roman" w:hAnsi="Times New Roman"/>
          <w:sz w:val="28"/>
          <w:szCs w:val="28"/>
        </w:rPr>
        <w:t>Rīgas iel</w:t>
      </w:r>
      <w:r w:rsidR="005A770B" w:rsidRPr="004577F3">
        <w:rPr>
          <w:rFonts w:ascii="Times New Roman" w:hAnsi="Times New Roman"/>
          <w:sz w:val="28"/>
          <w:szCs w:val="28"/>
        </w:rPr>
        <w:t>as</w:t>
      </w:r>
      <w:r w:rsidRPr="004577F3">
        <w:rPr>
          <w:rFonts w:ascii="Times New Roman" w:hAnsi="Times New Roman"/>
          <w:sz w:val="28"/>
          <w:szCs w:val="28"/>
        </w:rPr>
        <w:t xml:space="preserve"> 4, Madonā un </w:t>
      </w:r>
      <w:r w:rsidR="005A770B" w:rsidRPr="004577F3">
        <w:rPr>
          <w:rFonts w:ascii="Times New Roman" w:hAnsi="Times New Roman"/>
          <w:sz w:val="28"/>
          <w:szCs w:val="28"/>
        </w:rPr>
        <w:t xml:space="preserve">no </w:t>
      </w:r>
      <w:r w:rsidRPr="004577F3">
        <w:rPr>
          <w:rFonts w:ascii="Times New Roman" w:hAnsi="Times New Roman"/>
          <w:sz w:val="28"/>
          <w:szCs w:val="28"/>
        </w:rPr>
        <w:t>Rūpniecības iel</w:t>
      </w:r>
      <w:r w:rsidR="005A770B" w:rsidRPr="004577F3">
        <w:rPr>
          <w:rFonts w:ascii="Times New Roman" w:hAnsi="Times New Roman"/>
          <w:sz w:val="28"/>
          <w:szCs w:val="28"/>
        </w:rPr>
        <w:t>as</w:t>
      </w:r>
      <w:r w:rsidRPr="004577F3">
        <w:rPr>
          <w:rFonts w:ascii="Times New Roman" w:hAnsi="Times New Roman"/>
          <w:sz w:val="28"/>
          <w:szCs w:val="28"/>
        </w:rPr>
        <w:t xml:space="preserve"> 1, Alūksnē uz </w:t>
      </w:r>
      <w:r w:rsidR="00114027" w:rsidRPr="004577F3">
        <w:rPr>
          <w:rFonts w:ascii="Times New Roman" w:hAnsi="Times New Roman"/>
          <w:sz w:val="28"/>
          <w:szCs w:val="28"/>
        </w:rPr>
        <w:t>Rīgas iel</w:t>
      </w:r>
      <w:r w:rsidR="005A770B" w:rsidRPr="004577F3">
        <w:rPr>
          <w:rFonts w:ascii="Times New Roman" w:hAnsi="Times New Roman"/>
          <w:sz w:val="28"/>
          <w:szCs w:val="28"/>
        </w:rPr>
        <w:t>u</w:t>
      </w:r>
      <w:r w:rsidR="00114027" w:rsidRPr="004577F3">
        <w:rPr>
          <w:rFonts w:ascii="Times New Roman" w:hAnsi="Times New Roman"/>
          <w:sz w:val="28"/>
          <w:szCs w:val="28"/>
        </w:rPr>
        <w:t xml:space="preserve"> 78, Cēsīs, Cēsu novadā, (kadastra apzīmējums 42010081140)</w:t>
      </w:r>
      <w:r w:rsidRPr="004577F3">
        <w:rPr>
          <w:rFonts w:ascii="Times New Roman" w:hAnsi="Times New Roman"/>
          <w:sz w:val="28"/>
          <w:szCs w:val="28"/>
        </w:rPr>
        <w:t xml:space="preserve"> izdevumu segšanai 2028.gadā </w:t>
      </w:r>
      <w:r w:rsidR="00DD52A2" w:rsidRPr="004577F3">
        <w:rPr>
          <w:rFonts w:ascii="Times New Roman" w:hAnsi="Times New Roman"/>
          <w:sz w:val="28"/>
          <w:szCs w:val="28"/>
        </w:rPr>
        <w:t>254 604</w:t>
      </w:r>
      <w:r w:rsidRPr="004577F3">
        <w:rPr>
          <w:rFonts w:ascii="Times New Roman" w:hAnsi="Times New Roman"/>
          <w:sz w:val="28"/>
          <w:szCs w:val="28"/>
        </w:rPr>
        <w:t xml:space="preserve"> </w:t>
      </w:r>
      <w:r w:rsidRPr="004577F3">
        <w:rPr>
          <w:rFonts w:ascii="Times New Roman" w:hAnsi="Times New Roman"/>
          <w:i/>
          <w:iCs/>
          <w:sz w:val="28"/>
          <w:szCs w:val="28"/>
        </w:rPr>
        <w:t>euro</w:t>
      </w:r>
      <w:r w:rsidRPr="004577F3">
        <w:rPr>
          <w:rFonts w:ascii="Times New Roman" w:hAnsi="Times New Roman"/>
          <w:sz w:val="28"/>
          <w:szCs w:val="28"/>
        </w:rPr>
        <w:t xml:space="preserve"> apmērā;</w:t>
      </w:r>
    </w:p>
    <w:p w14:paraId="2EA689E4" w14:textId="1CBBEB0F" w:rsidR="00D86228" w:rsidRPr="004577F3" w:rsidRDefault="00D86228" w:rsidP="00D86228">
      <w:pPr>
        <w:spacing w:after="0" w:line="240" w:lineRule="auto"/>
        <w:ind w:firstLine="720"/>
        <w:jc w:val="both"/>
        <w:rPr>
          <w:rFonts w:ascii="Times New Roman" w:hAnsi="Times New Roman"/>
          <w:sz w:val="28"/>
          <w:szCs w:val="28"/>
        </w:rPr>
      </w:pPr>
      <w:r w:rsidRPr="004577F3">
        <w:rPr>
          <w:rFonts w:ascii="Times New Roman" w:hAnsi="Times New Roman"/>
          <w:sz w:val="28"/>
          <w:szCs w:val="28"/>
        </w:rPr>
        <w:t>- aprīkojuma iegādes izdevumu segšanai 2027.gadā, nepārsniedzot 1</w:t>
      </w:r>
      <w:r w:rsidR="004F7865" w:rsidRPr="004577F3">
        <w:rPr>
          <w:rFonts w:ascii="Times New Roman" w:hAnsi="Times New Roman"/>
          <w:sz w:val="28"/>
          <w:szCs w:val="28"/>
        </w:rPr>
        <w:t> </w:t>
      </w:r>
      <w:r w:rsidR="00DD52A2" w:rsidRPr="004577F3">
        <w:rPr>
          <w:rFonts w:ascii="Times New Roman" w:hAnsi="Times New Roman"/>
          <w:sz w:val="28"/>
          <w:szCs w:val="28"/>
        </w:rPr>
        <w:t>483</w:t>
      </w:r>
      <w:r w:rsidR="004F7865" w:rsidRPr="004577F3">
        <w:rPr>
          <w:rFonts w:ascii="Times New Roman" w:hAnsi="Times New Roman"/>
          <w:sz w:val="28"/>
          <w:szCs w:val="28"/>
        </w:rPr>
        <w:t> </w:t>
      </w:r>
      <w:r w:rsidRPr="004577F3">
        <w:rPr>
          <w:rFonts w:ascii="Times New Roman" w:hAnsi="Times New Roman"/>
          <w:sz w:val="28"/>
          <w:szCs w:val="28"/>
        </w:rPr>
        <w:t>0</w:t>
      </w:r>
      <w:r w:rsidR="00DD52A2" w:rsidRPr="004577F3">
        <w:rPr>
          <w:rFonts w:ascii="Times New Roman" w:hAnsi="Times New Roman"/>
          <w:sz w:val="28"/>
          <w:szCs w:val="28"/>
        </w:rPr>
        <w:t>92</w:t>
      </w:r>
      <w:r w:rsidRPr="004577F3">
        <w:rPr>
          <w:rFonts w:ascii="Times New Roman" w:hAnsi="Times New Roman"/>
          <w:sz w:val="28"/>
          <w:szCs w:val="28"/>
        </w:rPr>
        <w:t xml:space="preserve"> </w:t>
      </w:r>
      <w:r w:rsidRPr="004577F3">
        <w:rPr>
          <w:rFonts w:ascii="Times New Roman" w:hAnsi="Times New Roman"/>
          <w:i/>
          <w:iCs/>
          <w:sz w:val="28"/>
          <w:szCs w:val="28"/>
        </w:rPr>
        <w:t>euro</w:t>
      </w:r>
      <w:r w:rsidRPr="004577F3">
        <w:rPr>
          <w:rFonts w:ascii="Times New Roman" w:hAnsi="Times New Roman"/>
          <w:sz w:val="28"/>
          <w:szCs w:val="28"/>
        </w:rPr>
        <w:t>.</w:t>
      </w:r>
    </w:p>
    <w:p w14:paraId="1F87AFBF" w14:textId="77777777" w:rsidR="00C876F1" w:rsidRPr="004577F3" w:rsidRDefault="00C876F1" w:rsidP="00C876F1">
      <w:pPr>
        <w:spacing w:after="0" w:line="240" w:lineRule="auto"/>
        <w:ind w:firstLine="720"/>
        <w:jc w:val="both"/>
        <w:rPr>
          <w:rFonts w:ascii="Times New Roman" w:hAnsi="Times New Roman"/>
          <w:sz w:val="28"/>
          <w:szCs w:val="28"/>
        </w:rPr>
      </w:pPr>
      <w:r w:rsidRPr="004577F3">
        <w:rPr>
          <w:rFonts w:ascii="Times New Roman" w:hAnsi="Times New Roman"/>
          <w:sz w:val="28"/>
          <w:szCs w:val="28"/>
        </w:rPr>
        <w:t>NĪ aprīkojuma jautājumus – kustamās mantas iegādes un piegādes jautājumus, un pārcelšanās izdevumu jautājumus KM sadarbībā ar LNA risinās, sagatavojot un iesniedzot FM priekšlikumus likumprojektam par valsts budžetu kārtējam gadam, paredzot finansējumu LNA, kas nepieciešams NĪ pilnvērtīgai funkcionalitātei.</w:t>
      </w:r>
    </w:p>
    <w:p w14:paraId="75A21A84" w14:textId="77777777" w:rsidR="00B96DEF" w:rsidRPr="004577F3" w:rsidRDefault="00B96DEF" w:rsidP="000602CF">
      <w:pPr>
        <w:pStyle w:val="Sarakstarindkopa"/>
        <w:spacing w:after="0" w:line="240" w:lineRule="auto"/>
        <w:rPr>
          <w:rFonts w:ascii="Times New Roman" w:hAnsi="Times New Roman"/>
          <w:i/>
          <w:sz w:val="28"/>
          <w:szCs w:val="28"/>
        </w:rPr>
      </w:pPr>
    </w:p>
    <w:p w14:paraId="0DBF8E97" w14:textId="24D63F0A" w:rsidR="00C41216" w:rsidRPr="004577F3" w:rsidRDefault="00C41216" w:rsidP="00423887">
      <w:pPr>
        <w:pStyle w:val="Sarakstarindkopa"/>
        <w:spacing w:after="0" w:line="240" w:lineRule="auto"/>
        <w:jc w:val="right"/>
        <w:rPr>
          <w:rFonts w:ascii="Times New Roman" w:hAnsi="Times New Roman"/>
          <w:b/>
          <w:bCs/>
          <w:iCs/>
          <w:sz w:val="24"/>
          <w:szCs w:val="24"/>
        </w:rPr>
      </w:pPr>
      <w:r w:rsidRPr="004577F3">
        <w:rPr>
          <w:rFonts w:ascii="Times New Roman" w:hAnsi="Times New Roman"/>
          <w:b/>
          <w:bCs/>
          <w:iCs/>
          <w:sz w:val="24"/>
          <w:szCs w:val="24"/>
        </w:rPr>
        <w:lastRenderedPageBreak/>
        <w:t>Tabula Nr.1</w:t>
      </w:r>
      <w:r w:rsidR="00D35B45" w:rsidRPr="004577F3">
        <w:rPr>
          <w:rFonts w:ascii="Times New Roman" w:hAnsi="Times New Roman"/>
          <w:b/>
          <w:bCs/>
          <w:iCs/>
          <w:sz w:val="24"/>
          <w:szCs w:val="24"/>
        </w:rPr>
        <w:t>1</w:t>
      </w:r>
      <w:r w:rsidRPr="004577F3">
        <w:rPr>
          <w:rFonts w:ascii="Times New Roman" w:hAnsi="Times New Roman"/>
          <w:b/>
          <w:bCs/>
          <w:iCs/>
          <w:sz w:val="24"/>
          <w:szCs w:val="24"/>
        </w:rPr>
        <w:t xml:space="preserve"> „Muzeja izmaksu prognoze”</w:t>
      </w:r>
    </w:p>
    <w:p w14:paraId="6805DFB7" w14:textId="77777777" w:rsidR="00C1034F" w:rsidRPr="004577F3" w:rsidRDefault="00C1034F" w:rsidP="000602CF">
      <w:pPr>
        <w:spacing w:after="0" w:line="240" w:lineRule="auto"/>
        <w:rPr>
          <w:rFonts w:ascii="Times New Roman" w:hAnsi="Times New Roman"/>
          <w:b/>
          <w:bCs/>
          <w:iCs/>
          <w:sz w:val="24"/>
          <w:szCs w:val="24"/>
        </w:rPr>
      </w:pPr>
    </w:p>
    <w:tbl>
      <w:tblPr>
        <w:tblW w:w="9204" w:type="dxa"/>
        <w:tblCellMar>
          <w:left w:w="0" w:type="dxa"/>
          <w:right w:w="0" w:type="dxa"/>
        </w:tblCellMar>
        <w:tblLook w:val="04A0" w:firstRow="1" w:lastRow="0" w:firstColumn="1" w:lastColumn="0" w:noHBand="0" w:noVBand="1"/>
      </w:tblPr>
      <w:tblGrid>
        <w:gridCol w:w="4774"/>
        <w:gridCol w:w="1415"/>
        <w:gridCol w:w="1837"/>
        <w:gridCol w:w="1178"/>
      </w:tblGrid>
      <w:tr w:rsidR="008631C8" w:rsidRPr="004577F3" w14:paraId="537BDC81" w14:textId="77777777" w:rsidTr="000602CF">
        <w:trPr>
          <w:trHeight w:val="297"/>
        </w:trPr>
        <w:tc>
          <w:tcPr>
            <w:tcW w:w="4774" w:type="dxa"/>
            <w:vMerge w:val="restart"/>
            <w:tcBorders>
              <w:top w:val="single" w:sz="8" w:space="0" w:color="auto"/>
              <w:left w:val="single" w:sz="8" w:space="0" w:color="auto"/>
              <w:right w:val="single" w:sz="8" w:space="0" w:color="auto"/>
            </w:tcBorders>
            <w:shd w:val="clear" w:color="auto" w:fill="D9D9D9"/>
            <w:noWrap/>
            <w:tcMar>
              <w:top w:w="0" w:type="dxa"/>
              <w:left w:w="108" w:type="dxa"/>
              <w:bottom w:w="0" w:type="dxa"/>
              <w:right w:w="108" w:type="dxa"/>
            </w:tcMar>
            <w:vAlign w:val="center"/>
            <w:hideMark/>
          </w:tcPr>
          <w:p w14:paraId="62246833" w14:textId="77777777" w:rsidR="00C41216" w:rsidRPr="004577F3" w:rsidRDefault="00C41216" w:rsidP="00C1034F">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Uzturēšanas izmaksu pozīciju apraksts</w:t>
            </w:r>
          </w:p>
        </w:tc>
        <w:tc>
          <w:tcPr>
            <w:tcW w:w="3252" w:type="dxa"/>
            <w:gridSpan w:val="2"/>
            <w:tcBorders>
              <w:top w:val="single" w:sz="8" w:space="0" w:color="auto"/>
              <w:left w:val="nil"/>
              <w:bottom w:val="single" w:sz="8" w:space="0" w:color="auto"/>
              <w:right w:val="single" w:sz="8" w:space="0" w:color="000000"/>
            </w:tcBorders>
            <w:shd w:val="clear" w:color="auto" w:fill="D9D9D9"/>
            <w:noWrap/>
            <w:tcMar>
              <w:top w:w="0" w:type="dxa"/>
              <w:left w:w="108" w:type="dxa"/>
              <w:bottom w:w="0" w:type="dxa"/>
              <w:right w:w="108" w:type="dxa"/>
            </w:tcMar>
            <w:vAlign w:val="bottom"/>
            <w:hideMark/>
          </w:tcPr>
          <w:p w14:paraId="29BE5880" w14:textId="4DCA2861" w:rsidR="00C41216" w:rsidRPr="004577F3" w:rsidRDefault="00C41216" w:rsidP="00423887">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 xml:space="preserve">Gadā, </w:t>
            </w:r>
            <w:r w:rsidRPr="004577F3">
              <w:rPr>
                <w:rFonts w:ascii="Times New Roman" w:hAnsi="Times New Roman"/>
                <w:b/>
                <w:bCs/>
                <w:i/>
                <w:iCs/>
                <w:sz w:val="24"/>
                <w:szCs w:val="24"/>
                <w:lang w:eastAsia="lv-LV"/>
              </w:rPr>
              <w:t>euro</w:t>
            </w:r>
            <w:r w:rsidR="00375711" w:rsidRPr="004577F3">
              <w:rPr>
                <w:rFonts w:ascii="Times New Roman" w:hAnsi="Times New Roman"/>
                <w:b/>
                <w:bCs/>
                <w:i/>
                <w:iCs/>
                <w:sz w:val="24"/>
                <w:szCs w:val="24"/>
                <w:lang w:eastAsia="lv-LV"/>
              </w:rPr>
              <w:t xml:space="preserve"> ar PVN</w:t>
            </w:r>
          </w:p>
        </w:tc>
        <w:tc>
          <w:tcPr>
            <w:tcW w:w="1178" w:type="dxa"/>
            <w:vMerge w:val="restart"/>
            <w:tcBorders>
              <w:top w:val="single" w:sz="8" w:space="0" w:color="auto"/>
              <w:left w:val="nil"/>
              <w:bottom w:val="single" w:sz="8" w:space="0" w:color="000000"/>
              <w:right w:val="single" w:sz="8" w:space="0" w:color="auto"/>
            </w:tcBorders>
            <w:shd w:val="clear" w:color="auto" w:fill="D9D9D9"/>
            <w:tcMar>
              <w:top w:w="0" w:type="dxa"/>
              <w:left w:w="108" w:type="dxa"/>
              <w:bottom w:w="0" w:type="dxa"/>
              <w:right w:w="108" w:type="dxa"/>
            </w:tcMar>
            <w:vAlign w:val="bottom"/>
            <w:hideMark/>
          </w:tcPr>
          <w:p w14:paraId="0655F687" w14:textId="77777777" w:rsidR="00C41216" w:rsidRPr="004577F3" w:rsidRDefault="00C41216" w:rsidP="00423887">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 xml:space="preserve">Starpība, </w:t>
            </w:r>
          </w:p>
          <w:p w14:paraId="2ADF4C38" w14:textId="02125567" w:rsidR="00C41216" w:rsidRPr="004577F3" w:rsidRDefault="00375711" w:rsidP="00423887">
            <w:pPr>
              <w:spacing w:after="0" w:line="240" w:lineRule="auto"/>
              <w:jc w:val="center"/>
              <w:rPr>
                <w:rFonts w:ascii="Times New Roman" w:hAnsi="Times New Roman"/>
                <w:b/>
                <w:bCs/>
                <w:i/>
                <w:iCs/>
                <w:sz w:val="24"/>
                <w:szCs w:val="24"/>
                <w:lang w:eastAsia="lv-LV"/>
              </w:rPr>
            </w:pPr>
            <w:r w:rsidRPr="004577F3">
              <w:rPr>
                <w:rFonts w:ascii="Times New Roman" w:hAnsi="Times New Roman"/>
                <w:b/>
                <w:bCs/>
                <w:i/>
                <w:iCs/>
                <w:sz w:val="24"/>
                <w:szCs w:val="24"/>
                <w:lang w:eastAsia="lv-LV"/>
              </w:rPr>
              <w:t>e</w:t>
            </w:r>
            <w:r w:rsidR="00C41216" w:rsidRPr="004577F3">
              <w:rPr>
                <w:rFonts w:ascii="Times New Roman" w:hAnsi="Times New Roman"/>
                <w:b/>
                <w:bCs/>
                <w:i/>
                <w:iCs/>
                <w:sz w:val="24"/>
                <w:szCs w:val="24"/>
                <w:lang w:eastAsia="lv-LV"/>
              </w:rPr>
              <w:t>uro</w:t>
            </w:r>
            <w:r w:rsidRPr="004577F3">
              <w:rPr>
                <w:rFonts w:ascii="Times New Roman" w:hAnsi="Times New Roman"/>
                <w:b/>
                <w:bCs/>
                <w:i/>
                <w:iCs/>
                <w:sz w:val="24"/>
                <w:szCs w:val="24"/>
                <w:lang w:eastAsia="lv-LV"/>
              </w:rPr>
              <w:t xml:space="preserve"> ar PVN</w:t>
            </w:r>
          </w:p>
        </w:tc>
      </w:tr>
      <w:tr w:rsidR="008631C8" w:rsidRPr="004577F3" w14:paraId="1A93909E" w14:textId="77777777" w:rsidTr="000602CF">
        <w:trPr>
          <w:trHeight w:val="624"/>
        </w:trPr>
        <w:tc>
          <w:tcPr>
            <w:tcW w:w="4774" w:type="dxa"/>
            <w:vMerge/>
            <w:tcBorders>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51C72ABC" w14:textId="77777777" w:rsidR="00C41216" w:rsidRPr="004577F3" w:rsidRDefault="00C41216" w:rsidP="00423887">
            <w:pPr>
              <w:spacing w:after="0" w:line="240" w:lineRule="auto"/>
              <w:rPr>
                <w:rFonts w:ascii="Times New Roman" w:hAnsi="Times New Roman"/>
                <w:b/>
                <w:bCs/>
                <w:sz w:val="24"/>
                <w:szCs w:val="24"/>
                <w:lang w:eastAsia="lv-LV"/>
              </w:rPr>
            </w:pPr>
          </w:p>
        </w:tc>
        <w:tc>
          <w:tcPr>
            <w:tcW w:w="1415"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14:paraId="60BF6163" w14:textId="77777777" w:rsidR="00C41216" w:rsidRPr="004577F3" w:rsidRDefault="00C41216" w:rsidP="00423887">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Esošā situācija uz 964,4 m</w:t>
            </w:r>
            <w:r w:rsidRPr="004577F3">
              <w:rPr>
                <w:rFonts w:ascii="Times New Roman" w:hAnsi="Times New Roman"/>
                <w:b/>
                <w:bCs/>
                <w:sz w:val="24"/>
                <w:szCs w:val="24"/>
                <w:vertAlign w:val="superscript"/>
                <w:lang w:eastAsia="lv-LV"/>
              </w:rPr>
              <w:t>2</w:t>
            </w:r>
          </w:p>
        </w:tc>
        <w:tc>
          <w:tcPr>
            <w:tcW w:w="183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14:paraId="2907ECCE" w14:textId="678133EE" w:rsidR="00C41216" w:rsidRPr="004577F3" w:rsidRDefault="00C41216" w:rsidP="00423887">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 xml:space="preserve">Plānotās izmaksas uz </w:t>
            </w:r>
            <w:r w:rsidR="00F45729" w:rsidRPr="004577F3">
              <w:rPr>
                <w:rFonts w:ascii="Times New Roman" w:hAnsi="Times New Roman"/>
                <w:b/>
                <w:bCs/>
                <w:sz w:val="24"/>
                <w:szCs w:val="24"/>
                <w:lang w:eastAsia="lv-LV"/>
              </w:rPr>
              <w:t>1926</w:t>
            </w:r>
            <w:r w:rsidRPr="004577F3">
              <w:rPr>
                <w:rFonts w:ascii="Times New Roman" w:hAnsi="Times New Roman"/>
                <w:b/>
                <w:bCs/>
                <w:sz w:val="24"/>
                <w:szCs w:val="24"/>
                <w:lang w:eastAsia="lv-LV"/>
              </w:rPr>
              <w:t xml:space="preserve"> m</w:t>
            </w:r>
            <w:r w:rsidRPr="004577F3">
              <w:rPr>
                <w:rFonts w:ascii="Times New Roman" w:hAnsi="Times New Roman"/>
                <w:b/>
                <w:bCs/>
                <w:sz w:val="24"/>
                <w:szCs w:val="24"/>
                <w:vertAlign w:val="superscript"/>
                <w:lang w:eastAsia="lv-LV"/>
              </w:rPr>
              <w:t>2</w:t>
            </w:r>
          </w:p>
        </w:tc>
        <w:tc>
          <w:tcPr>
            <w:tcW w:w="1178" w:type="dxa"/>
            <w:vMerge/>
            <w:tcBorders>
              <w:top w:val="single" w:sz="8" w:space="0" w:color="auto"/>
              <w:left w:val="nil"/>
              <w:bottom w:val="single" w:sz="8" w:space="0" w:color="000000"/>
              <w:right w:val="single" w:sz="8" w:space="0" w:color="auto"/>
            </w:tcBorders>
            <w:vAlign w:val="center"/>
            <w:hideMark/>
          </w:tcPr>
          <w:p w14:paraId="30146C82" w14:textId="77777777" w:rsidR="00C41216" w:rsidRPr="004577F3" w:rsidRDefault="00C41216" w:rsidP="00423887">
            <w:pPr>
              <w:spacing w:after="0" w:line="240" w:lineRule="auto"/>
              <w:rPr>
                <w:rFonts w:ascii="Times New Roman" w:hAnsi="Times New Roman"/>
                <w:b/>
                <w:bCs/>
                <w:i/>
                <w:iCs/>
                <w:sz w:val="24"/>
                <w:szCs w:val="24"/>
                <w:lang w:eastAsia="lv-LV"/>
              </w:rPr>
            </w:pPr>
          </w:p>
        </w:tc>
      </w:tr>
      <w:tr w:rsidR="008631C8" w:rsidRPr="004577F3" w14:paraId="0EAA2C62" w14:textId="77777777" w:rsidTr="000602CF">
        <w:trPr>
          <w:trHeight w:val="290"/>
        </w:trPr>
        <w:tc>
          <w:tcPr>
            <w:tcW w:w="47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A1FCBA0" w14:textId="77777777" w:rsidR="00385A1A" w:rsidRPr="004577F3" w:rsidRDefault="00385A1A" w:rsidP="000602CF">
            <w:pPr>
              <w:spacing w:after="0" w:line="240" w:lineRule="auto"/>
              <w:jc w:val="both"/>
              <w:rPr>
                <w:rFonts w:ascii="Times New Roman" w:hAnsi="Times New Roman"/>
                <w:sz w:val="24"/>
                <w:szCs w:val="24"/>
                <w:lang w:eastAsia="lv-LV"/>
              </w:rPr>
            </w:pPr>
            <w:r w:rsidRPr="004577F3">
              <w:rPr>
                <w:rFonts w:ascii="Times New Roman" w:hAnsi="Times New Roman"/>
                <w:sz w:val="24"/>
                <w:szCs w:val="24"/>
                <w:lang w:eastAsia="lv-LV"/>
              </w:rPr>
              <w:t>Telpu apsaimniekošanas izmaksas</w:t>
            </w:r>
          </w:p>
        </w:tc>
        <w:tc>
          <w:tcPr>
            <w:tcW w:w="1415"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0D384E1" w14:textId="77777777" w:rsidR="00385A1A" w:rsidRPr="004577F3" w:rsidRDefault="00385A1A" w:rsidP="00423887">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16 160</w:t>
            </w:r>
          </w:p>
        </w:tc>
        <w:tc>
          <w:tcPr>
            <w:tcW w:w="1837"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D9D77B7" w14:textId="0933029B" w:rsidR="00385A1A" w:rsidRPr="004577F3" w:rsidRDefault="00385A1A" w:rsidP="00423887">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44 144</w:t>
            </w:r>
          </w:p>
        </w:tc>
        <w:tc>
          <w:tcPr>
            <w:tcW w:w="1178" w:type="dxa"/>
            <w:tcBorders>
              <w:top w:val="nil"/>
              <w:left w:val="nil"/>
              <w:bottom w:val="single" w:sz="8" w:space="0" w:color="auto"/>
              <w:right w:val="single" w:sz="8" w:space="0" w:color="auto"/>
            </w:tcBorders>
            <w:shd w:val="clear" w:color="auto" w:fill="DDEBF7"/>
            <w:noWrap/>
            <w:tcMar>
              <w:top w:w="0" w:type="dxa"/>
              <w:left w:w="108" w:type="dxa"/>
              <w:bottom w:w="0" w:type="dxa"/>
              <w:right w:w="108" w:type="dxa"/>
            </w:tcMar>
            <w:vAlign w:val="center"/>
          </w:tcPr>
          <w:p w14:paraId="4D06885D" w14:textId="518039F3" w:rsidR="00385A1A" w:rsidRPr="004577F3" w:rsidRDefault="00385A1A" w:rsidP="00423887">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27 984</w:t>
            </w:r>
          </w:p>
        </w:tc>
      </w:tr>
      <w:tr w:rsidR="008631C8" w:rsidRPr="004577F3" w14:paraId="7C2CDA6B" w14:textId="77777777" w:rsidTr="000602CF">
        <w:trPr>
          <w:trHeight w:val="290"/>
        </w:trPr>
        <w:tc>
          <w:tcPr>
            <w:tcW w:w="47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17561DA" w14:textId="77777777" w:rsidR="00385A1A" w:rsidRPr="004577F3" w:rsidRDefault="00385A1A" w:rsidP="000602CF">
            <w:pPr>
              <w:spacing w:after="0" w:line="240" w:lineRule="auto"/>
              <w:jc w:val="both"/>
              <w:rPr>
                <w:rFonts w:ascii="Times New Roman" w:hAnsi="Times New Roman"/>
                <w:sz w:val="24"/>
                <w:szCs w:val="24"/>
                <w:lang w:eastAsia="lv-LV"/>
              </w:rPr>
            </w:pPr>
            <w:r w:rsidRPr="004577F3">
              <w:rPr>
                <w:rFonts w:ascii="Times New Roman" w:hAnsi="Times New Roman"/>
                <w:sz w:val="24"/>
                <w:szCs w:val="24"/>
                <w:lang w:eastAsia="lv-LV"/>
              </w:rPr>
              <w:t>Komunālie pakalpojumi (apkure, elektrība, ūdens)</w:t>
            </w:r>
          </w:p>
        </w:tc>
        <w:tc>
          <w:tcPr>
            <w:tcW w:w="1415"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F37AF26" w14:textId="77777777" w:rsidR="00385A1A" w:rsidRPr="004577F3" w:rsidRDefault="00385A1A" w:rsidP="00423887">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14 527</w:t>
            </w:r>
          </w:p>
        </w:tc>
        <w:tc>
          <w:tcPr>
            <w:tcW w:w="1837"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6474589" w14:textId="30CFEC5D" w:rsidR="00385A1A" w:rsidRPr="004577F3" w:rsidRDefault="00385A1A" w:rsidP="00423887">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44 733</w:t>
            </w:r>
          </w:p>
        </w:tc>
        <w:tc>
          <w:tcPr>
            <w:tcW w:w="1178" w:type="dxa"/>
            <w:tcBorders>
              <w:top w:val="nil"/>
              <w:left w:val="nil"/>
              <w:bottom w:val="single" w:sz="8" w:space="0" w:color="auto"/>
              <w:right w:val="single" w:sz="8" w:space="0" w:color="auto"/>
            </w:tcBorders>
            <w:shd w:val="clear" w:color="auto" w:fill="DDEBF7"/>
            <w:noWrap/>
            <w:tcMar>
              <w:top w:w="0" w:type="dxa"/>
              <w:left w:w="108" w:type="dxa"/>
              <w:bottom w:w="0" w:type="dxa"/>
              <w:right w:w="108" w:type="dxa"/>
            </w:tcMar>
            <w:vAlign w:val="center"/>
          </w:tcPr>
          <w:p w14:paraId="47434EA5" w14:textId="7EAD9914" w:rsidR="00385A1A" w:rsidRPr="004577F3" w:rsidRDefault="00385A1A" w:rsidP="00423887">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30 206</w:t>
            </w:r>
          </w:p>
        </w:tc>
      </w:tr>
      <w:tr w:rsidR="008631C8" w:rsidRPr="004577F3" w14:paraId="05F7FF8C" w14:textId="77777777" w:rsidTr="000602CF">
        <w:trPr>
          <w:trHeight w:val="290"/>
        </w:trPr>
        <w:tc>
          <w:tcPr>
            <w:tcW w:w="4774"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5FC429D7" w14:textId="77777777" w:rsidR="00C41216" w:rsidRPr="004577F3" w:rsidRDefault="00C41216" w:rsidP="00423887">
            <w:pPr>
              <w:spacing w:after="0" w:line="240" w:lineRule="auto"/>
              <w:jc w:val="right"/>
              <w:rPr>
                <w:rFonts w:ascii="Times New Roman" w:hAnsi="Times New Roman"/>
                <w:sz w:val="24"/>
                <w:szCs w:val="24"/>
                <w:lang w:eastAsia="lv-LV"/>
              </w:rPr>
            </w:pPr>
            <w:r w:rsidRPr="004577F3">
              <w:rPr>
                <w:rFonts w:ascii="Times New Roman" w:hAnsi="Times New Roman"/>
                <w:sz w:val="24"/>
                <w:szCs w:val="24"/>
                <w:lang w:eastAsia="lv-LV"/>
              </w:rPr>
              <w:t>KOPĀ:</w:t>
            </w:r>
          </w:p>
        </w:tc>
        <w:tc>
          <w:tcPr>
            <w:tcW w:w="1415"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14:paraId="0385F766" w14:textId="77777777" w:rsidR="00C41216" w:rsidRPr="004577F3" w:rsidRDefault="00C41216" w:rsidP="00423887">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30 687</w:t>
            </w:r>
          </w:p>
        </w:tc>
        <w:tc>
          <w:tcPr>
            <w:tcW w:w="1837"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14:paraId="4570B2CF" w14:textId="67BFE81D" w:rsidR="00C41216" w:rsidRPr="004577F3" w:rsidRDefault="00462B81" w:rsidP="00423887">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88 877</w:t>
            </w:r>
          </w:p>
        </w:tc>
        <w:tc>
          <w:tcPr>
            <w:tcW w:w="1178"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14:paraId="0F88963B" w14:textId="08CDD9EA" w:rsidR="00C41216" w:rsidRPr="004577F3" w:rsidRDefault="00462B81" w:rsidP="00423887">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58 190</w:t>
            </w:r>
          </w:p>
        </w:tc>
      </w:tr>
    </w:tbl>
    <w:p w14:paraId="0D963B9C" w14:textId="77777777" w:rsidR="0068267F" w:rsidRPr="004577F3" w:rsidRDefault="0068267F" w:rsidP="00994569">
      <w:pPr>
        <w:spacing w:after="0" w:line="240" w:lineRule="auto"/>
        <w:jc w:val="both"/>
        <w:rPr>
          <w:rFonts w:ascii="Times New Roman" w:hAnsi="Times New Roman"/>
          <w:sz w:val="28"/>
          <w:szCs w:val="28"/>
        </w:rPr>
      </w:pPr>
    </w:p>
    <w:p w14:paraId="2CCDC535" w14:textId="3E102CDF" w:rsidR="00E64FD8" w:rsidRPr="004577F3" w:rsidRDefault="00E64FD8" w:rsidP="00423887">
      <w:pPr>
        <w:spacing w:after="0" w:line="240" w:lineRule="auto"/>
        <w:ind w:firstLine="720"/>
        <w:jc w:val="both"/>
        <w:rPr>
          <w:rFonts w:ascii="Times New Roman" w:hAnsi="Times New Roman"/>
          <w:sz w:val="28"/>
          <w:szCs w:val="28"/>
        </w:rPr>
      </w:pPr>
      <w:r w:rsidRPr="008D2258">
        <w:rPr>
          <w:rFonts w:ascii="Times New Roman" w:hAnsi="Times New Roman"/>
          <w:sz w:val="28"/>
          <w:szCs w:val="28"/>
        </w:rPr>
        <w:t xml:space="preserve">Muzejam papildu nepieciešamais finansējums tiks nodrošināts Cēsu novada pašvaldības </w:t>
      </w:r>
      <w:r w:rsidR="00013B5D" w:rsidRPr="008D2258">
        <w:rPr>
          <w:rFonts w:ascii="Times New Roman" w:hAnsi="Times New Roman"/>
          <w:sz w:val="28"/>
          <w:szCs w:val="28"/>
        </w:rPr>
        <w:t xml:space="preserve">ikgadējā </w:t>
      </w:r>
      <w:r w:rsidRPr="008D2258">
        <w:rPr>
          <w:rFonts w:ascii="Times New Roman" w:hAnsi="Times New Roman"/>
          <w:sz w:val="28"/>
          <w:szCs w:val="28"/>
        </w:rPr>
        <w:t>budžeta līdzekļu ietvaros.</w:t>
      </w:r>
    </w:p>
    <w:p w14:paraId="12513766" w14:textId="77777777" w:rsidR="00D6028A" w:rsidRPr="004577F3" w:rsidRDefault="00D6028A" w:rsidP="000602CF">
      <w:pPr>
        <w:spacing w:after="0" w:line="240" w:lineRule="auto"/>
        <w:jc w:val="both"/>
        <w:rPr>
          <w:rFonts w:ascii="Times New Roman" w:hAnsi="Times New Roman"/>
          <w:sz w:val="28"/>
          <w:szCs w:val="28"/>
        </w:rPr>
      </w:pPr>
    </w:p>
    <w:p w14:paraId="3013F705" w14:textId="4A3D1BE1" w:rsidR="002107E5" w:rsidRPr="004577F3" w:rsidRDefault="002107E5" w:rsidP="00423887">
      <w:pPr>
        <w:pStyle w:val="Sarakstarindkopa"/>
        <w:spacing w:after="0" w:line="240" w:lineRule="auto"/>
        <w:jc w:val="right"/>
        <w:rPr>
          <w:rFonts w:ascii="Times New Roman" w:hAnsi="Times New Roman"/>
          <w:b/>
          <w:bCs/>
          <w:iCs/>
          <w:sz w:val="24"/>
          <w:szCs w:val="24"/>
        </w:rPr>
      </w:pPr>
      <w:r w:rsidRPr="004577F3">
        <w:rPr>
          <w:rFonts w:ascii="Times New Roman" w:hAnsi="Times New Roman"/>
          <w:b/>
          <w:bCs/>
          <w:iCs/>
          <w:sz w:val="24"/>
          <w:szCs w:val="24"/>
        </w:rPr>
        <w:t>Tabula Nr.1</w:t>
      </w:r>
      <w:r w:rsidR="00D35B45" w:rsidRPr="004577F3">
        <w:rPr>
          <w:rFonts w:ascii="Times New Roman" w:hAnsi="Times New Roman"/>
          <w:b/>
          <w:bCs/>
          <w:iCs/>
          <w:sz w:val="24"/>
          <w:szCs w:val="24"/>
        </w:rPr>
        <w:t>2</w:t>
      </w:r>
      <w:r w:rsidRPr="004577F3">
        <w:rPr>
          <w:rFonts w:ascii="Times New Roman" w:hAnsi="Times New Roman"/>
          <w:b/>
          <w:bCs/>
          <w:iCs/>
          <w:sz w:val="24"/>
          <w:szCs w:val="24"/>
        </w:rPr>
        <w:t xml:space="preserve"> „VZD izmaksu prognoze”</w:t>
      </w:r>
    </w:p>
    <w:p w14:paraId="0A222D8A" w14:textId="77777777" w:rsidR="0038336D" w:rsidRPr="004577F3" w:rsidRDefault="0038336D" w:rsidP="000602CF">
      <w:pPr>
        <w:spacing w:after="0" w:line="240" w:lineRule="auto"/>
        <w:rPr>
          <w:rFonts w:ascii="Times New Roman" w:hAnsi="Times New Roman"/>
          <w:iCs/>
          <w:sz w:val="24"/>
          <w:szCs w:val="24"/>
        </w:rPr>
      </w:pPr>
    </w:p>
    <w:tbl>
      <w:tblPr>
        <w:tblW w:w="9334" w:type="dxa"/>
        <w:tblCellMar>
          <w:left w:w="0" w:type="dxa"/>
          <w:right w:w="0" w:type="dxa"/>
        </w:tblCellMar>
        <w:tblLook w:val="04A0" w:firstRow="1" w:lastRow="0" w:firstColumn="1" w:lastColumn="0" w:noHBand="0" w:noVBand="1"/>
      </w:tblPr>
      <w:tblGrid>
        <w:gridCol w:w="4774"/>
        <w:gridCol w:w="1415"/>
        <w:gridCol w:w="1837"/>
        <w:gridCol w:w="1308"/>
      </w:tblGrid>
      <w:tr w:rsidR="008631C8" w:rsidRPr="004577F3" w14:paraId="58175B9D" w14:textId="77777777" w:rsidTr="000602CF">
        <w:trPr>
          <w:trHeight w:val="297"/>
        </w:trPr>
        <w:tc>
          <w:tcPr>
            <w:tcW w:w="4774" w:type="dxa"/>
            <w:vMerge w:val="restart"/>
            <w:tcBorders>
              <w:top w:val="single" w:sz="8" w:space="0" w:color="auto"/>
              <w:left w:val="single" w:sz="8" w:space="0" w:color="auto"/>
              <w:right w:val="single" w:sz="8" w:space="0" w:color="auto"/>
            </w:tcBorders>
            <w:shd w:val="clear" w:color="auto" w:fill="D9D9D9"/>
            <w:noWrap/>
            <w:tcMar>
              <w:top w:w="0" w:type="dxa"/>
              <w:left w:w="108" w:type="dxa"/>
              <w:bottom w:w="0" w:type="dxa"/>
              <w:right w:w="108" w:type="dxa"/>
            </w:tcMar>
            <w:vAlign w:val="center"/>
            <w:hideMark/>
          </w:tcPr>
          <w:p w14:paraId="11B8EDD4" w14:textId="6BA8394D" w:rsidR="00D52BA1" w:rsidRPr="004577F3" w:rsidRDefault="00D52BA1" w:rsidP="0038336D">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Uzturēšanas izmaksu pozīciju apraksts</w:t>
            </w:r>
          </w:p>
        </w:tc>
        <w:tc>
          <w:tcPr>
            <w:tcW w:w="3252" w:type="dxa"/>
            <w:gridSpan w:val="2"/>
            <w:tcBorders>
              <w:top w:val="single" w:sz="8" w:space="0" w:color="auto"/>
              <w:left w:val="nil"/>
              <w:bottom w:val="single" w:sz="8" w:space="0" w:color="auto"/>
              <w:right w:val="single" w:sz="8" w:space="0" w:color="000000"/>
            </w:tcBorders>
            <w:shd w:val="clear" w:color="auto" w:fill="D9D9D9"/>
            <w:noWrap/>
            <w:tcMar>
              <w:top w:w="0" w:type="dxa"/>
              <w:left w:w="108" w:type="dxa"/>
              <w:bottom w:w="0" w:type="dxa"/>
              <w:right w:w="108" w:type="dxa"/>
            </w:tcMar>
            <w:vAlign w:val="bottom"/>
            <w:hideMark/>
          </w:tcPr>
          <w:p w14:paraId="7E8888DF" w14:textId="5EC01962" w:rsidR="00D52BA1" w:rsidRPr="004577F3" w:rsidRDefault="00D52BA1" w:rsidP="00423887">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 xml:space="preserve">Gadā, </w:t>
            </w:r>
            <w:r w:rsidRPr="004577F3">
              <w:rPr>
                <w:rFonts w:ascii="Times New Roman" w:hAnsi="Times New Roman"/>
                <w:b/>
                <w:bCs/>
                <w:i/>
                <w:iCs/>
                <w:sz w:val="24"/>
                <w:szCs w:val="24"/>
                <w:lang w:eastAsia="lv-LV"/>
              </w:rPr>
              <w:t>euro</w:t>
            </w:r>
            <w:r w:rsidR="006D047F" w:rsidRPr="004577F3">
              <w:rPr>
                <w:rFonts w:ascii="Times New Roman" w:hAnsi="Times New Roman"/>
                <w:b/>
                <w:bCs/>
                <w:i/>
                <w:iCs/>
                <w:sz w:val="24"/>
                <w:szCs w:val="24"/>
                <w:lang w:eastAsia="lv-LV"/>
              </w:rPr>
              <w:t xml:space="preserve"> ar PVN</w:t>
            </w:r>
          </w:p>
        </w:tc>
        <w:tc>
          <w:tcPr>
            <w:tcW w:w="1308" w:type="dxa"/>
            <w:vMerge w:val="restart"/>
            <w:tcBorders>
              <w:top w:val="single" w:sz="8" w:space="0" w:color="auto"/>
              <w:left w:val="nil"/>
              <w:bottom w:val="single" w:sz="8" w:space="0" w:color="000000"/>
              <w:right w:val="single" w:sz="8" w:space="0" w:color="auto"/>
            </w:tcBorders>
            <w:shd w:val="clear" w:color="auto" w:fill="D9D9D9"/>
            <w:tcMar>
              <w:top w:w="0" w:type="dxa"/>
              <w:left w:w="108" w:type="dxa"/>
              <w:bottom w:w="0" w:type="dxa"/>
              <w:right w:w="108" w:type="dxa"/>
            </w:tcMar>
            <w:vAlign w:val="bottom"/>
            <w:hideMark/>
          </w:tcPr>
          <w:p w14:paraId="56F7CF51" w14:textId="77777777" w:rsidR="00D52BA1" w:rsidRPr="004577F3" w:rsidRDefault="00D52BA1" w:rsidP="00423887">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 xml:space="preserve">Starpība, </w:t>
            </w:r>
          </w:p>
          <w:p w14:paraId="7BD93D73" w14:textId="63CD4D47" w:rsidR="00D52BA1" w:rsidRPr="004577F3" w:rsidRDefault="00375711" w:rsidP="00423887">
            <w:pPr>
              <w:spacing w:after="0" w:line="240" w:lineRule="auto"/>
              <w:jc w:val="center"/>
              <w:rPr>
                <w:rFonts w:ascii="Times New Roman" w:hAnsi="Times New Roman"/>
                <w:b/>
                <w:bCs/>
                <w:i/>
                <w:iCs/>
                <w:sz w:val="24"/>
                <w:szCs w:val="24"/>
                <w:lang w:eastAsia="lv-LV"/>
              </w:rPr>
            </w:pPr>
            <w:r w:rsidRPr="004577F3">
              <w:rPr>
                <w:rFonts w:ascii="Times New Roman" w:hAnsi="Times New Roman"/>
                <w:b/>
                <w:bCs/>
                <w:i/>
                <w:iCs/>
                <w:sz w:val="24"/>
                <w:szCs w:val="24"/>
                <w:lang w:eastAsia="lv-LV"/>
              </w:rPr>
              <w:t>e</w:t>
            </w:r>
            <w:r w:rsidR="00D52BA1" w:rsidRPr="004577F3">
              <w:rPr>
                <w:rFonts w:ascii="Times New Roman" w:hAnsi="Times New Roman"/>
                <w:b/>
                <w:bCs/>
                <w:i/>
                <w:iCs/>
                <w:sz w:val="24"/>
                <w:szCs w:val="24"/>
                <w:lang w:eastAsia="lv-LV"/>
              </w:rPr>
              <w:t>uro</w:t>
            </w:r>
            <w:r w:rsidRPr="004577F3">
              <w:rPr>
                <w:rFonts w:ascii="Times New Roman" w:hAnsi="Times New Roman"/>
                <w:b/>
                <w:bCs/>
                <w:i/>
                <w:iCs/>
                <w:sz w:val="24"/>
                <w:szCs w:val="24"/>
                <w:lang w:eastAsia="lv-LV"/>
              </w:rPr>
              <w:t xml:space="preserve"> ar PVN</w:t>
            </w:r>
          </w:p>
        </w:tc>
      </w:tr>
      <w:tr w:rsidR="008631C8" w:rsidRPr="004577F3" w14:paraId="2A19C8CF" w14:textId="77777777">
        <w:trPr>
          <w:trHeight w:val="624"/>
        </w:trPr>
        <w:tc>
          <w:tcPr>
            <w:tcW w:w="4774" w:type="dxa"/>
            <w:vMerge/>
            <w:tcBorders>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1322732D" w14:textId="54B56D57" w:rsidR="00D52BA1" w:rsidRPr="004577F3" w:rsidRDefault="00D52BA1" w:rsidP="00423887">
            <w:pPr>
              <w:spacing w:after="0" w:line="240" w:lineRule="auto"/>
              <w:rPr>
                <w:rFonts w:ascii="Times New Roman" w:hAnsi="Times New Roman"/>
                <w:b/>
                <w:bCs/>
                <w:sz w:val="24"/>
                <w:szCs w:val="24"/>
                <w:lang w:eastAsia="lv-LV"/>
              </w:rPr>
            </w:pPr>
          </w:p>
        </w:tc>
        <w:tc>
          <w:tcPr>
            <w:tcW w:w="1415"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14:paraId="2BA9305C" w14:textId="77777777" w:rsidR="00D52BA1" w:rsidRPr="004577F3" w:rsidRDefault="00D52BA1" w:rsidP="00423887">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Esošā situācija uz 646 m</w:t>
            </w:r>
            <w:r w:rsidRPr="004577F3">
              <w:rPr>
                <w:rFonts w:ascii="Times New Roman" w:hAnsi="Times New Roman"/>
                <w:b/>
                <w:bCs/>
                <w:sz w:val="24"/>
                <w:szCs w:val="24"/>
                <w:vertAlign w:val="superscript"/>
                <w:lang w:eastAsia="lv-LV"/>
              </w:rPr>
              <w:t>2</w:t>
            </w:r>
          </w:p>
        </w:tc>
        <w:tc>
          <w:tcPr>
            <w:tcW w:w="1837"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bottom"/>
            <w:hideMark/>
          </w:tcPr>
          <w:p w14:paraId="14B0F6F1" w14:textId="3426F7E8" w:rsidR="00D52BA1" w:rsidRPr="004577F3" w:rsidRDefault="00D52BA1" w:rsidP="00423887">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Plānotās izmaksas uz 54</w:t>
            </w:r>
            <w:r w:rsidR="00175C82" w:rsidRPr="004577F3">
              <w:rPr>
                <w:rFonts w:ascii="Times New Roman" w:hAnsi="Times New Roman"/>
                <w:b/>
                <w:bCs/>
                <w:sz w:val="24"/>
                <w:szCs w:val="24"/>
                <w:lang w:eastAsia="lv-LV"/>
              </w:rPr>
              <w:t>6</w:t>
            </w:r>
            <w:r w:rsidRPr="004577F3">
              <w:rPr>
                <w:rFonts w:ascii="Times New Roman" w:hAnsi="Times New Roman"/>
                <w:b/>
                <w:bCs/>
                <w:sz w:val="24"/>
                <w:szCs w:val="24"/>
                <w:lang w:eastAsia="lv-LV"/>
              </w:rPr>
              <w:t xml:space="preserve"> m</w:t>
            </w:r>
            <w:r w:rsidRPr="004577F3">
              <w:rPr>
                <w:rFonts w:ascii="Times New Roman" w:hAnsi="Times New Roman"/>
                <w:b/>
                <w:bCs/>
                <w:sz w:val="24"/>
                <w:szCs w:val="24"/>
                <w:vertAlign w:val="superscript"/>
                <w:lang w:eastAsia="lv-LV"/>
              </w:rPr>
              <w:t>2</w:t>
            </w:r>
          </w:p>
        </w:tc>
        <w:tc>
          <w:tcPr>
            <w:tcW w:w="0" w:type="auto"/>
            <w:vMerge/>
            <w:tcBorders>
              <w:top w:val="single" w:sz="8" w:space="0" w:color="auto"/>
              <w:left w:val="nil"/>
              <w:bottom w:val="single" w:sz="8" w:space="0" w:color="000000"/>
              <w:right w:val="single" w:sz="8" w:space="0" w:color="auto"/>
            </w:tcBorders>
            <w:vAlign w:val="center"/>
            <w:hideMark/>
          </w:tcPr>
          <w:p w14:paraId="63FE33E5" w14:textId="77777777" w:rsidR="00D52BA1" w:rsidRPr="004577F3" w:rsidRDefault="00D52BA1" w:rsidP="00423887">
            <w:pPr>
              <w:spacing w:after="0" w:line="240" w:lineRule="auto"/>
              <w:rPr>
                <w:rFonts w:ascii="Times New Roman" w:hAnsi="Times New Roman"/>
                <w:b/>
                <w:bCs/>
                <w:i/>
                <w:iCs/>
                <w:sz w:val="24"/>
                <w:szCs w:val="24"/>
                <w:lang w:eastAsia="lv-LV"/>
              </w:rPr>
            </w:pPr>
          </w:p>
        </w:tc>
      </w:tr>
      <w:tr w:rsidR="008631C8" w:rsidRPr="004577F3" w14:paraId="61835DFE" w14:textId="77777777">
        <w:trPr>
          <w:trHeight w:val="290"/>
        </w:trPr>
        <w:tc>
          <w:tcPr>
            <w:tcW w:w="47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A398744" w14:textId="75C6ED35" w:rsidR="002E1AE7" w:rsidRPr="004577F3" w:rsidRDefault="002E1AE7" w:rsidP="00423887">
            <w:pPr>
              <w:spacing w:after="0" w:line="240" w:lineRule="auto"/>
              <w:rPr>
                <w:rFonts w:ascii="Times New Roman" w:hAnsi="Times New Roman"/>
                <w:sz w:val="24"/>
                <w:szCs w:val="24"/>
                <w:lang w:eastAsia="lv-LV"/>
              </w:rPr>
            </w:pPr>
            <w:r w:rsidRPr="004577F3">
              <w:rPr>
                <w:rFonts w:ascii="Times New Roman" w:hAnsi="Times New Roman"/>
                <w:sz w:val="24"/>
                <w:szCs w:val="24"/>
                <w:lang w:eastAsia="lv-LV"/>
              </w:rPr>
              <w:t>Telpu noma</w:t>
            </w:r>
          </w:p>
        </w:tc>
        <w:tc>
          <w:tcPr>
            <w:tcW w:w="141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2FB3366" w14:textId="77777777" w:rsidR="002E1AE7" w:rsidRPr="004577F3" w:rsidRDefault="002E1AE7" w:rsidP="00423887">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61 920</w:t>
            </w:r>
          </w:p>
        </w:tc>
        <w:tc>
          <w:tcPr>
            <w:tcW w:w="1837"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8C319F8" w14:textId="4BE09F84" w:rsidR="002E1AE7" w:rsidRPr="004577F3" w:rsidRDefault="00757A63" w:rsidP="00423887">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114 332</w:t>
            </w:r>
          </w:p>
        </w:tc>
        <w:tc>
          <w:tcPr>
            <w:tcW w:w="1308" w:type="dxa"/>
            <w:tcBorders>
              <w:top w:val="nil"/>
              <w:left w:val="nil"/>
              <w:bottom w:val="single" w:sz="8" w:space="0" w:color="auto"/>
              <w:right w:val="single" w:sz="8" w:space="0" w:color="auto"/>
            </w:tcBorders>
            <w:shd w:val="clear" w:color="auto" w:fill="DDEBF7"/>
            <w:noWrap/>
            <w:tcMar>
              <w:top w:w="0" w:type="dxa"/>
              <w:left w:w="108" w:type="dxa"/>
              <w:bottom w:w="0" w:type="dxa"/>
              <w:right w:w="108" w:type="dxa"/>
            </w:tcMar>
            <w:hideMark/>
          </w:tcPr>
          <w:p w14:paraId="2A9998B0" w14:textId="03545643" w:rsidR="002E1AE7" w:rsidRPr="004577F3" w:rsidRDefault="00B61675" w:rsidP="00423887">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52 412</w:t>
            </w:r>
          </w:p>
        </w:tc>
      </w:tr>
      <w:tr w:rsidR="008631C8" w:rsidRPr="004577F3" w14:paraId="5E676EEF" w14:textId="77777777">
        <w:trPr>
          <w:trHeight w:val="290"/>
        </w:trPr>
        <w:tc>
          <w:tcPr>
            <w:tcW w:w="47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7B9D31C" w14:textId="77777777" w:rsidR="002E1AE7" w:rsidRPr="004577F3" w:rsidRDefault="002E1AE7" w:rsidP="00423887">
            <w:pPr>
              <w:spacing w:after="0" w:line="240" w:lineRule="auto"/>
              <w:rPr>
                <w:rFonts w:ascii="Times New Roman" w:hAnsi="Times New Roman"/>
                <w:sz w:val="24"/>
                <w:szCs w:val="24"/>
                <w:lang w:eastAsia="lv-LV"/>
              </w:rPr>
            </w:pPr>
            <w:r w:rsidRPr="004577F3">
              <w:rPr>
                <w:rFonts w:ascii="Times New Roman" w:hAnsi="Times New Roman"/>
                <w:sz w:val="24"/>
                <w:szCs w:val="24"/>
                <w:lang w:eastAsia="lv-LV"/>
              </w:rPr>
              <w:t>Komunālie pakalpojumi (apkure, elektrība, ūdens)</w:t>
            </w:r>
          </w:p>
        </w:tc>
        <w:tc>
          <w:tcPr>
            <w:tcW w:w="141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EE499FB" w14:textId="77777777" w:rsidR="002E1AE7" w:rsidRPr="004577F3" w:rsidRDefault="002E1AE7" w:rsidP="00423887">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22 620</w:t>
            </w:r>
          </w:p>
        </w:tc>
        <w:tc>
          <w:tcPr>
            <w:tcW w:w="183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2F436F5" w14:textId="1B77FC31" w:rsidR="002E1AE7" w:rsidRPr="004577F3" w:rsidRDefault="002E1AE7" w:rsidP="00423887">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12 638</w:t>
            </w:r>
          </w:p>
        </w:tc>
        <w:tc>
          <w:tcPr>
            <w:tcW w:w="1308" w:type="dxa"/>
            <w:tcBorders>
              <w:top w:val="nil"/>
              <w:left w:val="nil"/>
              <w:bottom w:val="single" w:sz="8" w:space="0" w:color="auto"/>
              <w:right w:val="single" w:sz="8" w:space="0" w:color="auto"/>
            </w:tcBorders>
            <w:shd w:val="clear" w:color="auto" w:fill="DDEBF7"/>
            <w:noWrap/>
            <w:tcMar>
              <w:top w:w="0" w:type="dxa"/>
              <w:left w:w="108" w:type="dxa"/>
              <w:bottom w:w="0" w:type="dxa"/>
              <w:right w:w="108" w:type="dxa"/>
            </w:tcMar>
            <w:hideMark/>
          </w:tcPr>
          <w:p w14:paraId="0DED29C0" w14:textId="4DE63020" w:rsidR="002E1AE7" w:rsidRPr="004577F3" w:rsidRDefault="002E1AE7" w:rsidP="00423887">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-9 982</w:t>
            </w:r>
          </w:p>
        </w:tc>
      </w:tr>
      <w:tr w:rsidR="008631C8" w:rsidRPr="004577F3" w14:paraId="48267005" w14:textId="77777777">
        <w:trPr>
          <w:trHeight w:val="239"/>
        </w:trPr>
        <w:tc>
          <w:tcPr>
            <w:tcW w:w="477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117ABE7" w14:textId="77777777" w:rsidR="002E1AE7" w:rsidRPr="004577F3" w:rsidRDefault="002E1AE7" w:rsidP="00423887">
            <w:pPr>
              <w:spacing w:after="0" w:line="240" w:lineRule="auto"/>
              <w:rPr>
                <w:rFonts w:ascii="Times New Roman" w:hAnsi="Times New Roman"/>
                <w:sz w:val="24"/>
                <w:szCs w:val="24"/>
                <w:lang w:eastAsia="lv-LV"/>
              </w:rPr>
            </w:pPr>
            <w:r w:rsidRPr="004577F3">
              <w:rPr>
                <w:rFonts w:ascii="Times New Roman" w:hAnsi="Times New Roman"/>
                <w:sz w:val="24"/>
                <w:szCs w:val="24"/>
                <w:lang w:eastAsia="lv-LV"/>
              </w:rPr>
              <w:t>Arhīva mikroklimata uzturēšana, profilakse</w:t>
            </w:r>
          </w:p>
        </w:tc>
        <w:tc>
          <w:tcPr>
            <w:tcW w:w="141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1173FF3" w14:textId="77777777" w:rsidR="002E1AE7" w:rsidRPr="004577F3" w:rsidRDefault="002E1AE7" w:rsidP="00423887">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37 500</w:t>
            </w:r>
          </w:p>
        </w:tc>
        <w:tc>
          <w:tcPr>
            <w:tcW w:w="183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3FD2D55" w14:textId="77777777" w:rsidR="002E1AE7" w:rsidRPr="004577F3" w:rsidRDefault="002E1AE7" w:rsidP="00423887">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0</w:t>
            </w:r>
          </w:p>
        </w:tc>
        <w:tc>
          <w:tcPr>
            <w:tcW w:w="1308" w:type="dxa"/>
            <w:tcBorders>
              <w:top w:val="nil"/>
              <w:left w:val="nil"/>
              <w:bottom w:val="single" w:sz="8" w:space="0" w:color="auto"/>
              <w:right w:val="single" w:sz="8" w:space="0" w:color="auto"/>
            </w:tcBorders>
            <w:shd w:val="clear" w:color="auto" w:fill="DDEBF7"/>
            <w:noWrap/>
            <w:tcMar>
              <w:top w:w="0" w:type="dxa"/>
              <w:left w:w="108" w:type="dxa"/>
              <w:bottom w:w="0" w:type="dxa"/>
              <w:right w:w="108" w:type="dxa"/>
            </w:tcMar>
            <w:hideMark/>
          </w:tcPr>
          <w:p w14:paraId="43AFBE5B" w14:textId="7A4E069B" w:rsidR="002E1AE7" w:rsidRPr="004577F3" w:rsidRDefault="002E1AE7" w:rsidP="00423887">
            <w:pPr>
              <w:spacing w:after="0" w:line="240" w:lineRule="auto"/>
              <w:jc w:val="center"/>
              <w:rPr>
                <w:rFonts w:ascii="Times New Roman" w:hAnsi="Times New Roman"/>
                <w:sz w:val="24"/>
                <w:szCs w:val="24"/>
                <w:lang w:eastAsia="lv-LV"/>
              </w:rPr>
            </w:pPr>
            <w:r w:rsidRPr="004577F3">
              <w:rPr>
                <w:rFonts w:ascii="Times New Roman" w:hAnsi="Times New Roman"/>
                <w:sz w:val="24"/>
                <w:szCs w:val="24"/>
                <w:lang w:eastAsia="lv-LV"/>
              </w:rPr>
              <w:t>-37 500</w:t>
            </w:r>
          </w:p>
        </w:tc>
      </w:tr>
      <w:tr w:rsidR="008631C8" w:rsidRPr="004577F3" w14:paraId="171A5955" w14:textId="77777777">
        <w:trPr>
          <w:trHeight w:val="290"/>
        </w:trPr>
        <w:tc>
          <w:tcPr>
            <w:tcW w:w="4774"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05A43AD3" w14:textId="40A36EC0" w:rsidR="002E1AE7" w:rsidRPr="004577F3" w:rsidRDefault="002E1AE7" w:rsidP="00423887">
            <w:pPr>
              <w:spacing w:after="0" w:line="240" w:lineRule="auto"/>
              <w:jc w:val="right"/>
              <w:rPr>
                <w:rFonts w:ascii="Times New Roman" w:hAnsi="Times New Roman"/>
                <w:sz w:val="24"/>
                <w:szCs w:val="24"/>
                <w:lang w:eastAsia="lv-LV"/>
              </w:rPr>
            </w:pPr>
            <w:r w:rsidRPr="004577F3">
              <w:rPr>
                <w:rFonts w:ascii="Times New Roman" w:hAnsi="Times New Roman"/>
                <w:sz w:val="24"/>
                <w:szCs w:val="24"/>
                <w:lang w:eastAsia="lv-LV"/>
              </w:rPr>
              <w:t> KOPĀ:</w:t>
            </w:r>
          </w:p>
        </w:tc>
        <w:tc>
          <w:tcPr>
            <w:tcW w:w="1415"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14:paraId="0015836F" w14:textId="77777777" w:rsidR="002E1AE7" w:rsidRPr="004577F3" w:rsidRDefault="002E1AE7" w:rsidP="00423887">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122 040</w:t>
            </w:r>
          </w:p>
        </w:tc>
        <w:tc>
          <w:tcPr>
            <w:tcW w:w="1837"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14:paraId="7DB075CA" w14:textId="557DEA82" w:rsidR="002E1AE7" w:rsidRPr="004577F3" w:rsidRDefault="00B61675" w:rsidP="00423887">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126 970</w:t>
            </w:r>
          </w:p>
        </w:tc>
        <w:tc>
          <w:tcPr>
            <w:tcW w:w="1308"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tcPr>
          <w:p w14:paraId="28FD43AF" w14:textId="5A9A5079" w:rsidR="002E1AE7" w:rsidRPr="004577F3" w:rsidRDefault="00B61675" w:rsidP="00423887">
            <w:pPr>
              <w:spacing w:after="0" w:line="240" w:lineRule="auto"/>
              <w:jc w:val="center"/>
              <w:rPr>
                <w:rFonts w:ascii="Times New Roman" w:hAnsi="Times New Roman"/>
                <w:b/>
                <w:bCs/>
                <w:sz w:val="24"/>
                <w:szCs w:val="24"/>
                <w:lang w:eastAsia="lv-LV"/>
              </w:rPr>
            </w:pPr>
            <w:r w:rsidRPr="004577F3">
              <w:rPr>
                <w:rFonts w:ascii="Times New Roman" w:hAnsi="Times New Roman"/>
                <w:b/>
                <w:bCs/>
                <w:sz w:val="24"/>
                <w:szCs w:val="24"/>
                <w:lang w:eastAsia="lv-LV"/>
              </w:rPr>
              <w:t>4 930</w:t>
            </w:r>
          </w:p>
        </w:tc>
      </w:tr>
    </w:tbl>
    <w:p w14:paraId="570A4262" w14:textId="77777777" w:rsidR="0038336D" w:rsidRPr="004577F3" w:rsidRDefault="0038336D" w:rsidP="000602CF">
      <w:pPr>
        <w:spacing w:after="0" w:line="240" w:lineRule="auto"/>
        <w:jc w:val="both"/>
        <w:rPr>
          <w:rFonts w:ascii="Times New Roman" w:hAnsi="Times New Roman"/>
          <w:sz w:val="28"/>
          <w:szCs w:val="28"/>
        </w:rPr>
      </w:pPr>
    </w:p>
    <w:p w14:paraId="0B004670" w14:textId="6137605A" w:rsidR="00463B16" w:rsidRPr="004577F3" w:rsidRDefault="001A7A66" w:rsidP="00463B16">
      <w:pPr>
        <w:spacing w:after="0" w:line="240" w:lineRule="auto"/>
        <w:ind w:firstLine="720"/>
        <w:jc w:val="both"/>
        <w:rPr>
          <w:rFonts w:ascii="Times New Roman" w:hAnsi="Times New Roman"/>
          <w:sz w:val="28"/>
          <w:szCs w:val="28"/>
        </w:rPr>
      </w:pPr>
      <w:r w:rsidRPr="004577F3">
        <w:rPr>
          <w:rFonts w:ascii="Times New Roman" w:hAnsi="Times New Roman"/>
          <w:sz w:val="28"/>
          <w:szCs w:val="28"/>
        </w:rPr>
        <w:t>VZD nepieciešamais finansējums nomas maksas un komunālo izmaksu segšanai tiks nodrošināts TM budžeta programmas 07.00.00 „Nekustamā īpašuma tiesību politikas īstenošana” piešķirto valsts budžeta līdzekļu ietvaros.</w:t>
      </w:r>
    </w:p>
    <w:p w14:paraId="3D63A9BA" w14:textId="07618FF1" w:rsidR="00463B16" w:rsidRPr="004577F3" w:rsidRDefault="00FF5DA5" w:rsidP="00434F2D">
      <w:pPr>
        <w:spacing w:after="0" w:line="240" w:lineRule="auto"/>
        <w:ind w:firstLine="720"/>
        <w:jc w:val="both"/>
        <w:rPr>
          <w:rFonts w:ascii="Times New Roman" w:hAnsi="Times New Roman"/>
          <w:sz w:val="28"/>
          <w:szCs w:val="28"/>
        </w:rPr>
      </w:pPr>
      <w:r w:rsidRPr="004577F3">
        <w:rPr>
          <w:rFonts w:ascii="Times New Roman" w:hAnsi="Times New Roman"/>
          <w:sz w:val="28"/>
          <w:szCs w:val="28"/>
        </w:rPr>
        <w:t>TM</w:t>
      </w:r>
      <w:r w:rsidR="00463B16" w:rsidRPr="004577F3">
        <w:rPr>
          <w:rFonts w:ascii="Times New Roman" w:hAnsi="Times New Roman"/>
          <w:sz w:val="28"/>
          <w:szCs w:val="28"/>
        </w:rPr>
        <w:t xml:space="preserve"> (VZD) divu mēnešu laikā pēc </w:t>
      </w:r>
      <w:r w:rsidRPr="004577F3">
        <w:rPr>
          <w:rFonts w:ascii="Times New Roman" w:hAnsi="Times New Roman"/>
          <w:sz w:val="28"/>
          <w:szCs w:val="28"/>
        </w:rPr>
        <w:t>LNA</w:t>
      </w:r>
      <w:r w:rsidR="00463B16" w:rsidRPr="004577F3">
        <w:rPr>
          <w:rFonts w:ascii="Times New Roman" w:hAnsi="Times New Roman"/>
          <w:sz w:val="28"/>
          <w:szCs w:val="28"/>
        </w:rPr>
        <w:t xml:space="preserve"> Vidzemes reģiona centra, </w:t>
      </w:r>
      <w:r w:rsidRPr="004577F3">
        <w:rPr>
          <w:rFonts w:ascii="Times New Roman" w:hAnsi="Times New Roman"/>
          <w:sz w:val="28"/>
          <w:szCs w:val="28"/>
        </w:rPr>
        <w:t>Muzeja</w:t>
      </w:r>
      <w:r w:rsidR="00463B16" w:rsidRPr="004577F3">
        <w:rPr>
          <w:rFonts w:ascii="Times New Roman" w:hAnsi="Times New Roman"/>
          <w:sz w:val="28"/>
          <w:szCs w:val="28"/>
        </w:rPr>
        <w:t xml:space="preserve"> krājumu un </w:t>
      </w:r>
      <w:r w:rsidRPr="004577F3">
        <w:rPr>
          <w:rFonts w:ascii="Times New Roman" w:hAnsi="Times New Roman"/>
          <w:sz w:val="28"/>
          <w:szCs w:val="28"/>
        </w:rPr>
        <w:t>VZD</w:t>
      </w:r>
      <w:r w:rsidR="00463B16" w:rsidRPr="004577F3">
        <w:rPr>
          <w:rFonts w:ascii="Times New Roman" w:hAnsi="Times New Roman"/>
          <w:sz w:val="28"/>
          <w:szCs w:val="28"/>
        </w:rPr>
        <w:t xml:space="preserve"> Vidzemes reģionālās pārvaldes centrālā arhīva izbūves </w:t>
      </w:r>
      <w:r w:rsidR="00434F2D" w:rsidRPr="004577F3">
        <w:rPr>
          <w:rFonts w:ascii="Times New Roman" w:hAnsi="Times New Roman"/>
          <w:sz w:val="28"/>
          <w:szCs w:val="28"/>
        </w:rPr>
        <w:t xml:space="preserve">pabeigšanas </w:t>
      </w:r>
      <w:r w:rsidRPr="004577F3">
        <w:rPr>
          <w:rFonts w:ascii="Times New Roman" w:hAnsi="Times New Roman"/>
          <w:sz w:val="28"/>
          <w:szCs w:val="28"/>
        </w:rPr>
        <w:t>NĪ</w:t>
      </w:r>
      <w:r w:rsidR="00463B16" w:rsidRPr="004577F3">
        <w:rPr>
          <w:rFonts w:ascii="Times New Roman" w:hAnsi="Times New Roman"/>
          <w:sz w:val="28"/>
          <w:szCs w:val="28"/>
        </w:rPr>
        <w:t xml:space="preserve"> </w:t>
      </w:r>
      <w:r w:rsidR="00114027" w:rsidRPr="004577F3">
        <w:rPr>
          <w:rFonts w:ascii="Times New Roman" w:hAnsi="Times New Roman"/>
          <w:sz w:val="28"/>
          <w:szCs w:val="28"/>
        </w:rPr>
        <w:t xml:space="preserve">Rīgas ielā 78, Cēsīs, Cēsu novadā, (kadastra apzīmējums </w:t>
      </w:r>
      <w:bookmarkStart w:id="41" w:name="_Hlk164335921"/>
      <w:r w:rsidR="00114027" w:rsidRPr="004577F3">
        <w:rPr>
          <w:rFonts w:ascii="Times New Roman" w:hAnsi="Times New Roman"/>
          <w:sz w:val="28"/>
          <w:szCs w:val="28"/>
        </w:rPr>
        <w:t>42010081140</w:t>
      </w:r>
      <w:bookmarkEnd w:id="41"/>
      <w:r w:rsidR="00114027" w:rsidRPr="004577F3">
        <w:rPr>
          <w:rFonts w:ascii="Times New Roman" w:hAnsi="Times New Roman"/>
          <w:sz w:val="28"/>
          <w:szCs w:val="28"/>
        </w:rPr>
        <w:t>)</w:t>
      </w:r>
      <w:r w:rsidR="00463B16" w:rsidRPr="004577F3">
        <w:rPr>
          <w:rFonts w:ascii="Times New Roman" w:hAnsi="Times New Roman"/>
          <w:sz w:val="28"/>
          <w:szCs w:val="28"/>
        </w:rPr>
        <w:t>, sagatavos un iesniegs Ministru kabinetā rīkojuma projektu par ilgtermiņa saistību uzņemšanos nomas maksas un komunālo pakalpojumu izdevumu segšanai Cēsu novada pašvaldībai.</w:t>
      </w:r>
    </w:p>
    <w:p w14:paraId="648E05D7" w14:textId="70355931" w:rsidR="00463B16" w:rsidRPr="004577F3" w:rsidRDefault="00434F2D" w:rsidP="00434F2D">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VZD </w:t>
      </w:r>
      <w:bookmarkStart w:id="42" w:name="_Hlk161923397"/>
      <w:r w:rsidRPr="004577F3">
        <w:rPr>
          <w:rFonts w:ascii="Times New Roman" w:hAnsi="Times New Roman"/>
          <w:sz w:val="28"/>
          <w:szCs w:val="28"/>
        </w:rPr>
        <w:t>izvērtēs esošās kustamās mantas faktisko stāvokli uz būvniecības pabeigšanas brīdi un pārvietos lietderīgi izmantojamo kustamo mantu uz jaunizbūvēto centrālo arhīvu Cēsīs vai iegādāsies jaunu kustamo mantu</w:t>
      </w:r>
      <w:bookmarkEnd w:id="42"/>
      <w:r w:rsidRPr="004577F3">
        <w:rPr>
          <w:rFonts w:ascii="Times New Roman" w:hAnsi="Times New Roman"/>
          <w:sz w:val="28"/>
          <w:szCs w:val="28"/>
        </w:rPr>
        <w:t xml:space="preserve">, nodrošinot nepieciešamo finansējumu TM budžeta programmas 07.00.00 </w:t>
      </w:r>
      <w:r w:rsidR="000B0998" w:rsidRPr="004577F3">
        <w:rPr>
          <w:rFonts w:ascii="Times New Roman" w:hAnsi="Times New Roman"/>
          <w:sz w:val="28"/>
          <w:szCs w:val="28"/>
        </w:rPr>
        <w:t>“</w:t>
      </w:r>
      <w:r w:rsidRPr="004577F3">
        <w:rPr>
          <w:rFonts w:ascii="Times New Roman" w:hAnsi="Times New Roman"/>
          <w:sz w:val="28"/>
          <w:szCs w:val="28"/>
        </w:rPr>
        <w:t>Nekustamā īpašuma tiesību politikas īstenošana” piešķirto valsts budžeta līdzekļu ietvaros</w:t>
      </w:r>
      <w:r w:rsidRPr="004577F3">
        <w:t>.</w:t>
      </w:r>
    </w:p>
    <w:p w14:paraId="57AEBC2F" w14:textId="160CC2C7" w:rsidR="00B512B3" w:rsidRPr="004577F3" w:rsidRDefault="00B512B3"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 xml:space="preserve">Atbilstoši Eiropas Komisijas </w:t>
      </w:r>
      <w:r w:rsidR="00D42881" w:rsidRPr="004577F3">
        <w:rPr>
          <w:rFonts w:ascii="Times New Roman" w:hAnsi="Times New Roman"/>
          <w:sz w:val="28"/>
          <w:szCs w:val="28"/>
        </w:rPr>
        <w:t xml:space="preserve">2016.gada 19.jūlija </w:t>
      </w:r>
      <w:r w:rsidRPr="004577F3">
        <w:rPr>
          <w:rFonts w:ascii="Times New Roman" w:hAnsi="Times New Roman"/>
          <w:sz w:val="28"/>
          <w:szCs w:val="28"/>
        </w:rPr>
        <w:t>paziņojumā par Līguma</w:t>
      </w:r>
      <w:r w:rsidR="00FB77E6" w:rsidRPr="004577F3">
        <w:rPr>
          <w:rFonts w:ascii="Times New Roman" w:hAnsi="Times New Roman"/>
          <w:sz w:val="28"/>
          <w:szCs w:val="28"/>
        </w:rPr>
        <w:t xml:space="preserve"> </w:t>
      </w:r>
      <w:r w:rsidRPr="004577F3">
        <w:rPr>
          <w:rFonts w:ascii="Times New Roman" w:hAnsi="Times New Roman"/>
          <w:sz w:val="28"/>
          <w:szCs w:val="28"/>
        </w:rPr>
        <w:t>par Eiropas Savienības darbību 107.panta 1.punktā minēto valsts atbalsta jēdzienu (2016/c 262/01) (turpmāk – Paziņojums par valsts atbalsta jēdzienu) 33. un 34.punktā noteiktajam kultūras un kultūrvēsturiskā mantojuma saglabāšanas jomā ietilpst ļoti plašs mērķu un darbību loks, tostarp muzeji, arhīvi u.c.</w:t>
      </w:r>
      <w:r w:rsidR="00803E48" w:rsidRPr="004577F3">
        <w:rPr>
          <w:rFonts w:ascii="Times New Roman" w:hAnsi="Times New Roman"/>
          <w:sz w:val="28"/>
          <w:szCs w:val="28"/>
        </w:rPr>
        <w:t xml:space="preserve"> kultūras telpas.</w:t>
      </w:r>
      <w:r w:rsidRPr="004577F3">
        <w:rPr>
          <w:rFonts w:ascii="Times New Roman" w:hAnsi="Times New Roman"/>
          <w:sz w:val="28"/>
          <w:szCs w:val="28"/>
        </w:rPr>
        <w:t xml:space="preserve"> </w:t>
      </w:r>
      <w:r w:rsidRPr="004577F3">
        <w:rPr>
          <w:rFonts w:ascii="Times New Roman" w:hAnsi="Times New Roman"/>
          <w:sz w:val="28"/>
          <w:szCs w:val="28"/>
        </w:rPr>
        <w:lastRenderedPageBreak/>
        <w:t>Turklāt Paziņojumā par valsts atbalsta jēdzienu 36.punktā ir noteikts, ka daudzi kultūras vai kultūrvēsturiskā mantojuma saglabāšanas pasākumi objektīvi ir neaizstājami (piemēram, valsts arhīvu, kuros atrodas unikāli dokumenti, pārvaldība), un tādējādi tiem nav reāla tirgus. Eiropas Komisija uzskata, ka arī šie pasākumi kvalificētos kā tādi, kam nav saimnieciska rakstura.</w:t>
      </w:r>
    </w:p>
    <w:p w14:paraId="5CDB6A89" w14:textId="3FDBC368" w:rsidR="009A453D" w:rsidRPr="004577F3" w:rsidRDefault="009A453D" w:rsidP="00423887">
      <w:pPr>
        <w:spacing w:after="0" w:line="240" w:lineRule="auto"/>
        <w:ind w:firstLine="720"/>
        <w:jc w:val="both"/>
        <w:rPr>
          <w:rFonts w:ascii="Times New Roman" w:hAnsi="Times New Roman"/>
          <w:sz w:val="28"/>
          <w:szCs w:val="28"/>
        </w:rPr>
      </w:pPr>
      <w:r w:rsidRPr="004577F3">
        <w:rPr>
          <w:rFonts w:ascii="Times New Roman" w:hAnsi="Times New Roman"/>
          <w:sz w:val="28"/>
          <w:szCs w:val="28"/>
        </w:rPr>
        <w:t>Cēsīs plānotā L</w:t>
      </w:r>
      <w:r w:rsidR="000B0998" w:rsidRPr="004577F3">
        <w:rPr>
          <w:rFonts w:ascii="Times New Roman" w:hAnsi="Times New Roman"/>
          <w:sz w:val="28"/>
          <w:szCs w:val="28"/>
        </w:rPr>
        <w:t>NA</w:t>
      </w:r>
      <w:r w:rsidRPr="004577F3">
        <w:rPr>
          <w:rFonts w:ascii="Times New Roman" w:hAnsi="Times New Roman"/>
          <w:sz w:val="28"/>
          <w:szCs w:val="28"/>
        </w:rPr>
        <w:t xml:space="preserve"> Vidzemes reģiona centra, </w:t>
      </w:r>
      <w:r w:rsidR="000B0998" w:rsidRPr="004577F3">
        <w:rPr>
          <w:rFonts w:ascii="Times New Roman" w:hAnsi="Times New Roman"/>
          <w:sz w:val="28"/>
          <w:szCs w:val="28"/>
        </w:rPr>
        <w:t>M</w:t>
      </w:r>
      <w:r w:rsidRPr="004577F3">
        <w:rPr>
          <w:rFonts w:ascii="Times New Roman" w:hAnsi="Times New Roman"/>
          <w:sz w:val="28"/>
          <w:szCs w:val="28"/>
        </w:rPr>
        <w:t>uzeja krātuvju un V</w:t>
      </w:r>
      <w:r w:rsidR="000B0998" w:rsidRPr="004577F3">
        <w:rPr>
          <w:rFonts w:ascii="Times New Roman" w:hAnsi="Times New Roman"/>
          <w:sz w:val="28"/>
          <w:szCs w:val="28"/>
        </w:rPr>
        <w:t>ZD</w:t>
      </w:r>
      <w:r w:rsidRPr="004577F3">
        <w:rPr>
          <w:rFonts w:ascii="Times New Roman" w:hAnsi="Times New Roman"/>
          <w:sz w:val="28"/>
          <w:szCs w:val="28"/>
        </w:rPr>
        <w:t xml:space="preserve"> Vidzemes reģionālās pārvaldes centrālā arhīva infrastruktūra ir objektīvi neaizstājama, tai nav reāla tirgus un tādējādi tā kvalificējas kā tāda, kam nav saimnieciska rakstura, turklāt L</w:t>
      </w:r>
      <w:r w:rsidR="000B0998" w:rsidRPr="004577F3">
        <w:rPr>
          <w:rFonts w:ascii="Times New Roman" w:hAnsi="Times New Roman"/>
          <w:sz w:val="28"/>
          <w:szCs w:val="28"/>
        </w:rPr>
        <w:t>NA</w:t>
      </w:r>
      <w:r w:rsidRPr="004577F3">
        <w:rPr>
          <w:rFonts w:ascii="Times New Roman" w:hAnsi="Times New Roman"/>
          <w:sz w:val="28"/>
          <w:szCs w:val="28"/>
        </w:rPr>
        <w:t xml:space="preserve"> ir kultūras ministra pārraudzībā esoša tiešās pārvaldes iestāde, kas īsteno valsts deleģētu politiku dokumentu un arhīvu pārvaldības jomā. Savukārt saskaņā ar 2024.gada prognozētajiem darbības rādītājiem </w:t>
      </w:r>
      <w:r w:rsidR="000B0998" w:rsidRPr="004577F3">
        <w:rPr>
          <w:rFonts w:ascii="Times New Roman" w:hAnsi="Times New Roman"/>
          <w:sz w:val="28"/>
          <w:szCs w:val="28"/>
        </w:rPr>
        <w:t>M</w:t>
      </w:r>
      <w:r w:rsidRPr="004577F3">
        <w:rPr>
          <w:rFonts w:ascii="Times New Roman" w:hAnsi="Times New Roman"/>
          <w:sz w:val="28"/>
          <w:szCs w:val="28"/>
        </w:rPr>
        <w:t>uzeja ieņēmumi no saimnieciskās darbības, tai skaitā biļešu tirdzniecības</w:t>
      </w:r>
      <w:r w:rsidR="000B0998" w:rsidRPr="004577F3">
        <w:rPr>
          <w:rFonts w:ascii="Times New Roman" w:hAnsi="Times New Roman"/>
          <w:sz w:val="28"/>
          <w:szCs w:val="28"/>
        </w:rPr>
        <w:t>,</w:t>
      </w:r>
      <w:r w:rsidRPr="004577F3">
        <w:rPr>
          <w:rFonts w:ascii="Times New Roman" w:hAnsi="Times New Roman"/>
          <w:sz w:val="28"/>
          <w:szCs w:val="28"/>
        </w:rPr>
        <w:t xml:space="preserve"> plānoti 47</w:t>
      </w:r>
      <w:r w:rsidR="000B0998" w:rsidRPr="004577F3">
        <w:rPr>
          <w:rFonts w:ascii="Times New Roman" w:hAnsi="Times New Roman"/>
          <w:sz w:val="28"/>
          <w:szCs w:val="28"/>
        </w:rPr>
        <w:t>,</w:t>
      </w:r>
      <w:r w:rsidRPr="004577F3">
        <w:rPr>
          <w:rFonts w:ascii="Times New Roman" w:hAnsi="Times New Roman"/>
          <w:sz w:val="28"/>
          <w:szCs w:val="28"/>
        </w:rPr>
        <w:t xml:space="preserve">96% apmērā no </w:t>
      </w:r>
      <w:r w:rsidR="000B0998" w:rsidRPr="004577F3">
        <w:rPr>
          <w:rFonts w:ascii="Times New Roman" w:hAnsi="Times New Roman"/>
          <w:sz w:val="28"/>
          <w:szCs w:val="28"/>
        </w:rPr>
        <w:t>M</w:t>
      </w:r>
      <w:r w:rsidRPr="004577F3">
        <w:rPr>
          <w:rFonts w:ascii="Times New Roman" w:hAnsi="Times New Roman"/>
          <w:sz w:val="28"/>
          <w:szCs w:val="28"/>
        </w:rPr>
        <w:t xml:space="preserve">uzeja kopējiem izdevumiem, bet jaunbūvējamā krājuma ēkā </w:t>
      </w:r>
      <w:r w:rsidR="000B0998" w:rsidRPr="004577F3">
        <w:rPr>
          <w:rFonts w:ascii="Times New Roman" w:hAnsi="Times New Roman"/>
          <w:sz w:val="28"/>
          <w:szCs w:val="28"/>
        </w:rPr>
        <w:t>M</w:t>
      </w:r>
      <w:r w:rsidRPr="004577F3">
        <w:rPr>
          <w:rFonts w:ascii="Times New Roman" w:hAnsi="Times New Roman"/>
          <w:sz w:val="28"/>
          <w:szCs w:val="28"/>
        </w:rPr>
        <w:t>uzeja pašu ienākumi veidos indikatīvi 5% no kopējiem iestādes ienākumiem, līdz ar to secināms ka šim pasākuma nav saimnieciska rakstura un komercdarbības atbalsta nosacījumi pasākumam nav jāpiemēro.</w:t>
      </w:r>
    </w:p>
    <w:p w14:paraId="2D141762" w14:textId="77777777" w:rsidR="00E341CF" w:rsidRPr="004577F3" w:rsidRDefault="00E341CF" w:rsidP="00E341CF">
      <w:pPr>
        <w:widowControl w:val="0"/>
        <w:spacing w:after="0" w:line="240" w:lineRule="auto"/>
        <w:ind w:firstLine="720"/>
        <w:jc w:val="both"/>
        <w:rPr>
          <w:rFonts w:ascii="Times New Roman" w:eastAsia="Times New Roman" w:hAnsi="Times New Roman"/>
          <w:color w:val="000000"/>
          <w:sz w:val="28"/>
          <w:szCs w:val="28"/>
        </w:rPr>
      </w:pPr>
      <w:r w:rsidRPr="004577F3">
        <w:rPr>
          <w:rFonts w:ascii="Times New Roman" w:hAnsi="Times New Roman"/>
          <w:color w:val="000000"/>
          <w:sz w:val="28"/>
          <w:szCs w:val="28"/>
        </w:rPr>
        <w:br w:type="page"/>
      </w:r>
    </w:p>
    <w:p w14:paraId="0F81B63B" w14:textId="77777777" w:rsidR="00211A85" w:rsidRPr="004577F3" w:rsidRDefault="00211A85" w:rsidP="00423887">
      <w:pPr>
        <w:spacing w:after="0" w:line="240" w:lineRule="auto"/>
        <w:jc w:val="both"/>
        <w:rPr>
          <w:rFonts w:ascii="Times New Roman" w:hAnsi="Times New Roman"/>
          <w:sz w:val="28"/>
          <w:szCs w:val="28"/>
        </w:rPr>
        <w:sectPr w:rsidR="00211A85" w:rsidRPr="004577F3" w:rsidSect="00316A53">
          <w:headerReference w:type="default" r:id="rId12"/>
          <w:footerReference w:type="default" r:id="rId13"/>
          <w:footerReference w:type="first" r:id="rId14"/>
          <w:pgSz w:w="11906" w:h="16838" w:code="9"/>
          <w:pgMar w:top="1418" w:right="1134" w:bottom="1134" w:left="1701" w:header="709" w:footer="709" w:gutter="0"/>
          <w:cols w:space="708"/>
          <w:titlePg/>
          <w:docGrid w:linePitch="360"/>
        </w:sectPr>
      </w:pPr>
    </w:p>
    <w:p w14:paraId="34CAB405" w14:textId="77777777" w:rsidR="00B53340" w:rsidRPr="004577F3" w:rsidRDefault="00B53340" w:rsidP="00776519">
      <w:pPr>
        <w:pStyle w:val="Virsraksts1"/>
        <w:numPr>
          <w:ilvl w:val="0"/>
          <w:numId w:val="37"/>
        </w:numPr>
        <w:spacing w:before="0" w:line="240" w:lineRule="auto"/>
        <w:ind w:hanging="371"/>
        <w:jc w:val="center"/>
        <w:rPr>
          <w:rFonts w:ascii="Times New Roman" w:hAnsi="Times New Roman"/>
          <w:b/>
          <w:bCs/>
          <w:color w:val="auto"/>
          <w:sz w:val="28"/>
          <w:szCs w:val="28"/>
        </w:rPr>
      </w:pPr>
      <w:bookmarkStart w:id="43" w:name="_Toc286538744"/>
      <w:bookmarkStart w:id="44" w:name="_Toc136253791"/>
      <w:r w:rsidRPr="004577F3">
        <w:rPr>
          <w:rFonts w:ascii="Times New Roman" w:hAnsi="Times New Roman"/>
          <w:b/>
          <w:bCs/>
          <w:color w:val="auto"/>
          <w:sz w:val="28"/>
          <w:szCs w:val="28"/>
        </w:rPr>
        <w:lastRenderedPageBreak/>
        <w:t>Kopsavilkums par konceptuālajā ziņojumā iekļauto risinājumu (risinājumu variantu) realizācijai nepieciešamo valsts un pašvaldību budžeta finansējumu</w:t>
      </w:r>
      <w:bookmarkEnd w:id="43"/>
      <w:bookmarkEnd w:id="44"/>
    </w:p>
    <w:p w14:paraId="523DCECC" w14:textId="77777777" w:rsidR="00776519" w:rsidRPr="004577F3" w:rsidRDefault="00776519" w:rsidP="00994569">
      <w:pPr>
        <w:spacing w:after="0" w:line="240" w:lineRule="auto"/>
        <w:rPr>
          <w:rFonts w:ascii="Times New Roman" w:hAnsi="Times New Roman"/>
          <w:sz w:val="28"/>
          <w:szCs w:val="28"/>
        </w:rPr>
      </w:pPr>
    </w:p>
    <w:tbl>
      <w:tblPr>
        <w:tblW w:w="14676" w:type="dxa"/>
        <w:tblLook w:val="04A0" w:firstRow="1" w:lastRow="0" w:firstColumn="1" w:lastColumn="0" w:noHBand="0" w:noVBand="1"/>
      </w:tblPr>
      <w:tblGrid>
        <w:gridCol w:w="2705"/>
        <w:gridCol w:w="1216"/>
        <w:gridCol w:w="1383"/>
        <w:gridCol w:w="1076"/>
        <w:gridCol w:w="992"/>
        <w:gridCol w:w="894"/>
        <w:gridCol w:w="902"/>
        <w:gridCol w:w="902"/>
        <w:gridCol w:w="902"/>
        <w:gridCol w:w="1239"/>
        <w:gridCol w:w="1116"/>
        <w:gridCol w:w="1360"/>
      </w:tblGrid>
      <w:tr w:rsidR="004F6952" w:rsidRPr="004577F3" w14:paraId="6A1CBAEA" w14:textId="77777777" w:rsidTr="004F6952">
        <w:trPr>
          <w:trHeight w:val="804"/>
        </w:trPr>
        <w:tc>
          <w:tcPr>
            <w:tcW w:w="270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308A7E9" w14:textId="77777777"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Risinājums</w:t>
            </w:r>
          </w:p>
        </w:tc>
        <w:tc>
          <w:tcPr>
            <w:tcW w:w="120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E1E6C30" w14:textId="20CEA21C"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Risinājums (</w:t>
            </w:r>
            <w:r w:rsidR="00DC4C6B" w:rsidRPr="004577F3">
              <w:rPr>
                <w:rFonts w:ascii="Times New Roman" w:eastAsia="Times New Roman" w:hAnsi="Times New Roman"/>
                <w:b/>
                <w:bCs/>
                <w:color w:val="000000"/>
                <w:sz w:val="20"/>
                <w:szCs w:val="20"/>
                <w:lang w:eastAsia="lv-LV"/>
              </w:rPr>
              <w:t>risinājuma</w:t>
            </w:r>
            <w:r w:rsidRPr="004577F3">
              <w:rPr>
                <w:rFonts w:ascii="Times New Roman" w:eastAsia="Times New Roman" w:hAnsi="Times New Roman"/>
                <w:b/>
                <w:bCs/>
                <w:color w:val="000000"/>
                <w:sz w:val="20"/>
                <w:szCs w:val="20"/>
                <w:lang w:eastAsia="lv-LV"/>
              </w:rPr>
              <w:t xml:space="preserve"> varianti)</w:t>
            </w:r>
          </w:p>
        </w:tc>
        <w:tc>
          <w:tcPr>
            <w:tcW w:w="138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0293F6A" w14:textId="77777777"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Budžeta programmas (apakš</w:t>
            </w:r>
            <w:r w:rsidRPr="004577F3">
              <w:rPr>
                <w:rFonts w:ascii="Times New Roman" w:eastAsia="Times New Roman" w:hAnsi="Times New Roman"/>
                <w:b/>
                <w:bCs/>
                <w:color w:val="000000"/>
                <w:sz w:val="20"/>
                <w:szCs w:val="20"/>
                <w:lang w:eastAsia="lv-LV"/>
              </w:rPr>
              <w:softHyphen/>
              <w:t>programmas) kods un nosaukums</w:t>
            </w:r>
          </w:p>
        </w:tc>
        <w:tc>
          <w:tcPr>
            <w:tcW w:w="2962" w:type="dxa"/>
            <w:gridSpan w:val="3"/>
            <w:tcBorders>
              <w:top w:val="single" w:sz="8" w:space="0" w:color="auto"/>
              <w:left w:val="nil"/>
              <w:bottom w:val="single" w:sz="8" w:space="0" w:color="auto"/>
              <w:right w:val="single" w:sz="8" w:space="0" w:color="000000"/>
            </w:tcBorders>
            <w:shd w:val="clear" w:color="auto" w:fill="auto"/>
            <w:vAlign w:val="center"/>
            <w:hideMark/>
          </w:tcPr>
          <w:p w14:paraId="19726E0C" w14:textId="77777777"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Vidēja termiņa budžeta ietvara likumā plānotais finansējums</w:t>
            </w:r>
          </w:p>
        </w:tc>
        <w:tc>
          <w:tcPr>
            <w:tcW w:w="5061" w:type="dxa"/>
            <w:gridSpan w:val="5"/>
            <w:tcBorders>
              <w:top w:val="single" w:sz="8" w:space="0" w:color="auto"/>
              <w:left w:val="nil"/>
              <w:bottom w:val="single" w:sz="8" w:space="0" w:color="auto"/>
              <w:right w:val="single" w:sz="8" w:space="0" w:color="000000"/>
            </w:tcBorders>
            <w:shd w:val="clear" w:color="auto" w:fill="auto"/>
            <w:vAlign w:val="center"/>
            <w:hideMark/>
          </w:tcPr>
          <w:p w14:paraId="55F48019" w14:textId="77777777"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Nepieciešamais papildu finansējums</w:t>
            </w:r>
          </w:p>
        </w:tc>
        <w:tc>
          <w:tcPr>
            <w:tcW w:w="1360" w:type="dxa"/>
            <w:vMerge w:val="restart"/>
            <w:tcBorders>
              <w:top w:val="single" w:sz="8" w:space="0" w:color="auto"/>
              <w:left w:val="nil"/>
              <w:right w:val="single" w:sz="8" w:space="0" w:color="auto"/>
            </w:tcBorders>
            <w:shd w:val="clear" w:color="auto" w:fill="auto"/>
            <w:vAlign w:val="center"/>
            <w:hideMark/>
          </w:tcPr>
          <w:p w14:paraId="02876576" w14:textId="77777777"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Pasākuma īstenošanas gads</w:t>
            </w:r>
          </w:p>
          <w:p w14:paraId="1FE332B3" w14:textId="246B0372" w:rsidR="000602CF" w:rsidRPr="004577F3" w:rsidRDefault="000602CF" w:rsidP="00994569">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 xml:space="preserve"> (ja risinājuma (risinā</w:t>
            </w:r>
            <w:r w:rsidRPr="004577F3">
              <w:rPr>
                <w:rFonts w:ascii="Times New Roman" w:eastAsia="Times New Roman" w:hAnsi="Times New Roman"/>
                <w:b/>
                <w:bCs/>
                <w:color w:val="000000"/>
                <w:sz w:val="20"/>
                <w:szCs w:val="20"/>
                <w:lang w:eastAsia="lv-LV"/>
              </w:rPr>
              <w:softHyphen/>
              <w:t>juma varianta) īstenošana ir terminēta)</w:t>
            </w:r>
          </w:p>
        </w:tc>
      </w:tr>
      <w:tr w:rsidR="000602CF" w:rsidRPr="004577F3" w14:paraId="18EF6BC0" w14:textId="77777777" w:rsidTr="00994569">
        <w:trPr>
          <w:trHeight w:val="2628"/>
        </w:trPr>
        <w:tc>
          <w:tcPr>
            <w:tcW w:w="2705" w:type="dxa"/>
            <w:vMerge/>
            <w:tcBorders>
              <w:top w:val="single" w:sz="8" w:space="0" w:color="auto"/>
              <w:left w:val="single" w:sz="8" w:space="0" w:color="auto"/>
              <w:bottom w:val="single" w:sz="8" w:space="0" w:color="000000"/>
              <w:right w:val="single" w:sz="8" w:space="0" w:color="auto"/>
            </w:tcBorders>
            <w:vAlign w:val="center"/>
            <w:hideMark/>
          </w:tcPr>
          <w:p w14:paraId="6B3BA48E" w14:textId="77777777" w:rsidR="000602CF" w:rsidRPr="004577F3" w:rsidRDefault="000602CF" w:rsidP="000602CF">
            <w:pPr>
              <w:spacing w:after="0" w:line="240" w:lineRule="auto"/>
              <w:rPr>
                <w:rFonts w:ascii="Times New Roman" w:eastAsia="Times New Roman" w:hAnsi="Times New Roman"/>
                <w:b/>
                <w:bCs/>
                <w:color w:val="000000"/>
                <w:sz w:val="20"/>
                <w:szCs w:val="20"/>
                <w:lang w:eastAsia="lv-LV"/>
              </w:rPr>
            </w:pPr>
          </w:p>
        </w:tc>
        <w:tc>
          <w:tcPr>
            <w:tcW w:w="1205" w:type="dxa"/>
            <w:vMerge/>
            <w:tcBorders>
              <w:top w:val="single" w:sz="8" w:space="0" w:color="auto"/>
              <w:left w:val="single" w:sz="8" w:space="0" w:color="auto"/>
              <w:bottom w:val="single" w:sz="8" w:space="0" w:color="000000"/>
              <w:right w:val="single" w:sz="8" w:space="0" w:color="auto"/>
            </w:tcBorders>
            <w:vAlign w:val="center"/>
            <w:hideMark/>
          </w:tcPr>
          <w:p w14:paraId="6A24DDF5" w14:textId="77777777" w:rsidR="000602CF" w:rsidRPr="004577F3" w:rsidRDefault="000602CF" w:rsidP="000602CF">
            <w:pPr>
              <w:spacing w:after="0" w:line="240" w:lineRule="auto"/>
              <w:rPr>
                <w:rFonts w:ascii="Times New Roman" w:eastAsia="Times New Roman" w:hAnsi="Times New Roman"/>
                <w:b/>
                <w:bCs/>
                <w:color w:val="000000"/>
                <w:sz w:val="20"/>
                <w:szCs w:val="20"/>
                <w:lang w:eastAsia="lv-LV"/>
              </w:rPr>
            </w:pPr>
          </w:p>
        </w:tc>
        <w:tc>
          <w:tcPr>
            <w:tcW w:w="1383" w:type="dxa"/>
            <w:vMerge/>
            <w:tcBorders>
              <w:top w:val="single" w:sz="8" w:space="0" w:color="auto"/>
              <w:left w:val="single" w:sz="8" w:space="0" w:color="auto"/>
              <w:bottom w:val="single" w:sz="8" w:space="0" w:color="000000"/>
              <w:right w:val="single" w:sz="8" w:space="0" w:color="auto"/>
            </w:tcBorders>
            <w:vAlign w:val="center"/>
            <w:hideMark/>
          </w:tcPr>
          <w:p w14:paraId="2364024E" w14:textId="77777777" w:rsidR="000602CF" w:rsidRPr="004577F3" w:rsidRDefault="000602CF" w:rsidP="000602CF">
            <w:pPr>
              <w:spacing w:after="0" w:line="240" w:lineRule="auto"/>
              <w:rPr>
                <w:rFonts w:ascii="Times New Roman" w:eastAsia="Times New Roman" w:hAnsi="Times New Roman"/>
                <w:b/>
                <w:bCs/>
                <w:color w:val="000000"/>
                <w:sz w:val="20"/>
                <w:szCs w:val="20"/>
                <w:lang w:eastAsia="lv-LV"/>
              </w:rPr>
            </w:pPr>
          </w:p>
        </w:tc>
        <w:tc>
          <w:tcPr>
            <w:tcW w:w="1076" w:type="dxa"/>
            <w:tcBorders>
              <w:top w:val="nil"/>
              <w:left w:val="single" w:sz="8" w:space="0" w:color="auto"/>
              <w:bottom w:val="single" w:sz="8" w:space="0" w:color="000000"/>
              <w:right w:val="single" w:sz="8" w:space="0" w:color="auto"/>
            </w:tcBorders>
            <w:shd w:val="clear" w:color="auto" w:fill="auto"/>
            <w:vAlign w:val="center"/>
            <w:hideMark/>
          </w:tcPr>
          <w:p w14:paraId="4EB93F4E" w14:textId="38700056"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202</w:t>
            </w:r>
            <w:r w:rsidR="00BE71C0" w:rsidRPr="004577F3">
              <w:rPr>
                <w:rFonts w:ascii="Times New Roman" w:eastAsia="Times New Roman" w:hAnsi="Times New Roman"/>
                <w:b/>
                <w:bCs/>
                <w:color w:val="000000"/>
                <w:sz w:val="20"/>
                <w:szCs w:val="20"/>
                <w:lang w:eastAsia="lv-LV"/>
              </w:rPr>
              <w:t>4</w:t>
            </w:r>
          </w:p>
        </w:tc>
        <w:tc>
          <w:tcPr>
            <w:tcW w:w="992" w:type="dxa"/>
            <w:tcBorders>
              <w:top w:val="nil"/>
              <w:left w:val="single" w:sz="8" w:space="0" w:color="auto"/>
              <w:bottom w:val="single" w:sz="8" w:space="0" w:color="000000"/>
              <w:right w:val="single" w:sz="8" w:space="0" w:color="auto"/>
            </w:tcBorders>
            <w:shd w:val="clear" w:color="auto" w:fill="auto"/>
            <w:vAlign w:val="center"/>
            <w:hideMark/>
          </w:tcPr>
          <w:p w14:paraId="33BE6C6D" w14:textId="3BC9A781"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202</w:t>
            </w:r>
            <w:r w:rsidR="00BE71C0" w:rsidRPr="004577F3">
              <w:rPr>
                <w:rFonts w:ascii="Times New Roman" w:eastAsia="Times New Roman" w:hAnsi="Times New Roman"/>
                <w:b/>
                <w:bCs/>
                <w:color w:val="000000"/>
                <w:sz w:val="20"/>
                <w:szCs w:val="20"/>
                <w:lang w:eastAsia="lv-LV"/>
              </w:rPr>
              <w:t>5</w:t>
            </w:r>
          </w:p>
        </w:tc>
        <w:tc>
          <w:tcPr>
            <w:tcW w:w="894" w:type="dxa"/>
            <w:tcBorders>
              <w:top w:val="nil"/>
              <w:left w:val="single" w:sz="8" w:space="0" w:color="auto"/>
              <w:bottom w:val="single" w:sz="8" w:space="0" w:color="000000"/>
              <w:right w:val="single" w:sz="8" w:space="0" w:color="auto"/>
            </w:tcBorders>
            <w:shd w:val="clear" w:color="auto" w:fill="auto"/>
            <w:vAlign w:val="center"/>
            <w:hideMark/>
          </w:tcPr>
          <w:p w14:paraId="2B526A50" w14:textId="422BC58C"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202</w:t>
            </w:r>
            <w:r w:rsidR="00BE71C0" w:rsidRPr="004577F3">
              <w:rPr>
                <w:rFonts w:ascii="Times New Roman" w:eastAsia="Times New Roman" w:hAnsi="Times New Roman"/>
                <w:b/>
                <w:bCs/>
                <w:color w:val="000000"/>
                <w:sz w:val="20"/>
                <w:szCs w:val="20"/>
                <w:lang w:eastAsia="lv-LV"/>
              </w:rPr>
              <w:t>6</w:t>
            </w:r>
          </w:p>
        </w:tc>
        <w:tc>
          <w:tcPr>
            <w:tcW w:w="902" w:type="dxa"/>
            <w:tcBorders>
              <w:top w:val="nil"/>
              <w:left w:val="single" w:sz="8" w:space="0" w:color="auto"/>
              <w:bottom w:val="single" w:sz="8" w:space="0" w:color="000000"/>
              <w:right w:val="single" w:sz="8" w:space="0" w:color="auto"/>
            </w:tcBorders>
            <w:shd w:val="clear" w:color="auto" w:fill="auto"/>
            <w:vAlign w:val="center"/>
            <w:hideMark/>
          </w:tcPr>
          <w:p w14:paraId="13C55B4D" w14:textId="77777777"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2024</w:t>
            </w:r>
          </w:p>
        </w:tc>
        <w:tc>
          <w:tcPr>
            <w:tcW w:w="902" w:type="dxa"/>
            <w:tcBorders>
              <w:top w:val="nil"/>
              <w:left w:val="single" w:sz="8" w:space="0" w:color="auto"/>
              <w:bottom w:val="single" w:sz="8" w:space="0" w:color="000000"/>
              <w:right w:val="single" w:sz="8" w:space="0" w:color="auto"/>
            </w:tcBorders>
            <w:shd w:val="clear" w:color="auto" w:fill="auto"/>
            <w:vAlign w:val="center"/>
            <w:hideMark/>
          </w:tcPr>
          <w:p w14:paraId="154C6374" w14:textId="77777777"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2025</w:t>
            </w:r>
          </w:p>
        </w:tc>
        <w:tc>
          <w:tcPr>
            <w:tcW w:w="902" w:type="dxa"/>
            <w:tcBorders>
              <w:top w:val="nil"/>
              <w:left w:val="single" w:sz="8" w:space="0" w:color="auto"/>
              <w:bottom w:val="single" w:sz="8" w:space="0" w:color="000000"/>
              <w:right w:val="single" w:sz="8" w:space="0" w:color="auto"/>
            </w:tcBorders>
            <w:shd w:val="clear" w:color="auto" w:fill="auto"/>
            <w:vAlign w:val="center"/>
            <w:hideMark/>
          </w:tcPr>
          <w:p w14:paraId="2E9021BF" w14:textId="77777777"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2026</w:t>
            </w:r>
          </w:p>
        </w:tc>
        <w:tc>
          <w:tcPr>
            <w:tcW w:w="1239" w:type="dxa"/>
            <w:tcBorders>
              <w:top w:val="nil"/>
              <w:left w:val="nil"/>
              <w:bottom w:val="single" w:sz="8" w:space="0" w:color="auto"/>
              <w:right w:val="single" w:sz="8" w:space="0" w:color="auto"/>
            </w:tcBorders>
            <w:shd w:val="clear" w:color="auto" w:fill="auto"/>
            <w:vAlign w:val="center"/>
            <w:hideMark/>
          </w:tcPr>
          <w:p w14:paraId="2DF539D6" w14:textId="77777777" w:rsidR="000602CF" w:rsidRPr="004577F3" w:rsidRDefault="000602CF" w:rsidP="00BB1544">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turpmākajā laikposmā līdz risinājuma (risinājuma varianta) pabeigšanai</w:t>
            </w:r>
          </w:p>
          <w:p w14:paraId="6A6B7699" w14:textId="33B883BC" w:rsidR="000602CF" w:rsidRPr="004577F3" w:rsidRDefault="000602CF" w:rsidP="00994569">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(ja īstenošana ir terminēta)</w:t>
            </w:r>
          </w:p>
        </w:tc>
        <w:tc>
          <w:tcPr>
            <w:tcW w:w="1116" w:type="dxa"/>
            <w:tcBorders>
              <w:top w:val="nil"/>
              <w:left w:val="nil"/>
              <w:bottom w:val="single" w:sz="8" w:space="0" w:color="auto"/>
              <w:right w:val="single" w:sz="8" w:space="0" w:color="auto"/>
            </w:tcBorders>
            <w:shd w:val="clear" w:color="auto" w:fill="auto"/>
            <w:vAlign w:val="center"/>
            <w:hideMark/>
          </w:tcPr>
          <w:p w14:paraId="0379B964" w14:textId="77777777"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turpmāk ik gadu</w:t>
            </w:r>
          </w:p>
          <w:p w14:paraId="37B1C019" w14:textId="6FC9F656"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(ja risinā</w:t>
            </w:r>
            <w:r w:rsidRPr="004577F3">
              <w:rPr>
                <w:rFonts w:ascii="Times New Roman" w:eastAsia="Times New Roman" w:hAnsi="Times New Roman"/>
                <w:b/>
                <w:bCs/>
                <w:color w:val="000000"/>
                <w:sz w:val="20"/>
                <w:szCs w:val="20"/>
                <w:lang w:eastAsia="lv-LV"/>
              </w:rPr>
              <w:softHyphen/>
              <w:t>juma (risinā</w:t>
            </w:r>
            <w:r w:rsidRPr="004577F3">
              <w:rPr>
                <w:rFonts w:ascii="Times New Roman" w:eastAsia="Times New Roman" w:hAnsi="Times New Roman"/>
                <w:b/>
                <w:bCs/>
                <w:color w:val="000000"/>
                <w:sz w:val="20"/>
                <w:szCs w:val="20"/>
                <w:lang w:eastAsia="lv-LV"/>
              </w:rPr>
              <w:softHyphen/>
              <w:t>juma varianta) izpilde nav terminēta)</w:t>
            </w:r>
          </w:p>
        </w:tc>
        <w:tc>
          <w:tcPr>
            <w:tcW w:w="1360" w:type="dxa"/>
            <w:vMerge/>
            <w:tcBorders>
              <w:left w:val="nil"/>
              <w:bottom w:val="nil"/>
              <w:right w:val="single" w:sz="8" w:space="0" w:color="auto"/>
            </w:tcBorders>
            <w:shd w:val="clear" w:color="auto" w:fill="auto"/>
            <w:vAlign w:val="center"/>
            <w:hideMark/>
          </w:tcPr>
          <w:p w14:paraId="392343DE" w14:textId="427E4E1C" w:rsidR="000602CF" w:rsidRPr="004577F3" w:rsidRDefault="000602CF" w:rsidP="000602CF">
            <w:pPr>
              <w:spacing w:after="0" w:line="240" w:lineRule="auto"/>
              <w:rPr>
                <w:rFonts w:ascii="Times New Roman" w:eastAsia="Times New Roman" w:hAnsi="Times New Roman"/>
                <w:b/>
                <w:bCs/>
                <w:color w:val="000000"/>
                <w:sz w:val="20"/>
                <w:szCs w:val="20"/>
                <w:lang w:eastAsia="lv-LV"/>
              </w:rPr>
            </w:pPr>
          </w:p>
        </w:tc>
      </w:tr>
      <w:tr w:rsidR="000602CF" w:rsidRPr="004577F3" w14:paraId="0711C016" w14:textId="77777777" w:rsidTr="004F6952">
        <w:trPr>
          <w:trHeight w:val="540"/>
        </w:trPr>
        <w:tc>
          <w:tcPr>
            <w:tcW w:w="2705" w:type="dxa"/>
            <w:tcBorders>
              <w:top w:val="nil"/>
              <w:left w:val="single" w:sz="8" w:space="0" w:color="auto"/>
              <w:bottom w:val="nil"/>
              <w:right w:val="single" w:sz="8" w:space="0" w:color="auto"/>
            </w:tcBorders>
            <w:shd w:val="clear" w:color="000000" w:fill="C4BC96"/>
            <w:vAlign w:val="center"/>
            <w:hideMark/>
          </w:tcPr>
          <w:p w14:paraId="099B406E" w14:textId="77777777" w:rsidR="000602CF" w:rsidRPr="004577F3" w:rsidRDefault="000602CF" w:rsidP="000602CF">
            <w:pPr>
              <w:spacing w:after="0" w:line="240" w:lineRule="auto"/>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 xml:space="preserve">Finansējums konceptuālā ziņojuma īstenošanai </w:t>
            </w:r>
            <w:r w:rsidRPr="004577F3">
              <w:rPr>
                <w:rFonts w:ascii="Times New Roman" w:eastAsia="Times New Roman" w:hAnsi="Times New Roman"/>
                <w:b/>
                <w:bCs/>
                <w:strike/>
                <w:color w:val="FF0000"/>
                <w:sz w:val="20"/>
                <w:szCs w:val="20"/>
                <w:lang w:eastAsia="lv-LV"/>
              </w:rPr>
              <w:t xml:space="preserve"> </w:t>
            </w:r>
            <w:r w:rsidRPr="004577F3">
              <w:rPr>
                <w:rFonts w:ascii="Times New Roman" w:eastAsia="Times New Roman" w:hAnsi="Times New Roman"/>
                <w:b/>
                <w:bCs/>
                <w:color w:val="000000"/>
                <w:sz w:val="20"/>
                <w:szCs w:val="20"/>
                <w:lang w:eastAsia="lv-LV"/>
              </w:rPr>
              <w:t>kopā</w:t>
            </w:r>
          </w:p>
        </w:tc>
        <w:tc>
          <w:tcPr>
            <w:tcW w:w="1205" w:type="dxa"/>
            <w:tcBorders>
              <w:top w:val="nil"/>
              <w:left w:val="nil"/>
              <w:bottom w:val="nil"/>
              <w:right w:val="single" w:sz="8" w:space="0" w:color="auto"/>
            </w:tcBorders>
            <w:shd w:val="clear" w:color="000000" w:fill="C4BC96"/>
            <w:vAlign w:val="center"/>
            <w:hideMark/>
          </w:tcPr>
          <w:p w14:paraId="2403683F" w14:textId="77777777"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 </w:t>
            </w:r>
          </w:p>
        </w:tc>
        <w:tc>
          <w:tcPr>
            <w:tcW w:w="1383" w:type="dxa"/>
            <w:tcBorders>
              <w:top w:val="nil"/>
              <w:left w:val="nil"/>
              <w:bottom w:val="nil"/>
              <w:right w:val="nil"/>
            </w:tcBorders>
            <w:shd w:val="clear" w:color="000000" w:fill="C4BC96"/>
            <w:vAlign w:val="center"/>
            <w:hideMark/>
          </w:tcPr>
          <w:p w14:paraId="31C2F9C7" w14:textId="77777777"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 </w:t>
            </w:r>
          </w:p>
        </w:tc>
        <w:tc>
          <w:tcPr>
            <w:tcW w:w="1076" w:type="dxa"/>
            <w:tcBorders>
              <w:top w:val="nil"/>
              <w:left w:val="single" w:sz="8" w:space="0" w:color="auto"/>
              <w:bottom w:val="nil"/>
              <w:right w:val="single" w:sz="8" w:space="0" w:color="auto"/>
            </w:tcBorders>
            <w:shd w:val="clear" w:color="000000" w:fill="C4BC96"/>
            <w:noWrap/>
            <w:vAlign w:val="center"/>
            <w:hideMark/>
          </w:tcPr>
          <w:p w14:paraId="1FF5064F" w14:textId="67A70D9C" w:rsidR="000602CF" w:rsidRPr="004577F3" w:rsidRDefault="00E80DA3"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184 808</w:t>
            </w:r>
          </w:p>
        </w:tc>
        <w:tc>
          <w:tcPr>
            <w:tcW w:w="992" w:type="dxa"/>
            <w:tcBorders>
              <w:top w:val="nil"/>
              <w:left w:val="nil"/>
              <w:bottom w:val="nil"/>
              <w:right w:val="single" w:sz="8" w:space="0" w:color="auto"/>
            </w:tcBorders>
            <w:shd w:val="clear" w:color="000000" w:fill="C4BC96"/>
            <w:noWrap/>
            <w:vAlign w:val="center"/>
            <w:hideMark/>
          </w:tcPr>
          <w:p w14:paraId="15FFD553" w14:textId="0AFB3F97" w:rsidR="000602CF" w:rsidRPr="004577F3" w:rsidRDefault="00E80DA3"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184 808</w:t>
            </w:r>
          </w:p>
        </w:tc>
        <w:tc>
          <w:tcPr>
            <w:tcW w:w="894" w:type="dxa"/>
            <w:tcBorders>
              <w:top w:val="nil"/>
              <w:left w:val="nil"/>
              <w:bottom w:val="nil"/>
              <w:right w:val="single" w:sz="8" w:space="0" w:color="auto"/>
            </w:tcBorders>
            <w:shd w:val="clear" w:color="000000" w:fill="C4BC96"/>
            <w:noWrap/>
            <w:vAlign w:val="center"/>
            <w:hideMark/>
          </w:tcPr>
          <w:p w14:paraId="12A795B7" w14:textId="5FAA6590" w:rsidR="000602CF" w:rsidRPr="004577F3" w:rsidRDefault="00E43E62"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184 808</w:t>
            </w:r>
          </w:p>
        </w:tc>
        <w:tc>
          <w:tcPr>
            <w:tcW w:w="902" w:type="dxa"/>
            <w:tcBorders>
              <w:top w:val="nil"/>
              <w:left w:val="nil"/>
              <w:bottom w:val="nil"/>
              <w:right w:val="single" w:sz="8" w:space="0" w:color="auto"/>
            </w:tcBorders>
            <w:shd w:val="clear" w:color="000000" w:fill="C4BC96"/>
            <w:noWrap/>
            <w:vAlign w:val="center"/>
            <w:hideMark/>
          </w:tcPr>
          <w:p w14:paraId="422748AD" w14:textId="69FC48D8"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2</w:t>
            </w:r>
            <w:r w:rsidR="00C25514" w:rsidRPr="004577F3">
              <w:rPr>
                <w:rFonts w:ascii="Times New Roman" w:eastAsia="Times New Roman" w:hAnsi="Times New Roman"/>
                <w:color w:val="000000"/>
                <w:sz w:val="20"/>
                <w:szCs w:val="20"/>
                <w:lang w:eastAsia="lv-LV"/>
              </w:rPr>
              <w:t>73</w:t>
            </w:r>
            <w:r w:rsidRPr="004577F3">
              <w:rPr>
                <w:rFonts w:ascii="Times New Roman" w:eastAsia="Times New Roman" w:hAnsi="Times New Roman"/>
                <w:color w:val="000000"/>
                <w:sz w:val="20"/>
                <w:szCs w:val="20"/>
                <w:lang w:eastAsia="lv-LV"/>
              </w:rPr>
              <w:t xml:space="preserve"> </w:t>
            </w:r>
            <w:r w:rsidR="00C25514" w:rsidRPr="004577F3">
              <w:rPr>
                <w:rFonts w:ascii="Times New Roman" w:eastAsia="Times New Roman" w:hAnsi="Times New Roman"/>
                <w:color w:val="000000"/>
                <w:sz w:val="20"/>
                <w:szCs w:val="20"/>
                <w:lang w:eastAsia="lv-LV"/>
              </w:rPr>
              <w:t>474</w:t>
            </w:r>
          </w:p>
        </w:tc>
        <w:tc>
          <w:tcPr>
            <w:tcW w:w="902" w:type="dxa"/>
            <w:tcBorders>
              <w:top w:val="nil"/>
              <w:left w:val="nil"/>
              <w:bottom w:val="nil"/>
              <w:right w:val="single" w:sz="8" w:space="0" w:color="auto"/>
            </w:tcBorders>
            <w:shd w:val="clear" w:color="000000" w:fill="C4BC96"/>
            <w:noWrap/>
            <w:vAlign w:val="center"/>
            <w:hideMark/>
          </w:tcPr>
          <w:p w14:paraId="781BDB5A" w14:textId="0DC729A6" w:rsidR="000602CF" w:rsidRPr="004577F3" w:rsidRDefault="00C25514"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570</w:t>
            </w:r>
            <w:r w:rsidR="000602CF" w:rsidRPr="004577F3">
              <w:rPr>
                <w:rFonts w:ascii="Times New Roman" w:eastAsia="Times New Roman" w:hAnsi="Times New Roman"/>
                <w:color w:val="000000"/>
                <w:sz w:val="20"/>
                <w:szCs w:val="20"/>
                <w:lang w:eastAsia="lv-LV"/>
              </w:rPr>
              <w:t xml:space="preserve"> </w:t>
            </w:r>
            <w:r w:rsidRPr="004577F3">
              <w:rPr>
                <w:rFonts w:ascii="Times New Roman" w:eastAsia="Times New Roman" w:hAnsi="Times New Roman"/>
                <w:color w:val="000000"/>
                <w:sz w:val="20"/>
                <w:szCs w:val="20"/>
                <w:lang w:eastAsia="lv-LV"/>
              </w:rPr>
              <w:t>428</w:t>
            </w:r>
          </w:p>
        </w:tc>
        <w:tc>
          <w:tcPr>
            <w:tcW w:w="902" w:type="dxa"/>
            <w:tcBorders>
              <w:top w:val="nil"/>
              <w:left w:val="nil"/>
              <w:bottom w:val="nil"/>
              <w:right w:val="single" w:sz="8" w:space="0" w:color="auto"/>
            </w:tcBorders>
            <w:shd w:val="clear" w:color="000000" w:fill="C4BC96"/>
            <w:noWrap/>
            <w:vAlign w:val="center"/>
            <w:hideMark/>
          </w:tcPr>
          <w:p w14:paraId="5FBB08F9" w14:textId="18B25484" w:rsidR="000602CF" w:rsidRPr="004577F3" w:rsidRDefault="00C25514"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5 762 252</w:t>
            </w:r>
          </w:p>
        </w:tc>
        <w:tc>
          <w:tcPr>
            <w:tcW w:w="1239" w:type="dxa"/>
            <w:tcBorders>
              <w:top w:val="nil"/>
              <w:left w:val="nil"/>
              <w:bottom w:val="nil"/>
              <w:right w:val="single" w:sz="8" w:space="0" w:color="auto"/>
            </w:tcBorders>
            <w:shd w:val="clear" w:color="000000" w:fill="C4BC96"/>
            <w:noWrap/>
            <w:vAlign w:val="center"/>
            <w:hideMark/>
          </w:tcPr>
          <w:p w14:paraId="25542D46" w14:textId="26C596AF" w:rsidR="000602CF" w:rsidRPr="004577F3" w:rsidRDefault="00C25514"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xml:space="preserve">10 368 </w:t>
            </w:r>
            <w:r w:rsidR="000602CF" w:rsidRPr="004577F3">
              <w:rPr>
                <w:rFonts w:ascii="Times New Roman" w:eastAsia="Times New Roman" w:hAnsi="Times New Roman"/>
                <w:color w:val="000000"/>
                <w:sz w:val="20"/>
                <w:szCs w:val="20"/>
                <w:lang w:eastAsia="lv-LV"/>
              </w:rPr>
              <w:t>5</w:t>
            </w:r>
            <w:r w:rsidRPr="004577F3">
              <w:rPr>
                <w:rFonts w:ascii="Times New Roman" w:eastAsia="Times New Roman" w:hAnsi="Times New Roman"/>
                <w:color w:val="000000"/>
                <w:sz w:val="20"/>
                <w:szCs w:val="20"/>
                <w:lang w:eastAsia="lv-LV"/>
              </w:rPr>
              <w:t>48</w:t>
            </w:r>
          </w:p>
        </w:tc>
        <w:tc>
          <w:tcPr>
            <w:tcW w:w="1116" w:type="dxa"/>
            <w:tcBorders>
              <w:top w:val="nil"/>
              <w:left w:val="nil"/>
              <w:bottom w:val="nil"/>
              <w:right w:val="single" w:sz="8" w:space="0" w:color="auto"/>
            </w:tcBorders>
            <w:shd w:val="clear" w:color="000000" w:fill="C4BC96"/>
            <w:noWrap/>
            <w:vAlign w:val="center"/>
            <w:hideMark/>
          </w:tcPr>
          <w:p w14:paraId="295990BA"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427 419</w:t>
            </w:r>
          </w:p>
        </w:tc>
        <w:tc>
          <w:tcPr>
            <w:tcW w:w="1360" w:type="dxa"/>
            <w:tcBorders>
              <w:top w:val="nil"/>
              <w:left w:val="nil"/>
              <w:bottom w:val="nil"/>
              <w:right w:val="single" w:sz="8" w:space="0" w:color="auto"/>
            </w:tcBorders>
            <w:shd w:val="clear" w:color="000000" w:fill="C4BC96"/>
            <w:noWrap/>
            <w:vAlign w:val="center"/>
            <w:hideMark/>
          </w:tcPr>
          <w:p w14:paraId="6C11EF2F"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2 027</w:t>
            </w:r>
          </w:p>
        </w:tc>
      </w:tr>
      <w:tr w:rsidR="000602CF" w:rsidRPr="004577F3" w14:paraId="4F881BC4" w14:textId="77777777" w:rsidTr="004F6952">
        <w:trPr>
          <w:trHeight w:val="300"/>
        </w:trPr>
        <w:tc>
          <w:tcPr>
            <w:tcW w:w="2705" w:type="dxa"/>
            <w:tcBorders>
              <w:top w:val="single" w:sz="8" w:space="0" w:color="auto"/>
              <w:left w:val="single" w:sz="8" w:space="0" w:color="auto"/>
              <w:bottom w:val="single" w:sz="8" w:space="0" w:color="auto"/>
              <w:right w:val="single" w:sz="8" w:space="0" w:color="auto"/>
            </w:tcBorders>
            <w:shd w:val="clear" w:color="000000" w:fill="DDD9C3"/>
            <w:vAlign w:val="center"/>
            <w:hideMark/>
          </w:tcPr>
          <w:p w14:paraId="4F02AF95"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tajā skaitā</w:t>
            </w:r>
          </w:p>
        </w:tc>
        <w:tc>
          <w:tcPr>
            <w:tcW w:w="1205" w:type="dxa"/>
            <w:tcBorders>
              <w:top w:val="single" w:sz="8" w:space="0" w:color="auto"/>
              <w:left w:val="nil"/>
              <w:bottom w:val="single" w:sz="8" w:space="0" w:color="auto"/>
              <w:right w:val="single" w:sz="8" w:space="0" w:color="auto"/>
            </w:tcBorders>
            <w:shd w:val="clear" w:color="000000" w:fill="DDD9C3"/>
            <w:vAlign w:val="center"/>
            <w:hideMark/>
          </w:tcPr>
          <w:p w14:paraId="3516CBAF" w14:textId="77777777" w:rsidR="000602CF" w:rsidRPr="004577F3" w:rsidRDefault="000602CF" w:rsidP="000602CF">
            <w:pPr>
              <w:spacing w:after="0" w:line="240" w:lineRule="auto"/>
              <w:jc w:val="center"/>
              <w:rPr>
                <w:rFonts w:ascii="Times New Roman" w:eastAsia="Times New Roman" w:hAnsi="Times New Roman"/>
                <w:i/>
                <w:iCs/>
                <w:color w:val="000000"/>
                <w:sz w:val="18"/>
                <w:szCs w:val="18"/>
                <w:lang w:eastAsia="lv-LV"/>
              </w:rPr>
            </w:pPr>
            <w:r w:rsidRPr="004577F3">
              <w:rPr>
                <w:rFonts w:ascii="Times New Roman" w:eastAsia="Times New Roman" w:hAnsi="Times New Roman"/>
                <w:i/>
                <w:iCs/>
                <w:color w:val="000000"/>
                <w:sz w:val="18"/>
                <w:szCs w:val="18"/>
                <w:lang w:eastAsia="lv-LV"/>
              </w:rPr>
              <w:t> </w:t>
            </w:r>
          </w:p>
        </w:tc>
        <w:tc>
          <w:tcPr>
            <w:tcW w:w="1383" w:type="dxa"/>
            <w:tcBorders>
              <w:top w:val="single" w:sz="8" w:space="0" w:color="auto"/>
              <w:left w:val="nil"/>
              <w:bottom w:val="single" w:sz="8" w:space="0" w:color="auto"/>
              <w:right w:val="single" w:sz="8" w:space="0" w:color="auto"/>
            </w:tcBorders>
            <w:shd w:val="clear" w:color="000000" w:fill="DDD9C3"/>
            <w:vAlign w:val="center"/>
            <w:hideMark/>
          </w:tcPr>
          <w:p w14:paraId="4690C946" w14:textId="77777777" w:rsidR="000602CF" w:rsidRPr="004577F3" w:rsidRDefault="000602CF" w:rsidP="000602CF">
            <w:pPr>
              <w:spacing w:after="0" w:line="240" w:lineRule="auto"/>
              <w:jc w:val="center"/>
              <w:rPr>
                <w:rFonts w:ascii="Times New Roman" w:eastAsia="Times New Roman" w:hAnsi="Times New Roman"/>
                <w:i/>
                <w:iCs/>
                <w:color w:val="000000"/>
                <w:sz w:val="18"/>
                <w:szCs w:val="18"/>
                <w:lang w:eastAsia="lv-LV"/>
              </w:rPr>
            </w:pPr>
            <w:r w:rsidRPr="004577F3">
              <w:rPr>
                <w:rFonts w:ascii="Times New Roman" w:eastAsia="Times New Roman" w:hAnsi="Times New Roman"/>
                <w:i/>
                <w:iCs/>
                <w:color w:val="000000"/>
                <w:sz w:val="18"/>
                <w:szCs w:val="18"/>
                <w:lang w:eastAsia="lv-LV"/>
              </w:rPr>
              <w:t> </w:t>
            </w:r>
          </w:p>
        </w:tc>
        <w:tc>
          <w:tcPr>
            <w:tcW w:w="1076" w:type="dxa"/>
            <w:tcBorders>
              <w:top w:val="single" w:sz="8" w:space="0" w:color="auto"/>
              <w:left w:val="nil"/>
              <w:bottom w:val="single" w:sz="8" w:space="0" w:color="auto"/>
              <w:right w:val="single" w:sz="8" w:space="0" w:color="auto"/>
            </w:tcBorders>
            <w:shd w:val="clear" w:color="000000" w:fill="DDD9C3"/>
            <w:vAlign w:val="center"/>
            <w:hideMark/>
          </w:tcPr>
          <w:p w14:paraId="3B864DF5"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992" w:type="dxa"/>
            <w:tcBorders>
              <w:top w:val="single" w:sz="8" w:space="0" w:color="auto"/>
              <w:left w:val="nil"/>
              <w:bottom w:val="single" w:sz="8" w:space="0" w:color="auto"/>
              <w:right w:val="single" w:sz="8" w:space="0" w:color="auto"/>
            </w:tcBorders>
            <w:shd w:val="clear" w:color="000000" w:fill="DDD9C3"/>
            <w:vAlign w:val="center"/>
            <w:hideMark/>
          </w:tcPr>
          <w:p w14:paraId="2A698D71"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894" w:type="dxa"/>
            <w:tcBorders>
              <w:top w:val="single" w:sz="8" w:space="0" w:color="auto"/>
              <w:left w:val="nil"/>
              <w:bottom w:val="single" w:sz="8" w:space="0" w:color="auto"/>
              <w:right w:val="single" w:sz="8" w:space="0" w:color="auto"/>
            </w:tcBorders>
            <w:shd w:val="clear" w:color="000000" w:fill="DDD9C3"/>
            <w:vAlign w:val="center"/>
            <w:hideMark/>
          </w:tcPr>
          <w:p w14:paraId="2E63EEEF"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902" w:type="dxa"/>
            <w:tcBorders>
              <w:top w:val="single" w:sz="8" w:space="0" w:color="auto"/>
              <w:left w:val="nil"/>
              <w:bottom w:val="single" w:sz="8" w:space="0" w:color="auto"/>
              <w:right w:val="single" w:sz="8" w:space="0" w:color="auto"/>
            </w:tcBorders>
            <w:shd w:val="clear" w:color="000000" w:fill="DDD9C3"/>
            <w:vAlign w:val="center"/>
            <w:hideMark/>
          </w:tcPr>
          <w:p w14:paraId="4AD21A38"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902" w:type="dxa"/>
            <w:tcBorders>
              <w:top w:val="single" w:sz="8" w:space="0" w:color="auto"/>
              <w:left w:val="nil"/>
              <w:bottom w:val="single" w:sz="8" w:space="0" w:color="auto"/>
              <w:right w:val="single" w:sz="8" w:space="0" w:color="auto"/>
            </w:tcBorders>
            <w:shd w:val="clear" w:color="000000" w:fill="DDD9C3"/>
            <w:vAlign w:val="center"/>
            <w:hideMark/>
          </w:tcPr>
          <w:p w14:paraId="7944B68C"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902" w:type="dxa"/>
            <w:tcBorders>
              <w:top w:val="single" w:sz="8" w:space="0" w:color="auto"/>
              <w:left w:val="nil"/>
              <w:bottom w:val="single" w:sz="8" w:space="0" w:color="auto"/>
              <w:right w:val="single" w:sz="8" w:space="0" w:color="auto"/>
            </w:tcBorders>
            <w:shd w:val="clear" w:color="000000" w:fill="DDD9C3"/>
            <w:vAlign w:val="center"/>
            <w:hideMark/>
          </w:tcPr>
          <w:p w14:paraId="5C1C21C1"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1239" w:type="dxa"/>
            <w:tcBorders>
              <w:top w:val="single" w:sz="8" w:space="0" w:color="auto"/>
              <w:left w:val="nil"/>
              <w:bottom w:val="single" w:sz="8" w:space="0" w:color="auto"/>
              <w:right w:val="single" w:sz="8" w:space="0" w:color="auto"/>
            </w:tcBorders>
            <w:shd w:val="clear" w:color="000000" w:fill="DDD9C3"/>
            <w:vAlign w:val="center"/>
            <w:hideMark/>
          </w:tcPr>
          <w:p w14:paraId="3E47BD8F"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1116" w:type="dxa"/>
            <w:tcBorders>
              <w:top w:val="single" w:sz="8" w:space="0" w:color="auto"/>
              <w:left w:val="nil"/>
              <w:bottom w:val="single" w:sz="8" w:space="0" w:color="auto"/>
              <w:right w:val="single" w:sz="8" w:space="0" w:color="auto"/>
            </w:tcBorders>
            <w:shd w:val="clear" w:color="000000" w:fill="DDD9C3"/>
            <w:vAlign w:val="center"/>
            <w:hideMark/>
          </w:tcPr>
          <w:p w14:paraId="613FE59F"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1360" w:type="dxa"/>
            <w:tcBorders>
              <w:top w:val="single" w:sz="8" w:space="0" w:color="auto"/>
              <w:left w:val="nil"/>
              <w:bottom w:val="single" w:sz="8" w:space="0" w:color="auto"/>
              <w:right w:val="single" w:sz="8" w:space="0" w:color="auto"/>
            </w:tcBorders>
            <w:shd w:val="clear" w:color="000000" w:fill="DDD9C3"/>
            <w:vAlign w:val="center"/>
            <w:hideMark/>
          </w:tcPr>
          <w:p w14:paraId="6B58FA52"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r>
      <w:tr w:rsidR="000602CF" w:rsidRPr="004577F3" w14:paraId="1552D699" w14:textId="77777777" w:rsidTr="004F6952">
        <w:trPr>
          <w:trHeight w:val="300"/>
        </w:trPr>
        <w:tc>
          <w:tcPr>
            <w:tcW w:w="2705" w:type="dxa"/>
            <w:tcBorders>
              <w:top w:val="nil"/>
              <w:left w:val="single" w:sz="8" w:space="0" w:color="auto"/>
              <w:bottom w:val="single" w:sz="8" w:space="0" w:color="auto"/>
              <w:right w:val="single" w:sz="8" w:space="0" w:color="auto"/>
            </w:tcBorders>
            <w:shd w:val="clear" w:color="000000" w:fill="DDD9C3"/>
            <w:vAlign w:val="center"/>
            <w:hideMark/>
          </w:tcPr>
          <w:p w14:paraId="339E1156"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13. Finanšu ministrija</w:t>
            </w:r>
          </w:p>
        </w:tc>
        <w:tc>
          <w:tcPr>
            <w:tcW w:w="1205" w:type="dxa"/>
            <w:tcBorders>
              <w:top w:val="nil"/>
              <w:left w:val="nil"/>
              <w:bottom w:val="single" w:sz="8" w:space="0" w:color="auto"/>
              <w:right w:val="single" w:sz="8" w:space="0" w:color="auto"/>
            </w:tcBorders>
            <w:shd w:val="clear" w:color="000000" w:fill="DDD9C3"/>
            <w:vAlign w:val="center"/>
            <w:hideMark/>
          </w:tcPr>
          <w:p w14:paraId="520BCFA1" w14:textId="77777777" w:rsidR="000602CF" w:rsidRPr="004577F3" w:rsidRDefault="000602CF" w:rsidP="000602CF">
            <w:pPr>
              <w:spacing w:after="0" w:line="240" w:lineRule="auto"/>
              <w:jc w:val="center"/>
              <w:rPr>
                <w:rFonts w:ascii="Times New Roman" w:eastAsia="Times New Roman" w:hAnsi="Times New Roman"/>
                <w:i/>
                <w:iCs/>
                <w:color w:val="000000"/>
                <w:sz w:val="18"/>
                <w:szCs w:val="18"/>
                <w:lang w:eastAsia="lv-LV"/>
              </w:rPr>
            </w:pPr>
            <w:r w:rsidRPr="004577F3">
              <w:rPr>
                <w:rFonts w:ascii="Times New Roman" w:eastAsia="Times New Roman" w:hAnsi="Times New Roman"/>
                <w:i/>
                <w:iCs/>
                <w:color w:val="000000"/>
                <w:sz w:val="18"/>
                <w:szCs w:val="18"/>
                <w:lang w:eastAsia="lv-LV"/>
              </w:rPr>
              <w:t> </w:t>
            </w:r>
          </w:p>
        </w:tc>
        <w:tc>
          <w:tcPr>
            <w:tcW w:w="1383" w:type="dxa"/>
            <w:tcBorders>
              <w:top w:val="nil"/>
              <w:left w:val="nil"/>
              <w:bottom w:val="single" w:sz="8" w:space="0" w:color="auto"/>
              <w:right w:val="single" w:sz="8" w:space="0" w:color="auto"/>
            </w:tcBorders>
            <w:shd w:val="clear" w:color="000000" w:fill="DDD9C3"/>
            <w:vAlign w:val="center"/>
            <w:hideMark/>
          </w:tcPr>
          <w:p w14:paraId="2A2946F4" w14:textId="77777777" w:rsidR="000602CF" w:rsidRPr="004577F3" w:rsidRDefault="000602CF" w:rsidP="000602CF">
            <w:pPr>
              <w:spacing w:after="0" w:line="240" w:lineRule="auto"/>
              <w:jc w:val="center"/>
              <w:rPr>
                <w:rFonts w:ascii="Times New Roman" w:eastAsia="Times New Roman" w:hAnsi="Times New Roman"/>
                <w:i/>
                <w:iCs/>
                <w:color w:val="000000"/>
                <w:sz w:val="18"/>
                <w:szCs w:val="18"/>
                <w:lang w:eastAsia="lv-LV"/>
              </w:rPr>
            </w:pPr>
            <w:r w:rsidRPr="004577F3">
              <w:rPr>
                <w:rFonts w:ascii="Times New Roman" w:eastAsia="Times New Roman" w:hAnsi="Times New Roman"/>
                <w:i/>
                <w:iCs/>
                <w:color w:val="000000"/>
                <w:sz w:val="18"/>
                <w:szCs w:val="18"/>
                <w:lang w:eastAsia="lv-LV"/>
              </w:rPr>
              <w:t> </w:t>
            </w:r>
          </w:p>
        </w:tc>
        <w:tc>
          <w:tcPr>
            <w:tcW w:w="1076" w:type="dxa"/>
            <w:tcBorders>
              <w:top w:val="nil"/>
              <w:left w:val="nil"/>
              <w:bottom w:val="single" w:sz="8" w:space="0" w:color="auto"/>
              <w:right w:val="single" w:sz="8" w:space="0" w:color="auto"/>
            </w:tcBorders>
            <w:shd w:val="clear" w:color="000000" w:fill="DDD9C3"/>
            <w:vAlign w:val="center"/>
            <w:hideMark/>
          </w:tcPr>
          <w:p w14:paraId="0C93D4F6"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992" w:type="dxa"/>
            <w:tcBorders>
              <w:top w:val="nil"/>
              <w:left w:val="nil"/>
              <w:bottom w:val="single" w:sz="8" w:space="0" w:color="auto"/>
              <w:right w:val="single" w:sz="8" w:space="0" w:color="auto"/>
            </w:tcBorders>
            <w:shd w:val="clear" w:color="000000" w:fill="DDD9C3"/>
            <w:vAlign w:val="center"/>
            <w:hideMark/>
          </w:tcPr>
          <w:p w14:paraId="1E5D9E70"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894" w:type="dxa"/>
            <w:tcBorders>
              <w:top w:val="nil"/>
              <w:left w:val="nil"/>
              <w:bottom w:val="single" w:sz="8" w:space="0" w:color="auto"/>
              <w:right w:val="single" w:sz="8" w:space="0" w:color="auto"/>
            </w:tcBorders>
            <w:shd w:val="clear" w:color="000000" w:fill="DDD9C3"/>
            <w:vAlign w:val="center"/>
            <w:hideMark/>
          </w:tcPr>
          <w:p w14:paraId="0893E397"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902" w:type="dxa"/>
            <w:tcBorders>
              <w:top w:val="nil"/>
              <w:left w:val="nil"/>
              <w:bottom w:val="single" w:sz="8" w:space="0" w:color="auto"/>
              <w:right w:val="single" w:sz="8" w:space="0" w:color="auto"/>
            </w:tcBorders>
            <w:shd w:val="clear" w:color="000000" w:fill="DDD9C3"/>
            <w:vAlign w:val="center"/>
            <w:hideMark/>
          </w:tcPr>
          <w:p w14:paraId="2C8ED479" w14:textId="36832A2F" w:rsidR="000602CF" w:rsidRPr="004577F3" w:rsidRDefault="00C25514"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273</w:t>
            </w:r>
            <w:r w:rsidR="000602CF" w:rsidRPr="004577F3">
              <w:rPr>
                <w:rFonts w:ascii="Times New Roman" w:eastAsia="Times New Roman" w:hAnsi="Times New Roman"/>
                <w:color w:val="000000"/>
                <w:sz w:val="18"/>
                <w:szCs w:val="18"/>
                <w:lang w:eastAsia="lv-LV"/>
              </w:rPr>
              <w:t xml:space="preserve"> </w:t>
            </w:r>
            <w:r w:rsidRPr="004577F3">
              <w:rPr>
                <w:rFonts w:ascii="Times New Roman" w:eastAsia="Times New Roman" w:hAnsi="Times New Roman"/>
                <w:color w:val="000000"/>
                <w:sz w:val="18"/>
                <w:szCs w:val="18"/>
                <w:lang w:eastAsia="lv-LV"/>
              </w:rPr>
              <w:t>474</w:t>
            </w:r>
          </w:p>
        </w:tc>
        <w:tc>
          <w:tcPr>
            <w:tcW w:w="902" w:type="dxa"/>
            <w:tcBorders>
              <w:top w:val="nil"/>
              <w:left w:val="nil"/>
              <w:bottom w:val="single" w:sz="8" w:space="0" w:color="auto"/>
              <w:right w:val="single" w:sz="8" w:space="0" w:color="auto"/>
            </w:tcBorders>
            <w:shd w:val="clear" w:color="000000" w:fill="DDD9C3"/>
            <w:vAlign w:val="center"/>
            <w:hideMark/>
          </w:tcPr>
          <w:p w14:paraId="7E79FDC5" w14:textId="19C210BC" w:rsidR="000602CF" w:rsidRPr="004577F3" w:rsidRDefault="00C25514"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570</w:t>
            </w:r>
            <w:r w:rsidR="000602CF" w:rsidRPr="004577F3">
              <w:rPr>
                <w:rFonts w:ascii="Times New Roman" w:eastAsia="Times New Roman" w:hAnsi="Times New Roman"/>
                <w:color w:val="000000"/>
                <w:sz w:val="18"/>
                <w:szCs w:val="18"/>
                <w:lang w:eastAsia="lv-LV"/>
              </w:rPr>
              <w:t xml:space="preserve"> </w:t>
            </w:r>
            <w:r w:rsidRPr="004577F3">
              <w:rPr>
                <w:rFonts w:ascii="Times New Roman" w:eastAsia="Times New Roman" w:hAnsi="Times New Roman"/>
                <w:color w:val="000000"/>
                <w:sz w:val="18"/>
                <w:szCs w:val="18"/>
                <w:lang w:eastAsia="lv-LV"/>
              </w:rPr>
              <w:t>428</w:t>
            </w:r>
          </w:p>
        </w:tc>
        <w:tc>
          <w:tcPr>
            <w:tcW w:w="902" w:type="dxa"/>
            <w:tcBorders>
              <w:top w:val="nil"/>
              <w:left w:val="nil"/>
              <w:bottom w:val="single" w:sz="8" w:space="0" w:color="auto"/>
              <w:right w:val="single" w:sz="8" w:space="0" w:color="auto"/>
            </w:tcBorders>
            <w:shd w:val="clear" w:color="000000" w:fill="DDD9C3"/>
            <w:vAlign w:val="center"/>
            <w:hideMark/>
          </w:tcPr>
          <w:p w14:paraId="29096A46" w14:textId="3AECE7DC" w:rsidR="000602CF" w:rsidRPr="004577F3" w:rsidRDefault="00C25514"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5</w:t>
            </w:r>
            <w:r w:rsidR="000602CF" w:rsidRPr="004577F3">
              <w:rPr>
                <w:rFonts w:ascii="Times New Roman" w:eastAsia="Times New Roman" w:hAnsi="Times New Roman"/>
                <w:color w:val="000000"/>
                <w:sz w:val="18"/>
                <w:szCs w:val="18"/>
                <w:lang w:eastAsia="lv-LV"/>
              </w:rPr>
              <w:t xml:space="preserve"> </w:t>
            </w:r>
            <w:r w:rsidRPr="004577F3">
              <w:rPr>
                <w:rFonts w:ascii="Times New Roman" w:eastAsia="Times New Roman" w:hAnsi="Times New Roman"/>
                <w:color w:val="000000"/>
                <w:sz w:val="18"/>
                <w:szCs w:val="18"/>
                <w:lang w:eastAsia="lv-LV"/>
              </w:rPr>
              <w:t>762</w:t>
            </w:r>
            <w:r w:rsidR="000602CF" w:rsidRPr="004577F3">
              <w:rPr>
                <w:rFonts w:ascii="Times New Roman" w:eastAsia="Times New Roman" w:hAnsi="Times New Roman"/>
                <w:color w:val="000000"/>
                <w:sz w:val="18"/>
                <w:szCs w:val="18"/>
                <w:lang w:eastAsia="lv-LV"/>
              </w:rPr>
              <w:t xml:space="preserve"> </w:t>
            </w:r>
            <w:r w:rsidRPr="004577F3">
              <w:rPr>
                <w:rFonts w:ascii="Times New Roman" w:eastAsia="Times New Roman" w:hAnsi="Times New Roman"/>
                <w:color w:val="000000"/>
                <w:sz w:val="18"/>
                <w:szCs w:val="18"/>
                <w:lang w:eastAsia="lv-LV"/>
              </w:rPr>
              <w:t>252</w:t>
            </w:r>
          </w:p>
        </w:tc>
        <w:tc>
          <w:tcPr>
            <w:tcW w:w="1239" w:type="dxa"/>
            <w:tcBorders>
              <w:top w:val="nil"/>
              <w:left w:val="nil"/>
              <w:bottom w:val="single" w:sz="8" w:space="0" w:color="auto"/>
              <w:right w:val="single" w:sz="8" w:space="0" w:color="auto"/>
            </w:tcBorders>
            <w:shd w:val="clear" w:color="000000" w:fill="DDD9C3"/>
            <w:vAlign w:val="center"/>
            <w:hideMark/>
          </w:tcPr>
          <w:p w14:paraId="693ED512" w14:textId="557A3720" w:rsidR="000602CF" w:rsidRPr="004577F3" w:rsidRDefault="00C25514"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10</w:t>
            </w:r>
            <w:r w:rsidR="000602CF" w:rsidRPr="004577F3">
              <w:rPr>
                <w:rFonts w:ascii="Times New Roman" w:eastAsia="Times New Roman" w:hAnsi="Times New Roman"/>
                <w:color w:val="000000"/>
                <w:sz w:val="18"/>
                <w:szCs w:val="18"/>
                <w:lang w:eastAsia="lv-LV"/>
              </w:rPr>
              <w:t xml:space="preserve"> </w:t>
            </w:r>
            <w:r w:rsidRPr="004577F3">
              <w:rPr>
                <w:rFonts w:ascii="Times New Roman" w:eastAsia="Times New Roman" w:hAnsi="Times New Roman"/>
                <w:color w:val="000000"/>
                <w:sz w:val="18"/>
                <w:szCs w:val="18"/>
                <w:lang w:eastAsia="lv-LV"/>
              </w:rPr>
              <w:t>368</w:t>
            </w:r>
            <w:r w:rsidR="000602CF" w:rsidRPr="004577F3">
              <w:rPr>
                <w:rFonts w:ascii="Times New Roman" w:eastAsia="Times New Roman" w:hAnsi="Times New Roman"/>
                <w:color w:val="000000"/>
                <w:sz w:val="18"/>
                <w:szCs w:val="18"/>
                <w:lang w:eastAsia="lv-LV"/>
              </w:rPr>
              <w:t xml:space="preserve"> 5</w:t>
            </w:r>
            <w:r w:rsidRPr="004577F3">
              <w:rPr>
                <w:rFonts w:ascii="Times New Roman" w:eastAsia="Times New Roman" w:hAnsi="Times New Roman"/>
                <w:color w:val="000000"/>
                <w:sz w:val="18"/>
                <w:szCs w:val="18"/>
                <w:lang w:eastAsia="lv-LV"/>
              </w:rPr>
              <w:t>48</w:t>
            </w:r>
          </w:p>
        </w:tc>
        <w:tc>
          <w:tcPr>
            <w:tcW w:w="1116" w:type="dxa"/>
            <w:tcBorders>
              <w:top w:val="nil"/>
              <w:left w:val="nil"/>
              <w:bottom w:val="single" w:sz="8" w:space="0" w:color="auto"/>
              <w:right w:val="single" w:sz="8" w:space="0" w:color="auto"/>
            </w:tcBorders>
            <w:shd w:val="clear" w:color="000000" w:fill="DDD9C3"/>
            <w:vAlign w:val="center"/>
            <w:hideMark/>
          </w:tcPr>
          <w:p w14:paraId="2A8104FB"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1360" w:type="dxa"/>
            <w:tcBorders>
              <w:top w:val="nil"/>
              <w:left w:val="nil"/>
              <w:bottom w:val="single" w:sz="8" w:space="0" w:color="auto"/>
              <w:right w:val="single" w:sz="8" w:space="0" w:color="auto"/>
            </w:tcBorders>
            <w:shd w:val="clear" w:color="000000" w:fill="DDD9C3"/>
            <w:vAlign w:val="center"/>
            <w:hideMark/>
          </w:tcPr>
          <w:p w14:paraId="32A8EB2C" w14:textId="7FCCD164" w:rsidR="000602CF" w:rsidRPr="004577F3" w:rsidRDefault="000F1C1D"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2027</w:t>
            </w:r>
          </w:p>
        </w:tc>
      </w:tr>
      <w:tr w:rsidR="000602CF" w:rsidRPr="004577F3" w14:paraId="13BB20EB" w14:textId="77777777" w:rsidTr="004F6952">
        <w:trPr>
          <w:trHeight w:val="300"/>
        </w:trPr>
        <w:tc>
          <w:tcPr>
            <w:tcW w:w="2705" w:type="dxa"/>
            <w:tcBorders>
              <w:top w:val="nil"/>
              <w:left w:val="single" w:sz="8" w:space="0" w:color="auto"/>
              <w:bottom w:val="single" w:sz="8" w:space="0" w:color="auto"/>
              <w:right w:val="single" w:sz="8" w:space="0" w:color="auto"/>
            </w:tcBorders>
            <w:shd w:val="clear" w:color="000000" w:fill="DDD9C3"/>
            <w:vAlign w:val="center"/>
            <w:hideMark/>
          </w:tcPr>
          <w:p w14:paraId="25FF565E"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22. Kultūras ministrija</w:t>
            </w:r>
          </w:p>
        </w:tc>
        <w:tc>
          <w:tcPr>
            <w:tcW w:w="1205" w:type="dxa"/>
            <w:tcBorders>
              <w:top w:val="nil"/>
              <w:left w:val="nil"/>
              <w:bottom w:val="single" w:sz="8" w:space="0" w:color="auto"/>
              <w:right w:val="single" w:sz="8" w:space="0" w:color="auto"/>
            </w:tcBorders>
            <w:shd w:val="clear" w:color="000000" w:fill="DDD9C3"/>
            <w:vAlign w:val="center"/>
            <w:hideMark/>
          </w:tcPr>
          <w:p w14:paraId="4FA1231F" w14:textId="77777777" w:rsidR="000602CF" w:rsidRPr="004577F3" w:rsidRDefault="000602CF" w:rsidP="000602CF">
            <w:pPr>
              <w:spacing w:after="0" w:line="240" w:lineRule="auto"/>
              <w:jc w:val="center"/>
              <w:rPr>
                <w:rFonts w:ascii="Times New Roman" w:eastAsia="Times New Roman" w:hAnsi="Times New Roman"/>
                <w:i/>
                <w:iCs/>
                <w:color w:val="000000"/>
                <w:sz w:val="18"/>
                <w:szCs w:val="18"/>
                <w:lang w:eastAsia="lv-LV"/>
              </w:rPr>
            </w:pPr>
            <w:r w:rsidRPr="004577F3">
              <w:rPr>
                <w:rFonts w:ascii="Times New Roman" w:eastAsia="Times New Roman" w:hAnsi="Times New Roman"/>
                <w:i/>
                <w:iCs/>
                <w:color w:val="000000"/>
                <w:sz w:val="18"/>
                <w:szCs w:val="18"/>
                <w:lang w:eastAsia="lv-LV"/>
              </w:rPr>
              <w:t> </w:t>
            </w:r>
          </w:p>
        </w:tc>
        <w:tc>
          <w:tcPr>
            <w:tcW w:w="1383" w:type="dxa"/>
            <w:tcBorders>
              <w:top w:val="nil"/>
              <w:left w:val="nil"/>
              <w:bottom w:val="single" w:sz="8" w:space="0" w:color="auto"/>
              <w:right w:val="single" w:sz="8" w:space="0" w:color="auto"/>
            </w:tcBorders>
            <w:shd w:val="clear" w:color="000000" w:fill="DDD9C3"/>
            <w:vAlign w:val="center"/>
            <w:hideMark/>
          </w:tcPr>
          <w:p w14:paraId="73CD4755" w14:textId="77777777" w:rsidR="000602CF" w:rsidRPr="004577F3" w:rsidRDefault="000602CF" w:rsidP="000602CF">
            <w:pPr>
              <w:spacing w:after="0" w:line="240" w:lineRule="auto"/>
              <w:jc w:val="center"/>
              <w:rPr>
                <w:rFonts w:ascii="Times New Roman" w:eastAsia="Times New Roman" w:hAnsi="Times New Roman"/>
                <w:i/>
                <w:iCs/>
                <w:color w:val="000000"/>
                <w:sz w:val="18"/>
                <w:szCs w:val="18"/>
                <w:lang w:eastAsia="lv-LV"/>
              </w:rPr>
            </w:pPr>
            <w:r w:rsidRPr="004577F3">
              <w:rPr>
                <w:rFonts w:ascii="Times New Roman" w:eastAsia="Times New Roman" w:hAnsi="Times New Roman"/>
                <w:i/>
                <w:iCs/>
                <w:color w:val="000000"/>
                <w:sz w:val="18"/>
                <w:szCs w:val="18"/>
                <w:lang w:eastAsia="lv-LV"/>
              </w:rPr>
              <w:t> </w:t>
            </w:r>
          </w:p>
        </w:tc>
        <w:tc>
          <w:tcPr>
            <w:tcW w:w="1076" w:type="dxa"/>
            <w:tcBorders>
              <w:top w:val="nil"/>
              <w:left w:val="nil"/>
              <w:bottom w:val="single" w:sz="8" w:space="0" w:color="auto"/>
              <w:right w:val="single" w:sz="8" w:space="0" w:color="auto"/>
            </w:tcBorders>
            <w:shd w:val="clear" w:color="000000" w:fill="DDD9C3"/>
            <w:vAlign w:val="center"/>
            <w:hideMark/>
          </w:tcPr>
          <w:p w14:paraId="25367760" w14:textId="5FBD4CEE" w:rsidR="000602CF" w:rsidRPr="004577F3" w:rsidRDefault="00E80DA3"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184</w:t>
            </w:r>
            <w:r w:rsidR="000602CF" w:rsidRPr="004577F3">
              <w:rPr>
                <w:rFonts w:ascii="Times New Roman" w:eastAsia="Times New Roman" w:hAnsi="Times New Roman"/>
                <w:color w:val="000000"/>
                <w:sz w:val="18"/>
                <w:szCs w:val="18"/>
                <w:lang w:eastAsia="lv-LV"/>
              </w:rPr>
              <w:t xml:space="preserve"> </w:t>
            </w:r>
            <w:r w:rsidRPr="004577F3">
              <w:rPr>
                <w:rFonts w:ascii="Times New Roman" w:eastAsia="Times New Roman" w:hAnsi="Times New Roman"/>
                <w:color w:val="000000"/>
                <w:sz w:val="18"/>
                <w:szCs w:val="18"/>
                <w:lang w:eastAsia="lv-LV"/>
              </w:rPr>
              <w:t>808</w:t>
            </w:r>
          </w:p>
        </w:tc>
        <w:tc>
          <w:tcPr>
            <w:tcW w:w="992" w:type="dxa"/>
            <w:tcBorders>
              <w:top w:val="nil"/>
              <w:left w:val="nil"/>
              <w:bottom w:val="single" w:sz="8" w:space="0" w:color="auto"/>
              <w:right w:val="single" w:sz="8" w:space="0" w:color="auto"/>
            </w:tcBorders>
            <w:shd w:val="clear" w:color="000000" w:fill="DDD9C3"/>
            <w:vAlign w:val="center"/>
            <w:hideMark/>
          </w:tcPr>
          <w:p w14:paraId="358E5C24" w14:textId="0A36AF1F" w:rsidR="000602CF" w:rsidRPr="004577F3" w:rsidRDefault="00E80DA3"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184 808</w:t>
            </w:r>
          </w:p>
        </w:tc>
        <w:tc>
          <w:tcPr>
            <w:tcW w:w="894" w:type="dxa"/>
            <w:tcBorders>
              <w:top w:val="nil"/>
              <w:left w:val="nil"/>
              <w:bottom w:val="single" w:sz="8" w:space="0" w:color="auto"/>
              <w:right w:val="single" w:sz="8" w:space="0" w:color="auto"/>
            </w:tcBorders>
            <w:shd w:val="clear" w:color="000000" w:fill="DDD9C3"/>
            <w:vAlign w:val="center"/>
            <w:hideMark/>
          </w:tcPr>
          <w:p w14:paraId="3171A8BF" w14:textId="17D48CB6" w:rsidR="000602CF" w:rsidRPr="004577F3" w:rsidRDefault="00E80DA3"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xml:space="preserve">184 </w:t>
            </w:r>
            <w:r w:rsidR="00E43E62" w:rsidRPr="004577F3">
              <w:rPr>
                <w:rFonts w:ascii="Times New Roman" w:eastAsia="Times New Roman" w:hAnsi="Times New Roman"/>
                <w:color w:val="000000"/>
                <w:sz w:val="18"/>
                <w:szCs w:val="18"/>
                <w:lang w:eastAsia="lv-LV"/>
              </w:rPr>
              <w:t>808</w:t>
            </w:r>
          </w:p>
        </w:tc>
        <w:tc>
          <w:tcPr>
            <w:tcW w:w="902" w:type="dxa"/>
            <w:tcBorders>
              <w:top w:val="nil"/>
              <w:left w:val="nil"/>
              <w:bottom w:val="single" w:sz="8" w:space="0" w:color="auto"/>
              <w:right w:val="single" w:sz="8" w:space="0" w:color="auto"/>
            </w:tcBorders>
            <w:shd w:val="clear" w:color="000000" w:fill="DDD9C3"/>
            <w:vAlign w:val="center"/>
            <w:hideMark/>
          </w:tcPr>
          <w:p w14:paraId="70636ECA"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0</w:t>
            </w:r>
          </w:p>
        </w:tc>
        <w:tc>
          <w:tcPr>
            <w:tcW w:w="902" w:type="dxa"/>
            <w:tcBorders>
              <w:top w:val="nil"/>
              <w:left w:val="nil"/>
              <w:bottom w:val="single" w:sz="8" w:space="0" w:color="auto"/>
              <w:right w:val="single" w:sz="8" w:space="0" w:color="auto"/>
            </w:tcBorders>
            <w:shd w:val="clear" w:color="000000" w:fill="DDD9C3"/>
            <w:vAlign w:val="center"/>
            <w:hideMark/>
          </w:tcPr>
          <w:p w14:paraId="319E3F8F"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0</w:t>
            </w:r>
          </w:p>
        </w:tc>
        <w:tc>
          <w:tcPr>
            <w:tcW w:w="902" w:type="dxa"/>
            <w:tcBorders>
              <w:top w:val="nil"/>
              <w:left w:val="nil"/>
              <w:bottom w:val="single" w:sz="8" w:space="0" w:color="auto"/>
              <w:right w:val="single" w:sz="8" w:space="0" w:color="auto"/>
            </w:tcBorders>
            <w:shd w:val="clear" w:color="000000" w:fill="DDD9C3"/>
            <w:vAlign w:val="center"/>
            <w:hideMark/>
          </w:tcPr>
          <w:p w14:paraId="1EF91450"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0</w:t>
            </w:r>
          </w:p>
        </w:tc>
        <w:tc>
          <w:tcPr>
            <w:tcW w:w="1239" w:type="dxa"/>
            <w:tcBorders>
              <w:top w:val="nil"/>
              <w:left w:val="nil"/>
              <w:bottom w:val="single" w:sz="8" w:space="0" w:color="auto"/>
              <w:right w:val="single" w:sz="8" w:space="0" w:color="auto"/>
            </w:tcBorders>
            <w:shd w:val="clear" w:color="000000" w:fill="DDD9C3"/>
            <w:vAlign w:val="center"/>
            <w:hideMark/>
          </w:tcPr>
          <w:p w14:paraId="548CFFDA"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0</w:t>
            </w:r>
          </w:p>
        </w:tc>
        <w:tc>
          <w:tcPr>
            <w:tcW w:w="1116" w:type="dxa"/>
            <w:tcBorders>
              <w:top w:val="nil"/>
              <w:left w:val="nil"/>
              <w:bottom w:val="single" w:sz="8" w:space="0" w:color="auto"/>
              <w:right w:val="single" w:sz="8" w:space="0" w:color="auto"/>
            </w:tcBorders>
            <w:shd w:val="clear" w:color="000000" w:fill="DDD9C3"/>
            <w:vAlign w:val="center"/>
            <w:hideMark/>
          </w:tcPr>
          <w:p w14:paraId="40403047"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427 419</w:t>
            </w:r>
          </w:p>
        </w:tc>
        <w:tc>
          <w:tcPr>
            <w:tcW w:w="1360" w:type="dxa"/>
            <w:tcBorders>
              <w:top w:val="nil"/>
              <w:left w:val="nil"/>
              <w:bottom w:val="single" w:sz="8" w:space="0" w:color="auto"/>
              <w:right w:val="single" w:sz="8" w:space="0" w:color="auto"/>
            </w:tcBorders>
            <w:shd w:val="clear" w:color="000000" w:fill="DDD9C3"/>
            <w:vAlign w:val="center"/>
            <w:hideMark/>
          </w:tcPr>
          <w:p w14:paraId="7988E4B6" w14:textId="4AE26EB3" w:rsidR="000602CF" w:rsidRPr="004577F3" w:rsidRDefault="000F1C1D"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2052</w:t>
            </w:r>
          </w:p>
        </w:tc>
      </w:tr>
      <w:tr w:rsidR="000602CF" w:rsidRPr="004577F3" w14:paraId="6B6C3FC2" w14:textId="77777777" w:rsidTr="004F6952">
        <w:trPr>
          <w:trHeight w:val="300"/>
        </w:trPr>
        <w:tc>
          <w:tcPr>
            <w:tcW w:w="2705" w:type="dxa"/>
            <w:tcBorders>
              <w:top w:val="nil"/>
              <w:left w:val="single" w:sz="8" w:space="0" w:color="auto"/>
              <w:bottom w:val="single" w:sz="8" w:space="0" w:color="auto"/>
              <w:right w:val="single" w:sz="8" w:space="0" w:color="auto"/>
            </w:tcBorders>
            <w:shd w:val="clear" w:color="000000" w:fill="DDD9C3"/>
            <w:vAlign w:val="center"/>
            <w:hideMark/>
          </w:tcPr>
          <w:p w14:paraId="0CEA8229"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Pašvaldību budžets</w:t>
            </w:r>
          </w:p>
        </w:tc>
        <w:tc>
          <w:tcPr>
            <w:tcW w:w="1205" w:type="dxa"/>
            <w:tcBorders>
              <w:top w:val="nil"/>
              <w:left w:val="nil"/>
              <w:bottom w:val="single" w:sz="8" w:space="0" w:color="auto"/>
              <w:right w:val="single" w:sz="8" w:space="0" w:color="auto"/>
            </w:tcBorders>
            <w:shd w:val="clear" w:color="000000" w:fill="DDD9C3"/>
            <w:vAlign w:val="center"/>
            <w:hideMark/>
          </w:tcPr>
          <w:p w14:paraId="1B900782" w14:textId="77777777" w:rsidR="000602CF" w:rsidRPr="004577F3" w:rsidRDefault="000602CF" w:rsidP="000602CF">
            <w:pPr>
              <w:spacing w:after="0" w:line="240" w:lineRule="auto"/>
              <w:jc w:val="center"/>
              <w:rPr>
                <w:rFonts w:ascii="Times New Roman" w:eastAsia="Times New Roman" w:hAnsi="Times New Roman"/>
                <w:i/>
                <w:iCs/>
                <w:color w:val="000000"/>
                <w:sz w:val="18"/>
                <w:szCs w:val="18"/>
                <w:lang w:eastAsia="lv-LV"/>
              </w:rPr>
            </w:pPr>
            <w:r w:rsidRPr="004577F3">
              <w:rPr>
                <w:rFonts w:ascii="Times New Roman" w:eastAsia="Times New Roman" w:hAnsi="Times New Roman"/>
                <w:i/>
                <w:iCs/>
                <w:color w:val="000000"/>
                <w:sz w:val="18"/>
                <w:szCs w:val="18"/>
                <w:lang w:eastAsia="lv-LV"/>
              </w:rPr>
              <w:t> </w:t>
            </w:r>
          </w:p>
        </w:tc>
        <w:tc>
          <w:tcPr>
            <w:tcW w:w="1383" w:type="dxa"/>
            <w:tcBorders>
              <w:top w:val="nil"/>
              <w:left w:val="nil"/>
              <w:bottom w:val="single" w:sz="8" w:space="0" w:color="auto"/>
              <w:right w:val="single" w:sz="8" w:space="0" w:color="auto"/>
            </w:tcBorders>
            <w:shd w:val="clear" w:color="000000" w:fill="DDD9C3"/>
            <w:vAlign w:val="center"/>
            <w:hideMark/>
          </w:tcPr>
          <w:p w14:paraId="7F7CCAEF" w14:textId="77777777" w:rsidR="000602CF" w:rsidRPr="004577F3" w:rsidRDefault="000602CF" w:rsidP="000602CF">
            <w:pPr>
              <w:spacing w:after="0" w:line="240" w:lineRule="auto"/>
              <w:jc w:val="center"/>
              <w:rPr>
                <w:rFonts w:ascii="Times New Roman" w:eastAsia="Times New Roman" w:hAnsi="Times New Roman"/>
                <w:i/>
                <w:iCs/>
                <w:color w:val="000000"/>
                <w:sz w:val="18"/>
                <w:szCs w:val="18"/>
                <w:lang w:eastAsia="lv-LV"/>
              </w:rPr>
            </w:pPr>
            <w:r w:rsidRPr="004577F3">
              <w:rPr>
                <w:rFonts w:ascii="Times New Roman" w:eastAsia="Times New Roman" w:hAnsi="Times New Roman"/>
                <w:i/>
                <w:iCs/>
                <w:color w:val="000000"/>
                <w:sz w:val="18"/>
                <w:szCs w:val="18"/>
                <w:lang w:eastAsia="lv-LV"/>
              </w:rPr>
              <w:t> </w:t>
            </w:r>
          </w:p>
        </w:tc>
        <w:tc>
          <w:tcPr>
            <w:tcW w:w="1076" w:type="dxa"/>
            <w:tcBorders>
              <w:top w:val="nil"/>
              <w:left w:val="nil"/>
              <w:bottom w:val="single" w:sz="8" w:space="0" w:color="auto"/>
              <w:right w:val="single" w:sz="8" w:space="0" w:color="auto"/>
            </w:tcBorders>
            <w:shd w:val="clear" w:color="000000" w:fill="DDD9C3"/>
            <w:vAlign w:val="center"/>
            <w:hideMark/>
          </w:tcPr>
          <w:p w14:paraId="71822251"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992" w:type="dxa"/>
            <w:tcBorders>
              <w:top w:val="nil"/>
              <w:left w:val="nil"/>
              <w:bottom w:val="single" w:sz="8" w:space="0" w:color="auto"/>
              <w:right w:val="single" w:sz="8" w:space="0" w:color="auto"/>
            </w:tcBorders>
            <w:shd w:val="clear" w:color="000000" w:fill="DDD9C3"/>
            <w:vAlign w:val="center"/>
            <w:hideMark/>
          </w:tcPr>
          <w:p w14:paraId="286B620E"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894" w:type="dxa"/>
            <w:tcBorders>
              <w:top w:val="nil"/>
              <w:left w:val="nil"/>
              <w:bottom w:val="single" w:sz="8" w:space="0" w:color="auto"/>
              <w:right w:val="single" w:sz="8" w:space="0" w:color="auto"/>
            </w:tcBorders>
            <w:shd w:val="clear" w:color="000000" w:fill="DDD9C3"/>
            <w:vAlign w:val="center"/>
            <w:hideMark/>
          </w:tcPr>
          <w:p w14:paraId="3A9D8AD4"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902" w:type="dxa"/>
            <w:tcBorders>
              <w:top w:val="nil"/>
              <w:left w:val="nil"/>
              <w:bottom w:val="single" w:sz="8" w:space="0" w:color="auto"/>
              <w:right w:val="single" w:sz="8" w:space="0" w:color="auto"/>
            </w:tcBorders>
            <w:shd w:val="clear" w:color="000000" w:fill="DDD9C3"/>
            <w:vAlign w:val="center"/>
            <w:hideMark/>
          </w:tcPr>
          <w:p w14:paraId="48E3B564"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902" w:type="dxa"/>
            <w:tcBorders>
              <w:top w:val="nil"/>
              <w:left w:val="nil"/>
              <w:bottom w:val="single" w:sz="8" w:space="0" w:color="auto"/>
              <w:right w:val="single" w:sz="8" w:space="0" w:color="auto"/>
            </w:tcBorders>
            <w:shd w:val="clear" w:color="000000" w:fill="DDD9C3"/>
            <w:vAlign w:val="center"/>
            <w:hideMark/>
          </w:tcPr>
          <w:p w14:paraId="62B29704"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902" w:type="dxa"/>
            <w:tcBorders>
              <w:top w:val="nil"/>
              <w:left w:val="nil"/>
              <w:bottom w:val="single" w:sz="8" w:space="0" w:color="auto"/>
              <w:right w:val="single" w:sz="8" w:space="0" w:color="auto"/>
            </w:tcBorders>
            <w:shd w:val="clear" w:color="000000" w:fill="DDD9C3"/>
            <w:vAlign w:val="center"/>
            <w:hideMark/>
          </w:tcPr>
          <w:p w14:paraId="78585E8C"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1239" w:type="dxa"/>
            <w:tcBorders>
              <w:top w:val="nil"/>
              <w:left w:val="nil"/>
              <w:bottom w:val="single" w:sz="8" w:space="0" w:color="auto"/>
              <w:right w:val="single" w:sz="8" w:space="0" w:color="auto"/>
            </w:tcBorders>
            <w:shd w:val="clear" w:color="000000" w:fill="DDD9C3"/>
            <w:vAlign w:val="center"/>
            <w:hideMark/>
          </w:tcPr>
          <w:p w14:paraId="713028DA"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1116" w:type="dxa"/>
            <w:tcBorders>
              <w:top w:val="nil"/>
              <w:left w:val="nil"/>
              <w:bottom w:val="single" w:sz="8" w:space="0" w:color="auto"/>
              <w:right w:val="single" w:sz="8" w:space="0" w:color="auto"/>
            </w:tcBorders>
            <w:shd w:val="clear" w:color="000000" w:fill="DDD9C3"/>
            <w:vAlign w:val="center"/>
            <w:hideMark/>
          </w:tcPr>
          <w:p w14:paraId="5F9C271C"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1360" w:type="dxa"/>
            <w:tcBorders>
              <w:top w:val="nil"/>
              <w:left w:val="nil"/>
              <w:bottom w:val="single" w:sz="8" w:space="0" w:color="auto"/>
              <w:right w:val="single" w:sz="8" w:space="0" w:color="auto"/>
            </w:tcBorders>
            <w:shd w:val="clear" w:color="000000" w:fill="DDD9C3"/>
            <w:vAlign w:val="center"/>
            <w:hideMark/>
          </w:tcPr>
          <w:p w14:paraId="04953704" w14:textId="743A3F5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p>
        </w:tc>
      </w:tr>
      <w:tr w:rsidR="000602CF" w:rsidRPr="004577F3" w14:paraId="593089A1" w14:textId="77777777" w:rsidTr="004F6952">
        <w:trPr>
          <w:trHeight w:val="300"/>
        </w:trPr>
        <w:tc>
          <w:tcPr>
            <w:tcW w:w="2705" w:type="dxa"/>
            <w:tcBorders>
              <w:top w:val="nil"/>
              <w:left w:val="single" w:sz="8" w:space="0" w:color="auto"/>
              <w:bottom w:val="single" w:sz="8" w:space="0" w:color="auto"/>
              <w:right w:val="nil"/>
            </w:tcBorders>
            <w:shd w:val="clear" w:color="000000" w:fill="A9D08E"/>
            <w:noWrap/>
            <w:vAlign w:val="center"/>
            <w:hideMark/>
          </w:tcPr>
          <w:p w14:paraId="32D6F53B"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xml:space="preserve">1. risinājums </w:t>
            </w:r>
          </w:p>
        </w:tc>
        <w:tc>
          <w:tcPr>
            <w:tcW w:w="1205" w:type="dxa"/>
            <w:tcBorders>
              <w:top w:val="nil"/>
              <w:left w:val="single" w:sz="8" w:space="0" w:color="auto"/>
              <w:bottom w:val="single" w:sz="8" w:space="0" w:color="auto"/>
              <w:right w:val="single" w:sz="8" w:space="0" w:color="auto"/>
            </w:tcBorders>
            <w:shd w:val="clear" w:color="000000" w:fill="A9D08E"/>
            <w:vAlign w:val="center"/>
            <w:hideMark/>
          </w:tcPr>
          <w:p w14:paraId="7B8AA6BB" w14:textId="77777777" w:rsidR="000602CF" w:rsidRPr="004577F3" w:rsidRDefault="000602CF" w:rsidP="000602CF">
            <w:pPr>
              <w:spacing w:after="0" w:line="240" w:lineRule="auto"/>
              <w:jc w:val="both"/>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383" w:type="dxa"/>
            <w:tcBorders>
              <w:top w:val="nil"/>
              <w:left w:val="nil"/>
              <w:bottom w:val="single" w:sz="8" w:space="0" w:color="auto"/>
              <w:right w:val="nil"/>
            </w:tcBorders>
            <w:shd w:val="clear" w:color="000000" w:fill="A9D08E"/>
            <w:vAlign w:val="center"/>
            <w:hideMark/>
          </w:tcPr>
          <w:p w14:paraId="112B4D05" w14:textId="77777777" w:rsidR="000602CF" w:rsidRPr="004577F3" w:rsidRDefault="000602CF" w:rsidP="000602CF">
            <w:pPr>
              <w:spacing w:after="0" w:line="240" w:lineRule="auto"/>
              <w:jc w:val="both"/>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076" w:type="dxa"/>
            <w:tcBorders>
              <w:top w:val="nil"/>
              <w:left w:val="single" w:sz="8" w:space="0" w:color="auto"/>
              <w:bottom w:val="single" w:sz="8" w:space="0" w:color="auto"/>
              <w:right w:val="single" w:sz="8" w:space="0" w:color="auto"/>
            </w:tcBorders>
            <w:shd w:val="clear" w:color="000000" w:fill="A9D08E"/>
            <w:noWrap/>
            <w:vAlign w:val="center"/>
            <w:hideMark/>
          </w:tcPr>
          <w:p w14:paraId="453680AC" w14:textId="02247345" w:rsidR="000602CF" w:rsidRPr="004577F3" w:rsidRDefault="00E80DA3"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184 808</w:t>
            </w:r>
          </w:p>
        </w:tc>
        <w:tc>
          <w:tcPr>
            <w:tcW w:w="992" w:type="dxa"/>
            <w:tcBorders>
              <w:top w:val="nil"/>
              <w:left w:val="nil"/>
              <w:bottom w:val="single" w:sz="8" w:space="0" w:color="auto"/>
              <w:right w:val="single" w:sz="8" w:space="0" w:color="auto"/>
            </w:tcBorders>
            <w:shd w:val="clear" w:color="000000" w:fill="A9D08E"/>
            <w:noWrap/>
            <w:vAlign w:val="center"/>
            <w:hideMark/>
          </w:tcPr>
          <w:p w14:paraId="56F327BD" w14:textId="625398F0" w:rsidR="000602CF" w:rsidRPr="004577F3" w:rsidRDefault="00E80DA3"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184 808</w:t>
            </w:r>
          </w:p>
        </w:tc>
        <w:tc>
          <w:tcPr>
            <w:tcW w:w="894" w:type="dxa"/>
            <w:tcBorders>
              <w:top w:val="nil"/>
              <w:left w:val="nil"/>
              <w:bottom w:val="single" w:sz="8" w:space="0" w:color="auto"/>
              <w:right w:val="single" w:sz="8" w:space="0" w:color="auto"/>
            </w:tcBorders>
            <w:shd w:val="clear" w:color="000000" w:fill="A9D08E"/>
            <w:noWrap/>
            <w:vAlign w:val="center"/>
            <w:hideMark/>
          </w:tcPr>
          <w:p w14:paraId="49487505" w14:textId="2E52AFED" w:rsidR="000602CF" w:rsidRPr="004577F3" w:rsidRDefault="00E80DA3"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184 808</w:t>
            </w:r>
          </w:p>
        </w:tc>
        <w:tc>
          <w:tcPr>
            <w:tcW w:w="902" w:type="dxa"/>
            <w:tcBorders>
              <w:top w:val="nil"/>
              <w:left w:val="nil"/>
              <w:bottom w:val="single" w:sz="8" w:space="0" w:color="auto"/>
              <w:right w:val="single" w:sz="8" w:space="0" w:color="auto"/>
            </w:tcBorders>
            <w:shd w:val="clear" w:color="000000" w:fill="A9D08E"/>
            <w:noWrap/>
            <w:vAlign w:val="center"/>
            <w:hideMark/>
          </w:tcPr>
          <w:p w14:paraId="7BBE2837"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902" w:type="dxa"/>
            <w:tcBorders>
              <w:top w:val="nil"/>
              <w:left w:val="nil"/>
              <w:bottom w:val="single" w:sz="8" w:space="0" w:color="auto"/>
              <w:right w:val="single" w:sz="8" w:space="0" w:color="auto"/>
            </w:tcBorders>
            <w:shd w:val="clear" w:color="000000" w:fill="A9D08E"/>
            <w:noWrap/>
            <w:vAlign w:val="center"/>
            <w:hideMark/>
          </w:tcPr>
          <w:p w14:paraId="4919B94B"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902" w:type="dxa"/>
            <w:tcBorders>
              <w:top w:val="nil"/>
              <w:left w:val="nil"/>
              <w:bottom w:val="single" w:sz="8" w:space="0" w:color="auto"/>
              <w:right w:val="single" w:sz="8" w:space="0" w:color="auto"/>
            </w:tcBorders>
            <w:shd w:val="clear" w:color="000000" w:fill="A9D08E"/>
            <w:noWrap/>
            <w:vAlign w:val="center"/>
            <w:hideMark/>
          </w:tcPr>
          <w:p w14:paraId="7AE66110"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1239" w:type="dxa"/>
            <w:tcBorders>
              <w:top w:val="nil"/>
              <w:left w:val="nil"/>
              <w:bottom w:val="single" w:sz="8" w:space="0" w:color="auto"/>
              <w:right w:val="single" w:sz="8" w:space="0" w:color="auto"/>
            </w:tcBorders>
            <w:shd w:val="clear" w:color="000000" w:fill="A9D08E"/>
            <w:noWrap/>
            <w:vAlign w:val="center"/>
            <w:hideMark/>
          </w:tcPr>
          <w:p w14:paraId="73269573"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1116" w:type="dxa"/>
            <w:tcBorders>
              <w:top w:val="nil"/>
              <w:left w:val="nil"/>
              <w:bottom w:val="single" w:sz="8" w:space="0" w:color="auto"/>
              <w:right w:val="single" w:sz="8" w:space="0" w:color="auto"/>
            </w:tcBorders>
            <w:shd w:val="clear" w:color="000000" w:fill="A9D08E"/>
            <w:noWrap/>
            <w:vAlign w:val="center"/>
            <w:hideMark/>
          </w:tcPr>
          <w:p w14:paraId="2A4059AF"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427 419</w:t>
            </w:r>
          </w:p>
        </w:tc>
        <w:tc>
          <w:tcPr>
            <w:tcW w:w="1360" w:type="dxa"/>
            <w:tcBorders>
              <w:top w:val="nil"/>
              <w:left w:val="nil"/>
              <w:bottom w:val="single" w:sz="8" w:space="0" w:color="auto"/>
              <w:right w:val="single" w:sz="8" w:space="0" w:color="auto"/>
            </w:tcBorders>
            <w:shd w:val="clear" w:color="000000" w:fill="A9D08E"/>
            <w:noWrap/>
            <w:vAlign w:val="center"/>
            <w:hideMark/>
          </w:tcPr>
          <w:p w14:paraId="01BD60A0"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r>
      <w:tr w:rsidR="000602CF" w:rsidRPr="004577F3" w14:paraId="21BF4E86" w14:textId="77777777" w:rsidTr="004F6952">
        <w:trPr>
          <w:trHeight w:val="300"/>
        </w:trPr>
        <w:tc>
          <w:tcPr>
            <w:tcW w:w="2705" w:type="dxa"/>
            <w:tcBorders>
              <w:top w:val="nil"/>
              <w:left w:val="single" w:sz="8" w:space="0" w:color="auto"/>
              <w:bottom w:val="single" w:sz="8" w:space="0" w:color="auto"/>
              <w:right w:val="single" w:sz="8" w:space="0" w:color="auto"/>
            </w:tcBorders>
            <w:shd w:val="clear" w:color="auto" w:fill="auto"/>
            <w:vAlign w:val="center"/>
            <w:hideMark/>
          </w:tcPr>
          <w:p w14:paraId="361CC57A" w14:textId="77777777" w:rsidR="000602CF" w:rsidRPr="004577F3" w:rsidRDefault="000602CF" w:rsidP="000602CF">
            <w:pPr>
              <w:spacing w:after="0" w:line="240" w:lineRule="auto"/>
              <w:jc w:val="both"/>
              <w:rPr>
                <w:rFonts w:ascii="Times New Roman" w:eastAsia="Times New Roman" w:hAnsi="Times New Roman"/>
                <w:i/>
                <w:iCs/>
                <w:color w:val="000000"/>
                <w:sz w:val="20"/>
                <w:szCs w:val="20"/>
                <w:lang w:eastAsia="lv-LV"/>
              </w:rPr>
            </w:pPr>
            <w:r w:rsidRPr="004577F3">
              <w:rPr>
                <w:rFonts w:ascii="Times New Roman" w:eastAsia="Times New Roman" w:hAnsi="Times New Roman"/>
                <w:i/>
                <w:iCs/>
                <w:color w:val="000000"/>
                <w:sz w:val="20"/>
                <w:szCs w:val="20"/>
                <w:lang w:eastAsia="lv-LV"/>
              </w:rPr>
              <w:t> </w:t>
            </w:r>
          </w:p>
        </w:tc>
        <w:tc>
          <w:tcPr>
            <w:tcW w:w="1205" w:type="dxa"/>
            <w:tcBorders>
              <w:top w:val="nil"/>
              <w:left w:val="nil"/>
              <w:bottom w:val="single" w:sz="8" w:space="0" w:color="auto"/>
              <w:right w:val="single" w:sz="8" w:space="0" w:color="auto"/>
            </w:tcBorders>
            <w:shd w:val="clear" w:color="auto" w:fill="auto"/>
            <w:vAlign w:val="center"/>
            <w:hideMark/>
          </w:tcPr>
          <w:p w14:paraId="08D09797" w14:textId="77777777" w:rsidR="000602CF" w:rsidRPr="004577F3" w:rsidRDefault="000602CF" w:rsidP="000602CF">
            <w:pPr>
              <w:spacing w:after="0" w:line="240" w:lineRule="auto"/>
              <w:jc w:val="both"/>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 variants</w:t>
            </w:r>
          </w:p>
        </w:tc>
        <w:tc>
          <w:tcPr>
            <w:tcW w:w="1383" w:type="dxa"/>
            <w:tcBorders>
              <w:top w:val="nil"/>
              <w:left w:val="nil"/>
              <w:bottom w:val="single" w:sz="8" w:space="0" w:color="auto"/>
              <w:right w:val="nil"/>
            </w:tcBorders>
            <w:shd w:val="clear" w:color="auto" w:fill="auto"/>
            <w:vAlign w:val="center"/>
            <w:hideMark/>
          </w:tcPr>
          <w:p w14:paraId="45542D29" w14:textId="77777777" w:rsidR="000602CF" w:rsidRPr="004577F3" w:rsidRDefault="000602CF" w:rsidP="000602CF">
            <w:pPr>
              <w:spacing w:after="0" w:line="240" w:lineRule="auto"/>
              <w:jc w:val="both"/>
              <w:rPr>
                <w:rFonts w:ascii="Times New Roman" w:eastAsia="Times New Roman" w:hAnsi="Times New Roman"/>
                <w:i/>
                <w:iCs/>
                <w:color w:val="000000"/>
                <w:sz w:val="20"/>
                <w:szCs w:val="20"/>
                <w:lang w:eastAsia="lv-LV"/>
              </w:rPr>
            </w:pPr>
            <w:r w:rsidRPr="004577F3">
              <w:rPr>
                <w:rFonts w:ascii="Times New Roman" w:eastAsia="Times New Roman" w:hAnsi="Times New Roman"/>
                <w:i/>
                <w:iCs/>
                <w:color w:val="000000"/>
                <w:sz w:val="20"/>
                <w:szCs w:val="20"/>
                <w:lang w:eastAsia="lv-LV"/>
              </w:rPr>
              <w:t> </w:t>
            </w:r>
          </w:p>
        </w:tc>
        <w:tc>
          <w:tcPr>
            <w:tcW w:w="1076" w:type="dxa"/>
            <w:tcBorders>
              <w:top w:val="nil"/>
              <w:left w:val="single" w:sz="8" w:space="0" w:color="auto"/>
              <w:bottom w:val="single" w:sz="8" w:space="0" w:color="auto"/>
              <w:right w:val="single" w:sz="8" w:space="0" w:color="auto"/>
            </w:tcBorders>
            <w:shd w:val="clear" w:color="auto" w:fill="auto"/>
            <w:noWrap/>
            <w:vAlign w:val="center"/>
            <w:hideMark/>
          </w:tcPr>
          <w:p w14:paraId="4955454D"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92" w:type="dxa"/>
            <w:tcBorders>
              <w:top w:val="nil"/>
              <w:left w:val="nil"/>
              <w:bottom w:val="single" w:sz="8" w:space="0" w:color="auto"/>
              <w:right w:val="single" w:sz="8" w:space="0" w:color="auto"/>
            </w:tcBorders>
            <w:shd w:val="clear" w:color="auto" w:fill="auto"/>
            <w:noWrap/>
            <w:vAlign w:val="center"/>
            <w:hideMark/>
          </w:tcPr>
          <w:p w14:paraId="675078C8"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894" w:type="dxa"/>
            <w:tcBorders>
              <w:top w:val="nil"/>
              <w:left w:val="nil"/>
              <w:bottom w:val="single" w:sz="8" w:space="0" w:color="auto"/>
              <w:right w:val="single" w:sz="8" w:space="0" w:color="auto"/>
            </w:tcBorders>
            <w:shd w:val="clear" w:color="auto" w:fill="auto"/>
            <w:noWrap/>
            <w:vAlign w:val="center"/>
            <w:hideMark/>
          </w:tcPr>
          <w:p w14:paraId="15367A62"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nil"/>
              <w:left w:val="nil"/>
              <w:bottom w:val="single" w:sz="8" w:space="0" w:color="auto"/>
              <w:right w:val="single" w:sz="8" w:space="0" w:color="auto"/>
            </w:tcBorders>
            <w:shd w:val="clear" w:color="auto" w:fill="auto"/>
            <w:noWrap/>
            <w:vAlign w:val="center"/>
            <w:hideMark/>
          </w:tcPr>
          <w:p w14:paraId="6601C064"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nil"/>
              <w:left w:val="nil"/>
              <w:bottom w:val="single" w:sz="8" w:space="0" w:color="auto"/>
              <w:right w:val="single" w:sz="8" w:space="0" w:color="auto"/>
            </w:tcBorders>
            <w:shd w:val="clear" w:color="auto" w:fill="auto"/>
            <w:noWrap/>
            <w:vAlign w:val="center"/>
            <w:hideMark/>
          </w:tcPr>
          <w:p w14:paraId="6C3E9E68"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nil"/>
              <w:left w:val="nil"/>
              <w:bottom w:val="single" w:sz="8" w:space="0" w:color="auto"/>
              <w:right w:val="single" w:sz="8" w:space="0" w:color="auto"/>
            </w:tcBorders>
            <w:shd w:val="clear" w:color="auto" w:fill="auto"/>
            <w:noWrap/>
            <w:vAlign w:val="center"/>
            <w:hideMark/>
          </w:tcPr>
          <w:p w14:paraId="394FF311"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239" w:type="dxa"/>
            <w:tcBorders>
              <w:top w:val="nil"/>
              <w:left w:val="nil"/>
              <w:bottom w:val="single" w:sz="8" w:space="0" w:color="auto"/>
              <w:right w:val="single" w:sz="8" w:space="0" w:color="auto"/>
            </w:tcBorders>
            <w:shd w:val="clear" w:color="auto" w:fill="auto"/>
            <w:noWrap/>
            <w:vAlign w:val="center"/>
            <w:hideMark/>
          </w:tcPr>
          <w:p w14:paraId="4B2CB39C"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116" w:type="dxa"/>
            <w:tcBorders>
              <w:top w:val="nil"/>
              <w:left w:val="nil"/>
              <w:bottom w:val="single" w:sz="8" w:space="0" w:color="auto"/>
              <w:right w:val="single" w:sz="8" w:space="0" w:color="auto"/>
            </w:tcBorders>
            <w:shd w:val="clear" w:color="auto" w:fill="auto"/>
            <w:noWrap/>
            <w:vAlign w:val="center"/>
            <w:hideMark/>
          </w:tcPr>
          <w:p w14:paraId="0CF338BF"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360" w:type="dxa"/>
            <w:tcBorders>
              <w:top w:val="nil"/>
              <w:left w:val="nil"/>
              <w:bottom w:val="single" w:sz="8" w:space="0" w:color="auto"/>
              <w:right w:val="single" w:sz="8" w:space="0" w:color="auto"/>
            </w:tcBorders>
            <w:shd w:val="clear" w:color="auto" w:fill="auto"/>
            <w:noWrap/>
            <w:hideMark/>
          </w:tcPr>
          <w:p w14:paraId="69D4BF64" w14:textId="77777777" w:rsidR="000602CF" w:rsidRPr="004577F3" w:rsidRDefault="000602CF" w:rsidP="000602CF">
            <w:pPr>
              <w:spacing w:after="0" w:line="240" w:lineRule="auto"/>
              <w:rPr>
                <w:rFonts w:eastAsia="Times New Roman" w:cs="Calibri"/>
                <w:color w:val="000000"/>
                <w:sz w:val="20"/>
                <w:szCs w:val="20"/>
                <w:lang w:eastAsia="lv-LV"/>
              </w:rPr>
            </w:pPr>
            <w:r w:rsidRPr="004577F3">
              <w:rPr>
                <w:rFonts w:eastAsia="Times New Roman" w:cs="Calibri"/>
                <w:color w:val="000000"/>
                <w:sz w:val="20"/>
                <w:szCs w:val="20"/>
                <w:lang w:eastAsia="lv-LV"/>
              </w:rPr>
              <w:t> </w:t>
            </w:r>
          </w:p>
        </w:tc>
      </w:tr>
      <w:tr w:rsidR="000602CF" w:rsidRPr="004577F3" w14:paraId="16063206" w14:textId="77777777" w:rsidTr="004F6952">
        <w:trPr>
          <w:trHeight w:val="540"/>
        </w:trPr>
        <w:tc>
          <w:tcPr>
            <w:tcW w:w="2705" w:type="dxa"/>
            <w:tcBorders>
              <w:top w:val="nil"/>
              <w:left w:val="single" w:sz="8" w:space="0" w:color="auto"/>
              <w:bottom w:val="single" w:sz="8" w:space="0" w:color="auto"/>
              <w:right w:val="nil"/>
            </w:tcBorders>
            <w:shd w:val="clear" w:color="auto" w:fill="auto"/>
            <w:vAlign w:val="center"/>
            <w:hideMark/>
          </w:tcPr>
          <w:p w14:paraId="4334336F"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205" w:type="dxa"/>
            <w:tcBorders>
              <w:top w:val="nil"/>
              <w:left w:val="single" w:sz="8" w:space="0" w:color="auto"/>
              <w:bottom w:val="single" w:sz="8" w:space="0" w:color="auto"/>
              <w:right w:val="single" w:sz="8" w:space="0" w:color="auto"/>
            </w:tcBorders>
            <w:shd w:val="clear" w:color="auto" w:fill="auto"/>
            <w:vAlign w:val="center"/>
            <w:hideMark/>
          </w:tcPr>
          <w:p w14:paraId="44A61179" w14:textId="77777777" w:rsidR="000602CF" w:rsidRPr="004577F3" w:rsidRDefault="000602CF" w:rsidP="000602CF">
            <w:pPr>
              <w:spacing w:after="0" w:line="240" w:lineRule="auto"/>
              <w:jc w:val="both"/>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22. Kultūras ministrija</w:t>
            </w:r>
          </w:p>
        </w:tc>
        <w:tc>
          <w:tcPr>
            <w:tcW w:w="1383" w:type="dxa"/>
            <w:tcBorders>
              <w:top w:val="nil"/>
              <w:left w:val="nil"/>
              <w:bottom w:val="single" w:sz="8" w:space="0" w:color="auto"/>
              <w:right w:val="nil"/>
            </w:tcBorders>
            <w:shd w:val="clear" w:color="auto" w:fill="auto"/>
            <w:vAlign w:val="center"/>
            <w:hideMark/>
          </w:tcPr>
          <w:p w14:paraId="31F93B3B"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076" w:type="dxa"/>
            <w:tcBorders>
              <w:top w:val="nil"/>
              <w:left w:val="single" w:sz="8" w:space="0" w:color="auto"/>
              <w:bottom w:val="single" w:sz="8" w:space="0" w:color="auto"/>
              <w:right w:val="single" w:sz="8" w:space="0" w:color="auto"/>
            </w:tcBorders>
            <w:shd w:val="clear" w:color="auto" w:fill="auto"/>
            <w:noWrap/>
            <w:vAlign w:val="center"/>
            <w:hideMark/>
          </w:tcPr>
          <w:p w14:paraId="41620BF8" w14:textId="37D42CC1" w:rsidR="000602CF" w:rsidRPr="004577F3" w:rsidRDefault="00E80DA3"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184 808</w:t>
            </w:r>
          </w:p>
        </w:tc>
        <w:tc>
          <w:tcPr>
            <w:tcW w:w="992" w:type="dxa"/>
            <w:tcBorders>
              <w:top w:val="nil"/>
              <w:left w:val="nil"/>
              <w:bottom w:val="single" w:sz="8" w:space="0" w:color="auto"/>
              <w:right w:val="single" w:sz="8" w:space="0" w:color="auto"/>
            </w:tcBorders>
            <w:shd w:val="clear" w:color="auto" w:fill="auto"/>
            <w:noWrap/>
            <w:vAlign w:val="center"/>
            <w:hideMark/>
          </w:tcPr>
          <w:p w14:paraId="6971F226" w14:textId="234F7F63" w:rsidR="000602CF" w:rsidRPr="004577F3" w:rsidRDefault="00E80DA3"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184 808</w:t>
            </w:r>
          </w:p>
        </w:tc>
        <w:tc>
          <w:tcPr>
            <w:tcW w:w="894" w:type="dxa"/>
            <w:tcBorders>
              <w:top w:val="nil"/>
              <w:left w:val="nil"/>
              <w:bottom w:val="single" w:sz="8" w:space="0" w:color="auto"/>
              <w:right w:val="single" w:sz="8" w:space="0" w:color="auto"/>
            </w:tcBorders>
            <w:shd w:val="clear" w:color="auto" w:fill="auto"/>
            <w:noWrap/>
            <w:vAlign w:val="center"/>
            <w:hideMark/>
          </w:tcPr>
          <w:p w14:paraId="53637977" w14:textId="18D99704" w:rsidR="000602CF" w:rsidRPr="004577F3" w:rsidRDefault="00E80DA3"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184 808</w:t>
            </w:r>
          </w:p>
        </w:tc>
        <w:tc>
          <w:tcPr>
            <w:tcW w:w="902" w:type="dxa"/>
            <w:tcBorders>
              <w:top w:val="nil"/>
              <w:left w:val="nil"/>
              <w:bottom w:val="single" w:sz="8" w:space="0" w:color="auto"/>
              <w:right w:val="single" w:sz="8" w:space="0" w:color="auto"/>
            </w:tcBorders>
            <w:shd w:val="clear" w:color="auto" w:fill="auto"/>
            <w:noWrap/>
            <w:vAlign w:val="center"/>
            <w:hideMark/>
          </w:tcPr>
          <w:p w14:paraId="2A37A605"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902" w:type="dxa"/>
            <w:tcBorders>
              <w:top w:val="nil"/>
              <w:left w:val="nil"/>
              <w:bottom w:val="single" w:sz="8" w:space="0" w:color="auto"/>
              <w:right w:val="single" w:sz="8" w:space="0" w:color="auto"/>
            </w:tcBorders>
            <w:shd w:val="clear" w:color="auto" w:fill="auto"/>
            <w:noWrap/>
            <w:vAlign w:val="center"/>
            <w:hideMark/>
          </w:tcPr>
          <w:p w14:paraId="33E8D4D9"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902" w:type="dxa"/>
            <w:tcBorders>
              <w:top w:val="nil"/>
              <w:left w:val="nil"/>
              <w:bottom w:val="single" w:sz="8" w:space="0" w:color="auto"/>
              <w:right w:val="single" w:sz="8" w:space="0" w:color="auto"/>
            </w:tcBorders>
            <w:shd w:val="clear" w:color="auto" w:fill="auto"/>
            <w:noWrap/>
            <w:vAlign w:val="center"/>
            <w:hideMark/>
          </w:tcPr>
          <w:p w14:paraId="063A6A2B"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1239" w:type="dxa"/>
            <w:tcBorders>
              <w:top w:val="nil"/>
              <w:left w:val="nil"/>
              <w:bottom w:val="single" w:sz="8" w:space="0" w:color="auto"/>
              <w:right w:val="single" w:sz="8" w:space="0" w:color="auto"/>
            </w:tcBorders>
            <w:shd w:val="clear" w:color="auto" w:fill="auto"/>
            <w:noWrap/>
            <w:vAlign w:val="center"/>
            <w:hideMark/>
          </w:tcPr>
          <w:p w14:paraId="0A07A53A"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1116" w:type="dxa"/>
            <w:tcBorders>
              <w:top w:val="nil"/>
              <w:left w:val="nil"/>
              <w:bottom w:val="single" w:sz="8" w:space="0" w:color="auto"/>
              <w:right w:val="single" w:sz="8" w:space="0" w:color="auto"/>
            </w:tcBorders>
            <w:shd w:val="clear" w:color="auto" w:fill="auto"/>
            <w:noWrap/>
            <w:vAlign w:val="center"/>
            <w:hideMark/>
          </w:tcPr>
          <w:p w14:paraId="625A5EFC"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427 419</w:t>
            </w:r>
          </w:p>
        </w:tc>
        <w:tc>
          <w:tcPr>
            <w:tcW w:w="1360" w:type="dxa"/>
            <w:tcBorders>
              <w:top w:val="nil"/>
              <w:left w:val="nil"/>
              <w:bottom w:val="single" w:sz="8" w:space="0" w:color="auto"/>
              <w:right w:val="single" w:sz="8" w:space="0" w:color="auto"/>
            </w:tcBorders>
            <w:shd w:val="clear" w:color="auto" w:fill="auto"/>
            <w:noWrap/>
            <w:hideMark/>
          </w:tcPr>
          <w:p w14:paraId="3FFADD3D" w14:textId="77777777" w:rsidR="000602CF" w:rsidRPr="004577F3" w:rsidRDefault="000602CF" w:rsidP="000602CF">
            <w:pPr>
              <w:spacing w:after="0" w:line="240" w:lineRule="auto"/>
              <w:rPr>
                <w:rFonts w:eastAsia="Times New Roman" w:cs="Calibri"/>
                <w:color w:val="000000"/>
                <w:sz w:val="20"/>
                <w:szCs w:val="20"/>
                <w:lang w:eastAsia="lv-LV"/>
              </w:rPr>
            </w:pPr>
            <w:r w:rsidRPr="004577F3">
              <w:rPr>
                <w:rFonts w:eastAsia="Times New Roman" w:cs="Calibri"/>
                <w:color w:val="000000"/>
                <w:sz w:val="20"/>
                <w:szCs w:val="20"/>
                <w:lang w:eastAsia="lv-LV"/>
              </w:rPr>
              <w:t> </w:t>
            </w:r>
          </w:p>
        </w:tc>
      </w:tr>
      <w:tr w:rsidR="000602CF" w:rsidRPr="004577F3" w14:paraId="38F50920" w14:textId="77777777" w:rsidTr="004F6952">
        <w:trPr>
          <w:trHeight w:val="540"/>
        </w:trPr>
        <w:tc>
          <w:tcPr>
            <w:tcW w:w="2705" w:type="dxa"/>
            <w:tcBorders>
              <w:top w:val="nil"/>
              <w:left w:val="single" w:sz="8" w:space="0" w:color="auto"/>
              <w:bottom w:val="single" w:sz="8" w:space="0" w:color="auto"/>
              <w:right w:val="nil"/>
            </w:tcBorders>
            <w:shd w:val="clear" w:color="auto" w:fill="auto"/>
            <w:vAlign w:val="center"/>
            <w:hideMark/>
          </w:tcPr>
          <w:p w14:paraId="06B9C0E3"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205" w:type="dxa"/>
            <w:tcBorders>
              <w:top w:val="nil"/>
              <w:left w:val="single" w:sz="8" w:space="0" w:color="auto"/>
              <w:bottom w:val="single" w:sz="8" w:space="0" w:color="auto"/>
              <w:right w:val="nil"/>
            </w:tcBorders>
            <w:shd w:val="clear" w:color="auto" w:fill="auto"/>
            <w:vAlign w:val="center"/>
            <w:hideMark/>
          </w:tcPr>
          <w:p w14:paraId="1F297A7E"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383" w:type="dxa"/>
            <w:tcBorders>
              <w:top w:val="nil"/>
              <w:left w:val="single" w:sz="8" w:space="0" w:color="auto"/>
              <w:bottom w:val="single" w:sz="8" w:space="0" w:color="auto"/>
              <w:right w:val="nil"/>
            </w:tcBorders>
            <w:shd w:val="clear" w:color="auto" w:fill="auto"/>
            <w:vAlign w:val="center"/>
            <w:hideMark/>
          </w:tcPr>
          <w:p w14:paraId="154CE5D4"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21.00.00 programma</w:t>
            </w:r>
          </w:p>
        </w:tc>
        <w:tc>
          <w:tcPr>
            <w:tcW w:w="1076" w:type="dxa"/>
            <w:tcBorders>
              <w:top w:val="nil"/>
              <w:left w:val="single" w:sz="8" w:space="0" w:color="auto"/>
              <w:bottom w:val="single" w:sz="8" w:space="0" w:color="auto"/>
              <w:right w:val="single" w:sz="8" w:space="0" w:color="auto"/>
            </w:tcBorders>
            <w:shd w:val="clear" w:color="auto" w:fill="auto"/>
            <w:noWrap/>
            <w:vAlign w:val="center"/>
            <w:hideMark/>
          </w:tcPr>
          <w:p w14:paraId="4219B661" w14:textId="16C6771D" w:rsidR="000602CF" w:rsidRPr="008D2258" w:rsidRDefault="00E80DA3"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184 808</w:t>
            </w:r>
          </w:p>
        </w:tc>
        <w:tc>
          <w:tcPr>
            <w:tcW w:w="992" w:type="dxa"/>
            <w:tcBorders>
              <w:top w:val="nil"/>
              <w:left w:val="nil"/>
              <w:bottom w:val="single" w:sz="8" w:space="0" w:color="auto"/>
              <w:right w:val="single" w:sz="8" w:space="0" w:color="auto"/>
            </w:tcBorders>
            <w:shd w:val="clear" w:color="auto" w:fill="auto"/>
            <w:noWrap/>
            <w:vAlign w:val="center"/>
            <w:hideMark/>
          </w:tcPr>
          <w:p w14:paraId="6F768233" w14:textId="5200EFA6" w:rsidR="000602CF" w:rsidRPr="008D2258" w:rsidRDefault="00E80DA3"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184 808</w:t>
            </w:r>
          </w:p>
        </w:tc>
        <w:tc>
          <w:tcPr>
            <w:tcW w:w="894" w:type="dxa"/>
            <w:tcBorders>
              <w:top w:val="nil"/>
              <w:left w:val="nil"/>
              <w:bottom w:val="single" w:sz="8" w:space="0" w:color="auto"/>
              <w:right w:val="single" w:sz="8" w:space="0" w:color="auto"/>
            </w:tcBorders>
            <w:shd w:val="clear" w:color="auto" w:fill="auto"/>
            <w:noWrap/>
            <w:vAlign w:val="center"/>
            <w:hideMark/>
          </w:tcPr>
          <w:p w14:paraId="306DCC00" w14:textId="6B26B278" w:rsidR="000602CF" w:rsidRPr="008D2258" w:rsidRDefault="00E80DA3"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20"/>
                <w:szCs w:val="20"/>
                <w:lang w:eastAsia="lv-LV"/>
              </w:rPr>
              <w:t>184 808</w:t>
            </w:r>
          </w:p>
        </w:tc>
        <w:tc>
          <w:tcPr>
            <w:tcW w:w="902" w:type="dxa"/>
            <w:tcBorders>
              <w:top w:val="nil"/>
              <w:left w:val="nil"/>
              <w:bottom w:val="single" w:sz="8" w:space="0" w:color="auto"/>
              <w:right w:val="single" w:sz="8" w:space="0" w:color="auto"/>
            </w:tcBorders>
            <w:shd w:val="clear" w:color="auto" w:fill="auto"/>
            <w:noWrap/>
            <w:vAlign w:val="center"/>
            <w:hideMark/>
          </w:tcPr>
          <w:p w14:paraId="7F37DE02"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nil"/>
              <w:left w:val="nil"/>
              <w:bottom w:val="single" w:sz="8" w:space="0" w:color="auto"/>
              <w:right w:val="single" w:sz="8" w:space="0" w:color="auto"/>
            </w:tcBorders>
            <w:shd w:val="clear" w:color="auto" w:fill="auto"/>
            <w:noWrap/>
            <w:vAlign w:val="center"/>
            <w:hideMark/>
          </w:tcPr>
          <w:p w14:paraId="1D4CF3E8"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nil"/>
              <w:left w:val="nil"/>
              <w:bottom w:val="single" w:sz="8" w:space="0" w:color="auto"/>
              <w:right w:val="single" w:sz="8" w:space="0" w:color="auto"/>
            </w:tcBorders>
            <w:shd w:val="clear" w:color="auto" w:fill="auto"/>
            <w:noWrap/>
            <w:vAlign w:val="center"/>
            <w:hideMark/>
          </w:tcPr>
          <w:p w14:paraId="2C35C474"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239" w:type="dxa"/>
            <w:tcBorders>
              <w:top w:val="nil"/>
              <w:left w:val="nil"/>
              <w:bottom w:val="single" w:sz="8" w:space="0" w:color="auto"/>
              <w:right w:val="single" w:sz="8" w:space="0" w:color="auto"/>
            </w:tcBorders>
            <w:shd w:val="clear" w:color="auto" w:fill="auto"/>
            <w:noWrap/>
            <w:vAlign w:val="center"/>
            <w:hideMark/>
          </w:tcPr>
          <w:p w14:paraId="25BE6052"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116" w:type="dxa"/>
            <w:tcBorders>
              <w:top w:val="nil"/>
              <w:left w:val="nil"/>
              <w:bottom w:val="single" w:sz="8" w:space="0" w:color="auto"/>
              <w:right w:val="single" w:sz="8" w:space="0" w:color="auto"/>
            </w:tcBorders>
            <w:shd w:val="clear" w:color="auto" w:fill="auto"/>
            <w:noWrap/>
            <w:vAlign w:val="center"/>
            <w:hideMark/>
          </w:tcPr>
          <w:p w14:paraId="1381FCE3"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427 419</w:t>
            </w:r>
          </w:p>
        </w:tc>
        <w:tc>
          <w:tcPr>
            <w:tcW w:w="1360" w:type="dxa"/>
            <w:tcBorders>
              <w:top w:val="nil"/>
              <w:left w:val="nil"/>
              <w:bottom w:val="single" w:sz="8" w:space="0" w:color="auto"/>
              <w:right w:val="single" w:sz="8" w:space="0" w:color="auto"/>
            </w:tcBorders>
            <w:shd w:val="clear" w:color="auto" w:fill="auto"/>
            <w:noWrap/>
            <w:vAlign w:val="center"/>
            <w:hideMark/>
          </w:tcPr>
          <w:p w14:paraId="7CCF54CC" w14:textId="79F310AC" w:rsidR="000602CF" w:rsidRPr="004577F3" w:rsidRDefault="000602CF" w:rsidP="000F1C1D">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0F1C1D" w:rsidRPr="004577F3">
              <w:rPr>
                <w:rFonts w:ascii="Times New Roman" w:eastAsia="Times New Roman" w:hAnsi="Times New Roman"/>
                <w:color w:val="000000"/>
                <w:sz w:val="20"/>
                <w:szCs w:val="20"/>
                <w:lang w:eastAsia="lv-LV"/>
              </w:rPr>
              <w:t>2052</w:t>
            </w:r>
          </w:p>
        </w:tc>
      </w:tr>
      <w:tr w:rsidR="000602CF" w:rsidRPr="004577F3" w14:paraId="0230B819" w14:textId="77777777" w:rsidTr="004F6952">
        <w:trPr>
          <w:trHeight w:val="300"/>
        </w:trPr>
        <w:tc>
          <w:tcPr>
            <w:tcW w:w="2705" w:type="dxa"/>
            <w:tcBorders>
              <w:top w:val="nil"/>
              <w:left w:val="single" w:sz="8" w:space="0" w:color="auto"/>
              <w:bottom w:val="single" w:sz="8" w:space="0" w:color="auto"/>
              <w:right w:val="nil"/>
            </w:tcBorders>
            <w:shd w:val="clear" w:color="auto" w:fill="auto"/>
            <w:vAlign w:val="center"/>
            <w:hideMark/>
          </w:tcPr>
          <w:p w14:paraId="2B6BE392"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205" w:type="dxa"/>
            <w:tcBorders>
              <w:top w:val="nil"/>
              <w:left w:val="single" w:sz="8" w:space="0" w:color="auto"/>
              <w:bottom w:val="single" w:sz="8" w:space="0" w:color="auto"/>
              <w:right w:val="nil"/>
            </w:tcBorders>
            <w:shd w:val="clear" w:color="auto" w:fill="auto"/>
            <w:vAlign w:val="center"/>
            <w:hideMark/>
          </w:tcPr>
          <w:p w14:paraId="650634CC"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383" w:type="dxa"/>
            <w:tcBorders>
              <w:top w:val="nil"/>
              <w:left w:val="single" w:sz="8" w:space="0" w:color="auto"/>
              <w:bottom w:val="single" w:sz="8" w:space="0" w:color="auto"/>
              <w:right w:val="nil"/>
            </w:tcBorders>
            <w:shd w:val="clear" w:color="auto" w:fill="auto"/>
            <w:hideMark/>
          </w:tcPr>
          <w:p w14:paraId="3A24715E" w14:textId="77777777" w:rsidR="000602CF" w:rsidRPr="004577F3" w:rsidRDefault="000602CF" w:rsidP="000602CF">
            <w:pPr>
              <w:spacing w:after="0" w:line="240" w:lineRule="auto"/>
              <w:rPr>
                <w:rFonts w:eastAsia="Times New Roman" w:cs="Calibri"/>
                <w:color w:val="000000"/>
                <w:sz w:val="20"/>
                <w:szCs w:val="20"/>
                <w:lang w:eastAsia="lv-LV"/>
              </w:rPr>
            </w:pPr>
            <w:r w:rsidRPr="004577F3">
              <w:rPr>
                <w:rFonts w:eastAsia="Times New Roman" w:cs="Calibri"/>
                <w:color w:val="000000"/>
                <w:sz w:val="20"/>
                <w:szCs w:val="20"/>
                <w:lang w:eastAsia="lv-LV"/>
              </w:rPr>
              <w:t> </w:t>
            </w:r>
          </w:p>
        </w:tc>
        <w:tc>
          <w:tcPr>
            <w:tcW w:w="1076" w:type="dxa"/>
            <w:tcBorders>
              <w:top w:val="nil"/>
              <w:left w:val="single" w:sz="8" w:space="0" w:color="auto"/>
              <w:bottom w:val="single" w:sz="8" w:space="0" w:color="auto"/>
              <w:right w:val="single" w:sz="8" w:space="0" w:color="auto"/>
            </w:tcBorders>
            <w:shd w:val="clear" w:color="auto" w:fill="auto"/>
            <w:noWrap/>
            <w:vAlign w:val="center"/>
            <w:hideMark/>
          </w:tcPr>
          <w:p w14:paraId="231DF546"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92" w:type="dxa"/>
            <w:tcBorders>
              <w:top w:val="nil"/>
              <w:left w:val="nil"/>
              <w:bottom w:val="single" w:sz="8" w:space="0" w:color="auto"/>
              <w:right w:val="single" w:sz="8" w:space="0" w:color="auto"/>
            </w:tcBorders>
            <w:shd w:val="clear" w:color="auto" w:fill="auto"/>
            <w:noWrap/>
            <w:vAlign w:val="center"/>
            <w:hideMark/>
          </w:tcPr>
          <w:p w14:paraId="4F5734E7"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894" w:type="dxa"/>
            <w:tcBorders>
              <w:top w:val="nil"/>
              <w:left w:val="nil"/>
              <w:bottom w:val="single" w:sz="8" w:space="0" w:color="auto"/>
              <w:right w:val="single" w:sz="8" w:space="0" w:color="auto"/>
            </w:tcBorders>
            <w:shd w:val="clear" w:color="auto" w:fill="auto"/>
            <w:noWrap/>
            <w:vAlign w:val="center"/>
            <w:hideMark/>
          </w:tcPr>
          <w:p w14:paraId="5F955DC7"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nil"/>
              <w:left w:val="nil"/>
              <w:bottom w:val="single" w:sz="8" w:space="0" w:color="auto"/>
              <w:right w:val="single" w:sz="8" w:space="0" w:color="auto"/>
            </w:tcBorders>
            <w:shd w:val="clear" w:color="auto" w:fill="auto"/>
            <w:noWrap/>
            <w:vAlign w:val="center"/>
            <w:hideMark/>
          </w:tcPr>
          <w:p w14:paraId="003B8FA9"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nil"/>
              <w:left w:val="nil"/>
              <w:bottom w:val="single" w:sz="8" w:space="0" w:color="auto"/>
              <w:right w:val="single" w:sz="8" w:space="0" w:color="auto"/>
            </w:tcBorders>
            <w:shd w:val="clear" w:color="auto" w:fill="auto"/>
            <w:noWrap/>
            <w:vAlign w:val="center"/>
            <w:hideMark/>
          </w:tcPr>
          <w:p w14:paraId="0802FD3F"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nil"/>
              <w:left w:val="nil"/>
              <w:bottom w:val="single" w:sz="8" w:space="0" w:color="auto"/>
              <w:right w:val="single" w:sz="8" w:space="0" w:color="auto"/>
            </w:tcBorders>
            <w:shd w:val="clear" w:color="auto" w:fill="auto"/>
            <w:noWrap/>
            <w:vAlign w:val="center"/>
            <w:hideMark/>
          </w:tcPr>
          <w:p w14:paraId="75BA0BDD"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239" w:type="dxa"/>
            <w:tcBorders>
              <w:top w:val="nil"/>
              <w:left w:val="nil"/>
              <w:bottom w:val="single" w:sz="8" w:space="0" w:color="auto"/>
              <w:right w:val="single" w:sz="8" w:space="0" w:color="auto"/>
            </w:tcBorders>
            <w:shd w:val="clear" w:color="auto" w:fill="auto"/>
            <w:noWrap/>
            <w:vAlign w:val="center"/>
            <w:hideMark/>
          </w:tcPr>
          <w:p w14:paraId="7D660B6B"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116" w:type="dxa"/>
            <w:tcBorders>
              <w:top w:val="nil"/>
              <w:left w:val="nil"/>
              <w:bottom w:val="single" w:sz="8" w:space="0" w:color="auto"/>
              <w:right w:val="single" w:sz="8" w:space="0" w:color="auto"/>
            </w:tcBorders>
            <w:shd w:val="clear" w:color="auto" w:fill="auto"/>
            <w:noWrap/>
            <w:vAlign w:val="center"/>
            <w:hideMark/>
          </w:tcPr>
          <w:p w14:paraId="4ED0F963"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360" w:type="dxa"/>
            <w:tcBorders>
              <w:top w:val="nil"/>
              <w:left w:val="nil"/>
              <w:bottom w:val="single" w:sz="8" w:space="0" w:color="auto"/>
              <w:right w:val="single" w:sz="8" w:space="0" w:color="auto"/>
            </w:tcBorders>
            <w:shd w:val="clear" w:color="auto" w:fill="auto"/>
            <w:noWrap/>
            <w:vAlign w:val="center"/>
            <w:hideMark/>
          </w:tcPr>
          <w:p w14:paraId="41FC2BFF"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r>
      <w:tr w:rsidR="000602CF" w:rsidRPr="004577F3" w14:paraId="5F7ABA74" w14:textId="77777777" w:rsidTr="00484CC2">
        <w:trPr>
          <w:trHeight w:val="540"/>
        </w:trPr>
        <w:tc>
          <w:tcPr>
            <w:tcW w:w="2705" w:type="dxa"/>
            <w:tcBorders>
              <w:top w:val="nil"/>
              <w:left w:val="single" w:sz="8" w:space="0" w:color="auto"/>
              <w:bottom w:val="single" w:sz="4" w:space="0" w:color="auto"/>
              <w:right w:val="single" w:sz="8" w:space="0" w:color="auto"/>
            </w:tcBorders>
            <w:shd w:val="clear" w:color="auto" w:fill="auto"/>
            <w:noWrap/>
            <w:vAlign w:val="center"/>
            <w:hideMark/>
          </w:tcPr>
          <w:p w14:paraId="22133E1F" w14:textId="77777777" w:rsidR="000602CF" w:rsidRPr="004577F3" w:rsidRDefault="000602CF" w:rsidP="000602CF">
            <w:pPr>
              <w:spacing w:after="0" w:line="240" w:lineRule="auto"/>
              <w:rPr>
                <w:rFonts w:ascii="Times New Roman" w:eastAsia="Times New Roman" w:hAnsi="Times New Roman"/>
                <w:color w:val="000000"/>
                <w:sz w:val="24"/>
                <w:szCs w:val="24"/>
                <w:lang w:eastAsia="lv-LV"/>
              </w:rPr>
            </w:pPr>
            <w:r w:rsidRPr="004577F3">
              <w:rPr>
                <w:rFonts w:ascii="Times New Roman" w:eastAsia="Times New Roman" w:hAnsi="Times New Roman"/>
                <w:color w:val="000000"/>
                <w:sz w:val="24"/>
                <w:szCs w:val="24"/>
                <w:lang w:eastAsia="lv-LV"/>
              </w:rPr>
              <w:t> </w:t>
            </w:r>
          </w:p>
        </w:tc>
        <w:tc>
          <w:tcPr>
            <w:tcW w:w="1205" w:type="dxa"/>
            <w:tcBorders>
              <w:top w:val="nil"/>
              <w:left w:val="nil"/>
              <w:bottom w:val="single" w:sz="4" w:space="0" w:color="auto"/>
              <w:right w:val="single" w:sz="8" w:space="0" w:color="auto"/>
            </w:tcBorders>
            <w:shd w:val="clear" w:color="auto" w:fill="auto"/>
            <w:vAlign w:val="center"/>
            <w:hideMark/>
          </w:tcPr>
          <w:p w14:paraId="5742F717" w14:textId="77777777" w:rsidR="000602CF" w:rsidRPr="004577F3" w:rsidRDefault="000602CF" w:rsidP="000602CF">
            <w:pPr>
              <w:spacing w:after="0" w:line="240" w:lineRule="auto"/>
              <w:jc w:val="both"/>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13. Finanšu ministrija</w:t>
            </w:r>
          </w:p>
        </w:tc>
        <w:tc>
          <w:tcPr>
            <w:tcW w:w="1383" w:type="dxa"/>
            <w:tcBorders>
              <w:top w:val="nil"/>
              <w:left w:val="nil"/>
              <w:bottom w:val="single" w:sz="4" w:space="0" w:color="auto"/>
              <w:right w:val="single" w:sz="8" w:space="0" w:color="auto"/>
            </w:tcBorders>
            <w:shd w:val="clear" w:color="auto" w:fill="auto"/>
            <w:noWrap/>
            <w:vAlign w:val="center"/>
            <w:hideMark/>
          </w:tcPr>
          <w:p w14:paraId="3F0E174E" w14:textId="77777777" w:rsidR="000602CF" w:rsidRPr="004577F3" w:rsidRDefault="000602CF" w:rsidP="000602CF">
            <w:pPr>
              <w:spacing w:after="0" w:line="240" w:lineRule="auto"/>
              <w:rPr>
                <w:rFonts w:ascii="Times New Roman" w:eastAsia="Times New Roman" w:hAnsi="Times New Roman"/>
                <w:color w:val="000000"/>
                <w:sz w:val="24"/>
                <w:szCs w:val="24"/>
                <w:lang w:eastAsia="lv-LV"/>
              </w:rPr>
            </w:pPr>
            <w:r w:rsidRPr="004577F3">
              <w:rPr>
                <w:rFonts w:ascii="Times New Roman" w:eastAsia="Times New Roman" w:hAnsi="Times New Roman"/>
                <w:color w:val="000000"/>
                <w:sz w:val="24"/>
                <w:szCs w:val="24"/>
                <w:lang w:eastAsia="lv-LV"/>
              </w:rPr>
              <w:t> </w:t>
            </w:r>
          </w:p>
        </w:tc>
        <w:tc>
          <w:tcPr>
            <w:tcW w:w="1076" w:type="dxa"/>
            <w:tcBorders>
              <w:top w:val="nil"/>
              <w:left w:val="nil"/>
              <w:bottom w:val="single" w:sz="4" w:space="0" w:color="auto"/>
              <w:right w:val="single" w:sz="8" w:space="0" w:color="auto"/>
            </w:tcBorders>
            <w:shd w:val="clear" w:color="auto" w:fill="auto"/>
            <w:noWrap/>
            <w:vAlign w:val="center"/>
            <w:hideMark/>
          </w:tcPr>
          <w:p w14:paraId="1AA0DF09"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92" w:type="dxa"/>
            <w:tcBorders>
              <w:top w:val="nil"/>
              <w:left w:val="nil"/>
              <w:bottom w:val="single" w:sz="4" w:space="0" w:color="auto"/>
              <w:right w:val="single" w:sz="8" w:space="0" w:color="auto"/>
            </w:tcBorders>
            <w:shd w:val="clear" w:color="auto" w:fill="auto"/>
            <w:noWrap/>
            <w:vAlign w:val="center"/>
            <w:hideMark/>
          </w:tcPr>
          <w:p w14:paraId="28990BA0"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894" w:type="dxa"/>
            <w:tcBorders>
              <w:top w:val="nil"/>
              <w:left w:val="nil"/>
              <w:bottom w:val="single" w:sz="4" w:space="0" w:color="auto"/>
              <w:right w:val="single" w:sz="8" w:space="0" w:color="auto"/>
            </w:tcBorders>
            <w:shd w:val="clear" w:color="auto" w:fill="auto"/>
            <w:noWrap/>
            <w:vAlign w:val="center"/>
            <w:hideMark/>
          </w:tcPr>
          <w:p w14:paraId="125FCB2D"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nil"/>
              <w:left w:val="nil"/>
              <w:bottom w:val="single" w:sz="4" w:space="0" w:color="auto"/>
              <w:right w:val="single" w:sz="8" w:space="0" w:color="auto"/>
            </w:tcBorders>
            <w:shd w:val="clear" w:color="auto" w:fill="auto"/>
            <w:noWrap/>
            <w:vAlign w:val="center"/>
            <w:hideMark/>
          </w:tcPr>
          <w:p w14:paraId="00022CDB"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nil"/>
              <w:left w:val="nil"/>
              <w:bottom w:val="single" w:sz="4" w:space="0" w:color="auto"/>
              <w:right w:val="single" w:sz="8" w:space="0" w:color="auto"/>
            </w:tcBorders>
            <w:shd w:val="clear" w:color="auto" w:fill="auto"/>
            <w:noWrap/>
            <w:vAlign w:val="center"/>
            <w:hideMark/>
          </w:tcPr>
          <w:p w14:paraId="6E7F872D"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nil"/>
              <w:left w:val="nil"/>
              <w:bottom w:val="single" w:sz="4" w:space="0" w:color="auto"/>
              <w:right w:val="single" w:sz="8" w:space="0" w:color="auto"/>
            </w:tcBorders>
            <w:shd w:val="clear" w:color="auto" w:fill="auto"/>
            <w:noWrap/>
            <w:vAlign w:val="center"/>
            <w:hideMark/>
          </w:tcPr>
          <w:p w14:paraId="2D71BD57"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239" w:type="dxa"/>
            <w:tcBorders>
              <w:top w:val="nil"/>
              <w:left w:val="nil"/>
              <w:bottom w:val="single" w:sz="4" w:space="0" w:color="auto"/>
              <w:right w:val="single" w:sz="8" w:space="0" w:color="auto"/>
            </w:tcBorders>
            <w:shd w:val="clear" w:color="auto" w:fill="auto"/>
            <w:noWrap/>
            <w:vAlign w:val="center"/>
            <w:hideMark/>
          </w:tcPr>
          <w:p w14:paraId="7F797AE8"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116" w:type="dxa"/>
            <w:tcBorders>
              <w:top w:val="nil"/>
              <w:left w:val="nil"/>
              <w:bottom w:val="single" w:sz="4" w:space="0" w:color="auto"/>
              <w:right w:val="single" w:sz="8" w:space="0" w:color="auto"/>
            </w:tcBorders>
            <w:shd w:val="clear" w:color="auto" w:fill="auto"/>
            <w:noWrap/>
            <w:vAlign w:val="center"/>
            <w:hideMark/>
          </w:tcPr>
          <w:p w14:paraId="726D2158"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360" w:type="dxa"/>
            <w:tcBorders>
              <w:top w:val="nil"/>
              <w:left w:val="nil"/>
              <w:bottom w:val="single" w:sz="4" w:space="0" w:color="auto"/>
              <w:right w:val="single" w:sz="8" w:space="0" w:color="auto"/>
            </w:tcBorders>
            <w:shd w:val="clear" w:color="auto" w:fill="auto"/>
            <w:noWrap/>
            <w:vAlign w:val="center"/>
            <w:hideMark/>
          </w:tcPr>
          <w:p w14:paraId="5FA531F7"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r>
      <w:tr w:rsidR="000602CF" w:rsidRPr="004577F3" w14:paraId="49E2DB88" w14:textId="77777777" w:rsidTr="00484CC2">
        <w:trPr>
          <w:trHeight w:val="540"/>
        </w:trPr>
        <w:tc>
          <w:tcPr>
            <w:tcW w:w="2705" w:type="dxa"/>
            <w:tcBorders>
              <w:top w:val="single" w:sz="4" w:space="0" w:color="auto"/>
              <w:left w:val="single" w:sz="8" w:space="0" w:color="auto"/>
              <w:bottom w:val="single" w:sz="8" w:space="0" w:color="auto"/>
              <w:right w:val="nil"/>
            </w:tcBorders>
            <w:shd w:val="clear" w:color="auto" w:fill="auto"/>
            <w:vAlign w:val="center"/>
            <w:hideMark/>
          </w:tcPr>
          <w:p w14:paraId="024FD94C"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lastRenderedPageBreak/>
              <w:t> </w:t>
            </w:r>
          </w:p>
        </w:tc>
        <w:tc>
          <w:tcPr>
            <w:tcW w:w="1205" w:type="dxa"/>
            <w:tcBorders>
              <w:top w:val="single" w:sz="4" w:space="0" w:color="auto"/>
              <w:left w:val="single" w:sz="8" w:space="0" w:color="auto"/>
              <w:bottom w:val="single" w:sz="8" w:space="0" w:color="auto"/>
              <w:right w:val="nil"/>
            </w:tcBorders>
            <w:shd w:val="clear" w:color="auto" w:fill="auto"/>
            <w:vAlign w:val="center"/>
            <w:hideMark/>
          </w:tcPr>
          <w:p w14:paraId="4C4FF454"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383" w:type="dxa"/>
            <w:tcBorders>
              <w:top w:val="single" w:sz="4" w:space="0" w:color="auto"/>
              <w:left w:val="single" w:sz="8" w:space="0" w:color="auto"/>
              <w:bottom w:val="single" w:sz="8" w:space="0" w:color="auto"/>
              <w:right w:val="nil"/>
            </w:tcBorders>
            <w:shd w:val="clear" w:color="auto" w:fill="auto"/>
            <w:vAlign w:val="center"/>
            <w:hideMark/>
          </w:tcPr>
          <w:p w14:paraId="325D0B71" w14:textId="3B113734" w:rsidR="000602CF" w:rsidRPr="004577F3" w:rsidRDefault="009F63C8"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41.13.00 “Finansējums VAS "Valsts nekustamie īpašumi" īstenojamiem projektiem un pasākumiem”</w:t>
            </w:r>
          </w:p>
        </w:tc>
        <w:tc>
          <w:tcPr>
            <w:tcW w:w="107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368CBF20"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92" w:type="dxa"/>
            <w:tcBorders>
              <w:top w:val="single" w:sz="4" w:space="0" w:color="auto"/>
              <w:left w:val="nil"/>
              <w:bottom w:val="single" w:sz="8" w:space="0" w:color="auto"/>
              <w:right w:val="single" w:sz="8" w:space="0" w:color="auto"/>
            </w:tcBorders>
            <w:shd w:val="clear" w:color="auto" w:fill="auto"/>
            <w:noWrap/>
            <w:vAlign w:val="center"/>
            <w:hideMark/>
          </w:tcPr>
          <w:p w14:paraId="508CF6A1"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894" w:type="dxa"/>
            <w:tcBorders>
              <w:top w:val="single" w:sz="4" w:space="0" w:color="auto"/>
              <w:left w:val="nil"/>
              <w:bottom w:val="single" w:sz="8" w:space="0" w:color="auto"/>
              <w:right w:val="single" w:sz="8" w:space="0" w:color="auto"/>
            </w:tcBorders>
            <w:shd w:val="clear" w:color="auto" w:fill="auto"/>
            <w:noWrap/>
            <w:vAlign w:val="center"/>
            <w:hideMark/>
          </w:tcPr>
          <w:p w14:paraId="4ADE6DAE"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single" w:sz="4" w:space="0" w:color="auto"/>
              <w:left w:val="nil"/>
              <w:bottom w:val="single" w:sz="8" w:space="0" w:color="auto"/>
              <w:right w:val="single" w:sz="8" w:space="0" w:color="auto"/>
            </w:tcBorders>
            <w:shd w:val="clear" w:color="auto" w:fill="auto"/>
            <w:noWrap/>
            <w:vAlign w:val="center"/>
            <w:hideMark/>
          </w:tcPr>
          <w:p w14:paraId="52229B54" w14:textId="5A8F58E6"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2</w:t>
            </w:r>
            <w:r w:rsidR="000F1C1D" w:rsidRPr="004577F3">
              <w:rPr>
                <w:rFonts w:ascii="Times New Roman" w:eastAsia="Times New Roman" w:hAnsi="Times New Roman"/>
                <w:color w:val="000000"/>
                <w:sz w:val="20"/>
                <w:szCs w:val="20"/>
                <w:lang w:eastAsia="lv-LV"/>
              </w:rPr>
              <w:t>73</w:t>
            </w:r>
            <w:r w:rsidRPr="004577F3">
              <w:rPr>
                <w:rFonts w:ascii="Times New Roman" w:eastAsia="Times New Roman" w:hAnsi="Times New Roman"/>
                <w:color w:val="000000"/>
                <w:sz w:val="20"/>
                <w:szCs w:val="20"/>
                <w:lang w:eastAsia="lv-LV"/>
              </w:rPr>
              <w:t xml:space="preserve"> </w:t>
            </w:r>
            <w:r w:rsidR="000F1C1D" w:rsidRPr="004577F3">
              <w:rPr>
                <w:rFonts w:ascii="Times New Roman" w:eastAsia="Times New Roman" w:hAnsi="Times New Roman"/>
                <w:color w:val="000000"/>
                <w:sz w:val="20"/>
                <w:szCs w:val="20"/>
                <w:lang w:eastAsia="lv-LV"/>
              </w:rPr>
              <w:t>474</w:t>
            </w:r>
          </w:p>
        </w:tc>
        <w:tc>
          <w:tcPr>
            <w:tcW w:w="902" w:type="dxa"/>
            <w:tcBorders>
              <w:top w:val="single" w:sz="4" w:space="0" w:color="auto"/>
              <w:left w:val="nil"/>
              <w:bottom w:val="single" w:sz="8" w:space="0" w:color="auto"/>
              <w:right w:val="single" w:sz="8" w:space="0" w:color="auto"/>
            </w:tcBorders>
            <w:shd w:val="clear" w:color="auto" w:fill="auto"/>
            <w:noWrap/>
            <w:vAlign w:val="center"/>
            <w:hideMark/>
          </w:tcPr>
          <w:p w14:paraId="14ADCDAB" w14:textId="18E90A01" w:rsidR="000602CF" w:rsidRPr="004577F3" w:rsidRDefault="000F1C1D"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570</w:t>
            </w:r>
            <w:r w:rsidR="000602CF" w:rsidRPr="004577F3">
              <w:rPr>
                <w:rFonts w:ascii="Times New Roman" w:eastAsia="Times New Roman" w:hAnsi="Times New Roman"/>
                <w:color w:val="000000"/>
                <w:sz w:val="20"/>
                <w:szCs w:val="20"/>
                <w:lang w:eastAsia="lv-LV"/>
              </w:rPr>
              <w:t xml:space="preserve"> </w:t>
            </w:r>
            <w:r w:rsidRPr="004577F3">
              <w:rPr>
                <w:rFonts w:ascii="Times New Roman" w:eastAsia="Times New Roman" w:hAnsi="Times New Roman"/>
                <w:color w:val="000000"/>
                <w:sz w:val="20"/>
                <w:szCs w:val="20"/>
                <w:lang w:eastAsia="lv-LV"/>
              </w:rPr>
              <w:t>428</w:t>
            </w:r>
          </w:p>
        </w:tc>
        <w:tc>
          <w:tcPr>
            <w:tcW w:w="902" w:type="dxa"/>
            <w:tcBorders>
              <w:top w:val="single" w:sz="4" w:space="0" w:color="auto"/>
              <w:left w:val="nil"/>
              <w:bottom w:val="single" w:sz="8" w:space="0" w:color="auto"/>
              <w:right w:val="single" w:sz="8" w:space="0" w:color="auto"/>
            </w:tcBorders>
            <w:shd w:val="clear" w:color="auto" w:fill="auto"/>
            <w:noWrap/>
            <w:vAlign w:val="center"/>
            <w:hideMark/>
          </w:tcPr>
          <w:p w14:paraId="6AB7DF07" w14:textId="7E9CDD68" w:rsidR="000602CF" w:rsidRPr="004577F3" w:rsidRDefault="000F1C1D"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5</w:t>
            </w:r>
            <w:r w:rsidR="000602CF" w:rsidRPr="004577F3">
              <w:rPr>
                <w:rFonts w:ascii="Times New Roman" w:eastAsia="Times New Roman" w:hAnsi="Times New Roman"/>
                <w:color w:val="000000"/>
                <w:sz w:val="20"/>
                <w:szCs w:val="20"/>
                <w:lang w:eastAsia="lv-LV"/>
              </w:rPr>
              <w:t xml:space="preserve"> </w:t>
            </w:r>
            <w:r w:rsidRPr="004577F3">
              <w:rPr>
                <w:rFonts w:ascii="Times New Roman" w:eastAsia="Times New Roman" w:hAnsi="Times New Roman"/>
                <w:color w:val="000000"/>
                <w:sz w:val="20"/>
                <w:szCs w:val="20"/>
                <w:lang w:eastAsia="lv-LV"/>
              </w:rPr>
              <w:t>762</w:t>
            </w:r>
            <w:r w:rsidR="000602CF" w:rsidRPr="004577F3">
              <w:rPr>
                <w:rFonts w:ascii="Times New Roman" w:eastAsia="Times New Roman" w:hAnsi="Times New Roman"/>
                <w:color w:val="000000"/>
                <w:sz w:val="20"/>
                <w:szCs w:val="20"/>
                <w:lang w:eastAsia="lv-LV"/>
              </w:rPr>
              <w:t xml:space="preserve"> </w:t>
            </w:r>
            <w:r w:rsidRPr="004577F3">
              <w:rPr>
                <w:rFonts w:ascii="Times New Roman" w:eastAsia="Times New Roman" w:hAnsi="Times New Roman"/>
                <w:color w:val="000000"/>
                <w:sz w:val="20"/>
                <w:szCs w:val="20"/>
                <w:lang w:eastAsia="lv-LV"/>
              </w:rPr>
              <w:t>252</w:t>
            </w:r>
          </w:p>
        </w:tc>
        <w:tc>
          <w:tcPr>
            <w:tcW w:w="1239" w:type="dxa"/>
            <w:tcBorders>
              <w:top w:val="single" w:sz="4" w:space="0" w:color="auto"/>
              <w:left w:val="nil"/>
              <w:bottom w:val="single" w:sz="8" w:space="0" w:color="auto"/>
              <w:right w:val="single" w:sz="8" w:space="0" w:color="auto"/>
            </w:tcBorders>
            <w:shd w:val="clear" w:color="auto" w:fill="auto"/>
            <w:noWrap/>
            <w:vAlign w:val="center"/>
            <w:hideMark/>
          </w:tcPr>
          <w:p w14:paraId="2AF3FB71" w14:textId="62A7C4D8" w:rsidR="000602CF" w:rsidRPr="004577F3" w:rsidRDefault="000F1C1D"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10</w:t>
            </w:r>
            <w:r w:rsidR="000602CF" w:rsidRPr="004577F3">
              <w:rPr>
                <w:rFonts w:ascii="Times New Roman" w:eastAsia="Times New Roman" w:hAnsi="Times New Roman"/>
                <w:color w:val="000000"/>
                <w:sz w:val="20"/>
                <w:szCs w:val="20"/>
                <w:lang w:eastAsia="lv-LV"/>
              </w:rPr>
              <w:t xml:space="preserve"> </w:t>
            </w:r>
            <w:r w:rsidRPr="004577F3">
              <w:rPr>
                <w:rFonts w:ascii="Times New Roman" w:eastAsia="Times New Roman" w:hAnsi="Times New Roman"/>
                <w:color w:val="000000"/>
                <w:sz w:val="20"/>
                <w:szCs w:val="20"/>
                <w:lang w:eastAsia="lv-LV"/>
              </w:rPr>
              <w:t>368</w:t>
            </w:r>
            <w:r w:rsidR="000602CF" w:rsidRPr="004577F3">
              <w:rPr>
                <w:rFonts w:ascii="Times New Roman" w:eastAsia="Times New Roman" w:hAnsi="Times New Roman"/>
                <w:color w:val="000000"/>
                <w:sz w:val="20"/>
                <w:szCs w:val="20"/>
                <w:lang w:eastAsia="lv-LV"/>
              </w:rPr>
              <w:t xml:space="preserve"> </w:t>
            </w:r>
            <w:r w:rsidRPr="004577F3">
              <w:rPr>
                <w:rFonts w:ascii="Times New Roman" w:eastAsia="Times New Roman" w:hAnsi="Times New Roman"/>
                <w:color w:val="000000"/>
                <w:sz w:val="20"/>
                <w:szCs w:val="20"/>
                <w:lang w:eastAsia="lv-LV"/>
              </w:rPr>
              <w:t>548</w:t>
            </w:r>
          </w:p>
        </w:tc>
        <w:tc>
          <w:tcPr>
            <w:tcW w:w="1116" w:type="dxa"/>
            <w:tcBorders>
              <w:top w:val="single" w:sz="4" w:space="0" w:color="auto"/>
              <w:left w:val="nil"/>
              <w:bottom w:val="single" w:sz="8" w:space="0" w:color="auto"/>
              <w:right w:val="single" w:sz="8" w:space="0" w:color="auto"/>
            </w:tcBorders>
            <w:shd w:val="clear" w:color="auto" w:fill="auto"/>
            <w:noWrap/>
            <w:vAlign w:val="center"/>
            <w:hideMark/>
          </w:tcPr>
          <w:p w14:paraId="6D01E71A"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360" w:type="dxa"/>
            <w:tcBorders>
              <w:top w:val="single" w:sz="4" w:space="0" w:color="auto"/>
              <w:left w:val="nil"/>
              <w:bottom w:val="single" w:sz="8" w:space="0" w:color="auto"/>
              <w:right w:val="single" w:sz="8" w:space="0" w:color="auto"/>
            </w:tcBorders>
            <w:shd w:val="clear" w:color="auto" w:fill="auto"/>
            <w:noWrap/>
            <w:vAlign w:val="center"/>
            <w:hideMark/>
          </w:tcPr>
          <w:p w14:paraId="7D0BD477"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2027</w:t>
            </w:r>
          </w:p>
        </w:tc>
      </w:tr>
      <w:tr w:rsidR="000602CF" w:rsidRPr="004577F3" w14:paraId="5013DF85" w14:textId="77777777" w:rsidTr="004F6952">
        <w:trPr>
          <w:trHeight w:val="540"/>
        </w:trPr>
        <w:tc>
          <w:tcPr>
            <w:tcW w:w="2705" w:type="dxa"/>
            <w:tcBorders>
              <w:top w:val="nil"/>
              <w:left w:val="single" w:sz="8" w:space="0" w:color="auto"/>
              <w:bottom w:val="single" w:sz="8" w:space="0" w:color="auto"/>
              <w:right w:val="single" w:sz="8" w:space="0" w:color="auto"/>
            </w:tcBorders>
            <w:shd w:val="clear" w:color="auto" w:fill="auto"/>
            <w:vAlign w:val="center"/>
            <w:hideMark/>
          </w:tcPr>
          <w:p w14:paraId="1F0CC574"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205" w:type="dxa"/>
            <w:tcBorders>
              <w:top w:val="nil"/>
              <w:left w:val="nil"/>
              <w:bottom w:val="single" w:sz="8" w:space="0" w:color="auto"/>
              <w:right w:val="single" w:sz="8" w:space="0" w:color="auto"/>
            </w:tcBorders>
            <w:shd w:val="clear" w:color="auto" w:fill="auto"/>
            <w:vAlign w:val="center"/>
            <w:hideMark/>
          </w:tcPr>
          <w:p w14:paraId="47FFACD6"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Pašvaldību budžets</w:t>
            </w:r>
          </w:p>
        </w:tc>
        <w:tc>
          <w:tcPr>
            <w:tcW w:w="1383" w:type="dxa"/>
            <w:tcBorders>
              <w:top w:val="nil"/>
              <w:left w:val="nil"/>
              <w:bottom w:val="single" w:sz="8" w:space="0" w:color="auto"/>
              <w:right w:val="single" w:sz="8" w:space="0" w:color="auto"/>
            </w:tcBorders>
            <w:shd w:val="clear" w:color="auto" w:fill="auto"/>
            <w:vAlign w:val="center"/>
            <w:hideMark/>
          </w:tcPr>
          <w:p w14:paraId="36966256"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076" w:type="dxa"/>
            <w:tcBorders>
              <w:top w:val="nil"/>
              <w:left w:val="nil"/>
              <w:bottom w:val="single" w:sz="8" w:space="0" w:color="auto"/>
              <w:right w:val="single" w:sz="8" w:space="0" w:color="auto"/>
            </w:tcBorders>
            <w:shd w:val="clear" w:color="auto" w:fill="auto"/>
            <w:noWrap/>
            <w:vAlign w:val="center"/>
            <w:hideMark/>
          </w:tcPr>
          <w:p w14:paraId="424759DB"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92" w:type="dxa"/>
            <w:tcBorders>
              <w:top w:val="nil"/>
              <w:left w:val="nil"/>
              <w:bottom w:val="single" w:sz="8" w:space="0" w:color="auto"/>
              <w:right w:val="single" w:sz="8" w:space="0" w:color="auto"/>
            </w:tcBorders>
            <w:shd w:val="clear" w:color="auto" w:fill="auto"/>
            <w:noWrap/>
            <w:vAlign w:val="center"/>
            <w:hideMark/>
          </w:tcPr>
          <w:p w14:paraId="464EED84"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894" w:type="dxa"/>
            <w:tcBorders>
              <w:top w:val="nil"/>
              <w:left w:val="nil"/>
              <w:bottom w:val="single" w:sz="8" w:space="0" w:color="auto"/>
              <w:right w:val="single" w:sz="8" w:space="0" w:color="auto"/>
            </w:tcBorders>
            <w:shd w:val="clear" w:color="auto" w:fill="auto"/>
            <w:noWrap/>
            <w:vAlign w:val="center"/>
            <w:hideMark/>
          </w:tcPr>
          <w:p w14:paraId="5CFABB51"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nil"/>
              <w:left w:val="nil"/>
              <w:bottom w:val="single" w:sz="8" w:space="0" w:color="auto"/>
              <w:right w:val="single" w:sz="8" w:space="0" w:color="auto"/>
            </w:tcBorders>
            <w:shd w:val="clear" w:color="auto" w:fill="auto"/>
            <w:noWrap/>
            <w:vAlign w:val="center"/>
            <w:hideMark/>
          </w:tcPr>
          <w:p w14:paraId="19F0EE84"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nil"/>
              <w:left w:val="nil"/>
              <w:bottom w:val="single" w:sz="8" w:space="0" w:color="auto"/>
              <w:right w:val="single" w:sz="8" w:space="0" w:color="auto"/>
            </w:tcBorders>
            <w:shd w:val="clear" w:color="auto" w:fill="auto"/>
            <w:noWrap/>
            <w:vAlign w:val="center"/>
            <w:hideMark/>
          </w:tcPr>
          <w:p w14:paraId="4AFAFA7F"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nil"/>
              <w:left w:val="nil"/>
              <w:bottom w:val="single" w:sz="8" w:space="0" w:color="auto"/>
              <w:right w:val="single" w:sz="8" w:space="0" w:color="auto"/>
            </w:tcBorders>
            <w:shd w:val="clear" w:color="auto" w:fill="auto"/>
            <w:noWrap/>
            <w:vAlign w:val="center"/>
            <w:hideMark/>
          </w:tcPr>
          <w:p w14:paraId="1968AAFD"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239" w:type="dxa"/>
            <w:tcBorders>
              <w:top w:val="nil"/>
              <w:left w:val="nil"/>
              <w:bottom w:val="single" w:sz="8" w:space="0" w:color="auto"/>
              <w:right w:val="single" w:sz="8" w:space="0" w:color="auto"/>
            </w:tcBorders>
            <w:shd w:val="clear" w:color="auto" w:fill="auto"/>
            <w:noWrap/>
            <w:vAlign w:val="center"/>
            <w:hideMark/>
          </w:tcPr>
          <w:p w14:paraId="5F745F02"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116" w:type="dxa"/>
            <w:tcBorders>
              <w:top w:val="nil"/>
              <w:left w:val="nil"/>
              <w:bottom w:val="single" w:sz="8" w:space="0" w:color="auto"/>
              <w:right w:val="single" w:sz="8" w:space="0" w:color="auto"/>
            </w:tcBorders>
            <w:shd w:val="clear" w:color="auto" w:fill="auto"/>
            <w:noWrap/>
            <w:vAlign w:val="center"/>
            <w:hideMark/>
          </w:tcPr>
          <w:p w14:paraId="0E6DCB49"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360" w:type="dxa"/>
            <w:tcBorders>
              <w:top w:val="nil"/>
              <w:left w:val="nil"/>
              <w:bottom w:val="single" w:sz="8" w:space="0" w:color="auto"/>
              <w:right w:val="single" w:sz="8" w:space="0" w:color="auto"/>
            </w:tcBorders>
            <w:shd w:val="clear" w:color="auto" w:fill="auto"/>
            <w:noWrap/>
            <w:vAlign w:val="center"/>
            <w:hideMark/>
          </w:tcPr>
          <w:p w14:paraId="251C7727"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r>
      <w:tr w:rsidR="000602CF" w:rsidRPr="004577F3" w14:paraId="687EC374" w14:textId="77777777" w:rsidTr="004F6952">
        <w:trPr>
          <w:trHeight w:val="540"/>
        </w:trPr>
        <w:tc>
          <w:tcPr>
            <w:tcW w:w="2705" w:type="dxa"/>
            <w:tcBorders>
              <w:top w:val="nil"/>
              <w:left w:val="single" w:sz="8" w:space="0" w:color="auto"/>
              <w:bottom w:val="nil"/>
              <w:right w:val="single" w:sz="8" w:space="0" w:color="auto"/>
            </w:tcBorders>
            <w:shd w:val="clear" w:color="000000" w:fill="C4BC96"/>
            <w:vAlign w:val="center"/>
            <w:hideMark/>
          </w:tcPr>
          <w:p w14:paraId="2572CEAE" w14:textId="77777777" w:rsidR="000602CF" w:rsidRPr="004577F3" w:rsidRDefault="000602CF" w:rsidP="000602CF">
            <w:pPr>
              <w:spacing w:after="0" w:line="240" w:lineRule="auto"/>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 xml:space="preserve">Finansējums konceptuālā ziņojuma īstenošanai </w:t>
            </w:r>
            <w:r w:rsidRPr="004577F3">
              <w:rPr>
                <w:rFonts w:ascii="Times New Roman" w:eastAsia="Times New Roman" w:hAnsi="Times New Roman"/>
                <w:b/>
                <w:bCs/>
                <w:strike/>
                <w:color w:val="FF0000"/>
                <w:sz w:val="20"/>
                <w:szCs w:val="20"/>
                <w:lang w:eastAsia="lv-LV"/>
              </w:rPr>
              <w:t xml:space="preserve"> </w:t>
            </w:r>
            <w:r w:rsidRPr="004577F3">
              <w:rPr>
                <w:rFonts w:ascii="Times New Roman" w:eastAsia="Times New Roman" w:hAnsi="Times New Roman"/>
                <w:b/>
                <w:bCs/>
                <w:color w:val="000000"/>
                <w:sz w:val="20"/>
                <w:szCs w:val="20"/>
                <w:lang w:eastAsia="lv-LV"/>
              </w:rPr>
              <w:t>kopā</w:t>
            </w:r>
          </w:p>
        </w:tc>
        <w:tc>
          <w:tcPr>
            <w:tcW w:w="1205" w:type="dxa"/>
            <w:tcBorders>
              <w:top w:val="nil"/>
              <w:left w:val="nil"/>
              <w:bottom w:val="nil"/>
              <w:right w:val="single" w:sz="8" w:space="0" w:color="auto"/>
            </w:tcBorders>
            <w:shd w:val="clear" w:color="000000" w:fill="C4BC96"/>
            <w:vAlign w:val="center"/>
            <w:hideMark/>
          </w:tcPr>
          <w:p w14:paraId="406FA920" w14:textId="77777777"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 </w:t>
            </w:r>
          </w:p>
        </w:tc>
        <w:tc>
          <w:tcPr>
            <w:tcW w:w="1383" w:type="dxa"/>
            <w:tcBorders>
              <w:top w:val="nil"/>
              <w:left w:val="nil"/>
              <w:bottom w:val="nil"/>
              <w:right w:val="nil"/>
            </w:tcBorders>
            <w:shd w:val="clear" w:color="000000" w:fill="C4BC96"/>
            <w:vAlign w:val="center"/>
            <w:hideMark/>
          </w:tcPr>
          <w:p w14:paraId="16B80825" w14:textId="77777777" w:rsidR="000602CF" w:rsidRPr="004577F3" w:rsidRDefault="000602CF" w:rsidP="000602CF">
            <w:pPr>
              <w:spacing w:after="0" w:line="240" w:lineRule="auto"/>
              <w:jc w:val="center"/>
              <w:rPr>
                <w:rFonts w:ascii="Times New Roman" w:eastAsia="Times New Roman" w:hAnsi="Times New Roman"/>
                <w:b/>
                <w:bCs/>
                <w:color w:val="000000"/>
                <w:sz w:val="20"/>
                <w:szCs w:val="20"/>
                <w:lang w:eastAsia="lv-LV"/>
              </w:rPr>
            </w:pPr>
            <w:r w:rsidRPr="004577F3">
              <w:rPr>
                <w:rFonts w:ascii="Times New Roman" w:eastAsia="Times New Roman" w:hAnsi="Times New Roman"/>
                <w:b/>
                <w:bCs/>
                <w:color w:val="000000"/>
                <w:sz w:val="20"/>
                <w:szCs w:val="20"/>
                <w:lang w:eastAsia="lv-LV"/>
              </w:rPr>
              <w:t> </w:t>
            </w:r>
          </w:p>
        </w:tc>
        <w:tc>
          <w:tcPr>
            <w:tcW w:w="1076" w:type="dxa"/>
            <w:tcBorders>
              <w:top w:val="nil"/>
              <w:left w:val="single" w:sz="8" w:space="0" w:color="auto"/>
              <w:bottom w:val="nil"/>
              <w:right w:val="single" w:sz="8" w:space="0" w:color="auto"/>
            </w:tcBorders>
            <w:shd w:val="clear" w:color="000000" w:fill="C4BC96"/>
            <w:noWrap/>
            <w:vAlign w:val="center"/>
            <w:hideMark/>
          </w:tcPr>
          <w:p w14:paraId="2D1D2CEA" w14:textId="3002F61B" w:rsidR="000602CF" w:rsidRPr="004577F3" w:rsidRDefault="00E80DA3"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337 535</w:t>
            </w:r>
          </w:p>
        </w:tc>
        <w:tc>
          <w:tcPr>
            <w:tcW w:w="992" w:type="dxa"/>
            <w:tcBorders>
              <w:top w:val="nil"/>
              <w:left w:val="nil"/>
              <w:bottom w:val="nil"/>
              <w:right w:val="single" w:sz="8" w:space="0" w:color="auto"/>
            </w:tcBorders>
            <w:shd w:val="clear" w:color="000000" w:fill="C4BC96"/>
            <w:noWrap/>
            <w:vAlign w:val="center"/>
            <w:hideMark/>
          </w:tcPr>
          <w:p w14:paraId="5350CCB2" w14:textId="681FC9D9" w:rsidR="000602CF" w:rsidRPr="004577F3" w:rsidRDefault="00E80DA3"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337 535</w:t>
            </w:r>
          </w:p>
        </w:tc>
        <w:tc>
          <w:tcPr>
            <w:tcW w:w="894" w:type="dxa"/>
            <w:tcBorders>
              <w:top w:val="nil"/>
              <w:left w:val="nil"/>
              <w:bottom w:val="nil"/>
              <w:right w:val="single" w:sz="8" w:space="0" w:color="auto"/>
            </w:tcBorders>
            <w:shd w:val="clear" w:color="000000" w:fill="C4BC96"/>
            <w:noWrap/>
            <w:vAlign w:val="center"/>
            <w:hideMark/>
          </w:tcPr>
          <w:p w14:paraId="5DC9B1A3" w14:textId="2031D8AA" w:rsidR="000602CF" w:rsidRPr="004577F3" w:rsidRDefault="00E80DA3"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337 535</w:t>
            </w:r>
          </w:p>
        </w:tc>
        <w:tc>
          <w:tcPr>
            <w:tcW w:w="902" w:type="dxa"/>
            <w:tcBorders>
              <w:top w:val="nil"/>
              <w:left w:val="nil"/>
              <w:bottom w:val="nil"/>
              <w:right w:val="single" w:sz="8" w:space="0" w:color="auto"/>
            </w:tcBorders>
            <w:shd w:val="clear" w:color="000000" w:fill="C4BC96"/>
            <w:noWrap/>
            <w:vAlign w:val="center"/>
            <w:hideMark/>
          </w:tcPr>
          <w:p w14:paraId="1DB0A66A"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1 025 910</w:t>
            </w:r>
          </w:p>
        </w:tc>
        <w:tc>
          <w:tcPr>
            <w:tcW w:w="902" w:type="dxa"/>
            <w:tcBorders>
              <w:top w:val="nil"/>
              <w:left w:val="nil"/>
              <w:bottom w:val="nil"/>
              <w:right w:val="single" w:sz="8" w:space="0" w:color="auto"/>
            </w:tcBorders>
            <w:shd w:val="clear" w:color="000000" w:fill="C4BC96"/>
            <w:noWrap/>
            <w:vAlign w:val="center"/>
            <w:hideMark/>
          </w:tcPr>
          <w:p w14:paraId="1CECEF13"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5 133 410</w:t>
            </w:r>
          </w:p>
        </w:tc>
        <w:tc>
          <w:tcPr>
            <w:tcW w:w="902" w:type="dxa"/>
            <w:tcBorders>
              <w:top w:val="nil"/>
              <w:left w:val="nil"/>
              <w:bottom w:val="nil"/>
              <w:right w:val="single" w:sz="8" w:space="0" w:color="auto"/>
            </w:tcBorders>
            <w:shd w:val="clear" w:color="000000" w:fill="C4BC96"/>
            <w:noWrap/>
            <w:vAlign w:val="center"/>
            <w:hideMark/>
          </w:tcPr>
          <w:p w14:paraId="489C7914"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8 538 410</w:t>
            </w:r>
          </w:p>
        </w:tc>
        <w:tc>
          <w:tcPr>
            <w:tcW w:w="1239" w:type="dxa"/>
            <w:tcBorders>
              <w:top w:val="nil"/>
              <w:left w:val="nil"/>
              <w:bottom w:val="nil"/>
              <w:right w:val="single" w:sz="8" w:space="0" w:color="auto"/>
            </w:tcBorders>
            <w:shd w:val="clear" w:color="000000" w:fill="C4BC96"/>
            <w:noWrap/>
            <w:vAlign w:val="center"/>
            <w:hideMark/>
          </w:tcPr>
          <w:p w14:paraId="35DDD18D" w14:textId="476E6820" w:rsidR="000602CF" w:rsidRPr="004577F3" w:rsidRDefault="0040288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5 073 604</w:t>
            </w:r>
          </w:p>
        </w:tc>
        <w:tc>
          <w:tcPr>
            <w:tcW w:w="1116" w:type="dxa"/>
            <w:tcBorders>
              <w:top w:val="nil"/>
              <w:left w:val="nil"/>
              <w:bottom w:val="nil"/>
              <w:right w:val="single" w:sz="8" w:space="0" w:color="auto"/>
            </w:tcBorders>
            <w:shd w:val="clear" w:color="000000" w:fill="C4BC96"/>
            <w:noWrap/>
            <w:vAlign w:val="center"/>
            <w:hideMark/>
          </w:tcPr>
          <w:p w14:paraId="19BCED89" w14:textId="24785243" w:rsidR="000602CF" w:rsidRPr="004577F3" w:rsidRDefault="00947472"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706 024</w:t>
            </w:r>
          </w:p>
        </w:tc>
        <w:tc>
          <w:tcPr>
            <w:tcW w:w="1360" w:type="dxa"/>
            <w:tcBorders>
              <w:top w:val="nil"/>
              <w:left w:val="nil"/>
              <w:bottom w:val="nil"/>
              <w:right w:val="single" w:sz="8" w:space="0" w:color="auto"/>
            </w:tcBorders>
            <w:shd w:val="clear" w:color="000000" w:fill="C4BC96"/>
            <w:noWrap/>
            <w:vAlign w:val="center"/>
            <w:hideMark/>
          </w:tcPr>
          <w:p w14:paraId="7FF1560A"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r>
      <w:tr w:rsidR="000602CF" w:rsidRPr="004577F3" w14:paraId="465BA8C1" w14:textId="77777777" w:rsidTr="004F6952">
        <w:trPr>
          <w:trHeight w:val="300"/>
        </w:trPr>
        <w:tc>
          <w:tcPr>
            <w:tcW w:w="2705" w:type="dxa"/>
            <w:tcBorders>
              <w:top w:val="single" w:sz="8" w:space="0" w:color="auto"/>
              <w:left w:val="single" w:sz="8" w:space="0" w:color="auto"/>
              <w:bottom w:val="single" w:sz="8" w:space="0" w:color="auto"/>
              <w:right w:val="single" w:sz="8" w:space="0" w:color="auto"/>
            </w:tcBorders>
            <w:shd w:val="clear" w:color="000000" w:fill="DDD9C3"/>
            <w:vAlign w:val="center"/>
            <w:hideMark/>
          </w:tcPr>
          <w:p w14:paraId="621D22DD"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tajā skaitā</w:t>
            </w:r>
          </w:p>
        </w:tc>
        <w:tc>
          <w:tcPr>
            <w:tcW w:w="1205" w:type="dxa"/>
            <w:tcBorders>
              <w:top w:val="single" w:sz="8" w:space="0" w:color="auto"/>
              <w:left w:val="nil"/>
              <w:bottom w:val="single" w:sz="8" w:space="0" w:color="auto"/>
              <w:right w:val="single" w:sz="8" w:space="0" w:color="auto"/>
            </w:tcBorders>
            <w:shd w:val="clear" w:color="000000" w:fill="DDD9C3"/>
            <w:vAlign w:val="center"/>
            <w:hideMark/>
          </w:tcPr>
          <w:p w14:paraId="12CF5D71" w14:textId="77777777" w:rsidR="000602CF" w:rsidRPr="004577F3" w:rsidRDefault="000602CF" w:rsidP="000602CF">
            <w:pPr>
              <w:spacing w:after="0" w:line="240" w:lineRule="auto"/>
              <w:jc w:val="center"/>
              <w:rPr>
                <w:rFonts w:ascii="Times New Roman" w:eastAsia="Times New Roman" w:hAnsi="Times New Roman"/>
                <w:i/>
                <w:iCs/>
                <w:color w:val="000000"/>
                <w:sz w:val="18"/>
                <w:szCs w:val="18"/>
                <w:lang w:eastAsia="lv-LV"/>
              </w:rPr>
            </w:pPr>
            <w:r w:rsidRPr="004577F3">
              <w:rPr>
                <w:rFonts w:ascii="Times New Roman" w:eastAsia="Times New Roman" w:hAnsi="Times New Roman"/>
                <w:i/>
                <w:iCs/>
                <w:color w:val="000000"/>
                <w:sz w:val="18"/>
                <w:szCs w:val="18"/>
                <w:lang w:eastAsia="lv-LV"/>
              </w:rPr>
              <w:t> </w:t>
            </w:r>
          </w:p>
        </w:tc>
        <w:tc>
          <w:tcPr>
            <w:tcW w:w="1383" w:type="dxa"/>
            <w:tcBorders>
              <w:top w:val="single" w:sz="8" w:space="0" w:color="auto"/>
              <w:left w:val="nil"/>
              <w:bottom w:val="single" w:sz="8" w:space="0" w:color="auto"/>
              <w:right w:val="single" w:sz="8" w:space="0" w:color="auto"/>
            </w:tcBorders>
            <w:shd w:val="clear" w:color="000000" w:fill="DDD9C3"/>
            <w:vAlign w:val="center"/>
            <w:hideMark/>
          </w:tcPr>
          <w:p w14:paraId="384073C5" w14:textId="77777777" w:rsidR="000602CF" w:rsidRPr="004577F3" w:rsidRDefault="000602CF" w:rsidP="000602CF">
            <w:pPr>
              <w:spacing w:after="0" w:line="240" w:lineRule="auto"/>
              <w:jc w:val="center"/>
              <w:rPr>
                <w:rFonts w:ascii="Times New Roman" w:eastAsia="Times New Roman" w:hAnsi="Times New Roman"/>
                <w:i/>
                <w:iCs/>
                <w:color w:val="000000"/>
                <w:sz w:val="18"/>
                <w:szCs w:val="18"/>
                <w:lang w:eastAsia="lv-LV"/>
              </w:rPr>
            </w:pPr>
            <w:r w:rsidRPr="004577F3">
              <w:rPr>
                <w:rFonts w:ascii="Times New Roman" w:eastAsia="Times New Roman" w:hAnsi="Times New Roman"/>
                <w:i/>
                <w:iCs/>
                <w:color w:val="000000"/>
                <w:sz w:val="18"/>
                <w:szCs w:val="18"/>
                <w:lang w:eastAsia="lv-LV"/>
              </w:rPr>
              <w:t> </w:t>
            </w:r>
          </w:p>
        </w:tc>
        <w:tc>
          <w:tcPr>
            <w:tcW w:w="1076" w:type="dxa"/>
            <w:tcBorders>
              <w:top w:val="single" w:sz="8" w:space="0" w:color="auto"/>
              <w:left w:val="nil"/>
              <w:bottom w:val="single" w:sz="8" w:space="0" w:color="auto"/>
              <w:right w:val="single" w:sz="8" w:space="0" w:color="auto"/>
            </w:tcBorders>
            <w:shd w:val="clear" w:color="000000" w:fill="DDD9C3"/>
            <w:vAlign w:val="center"/>
            <w:hideMark/>
          </w:tcPr>
          <w:p w14:paraId="1BA61D7E"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992" w:type="dxa"/>
            <w:tcBorders>
              <w:top w:val="single" w:sz="8" w:space="0" w:color="auto"/>
              <w:left w:val="nil"/>
              <w:bottom w:val="single" w:sz="8" w:space="0" w:color="auto"/>
              <w:right w:val="single" w:sz="8" w:space="0" w:color="auto"/>
            </w:tcBorders>
            <w:shd w:val="clear" w:color="000000" w:fill="DDD9C3"/>
            <w:vAlign w:val="center"/>
            <w:hideMark/>
          </w:tcPr>
          <w:p w14:paraId="4EC624D8"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894" w:type="dxa"/>
            <w:tcBorders>
              <w:top w:val="single" w:sz="8" w:space="0" w:color="auto"/>
              <w:left w:val="nil"/>
              <w:bottom w:val="single" w:sz="8" w:space="0" w:color="auto"/>
              <w:right w:val="single" w:sz="8" w:space="0" w:color="auto"/>
            </w:tcBorders>
            <w:shd w:val="clear" w:color="000000" w:fill="DDD9C3"/>
            <w:vAlign w:val="center"/>
            <w:hideMark/>
          </w:tcPr>
          <w:p w14:paraId="2280438B"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902" w:type="dxa"/>
            <w:tcBorders>
              <w:top w:val="single" w:sz="8" w:space="0" w:color="auto"/>
              <w:left w:val="nil"/>
              <w:bottom w:val="single" w:sz="8" w:space="0" w:color="auto"/>
              <w:right w:val="single" w:sz="8" w:space="0" w:color="auto"/>
            </w:tcBorders>
            <w:shd w:val="clear" w:color="000000" w:fill="DDD9C3"/>
            <w:vAlign w:val="center"/>
            <w:hideMark/>
          </w:tcPr>
          <w:p w14:paraId="2DABF381"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902" w:type="dxa"/>
            <w:tcBorders>
              <w:top w:val="single" w:sz="8" w:space="0" w:color="auto"/>
              <w:left w:val="nil"/>
              <w:bottom w:val="single" w:sz="8" w:space="0" w:color="auto"/>
              <w:right w:val="single" w:sz="8" w:space="0" w:color="auto"/>
            </w:tcBorders>
            <w:shd w:val="clear" w:color="000000" w:fill="DDD9C3"/>
            <w:vAlign w:val="center"/>
            <w:hideMark/>
          </w:tcPr>
          <w:p w14:paraId="38A964B2"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902" w:type="dxa"/>
            <w:tcBorders>
              <w:top w:val="single" w:sz="8" w:space="0" w:color="auto"/>
              <w:left w:val="nil"/>
              <w:bottom w:val="single" w:sz="8" w:space="0" w:color="auto"/>
              <w:right w:val="single" w:sz="8" w:space="0" w:color="auto"/>
            </w:tcBorders>
            <w:shd w:val="clear" w:color="000000" w:fill="DDD9C3"/>
            <w:vAlign w:val="center"/>
            <w:hideMark/>
          </w:tcPr>
          <w:p w14:paraId="5588C96B"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1239" w:type="dxa"/>
            <w:tcBorders>
              <w:top w:val="single" w:sz="8" w:space="0" w:color="auto"/>
              <w:left w:val="nil"/>
              <w:bottom w:val="single" w:sz="8" w:space="0" w:color="auto"/>
              <w:right w:val="single" w:sz="8" w:space="0" w:color="auto"/>
            </w:tcBorders>
            <w:shd w:val="clear" w:color="000000" w:fill="DDD9C3"/>
            <w:vAlign w:val="center"/>
            <w:hideMark/>
          </w:tcPr>
          <w:p w14:paraId="7BA3F605"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1116" w:type="dxa"/>
            <w:tcBorders>
              <w:top w:val="single" w:sz="8" w:space="0" w:color="auto"/>
              <w:left w:val="nil"/>
              <w:bottom w:val="single" w:sz="8" w:space="0" w:color="auto"/>
              <w:right w:val="single" w:sz="8" w:space="0" w:color="auto"/>
            </w:tcBorders>
            <w:shd w:val="clear" w:color="000000" w:fill="DDD9C3"/>
            <w:vAlign w:val="center"/>
            <w:hideMark/>
          </w:tcPr>
          <w:p w14:paraId="5C220A16"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c>
          <w:tcPr>
            <w:tcW w:w="1360" w:type="dxa"/>
            <w:tcBorders>
              <w:top w:val="single" w:sz="8" w:space="0" w:color="auto"/>
              <w:left w:val="nil"/>
              <w:bottom w:val="single" w:sz="8" w:space="0" w:color="auto"/>
              <w:right w:val="single" w:sz="8" w:space="0" w:color="auto"/>
            </w:tcBorders>
            <w:shd w:val="clear" w:color="000000" w:fill="DDD9C3"/>
            <w:vAlign w:val="center"/>
            <w:hideMark/>
          </w:tcPr>
          <w:p w14:paraId="20E9D9F7"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w:t>
            </w:r>
          </w:p>
        </w:tc>
      </w:tr>
      <w:tr w:rsidR="000602CF" w:rsidRPr="004577F3" w14:paraId="6E53AE73" w14:textId="77777777" w:rsidTr="004F6952">
        <w:trPr>
          <w:trHeight w:val="300"/>
        </w:trPr>
        <w:tc>
          <w:tcPr>
            <w:tcW w:w="2705" w:type="dxa"/>
            <w:tcBorders>
              <w:top w:val="nil"/>
              <w:left w:val="single" w:sz="8" w:space="0" w:color="auto"/>
              <w:bottom w:val="single" w:sz="8" w:space="0" w:color="auto"/>
              <w:right w:val="single" w:sz="8" w:space="0" w:color="auto"/>
            </w:tcBorders>
            <w:shd w:val="clear" w:color="000000" w:fill="DDD9C3"/>
            <w:vAlign w:val="center"/>
            <w:hideMark/>
          </w:tcPr>
          <w:p w14:paraId="4565CDA7"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22. Budžeta resors</w:t>
            </w:r>
          </w:p>
        </w:tc>
        <w:tc>
          <w:tcPr>
            <w:tcW w:w="1205" w:type="dxa"/>
            <w:tcBorders>
              <w:top w:val="nil"/>
              <w:left w:val="nil"/>
              <w:bottom w:val="single" w:sz="8" w:space="0" w:color="auto"/>
              <w:right w:val="single" w:sz="8" w:space="0" w:color="auto"/>
            </w:tcBorders>
            <w:shd w:val="clear" w:color="000000" w:fill="DDD9C3"/>
            <w:vAlign w:val="center"/>
            <w:hideMark/>
          </w:tcPr>
          <w:p w14:paraId="6D8F5BD4" w14:textId="77777777" w:rsidR="000602CF" w:rsidRPr="004577F3" w:rsidRDefault="000602CF" w:rsidP="000602CF">
            <w:pPr>
              <w:spacing w:after="0" w:line="240" w:lineRule="auto"/>
              <w:jc w:val="center"/>
              <w:rPr>
                <w:rFonts w:ascii="Times New Roman" w:eastAsia="Times New Roman" w:hAnsi="Times New Roman"/>
                <w:i/>
                <w:iCs/>
                <w:color w:val="000000"/>
                <w:sz w:val="18"/>
                <w:szCs w:val="18"/>
                <w:lang w:eastAsia="lv-LV"/>
              </w:rPr>
            </w:pPr>
            <w:r w:rsidRPr="004577F3">
              <w:rPr>
                <w:rFonts w:ascii="Times New Roman" w:eastAsia="Times New Roman" w:hAnsi="Times New Roman"/>
                <w:i/>
                <w:iCs/>
                <w:color w:val="000000"/>
                <w:sz w:val="18"/>
                <w:szCs w:val="18"/>
                <w:lang w:eastAsia="lv-LV"/>
              </w:rPr>
              <w:t> </w:t>
            </w:r>
          </w:p>
        </w:tc>
        <w:tc>
          <w:tcPr>
            <w:tcW w:w="1383" w:type="dxa"/>
            <w:tcBorders>
              <w:top w:val="nil"/>
              <w:left w:val="nil"/>
              <w:bottom w:val="single" w:sz="8" w:space="0" w:color="auto"/>
              <w:right w:val="single" w:sz="8" w:space="0" w:color="auto"/>
            </w:tcBorders>
            <w:shd w:val="clear" w:color="000000" w:fill="DDD9C3"/>
            <w:vAlign w:val="center"/>
            <w:hideMark/>
          </w:tcPr>
          <w:p w14:paraId="2FC2BDE4" w14:textId="77777777" w:rsidR="000602CF" w:rsidRPr="004577F3" w:rsidRDefault="000602CF" w:rsidP="000602CF">
            <w:pPr>
              <w:spacing w:after="0" w:line="240" w:lineRule="auto"/>
              <w:jc w:val="center"/>
              <w:rPr>
                <w:rFonts w:ascii="Times New Roman" w:eastAsia="Times New Roman" w:hAnsi="Times New Roman"/>
                <w:i/>
                <w:iCs/>
                <w:color w:val="000000"/>
                <w:sz w:val="18"/>
                <w:szCs w:val="18"/>
                <w:lang w:eastAsia="lv-LV"/>
              </w:rPr>
            </w:pPr>
            <w:r w:rsidRPr="004577F3">
              <w:rPr>
                <w:rFonts w:ascii="Times New Roman" w:eastAsia="Times New Roman" w:hAnsi="Times New Roman"/>
                <w:i/>
                <w:iCs/>
                <w:color w:val="000000"/>
                <w:sz w:val="18"/>
                <w:szCs w:val="18"/>
                <w:lang w:eastAsia="lv-LV"/>
              </w:rPr>
              <w:t> </w:t>
            </w:r>
          </w:p>
        </w:tc>
        <w:tc>
          <w:tcPr>
            <w:tcW w:w="1076" w:type="dxa"/>
            <w:tcBorders>
              <w:top w:val="nil"/>
              <w:left w:val="nil"/>
              <w:bottom w:val="single" w:sz="8" w:space="0" w:color="auto"/>
              <w:right w:val="single" w:sz="8" w:space="0" w:color="auto"/>
            </w:tcBorders>
            <w:shd w:val="clear" w:color="000000" w:fill="DDD9C3"/>
            <w:vAlign w:val="center"/>
            <w:hideMark/>
          </w:tcPr>
          <w:p w14:paraId="5CFBA0A1" w14:textId="5ADC10A0" w:rsidR="000602CF" w:rsidRPr="004577F3" w:rsidRDefault="00E80DA3"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184 808</w:t>
            </w:r>
          </w:p>
        </w:tc>
        <w:tc>
          <w:tcPr>
            <w:tcW w:w="992" w:type="dxa"/>
            <w:tcBorders>
              <w:top w:val="nil"/>
              <w:left w:val="nil"/>
              <w:bottom w:val="single" w:sz="8" w:space="0" w:color="auto"/>
              <w:right w:val="single" w:sz="8" w:space="0" w:color="auto"/>
            </w:tcBorders>
            <w:shd w:val="clear" w:color="000000" w:fill="DDD9C3"/>
            <w:vAlign w:val="center"/>
            <w:hideMark/>
          </w:tcPr>
          <w:p w14:paraId="3C4E214C" w14:textId="3E4F5618"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1</w:t>
            </w:r>
            <w:r w:rsidR="00E80DA3" w:rsidRPr="004577F3">
              <w:rPr>
                <w:rFonts w:ascii="Times New Roman" w:eastAsia="Times New Roman" w:hAnsi="Times New Roman"/>
                <w:color w:val="000000"/>
                <w:sz w:val="18"/>
                <w:szCs w:val="18"/>
                <w:lang w:eastAsia="lv-LV"/>
              </w:rPr>
              <w:t>84 808</w:t>
            </w:r>
          </w:p>
        </w:tc>
        <w:tc>
          <w:tcPr>
            <w:tcW w:w="894" w:type="dxa"/>
            <w:tcBorders>
              <w:top w:val="nil"/>
              <w:left w:val="nil"/>
              <w:bottom w:val="single" w:sz="8" w:space="0" w:color="auto"/>
              <w:right w:val="single" w:sz="8" w:space="0" w:color="auto"/>
            </w:tcBorders>
            <w:shd w:val="clear" w:color="000000" w:fill="DDD9C3"/>
            <w:vAlign w:val="center"/>
            <w:hideMark/>
          </w:tcPr>
          <w:p w14:paraId="1C602E2A" w14:textId="2B422D63"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1</w:t>
            </w:r>
            <w:r w:rsidR="00E80DA3" w:rsidRPr="004577F3">
              <w:rPr>
                <w:rFonts w:ascii="Times New Roman" w:eastAsia="Times New Roman" w:hAnsi="Times New Roman"/>
                <w:color w:val="000000"/>
                <w:sz w:val="18"/>
                <w:szCs w:val="18"/>
                <w:lang w:eastAsia="lv-LV"/>
              </w:rPr>
              <w:t>84 808</w:t>
            </w:r>
          </w:p>
        </w:tc>
        <w:tc>
          <w:tcPr>
            <w:tcW w:w="902" w:type="dxa"/>
            <w:tcBorders>
              <w:top w:val="nil"/>
              <w:left w:val="nil"/>
              <w:bottom w:val="single" w:sz="8" w:space="0" w:color="auto"/>
              <w:right w:val="single" w:sz="8" w:space="0" w:color="auto"/>
            </w:tcBorders>
            <w:shd w:val="clear" w:color="000000" w:fill="DDD9C3"/>
            <w:vAlign w:val="center"/>
            <w:hideMark/>
          </w:tcPr>
          <w:p w14:paraId="30D7B4A9"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0</w:t>
            </w:r>
          </w:p>
        </w:tc>
        <w:tc>
          <w:tcPr>
            <w:tcW w:w="902" w:type="dxa"/>
            <w:tcBorders>
              <w:top w:val="nil"/>
              <w:left w:val="nil"/>
              <w:bottom w:val="single" w:sz="8" w:space="0" w:color="auto"/>
              <w:right w:val="single" w:sz="8" w:space="0" w:color="auto"/>
            </w:tcBorders>
            <w:shd w:val="clear" w:color="000000" w:fill="DDD9C3"/>
            <w:vAlign w:val="center"/>
            <w:hideMark/>
          </w:tcPr>
          <w:p w14:paraId="5E3A8219"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0</w:t>
            </w:r>
          </w:p>
        </w:tc>
        <w:tc>
          <w:tcPr>
            <w:tcW w:w="902" w:type="dxa"/>
            <w:tcBorders>
              <w:top w:val="nil"/>
              <w:left w:val="nil"/>
              <w:bottom w:val="single" w:sz="8" w:space="0" w:color="auto"/>
              <w:right w:val="single" w:sz="8" w:space="0" w:color="auto"/>
            </w:tcBorders>
            <w:shd w:val="clear" w:color="000000" w:fill="DDD9C3"/>
            <w:vAlign w:val="center"/>
            <w:hideMark/>
          </w:tcPr>
          <w:p w14:paraId="059DD699"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0</w:t>
            </w:r>
          </w:p>
        </w:tc>
        <w:tc>
          <w:tcPr>
            <w:tcW w:w="1239" w:type="dxa"/>
            <w:tcBorders>
              <w:top w:val="nil"/>
              <w:left w:val="nil"/>
              <w:bottom w:val="single" w:sz="8" w:space="0" w:color="auto"/>
              <w:right w:val="single" w:sz="8" w:space="0" w:color="auto"/>
            </w:tcBorders>
            <w:shd w:val="clear" w:color="000000" w:fill="DDD9C3"/>
            <w:vAlign w:val="center"/>
            <w:hideMark/>
          </w:tcPr>
          <w:p w14:paraId="133E5313" w14:textId="719D61FF" w:rsidR="000602CF" w:rsidRPr="004577F3" w:rsidRDefault="0040288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1 737 696</w:t>
            </w:r>
          </w:p>
        </w:tc>
        <w:tc>
          <w:tcPr>
            <w:tcW w:w="1116" w:type="dxa"/>
            <w:tcBorders>
              <w:top w:val="nil"/>
              <w:left w:val="nil"/>
              <w:bottom w:val="single" w:sz="8" w:space="0" w:color="auto"/>
              <w:right w:val="single" w:sz="8" w:space="0" w:color="auto"/>
            </w:tcBorders>
            <w:shd w:val="clear" w:color="000000" w:fill="DDD9C3"/>
            <w:vAlign w:val="center"/>
            <w:hideMark/>
          </w:tcPr>
          <w:p w14:paraId="5905A8D0" w14:textId="36F88797" w:rsidR="000602CF" w:rsidRPr="004577F3" w:rsidRDefault="00947472"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642 904</w:t>
            </w:r>
          </w:p>
        </w:tc>
        <w:tc>
          <w:tcPr>
            <w:tcW w:w="1360" w:type="dxa"/>
            <w:tcBorders>
              <w:top w:val="nil"/>
              <w:left w:val="nil"/>
              <w:bottom w:val="single" w:sz="8" w:space="0" w:color="auto"/>
              <w:right w:val="single" w:sz="8" w:space="0" w:color="auto"/>
            </w:tcBorders>
            <w:shd w:val="clear" w:color="000000" w:fill="DDD9C3"/>
            <w:vAlign w:val="center"/>
            <w:hideMark/>
          </w:tcPr>
          <w:p w14:paraId="492A1425"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0</w:t>
            </w:r>
          </w:p>
        </w:tc>
      </w:tr>
      <w:tr w:rsidR="000602CF" w:rsidRPr="004577F3" w14:paraId="72F1C501" w14:textId="77777777" w:rsidTr="004F6952">
        <w:trPr>
          <w:trHeight w:val="300"/>
        </w:trPr>
        <w:tc>
          <w:tcPr>
            <w:tcW w:w="2705" w:type="dxa"/>
            <w:tcBorders>
              <w:top w:val="nil"/>
              <w:left w:val="single" w:sz="8" w:space="0" w:color="auto"/>
              <w:bottom w:val="single" w:sz="8" w:space="0" w:color="auto"/>
              <w:right w:val="single" w:sz="8" w:space="0" w:color="auto"/>
            </w:tcBorders>
            <w:shd w:val="clear" w:color="000000" w:fill="DDD9C3"/>
            <w:vAlign w:val="center"/>
            <w:hideMark/>
          </w:tcPr>
          <w:p w14:paraId="1B5857E8"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19. Budžeta resors</w:t>
            </w:r>
          </w:p>
        </w:tc>
        <w:tc>
          <w:tcPr>
            <w:tcW w:w="1205" w:type="dxa"/>
            <w:tcBorders>
              <w:top w:val="nil"/>
              <w:left w:val="nil"/>
              <w:bottom w:val="single" w:sz="8" w:space="0" w:color="auto"/>
              <w:right w:val="single" w:sz="8" w:space="0" w:color="auto"/>
            </w:tcBorders>
            <w:shd w:val="clear" w:color="000000" w:fill="DDD9C3"/>
            <w:vAlign w:val="center"/>
            <w:hideMark/>
          </w:tcPr>
          <w:p w14:paraId="273128F0" w14:textId="77777777" w:rsidR="000602CF" w:rsidRPr="004577F3" w:rsidRDefault="000602CF" w:rsidP="000602CF">
            <w:pPr>
              <w:spacing w:after="0" w:line="240" w:lineRule="auto"/>
              <w:jc w:val="center"/>
              <w:rPr>
                <w:rFonts w:ascii="Times New Roman" w:eastAsia="Times New Roman" w:hAnsi="Times New Roman"/>
                <w:i/>
                <w:iCs/>
                <w:color w:val="000000"/>
                <w:sz w:val="18"/>
                <w:szCs w:val="18"/>
                <w:lang w:eastAsia="lv-LV"/>
              </w:rPr>
            </w:pPr>
            <w:r w:rsidRPr="004577F3">
              <w:rPr>
                <w:rFonts w:ascii="Times New Roman" w:eastAsia="Times New Roman" w:hAnsi="Times New Roman"/>
                <w:i/>
                <w:iCs/>
                <w:color w:val="000000"/>
                <w:sz w:val="18"/>
                <w:szCs w:val="18"/>
                <w:lang w:eastAsia="lv-LV"/>
              </w:rPr>
              <w:t> </w:t>
            </w:r>
          </w:p>
        </w:tc>
        <w:tc>
          <w:tcPr>
            <w:tcW w:w="1383" w:type="dxa"/>
            <w:tcBorders>
              <w:top w:val="nil"/>
              <w:left w:val="nil"/>
              <w:bottom w:val="single" w:sz="8" w:space="0" w:color="auto"/>
              <w:right w:val="single" w:sz="8" w:space="0" w:color="auto"/>
            </w:tcBorders>
            <w:shd w:val="clear" w:color="000000" w:fill="DDD9C3"/>
            <w:vAlign w:val="center"/>
            <w:hideMark/>
          </w:tcPr>
          <w:p w14:paraId="23FC47DF" w14:textId="77777777" w:rsidR="000602CF" w:rsidRPr="004577F3" w:rsidRDefault="000602CF" w:rsidP="000602CF">
            <w:pPr>
              <w:spacing w:after="0" w:line="240" w:lineRule="auto"/>
              <w:jc w:val="center"/>
              <w:rPr>
                <w:rFonts w:ascii="Times New Roman" w:eastAsia="Times New Roman" w:hAnsi="Times New Roman"/>
                <w:i/>
                <w:iCs/>
                <w:color w:val="000000"/>
                <w:sz w:val="18"/>
                <w:szCs w:val="18"/>
                <w:lang w:eastAsia="lv-LV"/>
              </w:rPr>
            </w:pPr>
            <w:r w:rsidRPr="004577F3">
              <w:rPr>
                <w:rFonts w:ascii="Times New Roman" w:eastAsia="Times New Roman" w:hAnsi="Times New Roman"/>
                <w:i/>
                <w:iCs/>
                <w:color w:val="000000"/>
                <w:sz w:val="18"/>
                <w:szCs w:val="18"/>
                <w:lang w:eastAsia="lv-LV"/>
              </w:rPr>
              <w:t> </w:t>
            </w:r>
          </w:p>
        </w:tc>
        <w:tc>
          <w:tcPr>
            <w:tcW w:w="1076" w:type="dxa"/>
            <w:tcBorders>
              <w:top w:val="nil"/>
              <w:left w:val="nil"/>
              <w:bottom w:val="single" w:sz="8" w:space="0" w:color="auto"/>
              <w:right w:val="single" w:sz="8" w:space="0" w:color="auto"/>
            </w:tcBorders>
            <w:shd w:val="clear" w:color="000000" w:fill="DDD9C3"/>
            <w:vAlign w:val="center"/>
            <w:hideMark/>
          </w:tcPr>
          <w:p w14:paraId="205DF0D5"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122 040</w:t>
            </w:r>
          </w:p>
        </w:tc>
        <w:tc>
          <w:tcPr>
            <w:tcW w:w="992" w:type="dxa"/>
            <w:tcBorders>
              <w:top w:val="nil"/>
              <w:left w:val="nil"/>
              <w:bottom w:val="single" w:sz="8" w:space="0" w:color="auto"/>
              <w:right w:val="single" w:sz="8" w:space="0" w:color="auto"/>
            </w:tcBorders>
            <w:shd w:val="clear" w:color="000000" w:fill="DDD9C3"/>
            <w:vAlign w:val="center"/>
            <w:hideMark/>
          </w:tcPr>
          <w:p w14:paraId="4EECE568"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122 040</w:t>
            </w:r>
          </w:p>
        </w:tc>
        <w:tc>
          <w:tcPr>
            <w:tcW w:w="894" w:type="dxa"/>
            <w:tcBorders>
              <w:top w:val="nil"/>
              <w:left w:val="nil"/>
              <w:bottom w:val="single" w:sz="8" w:space="0" w:color="auto"/>
              <w:right w:val="single" w:sz="8" w:space="0" w:color="auto"/>
            </w:tcBorders>
            <w:shd w:val="clear" w:color="000000" w:fill="DDD9C3"/>
            <w:vAlign w:val="center"/>
            <w:hideMark/>
          </w:tcPr>
          <w:p w14:paraId="7129B24D"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122 040</w:t>
            </w:r>
          </w:p>
        </w:tc>
        <w:tc>
          <w:tcPr>
            <w:tcW w:w="902" w:type="dxa"/>
            <w:tcBorders>
              <w:top w:val="nil"/>
              <w:left w:val="nil"/>
              <w:bottom w:val="single" w:sz="8" w:space="0" w:color="auto"/>
              <w:right w:val="single" w:sz="8" w:space="0" w:color="auto"/>
            </w:tcBorders>
            <w:shd w:val="clear" w:color="000000" w:fill="DDD9C3"/>
            <w:vAlign w:val="center"/>
            <w:hideMark/>
          </w:tcPr>
          <w:p w14:paraId="67AA26E9"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0</w:t>
            </w:r>
          </w:p>
        </w:tc>
        <w:tc>
          <w:tcPr>
            <w:tcW w:w="902" w:type="dxa"/>
            <w:tcBorders>
              <w:top w:val="nil"/>
              <w:left w:val="nil"/>
              <w:bottom w:val="single" w:sz="8" w:space="0" w:color="auto"/>
              <w:right w:val="single" w:sz="8" w:space="0" w:color="auto"/>
            </w:tcBorders>
            <w:shd w:val="clear" w:color="000000" w:fill="DDD9C3"/>
            <w:vAlign w:val="center"/>
            <w:hideMark/>
          </w:tcPr>
          <w:p w14:paraId="05A3AB10"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0</w:t>
            </w:r>
          </w:p>
        </w:tc>
        <w:tc>
          <w:tcPr>
            <w:tcW w:w="902" w:type="dxa"/>
            <w:tcBorders>
              <w:top w:val="nil"/>
              <w:left w:val="nil"/>
              <w:bottom w:val="single" w:sz="8" w:space="0" w:color="auto"/>
              <w:right w:val="single" w:sz="8" w:space="0" w:color="auto"/>
            </w:tcBorders>
            <w:shd w:val="clear" w:color="000000" w:fill="DDD9C3"/>
            <w:vAlign w:val="center"/>
            <w:hideMark/>
          </w:tcPr>
          <w:p w14:paraId="72E6464C"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0</w:t>
            </w:r>
          </w:p>
        </w:tc>
        <w:tc>
          <w:tcPr>
            <w:tcW w:w="1239" w:type="dxa"/>
            <w:tcBorders>
              <w:top w:val="nil"/>
              <w:left w:val="nil"/>
              <w:bottom w:val="single" w:sz="8" w:space="0" w:color="auto"/>
              <w:right w:val="single" w:sz="8" w:space="0" w:color="auto"/>
            </w:tcBorders>
            <w:shd w:val="clear" w:color="000000" w:fill="DDD9C3"/>
            <w:vAlign w:val="center"/>
            <w:hideMark/>
          </w:tcPr>
          <w:p w14:paraId="0723C860"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0</w:t>
            </w:r>
          </w:p>
        </w:tc>
        <w:tc>
          <w:tcPr>
            <w:tcW w:w="1116" w:type="dxa"/>
            <w:tcBorders>
              <w:top w:val="nil"/>
              <w:left w:val="nil"/>
              <w:bottom w:val="single" w:sz="8" w:space="0" w:color="auto"/>
              <w:right w:val="single" w:sz="8" w:space="0" w:color="auto"/>
            </w:tcBorders>
            <w:shd w:val="clear" w:color="000000" w:fill="DDD9C3"/>
            <w:vAlign w:val="center"/>
            <w:hideMark/>
          </w:tcPr>
          <w:p w14:paraId="02CABA9C" w14:textId="77768EFC" w:rsidR="000602CF" w:rsidRPr="004577F3" w:rsidRDefault="00947472"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4 930</w:t>
            </w:r>
          </w:p>
        </w:tc>
        <w:tc>
          <w:tcPr>
            <w:tcW w:w="1360" w:type="dxa"/>
            <w:tcBorders>
              <w:top w:val="nil"/>
              <w:left w:val="nil"/>
              <w:bottom w:val="single" w:sz="8" w:space="0" w:color="auto"/>
              <w:right w:val="single" w:sz="8" w:space="0" w:color="auto"/>
            </w:tcBorders>
            <w:shd w:val="clear" w:color="000000" w:fill="DDD9C3"/>
            <w:vAlign w:val="center"/>
            <w:hideMark/>
          </w:tcPr>
          <w:p w14:paraId="36659AD6"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0</w:t>
            </w:r>
          </w:p>
        </w:tc>
      </w:tr>
      <w:tr w:rsidR="000602CF" w:rsidRPr="004577F3" w14:paraId="694347AE" w14:textId="77777777" w:rsidTr="004F6952">
        <w:trPr>
          <w:trHeight w:val="300"/>
        </w:trPr>
        <w:tc>
          <w:tcPr>
            <w:tcW w:w="2705" w:type="dxa"/>
            <w:tcBorders>
              <w:top w:val="nil"/>
              <w:left w:val="single" w:sz="8" w:space="0" w:color="auto"/>
              <w:bottom w:val="single" w:sz="8" w:space="0" w:color="auto"/>
              <w:right w:val="single" w:sz="8" w:space="0" w:color="auto"/>
            </w:tcBorders>
            <w:shd w:val="clear" w:color="000000" w:fill="DDD9C3"/>
            <w:vAlign w:val="center"/>
            <w:hideMark/>
          </w:tcPr>
          <w:p w14:paraId="401FB039"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Pašvaldību budžets</w:t>
            </w:r>
          </w:p>
        </w:tc>
        <w:tc>
          <w:tcPr>
            <w:tcW w:w="1205" w:type="dxa"/>
            <w:tcBorders>
              <w:top w:val="nil"/>
              <w:left w:val="nil"/>
              <w:bottom w:val="single" w:sz="8" w:space="0" w:color="auto"/>
              <w:right w:val="single" w:sz="8" w:space="0" w:color="auto"/>
            </w:tcBorders>
            <w:shd w:val="clear" w:color="000000" w:fill="DDD9C3"/>
            <w:vAlign w:val="center"/>
            <w:hideMark/>
          </w:tcPr>
          <w:p w14:paraId="1AB85419" w14:textId="77777777" w:rsidR="000602CF" w:rsidRPr="004577F3" w:rsidRDefault="000602CF" w:rsidP="000602CF">
            <w:pPr>
              <w:spacing w:after="0" w:line="240" w:lineRule="auto"/>
              <w:jc w:val="center"/>
              <w:rPr>
                <w:rFonts w:ascii="Times New Roman" w:eastAsia="Times New Roman" w:hAnsi="Times New Roman"/>
                <w:i/>
                <w:iCs/>
                <w:color w:val="000000"/>
                <w:sz w:val="18"/>
                <w:szCs w:val="18"/>
                <w:lang w:eastAsia="lv-LV"/>
              </w:rPr>
            </w:pPr>
            <w:r w:rsidRPr="004577F3">
              <w:rPr>
                <w:rFonts w:ascii="Times New Roman" w:eastAsia="Times New Roman" w:hAnsi="Times New Roman"/>
                <w:i/>
                <w:iCs/>
                <w:color w:val="000000"/>
                <w:sz w:val="18"/>
                <w:szCs w:val="18"/>
                <w:lang w:eastAsia="lv-LV"/>
              </w:rPr>
              <w:t> </w:t>
            </w:r>
          </w:p>
        </w:tc>
        <w:tc>
          <w:tcPr>
            <w:tcW w:w="1383" w:type="dxa"/>
            <w:tcBorders>
              <w:top w:val="nil"/>
              <w:left w:val="nil"/>
              <w:bottom w:val="single" w:sz="8" w:space="0" w:color="auto"/>
              <w:right w:val="single" w:sz="8" w:space="0" w:color="auto"/>
            </w:tcBorders>
            <w:shd w:val="clear" w:color="000000" w:fill="DDD9C3"/>
            <w:vAlign w:val="center"/>
            <w:hideMark/>
          </w:tcPr>
          <w:p w14:paraId="2C7F114F" w14:textId="77777777" w:rsidR="000602CF" w:rsidRPr="004577F3" w:rsidRDefault="000602CF" w:rsidP="000602CF">
            <w:pPr>
              <w:spacing w:after="0" w:line="240" w:lineRule="auto"/>
              <w:jc w:val="center"/>
              <w:rPr>
                <w:rFonts w:ascii="Times New Roman" w:eastAsia="Times New Roman" w:hAnsi="Times New Roman"/>
                <w:i/>
                <w:iCs/>
                <w:color w:val="000000"/>
                <w:sz w:val="18"/>
                <w:szCs w:val="18"/>
                <w:lang w:eastAsia="lv-LV"/>
              </w:rPr>
            </w:pPr>
            <w:r w:rsidRPr="004577F3">
              <w:rPr>
                <w:rFonts w:ascii="Times New Roman" w:eastAsia="Times New Roman" w:hAnsi="Times New Roman"/>
                <w:i/>
                <w:iCs/>
                <w:color w:val="000000"/>
                <w:sz w:val="18"/>
                <w:szCs w:val="18"/>
                <w:lang w:eastAsia="lv-LV"/>
              </w:rPr>
              <w:t> </w:t>
            </w:r>
          </w:p>
        </w:tc>
        <w:tc>
          <w:tcPr>
            <w:tcW w:w="1076" w:type="dxa"/>
            <w:tcBorders>
              <w:top w:val="nil"/>
              <w:left w:val="nil"/>
              <w:bottom w:val="single" w:sz="8" w:space="0" w:color="auto"/>
              <w:right w:val="single" w:sz="8" w:space="0" w:color="auto"/>
            </w:tcBorders>
            <w:shd w:val="clear" w:color="000000" w:fill="DDD9C3"/>
            <w:vAlign w:val="center"/>
            <w:hideMark/>
          </w:tcPr>
          <w:p w14:paraId="21C7CF74"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30 687</w:t>
            </w:r>
          </w:p>
        </w:tc>
        <w:tc>
          <w:tcPr>
            <w:tcW w:w="992" w:type="dxa"/>
            <w:tcBorders>
              <w:top w:val="nil"/>
              <w:left w:val="nil"/>
              <w:bottom w:val="single" w:sz="8" w:space="0" w:color="auto"/>
              <w:right w:val="single" w:sz="8" w:space="0" w:color="auto"/>
            </w:tcBorders>
            <w:shd w:val="clear" w:color="000000" w:fill="DDD9C3"/>
            <w:vAlign w:val="center"/>
            <w:hideMark/>
          </w:tcPr>
          <w:p w14:paraId="096E611F"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30 687</w:t>
            </w:r>
          </w:p>
        </w:tc>
        <w:tc>
          <w:tcPr>
            <w:tcW w:w="894" w:type="dxa"/>
            <w:tcBorders>
              <w:top w:val="nil"/>
              <w:left w:val="nil"/>
              <w:bottom w:val="single" w:sz="8" w:space="0" w:color="auto"/>
              <w:right w:val="single" w:sz="8" w:space="0" w:color="auto"/>
            </w:tcBorders>
            <w:shd w:val="clear" w:color="000000" w:fill="DDD9C3"/>
            <w:vAlign w:val="center"/>
            <w:hideMark/>
          </w:tcPr>
          <w:p w14:paraId="6A909CC7"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30 687</w:t>
            </w:r>
          </w:p>
        </w:tc>
        <w:tc>
          <w:tcPr>
            <w:tcW w:w="902" w:type="dxa"/>
            <w:tcBorders>
              <w:top w:val="nil"/>
              <w:left w:val="nil"/>
              <w:bottom w:val="single" w:sz="8" w:space="0" w:color="auto"/>
              <w:right w:val="single" w:sz="8" w:space="0" w:color="auto"/>
            </w:tcBorders>
            <w:shd w:val="clear" w:color="000000" w:fill="DDD9C3"/>
            <w:vAlign w:val="center"/>
            <w:hideMark/>
          </w:tcPr>
          <w:p w14:paraId="48DB792D"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1 025 910</w:t>
            </w:r>
          </w:p>
        </w:tc>
        <w:tc>
          <w:tcPr>
            <w:tcW w:w="902" w:type="dxa"/>
            <w:tcBorders>
              <w:top w:val="nil"/>
              <w:left w:val="nil"/>
              <w:bottom w:val="single" w:sz="8" w:space="0" w:color="auto"/>
              <w:right w:val="single" w:sz="8" w:space="0" w:color="auto"/>
            </w:tcBorders>
            <w:shd w:val="clear" w:color="000000" w:fill="DDD9C3"/>
            <w:vAlign w:val="center"/>
            <w:hideMark/>
          </w:tcPr>
          <w:p w14:paraId="26C488FE"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5 133 410</w:t>
            </w:r>
          </w:p>
        </w:tc>
        <w:tc>
          <w:tcPr>
            <w:tcW w:w="902" w:type="dxa"/>
            <w:tcBorders>
              <w:top w:val="nil"/>
              <w:left w:val="nil"/>
              <w:bottom w:val="single" w:sz="8" w:space="0" w:color="auto"/>
              <w:right w:val="single" w:sz="8" w:space="0" w:color="auto"/>
            </w:tcBorders>
            <w:shd w:val="clear" w:color="000000" w:fill="DDD9C3"/>
            <w:vAlign w:val="center"/>
            <w:hideMark/>
          </w:tcPr>
          <w:p w14:paraId="5CC8435A"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8 538 410</w:t>
            </w:r>
          </w:p>
        </w:tc>
        <w:tc>
          <w:tcPr>
            <w:tcW w:w="1239" w:type="dxa"/>
            <w:tcBorders>
              <w:top w:val="nil"/>
              <w:left w:val="nil"/>
              <w:bottom w:val="single" w:sz="8" w:space="0" w:color="auto"/>
              <w:right w:val="single" w:sz="8" w:space="0" w:color="auto"/>
            </w:tcBorders>
            <w:shd w:val="clear" w:color="000000" w:fill="DDD9C3"/>
            <w:vAlign w:val="center"/>
            <w:hideMark/>
          </w:tcPr>
          <w:p w14:paraId="09CCADB0" w14:textId="649468AD"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 xml:space="preserve">3 </w:t>
            </w:r>
            <w:r w:rsidR="00B64F41" w:rsidRPr="004577F3">
              <w:rPr>
                <w:rFonts w:ascii="Times New Roman" w:eastAsia="Times New Roman" w:hAnsi="Times New Roman"/>
                <w:color w:val="000000"/>
                <w:sz w:val="18"/>
                <w:szCs w:val="18"/>
                <w:lang w:eastAsia="lv-LV"/>
              </w:rPr>
              <w:t>335</w:t>
            </w:r>
            <w:r w:rsidRPr="004577F3">
              <w:rPr>
                <w:rFonts w:ascii="Times New Roman" w:eastAsia="Times New Roman" w:hAnsi="Times New Roman"/>
                <w:color w:val="000000"/>
                <w:sz w:val="18"/>
                <w:szCs w:val="18"/>
                <w:lang w:eastAsia="lv-LV"/>
              </w:rPr>
              <w:t xml:space="preserve"> </w:t>
            </w:r>
            <w:r w:rsidR="00B64F41" w:rsidRPr="004577F3">
              <w:rPr>
                <w:rFonts w:ascii="Times New Roman" w:eastAsia="Times New Roman" w:hAnsi="Times New Roman"/>
                <w:color w:val="000000"/>
                <w:sz w:val="18"/>
                <w:szCs w:val="18"/>
                <w:lang w:eastAsia="lv-LV"/>
              </w:rPr>
              <w:t>908</w:t>
            </w:r>
          </w:p>
        </w:tc>
        <w:tc>
          <w:tcPr>
            <w:tcW w:w="1116" w:type="dxa"/>
            <w:tcBorders>
              <w:top w:val="nil"/>
              <w:left w:val="nil"/>
              <w:bottom w:val="single" w:sz="8" w:space="0" w:color="auto"/>
              <w:right w:val="single" w:sz="8" w:space="0" w:color="auto"/>
            </w:tcBorders>
            <w:shd w:val="clear" w:color="000000" w:fill="DDD9C3"/>
            <w:vAlign w:val="center"/>
            <w:hideMark/>
          </w:tcPr>
          <w:p w14:paraId="0C2FF230" w14:textId="1A583F4D" w:rsidR="000602CF" w:rsidRPr="004577F3" w:rsidRDefault="00947472"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58 190</w:t>
            </w:r>
          </w:p>
        </w:tc>
        <w:tc>
          <w:tcPr>
            <w:tcW w:w="1360" w:type="dxa"/>
            <w:tcBorders>
              <w:top w:val="nil"/>
              <w:left w:val="nil"/>
              <w:bottom w:val="single" w:sz="8" w:space="0" w:color="auto"/>
              <w:right w:val="single" w:sz="8" w:space="0" w:color="auto"/>
            </w:tcBorders>
            <w:shd w:val="clear" w:color="000000" w:fill="DDD9C3"/>
            <w:vAlign w:val="center"/>
            <w:hideMark/>
          </w:tcPr>
          <w:p w14:paraId="266AC639" w14:textId="77777777" w:rsidR="000602CF" w:rsidRPr="004577F3" w:rsidRDefault="000602CF" w:rsidP="000602CF">
            <w:pPr>
              <w:spacing w:after="0" w:line="240" w:lineRule="auto"/>
              <w:jc w:val="right"/>
              <w:rPr>
                <w:rFonts w:ascii="Times New Roman" w:eastAsia="Times New Roman" w:hAnsi="Times New Roman"/>
                <w:color w:val="000000"/>
                <w:sz w:val="18"/>
                <w:szCs w:val="18"/>
                <w:lang w:eastAsia="lv-LV"/>
              </w:rPr>
            </w:pPr>
            <w:r w:rsidRPr="004577F3">
              <w:rPr>
                <w:rFonts w:ascii="Times New Roman" w:eastAsia="Times New Roman" w:hAnsi="Times New Roman"/>
                <w:color w:val="000000"/>
                <w:sz w:val="18"/>
                <w:szCs w:val="18"/>
                <w:lang w:eastAsia="lv-LV"/>
              </w:rPr>
              <w:t>0</w:t>
            </w:r>
          </w:p>
        </w:tc>
      </w:tr>
      <w:tr w:rsidR="000602CF" w:rsidRPr="004577F3" w14:paraId="5C9DF8A2" w14:textId="77777777" w:rsidTr="004F6952">
        <w:trPr>
          <w:trHeight w:val="300"/>
        </w:trPr>
        <w:tc>
          <w:tcPr>
            <w:tcW w:w="2705" w:type="dxa"/>
            <w:tcBorders>
              <w:top w:val="nil"/>
              <w:left w:val="single" w:sz="8" w:space="0" w:color="auto"/>
              <w:bottom w:val="single" w:sz="8" w:space="0" w:color="auto"/>
              <w:right w:val="nil"/>
            </w:tcBorders>
            <w:shd w:val="clear" w:color="000000" w:fill="A9D08E"/>
            <w:noWrap/>
            <w:vAlign w:val="center"/>
            <w:hideMark/>
          </w:tcPr>
          <w:p w14:paraId="5521C948"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2. risinājums</w:t>
            </w:r>
          </w:p>
        </w:tc>
        <w:tc>
          <w:tcPr>
            <w:tcW w:w="1205" w:type="dxa"/>
            <w:tcBorders>
              <w:top w:val="nil"/>
              <w:left w:val="single" w:sz="8" w:space="0" w:color="auto"/>
              <w:bottom w:val="single" w:sz="8" w:space="0" w:color="auto"/>
              <w:right w:val="single" w:sz="8" w:space="0" w:color="auto"/>
            </w:tcBorders>
            <w:shd w:val="clear" w:color="000000" w:fill="A9D08E"/>
            <w:vAlign w:val="center"/>
            <w:hideMark/>
          </w:tcPr>
          <w:p w14:paraId="0C33BEA7" w14:textId="77777777" w:rsidR="000602CF" w:rsidRPr="004577F3" w:rsidRDefault="000602CF" w:rsidP="000602CF">
            <w:pPr>
              <w:spacing w:after="0" w:line="240" w:lineRule="auto"/>
              <w:jc w:val="both"/>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383" w:type="dxa"/>
            <w:tcBorders>
              <w:top w:val="nil"/>
              <w:left w:val="nil"/>
              <w:bottom w:val="single" w:sz="8" w:space="0" w:color="auto"/>
              <w:right w:val="nil"/>
            </w:tcBorders>
            <w:shd w:val="clear" w:color="000000" w:fill="A9D08E"/>
            <w:vAlign w:val="center"/>
            <w:hideMark/>
          </w:tcPr>
          <w:p w14:paraId="3825CAEF" w14:textId="77777777" w:rsidR="000602CF" w:rsidRPr="004577F3" w:rsidRDefault="000602CF" w:rsidP="000602CF">
            <w:pPr>
              <w:spacing w:after="0" w:line="240" w:lineRule="auto"/>
              <w:jc w:val="both"/>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076" w:type="dxa"/>
            <w:tcBorders>
              <w:top w:val="nil"/>
              <w:left w:val="single" w:sz="8" w:space="0" w:color="auto"/>
              <w:bottom w:val="single" w:sz="8" w:space="0" w:color="auto"/>
              <w:right w:val="single" w:sz="8" w:space="0" w:color="auto"/>
            </w:tcBorders>
            <w:shd w:val="clear" w:color="000000" w:fill="A9D08E"/>
            <w:noWrap/>
            <w:vAlign w:val="center"/>
            <w:hideMark/>
          </w:tcPr>
          <w:p w14:paraId="1CE70A7E" w14:textId="6D724059" w:rsidR="000602CF" w:rsidRPr="004577F3" w:rsidRDefault="006D5246"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337 535</w:t>
            </w:r>
          </w:p>
        </w:tc>
        <w:tc>
          <w:tcPr>
            <w:tcW w:w="992" w:type="dxa"/>
            <w:tcBorders>
              <w:top w:val="nil"/>
              <w:left w:val="nil"/>
              <w:bottom w:val="single" w:sz="8" w:space="0" w:color="auto"/>
              <w:right w:val="single" w:sz="8" w:space="0" w:color="auto"/>
            </w:tcBorders>
            <w:shd w:val="clear" w:color="000000" w:fill="A9D08E"/>
            <w:noWrap/>
            <w:vAlign w:val="center"/>
            <w:hideMark/>
          </w:tcPr>
          <w:p w14:paraId="668A4B2E" w14:textId="087FB430" w:rsidR="000602CF" w:rsidRPr="004577F3" w:rsidRDefault="00E80DA3"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337</w:t>
            </w:r>
            <w:r w:rsidR="000602CF" w:rsidRPr="004577F3">
              <w:rPr>
                <w:rFonts w:ascii="Times New Roman" w:eastAsia="Times New Roman" w:hAnsi="Times New Roman"/>
                <w:color w:val="000000"/>
                <w:sz w:val="20"/>
                <w:szCs w:val="20"/>
                <w:lang w:eastAsia="lv-LV"/>
              </w:rPr>
              <w:t xml:space="preserve"> </w:t>
            </w:r>
            <w:r w:rsidRPr="004577F3">
              <w:rPr>
                <w:rFonts w:ascii="Times New Roman" w:eastAsia="Times New Roman" w:hAnsi="Times New Roman"/>
                <w:color w:val="000000"/>
                <w:sz w:val="20"/>
                <w:szCs w:val="20"/>
                <w:lang w:eastAsia="lv-LV"/>
              </w:rPr>
              <w:t>535</w:t>
            </w:r>
          </w:p>
        </w:tc>
        <w:tc>
          <w:tcPr>
            <w:tcW w:w="894" w:type="dxa"/>
            <w:tcBorders>
              <w:top w:val="nil"/>
              <w:left w:val="nil"/>
              <w:bottom w:val="single" w:sz="8" w:space="0" w:color="auto"/>
              <w:right w:val="single" w:sz="8" w:space="0" w:color="auto"/>
            </w:tcBorders>
            <w:shd w:val="clear" w:color="000000" w:fill="A9D08E"/>
            <w:noWrap/>
            <w:vAlign w:val="center"/>
            <w:hideMark/>
          </w:tcPr>
          <w:p w14:paraId="62730185" w14:textId="11F80EFF" w:rsidR="000602CF" w:rsidRPr="004577F3" w:rsidRDefault="00E80DA3"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337 535</w:t>
            </w:r>
          </w:p>
        </w:tc>
        <w:tc>
          <w:tcPr>
            <w:tcW w:w="902" w:type="dxa"/>
            <w:tcBorders>
              <w:top w:val="nil"/>
              <w:left w:val="nil"/>
              <w:bottom w:val="single" w:sz="8" w:space="0" w:color="auto"/>
              <w:right w:val="single" w:sz="8" w:space="0" w:color="auto"/>
            </w:tcBorders>
            <w:shd w:val="clear" w:color="000000" w:fill="A9D08E"/>
            <w:noWrap/>
            <w:vAlign w:val="center"/>
            <w:hideMark/>
          </w:tcPr>
          <w:p w14:paraId="710E350A"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1 025 910</w:t>
            </w:r>
          </w:p>
        </w:tc>
        <w:tc>
          <w:tcPr>
            <w:tcW w:w="902" w:type="dxa"/>
            <w:tcBorders>
              <w:top w:val="nil"/>
              <w:left w:val="nil"/>
              <w:bottom w:val="single" w:sz="8" w:space="0" w:color="auto"/>
              <w:right w:val="single" w:sz="8" w:space="0" w:color="auto"/>
            </w:tcBorders>
            <w:shd w:val="clear" w:color="000000" w:fill="A9D08E"/>
            <w:noWrap/>
            <w:vAlign w:val="center"/>
            <w:hideMark/>
          </w:tcPr>
          <w:p w14:paraId="4915A5C9"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5 133 410</w:t>
            </w:r>
          </w:p>
        </w:tc>
        <w:tc>
          <w:tcPr>
            <w:tcW w:w="902" w:type="dxa"/>
            <w:tcBorders>
              <w:top w:val="nil"/>
              <w:left w:val="nil"/>
              <w:bottom w:val="single" w:sz="8" w:space="0" w:color="auto"/>
              <w:right w:val="single" w:sz="8" w:space="0" w:color="auto"/>
            </w:tcBorders>
            <w:shd w:val="clear" w:color="000000" w:fill="A9D08E"/>
            <w:noWrap/>
            <w:vAlign w:val="center"/>
            <w:hideMark/>
          </w:tcPr>
          <w:p w14:paraId="5E85F240"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8 538 410</w:t>
            </w:r>
          </w:p>
        </w:tc>
        <w:tc>
          <w:tcPr>
            <w:tcW w:w="1239" w:type="dxa"/>
            <w:tcBorders>
              <w:top w:val="nil"/>
              <w:left w:val="nil"/>
              <w:bottom w:val="single" w:sz="8" w:space="0" w:color="auto"/>
              <w:right w:val="single" w:sz="8" w:space="0" w:color="auto"/>
            </w:tcBorders>
            <w:shd w:val="clear" w:color="000000" w:fill="A9D08E"/>
            <w:noWrap/>
            <w:vAlign w:val="center"/>
            <w:hideMark/>
          </w:tcPr>
          <w:p w14:paraId="53AB601C" w14:textId="436B4049" w:rsidR="000602CF" w:rsidRPr="004577F3" w:rsidRDefault="0040288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5 073 604</w:t>
            </w:r>
          </w:p>
        </w:tc>
        <w:tc>
          <w:tcPr>
            <w:tcW w:w="1116" w:type="dxa"/>
            <w:tcBorders>
              <w:top w:val="nil"/>
              <w:left w:val="nil"/>
              <w:bottom w:val="single" w:sz="8" w:space="0" w:color="auto"/>
              <w:right w:val="single" w:sz="8" w:space="0" w:color="auto"/>
            </w:tcBorders>
            <w:shd w:val="clear" w:color="000000" w:fill="A9D08E"/>
            <w:noWrap/>
            <w:vAlign w:val="center"/>
            <w:hideMark/>
          </w:tcPr>
          <w:p w14:paraId="7092EA5C" w14:textId="66A380F6" w:rsidR="000602CF" w:rsidRPr="004577F3" w:rsidRDefault="008426A1"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706</w:t>
            </w:r>
            <w:r w:rsidR="006D5246" w:rsidRPr="004577F3">
              <w:rPr>
                <w:rFonts w:ascii="Times New Roman" w:eastAsia="Times New Roman" w:hAnsi="Times New Roman"/>
                <w:color w:val="000000"/>
                <w:sz w:val="20"/>
                <w:szCs w:val="20"/>
                <w:lang w:eastAsia="lv-LV"/>
              </w:rPr>
              <w:t xml:space="preserve"> </w:t>
            </w:r>
            <w:r w:rsidRPr="004577F3">
              <w:rPr>
                <w:rFonts w:ascii="Times New Roman" w:eastAsia="Times New Roman" w:hAnsi="Times New Roman"/>
                <w:color w:val="000000"/>
                <w:sz w:val="20"/>
                <w:szCs w:val="20"/>
                <w:lang w:eastAsia="lv-LV"/>
              </w:rPr>
              <w:t>024</w:t>
            </w:r>
          </w:p>
        </w:tc>
        <w:tc>
          <w:tcPr>
            <w:tcW w:w="1360" w:type="dxa"/>
            <w:tcBorders>
              <w:top w:val="nil"/>
              <w:left w:val="nil"/>
              <w:bottom w:val="single" w:sz="8" w:space="0" w:color="auto"/>
              <w:right w:val="single" w:sz="8" w:space="0" w:color="auto"/>
            </w:tcBorders>
            <w:shd w:val="clear" w:color="000000" w:fill="A9D08E"/>
            <w:noWrap/>
            <w:vAlign w:val="center"/>
            <w:hideMark/>
          </w:tcPr>
          <w:p w14:paraId="4F35C39B"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2 027</w:t>
            </w:r>
          </w:p>
        </w:tc>
      </w:tr>
      <w:tr w:rsidR="000602CF" w:rsidRPr="004577F3" w14:paraId="4429947D" w14:textId="77777777" w:rsidTr="004F6952">
        <w:trPr>
          <w:trHeight w:val="300"/>
        </w:trPr>
        <w:tc>
          <w:tcPr>
            <w:tcW w:w="2705" w:type="dxa"/>
            <w:tcBorders>
              <w:top w:val="nil"/>
              <w:left w:val="single" w:sz="8" w:space="0" w:color="auto"/>
              <w:bottom w:val="single" w:sz="8" w:space="0" w:color="auto"/>
              <w:right w:val="single" w:sz="8" w:space="0" w:color="auto"/>
            </w:tcBorders>
            <w:shd w:val="clear" w:color="auto" w:fill="auto"/>
            <w:vAlign w:val="center"/>
            <w:hideMark/>
          </w:tcPr>
          <w:p w14:paraId="33584B33" w14:textId="77777777" w:rsidR="000602CF" w:rsidRPr="004577F3" w:rsidRDefault="000602CF" w:rsidP="000602CF">
            <w:pPr>
              <w:spacing w:after="0" w:line="240" w:lineRule="auto"/>
              <w:jc w:val="both"/>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205" w:type="dxa"/>
            <w:tcBorders>
              <w:top w:val="nil"/>
              <w:left w:val="nil"/>
              <w:bottom w:val="single" w:sz="8" w:space="0" w:color="auto"/>
              <w:right w:val="single" w:sz="8" w:space="0" w:color="auto"/>
            </w:tcBorders>
            <w:shd w:val="clear" w:color="auto" w:fill="auto"/>
            <w:vAlign w:val="center"/>
            <w:hideMark/>
          </w:tcPr>
          <w:p w14:paraId="5D49B007"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2. variants</w:t>
            </w:r>
          </w:p>
        </w:tc>
        <w:tc>
          <w:tcPr>
            <w:tcW w:w="1383" w:type="dxa"/>
            <w:tcBorders>
              <w:top w:val="nil"/>
              <w:left w:val="nil"/>
              <w:bottom w:val="single" w:sz="8" w:space="0" w:color="auto"/>
              <w:right w:val="nil"/>
            </w:tcBorders>
            <w:shd w:val="clear" w:color="auto" w:fill="auto"/>
            <w:vAlign w:val="center"/>
            <w:hideMark/>
          </w:tcPr>
          <w:p w14:paraId="6EF2E7D6" w14:textId="77777777" w:rsidR="000602CF" w:rsidRPr="004577F3" w:rsidRDefault="000602CF" w:rsidP="000602CF">
            <w:pPr>
              <w:spacing w:after="0" w:line="240" w:lineRule="auto"/>
              <w:jc w:val="both"/>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076" w:type="dxa"/>
            <w:tcBorders>
              <w:top w:val="nil"/>
              <w:left w:val="single" w:sz="8" w:space="0" w:color="auto"/>
              <w:bottom w:val="single" w:sz="8" w:space="0" w:color="auto"/>
              <w:right w:val="single" w:sz="8" w:space="0" w:color="auto"/>
            </w:tcBorders>
            <w:shd w:val="clear" w:color="auto" w:fill="auto"/>
            <w:noWrap/>
            <w:vAlign w:val="center"/>
            <w:hideMark/>
          </w:tcPr>
          <w:p w14:paraId="77B50123"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92" w:type="dxa"/>
            <w:tcBorders>
              <w:top w:val="nil"/>
              <w:left w:val="nil"/>
              <w:bottom w:val="single" w:sz="8" w:space="0" w:color="auto"/>
              <w:right w:val="single" w:sz="8" w:space="0" w:color="auto"/>
            </w:tcBorders>
            <w:shd w:val="clear" w:color="auto" w:fill="auto"/>
            <w:noWrap/>
            <w:vAlign w:val="center"/>
            <w:hideMark/>
          </w:tcPr>
          <w:p w14:paraId="75F99A6A"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894" w:type="dxa"/>
            <w:tcBorders>
              <w:top w:val="nil"/>
              <w:left w:val="nil"/>
              <w:bottom w:val="single" w:sz="8" w:space="0" w:color="auto"/>
              <w:right w:val="single" w:sz="8" w:space="0" w:color="auto"/>
            </w:tcBorders>
            <w:shd w:val="clear" w:color="auto" w:fill="auto"/>
            <w:noWrap/>
            <w:vAlign w:val="center"/>
            <w:hideMark/>
          </w:tcPr>
          <w:p w14:paraId="03A5DAB5"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nil"/>
              <w:left w:val="nil"/>
              <w:bottom w:val="single" w:sz="8" w:space="0" w:color="auto"/>
              <w:right w:val="single" w:sz="8" w:space="0" w:color="auto"/>
            </w:tcBorders>
            <w:shd w:val="clear" w:color="auto" w:fill="auto"/>
            <w:noWrap/>
            <w:vAlign w:val="center"/>
            <w:hideMark/>
          </w:tcPr>
          <w:p w14:paraId="0CC41185"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nil"/>
              <w:left w:val="nil"/>
              <w:bottom w:val="single" w:sz="8" w:space="0" w:color="auto"/>
              <w:right w:val="single" w:sz="8" w:space="0" w:color="auto"/>
            </w:tcBorders>
            <w:shd w:val="clear" w:color="auto" w:fill="auto"/>
            <w:noWrap/>
            <w:vAlign w:val="center"/>
            <w:hideMark/>
          </w:tcPr>
          <w:p w14:paraId="58E0E4E5"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902" w:type="dxa"/>
            <w:tcBorders>
              <w:top w:val="nil"/>
              <w:left w:val="nil"/>
              <w:bottom w:val="single" w:sz="8" w:space="0" w:color="auto"/>
              <w:right w:val="single" w:sz="8" w:space="0" w:color="auto"/>
            </w:tcBorders>
            <w:shd w:val="clear" w:color="auto" w:fill="auto"/>
            <w:noWrap/>
            <w:vAlign w:val="center"/>
            <w:hideMark/>
          </w:tcPr>
          <w:p w14:paraId="46BA0D44"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239" w:type="dxa"/>
            <w:tcBorders>
              <w:top w:val="nil"/>
              <w:left w:val="nil"/>
              <w:bottom w:val="single" w:sz="8" w:space="0" w:color="auto"/>
              <w:right w:val="single" w:sz="8" w:space="0" w:color="auto"/>
            </w:tcBorders>
            <w:shd w:val="clear" w:color="auto" w:fill="auto"/>
            <w:noWrap/>
            <w:vAlign w:val="center"/>
            <w:hideMark/>
          </w:tcPr>
          <w:p w14:paraId="6A9BCF01"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116" w:type="dxa"/>
            <w:tcBorders>
              <w:top w:val="nil"/>
              <w:left w:val="nil"/>
              <w:bottom w:val="single" w:sz="8" w:space="0" w:color="auto"/>
              <w:right w:val="single" w:sz="8" w:space="0" w:color="auto"/>
            </w:tcBorders>
            <w:shd w:val="clear" w:color="auto" w:fill="auto"/>
            <w:noWrap/>
            <w:vAlign w:val="center"/>
            <w:hideMark/>
          </w:tcPr>
          <w:p w14:paraId="76614961"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360" w:type="dxa"/>
            <w:tcBorders>
              <w:top w:val="nil"/>
              <w:left w:val="nil"/>
              <w:bottom w:val="single" w:sz="8" w:space="0" w:color="auto"/>
              <w:right w:val="single" w:sz="8" w:space="0" w:color="auto"/>
            </w:tcBorders>
            <w:shd w:val="clear" w:color="auto" w:fill="auto"/>
            <w:noWrap/>
            <w:vAlign w:val="center"/>
            <w:hideMark/>
          </w:tcPr>
          <w:p w14:paraId="0D48FD49"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r>
      <w:tr w:rsidR="000602CF" w:rsidRPr="004577F3" w14:paraId="02538326" w14:textId="77777777" w:rsidTr="004F6952">
        <w:trPr>
          <w:trHeight w:val="540"/>
        </w:trPr>
        <w:tc>
          <w:tcPr>
            <w:tcW w:w="2705" w:type="dxa"/>
            <w:tcBorders>
              <w:top w:val="nil"/>
              <w:left w:val="single" w:sz="8" w:space="0" w:color="auto"/>
              <w:bottom w:val="single" w:sz="8" w:space="0" w:color="auto"/>
              <w:right w:val="nil"/>
            </w:tcBorders>
            <w:shd w:val="clear" w:color="auto" w:fill="auto"/>
            <w:vAlign w:val="center"/>
            <w:hideMark/>
          </w:tcPr>
          <w:p w14:paraId="0A325761"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205" w:type="dxa"/>
            <w:tcBorders>
              <w:top w:val="nil"/>
              <w:left w:val="single" w:sz="8" w:space="0" w:color="auto"/>
              <w:bottom w:val="single" w:sz="8" w:space="0" w:color="auto"/>
              <w:right w:val="single" w:sz="8" w:space="0" w:color="auto"/>
            </w:tcBorders>
            <w:shd w:val="clear" w:color="auto" w:fill="auto"/>
            <w:vAlign w:val="center"/>
            <w:hideMark/>
          </w:tcPr>
          <w:p w14:paraId="484EE128"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22.Budžeta resors</w:t>
            </w:r>
          </w:p>
        </w:tc>
        <w:tc>
          <w:tcPr>
            <w:tcW w:w="1383" w:type="dxa"/>
            <w:tcBorders>
              <w:top w:val="nil"/>
              <w:left w:val="nil"/>
              <w:bottom w:val="single" w:sz="8" w:space="0" w:color="auto"/>
              <w:right w:val="nil"/>
            </w:tcBorders>
            <w:shd w:val="clear" w:color="auto" w:fill="auto"/>
            <w:vAlign w:val="center"/>
            <w:hideMark/>
          </w:tcPr>
          <w:p w14:paraId="152088DC"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076" w:type="dxa"/>
            <w:tcBorders>
              <w:top w:val="nil"/>
              <w:left w:val="single" w:sz="8" w:space="0" w:color="auto"/>
              <w:bottom w:val="single" w:sz="8" w:space="0" w:color="auto"/>
              <w:right w:val="single" w:sz="8" w:space="0" w:color="auto"/>
            </w:tcBorders>
            <w:shd w:val="clear" w:color="auto" w:fill="auto"/>
            <w:noWrap/>
            <w:vAlign w:val="center"/>
            <w:hideMark/>
          </w:tcPr>
          <w:p w14:paraId="1C2F24C9" w14:textId="242F4C4F" w:rsidR="000602CF" w:rsidRPr="004577F3" w:rsidRDefault="006D5246"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184 808</w:t>
            </w:r>
          </w:p>
        </w:tc>
        <w:tc>
          <w:tcPr>
            <w:tcW w:w="992" w:type="dxa"/>
            <w:tcBorders>
              <w:top w:val="nil"/>
              <w:left w:val="nil"/>
              <w:bottom w:val="single" w:sz="8" w:space="0" w:color="auto"/>
              <w:right w:val="single" w:sz="8" w:space="0" w:color="auto"/>
            </w:tcBorders>
            <w:shd w:val="clear" w:color="auto" w:fill="auto"/>
            <w:noWrap/>
            <w:vAlign w:val="center"/>
            <w:hideMark/>
          </w:tcPr>
          <w:p w14:paraId="57A2E3B9" w14:textId="78BB7353" w:rsidR="000602CF" w:rsidRPr="004577F3" w:rsidRDefault="006D5246"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184 808</w:t>
            </w:r>
          </w:p>
        </w:tc>
        <w:tc>
          <w:tcPr>
            <w:tcW w:w="894" w:type="dxa"/>
            <w:tcBorders>
              <w:top w:val="nil"/>
              <w:left w:val="nil"/>
              <w:bottom w:val="single" w:sz="8" w:space="0" w:color="auto"/>
              <w:right w:val="single" w:sz="8" w:space="0" w:color="auto"/>
            </w:tcBorders>
            <w:shd w:val="clear" w:color="auto" w:fill="auto"/>
            <w:noWrap/>
            <w:vAlign w:val="center"/>
            <w:hideMark/>
          </w:tcPr>
          <w:p w14:paraId="1F070C99" w14:textId="14757472" w:rsidR="000602CF" w:rsidRPr="004577F3" w:rsidRDefault="006D5246"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184 808</w:t>
            </w:r>
          </w:p>
        </w:tc>
        <w:tc>
          <w:tcPr>
            <w:tcW w:w="902" w:type="dxa"/>
            <w:tcBorders>
              <w:top w:val="nil"/>
              <w:left w:val="nil"/>
              <w:bottom w:val="single" w:sz="8" w:space="0" w:color="auto"/>
              <w:right w:val="single" w:sz="8" w:space="0" w:color="auto"/>
            </w:tcBorders>
            <w:shd w:val="clear" w:color="auto" w:fill="auto"/>
            <w:noWrap/>
            <w:vAlign w:val="center"/>
            <w:hideMark/>
          </w:tcPr>
          <w:p w14:paraId="6C7AFBA2"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902" w:type="dxa"/>
            <w:tcBorders>
              <w:top w:val="nil"/>
              <w:left w:val="nil"/>
              <w:bottom w:val="single" w:sz="8" w:space="0" w:color="auto"/>
              <w:right w:val="single" w:sz="8" w:space="0" w:color="auto"/>
            </w:tcBorders>
            <w:shd w:val="clear" w:color="auto" w:fill="auto"/>
            <w:noWrap/>
            <w:vAlign w:val="center"/>
            <w:hideMark/>
          </w:tcPr>
          <w:p w14:paraId="45145C94"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902" w:type="dxa"/>
            <w:tcBorders>
              <w:top w:val="nil"/>
              <w:left w:val="nil"/>
              <w:bottom w:val="single" w:sz="8" w:space="0" w:color="auto"/>
              <w:right w:val="single" w:sz="8" w:space="0" w:color="auto"/>
            </w:tcBorders>
            <w:shd w:val="clear" w:color="auto" w:fill="auto"/>
            <w:noWrap/>
            <w:vAlign w:val="center"/>
            <w:hideMark/>
          </w:tcPr>
          <w:p w14:paraId="393074CE"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1239" w:type="dxa"/>
            <w:tcBorders>
              <w:top w:val="nil"/>
              <w:left w:val="nil"/>
              <w:bottom w:val="single" w:sz="8" w:space="0" w:color="auto"/>
              <w:right w:val="single" w:sz="8" w:space="0" w:color="auto"/>
            </w:tcBorders>
            <w:shd w:val="clear" w:color="auto" w:fill="auto"/>
            <w:noWrap/>
            <w:vAlign w:val="center"/>
            <w:hideMark/>
          </w:tcPr>
          <w:p w14:paraId="12FDD0EA"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1116" w:type="dxa"/>
            <w:tcBorders>
              <w:top w:val="nil"/>
              <w:left w:val="nil"/>
              <w:bottom w:val="single" w:sz="8" w:space="0" w:color="auto"/>
              <w:right w:val="single" w:sz="8" w:space="0" w:color="auto"/>
            </w:tcBorders>
            <w:shd w:val="clear" w:color="auto" w:fill="auto"/>
            <w:noWrap/>
            <w:vAlign w:val="center"/>
            <w:hideMark/>
          </w:tcPr>
          <w:p w14:paraId="2E445ED3" w14:textId="29617B99" w:rsidR="000602CF" w:rsidRPr="004577F3" w:rsidRDefault="006D5246"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6</w:t>
            </w:r>
            <w:r w:rsidR="006846BC" w:rsidRPr="004577F3">
              <w:rPr>
                <w:rFonts w:ascii="Times New Roman" w:eastAsia="Times New Roman" w:hAnsi="Times New Roman"/>
                <w:color w:val="000000"/>
                <w:sz w:val="20"/>
                <w:szCs w:val="20"/>
                <w:lang w:eastAsia="lv-LV"/>
              </w:rPr>
              <w:t>42</w:t>
            </w:r>
            <w:r w:rsidRPr="004577F3">
              <w:rPr>
                <w:rFonts w:ascii="Times New Roman" w:eastAsia="Times New Roman" w:hAnsi="Times New Roman"/>
                <w:color w:val="000000"/>
                <w:sz w:val="20"/>
                <w:szCs w:val="20"/>
                <w:lang w:eastAsia="lv-LV"/>
              </w:rPr>
              <w:t xml:space="preserve"> </w:t>
            </w:r>
            <w:r w:rsidR="006846BC" w:rsidRPr="004577F3">
              <w:rPr>
                <w:rFonts w:ascii="Times New Roman" w:eastAsia="Times New Roman" w:hAnsi="Times New Roman"/>
                <w:color w:val="000000"/>
                <w:sz w:val="20"/>
                <w:szCs w:val="20"/>
                <w:lang w:eastAsia="lv-LV"/>
              </w:rPr>
              <w:t>904</w:t>
            </w:r>
          </w:p>
        </w:tc>
        <w:tc>
          <w:tcPr>
            <w:tcW w:w="1360" w:type="dxa"/>
            <w:tcBorders>
              <w:top w:val="nil"/>
              <w:left w:val="nil"/>
              <w:bottom w:val="single" w:sz="8" w:space="0" w:color="auto"/>
              <w:right w:val="single" w:sz="8" w:space="0" w:color="auto"/>
            </w:tcBorders>
            <w:shd w:val="clear" w:color="auto" w:fill="auto"/>
            <w:noWrap/>
            <w:vAlign w:val="center"/>
            <w:hideMark/>
          </w:tcPr>
          <w:p w14:paraId="0FF698E0" w14:textId="32FBED56" w:rsidR="000602CF" w:rsidRPr="004577F3" w:rsidRDefault="007C6568"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2</w:t>
            </w:r>
            <w:r w:rsidR="000602CF" w:rsidRPr="004577F3">
              <w:rPr>
                <w:rFonts w:ascii="Times New Roman" w:eastAsia="Times New Roman" w:hAnsi="Times New Roman"/>
                <w:color w:val="000000"/>
                <w:sz w:val="20"/>
                <w:szCs w:val="20"/>
                <w:lang w:eastAsia="lv-LV"/>
              </w:rPr>
              <w:t>0</w:t>
            </w:r>
            <w:r w:rsidRPr="004577F3">
              <w:rPr>
                <w:rFonts w:ascii="Times New Roman" w:eastAsia="Times New Roman" w:hAnsi="Times New Roman"/>
                <w:color w:val="000000"/>
                <w:sz w:val="20"/>
                <w:szCs w:val="20"/>
                <w:lang w:eastAsia="lv-LV"/>
              </w:rPr>
              <w:t>52</w:t>
            </w:r>
          </w:p>
        </w:tc>
      </w:tr>
      <w:tr w:rsidR="000602CF" w:rsidRPr="004577F3" w14:paraId="73366A3E" w14:textId="77777777" w:rsidTr="004F6952">
        <w:trPr>
          <w:trHeight w:val="288"/>
        </w:trPr>
        <w:tc>
          <w:tcPr>
            <w:tcW w:w="2705" w:type="dxa"/>
            <w:vMerge w:val="restart"/>
            <w:tcBorders>
              <w:top w:val="nil"/>
              <w:left w:val="single" w:sz="8" w:space="0" w:color="auto"/>
              <w:bottom w:val="single" w:sz="8" w:space="0" w:color="000000"/>
              <w:right w:val="single" w:sz="8" w:space="0" w:color="auto"/>
            </w:tcBorders>
            <w:shd w:val="clear" w:color="auto" w:fill="auto"/>
            <w:vAlign w:val="center"/>
            <w:hideMark/>
          </w:tcPr>
          <w:p w14:paraId="58DAFE01"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205" w:type="dxa"/>
            <w:vMerge w:val="restart"/>
            <w:tcBorders>
              <w:top w:val="nil"/>
              <w:left w:val="single" w:sz="8" w:space="0" w:color="auto"/>
              <w:bottom w:val="single" w:sz="8" w:space="0" w:color="000000"/>
              <w:right w:val="single" w:sz="8" w:space="0" w:color="auto"/>
            </w:tcBorders>
            <w:shd w:val="clear" w:color="auto" w:fill="auto"/>
            <w:vAlign w:val="center"/>
            <w:hideMark/>
          </w:tcPr>
          <w:p w14:paraId="644F44DB"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383" w:type="dxa"/>
            <w:tcBorders>
              <w:top w:val="nil"/>
              <w:left w:val="nil"/>
              <w:bottom w:val="nil"/>
              <w:right w:val="nil"/>
            </w:tcBorders>
            <w:shd w:val="clear" w:color="auto" w:fill="auto"/>
            <w:vAlign w:val="center"/>
            <w:hideMark/>
          </w:tcPr>
          <w:p w14:paraId="501163E5"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21.00.00</w:t>
            </w:r>
          </w:p>
        </w:tc>
        <w:tc>
          <w:tcPr>
            <w:tcW w:w="107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63215F8" w14:textId="4BA93C9C" w:rsidR="000602CF" w:rsidRPr="004577F3" w:rsidRDefault="006D5246"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sz w:val="20"/>
                <w:szCs w:val="20"/>
                <w:lang w:eastAsia="lv-LV"/>
              </w:rPr>
              <w:t>184 808</w:t>
            </w:r>
          </w:p>
        </w:tc>
        <w:tc>
          <w:tcPr>
            <w:tcW w:w="99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A819367" w14:textId="5A881B87" w:rsidR="000602CF" w:rsidRPr="008D2258" w:rsidRDefault="006D5246"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184 808</w:t>
            </w:r>
          </w:p>
        </w:tc>
        <w:tc>
          <w:tcPr>
            <w:tcW w:w="89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80094C3" w14:textId="3EF0D736" w:rsidR="000602CF" w:rsidRPr="008D2258" w:rsidRDefault="006D5246"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184 808</w:t>
            </w:r>
          </w:p>
        </w:tc>
        <w:tc>
          <w:tcPr>
            <w:tcW w:w="90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957B51D" w14:textId="39509365" w:rsidR="000602CF" w:rsidRPr="004577F3" w:rsidRDefault="000602CF" w:rsidP="00E82BA9">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40288F" w:rsidRPr="004577F3">
              <w:rPr>
                <w:rFonts w:ascii="Times New Roman" w:eastAsia="Times New Roman" w:hAnsi="Times New Roman"/>
                <w:color w:val="000000"/>
                <w:sz w:val="20"/>
                <w:szCs w:val="20"/>
                <w:lang w:eastAsia="lv-LV"/>
              </w:rPr>
              <w:t>0</w:t>
            </w:r>
          </w:p>
        </w:tc>
        <w:tc>
          <w:tcPr>
            <w:tcW w:w="90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4CBDCD1" w14:textId="3FEDDEA1" w:rsidR="000602CF" w:rsidRPr="004577F3" w:rsidRDefault="000602CF" w:rsidP="00E82BA9">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40288F" w:rsidRPr="004577F3">
              <w:rPr>
                <w:rFonts w:ascii="Times New Roman" w:eastAsia="Times New Roman" w:hAnsi="Times New Roman"/>
                <w:color w:val="000000"/>
                <w:sz w:val="20"/>
                <w:szCs w:val="20"/>
                <w:lang w:eastAsia="lv-LV"/>
              </w:rPr>
              <w:t>0</w:t>
            </w:r>
          </w:p>
        </w:tc>
        <w:tc>
          <w:tcPr>
            <w:tcW w:w="90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BE34279" w14:textId="649C667B" w:rsidR="000602CF" w:rsidRPr="004577F3" w:rsidRDefault="000602CF" w:rsidP="00E82BA9">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40288F" w:rsidRPr="004577F3">
              <w:rPr>
                <w:rFonts w:ascii="Times New Roman" w:eastAsia="Times New Roman" w:hAnsi="Times New Roman"/>
                <w:color w:val="000000"/>
                <w:sz w:val="20"/>
                <w:szCs w:val="20"/>
                <w:lang w:eastAsia="lv-LV"/>
              </w:rPr>
              <w:t>0</w:t>
            </w:r>
          </w:p>
        </w:tc>
        <w:tc>
          <w:tcPr>
            <w:tcW w:w="123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87A023B" w14:textId="09E07722" w:rsidR="000602CF" w:rsidRPr="004577F3" w:rsidRDefault="000602CF" w:rsidP="00E82BA9">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40288F" w:rsidRPr="004577F3">
              <w:rPr>
                <w:rFonts w:ascii="Times New Roman" w:eastAsia="Times New Roman" w:hAnsi="Times New Roman"/>
                <w:color w:val="000000"/>
                <w:sz w:val="20"/>
                <w:szCs w:val="20"/>
                <w:lang w:eastAsia="lv-LV"/>
              </w:rPr>
              <w:t>0</w:t>
            </w:r>
          </w:p>
        </w:tc>
        <w:tc>
          <w:tcPr>
            <w:tcW w:w="111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BB48F51" w14:textId="2F90EAB9" w:rsidR="000602CF" w:rsidRPr="004577F3" w:rsidRDefault="006D5246"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6</w:t>
            </w:r>
            <w:r w:rsidR="006846BC" w:rsidRPr="004577F3">
              <w:rPr>
                <w:rFonts w:ascii="Times New Roman" w:eastAsia="Times New Roman" w:hAnsi="Times New Roman"/>
                <w:color w:val="000000"/>
                <w:sz w:val="20"/>
                <w:szCs w:val="20"/>
                <w:lang w:eastAsia="lv-LV"/>
              </w:rPr>
              <w:t>42</w:t>
            </w:r>
            <w:r w:rsidRPr="004577F3">
              <w:rPr>
                <w:rFonts w:ascii="Times New Roman" w:eastAsia="Times New Roman" w:hAnsi="Times New Roman"/>
                <w:color w:val="000000"/>
                <w:sz w:val="20"/>
                <w:szCs w:val="20"/>
                <w:lang w:eastAsia="lv-LV"/>
              </w:rPr>
              <w:t xml:space="preserve"> </w:t>
            </w:r>
            <w:r w:rsidR="006846BC" w:rsidRPr="004577F3">
              <w:rPr>
                <w:rFonts w:ascii="Times New Roman" w:eastAsia="Times New Roman" w:hAnsi="Times New Roman"/>
                <w:color w:val="000000"/>
                <w:sz w:val="20"/>
                <w:szCs w:val="20"/>
                <w:lang w:eastAsia="lv-LV"/>
              </w:rPr>
              <w:t>904</w:t>
            </w:r>
          </w:p>
        </w:tc>
        <w:tc>
          <w:tcPr>
            <w:tcW w:w="13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8EACFE5"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r>
      <w:tr w:rsidR="000602CF" w:rsidRPr="004577F3" w14:paraId="2CA7F038" w14:textId="77777777" w:rsidTr="004F6952">
        <w:trPr>
          <w:trHeight w:val="540"/>
        </w:trPr>
        <w:tc>
          <w:tcPr>
            <w:tcW w:w="2705" w:type="dxa"/>
            <w:vMerge/>
            <w:tcBorders>
              <w:top w:val="nil"/>
              <w:left w:val="single" w:sz="8" w:space="0" w:color="auto"/>
              <w:bottom w:val="single" w:sz="8" w:space="0" w:color="000000"/>
              <w:right w:val="single" w:sz="8" w:space="0" w:color="auto"/>
            </w:tcBorders>
            <w:vAlign w:val="center"/>
            <w:hideMark/>
          </w:tcPr>
          <w:p w14:paraId="0996B580"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p>
        </w:tc>
        <w:tc>
          <w:tcPr>
            <w:tcW w:w="1205" w:type="dxa"/>
            <w:vMerge/>
            <w:tcBorders>
              <w:top w:val="nil"/>
              <w:left w:val="single" w:sz="8" w:space="0" w:color="auto"/>
              <w:bottom w:val="single" w:sz="8" w:space="0" w:color="000000"/>
              <w:right w:val="single" w:sz="8" w:space="0" w:color="auto"/>
            </w:tcBorders>
            <w:vAlign w:val="center"/>
            <w:hideMark/>
          </w:tcPr>
          <w:p w14:paraId="75BDB568"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p>
        </w:tc>
        <w:tc>
          <w:tcPr>
            <w:tcW w:w="1383" w:type="dxa"/>
            <w:tcBorders>
              <w:top w:val="nil"/>
              <w:left w:val="nil"/>
              <w:bottom w:val="single" w:sz="8" w:space="0" w:color="auto"/>
              <w:right w:val="nil"/>
            </w:tcBorders>
            <w:shd w:val="clear" w:color="auto" w:fill="auto"/>
            <w:vAlign w:val="center"/>
            <w:hideMark/>
          </w:tcPr>
          <w:p w14:paraId="09E542AE"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"Kultūras mantojums"</w:t>
            </w:r>
          </w:p>
        </w:tc>
        <w:tc>
          <w:tcPr>
            <w:tcW w:w="1076" w:type="dxa"/>
            <w:vMerge/>
            <w:tcBorders>
              <w:top w:val="nil"/>
              <w:left w:val="single" w:sz="8" w:space="0" w:color="auto"/>
              <w:bottom w:val="single" w:sz="8" w:space="0" w:color="000000"/>
              <w:right w:val="single" w:sz="8" w:space="0" w:color="auto"/>
            </w:tcBorders>
            <w:vAlign w:val="center"/>
            <w:hideMark/>
          </w:tcPr>
          <w:p w14:paraId="3B3BD644"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p>
        </w:tc>
        <w:tc>
          <w:tcPr>
            <w:tcW w:w="992" w:type="dxa"/>
            <w:vMerge/>
            <w:tcBorders>
              <w:top w:val="nil"/>
              <w:left w:val="single" w:sz="8" w:space="0" w:color="auto"/>
              <w:bottom w:val="single" w:sz="8" w:space="0" w:color="000000"/>
              <w:right w:val="single" w:sz="8" w:space="0" w:color="auto"/>
            </w:tcBorders>
            <w:vAlign w:val="center"/>
            <w:hideMark/>
          </w:tcPr>
          <w:p w14:paraId="0197CC5E"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p>
        </w:tc>
        <w:tc>
          <w:tcPr>
            <w:tcW w:w="894" w:type="dxa"/>
            <w:vMerge/>
            <w:tcBorders>
              <w:top w:val="nil"/>
              <w:left w:val="single" w:sz="8" w:space="0" w:color="auto"/>
              <w:bottom w:val="single" w:sz="8" w:space="0" w:color="000000"/>
              <w:right w:val="single" w:sz="8" w:space="0" w:color="auto"/>
            </w:tcBorders>
            <w:vAlign w:val="center"/>
            <w:hideMark/>
          </w:tcPr>
          <w:p w14:paraId="3787E793"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p>
        </w:tc>
        <w:tc>
          <w:tcPr>
            <w:tcW w:w="902" w:type="dxa"/>
            <w:vMerge/>
            <w:tcBorders>
              <w:top w:val="nil"/>
              <w:left w:val="single" w:sz="8" w:space="0" w:color="auto"/>
              <w:bottom w:val="single" w:sz="8" w:space="0" w:color="000000"/>
              <w:right w:val="single" w:sz="8" w:space="0" w:color="auto"/>
            </w:tcBorders>
            <w:vAlign w:val="center"/>
            <w:hideMark/>
          </w:tcPr>
          <w:p w14:paraId="73CBB96F"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p>
        </w:tc>
        <w:tc>
          <w:tcPr>
            <w:tcW w:w="902" w:type="dxa"/>
            <w:vMerge/>
            <w:tcBorders>
              <w:top w:val="nil"/>
              <w:left w:val="single" w:sz="8" w:space="0" w:color="auto"/>
              <w:bottom w:val="single" w:sz="8" w:space="0" w:color="000000"/>
              <w:right w:val="single" w:sz="8" w:space="0" w:color="auto"/>
            </w:tcBorders>
            <w:vAlign w:val="center"/>
            <w:hideMark/>
          </w:tcPr>
          <w:p w14:paraId="6995C41E"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p>
        </w:tc>
        <w:tc>
          <w:tcPr>
            <w:tcW w:w="902" w:type="dxa"/>
            <w:vMerge/>
            <w:tcBorders>
              <w:top w:val="nil"/>
              <w:left w:val="single" w:sz="8" w:space="0" w:color="auto"/>
              <w:bottom w:val="single" w:sz="8" w:space="0" w:color="000000"/>
              <w:right w:val="single" w:sz="8" w:space="0" w:color="auto"/>
            </w:tcBorders>
            <w:vAlign w:val="center"/>
            <w:hideMark/>
          </w:tcPr>
          <w:p w14:paraId="3191A936"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p>
        </w:tc>
        <w:tc>
          <w:tcPr>
            <w:tcW w:w="1239" w:type="dxa"/>
            <w:vMerge/>
            <w:tcBorders>
              <w:top w:val="nil"/>
              <w:left w:val="single" w:sz="8" w:space="0" w:color="auto"/>
              <w:bottom w:val="single" w:sz="8" w:space="0" w:color="000000"/>
              <w:right w:val="single" w:sz="8" w:space="0" w:color="auto"/>
            </w:tcBorders>
            <w:vAlign w:val="center"/>
            <w:hideMark/>
          </w:tcPr>
          <w:p w14:paraId="3C154F30"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p>
        </w:tc>
        <w:tc>
          <w:tcPr>
            <w:tcW w:w="1116" w:type="dxa"/>
            <w:vMerge/>
            <w:tcBorders>
              <w:top w:val="nil"/>
              <w:left w:val="single" w:sz="8" w:space="0" w:color="auto"/>
              <w:bottom w:val="single" w:sz="8" w:space="0" w:color="000000"/>
              <w:right w:val="single" w:sz="8" w:space="0" w:color="auto"/>
            </w:tcBorders>
            <w:vAlign w:val="center"/>
            <w:hideMark/>
          </w:tcPr>
          <w:p w14:paraId="188BC4B9"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p>
        </w:tc>
        <w:tc>
          <w:tcPr>
            <w:tcW w:w="1360" w:type="dxa"/>
            <w:vMerge/>
            <w:tcBorders>
              <w:top w:val="nil"/>
              <w:left w:val="single" w:sz="8" w:space="0" w:color="auto"/>
              <w:bottom w:val="single" w:sz="8" w:space="0" w:color="000000"/>
              <w:right w:val="single" w:sz="8" w:space="0" w:color="auto"/>
            </w:tcBorders>
            <w:vAlign w:val="center"/>
            <w:hideMark/>
          </w:tcPr>
          <w:p w14:paraId="4506B058"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p>
        </w:tc>
      </w:tr>
      <w:tr w:rsidR="000602CF" w:rsidRPr="004577F3" w14:paraId="792D9451" w14:textId="77777777" w:rsidTr="004F6952">
        <w:trPr>
          <w:trHeight w:val="300"/>
        </w:trPr>
        <w:tc>
          <w:tcPr>
            <w:tcW w:w="2705" w:type="dxa"/>
            <w:tcBorders>
              <w:top w:val="nil"/>
              <w:left w:val="single" w:sz="8" w:space="0" w:color="auto"/>
              <w:bottom w:val="single" w:sz="8" w:space="0" w:color="auto"/>
              <w:right w:val="nil"/>
            </w:tcBorders>
            <w:shd w:val="clear" w:color="auto" w:fill="auto"/>
            <w:vAlign w:val="center"/>
            <w:hideMark/>
          </w:tcPr>
          <w:p w14:paraId="41B75C6D"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205" w:type="dxa"/>
            <w:tcBorders>
              <w:top w:val="nil"/>
              <w:left w:val="single" w:sz="8" w:space="0" w:color="auto"/>
              <w:bottom w:val="single" w:sz="8" w:space="0" w:color="auto"/>
              <w:right w:val="nil"/>
            </w:tcBorders>
            <w:shd w:val="clear" w:color="auto" w:fill="auto"/>
            <w:vAlign w:val="center"/>
            <w:hideMark/>
          </w:tcPr>
          <w:p w14:paraId="32619166"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383" w:type="dxa"/>
            <w:tcBorders>
              <w:top w:val="nil"/>
              <w:left w:val="single" w:sz="8" w:space="0" w:color="auto"/>
              <w:bottom w:val="single" w:sz="8" w:space="0" w:color="auto"/>
              <w:right w:val="nil"/>
            </w:tcBorders>
            <w:shd w:val="clear" w:color="auto" w:fill="auto"/>
            <w:hideMark/>
          </w:tcPr>
          <w:p w14:paraId="6413BAB0" w14:textId="56F70162"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eastAsia="Times New Roman" w:cs="Calibri"/>
                <w:color w:val="000000"/>
                <w:sz w:val="20"/>
                <w:szCs w:val="20"/>
                <w:lang w:eastAsia="lv-LV"/>
              </w:rPr>
              <w:t> </w:t>
            </w:r>
            <w:r w:rsidR="004C370D" w:rsidRPr="004577F3">
              <w:rPr>
                <w:rFonts w:ascii="Times New Roman" w:eastAsia="Times New Roman" w:hAnsi="Times New Roman"/>
                <w:color w:val="000000"/>
                <w:sz w:val="20"/>
                <w:szCs w:val="20"/>
                <w:lang w:eastAsia="lv-LV"/>
              </w:rPr>
              <w:t>21.00.00 “Kultūras mantojums”</w:t>
            </w:r>
          </w:p>
        </w:tc>
        <w:tc>
          <w:tcPr>
            <w:tcW w:w="1076" w:type="dxa"/>
            <w:tcBorders>
              <w:top w:val="nil"/>
              <w:left w:val="single" w:sz="8" w:space="0" w:color="auto"/>
              <w:bottom w:val="single" w:sz="8" w:space="0" w:color="auto"/>
              <w:right w:val="single" w:sz="8" w:space="0" w:color="auto"/>
            </w:tcBorders>
            <w:shd w:val="clear" w:color="auto" w:fill="auto"/>
            <w:noWrap/>
            <w:vAlign w:val="center"/>
            <w:hideMark/>
          </w:tcPr>
          <w:p w14:paraId="63EDDA76" w14:textId="75A1C7BC" w:rsidR="000602CF" w:rsidRPr="004577F3" w:rsidRDefault="000602CF" w:rsidP="00E82BA9">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4C370D" w:rsidRPr="004577F3">
              <w:rPr>
                <w:rFonts w:ascii="Times New Roman" w:eastAsia="Times New Roman" w:hAnsi="Times New Roman"/>
                <w:color w:val="000000"/>
                <w:sz w:val="20"/>
                <w:szCs w:val="20"/>
                <w:lang w:eastAsia="lv-LV"/>
              </w:rPr>
              <w:t>0</w:t>
            </w:r>
          </w:p>
        </w:tc>
        <w:tc>
          <w:tcPr>
            <w:tcW w:w="992" w:type="dxa"/>
            <w:tcBorders>
              <w:top w:val="nil"/>
              <w:left w:val="nil"/>
              <w:bottom w:val="single" w:sz="8" w:space="0" w:color="auto"/>
              <w:right w:val="single" w:sz="8" w:space="0" w:color="auto"/>
            </w:tcBorders>
            <w:shd w:val="clear" w:color="auto" w:fill="auto"/>
            <w:noWrap/>
            <w:vAlign w:val="center"/>
            <w:hideMark/>
          </w:tcPr>
          <w:p w14:paraId="36E2C99E" w14:textId="2E2B7826" w:rsidR="000602CF" w:rsidRPr="004577F3" w:rsidRDefault="000602CF" w:rsidP="00E82BA9">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4C370D" w:rsidRPr="004577F3">
              <w:rPr>
                <w:rFonts w:ascii="Times New Roman" w:eastAsia="Times New Roman" w:hAnsi="Times New Roman"/>
                <w:color w:val="000000"/>
                <w:sz w:val="20"/>
                <w:szCs w:val="20"/>
                <w:lang w:eastAsia="lv-LV"/>
              </w:rPr>
              <w:t>0</w:t>
            </w:r>
          </w:p>
        </w:tc>
        <w:tc>
          <w:tcPr>
            <w:tcW w:w="894" w:type="dxa"/>
            <w:tcBorders>
              <w:top w:val="nil"/>
              <w:left w:val="nil"/>
              <w:bottom w:val="single" w:sz="8" w:space="0" w:color="auto"/>
              <w:right w:val="single" w:sz="8" w:space="0" w:color="auto"/>
            </w:tcBorders>
            <w:shd w:val="clear" w:color="auto" w:fill="auto"/>
            <w:noWrap/>
            <w:vAlign w:val="center"/>
            <w:hideMark/>
          </w:tcPr>
          <w:p w14:paraId="355D89B1" w14:textId="04651A2B" w:rsidR="000602CF" w:rsidRPr="004577F3" w:rsidRDefault="000602CF" w:rsidP="00E82BA9">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4C370D" w:rsidRPr="004577F3">
              <w:rPr>
                <w:rFonts w:ascii="Times New Roman" w:eastAsia="Times New Roman" w:hAnsi="Times New Roman"/>
                <w:color w:val="000000"/>
                <w:sz w:val="20"/>
                <w:szCs w:val="20"/>
                <w:lang w:eastAsia="lv-LV"/>
              </w:rPr>
              <w:t>0</w:t>
            </w:r>
          </w:p>
        </w:tc>
        <w:tc>
          <w:tcPr>
            <w:tcW w:w="902" w:type="dxa"/>
            <w:tcBorders>
              <w:top w:val="nil"/>
              <w:left w:val="nil"/>
              <w:bottom w:val="single" w:sz="8" w:space="0" w:color="auto"/>
              <w:right w:val="single" w:sz="8" w:space="0" w:color="auto"/>
            </w:tcBorders>
            <w:shd w:val="clear" w:color="auto" w:fill="auto"/>
            <w:noWrap/>
            <w:vAlign w:val="center"/>
            <w:hideMark/>
          </w:tcPr>
          <w:p w14:paraId="6078163A" w14:textId="5F4BE52F" w:rsidR="000602CF" w:rsidRPr="004577F3" w:rsidRDefault="000602CF" w:rsidP="00E82BA9">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40288F" w:rsidRPr="004577F3">
              <w:rPr>
                <w:rFonts w:ascii="Times New Roman" w:eastAsia="Times New Roman" w:hAnsi="Times New Roman"/>
                <w:color w:val="000000"/>
                <w:sz w:val="20"/>
                <w:szCs w:val="20"/>
                <w:lang w:eastAsia="lv-LV"/>
              </w:rPr>
              <w:t>0</w:t>
            </w:r>
          </w:p>
        </w:tc>
        <w:tc>
          <w:tcPr>
            <w:tcW w:w="902" w:type="dxa"/>
            <w:tcBorders>
              <w:top w:val="nil"/>
              <w:left w:val="nil"/>
              <w:bottom w:val="single" w:sz="8" w:space="0" w:color="auto"/>
              <w:right w:val="single" w:sz="8" w:space="0" w:color="auto"/>
            </w:tcBorders>
            <w:shd w:val="clear" w:color="auto" w:fill="auto"/>
            <w:noWrap/>
            <w:vAlign w:val="center"/>
            <w:hideMark/>
          </w:tcPr>
          <w:p w14:paraId="79F9A17C" w14:textId="4C251B53" w:rsidR="000602CF" w:rsidRPr="004577F3" w:rsidRDefault="000602CF" w:rsidP="00E82BA9">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40288F" w:rsidRPr="004577F3">
              <w:rPr>
                <w:rFonts w:ascii="Times New Roman" w:eastAsia="Times New Roman" w:hAnsi="Times New Roman"/>
                <w:color w:val="000000"/>
                <w:sz w:val="20"/>
                <w:szCs w:val="20"/>
                <w:lang w:eastAsia="lv-LV"/>
              </w:rPr>
              <w:t>0</w:t>
            </w:r>
          </w:p>
        </w:tc>
        <w:tc>
          <w:tcPr>
            <w:tcW w:w="902" w:type="dxa"/>
            <w:tcBorders>
              <w:top w:val="nil"/>
              <w:left w:val="nil"/>
              <w:bottom w:val="single" w:sz="8" w:space="0" w:color="auto"/>
              <w:right w:val="single" w:sz="8" w:space="0" w:color="auto"/>
            </w:tcBorders>
            <w:shd w:val="clear" w:color="auto" w:fill="auto"/>
            <w:noWrap/>
            <w:vAlign w:val="center"/>
            <w:hideMark/>
          </w:tcPr>
          <w:p w14:paraId="78B4F9E5" w14:textId="7A1E515D" w:rsidR="000602CF" w:rsidRPr="004577F3" w:rsidRDefault="000602CF" w:rsidP="00E82BA9">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40288F" w:rsidRPr="004577F3">
              <w:rPr>
                <w:rFonts w:ascii="Times New Roman" w:eastAsia="Times New Roman" w:hAnsi="Times New Roman"/>
                <w:color w:val="000000"/>
                <w:sz w:val="20"/>
                <w:szCs w:val="20"/>
                <w:lang w:eastAsia="lv-LV"/>
              </w:rPr>
              <w:t>0</w:t>
            </w:r>
          </w:p>
        </w:tc>
        <w:tc>
          <w:tcPr>
            <w:tcW w:w="1239" w:type="dxa"/>
            <w:tcBorders>
              <w:top w:val="nil"/>
              <w:left w:val="nil"/>
              <w:bottom w:val="single" w:sz="8" w:space="0" w:color="auto"/>
              <w:right w:val="single" w:sz="8" w:space="0" w:color="auto"/>
            </w:tcBorders>
            <w:shd w:val="clear" w:color="auto" w:fill="auto"/>
            <w:noWrap/>
            <w:vAlign w:val="center"/>
            <w:hideMark/>
          </w:tcPr>
          <w:p w14:paraId="51E3BD1A" w14:textId="1B4F6243" w:rsidR="000602CF" w:rsidRPr="004577F3" w:rsidRDefault="004C370D" w:rsidP="00E82BA9">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1 737 696</w:t>
            </w:r>
            <w:r w:rsidR="000602CF" w:rsidRPr="004577F3">
              <w:rPr>
                <w:rFonts w:ascii="Times New Roman" w:eastAsia="Times New Roman" w:hAnsi="Times New Roman"/>
                <w:color w:val="000000"/>
                <w:sz w:val="20"/>
                <w:szCs w:val="20"/>
                <w:lang w:eastAsia="lv-LV"/>
              </w:rPr>
              <w:t> </w:t>
            </w:r>
          </w:p>
        </w:tc>
        <w:tc>
          <w:tcPr>
            <w:tcW w:w="1116" w:type="dxa"/>
            <w:tcBorders>
              <w:top w:val="nil"/>
              <w:left w:val="nil"/>
              <w:bottom w:val="single" w:sz="8" w:space="0" w:color="auto"/>
              <w:right w:val="single" w:sz="8" w:space="0" w:color="auto"/>
            </w:tcBorders>
            <w:shd w:val="clear" w:color="auto" w:fill="auto"/>
            <w:noWrap/>
            <w:vAlign w:val="center"/>
            <w:hideMark/>
          </w:tcPr>
          <w:p w14:paraId="28DA727A" w14:textId="0FB32F5F" w:rsidR="000602CF" w:rsidRPr="004577F3" w:rsidRDefault="000602CF" w:rsidP="00E82BA9">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4C370D" w:rsidRPr="004577F3">
              <w:rPr>
                <w:rFonts w:ascii="Times New Roman" w:eastAsia="Times New Roman" w:hAnsi="Times New Roman"/>
                <w:color w:val="000000"/>
                <w:sz w:val="20"/>
                <w:szCs w:val="20"/>
                <w:lang w:eastAsia="lv-LV"/>
              </w:rPr>
              <w:t>0</w:t>
            </w:r>
          </w:p>
        </w:tc>
        <w:tc>
          <w:tcPr>
            <w:tcW w:w="1360" w:type="dxa"/>
            <w:tcBorders>
              <w:top w:val="nil"/>
              <w:left w:val="nil"/>
              <w:bottom w:val="single" w:sz="8" w:space="0" w:color="auto"/>
              <w:right w:val="single" w:sz="8" w:space="0" w:color="auto"/>
            </w:tcBorders>
            <w:shd w:val="clear" w:color="auto" w:fill="auto"/>
            <w:noWrap/>
            <w:vAlign w:val="center"/>
            <w:hideMark/>
          </w:tcPr>
          <w:p w14:paraId="5F66789A" w14:textId="08EB4585" w:rsidR="000602CF" w:rsidRPr="004577F3" w:rsidRDefault="000602CF" w:rsidP="00E82BA9">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4C370D" w:rsidRPr="004577F3">
              <w:rPr>
                <w:rFonts w:ascii="Times New Roman" w:eastAsia="Times New Roman" w:hAnsi="Times New Roman"/>
                <w:color w:val="000000"/>
                <w:sz w:val="20"/>
                <w:szCs w:val="20"/>
                <w:lang w:eastAsia="lv-LV"/>
              </w:rPr>
              <w:t>2028</w:t>
            </w:r>
          </w:p>
        </w:tc>
      </w:tr>
      <w:tr w:rsidR="000602CF" w:rsidRPr="004577F3" w14:paraId="0F6DAB1D" w14:textId="77777777" w:rsidTr="00484CC2">
        <w:trPr>
          <w:trHeight w:val="540"/>
        </w:trPr>
        <w:tc>
          <w:tcPr>
            <w:tcW w:w="2705" w:type="dxa"/>
            <w:tcBorders>
              <w:top w:val="nil"/>
              <w:left w:val="single" w:sz="8" w:space="0" w:color="auto"/>
              <w:bottom w:val="single" w:sz="4" w:space="0" w:color="auto"/>
              <w:right w:val="single" w:sz="8" w:space="0" w:color="auto"/>
            </w:tcBorders>
            <w:shd w:val="clear" w:color="auto" w:fill="auto"/>
            <w:noWrap/>
            <w:vAlign w:val="center"/>
            <w:hideMark/>
          </w:tcPr>
          <w:p w14:paraId="649FE89A"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205" w:type="dxa"/>
            <w:tcBorders>
              <w:top w:val="nil"/>
              <w:left w:val="nil"/>
              <w:bottom w:val="single" w:sz="4" w:space="0" w:color="auto"/>
              <w:right w:val="single" w:sz="8" w:space="0" w:color="auto"/>
            </w:tcBorders>
            <w:shd w:val="clear" w:color="auto" w:fill="auto"/>
            <w:vAlign w:val="center"/>
            <w:hideMark/>
          </w:tcPr>
          <w:p w14:paraId="65AB3B7A"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19. Budžeta resors</w:t>
            </w:r>
          </w:p>
        </w:tc>
        <w:tc>
          <w:tcPr>
            <w:tcW w:w="1383" w:type="dxa"/>
            <w:tcBorders>
              <w:top w:val="nil"/>
              <w:left w:val="nil"/>
              <w:bottom w:val="single" w:sz="4" w:space="0" w:color="auto"/>
              <w:right w:val="nil"/>
            </w:tcBorders>
            <w:shd w:val="clear" w:color="auto" w:fill="auto"/>
            <w:noWrap/>
            <w:vAlign w:val="center"/>
            <w:hideMark/>
          </w:tcPr>
          <w:p w14:paraId="7515A7DC"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076" w:type="dxa"/>
            <w:tcBorders>
              <w:top w:val="nil"/>
              <w:left w:val="single" w:sz="8" w:space="0" w:color="auto"/>
              <w:bottom w:val="single" w:sz="4" w:space="0" w:color="auto"/>
              <w:right w:val="single" w:sz="8" w:space="0" w:color="auto"/>
            </w:tcBorders>
            <w:shd w:val="clear" w:color="auto" w:fill="auto"/>
            <w:noWrap/>
            <w:vAlign w:val="center"/>
            <w:hideMark/>
          </w:tcPr>
          <w:p w14:paraId="5AD59C61"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122 040</w:t>
            </w:r>
          </w:p>
        </w:tc>
        <w:tc>
          <w:tcPr>
            <w:tcW w:w="992" w:type="dxa"/>
            <w:tcBorders>
              <w:top w:val="nil"/>
              <w:left w:val="nil"/>
              <w:bottom w:val="single" w:sz="4" w:space="0" w:color="auto"/>
              <w:right w:val="single" w:sz="8" w:space="0" w:color="auto"/>
            </w:tcBorders>
            <w:shd w:val="clear" w:color="auto" w:fill="auto"/>
            <w:noWrap/>
            <w:vAlign w:val="center"/>
            <w:hideMark/>
          </w:tcPr>
          <w:p w14:paraId="4FDD2003"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122 040</w:t>
            </w:r>
          </w:p>
        </w:tc>
        <w:tc>
          <w:tcPr>
            <w:tcW w:w="894" w:type="dxa"/>
            <w:tcBorders>
              <w:top w:val="nil"/>
              <w:left w:val="nil"/>
              <w:bottom w:val="single" w:sz="4" w:space="0" w:color="auto"/>
              <w:right w:val="single" w:sz="8" w:space="0" w:color="auto"/>
            </w:tcBorders>
            <w:shd w:val="clear" w:color="auto" w:fill="auto"/>
            <w:noWrap/>
            <w:vAlign w:val="center"/>
            <w:hideMark/>
          </w:tcPr>
          <w:p w14:paraId="7121E6B5"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122 040</w:t>
            </w:r>
          </w:p>
        </w:tc>
        <w:tc>
          <w:tcPr>
            <w:tcW w:w="902" w:type="dxa"/>
            <w:tcBorders>
              <w:top w:val="nil"/>
              <w:left w:val="nil"/>
              <w:bottom w:val="single" w:sz="4" w:space="0" w:color="auto"/>
              <w:right w:val="single" w:sz="8" w:space="0" w:color="auto"/>
            </w:tcBorders>
            <w:shd w:val="clear" w:color="auto" w:fill="auto"/>
            <w:noWrap/>
            <w:vAlign w:val="center"/>
            <w:hideMark/>
          </w:tcPr>
          <w:p w14:paraId="3C9CA2DE"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902" w:type="dxa"/>
            <w:tcBorders>
              <w:top w:val="nil"/>
              <w:left w:val="nil"/>
              <w:bottom w:val="single" w:sz="4" w:space="0" w:color="auto"/>
              <w:right w:val="single" w:sz="8" w:space="0" w:color="auto"/>
            </w:tcBorders>
            <w:shd w:val="clear" w:color="auto" w:fill="auto"/>
            <w:noWrap/>
            <w:vAlign w:val="center"/>
            <w:hideMark/>
          </w:tcPr>
          <w:p w14:paraId="6020F4E4"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902" w:type="dxa"/>
            <w:tcBorders>
              <w:top w:val="nil"/>
              <w:left w:val="nil"/>
              <w:bottom w:val="single" w:sz="4" w:space="0" w:color="auto"/>
              <w:right w:val="single" w:sz="8" w:space="0" w:color="auto"/>
            </w:tcBorders>
            <w:shd w:val="clear" w:color="auto" w:fill="auto"/>
            <w:noWrap/>
            <w:vAlign w:val="center"/>
            <w:hideMark/>
          </w:tcPr>
          <w:p w14:paraId="6B5FAB4A"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1239" w:type="dxa"/>
            <w:tcBorders>
              <w:top w:val="nil"/>
              <w:left w:val="nil"/>
              <w:bottom w:val="single" w:sz="4" w:space="0" w:color="auto"/>
              <w:right w:val="single" w:sz="8" w:space="0" w:color="auto"/>
            </w:tcBorders>
            <w:shd w:val="clear" w:color="auto" w:fill="auto"/>
            <w:noWrap/>
            <w:vAlign w:val="center"/>
            <w:hideMark/>
          </w:tcPr>
          <w:p w14:paraId="503B1544"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1116" w:type="dxa"/>
            <w:tcBorders>
              <w:top w:val="nil"/>
              <w:left w:val="nil"/>
              <w:bottom w:val="single" w:sz="4" w:space="0" w:color="auto"/>
              <w:right w:val="single" w:sz="8" w:space="0" w:color="auto"/>
            </w:tcBorders>
            <w:shd w:val="clear" w:color="auto" w:fill="auto"/>
            <w:noWrap/>
            <w:vAlign w:val="center"/>
            <w:hideMark/>
          </w:tcPr>
          <w:p w14:paraId="05ABB463" w14:textId="7D1BB162" w:rsidR="000602CF" w:rsidRPr="004577F3" w:rsidRDefault="006846BC"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4</w:t>
            </w:r>
            <w:r w:rsidR="000602CF" w:rsidRPr="004577F3">
              <w:rPr>
                <w:rFonts w:ascii="Times New Roman" w:eastAsia="Times New Roman" w:hAnsi="Times New Roman"/>
                <w:color w:val="000000"/>
                <w:sz w:val="20"/>
                <w:szCs w:val="20"/>
                <w:lang w:eastAsia="lv-LV"/>
              </w:rPr>
              <w:t xml:space="preserve"> </w:t>
            </w:r>
            <w:r w:rsidRPr="004577F3">
              <w:rPr>
                <w:rFonts w:ascii="Times New Roman" w:eastAsia="Times New Roman" w:hAnsi="Times New Roman"/>
                <w:color w:val="000000"/>
                <w:sz w:val="20"/>
                <w:szCs w:val="20"/>
                <w:lang w:eastAsia="lv-LV"/>
              </w:rPr>
              <w:t>930</w:t>
            </w:r>
          </w:p>
        </w:tc>
        <w:tc>
          <w:tcPr>
            <w:tcW w:w="1360" w:type="dxa"/>
            <w:tcBorders>
              <w:top w:val="nil"/>
              <w:left w:val="nil"/>
              <w:bottom w:val="single" w:sz="4" w:space="0" w:color="auto"/>
              <w:right w:val="single" w:sz="8" w:space="0" w:color="auto"/>
            </w:tcBorders>
            <w:shd w:val="clear" w:color="auto" w:fill="auto"/>
            <w:noWrap/>
            <w:vAlign w:val="center"/>
            <w:hideMark/>
          </w:tcPr>
          <w:p w14:paraId="2733F5E9" w14:textId="52C3727B" w:rsidR="000602CF" w:rsidRPr="004577F3" w:rsidRDefault="007C6568"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2</w:t>
            </w:r>
            <w:r w:rsidR="000602CF" w:rsidRPr="004577F3">
              <w:rPr>
                <w:rFonts w:ascii="Times New Roman" w:eastAsia="Times New Roman" w:hAnsi="Times New Roman"/>
                <w:color w:val="000000"/>
                <w:sz w:val="20"/>
                <w:szCs w:val="20"/>
                <w:lang w:eastAsia="lv-LV"/>
              </w:rPr>
              <w:t>0</w:t>
            </w:r>
            <w:r w:rsidRPr="004577F3">
              <w:rPr>
                <w:rFonts w:ascii="Times New Roman" w:eastAsia="Times New Roman" w:hAnsi="Times New Roman"/>
                <w:color w:val="000000"/>
                <w:sz w:val="20"/>
                <w:szCs w:val="20"/>
                <w:lang w:eastAsia="lv-LV"/>
              </w:rPr>
              <w:t>52</w:t>
            </w:r>
          </w:p>
        </w:tc>
      </w:tr>
      <w:tr w:rsidR="000602CF" w:rsidRPr="004577F3" w14:paraId="4CD4F370" w14:textId="77777777" w:rsidTr="00484CC2">
        <w:trPr>
          <w:trHeight w:val="1596"/>
        </w:trPr>
        <w:tc>
          <w:tcPr>
            <w:tcW w:w="2705" w:type="dxa"/>
            <w:tcBorders>
              <w:top w:val="single" w:sz="4" w:space="0" w:color="auto"/>
              <w:left w:val="single" w:sz="8" w:space="0" w:color="auto"/>
              <w:bottom w:val="single" w:sz="8" w:space="0" w:color="auto"/>
              <w:right w:val="nil"/>
            </w:tcBorders>
            <w:shd w:val="clear" w:color="auto" w:fill="auto"/>
            <w:vAlign w:val="center"/>
            <w:hideMark/>
          </w:tcPr>
          <w:p w14:paraId="7D4A253D"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lastRenderedPageBreak/>
              <w:t> </w:t>
            </w:r>
          </w:p>
        </w:tc>
        <w:tc>
          <w:tcPr>
            <w:tcW w:w="1205" w:type="dxa"/>
            <w:tcBorders>
              <w:top w:val="single" w:sz="4" w:space="0" w:color="auto"/>
              <w:left w:val="single" w:sz="8" w:space="0" w:color="auto"/>
              <w:bottom w:val="single" w:sz="8" w:space="0" w:color="auto"/>
              <w:right w:val="nil"/>
            </w:tcBorders>
            <w:shd w:val="clear" w:color="auto" w:fill="auto"/>
            <w:vAlign w:val="center"/>
            <w:hideMark/>
          </w:tcPr>
          <w:p w14:paraId="20838DB9"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383" w:type="dxa"/>
            <w:tcBorders>
              <w:top w:val="single" w:sz="4" w:space="0" w:color="auto"/>
              <w:left w:val="single" w:sz="8" w:space="0" w:color="auto"/>
              <w:bottom w:val="single" w:sz="8" w:space="0" w:color="auto"/>
              <w:right w:val="nil"/>
            </w:tcBorders>
            <w:shd w:val="clear" w:color="auto" w:fill="auto"/>
            <w:vAlign w:val="center"/>
            <w:hideMark/>
          </w:tcPr>
          <w:p w14:paraId="71E0AFB8"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xml:space="preserve">07.00.00 "Nekustamā īpašuma tiesību politikas īstenošana" </w:t>
            </w:r>
          </w:p>
        </w:tc>
        <w:tc>
          <w:tcPr>
            <w:tcW w:w="107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53C22AEA"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122 040</w:t>
            </w:r>
          </w:p>
        </w:tc>
        <w:tc>
          <w:tcPr>
            <w:tcW w:w="992" w:type="dxa"/>
            <w:tcBorders>
              <w:top w:val="single" w:sz="4" w:space="0" w:color="auto"/>
              <w:left w:val="nil"/>
              <w:bottom w:val="single" w:sz="8" w:space="0" w:color="auto"/>
              <w:right w:val="single" w:sz="8" w:space="0" w:color="auto"/>
            </w:tcBorders>
            <w:shd w:val="clear" w:color="auto" w:fill="auto"/>
            <w:noWrap/>
            <w:vAlign w:val="center"/>
            <w:hideMark/>
          </w:tcPr>
          <w:p w14:paraId="5AF543A0"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122 040</w:t>
            </w:r>
          </w:p>
        </w:tc>
        <w:tc>
          <w:tcPr>
            <w:tcW w:w="894" w:type="dxa"/>
            <w:tcBorders>
              <w:top w:val="single" w:sz="4" w:space="0" w:color="auto"/>
              <w:left w:val="nil"/>
              <w:bottom w:val="single" w:sz="8" w:space="0" w:color="auto"/>
              <w:right w:val="single" w:sz="8" w:space="0" w:color="auto"/>
            </w:tcBorders>
            <w:shd w:val="clear" w:color="auto" w:fill="auto"/>
            <w:noWrap/>
            <w:vAlign w:val="center"/>
            <w:hideMark/>
          </w:tcPr>
          <w:p w14:paraId="0E302B31"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122 040</w:t>
            </w:r>
          </w:p>
        </w:tc>
        <w:tc>
          <w:tcPr>
            <w:tcW w:w="902" w:type="dxa"/>
            <w:tcBorders>
              <w:top w:val="single" w:sz="4" w:space="0" w:color="auto"/>
              <w:left w:val="nil"/>
              <w:bottom w:val="single" w:sz="8" w:space="0" w:color="auto"/>
              <w:right w:val="single" w:sz="8" w:space="0" w:color="auto"/>
            </w:tcBorders>
            <w:shd w:val="clear" w:color="auto" w:fill="auto"/>
            <w:noWrap/>
            <w:vAlign w:val="center"/>
            <w:hideMark/>
          </w:tcPr>
          <w:p w14:paraId="68F5B703" w14:textId="2B447EB5" w:rsidR="000602CF" w:rsidRPr="004577F3" w:rsidRDefault="000602CF" w:rsidP="00E82BA9">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40288F" w:rsidRPr="004577F3">
              <w:rPr>
                <w:rFonts w:ascii="Times New Roman" w:eastAsia="Times New Roman" w:hAnsi="Times New Roman"/>
                <w:color w:val="000000"/>
                <w:sz w:val="20"/>
                <w:szCs w:val="20"/>
                <w:lang w:eastAsia="lv-LV"/>
              </w:rPr>
              <w:t>0</w:t>
            </w:r>
          </w:p>
        </w:tc>
        <w:tc>
          <w:tcPr>
            <w:tcW w:w="902" w:type="dxa"/>
            <w:tcBorders>
              <w:top w:val="single" w:sz="4" w:space="0" w:color="auto"/>
              <w:left w:val="nil"/>
              <w:bottom w:val="single" w:sz="8" w:space="0" w:color="auto"/>
              <w:right w:val="single" w:sz="8" w:space="0" w:color="auto"/>
            </w:tcBorders>
            <w:shd w:val="clear" w:color="auto" w:fill="auto"/>
            <w:noWrap/>
            <w:vAlign w:val="center"/>
            <w:hideMark/>
          </w:tcPr>
          <w:p w14:paraId="357AE17B" w14:textId="00677BBF" w:rsidR="000602CF" w:rsidRPr="004577F3" w:rsidRDefault="000602CF" w:rsidP="00E82BA9">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40288F" w:rsidRPr="004577F3">
              <w:rPr>
                <w:rFonts w:ascii="Times New Roman" w:eastAsia="Times New Roman" w:hAnsi="Times New Roman"/>
                <w:color w:val="000000"/>
                <w:sz w:val="20"/>
                <w:szCs w:val="20"/>
                <w:lang w:eastAsia="lv-LV"/>
              </w:rPr>
              <w:t>0</w:t>
            </w:r>
          </w:p>
        </w:tc>
        <w:tc>
          <w:tcPr>
            <w:tcW w:w="902" w:type="dxa"/>
            <w:tcBorders>
              <w:top w:val="single" w:sz="4" w:space="0" w:color="auto"/>
              <w:left w:val="nil"/>
              <w:bottom w:val="single" w:sz="8" w:space="0" w:color="auto"/>
              <w:right w:val="single" w:sz="8" w:space="0" w:color="auto"/>
            </w:tcBorders>
            <w:shd w:val="clear" w:color="auto" w:fill="auto"/>
            <w:noWrap/>
            <w:vAlign w:val="center"/>
            <w:hideMark/>
          </w:tcPr>
          <w:p w14:paraId="4628FB08" w14:textId="1E73E34E" w:rsidR="000602CF" w:rsidRPr="004577F3" w:rsidRDefault="000602CF" w:rsidP="00E82BA9">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40288F" w:rsidRPr="004577F3">
              <w:rPr>
                <w:rFonts w:ascii="Times New Roman" w:eastAsia="Times New Roman" w:hAnsi="Times New Roman"/>
                <w:color w:val="000000"/>
                <w:sz w:val="20"/>
                <w:szCs w:val="20"/>
                <w:lang w:eastAsia="lv-LV"/>
              </w:rPr>
              <w:t>0</w:t>
            </w:r>
          </w:p>
        </w:tc>
        <w:tc>
          <w:tcPr>
            <w:tcW w:w="1239" w:type="dxa"/>
            <w:tcBorders>
              <w:top w:val="single" w:sz="4" w:space="0" w:color="auto"/>
              <w:left w:val="nil"/>
              <w:bottom w:val="single" w:sz="8" w:space="0" w:color="auto"/>
              <w:right w:val="single" w:sz="8" w:space="0" w:color="auto"/>
            </w:tcBorders>
            <w:shd w:val="clear" w:color="auto" w:fill="auto"/>
            <w:noWrap/>
            <w:vAlign w:val="center"/>
            <w:hideMark/>
          </w:tcPr>
          <w:p w14:paraId="2D334975" w14:textId="01C40D3D" w:rsidR="000602CF" w:rsidRPr="004577F3" w:rsidRDefault="000602CF" w:rsidP="00E82BA9">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40288F" w:rsidRPr="004577F3">
              <w:rPr>
                <w:rFonts w:ascii="Times New Roman" w:eastAsia="Times New Roman" w:hAnsi="Times New Roman"/>
                <w:color w:val="000000"/>
                <w:sz w:val="20"/>
                <w:szCs w:val="20"/>
                <w:lang w:eastAsia="lv-LV"/>
              </w:rPr>
              <w:t>0</w:t>
            </w:r>
          </w:p>
        </w:tc>
        <w:tc>
          <w:tcPr>
            <w:tcW w:w="1116" w:type="dxa"/>
            <w:tcBorders>
              <w:top w:val="single" w:sz="4" w:space="0" w:color="auto"/>
              <w:left w:val="nil"/>
              <w:bottom w:val="single" w:sz="8" w:space="0" w:color="auto"/>
              <w:right w:val="single" w:sz="8" w:space="0" w:color="auto"/>
            </w:tcBorders>
            <w:shd w:val="clear" w:color="auto" w:fill="auto"/>
            <w:noWrap/>
            <w:vAlign w:val="center"/>
            <w:hideMark/>
          </w:tcPr>
          <w:p w14:paraId="2395E865" w14:textId="4DB30495" w:rsidR="000602CF" w:rsidRPr="004577F3" w:rsidRDefault="006846BC"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4</w:t>
            </w:r>
            <w:r w:rsidR="000602CF" w:rsidRPr="004577F3">
              <w:rPr>
                <w:rFonts w:ascii="Times New Roman" w:eastAsia="Times New Roman" w:hAnsi="Times New Roman"/>
                <w:color w:val="000000"/>
                <w:sz w:val="20"/>
                <w:szCs w:val="20"/>
                <w:lang w:eastAsia="lv-LV"/>
              </w:rPr>
              <w:t xml:space="preserve"> </w:t>
            </w:r>
            <w:r w:rsidRPr="004577F3">
              <w:rPr>
                <w:rFonts w:ascii="Times New Roman" w:eastAsia="Times New Roman" w:hAnsi="Times New Roman"/>
                <w:color w:val="000000"/>
                <w:sz w:val="20"/>
                <w:szCs w:val="20"/>
                <w:lang w:eastAsia="lv-LV"/>
              </w:rPr>
              <w:t>930</w:t>
            </w:r>
          </w:p>
        </w:tc>
        <w:tc>
          <w:tcPr>
            <w:tcW w:w="1360" w:type="dxa"/>
            <w:tcBorders>
              <w:top w:val="single" w:sz="4" w:space="0" w:color="auto"/>
              <w:left w:val="nil"/>
              <w:bottom w:val="single" w:sz="8" w:space="0" w:color="auto"/>
              <w:right w:val="single" w:sz="8" w:space="0" w:color="auto"/>
            </w:tcBorders>
            <w:shd w:val="clear" w:color="auto" w:fill="auto"/>
            <w:noWrap/>
            <w:vAlign w:val="center"/>
            <w:hideMark/>
          </w:tcPr>
          <w:p w14:paraId="49012AD4"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r>
      <w:tr w:rsidR="000602CF" w:rsidRPr="004577F3" w14:paraId="734CDDA4" w14:textId="77777777" w:rsidTr="00C25514">
        <w:trPr>
          <w:trHeight w:val="540"/>
        </w:trPr>
        <w:tc>
          <w:tcPr>
            <w:tcW w:w="2705" w:type="dxa"/>
            <w:tcBorders>
              <w:top w:val="single" w:sz="8" w:space="0" w:color="auto"/>
              <w:left w:val="single" w:sz="8" w:space="0" w:color="auto"/>
              <w:bottom w:val="single" w:sz="8" w:space="0" w:color="auto"/>
              <w:right w:val="nil"/>
            </w:tcBorders>
            <w:shd w:val="clear" w:color="auto" w:fill="auto"/>
            <w:vAlign w:val="center"/>
            <w:hideMark/>
          </w:tcPr>
          <w:p w14:paraId="208BE329"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205" w:type="dxa"/>
            <w:tcBorders>
              <w:top w:val="single" w:sz="8" w:space="0" w:color="auto"/>
              <w:left w:val="single" w:sz="8" w:space="0" w:color="auto"/>
              <w:bottom w:val="single" w:sz="8" w:space="0" w:color="auto"/>
              <w:right w:val="nil"/>
            </w:tcBorders>
            <w:shd w:val="clear" w:color="auto" w:fill="auto"/>
            <w:vAlign w:val="center"/>
            <w:hideMark/>
          </w:tcPr>
          <w:p w14:paraId="31965CB5" w14:textId="77777777" w:rsidR="000602CF" w:rsidRPr="004577F3" w:rsidRDefault="000602CF" w:rsidP="000602CF">
            <w:pPr>
              <w:spacing w:after="0" w:line="240" w:lineRule="auto"/>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Pašvaldību budžets</w:t>
            </w:r>
          </w:p>
        </w:tc>
        <w:tc>
          <w:tcPr>
            <w:tcW w:w="1383" w:type="dxa"/>
            <w:tcBorders>
              <w:top w:val="single" w:sz="8" w:space="0" w:color="auto"/>
              <w:left w:val="single" w:sz="8" w:space="0" w:color="auto"/>
              <w:bottom w:val="single" w:sz="8" w:space="0" w:color="auto"/>
              <w:right w:val="nil"/>
            </w:tcBorders>
            <w:shd w:val="clear" w:color="auto" w:fill="auto"/>
            <w:vAlign w:val="center"/>
            <w:hideMark/>
          </w:tcPr>
          <w:p w14:paraId="706F6A29" w14:textId="77777777" w:rsidR="000602CF" w:rsidRPr="004577F3" w:rsidRDefault="000602CF"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p>
        </w:tc>
        <w:tc>
          <w:tcPr>
            <w:tcW w:w="10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D48A200"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30 687</w:t>
            </w:r>
          </w:p>
        </w:tc>
        <w:tc>
          <w:tcPr>
            <w:tcW w:w="992" w:type="dxa"/>
            <w:tcBorders>
              <w:top w:val="single" w:sz="8" w:space="0" w:color="auto"/>
              <w:left w:val="nil"/>
              <w:bottom w:val="single" w:sz="8" w:space="0" w:color="auto"/>
              <w:right w:val="nil"/>
            </w:tcBorders>
            <w:shd w:val="clear" w:color="auto" w:fill="auto"/>
            <w:noWrap/>
            <w:vAlign w:val="center"/>
            <w:hideMark/>
          </w:tcPr>
          <w:p w14:paraId="667BC49F"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30 687</w:t>
            </w:r>
          </w:p>
        </w:tc>
        <w:tc>
          <w:tcPr>
            <w:tcW w:w="894" w:type="dxa"/>
            <w:tcBorders>
              <w:top w:val="single" w:sz="8" w:space="0" w:color="auto"/>
              <w:left w:val="single" w:sz="8" w:space="0" w:color="auto"/>
              <w:bottom w:val="single" w:sz="8" w:space="0" w:color="auto"/>
              <w:right w:val="nil"/>
            </w:tcBorders>
            <w:shd w:val="clear" w:color="auto" w:fill="auto"/>
            <w:noWrap/>
            <w:vAlign w:val="center"/>
            <w:hideMark/>
          </w:tcPr>
          <w:p w14:paraId="3532F3E2"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30 687</w:t>
            </w:r>
          </w:p>
        </w:tc>
        <w:tc>
          <w:tcPr>
            <w:tcW w:w="90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EC3030F"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1 025 910</w:t>
            </w:r>
          </w:p>
        </w:tc>
        <w:tc>
          <w:tcPr>
            <w:tcW w:w="902" w:type="dxa"/>
            <w:tcBorders>
              <w:top w:val="single" w:sz="8" w:space="0" w:color="auto"/>
              <w:left w:val="nil"/>
              <w:bottom w:val="single" w:sz="8" w:space="0" w:color="auto"/>
              <w:right w:val="nil"/>
            </w:tcBorders>
            <w:shd w:val="clear" w:color="auto" w:fill="auto"/>
            <w:noWrap/>
            <w:vAlign w:val="center"/>
            <w:hideMark/>
          </w:tcPr>
          <w:p w14:paraId="1A594E1D"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5 133 410</w:t>
            </w:r>
          </w:p>
        </w:tc>
        <w:tc>
          <w:tcPr>
            <w:tcW w:w="902" w:type="dxa"/>
            <w:tcBorders>
              <w:top w:val="single" w:sz="8" w:space="0" w:color="auto"/>
              <w:left w:val="single" w:sz="8" w:space="0" w:color="auto"/>
              <w:bottom w:val="single" w:sz="8" w:space="0" w:color="auto"/>
              <w:right w:val="nil"/>
            </w:tcBorders>
            <w:shd w:val="clear" w:color="auto" w:fill="auto"/>
            <w:noWrap/>
            <w:vAlign w:val="center"/>
            <w:hideMark/>
          </w:tcPr>
          <w:p w14:paraId="6F166528"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8 538 410</w:t>
            </w:r>
          </w:p>
        </w:tc>
        <w:tc>
          <w:tcPr>
            <w:tcW w:w="123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9339954" w14:textId="1E7F9C0F" w:rsidR="000602CF" w:rsidRPr="004577F3" w:rsidRDefault="009F056C"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3 335 908</w:t>
            </w:r>
          </w:p>
        </w:tc>
        <w:tc>
          <w:tcPr>
            <w:tcW w:w="1116" w:type="dxa"/>
            <w:tcBorders>
              <w:top w:val="single" w:sz="8" w:space="0" w:color="auto"/>
              <w:left w:val="nil"/>
              <w:bottom w:val="single" w:sz="8" w:space="0" w:color="auto"/>
              <w:right w:val="single" w:sz="8" w:space="0" w:color="auto"/>
            </w:tcBorders>
            <w:shd w:val="clear" w:color="auto" w:fill="auto"/>
            <w:noWrap/>
            <w:vAlign w:val="center"/>
            <w:hideMark/>
          </w:tcPr>
          <w:p w14:paraId="5B8E17A3" w14:textId="57D31122" w:rsidR="000602CF" w:rsidRPr="004577F3" w:rsidRDefault="000602CF" w:rsidP="00433DE4">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 </w:t>
            </w:r>
            <w:r w:rsidR="006846BC" w:rsidRPr="004577F3">
              <w:rPr>
                <w:rFonts w:ascii="Times New Roman" w:eastAsia="Times New Roman" w:hAnsi="Times New Roman"/>
                <w:color w:val="000000"/>
                <w:sz w:val="20"/>
                <w:szCs w:val="20"/>
                <w:lang w:eastAsia="lv-LV"/>
              </w:rPr>
              <w:t>58</w:t>
            </w:r>
            <w:r w:rsidR="00433DE4" w:rsidRPr="004577F3">
              <w:rPr>
                <w:rFonts w:ascii="Times New Roman" w:eastAsia="Times New Roman" w:hAnsi="Times New Roman"/>
                <w:color w:val="000000"/>
                <w:sz w:val="20"/>
                <w:szCs w:val="20"/>
                <w:lang w:eastAsia="lv-LV"/>
              </w:rPr>
              <w:t xml:space="preserve"> </w:t>
            </w:r>
            <w:r w:rsidR="006846BC" w:rsidRPr="004577F3">
              <w:rPr>
                <w:rFonts w:ascii="Times New Roman" w:eastAsia="Times New Roman" w:hAnsi="Times New Roman"/>
                <w:color w:val="000000"/>
                <w:sz w:val="20"/>
                <w:szCs w:val="20"/>
                <w:lang w:eastAsia="lv-LV"/>
              </w:rPr>
              <w:t>190</w:t>
            </w:r>
          </w:p>
        </w:tc>
        <w:tc>
          <w:tcPr>
            <w:tcW w:w="1360" w:type="dxa"/>
            <w:tcBorders>
              <w:top w:val="single" w:sz="8" w:space="0" w:color="auto"/>
              <w:left w:val="nil"/>
              <w:bottom w:val="single" w:sz="8" w:space="0" w:color="auto"/>
              <w:right w:val="single" w:sz="8" w:space="0" w:color="auto"/>
            </w:tcBorders>
            <w:shd w:val="clear" w:color="auto" w:fill="auto"/>
            <w:noWrap/>
            <w:vAlign w:val="center"/>
            <w:hideMark/>
          </w:tcPr>
          <w:p w14:paraId="752DA62C" w14:textId="77777777" w:rsidR="000602CF" w:rsidRPr="004577F3" w:rsidRDefault="000602CF"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2 027</w:t>
            </w:r>
          </w:p>
        </w:tc>
      </w:tr>
      <w:tr w:rsidR="00C25514" w:rsidRPr="004577F3" w14:paraId="5C3C621B" w14:textId="77777777" w:rsidTr="004F6952">
        <w:trPr>
          <w:trHeight w:val="540"/>
        </w:trPr>
        <w:tc>
          <w:tcPr>
            <w:tcW w:w="2705" w:type="dxa"/>
            <w:tcBorders>
              <w:top w:val="single" w:sz="8" w:space="0" w:color="auto"/>
              <w:left w:val="single" w:sz="8" w:space="0" w:color="auto"/>
              <w:bottom w:val="single" w:sz="4" w:space="0" w:color="auto"/>
              <w:right w:val="nil"/>
            </w:tcBorders>
            <w:shd w:val="clear" w:color="auto" w:fill="auto"/>
            <w:vAlign w:val="center"/>
          </w:tcPr>
          <w:p w14:paraId="6416A27A" w14:textId="77777777" w:rsidR="00C25514" w:rsidRPr="004577F3" w:rsidRDefault="00C25514" w:rsidP="000602CF">
            <w:pPr>
              <w:spacing w:after="0" w:line="240" w:lineRule="auto"/>
              <w:jc w:val="center"/>
              <w:rPr>
                <w:rFonts w:ascii="Times New Roman" w:eastAsia="Times New Roman" w:hAnsi="Times New Roman"/>
                <w:color w:val="000000"/>
                <w:sz w:val="20"/>
                <w:szCs w:val="20"/>
                <w:lang w:eastAsia="lv-LV"/>
              </w:rPr>
            </w:pPr>
          </w:p>
        </w:tc>
        <w:tc>
          <w:tcPr>
            <w:tcW w:w="1205" w:type="dxa"/>
            <w:tcBorders>
              <w:top w:val="single" w:sz="8" w:space="0" w:color="auto"/>
              <w:left w:val="single" w:sz="8" w:space="0" w:color="auto"/>
              <w:bottom w:val="single" w:sz="4" w:space="0" w:color="auto"/>
              <w:right w:val="nil"/>
            </w:tcBorders>
            <w:shd w:val="clear" w:color="auto" w:fill="auto"/>
            <w:vAlign w:val="center"/>
          </w:tcPr>
          <w:p w14:paraId="53640646" w14:textId="77777777" w:rsidR="00C25514" w:rsidRPr="004577F3" w:rsidRDefault="00C25514" w:rsidP="000602CF">
            <w:pPr>
              <w:spacing w:after="0" w:line="240" w:lineRule="auto"/>
              <w:rPr>
                <w:rFonts w:ascii="Times New Roman" w:eastAsia="Times New Roman" w:hAnsi="Times New Roman"/>
                <w:color w:val="000000"/>
                <w:sz w:val="20"/>
                <w:szCs w:val="20"/>
                <w:lang w:eastAsia="lv-LV"/>
              </w:rPr>
            </w:pPr>
          </w:p>
        </w:tc>
        <w:tc>
          <w:tcPr>
            <w:tcW w:w="1383" w:type="dxa"/>
            <w:tcBorders>
              <w:top w:val="single" w:sz="8" w:space="0" w:color="auto"/>
              <w:left w:val="single" w:sz="8" w:space="0" w:color="auto"/>
              <w:bottom w:val="single" w:sz="4" w:space="0" w:color="auto"/>
              <w:right w:val="nil"/>
            </w:tcBorders>
            <w:shd w:val="clear" w:color="auto" w:fill="auto"/>
            <w:vAlign w:val="center"/>
          </w:tcPr>
          <w:p w14:paraId="3F51911C" w14:textId="28480B9A" w:rsidR="00C25514" w:rsidRPr="004577F3" w:rsidRDefault="00C25514" w:rsidP="000602CF">
            <w:pPr>
              <w:spacing w:after="0" w:line="240" w:lineRule="auto"/>
              <w:jc w:val="center"/>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t.sk. Muzejs</w:t>
            </w:r>
          </w:p>
        </w:tc>
        <w:tc>
          <w:tcPr>
            <w:tcW w:w="1076" w:type="dxa"/>
            <w:tcBorders>
              <w:top w:val="single" w:sz="8" w:space="0" w:color="auto"/>
              <w:left w:val="single" w:sz="8" w:space="0" w:color="auto"/>
              <w:bottom w:val="single" w:sz="4" w:space="0" w:color="auto"/>
              <w:right w:val="single" w:sz="8" w:space="0" w:color="auto"/>
            </w:tcBorders>
            <w:shd w:val="clear" w:color="auto" w:fill="auto"/>
            <w:noWrap/>
            <w:vAlign w:val="center"/>
          </w:tcPr>
          <w:p w14:paraId="3738A54E" w14:textId="6D5CF67F" w:rsidR="00C25514" w:rsidRPr="004577F3" w:rsidRDefault="00C25514"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30 687</w:t>
            </w:r>
          </w:p>
        </w:tc>
        <w:tc>
          <w:tcPr>
            <w:tcW w:w="992" w:type="dxa"/>
            <w:tcBorders>
              <w:top w:val="single" w:sz="8" w:space="0" w:color="auto"/>
              <w:left w:val="nil"/>
              <w:bottom w:val="single" w:sz="4" w:space="0" w:color="auto"/>
              <w:right w:val="nil"/>
            </w:tcBorders>
            <w:shd w:val="clear" w:color="auto" w:fill="auto"/>
            <w:noWrap/>
            <w:vAlign w:val="center"/>
          </w:tcPr>
          <w:p w14:paraId="132A7BC7" w14:textId="55933C54" w:rsidR="00C25514" w:rsidRPr="004577F3" w:rsidRDefault="00C25514"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30 687</w:t>
            </w:r>
          </w:p>
        </w:tc>
        <w:tc>
          <w:tcPr>
            <w:tcW w:w="894" w:type="dxa"/>
            <w:tcBorders>
              <w:top w:val="single" w:sz="8" w:space="0" w:color="auto"/>
              <w:left w:val="single" w:sz="8" w:space="0" w:color="auto"/>
              <w:bottom w:val="single" w:sz="4" w:space="0" w:color="auto"/>
              <w:right w:val="nil"/>
            </w:tcBorders>
            <w:shd w:val="clear" w:color="auto" w:fill="auto"/>
            <w:noWrap/>
            <w:vAlign w:val="center"/>
          </w:tcPr>
          <w:p w14:paraId="5FDB3DFC" w14:textId="46A79B54" w:rsidR="00C25514" w:rsidRPr="004577F3" w:rsidRDefault="00C25514"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30 687</w:t>
            </w:r>
          </w:p>
        </w:tc>
        <w:tc>
          <w:tcPr>
            <w:tcW w:w="902" w:type="dxa"/>
            <w:tcBorders>
              <w:top w:val="single" w:sz="8" w:space="0" w:color="auto"/>
              <w:left w:val="single" w:sz="8" w:space="0" w:color="auto"/>
              <w:bottom w:val="single" w:sz="4" w:space="0" w:color="auto"/>
              <w:right w:val="single" w:sz="8" w:space="0" w:color="auto"/>
            </w:tcBorders>
            <w:shd w:val="clear" w:color="auto" w:fill="auto"/>
            <w:noWrap/>
            <w:vAlign w:val="center"/>
          </w:tcPr>
          <w:p w14:paraId="78E5CB54" w14:textId="1FBE9728" w:rsidR="00C25514" w:rsidRPr="004577F3" w:rsidRDefault="00C25514"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902" w:type="dxa"/>
            <w:tcBorders>
              <w:top w:val="single" w:sz="8" w:space="0" w:color="auto"/>
              <w:left w:val="nil"/>
              <w:bottom w:val="single" w:sz="4" w:space="0" w:color="auto"/>
              <w:right w:val="nil"/>
            </w:tcBorders>
            <w:shd w:val="clear" w:color="auto" w:fill="auto"/>
            <w:noWrap/>
            <w:vAlign w:val="center"/>
          </w:tcPr>
          <w:p w14:paraId="22B64D1A" w14:textId="22B39398" w:rsidR="00C25514" w:rsidRPr="004577F3" w:rsidRDefault="00C25514"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902" w:type="dxa"/>
            <w:tcBorders>
              <w:top w:val="single" w:sz="8" w:space="0" w:color="auto"/>
              <w:left w:val="single" w:sz="8" w:space="0" w:color="auto"/>
              <w:bottom w:val="single" w:sz="4" w:space="0" w:color="auto"/>
              <w:right w:val="nil"/>
            </w:tcBorders>
            <w:shd w:val="clear" w:color="auto" w:fill="auto"/>
            <w:noWrap/>
            <w:vAlign w:val="center"/>
          </w:tcPr>
          <w:p w14:paraId="46B8B463" w14:textId="71951453" w:rsidR="00C25514" w:rsidRPr="004577F3" w:rsidRDefault="00C25514"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1239" w:type="dxa"/>
            <w:tcBorders>
              <w:top w:val="single" w:sz="8" w:space="0" w:color="auto"/>
              <w:left w:val="single" w:sz="8" w:space="0" w:color="auto"/>
              <w:bottom w:val="single" w:sz="4" w:space="0" w:color="auto"/>
              <w:right w:val="single" w:sz="8" w:space="0" w:color="auto"/>
            </w:tcBorders>
            <w:shd w:val="clear" w:color="auto" w:fill="auto"/>
            <w:noWrap/>
            <w:vAlign w:val="center"/>
          </w:tcPr>
          <w:p w14:paraId="36ED20EB" w14:textId="1A2617DF" w:rsidR="00C25514" w:rsidRPr="004577F3" w:rsidRDefault="00C25514" w:rsidP="000602CF">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0</w:t>
            </w:r>
          </w:p>
        </w:tc>
        <w:tc>
          <w:tcPr>
            <w:tcW w:w="1116" w:type="dxa"/>
            <w:tcBorders>
              <w:top w:val="single" w:sz="8" w:space="0" w:color="auto"/>
              <w:left w:val="nil"/>
              <w:bottom w:val="single" w:sz="4" w:space="0" w:color="auto"/>
              <w:right w:val="single" w:sz="8" w:space="0" w:color="auto"/>
            </w:tcBorders>
            <w:shd w:val="clear" w:color="auto" w:fill="auto"/>
            <w:noWrap/>
            <w:vAlign w:val="center"/>
          </w:tcPr>
          <w:p w14:paraId="4214A0E0" w14:textId="1587A169" w:rsidR="00C25514" w:rsidRPr="004577F3" w:rsidRDefault="006846BC" w:rsidP="00433DE4">
            <w:pPr>
              <w:spacing w:after="0" w:line="240" w:lineRule="auto"/>
              <w:jc w:val="right"/>
              <w:rPr>
                <w:rFonts w:ascii="Times New Roman" w:eastAsia="Times New Roman" w:hAnsi="Times New Roman"/>
                <w:color w:val="000000"/>
                <w:sz w:val="20"/>
                <w:szCs w:val="20"/>
                <w:lang w:eastAsia="lv-LV"/>
              </w:rPr>
            </w:pPr>
            <w:r w:rsidRPr="004577F3">
              <w:rPr>
                <w:rFonts w:ascii="Times New Roman" w:eastAsia="Times New Roman" w:hAnsi="Times New Roman"/>
                <w:color w:val="000000"/>
                <w:sz w:val="20"/>
                <w:szCs w:val="20"/>
                <w:lang w:eastAsia="lv-LV"/>
              </w:rPr>
              <w:t>58</w:t>
            </w:r>
            <w:r w:rsidR="00433DE4" w:rsidRPr="004577F3">
              <w:rPr>
                <w:rFonts w:ascii="Times New Roman" w:eastAsia="Times New Roman" w:hAnsi="Times New Roman"/>
                <w:color w:val="000000"/>
                <w:sz w:val="20"/>
                <w:szCs w:val="20"/>
                <w:lang w:eastAsia="lv-LV"/>
              </w:rPr>
              <w:t xml:space="preserve"> </w:t>
            </w:r>
            <w:r w:rsidRPr="004577F3">
              <w:rPr>
                <w:rFonts w:ascii="Times New Roman" w:eastAsia="Times New Roman" w:hAnsi="Times New Roman"/>
                <w:color w:val="000000"/>
                <w:sz w:val="20"/>
                <w:szCs w:val="20"/>
                <w:lang w:eastAsia="lv-LV"/>
              </w:rPr>
              <w:t>190</w:t>
            </w:r>
          </w:p>
        </w:tc>
        <w:tc>
          <w:tcPr>
            <w:tcW w:w="1360" w:type="dxa"/>
            <w:tcBorders>
              <w:top w:val="single" w:sz="8" w:space="0" w:color="auto"/>
              <w:left w:val="nil"/>
              <w:bottom w:val="single" w:sz="4" w:space="0" w:color="auto"/>
              <w:right w:val="single" w:sz="8" w:space="0" w:color="auto"/>
            </w:tcBorders>
            <w:shd w:val="clear" w:color="auto" w:fill="auto"/>
            <w:noWrap/>
            <w:vAlign w:val="center"/>
          </w:tcPr>
          <w:p w14:paraId="2C6C927C" w14:textId="77777777" w:rsidR="00C25514" w:rsidRPr="004577F3" w:rsidRDefault="00C25514" w:rsidP="000602CF">
            <w:pPr>
              <w:spacing w:after="0" w:line="240" w:lineRule="auto"/>
              <w:jc w:val="right"/>
              <w:rPr>
                <w:rFonts w:ascii="Times New Roman" w:eastAsia="Times New Roman" w:hAnsi="Times New Roman"/>
                <w:color w:val="000000"/>
                <w:sz w:val="20"/>
                <w:szCs w:val="20"/>
                <w:lang w:eastAsia="lv-LV"/>
              </w:rPr>
            </w:pPr>
          </w:p>
        </w:tc>
      </w:tr>
    </w:tbl>
    <w:p w14:paraId="189B1D2D" w14:textId="596F945C" w:rsidR="00113514" w:rsidRPr="004577F3" w:rsidRDefault="00113514" w:rsidP="000602CF">
      <w:pPr>
        <w:spacing w:after="0" w:line="240" w:lineRule="auto"/>
        <w:rPr>
          <w:rFonts w:ascii="Times New Roman" w:hAnsi="Times New Roman"/>
          <w:sz w:val="28"/>
          <w:szCs w:val="28"/>
          <w:lang w:eastAsia="lv-LV"/>
        </w:rPr>
      </w:pPr>
    </w:p>
    <w:p w14:paraId="289B70B4" w14:textId="77777777" w:rsidR="000602CF" w:rsidRPr="004577F3" w:rsidRDefault="000602CF" w:rsidP="000602CF">
      <w:pPr>
        <w:spacing w:after="0" w:line="240" w:lineRule="auto"/>
        <w:rPr>
          <w:rFonts w:ascii="Times New Roman" w:hAnsi="Times New Roman"/>
          <w:sz w:val="28"/>
          <w:szCs w:val="28"/>
          <w:lang w:eastAsia="lv-LV"/>
        </w:rPr>
      </w:pPr>
    </w:p>
    <w:p w14:paraId="0EF5EAB0" w14:textId="77777777" w:rsidR="00211A85" w:rsidRPr="004577F3" w:rsidRDefault="00211A85">
      <w:pPr>
        <w:pStyle w:val="Virsraksts1"/>
        <w:numPr>
          <w:ilvl w:val="0"/>
          <w:numId w:val="37"/>
        </w:numPr>
        <w:spacing w:before="0" w:line="240" w:lineRule="auto"/>
        <w:ind w:hanging="371"/>
        <w:jc w:val="center"/>
        <w:rPr>
          <w:rFonts w:ascii="Times New Roman" w:hAnsi="Times New Roman"/>
          <w:b/>
          <w:bCs/>
          <w:color w:val="auto"/>
          <w:sz w:val="28"/>
          <w:szCs w:val="28"/>
        </w:rPr>
        <w:sectPr w:rsidR="00211A85" w:rsidRPr="004577F3" w:rsidSect="00316A53">
          <w:pgSz w:w="16838" w:h="11906" w:orient="landscape" w:code="9"/>
          <w:pgMar w:top="1701" w:right="1418" w:bottom="1134" w:left="1134" w:header="709" w:footer="709" w:gutter="0"/>
          <w:cols w:space="708"/>
          <w:titlePg/>
          <w:docGrid w:linePitch="360"/>
        </w:sectPr>
      </w:pPr>
      <w:bookmarkStart w:id="45" w:name="_Toc672786835"/>
      <w:bookmarkStart w:id="46" w:name="_Toc136253792"/>
    </w:p>
    <w:p w14:paraId="4335E92D" w14:textId="6525A085" w:rsidR="00962107" w:rsidRPr="004577F3" w:rsidRDefault="52BB0465" w:rsidP="000602CF">
      <w:pPr>
        <w:pStyle w:val="Virsraksts1"/>
        <w:numPr>
          <w:ilvl w:val="0"/>
          <w:numId w:val="37"/>
        </w:numPr>
        <w:spacing w:before="0" w:line="240" w:lineRule="auto"/>
        <w:ind w:hanging="371"/>
        <w:jc w:val="center"/>
        <w:rPr>
          <w:rFonts w:ascii="Times New Roman" w:hAnsi="Times New Roman"/>
          <w:b/>
          <w:bCs/>
          <w:color w:val="auto"/>
          <w:sz w:val="28"/>
          <w:szCs w:val="28"/>
        </w:rPr>
      </w:pPr>
      <w:r w:rsidRPr="004577F3">
        <w:rPr>
          <w:rFonts w:ascii="Times New Roman" w:hAnsi="Times New Roman"/>
          <w:b/>
          <w:bCs/>
          <w:color w:val="auto"/>
          <w:sz w:val="28"/>
          <w:szCs w:val="28"/>
        </w:rPr>
        <w:lastRenderedPageBreak/>
        <w:t>Priekšlikumi turpmākai rīcībai</w:t>
      </w:r>
      <w:bookmarkEnd w:id="45"/>
      <w:bookmarkEnd w:id="46"/>
    </w:p>
    <w:p w14:paraId="6F8BFAD0" w14:textId="77777777" w:rsidR="004822ED" w:rsidRPr="004577F3" w:rsidRDefault="004822ED" w:rsidP="00484CC2">
      <w:pPr>
        <w:spacing w:after="0" w:line="240" w:lineRule="auto"/>
        <w:jc w:val="both"/>
        <w:rPr>
          <w:rFonts w:ascii="Times New Roman" w:hAnsi="Times New Roman"/>
          <w:sz w:val="28"/>
          <w:szCs w:val="28"/>
          <w:lang w:eastAsia="lv-LV"/>
        </w:rPr>
      </w:pPr>
    </w:p>
    <w:p w14:paraId="61E44CEE" w14:textId="2B3C13DB" w:rsidR="003F6B03" w:rsidRPr="004577F3" w:rsidRDefault="004822ED" w:rsidP="00484CC2">
      <w:pPr>
        <w:pStyle w:val="Sarakstarindkopa"/>
        <w:numPr>
          <w:ilvl w:val="0"/>
          <w:numId w:val="42"/>
        </w:numPr>
        <w:spacing w:after="0" w:line="240" w:lineRule="auto"/>
        <w:ind w:left="357" w:hanging="357"/>
        <w:jc w:val="both"/>
        <w:rPr>
          <w:rFonts w:ascii="Times New Roman" w:hAnsi="Times New Roman"/>
          <w:sz w:val="28"/>
          <w:szCs w:val="28"/>
        </w:rPr>
      </w:pPr>
      <w:r w:rsidRPr="004577F3">
        <w:rPr>
          <w:rFonts w:ascii="Times New Roman" w:hAnsi="Times New Roman"/>
          <w:sz w:val="28"/>
          <w:szCs w:val="28"/>
        </w:rPr>
        <w:t xml:space="preserve">Atbalstīt </w:t>
      </w:r>
      <w:r w:rsidR="009075E0" w:rsidRPr="004577F3">
        <w:rPr>
          <w:rFonts w:ascii="Times New Roman" w:hAnsi="Times New Roman"/>
          <w:sz w:val="28"/>
          <w:szCs w:val="28"/>
        </w:rPr>
        <w:t>K</w:t>
      </w:r>
      <w:r w:rsidRPr="004577F3">
        <w:rPr>
          <w:rFonts w:ascii="Times New Roman" w:hAnsi="Times New Roman"/>
          <w:sz w:val="28"/>
          <w:szCs w:val="28"/>
        </w:rPr>
        <w:t>onceptuālā ziņojuma otro risinājuma variantu.</w:t>
      </w:r>
    </w:p>
    <w:p w14:paraId="6F373C98" w14:textId="294725D4" w:rsidR="003F6B03" w:rsidRPr="004577F3" w:rsidRDefault="004822ED" w:rsidP="00BD4D8F">
      <w:pPr>
        <w:pStyle w:val="Sarakstarindkopa"/>
        <w:numPr>
          <w:ilvl w:val="0"/>
          <w:numId w:val="42"/>
        </w:numPr>
        <w:spacing w:after="0" w:line="240" w:lineRule="auto"/>
        <w:ind w:left="357" w:hanging="357"/>
        <w:jc w:val="both"/>
        <w:rPr>
          <w:rFonts w:ascii="Times New Roman" w:hAnsi="Times New Roman"/>
          <w:sz w:val="28"/>
          <w:szCs w:val="28"/>
        </w:rPr>
      </w:pPr>
      <w:r w:rsidRPr="004577F3">
        <w:rPr>
          <w:rFonts w:ascii="Times New Roman" w:hAnsi="Times New Roman"/>
          <w:sz w:val="28"/>
          <w:szCs w:val="28"/>
        </w:rPr>
        <w:t>Noteikt Cēsu novada pašvaldību par atbildīgo institūciju un K</w:t>
      </w:r>
      <w:r w:rsidR="00AC4EBB" w:rsidRPr="004577F3">
        <w:rPr>
          <w:rFonts w:ascii="Times New Roman" w:hAnsi="Times New Roman"/>
          <w:sz w:val="28"/>
          <w:szCs w:val="28"/>
        </w:rPr>
        <w:t xml:space="preserve">M </w:t>
      </w:r>
      <w:r w:rsidRPr="004577F3">
        <w:rPr>
          <w:rFonts w:ascii="Times New Roman" w:hAnsi="Times New Roman"/>
          <w:sz w:val="28"/>
          <w:szCs w:val="28"/>
        </w:rPr>
        <w:t>un T</w:t>
      </w:r>
      <w:r w:rsidR="00AC4EBB" w:rsidRPr="004577F3">
        <w:rPr>
          <w:rFonts w:ascii="Times New Roman" w:hAnsi="Times New Roman"/>
          <w:sz w:val="28"/>
          <w:szCs w:val="28"/>
        </w:rPr>
        <w:t xml:space="preserve">M </w:t>
      </w:r>
      <w:r w:rsidRPr="004577F3">
        <w:rPr>
          <w:rFonts w:ascii="Times New Roman" w:hAnsi="Times New Roman"/>
          <w:sz w:val="28"/>
          <w:szCs w:val="28"/>
        </w:rPr>
        <w:t xml:space="preserve">par līdzatbildīgajām institūcijām </w:t>
      </w:r>
      <w:r w:rsidR="00553978" w:rsidRPr="004577F3">
        <w:rPr>
          <w:rFonts w:ascii="Times New Roman" w:hAnsi="Times New Roman"/>
          <w:sz w:val="28"/>
          <w:szCs w:val="28"/>
        </w:rPr>
        <w:t>K</w:t>
      </w:r>
      <w:r w:rsidRPr="004577F3">
        <w:rPr>
          <w:rFonts w:ascii="Times New Roman" w:hAnsi="Times New Roman"/>
          <w:sz w:val="28"/>
          <w:szCs w:val="28"/>
        </w:rPr>
        <w:t>onceptuālā ziņojuma otrā risinājuma varianta īstenošanā.</w:t>
      </w:r>
    </w:p>
    <w:p w14:paraId="2BB6CD0F" w14:textId="38E54F0C" w:rsidR="00BC033F" w:rsidRPr="004577F3" w:rsidRDefault="00985CFD" w:rsidP="00BD4D8F">
      <w:pPr>
        <w:pStyle w:val="Sarakstarindkopa"/>
        <w:numPr>
          <w:ilvl w:val="0"/>
          <w:numId w:val="42"/>
        </w:numPr>
        <w:spacing w:after="0" w:line="240" w:lineRule="auto"/>
        <w:ind w:left="357" w:hanging="357"/>
        <w:jc w:val="both"/>
        <w:rPr>
          <w:rFonts w:ascii="Times New Roman" w:hAnsi="Times New Roman"/>
          <w:sz w:val="28"/>
          <w:szCs w:val="28"/>
        </w:rPr>
      </w:pPr>
      <w:r w:rsidRPr="004577F3">
        <w:rPr>
          <w:rFonts w:ascii="Times New Roman" w:eastAsia="Calibri" w:hAnsi="Times New Roman"/>
          <w:sz w:val="28"/>
          <w:szCs w:val="28"/>
          <w:lang w:eastAsia="en-US"/>
        </w:rPr>
        <w:t xml:space="preserve">Pieņemt zināšanai, ka </w:t>
      </w:r>
      <w:r w:rsidR="00BC033F" w:rsidRPr="004577F3">
        <w:rPr>
          <w:rFonts w:ascii="Times New Roman" w:eastAsia="Calibri" w:hAnsi="Times New Roman"/>
          <w:sz w:val="28"/>
          <w:szCs w:val="28"/>
          <w:lang w:eastAsia="en-US"/>
        </w:rPr>
        <w:t>ņemot vērā kopējās projekta īstenošanas izmaksas 18</w:t>
      </w:r>
      <w:r w:rsidR="00C917C0" w:rsidRPr="004577F3">
        <w:rPr>
          <w:rFonts w:ascii="Times New Roman" w:eastAsia="Calibri" w:hAnsi="Times New Roman"/>
          <w:sz w:val="28"/>
          <w:szCs w:val="28"/>
          <w:lang w:eastAsia="en-US"/>
        </w:rPr>
        <w:t> </w:t>
      </w:r>
      <w:r w:rsidR="00BC033F" w:rsidRPr="004577F3">
        <w:rPr>
          <w:rFonts w:ascii="Times New Roman" w:eastAsia="Calibri" w:hAnsi="Times New Roman"/>
          <w:sz w:val="28"/>
          <w:szCs w:val="28"/>
          <w:lang w:eastAsia="en-US"/>
        </w:rPr>
        <w:t>033</w:t>
      </w:r>
      <w:r w:rsidR="00C917C0" w:rsidRPr="004577F3">
        <w:rPr>
          <w:rFonts w:ascii="Times New Roman" w:eastAsia="Calibri" w:hAnsi="Times New Roman"/>
          <w:sz w:val="28"/>
          <w:szCs w:val="28"/>
          <w:lang w:eastAsia="en-US"/>
        </w:rPr>
        <w:t> </w:t>
      </w:r>
      <w:r w:rsidR="00BC033F" w:rsidRPr="004577F3">
        <w:rPr>
          <w:rFonts w:ascii="Times New Roman" w:eastAsia="Calibri" w:hAnsi="Times New Roman"/>
          <w:sz w:val="28"/>
          <w:szCs w:val="28"/>
          <w:lang w:eastAsia="en-US"/>
        </w:rPr>
        <w:t>638</w:t>
      </w:r>
      <w:r w:rsidR="00C917C0" w:rsidRPr="004577F3">
        <w:rPr>
          <w:rFonts w:ascii="Times New Roman" w:eastAsia="Calibri" w:hAnsi="Times New Roman"/>
          <w:sz w:val="28"/>
          <w:szCs w:val="28"/>
          <w:lang w:eastAsia="en-US"/>
        </w:rPr>
        <w:t> </w:t>
      </w:r>
      <w:r w:rsidR="00BC033F" w:rsidRPr="004577F3">
        <w:rPr>
          <w:rFonts w:ascii="Times New Roman" w:eastAsia="Calibri" w:hAnsi="Times New Roman"/>
          <w:i/>
          <w:iCs/>
          <w:sz w:val="28"/>
          <w:szCs w:val="28"/>
          <w:lang w:eastAsia="en-US"/>
        </w:rPr>
        <w:t>euro</w:t>
      </w:r>
      <w:r w:rsidR="00BC033F" w:rsidRPr="004577F3">
        <w:rPr>
          <w:rFonts w:ascii="Times New Roman" w:eastAsia="Calibri" w:hAnsi="Times New Roman"/>
          <w:sz w:val="28"/>
          <w:szCs w:val="28"/>
          <w:lang w:eastAsia="en-US"/>
        </w:rPr>
        <w:t xml:space="preserve"> apmērā, gadskārtējā valsts budžeta likumprojektā ir plānojamas šādas valsts budžeta ilgtermiņa saistības:</w:t>
      </w:r>
    </w:p>
    <w:p w14:paraId="167C8B69" w14:textId="36DFDDDD" w:rsidR="003E131A" w:rsidRPr="004577F3" w:rsidRDefault="00985CFD" w:rsidP="00876B97">
      <w:pPr>
        <w:pStyle w:val="Sarakstarindkopa"/>
        <w:numPr>
          <w:ilvl w:val="1"/>
          <w:numId w:val="42"/>
        </w:numPr>
        <w:spacing w:after="0" w:line="240" w:lineRule="auto"/>
        <w:ind w:left="924" w:hanging="567"/>
        <w:jc w:val="both"/>
        <w:rPr>
          <w:rFonts w:ascii="Times New Roman" w:hAnsi="Times New Roman"/>
          <w:sz w:val="28"/>
          <w:szCs w:val="28"/>
        </w:rPr>
      </w:pPr>
      <w:r w:rsidRPr="004577F3">
        <w:rPr>
          <w:rFonts w:ascii="Times New Roman" w:eastAsia="Calibri" w:hAnsi="Times New Roman"/>
          <w:sz w:val="28"/>
          <w:szCs w:val="28"/>
          <w:lang w:eastAsia="en-US"/>
        </w:rPr>
        <w:t>L</w:t>
      </w:r>
      <w:r w:rsidR="00C917C0" w:rsidRPr="004577F3">
        <w:rPr>
          <w:rFonts w:ascii="Times New Roman" w:eastAsia="Calibri" w:hAnsi="Times New Roman"/>
          <w:sz w:val="28"/>
          <w:szCs w:val="28"/>
          <w:lang w:eastAsia="en-US"/>
        </w:rPr>
        <w:t>NA</w:t>
      </w:r>
      <w:r w:rsidRPr="004577F3">
        <w:rPr>
          <w:rFonts w:ascii="Times New Roman" w:eastAsia="Calibri" w:hAnsi="Times New Roman"/>
          <w:sz w:val="28"/>
          <w:szCs w:val="28"/>
          <w:lang w:eastAsia="en-US"/>
        </w:rPr>
        <w:t xml:space="preserve"> ēkas daļas nomas maksas (ta</w:t>
      </w:r>
      <w:r w:rsidR="00565394" w:rsidRPr="004577F3">
        <w:rPr>
          <w:rFonts w:ascii="Times New Roman" w:eastAsia="Calibri" w:hAnsi="Times New Roman"/>
          <w:sz w:val="28"/>
          <w:szCs w:val="28"/>
          <w:lang w:eastAsia="en-US"/>
        </w:rPr>
        <w:t>i</w:t>
      </w:r>
      <w:r w:rsidRPr="004577F3">
        <w:rPr>
          <w:rFonts w:ascii="Times New Roman" w:eastAsia="Calibri" w:hAnsi="Times New Roman"/>
          <w:sz w:val="28"/>
          <w:szCs w:val="28"/>
          <w:lang w:eastAsia="en-US"/>
        </w:rPr>
        <w:t xml:space="preserve"> skaitā Cēsu novada pašvaldības aizņēmuma daļas un aizņēmuma procentu maksājumu izmaksas, kas saistītas ar L</w:t>
      </w:r>
      <w:r w:rsidR="00C917C0" w:rsidRPr="004577F3">
        <w:rPr>
          <w:rFonts w:ascii="Times New Roman" w:eastAsia="Calibri" w:hAnsi="Times New Roman"/>
          <w:sz w:val="28"/>
          <w:szCs w:val="28"/>
          <w:lang w:eastAsia="en-US"/>
        </w:rPr>
        <w:t>NA</w:t>
      </w:r>
      <w:r w:rsidRPr="004577F3">
        <w:rPr>
          <w:rFonts w:ascii="Times New Roman" w:eastAsia="Calibri" w:hAnsi="Times New Roman"/>
          <w:sz w:val="28"/>
          <w:szCs w:val="28"/>
          <w:lang w:eastAsia="en-US"/>
        </w:rPr>
        <w:t xml:space="preserve"> ēkas daļas izbūves nodrošināšanu)</w:t>
      </w:r>
      <w:r w:rsidR="00565394" w:rsidRPr="004577F3">
        <w:rPr>
          <w:rFonts w:ascii="Times New Roman" w:eastAsia="Calibri" w:hAnsi="Times New Roman"/>
          <w:sz w:val="28"/>
          <w:szCs w:val="28"/>
          <w:lang w:eastAsia="en-US"/>
        </w:rPr>
        <w:t>,</w:t>
      </w:r>
      <w:r w:rsidRPr="004577F3">
        <w:rPr>
          <w:rFonts w:ascii="Times New Roman" w:eastAsia="Calibri" w:hAnsi="Times New Roman"/>
          <w:sz w:val="28"/>
          <w:szCs w:val="28"/>
          <w:lang w:eastAsia="en-US"/>
        </w:rPr>
        <w:t xml:space="preserve"> apsaimniekošanas līguma maksas, izmaksas papildus apsaimniekošanas pakalpojumu un komunālo pakalpojumu segšanai Cēsu novada pašvaldībai par īpašuma daļu, kas ir valsts K</w:t>
      </w:r>
      <w:r w:rsidR="00C917C0" w:rsidRPr="004577F3">
        <w:rPr>
          <w:rFonts w:ascii="Times New Roman" w:eastAsia="Calibri" w:hAnsi="Times New Roman"/>
          <w:sz w:val="28"/>
          <w:szCs w:val="28"/>
          <w:lang w:eastAsia="en-US"/>
        </w:rPr>
        <w:t>M</w:t>
      </w:r>
      <w:r w:rsidRPr="004577F3">
        <w:rPr>
          <w:rFonts w:ascii="Times New Roman" w:eastAsia="Calibri" w:hAnsi="Times New Roman"/>
          <w:sz w:val="28"/>
          <w:szCs w:val="28"/>
          <w:lang w:eastAsia="en-US"/>
        </w:rPr>
        <w:t xml:space="preserve"> domājamās daļas, no 2028.gada 1.janvāra </w:t>
      </w:r>
      <w:r w:rsidR="00BC033F" w:rsidRPr="004577F3">
        <w:rPr>
          <w:rFonts w:ascii="Times New Roman" w:eastAsia="Calibri" w:hAnsi="Times New Roman"/>
          <w:sz w:val="28"/>
          <w:szCs w:val="28"/>
          <w:lang w:eastAsia="en-US"/>
        </w:rPr>
        <w:t>līdz 205</w:t>
      </w:r>
      <w:r w:rsidR="002326A2" w:rsidRPr="004577F3">
        <w:rPr>
          <w:rFonts w:ascii="Times New Roman" w:eastAsia="Calibri" w:hAnsi="Times New Roman"/>
          <w:sz w:val="28"/>
          <w:szCs w:val="28"/>
          <w:lang w:eastAsia="en-US"/>
        </w:rPr>
        <w:t>2</w:t>
      </w:r>
      <w:r w:rsidR="00BC033F" w:rsidRPr="004577F3">
        <w:rPr>
          <w:rFonts w:ascii="Times New Roman" w:eastAsia="Calibri" w:hAnsi="Times New Roman"/>
          <w:sz w:val="28"/>
          <w:szCs w:val="28"/>
          <w:lang w:eastAsia="en-US"/>
        </w:rPr>
        <w:t xml:space="preserve">.gada 31.decembrim </w:t>
      </w:r>
      <w:r w:rsidR="00EE6B29" w:rsidRPr="004577F3">
        <w:rPr>
          <w:rFonts w:ascii="Times New Roman" w:eastAsia="Calibri" w:hAnsi="Times New Roman"/>
          <w:sz w:val="28"/>
          <w:szCs w:val="28"/>
          <w:lang w:eastAsia="en-US"/>
        </w:rPr>
        <w:t>827</w:t>
      </w:r>
      <w:r w:rsidR="00C917C0" w:rsidRPr="004577F3">
        <w:rPr>
          <w:rFonts w:ascii="Times New Roman" w:eastAsia="Calibri" w:hAnsi="Times New Roman"/>
          <w:sz w:val="28"/>
          <w:szCs w:val="28"/>
          <w:lang w:eastAsia="en-US"/>
        </w:rPr>
        <w:t> </w:t>
      </w:r>
      <w:r w:rsidR="00EE6B29" w:rsidRPr="004577F3">
        <w:rPr>
          <w:rFonts w:ascii="Times New Roman" w:eastAsia="Calibri" w:hAnsi="Times New Roman"/>
          <w:sz w:val="28"/>
          <w:szCs w:val="28"/>
          <w:lang w:eastAsia="en-US"/>
        </w:rPr>
        <w:t>712</w:t>
      </w:r>
      <w:r w:rsidR="00C917C0" w:rsidRPr="004577F3">
        <w:rPr>
          <w:rFonts w:ascii="Times New Roman" w:eastAsia="Calibri" w:hAnsi="Times New Roman"/>
          <w:sz w:val="28"/>
          <w:szCs w:val="28"/>
          <w:lang w:eastAsia="en-US"/>
        </w:rPr>
        <w:t> </w:t>
      </w:r>
      <w:r w:rsidRPr="004577F3">
        <w:rPr>
          <w:rFonts w:ascii="Times New Roman" w:eastAsia="Calibri" w:hAnsi="Times New Roman"/>
          <w:i/>
          <w:iCs/>
          <w:sz w:val="28"/>
          <w:szCs w:val="28"/>
          <w:lang w:eastAsia="en-US"/>
        </w:rPr>
        <w:t>euro</w:t>
      </w:r>
      <w:r w:rsidRPr="004577F3">
        <w:rPr>
          <w:rFonts w:ascii="Times New Roman" w:eastAsia="Calibri" w:hAnsi="Times New Roman"/>
          <w:sz w:val="28"/>
          <w:szCs w:val="28"/>
          <w:lang w:eastAsia="en-US"/>
        </w:rPr>
        <w:t xml:space="preserve"> ar PVN, tai skaitā papildu nepieciešamais finansējums </w:t>
      </w:r>
      <w:r w:rsidR="00EE6B29" w:rsidRPr="004577F3">
        <w:rPr>
          <w:rFonts w:ascii="Times New Roman" w:eastAsia="Calibri" w:hAnsi="Times New Roman"/>
          <w:sz w:val="28"/>
          <w:szCs w:val="28"/>
          <w:lang w:eastAsia="en-US"/>
        </w:rPr>
        <w:t>642</w:t>
      </w:r>
      <w:r w:rsidR="00C917C0" w:rsidRPr="004577F3">
        <w:rPr>
          <w:rFonts w:ascii="Times New Roman" w:eastAsia="Calibri" w:hAnsi="Times New Roman"/>
          <w:sz w:val="28"/>
          <w:szCs w:val="28"/>
          <w:lang w:eastAsia="en-US"/>
        </w:rPr>
        <w:t> </w:t>
      </w:r>
      <w:r w:rsidR="00EE6B29" w:rsidRPr="004577F3">
        <w:rPr>
          <w:rFonts w:ascii="Times New Roman" w:eastAsia="Calibri" w:hAnsi="Times New Roman"/>
          <w:sz w:val="28"/>
          <w:szCs w:val="28"/>
          <w:lang w:eastAsia="en-US"/>
        </w:rPr>
        <w:t>904</w:t>
      </w:r>
      <w:r w:rsidR="00C917C0" w:rsidRPr="004577F3">
        <w:rPr>
          <w:rFonts w:ascii="Times New Roman" w:eastAsia="Calibri" w:hAnsi="Times New Roman"/>
          <w:sz w:val="28"/>
          <w:szCs w:val="28"/>
          <w:lang w:eastAsia="en-US"/>
        </w:rPr>
        <w:t> </w:t>
      </w:r>
      <w:r w:rsidRPr="004577F3">
        <w:rPr>
          <w:rFonts w:ascii="Times New Roman" w:eastAsia="Calibri" w:hAnsi="Times New Roman"/>
          <w:i/>
          <w:iCs/>
          <w:sz w:val="28"/>
          <w:szCs w:val="28"/>
          <w:lang w:eastAsia="en-US"/>
        </w:rPr>
        <w:t>euro</w:t>
      </w:r>
      <w:r w:rsidRPr="004577F3">
        <w:rPr>
          <w:rFonts w:ascii="Times New Roman" w:eastAsia="Calibri" w:hAnsi="Times New Roman"/>
          <w:sz w:val="28"/>
          <w:szCs w:val="28"/>
          <w:lang w:eastAsia="en-US"/>
        </w:rPr>
        <w:t xml:space="preserve"> ar PVN</w:t>
      </w:r>
      <w:r w:rsidR="00C917C0" w:rsidRPr="004577F3">
        <w:rPr>
          <w:rFonts w:ascii="Times New Roman" w:eastAsia="Calibri" w:hAnsi="Times New Roman"/>
          <w:sz w:val="28"/>
          <w:szCs w:val="28"/>
          <w:lang w:eastAsia="en-US"/>
        </w:rPr>
        <w:t>;</w:t>
      </w:r>
    </w:p>
    <w:p w14:paraId="1E18BF69" w14:textId="0510BA8D" w:rsidR="00805434" w:rsidRPr="004577F3" w:rsidRDefault="003E131A" w:rsidP="00805434">
      <w:pPr>
        <w:pStyle w:val="Sarakstarindkopa"/>
        <w:numPr>
          <w:ilvl w:val="1"/>
          <w:numId w:val="42"/>
        </w:numPr>
        <w:spacing w:after="0" w:line="240" w:lineRule="auto"/>
        <w:ind w:left="924" w:hanging="567"/>
        <w:jc w:val="both"/>
        <w:rPr>
          <w:rFonts w:ascii="Times New Roman" w:hAnsi="Times New Roman"/>
          <w:sz w:val="28"/>
          <w:szCs w:val="28"/>
        </w:rPr>
      </w:pPr>
      <w:r w:rsidRPr="004577F3">
        <w:rPr>
          <w:rFonts w:ascii="Times New Roman" w:hAnsi="Times New Roman"/>
          <w:sz w:val="28"/>
          <w:szCs w:val="28"/>
        </w:rPr>
        <w:t xml:space="preserve">VZD Vidzemes reģionālās pārvaldes telpu centrālā arhīva glabātavas vajadzībām </w:t>
      </w:r>
      <w:r w:rsidR="00114027" w:rsidRPr="004577F3">
        <w:rPr>
          <w:rFonts w:ascii="Times New Roman" w:hAnsi="Times New Roman"/>
          <w:sz w:val="28"/>
          <w:szCs w:val="28"/>
        </w:rPr>
        <w:t xml:space="preserve">Rīgas ielā 78, Cēsīs, Cēsu novadā, (kadastra apzīmējums 42010081140) </w:t>
      </w:r>
      <w:r w:rsidRPr="004577F3">
        <w:rPr>
          <w:rFonts w:ascii="Times New Roman" w:hAnsi="Times New Roman"/>
          <w:sz w:val="28"/>
          <w:szCs w:val="28"/>
        </w:rPr>
        <w:t xml:space="preserve">nomas </w:t>
      </w:r>
      <w:r w:rsidRPr="004577F3">
        <w:rPr>
          <w:rFonts w:ascii="Times New Roman" w:eastAsia="Calibri" w:hAnsi="Times New Roman"/>
          <w:sz w:val="28"/>
          <w:szCs w:val="28"/>
          <w:lang w:eastAsia="en-US"/>
        </w:rPr>
        <w:t>maksu</w:t>
      </w:r>
      <w:r w:rsidRPr="004577F3">
        <w:rPr>
          <w:rFonts w:ascii="Times New Roman" w:hAnsi="Times New Roman"/>
          <w:sz w:val="28"/>
          <w:szCs w:val="28"/>
        </w:rPr>
        <w:t xml:space="preserve"> (ta</w:t>
      </w:r>
      <w:r w:rsidR="00565394" w:rsidRPr="004577F3">
        <w:rPr>
          <w:rFonts w:ascii="Times New Roman" w:hAnsi="Times New Roman"/>
          <w:sz w:val="28"/>
          <w:szCs w:val="28"/>
        </w:rPr>
        <w:t>i</w:t>
      </w:r>
      <w:r w:rsidRPr="004577F3">
        <w:rPr>
          <w:rFonts w:ascii="Times New Roman" w:hAnsi="Times New Roman"/>
          <w:sz w:val="28"/>
          <w:szCs w:val="28"/>
        </w:rPr>
        <w:t xml:space="preserve"> skaitā Cēsu novada pašvaldības aizņēmuma daļas un aizņēmuma procentu maksājumu izmaksas atbilstoši VZD vajadzībām izbūvētajai glabātavas daļai) un komunālajiem pakalpojumiem 126</w:t>
      </w:r>
      <w:r w:rsidR="00C917C0" w:rsidRPr="004577F3">
        <w:rPr>
          <w:rFonts w:ascii="Times New Roman" w:hAnsi="Times New Roman"/>
          <w:sz w:val="28"/>
          <w:szCs w:val="28"/>
        </w:rPr>
        <w:t> </w:t>
      </w:r>
      <w:r w:rsidRPr="004577F3">
        <w:rPr>
          <w:rFonts w:ascii="Times New Roman" w:hAnsi="Times New Roman"/>
          <w:sz w:val="28"/>
          <w:szCs w:val="28"/>
        </w:rPr>
        <w:t>970</w:t>
      </w:r>
      <w:r w:rsidR="00C917C0" w:rsidRPr="004577F3">
        <w:rPr>
          <w:rFonts w:ascii="Times New Roman" w:hAnsi="Times New Roman"/>
          <w:sz w:val="28"/>
          <w:szCs w:val="28"/>
        </w:rPr>
        <w:t> </w:t>
      </w:r>
      <w:r w:rsidRPr="004577F3">
        <w:rPr>
          <w:rFonts w:ascii="Times New Roman" w:hAnsi="Times New Roman"/>
          <w:i/>
          <w:iCs/>
          <w:sz w:val="28"/>
          <w:szCs w:val="28"/>
        </w:rPr>
        <w:t>euro</w:t>
      </w:r>
      <w:r w:rsidRPr="004577F3">
        <w:rPr>
          <w:rFonts w:ascii="Times New Roman" w:hAnsi="Times New Roman"/>
          <w:sz w:val="28"/>
          <w:szCs w:val="28"/>
        </w:rPr>
        <w:t xml:space="preserve"> apmērā no 2028.gada 1.janvāra līdz 205</w:t>
      </w:r>
      <w:r w:rsidR="002326A2" w:rsidRPr="004577F3">
        <w:rPr>
          <w:rFonts w:ascii="Times New Roman" w:hAnsi="Times New Roman"/>
          <w:sz w:val="28"/>
          <w:szCs w:val="28"/>
        </w:rPr>
        <w:t>2</w:t>
      </w:r>
      <w:r w:rsidRPr="004577F3">
        <w:rPr>
          <w:rFonts w:ascii="Times New Roman" w:hAnsi="Times New Roman"/>
          <w:sz w:val="28"/>
          <w:szCs w:val="28"/>
        </w:rPr>
        <w:t>.gada 31.decembrim</w:t>
      </w:r>
      <w:r w:rsidR="002478E9" w:rsidRPr="004577F3">
        <w:rPr>
          <w:rFonts w:ascii="Times New Roman" w:hAnsi="Times New Roman"/>
          <w:sz w:val="28"/>
          <w:szCs w:val="28"/>
        </w:rPr>
        <w:t>,</w:t>
      </w:r>
      <w:r w:rsidRPr="004577F3">
        <w:rPr>
          <w:rFonts w:ascii="Times New Roman" w:hAnsi="Times New Roman"/>
          <w:sz w:val="28"/>
          <w:szCs w:val="28"/>
        </w:rPr>
        <w:t xml:space="preserve"> nodrošinot tās piešķirto valsts budžeta līdzekļu ietvaros no TM budžeta programmas 07.00.00 “Nekustamā īpašuma tiesību politikas īstenošana”.</w:t>
      </w:r>
    </w:p>
    <w:p w14:paraId="58FFC1C4" w14:textId="0006877F" w:rsidR="003E131A" w:rsidRPr="004577F3" w:rsidRDefault="003E131A" w:rsidP="00876B97">
      <w:pPr>
        <w:pStyle w:val="Sarakstarindkopa"/>
        <w:numPr>
          <w:ilvl w:val="0"/>
          <w:numId w:val="42"/>
        </w:numPr>
        <w:spacing w:after="0" w:line="240" w:lineRule="auto"/>
        <w:ind w:left="357" w:hanging="357"/>
        <w:jc w:val="both"/>
        <w:rPr>
          <w:rFonts w:ascii="Times New Roman" w:hAnsi="Times New Roman"/>
          <w:sz w:val="28"/>
          <w:szCs w:val="28"/>
        </w:rPr>
      </w:pPr>
      <w:r w:rsidRPr="004577F3">
        <w:rPr>
          <w:rFonts w:ascii="Times New Roman" w:hAnsi="Times New Roman"/>
          <w:sz w:val="28"/>
          <w:szCs w:val="28"/>
        </w:rPr>
        <w:t>Ja iepirkumu procesu rezultātā projekta īstenošanas kopējās izmaksas pārsniedz 3.punktā noteikto apmēru, K</w:t>
      </w:r>
      <w:r w:rsidR="00C917C0" w:rsidRPr="004577F3">
        <w:rPr>
          <w:rFonts w:ascii="Times New Roman" w:hAnsi="Times New Roman"/>
          <w:sz w:val="28"/>
          <w:szCs w:val="28"/>
        </w:rPr>
        <w:t>M</w:t>
      </w:r>
      <w:r w:rsidRPr="004577F3">
        <w:rPr>
          <w:rFonts w:ascii="Times New Roman" w:hAnsi="Times New Roman"/>
          <w:sz w:val="28"/>
          <w:szCs w:val="28"/>
        </w:rPr>
        <w:t xml:space="preserve"> sagatavot un iesniegt izskatīšanai Ministru kabinetā konceptuālo ziņojumu jauna Ministru kabineta lēmuma pieņemšanai.</w:t>
      </w:r>
    </w:p>
    <w:p w14:paraId="31C2EFFD" w14:textId="1588CAA9" w:rsidR="004822ED" w:rsidRPr="004577F3" w:rsidRDefault="004822ED" w:rsidP="00876B97">
      <w:pPr>
        <w:pStyle w:val="Sarakstarindkopa"/>
        <w:numPr>
          <w:ilvl w:val="0"/>
          <w:numId w:val="42"/>
        </w:numPr>
        <w:spacing w:after="0" w:line="240" w:lineRule="auto"/>
        <w:ind w:left="357" w:hanging="357"/>
        <w:jc w:val="both"/>
        <w:rPr>
          <w:rFonts w:ascii="Times New Roman" w:hAnsi="Times New Roman"/>
          <w:sz w:val="28"/>
          <w:szCs w:val="28"/>
        </w:rPr>
      </w:pPr>
      <w:r w:rsidRPr="004577F3">
        <w:rPr>
          <w:rFonts w:ascii="Times New Roman" w:hAnsi="Times New Roman"/>
          <w:sz w:val="28"/>
          <w:szCs w:val="28"/>
        </w:rPr>
        <w:t>Cēsu novada pašvaldībai nodrošināt:</w:t>
      </w:r>
    </w:p>
    <w:p w14:paraId="2A33C9DF" w14:textId="3BD7CAE5" w:rsidR="00450A89" w:rsidRPr="004577F3" w:rsidRDefault="004822ED" w:rsidP="00876B97">
      <w:pPr>
        <w:pStyle w:val="Sarakstarindkopa"/>
        <w:numPr>
          <w:ilvl w:val="1"/>
          <w:numId w:val="42"/>
        </w:numPr>
        <w:spacing w:after="0" w:line="240" w:lineRule="auto"/>
        <w:ind w:left="924" w:hanging="567"/>
        <w:jc w:val="both"/>
        <w:rPr>
          <w:rFonts w:ascii="Times New Roman" w:hAnsi="Times New Roman"/>
          <w:sz w:val="28"/>
          <w:szCs w:val="28"/>
        </w:rPr>
      </w:pPr>
      <w:r w:rsidRPr="004577F3">
        <w:rPr>
          <w:rFonts w:ascii="Times New Roman" w:hAnsi="Times New Roman"/>
          <w:sz w:val="28"/>
          <w:szCs w:val="28"/>
        </w:rPr>
        <w:t>L</w:t>
      </w:r>
      <w:r w:rsidR="00AC4EBB" w:rsidRPr="004577F3">
        <w:rPr>
          <w:rFonts w:ascii="Times New Roman" w:hAnsi="Times New Roman"/>
          <w:sz w:val="28"/>
          <w:szCs w:val="28"/>
        </w:rPr>
        <w:t xml:space="preserve">NA </w:t>
      </w:r>
      <w:r w:rsidRPr="004577F3">
        <w:rPr>
          <w:rFonts w:ascii="Times New Roman" w:hAnsi="Times New Roman"/>
          <w:sz w:val="28"/>
          <w:szCs w:val="28"/>
        </w:rPr>
        <w:t xml:space="preserve">Vidzemes reģiona centra, </w:t>
      </w:r>
      <w:r w:rsidR="00AC4EBB" w:rsidRPr="004577F3">
        <w:rPr>
          <w:rFonts w:ascii="Times New Roman" w:hAnsi="Times New Roman"/>
          <w:sz w:val="28"/>
          <w:szCs w:val="28"/>
        </w:rPr>
        <w:t>M</w:t>
      </w:r>
      <w:r w:rsidRPr="004577F3">
        <w:rPr>
          <w:rFonts w:ascii="Times New Roman" w:hAnsi="Times New Roman"/>
          <w:sz w:val="28"/>
          <w:szCs w:val="28"/>
        </w:rPr>
        <w:t xml:space="preserve">uzeja krājumu un </w:t>
      </w:r>
      <w:r w:rsidR="00AC4EBB" w:rsidRPr="004577F3">
        <w:rPr>
          <w:rFonts w:ascii="Times New Roman" w:hAnsi="Times New Roman"/>
          <w:sz w:val="28"/>
          <w:szCs w:val="28"/>
        </w:rPr>
        <w:t>VZD</w:t>
      </w:r>
      <w:r w:rsidRPr="004577F3">
        <w:rPr>
          <w:rFonts w:ascii="Times New Roman" w:hAnsi="Times New Roman"/>
          <w:sz w:val="28"/>
          <w:szCs w:val="28"/>
        </w:rPr>
        <w:t xml:space="preserve"> Vidzemes reģionālās pārvaldes </w:t>
      </w:r>
      <w:r w:rsidRPr="004577F3">
        <w:rPr>
          <w:rFonts w:ascii="Times New Roman" w:eastAsia="Calibri" w:hAnsi="Times New Roman"/>
          <w:sz w:val="28"/>
          <w:szCs w:val="28"/>
          <w:lang w:eastAsia="en-US"/>
        </w:rPr>
        <w:t>centrālā</w:t>
      </w:r>
      <w:r w:rsidRPr="004577F3">
        <w:rPr>
          <w:rFonts w:ascii="Times New Roman" w:hAnsi="Times New Roman"/>
          <w:sz w:val="28"/>
          <w:szCs w:val="28"/>
        </w:rPr>
        <w:t xml:space="preserve"> arhīva izbūvi nekustamajā īpašumā </w:t>
      </w:r>
      <w:r w:rsidR="00114027" w:rsidRPr="004577F3">
        <w:rPr>
          <w:rFonts w:ascii="Times New Roman" w:hAnsi="Times New Roman"/>
          <w:sz w:val="28"/>
          <w:szCs w:val="28"/>
        </w:rPr>
        <w:t xml:space="preserve">Rīgas ielā 78, Cēsīs, Cēsu novadā, (kadastra apzīmējums 42010081140) </w:t>
      </w:r>
      <w:r w:rsidRPr="004577F3">
        <w:rPr>
          <w:rFonts w:ascii="Times New Roman" w:hAnsi="Times New Roman"/>
          <w:sz w:val="28"/>
          <w:szCs w:val="28"/>
        </w:rPr>
        <w:t>un pabeigšanu līdz 2027.gada 31.decembrim, nosakot, ka plānotais nomas līguma sākuma termiņš ir no 2028.gada 1.janvāra;</w:t>
      </w:r>
    </w:p>
    <w:p w14:paraId="16947AF0" w14:textId="3DA1BBC8" w:rsidR="00450A89" w:rsidRPr="004577F3" w:rsidRDefault="004822ED" w:rsidP="00876B97">
      <w:pPr>
        <w:pStyle w:val="Sarakstarindkopa"/>
        <w:numPr>
          <w:ilvl w:val="1"/>
          <w:numId w:val="42"/>
        </w:numPr>
        <w:spacing w:after="0" w:line="240" w:lineRule="auto"/>
        <w:ind w:left="924" w:hanging="567"/>
        <w:jc w:val="both"/>
        <w:rPr>
          <w:rFonts w:ascii="Times New Roman" w:hAnsi="Times New Roman"/>
          <w:sz w:val="28"/>
          <w:szCs w:val="28"/>
        </w:rPr>
      </w:pPr>
      <w:r w:rsidRPr="004577F3">
        <w:rPr>
          <w:rFonts w:ascii="Times New Roman" w:hAnsi="Times New Roman"/>
          <w:sz w:val="28"/>
          <w:szCs w:val="28"/>
        </w:rPr>
        <w:t xml:space="preserve">pēc </w:t>
      </w:r>
      <w:r w:rsidR="00076098" w:rsidRPr="004577F3">
        <w:rPr>
          <w:rFonts w:ascii="Times New Roman" w:hAnsi="Times New Roman"/>
          <w:sz w:val="28"/>
          <w:szCs w:val="28"/>
        </w:rPr>
        <w:t>5</w:t>
      </w:r>
      <w:r w:rsidRPr="004577F3">
        <w:rPr>
          <w:rFonts w:ascii="Times New Roman" w:hAnsi="Times New Roman"/>
          <w:sz w:val="28"/>
          <w:szCs w:val="28"/>
        </w:rPr>
        <w:t xml:space="preserve">.1.apakšpunkatā minētā uzdevuma izpildes </w:t>
      </w:r>
      <w:r w:rsidR="00076098" w:rsidRPr="004577F3">
        <w:rPr>
          <w:rFonts w:ascii="Times New Roman" w:hAnsi="Times New Roman"/>
          <w:sz w:val="28"/>
          <w:szCs w:val="28"/>
        </w:rPr>
        <w:t xml:space="preserve">nepieciešamības gadījumā </w:t>
      </w:r>
      <w:r w:rsidRPr="004577F3">
        <w:rPr>
          <w:rFonts w:ascii="Times New Roman" w:hAnsi="Times New Roman"/>
          <w:sz w:val="28"/>
          <w:szCs w:val="28"/>
        </w:rPr>
        <w:t>divu mēnešu laikā iesniegt K</w:t>
      </w:r>
      <w:r w:rsidR="00AC4EBB" w:rsidRPr="004577F3">
        <w:rPr>
          <w:rFonts w:ascii="Times New Roman" w:hAnsi="Times New Roman"/>
          <w:sz w:val="28"/>
          <w:szCs w:val="28"/>
        </w:rPr>
        <w:t>M</w:t>
      </w:r>
      <w:r w:rsidR="00076098" w:rsidRPr="004577F3">
        <w:rPr>
          <w:rFonts w:ascii="Times New Roman" w:hAnsi="Times New Roman"/>
          <w:sz w:val="28"/>
          <w:szCs w:val="28"/>
        </w:rPr>
        <w:t xml:space="preserve"> informāciju par</w:t>
      </w:r>
      <w:r w:rsidR="00AC4EBB" w:rsidRPr="004577F3">
        <w:rPr>
          <w:rFonts w:ascii="Times New Roman" w:hAnsi="Times New Roman"/>
          <w:sz w:val="28"/>
          <w:szCs w:val="28"/>
        </w:rPr>
        <w:t xml:space="preserve"> </w:t>
      </w:r>
      <w:r w:rsidR="00985CFD" w:rsidRPr="004577F3">
        <w:rPr>
          <w:rFonts w:ascii="Times New Roman" w:hAnsi="Times New Roman"/>
          <w:sz w:val="28"/>
          <w:szCs w:val="28"/>
        </w:rPr>
        <w:t>3</w:t>
      </w:r>
      <w:r w:rsidRPr="004577F3">
        <w:rPr>
          <w:rFonts w:ascii="Times New Roman" w:hAnsi="Times New Roman"/>
          <w:sz w:val="28"/>
          <w:szCs w:val="28"/>
        </w:rPr>
        <w:t>.</w:t>
      </w:r>
      <w:r w:rsidR="00076098" w:rsidRPr="004577F3">
        <w:rPr>
          <w:rFonts w:ascii="Times New Roman" w:hAnsi="Times New Roman"/>
          <w:sz w:val="28"/>
          <w:szCs w:val="28"/>
        </w:rPr>
        <w:t>1.</w:t>
      </w:r>
      <w:r w:rsidR="00C917C0" w:rsidRPr="004577F3">
        <w:rPr>
          <w:rFonts w:ascii="Times New Roman" w:hAnsi="Times New Roman"/>
          <w:sz w:val="28"/>
          <w:szCs w:val="28"/>
        </w:rPr>
        <w:t>apakš</w:t>
      </w:r>
      <w:r w:rsidRPr="004577F3">
        <w:rPr>
          <w:rFonts w:ascii="Times New Roman" w:hAnsi="Times New Roman"/>
          <w:sz w:val="28"/>
          <w:szCs w:val="28"/>
        </w:rPr>
        <w:t>punktā minēto izdevumu precizēšanu atbilstoši Cēsu novada pašvaldības faktiskajiem nomas un apsaimniekošanas izdevumiem</w:t>
      </w:r>
      <w:r w:rsidR="005A2441" w:rsidRPr="004577F3">
        <w:rPr>
          <w:rFonts w:ascii="Times New Roman" w:hAnsi="Times New Roman"/>
          <w:sz w:val="28"/>
          <w:szCs w:val="28"/>
        </w:rPr>
        <w:t>;</w:t>
      </w:r>
    </w:p>
    <w:p w14:paraId="32905F09" w14:textId="2020AFE9" w:rsidR="00076098" w:rsidRPr="004577F3" w:rsidRDefault="004822ED" w:rsidP="00876B97">
      <w:pPr>
        <w:pStyle w:val="Sarakstarindkopa"/>
        <w:numPr>
          <w:ilvl w:val="1"/>
          <w:numId w:val="42"/>
        </w:numPr>
        <w:spacing w:after="0" w:line="240" w:lineRule="auto"/>
        <w:ind w:left="924" w:hanging="567"/>
        <w:jc w:val="both"/>
        <w:rPr>
          <w:rFonts w:ascii="Times New Roman" w:hAnsi="Times New Roman"/>
          <w:sz w:val="28"/>
          <w:szCs w:val="28"/>
        </w:rPr>
      </w:pPr>
      <w:r w:rsidRPr="004577F3">
        <w:rPr>
          <w:rFonts w:ascii="Times New Roman" w:hAnsi="Times New Roman"/>
          <w:sz w:val="28"/>
          <w:szCs w:val="28"/>
        </w:rPr>
        <w:t xml:space="preserve">pēc </w:t>
      </w:r>
      <w:r w:rsidR="00076098" w:rsidRPr="004577F3">
        <w:rPr>
          <w:rFonts w:ascii="Times New Roman" w:hAnsi="Times New Roman"/>
          <w:sz w:val="28"/>
          <w:szCs w:val="28"/>
        </w:rPr>
        <w:t>5.1.apakš</w:t>
      </w:r>
      <w:r w:rsidRPr="004577F3">
        <w:rPr>
          <w:rFonts w:ascii="Times New Roman" w:hAnsi="Times New Roman"/>
          <w:sz w:val="28"/>
          <w:szCs w:val="28"/>
        </w:rPr>
        <w:t xml:space="preserve">punktā minētā uzdevuma izpildes </w:t>
      </w:r>
      <w:r w:rsidR="00076098" w:rsidRPr="004577F3">
        <w:rPr>
          <w:rFonts w:ascii="Times New Roman" w:hAnsi="Times New Roman"/>
          <w:sz w:val="28"/>
          <w:szCs w:val="28"/>
        </w:rPr>
        <w:t xml:space="preserve">nepieciešamības gadījumā </w:t>
      </w:r>
      <w:r w:rsidRPr="004577F3">
        <w:rPr>
          <w:rFonts w:ascii="Times New Roman" w:hAnsi="Times New Roman"/>
          <w:sz w:val="28"/>
          <w:szCs w:val="28"/>
        </w:rPr>
        <w:t>divu mēnešu laikā iesniegt T</w:t>
      </w:r>
      <w:r w:rsidR="00AC4EBB" w:rsidRPr="004577F3">
        <w:rPr>
          <w:rFonts w:ascii="Times New Roman" w:hAnsi="Times New Roman"/>
          <w:sz w:val="28"/>
          <w:szCs w:val="28"/>
        </w:rPr>
        <w:t xml:space="preserve">M </w:t>
      </w:r>
      <w:r w:rsidRPr="004577F3">
        <w:rPr>
          <w:rFonts w:ascii="Times New Roman" w:hAnsi="Times New Roman"/>
          <w:sz w:val="28"/>
          <w:szCs w:val="28"/>
        </w:rPr>
        <w:t xml:space="preserve">informāciju par </w:t>
      </w:r>
      <w:r w:rsidR="00076098" w:rsidRPr="004577F3">
        <w:rPr>
          <w:rFonts w:ascii="Times New Roman" w:hAnsi="Times New Roman"/>
          <w:sz w:val="28"/>
          <w:szCs w:val="28"/>
        </w:rPr>
        <w:t>3.2.</w:t>
      </w:r>
      <w:r w:rsidR="00C917C0" w:rsidRPr="004577F3">
        <w:rPr>
          <w:rFonts w:ascii="Times New Roman" w:hAnsi="Times New Roman"/>
          <w:sz w:val="28"/>
          <w:szCs w:val="28"/>
        </w:rPr>
        <w:t>apakš</w:t>
      </w:r>
      <w:r w:rsidR="00076098" w:rsidRPr="004577F3">
        <w:rPr>
          <w:rFonts w:ascii="Times New Roman" w:hAnsi="Times New Roman"/>
          <w:sz w:val="28"/>
          <w:szCs w:val="28"/>
        </w:rPr>
        <w:t xml:space="preserve">punktā </w:t>
      </w:r>
      <w:r w:rsidRPr="004577F3">
        <w:rPr>
          <w:rFonts w:ascii="Times New Roman" w:hAnsi="Times New Roman"/>
          <w:sz w:val="28"/>
          <w:szCs w:val="28"/>
        </w:rPr>
        <w:t>minēto izdevumu precizēšanu atbilstoši Cēsu novada pašvaldības faktiskajām nomas objektu pārvaldīšanas izmaksām</w:t>
      </w:r>
      <w:r w:rsidR="002478E9" w:rsidRPr="004577F3">
        <w:rPr>
          <w:rFonts w:ascii="Times New Roman" w:hAnsi="Times New Roman"/>
          <w:sz w:val="28"/>
          <w:szCs w:val="28"/>
        </w:rPr>
        <w:t>.</w:t>
      </w:r>
    </w:p>
    <w:p w14:paraId="20173209" w14:textId="5529A33C" w:rsidR="00076098" w:rsidRPr="004577F3" w:rsidRDefault="00076098" w:rsidP="00876B97">
      <w:pPr>
        <w:pStyle w:val="Sarakstarindkopa"/>
        <w:numPr>
          <w:ilvl w:val="0"/>
          <w:numId w:val="42"/>
        </w:numPr>
        <w:spacing w:after="0" w:line="240" w:lineRule="auto"/>
        <w:ind w:left="357" w:hanging="357"/>
        <w:jc w:val="both"/>
        <w:rPr>
          <w:rFonts w:ascii="Times New Roman" w:hAnsi="Times New Roman"/>
          <w:sz w:val="28"/>
          <w:szCs w:val="28"/>
        </w:rPr>
      </w:pPr>
      <w:r w:rsidRPr="004577F3">
        <w:rPr>
          <w:rFonts w:ascii="Times New Roman" w:hAnsi="Times New Roman"/>
          <w:color w:val="333333"/>
          <w:sz w:val="28"/>
          <w:szCs w:val="20"/>
        </w:rPr>
        <w:lastRenderedPageBreak/>
        <w:t>Paredzēt K</w:t>
      </w:r>
      <w:r w:rsidR="00BF71A2" w:rsidRPr="004577F3">
        <w:rPr>
          <w:rFonts w:ascii="Times New Roman" w:hAnsi="Times New Roman"/>
          <w:color w:val="333333"/>
          <w:sz w:val="28"/>
          <w:szCs w:val="20"/>
        </w:rPr>
        <w:t>M</w:t>
      </w:r>
      <w:r w:rsidRPr="004577F3">
        <w:rPr>
          <w:rFonts w:ascii="Times New Roman" w:hAnsi="Times New Roman"/>
          <w:color w:val="333333"/>
          <w:sz w:val="28"/>
          <w:szCs w:val="20"/>
        </w:rPr>
        <w:t xml:space="preserve"> budžetā finansējumu 3.1.</w:t>
      </w:r>
      <w:r w:rsidR="00BF71A2" w:rsidRPr="004577F3">
        <w:rPr>
          <w:rFonts w:ascii="Times New Roman" w:hAnsi="Times New Roman"/>
          <w:color w:val="333333"/>
          <w:sz w:val="28"/>
          <w:szCs w:val="20"/>
        </w:rPr>
        <w:t>apakš</w:t>
      </w:r>
      <w:r w:rsidRPr="004577F3">
        <w:rPr>
          <w:rFonts w:ascii="Times New Roman" w:hAnsi="Times New Roman"/>
          <w:color w:val="333333"/>
          <w:sz w:val="28"/>
          <w:szCs w:val="20"/>
        </w:rPr>
        <w:t>punktā noteikto valsts budžeta ilgtermiņa saistību nodrošināšanai L</w:t>
      </w:r>
      <w:r w:rsidR="004F470C" w:rsidRPr="004577F3">
        <w:rPr>
          <w:rFonts w:ascii="Times New Roman" w:hAnsi="Times New Roman"/>
          <w:color w:val="333333"/>
          <w:sz w:val="28"/>
          <w:szCs w:val="20"/>
        </w:rPr>
        <w:t>NA</w:t>
      </w:r>
      <w:r w:rsidRPr="004577F3">
        <w:rPr>
          <w:rFonts w:ascii="Times New Roman" w:hAnsi="Times New Roman"/>
          <w:color w:val="333333"/>
          <w:sz w:val="28"/>
          <w:szCs w:val="20"/>
        </w:rPr>
        <w:t xml:space="preserve"> nomas maksas, apsaimniekošanas un komunālo pakalpojumu izdevumu segšanai par telpām </w:t>
      </w:r>
      <w:r w:rsidR="00114027" w:rsidRPr="004577F3">
        <w:rPr>
          <w:rFonts w:ascii="Times New Roman" w:hAnsi="Times New Roman"/>
          <w:color w:val="333333"/>
          <w:sz w:val="28"/>
          <w:szCs w:val="20"/>
        </w:rPr>
        <w:t xml:space="preserve">Rīgas ielā 78, Cēsīs, Cēsu novadā, (kadastra apzīmējums 42010081140) </w:t>
      </w:r>
      <w:r w:rsidRPr="004577F3">
        <w:rPr>
          <w:rFonts w:ascii="Times New Roman" w:hAnsi="Times New Roman"/>
          <w:color w:val="333333"/>
          <w:sz w:val="28"/>
          <w:szCs w:val="20"/>
        </w:rPr>
        <w:t xml:space="preserve">Cēsu novada pašvaldībai no 2028.gada 1.janvāra līdz 2052.gada 31.decembrim 642 904 </w:t>
      </w:r>
      <w:r w:rsidRPr="004577F3">
        <w:rPr>
          <w:rFonts w:ascii="Times New Roman" w:hAnsi="Times New Roman"/>
          <w:i/>
          <w:iCs/>
          <w:color w:val="333333"/>
          <w:sz w:val="28"/>
          <w:szCs w:val="20"/>
        </w:rPr>
        <w:t>euro</w:t>
      </w:r>
      <w:r w:rsidRPr="004577F3">
        <w:rPr>
          <w:rFonts w:ascii="Times New Roman" w:hAnsi="Times New Roman"/>
          <w:color w:val="333333"/>
          <w:sz w:val="28"/>
          <w:szCs w:val="20"/>
        </w:rPr>
        <w:t xml:space="preserve"> apmērā katru gadu.</w:t>
      </w:r>
    </w:p>
    <w:p w14:paraId="4B7285D2" w14:textId="6BF15A82" w:rsidR="004B4A18" w:rsidRPr="004577F3" w:rsidRDefault="001E0D30" w:rsidP="004B4A18">
      <w:pPr>
        <w:pStyle w:val="Sarakstarindkopa"/>
        <w:numPr>
          <w:ilvl w:val="0"/>
          <w:numId w:val="42"/>
        </w:numPr>
        <w:spacing w:after="0" w:line="240" w:lineRule="auto"/>
        <w:jc w:val="both"/>
        <w:rPr>
          <w:rFonts w:ascii="Times New Roman" w:hAnsi="Times New Roman"/>
          <w:sz w:val="28"/>
          <w:szCs w:val="28"/>
        </w:rPr>
      </w:pPr>
      <w:r w:rsidRPr="004577F3">
        <w:rPr>
          <w:rFonts w:ascii="Times New Roman" w:hAnsi="Times New Roman"/>
          <w:sz w:val="28"/>
          <w:szCs w:val="28"/>
        </w:rPr>
        <w:t>KM</w:t>
      </w:r>
      <w:r w:rsidR="004B4A18" w:rsidRPr="004577F3">
        <w:rPr>
          <w:rFonts w:ascii="Times New Roman" w:hAnsi="Times New Roman"/>
          <w:sz w:val="28"/>
          <w:szCs w:val="28"/>
        </w:rPr>
        <w:t xml:space="preserve">, sagatavojot un iesniedzot </w:t>
      </w:r>
      <w:r w:rsidRPr="004577F3">
        <w:rPr>
          <w:rFonts w:ascii="Times New Roman" w:hAnsi="Times New Roman"/>
          <w:sz w:val="28"/>
          <w:szCs w:val="28"/>
        </w:rPr>
        <w:t>FM</w:t>
      </w:r>
      <w:r w:rsidR="004B4A18" w:rsidRPr="004577F3">
        <w:rPr>
          <w:rFonts w:ascii="Times New Roman" w:hAnsi="Times New Roman"/>
          <w:sz w:val="28"/>
          <w:szCs w:val="28"/>
        </w:rPr>
        <w:t xml:space="preserve"> priekšlikumus likumprojektam par valsts budžetu kārtējam gadam, paredzēt finansējumu </w:t>
      </w:r>
      <w:r w:rsidRPr="004577F3">
        <w:rPr>
          <w:rFonts w:ascii="Times New Roman" w:hAnsi="Times New Roman"/>
          <w:sz w:val="28"/>
          <w:szCs w:val="28"/>
        </w:rPr>
        <w:t>LNA</w:t>
      </w:r>
      <w:r w:rsidR="004B4A18" w:rsidRPr="004577F3">
        <w:rPr>
          <w:rFonts w:ascii="Times New Roman" w:hAnsi="Times New Roman"/>
          <w:sz w:val="28"/>
          <w:szCs w:val="28"/>
        </w:rPr>
        <w:t>:</w:t>
      </w:r>
    </w:p>
    <w:p w14:paraId="24B590FE" w14:textId="4C9031C3" w:rsidR="004B4A18" w:rsidRPr="004577F3" w:rsidRDefault="004B4A18" w:rsidP="004B4A18">
      <w:pPr>
        <w:pStyle w:val="Sarakstarindkopa"/>
        <w:numPr>
          <w:ilvl w:val="1"/>
          <w:numId w:val="42"/>
        </w:numPr>
        <w:spacing w:after="0" w:line="240" w:lineRule="auto"/>
        <w:jc w:val="both"/>
        <w:rPr>
          <w:rFonts w:ascii="Times New Roman" w:hAnsi="Times New Roman"/>
          <w:sz w:val="28"/>
          <w:szCs w:val="28"/>
        </w:rPr>
      </w:pPr>
      <w:r w:rsidRPr="004577F3">
        <w:rPr>
          <w:rFonts w:ascii="Times New Roman" w:hAnsi="Times New Roman"/>
          <w:sz w:val="28"/>
          <w:szCs w:val="28"/>
        </w:rPr>
        <w:t xml:space="preserve"> pārcelšanās (no Cempu ielas 13a, Valmierā, no Pils ielas 6, Cēsīs un Lenču ielas 3, Cēsīs, no Rīgas ielas 4, Madonā un no Rūpniecības ielas 1, Alūksnē uz </w:t>
      </w:r>
      <w:r w:rsidR="00C45DFF" w:rsidRPr="004577F3">
        <w:rPr>
          <w:rFonts w:ascii="Times New Roman" w:hAnsi="Times New Roman"/>
          <w:sz w:val="28"/>
          <w:szCs w:val="28"/>
        </w:rPr>
        <w:t>Rīgas</w:t>
      </w:r>
      <w:r w:rsidRPr="004577F3">
        <w:rPr>
          <w:rFonts w:ascii="Times New Roman" w:hAnsi="Times New Roman"/>
          <w:sz w:val="28"/>
          <w:szCs w:val="28"/>
        </w:rPr>
        <w:t xml:space="preserve"> ielu 7</w:t>
      </w:r>
      <w:r w:rsidR="00C45DFF" w:rsidRPr="004577F3">
        <w:rPr>
          <w:rFonts w:ascii="Times New Roman" w:hAnsi="Times New Roman"/>
          <w:sz w:val="28"/>
          <w:szCs w:val="28"/>
        </w:rPr>
        <w:t>8</w:t>
      </w:r>
      <w:r w:rsidRPr="004577F3">
        <w:rPr>
          <w:rFonts w:ascii="Times New Roman" w:hAnsi="Times New Roman"/>
          <w:sz w:val="28"/>
          <w:szCs w:val="28"/>
        </w:rPr>
        <w:t xml:space="preserve">, Cēsīs, Cēsu novadā) izdevumu segšanai 2028. gadā 254 604 </w:t>
      </w:r>
      <w:r w:rsidRPr="004577F3">
        <w:rPr>
          <w:rFonts w:ascii="Times New Roman" w:hAnsi="Times New Roman"/>
          <w:i/>
          <w:iCs/>
          <w:sz w:val="28"/>
          <w:szCs w:val="28"/>
        </w:rPr>
        <w:t>euro</w:t>
      </w:r>
      <w:r w:rsidRPr="004577F3">
        <w:rPr>
          <w:rFonts w:ascii="Times New Roman" w:hAnsi="Times New Roman"/>
          <w:sz w:val="28"/>
          <w:szCs w:val="28"/>
        </w:rPr>
        <w:t xml:space="preserve"> apmērā;</w:t>
      </w:r>
    </w:p>
    <w:p w14:paraId="41390F98" w14:textId="3E10C72B" w:rsidR="004B4A18" w:rsidRPr="004577F3" w:rsidRDefault="004B4A18" w:rsidP="004B4A18">
      <w:pPr>
        <w:pStyle w:val="Sarakstarindkopa"/>
        <w:numPr>
          <w:ilvl w:val="1"/>
          <w:numId w:val="42"/>
        </w:numPr>
        <w:spacing w:after="0" w:line="240" w:lineRule="auto"/>
        <w:jc w:val="both"/>
        <w:rPr>
          <w:rFonts w:ascii="Times New Roman" w:hAnsi="Times New Roman"/>
          <w:sz w:val="28"/>
          <w:szCs w:val="28"/>
        </w:rPr>
      </w:pPr>
      <w:r w:rsidRPr="004577F3">
        <w:rPr>
          <w:rFonts w:ascii="Times New Roman" w:hAnsi="Times New Roman"/>
          <w:sz w:val="28"/>
          <w:szCs w:val="28"/>
        </w:rPr>
        <w:t xml:space="preserve">aprīkojuma iegādes izdevumu segšanai 2027. gadā, nepārsniedzot 1 483 092 </w:t>
      </w:r>
      <w:r w:rsidRPr="004577F3">
        <w:rPr>
          <w:rFonts w:ascii="Times New Roman" w:hAnsi="Times New Roman"/>
          <w:i/>
          <w:iCs/>
          <w:sz w:val="28"/>
          <w:szCs w:val="28"/>
        </w:rPr>
        <w:t>euro</w:t>
      </w:r>
      <w:r w:rsidRPr="004577F3">
        <w:rPr>
          <w:rFonts w:ascii="Times New Roman" w:hAnsi="Times New Roman"/>
          <w:sz w:val="28"/>
          <w:szCs w:val="28"/>
        </w:rPr>
        <w:t>.</w:t>
      </w:r>
    </w:p>
    <w:p w14:paraId="236ED473" w14:textId="6DE679D2" w:rsidR="00E94BD5" w:rsidRPr="004577F3" w:rsidRDefault="002E72F6" w:rsidP="00876B97">
      <w:pPr>
        <w:pStyle w:val="Sarakstarindkopa"/>
        <w:numPr>
          <w:ilvl w:val="0"/>
          <w:numId w:val="42"/>
        </w:numPr>
        <w:spacing w:after="0" w:line="240" w:lineRule="auto"/>
        <w:ind w:left="357" w:hanging="357"/>
        <w:jc w:val="both"/>
        <w:rPr>
          <w:rFonts w:ascii="Times New Roman" w:hAnsi="Times New Roman"/>
          <w:sz w:val="28"/>
          <w:szCs w:val="28"/>
        </w:rPr>
      </w:pPr>
      <w:r w:rsidRPr="004577F3">
        <w:rPr>
          <w:rFonts w:ascii="Times New Roman" w:hAnsi="Times New Roman"/>
          <w:sz w:val="28"/>
          <w:szCs w:val="28"/>
        </w:rPr>
        <w:t xml:space="preserve">KM sadarbībā ar TM pēc 5.2. un 5.3.apakšpunktā minēto uzdevumu izpildes nepieciešamības gadījumā sagatavot un iesniegt </w:t>
      </w:r>
      <w:r w:rsidRPr="004577F3">
        <w:rPr>
          <w:rFonts w:ascii="Times New Roman" w:hAnsi="Times New Roman"/>
          <w:color w:val="333333"/>
          <w:sz w:val="28"/>
          <w:szCs w:val="20"/>
        </w:rPr>
        <w:t>Ministru</w:t>
      </w:r>
      <w:r w:rsidRPr="004577F3">
        <w:rPr>
          <w:rFonts w:ascii="Times New Roman" w:hAnsi="Times New Roman"/>
          <w:sz w:val="28"/>
          <w:szCs w:val="28"/>
        </w:rPr>
        <w:t xml:space="preserve"> kabinetā rīkojuma projektu par ilgtermiņa saistību precizēšanu nomas maksas, apsaimniekošanas un komunālo pakalpojumu izdevumu segšanai Cēsu novada pašvaldībai.</w:t>
      </w:r>
    </w:p>
    <w:p w14:paraId="6C2CEA38" w14:textId="3DDC628D" w:rsidR="00546A85" w:rsidRPr="004577F3" w:rsidRDefault="004822ED" w:rsidP="00876B97">
      <w:pPr>
        <w:pStyle w:val="Sarakstarindkopa"/>
        <w:numPr>
          <w:ilvl w:val="0"/>
          <w:numId w:val="42"/>
        </w:numPr>
        <w:spacing w:after="0" w:line="240" w:lineRule="auto"/>
        <w:ind w:left="357" w:hanging="357"/>
        <w:jc w:val="both"/>
        <w:rPr>
          <w:rFonts w:ascii="Times New Roman" w:hAnsi="Times New Roman"/>
          <w:sz w:val="28"/>
          <w:szCs w:val="28"/>
        </w:rPr>
      </w:pPr>
      <w:r w:rsidRPr="004577F3">
        <w:rPr>
          <w:rFonts w:ascii="Times New Roman" w:hAnsi="Times New Roman"/>
          <w:sz w:val="28"/>
          <w:szCs w:val="28"/>
        </w:rPr>
        <w:t xml:space="preserve">Pēc </w:t>
      </w:r>
      <w:r w:rsidR="00B96501" w:rsidRPr="004577F3">
        <w:rPr>
          <w:rFonts w:ascii="Times New Roman" w:hAnsi="Times New Roman"/>
          <w:sz w:val="28"/>
          <w:szCs w:val="28"/>
        </w:rPr>
        <w:t>LNA</w:t>
      </w:r>
      <w:r w:rsidRPr="004577F3">
        <w:rPr>
          <w:rFonts w:ascii="Times New Roman" w:hAnsi="Times New Roman"/>
          <w:sz w:val="28"/>
          <w:szCs w:val="28"/>
        </w:rPr>
        <w:t xml:space="preserve"> Vidzemes reģiona centra, </w:t>
      </w:r>
      <w:r w:rsidR="00B96501" w:rsidRPr="004577F3">
        <w:rPr>
          <w:rFonts w:ascii="Times New Roman" w:hAnsi="Times New Roman"/>
          <w:sz w:val="28"/>
          <w:szCs w:val="28"/>
        </w:rPr>
        <w:t>M</w:t>
      </w:r>
      <w:r w:rsidRPr="004577F3">
        <w:rPr>
          <w:rFonts w:ascii="Times New Roman" w:hAnsi="Times New Roman"/>
          <w:sz w:val="28"/>
          <w:szCs w:val="28"/>
        </w:rPr>
        <w:t xml:space="preserve">uzeja krājumu un </w:t>
      </w:r>
      <w:r w:rsidR="00B96501" w:rsidRPr="004577F3">
        <w:rPr>
          <w:rFonts w:ascii="Times New Roman" w:hAnsi="Times New Roman"/>
          <w:sz w:val="28"/>
          <w:szCs w:val="28"/>
        </w:rPr>
        <w:t>VZD</w:t>
      </w:r>
      <w:r w:rsidRPr="004577F3">
        <w:rPr>
          <w:rFonts w:ascii="Times New Roman" w:hAnsi="Times New Roman"/>
          <w:sz w:val="28"/>
          <w:szCs w:val="28"/>
        </w:rPr>
        <w:t xml:space="preserve"> Vidzemes reģionālās pārvaldes centrālā arhīva izbūves un kopīpašuma domājamo daļu ierakstīšanas zemesgrāmatā:</w:t>
      </w:r>
    </w:p>
    <w:p w14:paraId="7DD3E366" w14:textId="4ABD9F67" w:rsidR="007F7258" w:rsidRPr="004577F3" w:rsidRDefault="00B96501" w:rsidP="00876B97">
      <w:pPr>
        <w:pStyle w:val="Sarakstarindkopa"/>
        <w:numPr>
          <w:ilvl w:val="1"/>
          <w:numId w:val="42"/>
        </w:numPr>
        <w:spacing w:after="0" w:line="240" w:lineRule="auto"/>
        <w:ind w:left="924" w:hanging="567"/>
        <w:jc w:val="both"/>
        <w:rPr>
          <w:rFonts w:ascii="Times New Roman" w:hAnsi="Times New Roman"/>
          <w:sz w:val="28"/>
          <w:szCs w:val="28"/>
        </w:rPr>
      </w:pPr>
      <w:r w:rsidRPr="004577F3">
        <w:rPr>
          <w:rFonts w:ascii="Times New Roman" w:hAnsi="Times New Roman"/>
          <w:sz w:val="28"/>
          <w:szCs w:val="28"/>
        </w:rPr>
        <w:t xml:space="preserve">KM </w:t>
      </w:r>
      <w:r w:rsidR="004822ED" w:rsidRPr="004577F3">
        <w:rPr>
          <w:rFonts w:ascii="Times New Roman" w:hAnsi="Times New Roman"/>
          <w:sz w:val="28"/>
          <w:szCs w:val="28"/>
        </w:rPr>
        <w:t>un Cēsu novada pašvaldībai slēgt kopīpašuma lietošanas līgumu, kurā tiek noteikta arī apsaimniekošanas kārtība</w:t>
      </w:r>
      <w:r w:rsidR="00FF40A7" w:rsidRPr="004577F3">
        <w:rPr>
          <w:rFonts w:ascii="Times New Roman" w:hAnsi="Times New Roman"/>
          <w:sz w:val="28"/>
          <w:szCs w:val="28"/>
        </w:rPr>
        <w:t>, nostiprinot to zemesgrāmatā</w:t>
      </w:r>
      <w:r w:rsidR="004822ED" w:rsidRPr="004577F3">
        <w:rPr>
          <w:rFonts w:ascii="Times New Roman" w:hAnsi="Times New Roman"/>
          <w:sz w:val="28"/>
          <w:szCs w:val="28"/>
        </w:rPr>
        <w:t>;</w:t>
      </w:r>
    </w:p>
    <w:p w14:paraId="65591E4C" w14:textId="74A07B58" w:rsidR="007F7258" w:rsidRPr="004577F3" w:rsidRDefault="00B96501" w:rsidP="00876B97">
      <w:pPr>
        <w:pStyle w:val="Sarakstarindkopa"/>
        <w:numPr>
          <w:ilvl w:val="1"/>
          <w:numId w:val="42"/>
        </w:numPr>
        <w:spacing w:after="0" w:line="240" w:lineRule="auto"/>
        <w:ind w:left="924" w:hanging="567"/>
        <w:jc w:val="both"/>
        <w:rPr>
          <w:rFonts w:ascii="Times New Roman" w:hAnsi="Times New Roman"/>
          <w:sz w:val="28"/>
          <w:szCs w:val="28"/>
        </w:rPr>
      </w:pPr>
      <w:r w:rsidRPr="004577F3">
        <w:rPr>
          <w:rFonts w:ascii="Times New Roman" w:hAnsi="Times New Roman"/>
          <w:sz w:val="28"/>
          <w:szCs w:val="28"/>
        </w:rPr>
        <w:t>LNA</w:t>
      </w:r>
      <w:r w:rsidR="004822ED" w:rsidRPr="004577F3">
        <w:rPr>
          <w:rFonts w:ascii="Times New Roman" w:hAnsi="Times New Roman"/>
          <w:sz w:val="28"/>
          <w:szCs w:val="28"/>
        </w:rPr>
        <w:t xml:space="preserve"> un </w:t>
      </w:r>
      <w:r w:rsidRPr="004577F3">
        <w:rPr>
          <w:rFonts w:ascii="Times New Roman" w:hAnsi="Times New Roman"/>
          <w:sz w:val="28"/>
          <w:szCs w:val="28"/>
        </w:rPr>
        <w:t>VZD</w:t>
      </w:r>
      <w:r w:rsidR="004822ED" w:rsidRPr="004577F3">
        <w:rPr>
          <w:rFonts w:ascii="Times New Roman" w:hAnsi="Times New Roman"/>
          <w:sz w:val="28"/>
          <w:szCs w:val="28"/>
        </w:rPr>
        <w:t xml:space="preserve"> slēgt nomas līgumu ar Cēsu novada pašvaldību par telpu nomu arhīvu un krājumu glabātavu kompleksā </w:t>
      </w:r>
      <w:r w:rsidR="00114027" w:rsidRPr="004577F3">
        <w:rPr>
          <w:rFonts w:ascii="Times New Roman" w:hAnsi="Times New Roman"/>
          <w:sz w:val="28"/>
          <w:szCs w:val="28"/>
        </w:rPr>
        <w:t>Rīgas ielā 78, Cēsīs, Cēsu novadā, (kadastra apzīmējums 42010081140)</w:t>
      </w:r>
      <w:r w:rsidR="004822ED" w:rsidRPr="004577F3">
        <w:rPr>
          <w:rFonts w:ascii="Times New Roman" w:hAnsi="Times New Roman"/>
          <w:sz w:val="28"/>
          <w:szCs w:val="28"/>
        </w:rPr>
        <w:t>;</w:t>
      </w:r>
    </w:p>
    <w:p w14:paraId="3555DEA8" w14:textId="28C889D5" w:rsidR="004822ED" w:rsidRPr="004577F3" w:rsidRDefault="00B96501" w:rsidP="00876B97">
      <w:pPr>
        <w:pStyle w:val="Sarakstarindkopa"/>
        <w:numPr>
          <w:ilvl w:val="1"/>
          <w:numId w:val="42"/>
        </w:numPr>
        <w:spacing w:after="0" w:line="240" w:lineRule="auto"/>
        <w:ind w:left="924" w:hanging="567"/>
        <w:jc w:val="both"/>
        <w:rPr>
          <w:rFonts w:ascii="Times New Roman" w:hAnsi="Times New Roman"/>
          <w:sz w:val="28"/>
          <w:szCs w:val="28"/>
        </w:rPr>
      </w:pPr>
      <w:r w:rsidRPr="004577F3">
        <w:rPr>
          <w:rFonts w:ascii="Times New Roman" w:hAnsi="Times New Roman"/>
          <w:sz w:val="28"/>
          <w:szCs w:val="28"/>
        </w:rPr>
        <w:t>LNA</w:t>
      </w:r>
      <w:r w:rsidR="004822ED" w:rsidRPr="004577F3">
        <w:rPr>
          <w:rFonts w:ascii="Times New Roman" w:hAnsi="Times New Roman"/>
          <w:sz w:val="28"/>
          <w:szCs w:val="28"/>
        </w:rPr>
        <w:t xml:space="preserve"> slēgt apsaimniekošanas līgumu ar Cēsu novada pašvaldību par telpu apsaimniekošanu arhīvu un krājumu glabātavu kompleksā </w:t>
      </w:r>
      <w:r w:rsidR="00114027" w:rsidRPr="004577F3">
        <w:rPr>
          <w:rFonts w:ascii="Times New Roman" w:hAnsi="Times New Roman"/>
          <w:sz w:val="28"/>
          <w:szCs w:val="28"/>
        </w:rPr>
        <w:t>Rīgas ielā 78, Cēsīs, Cēsu novadā, (kadastra apzīmējums 42010081140)</w:t>
      </w:r>
      <w:r w:rsidR="004822ED" w:rsidRPr="004577F3">
        <w:rPr>
          <w:rFonts w:ascii="Times New Roman" w:hAnsi="Times New Roman"/>
          <w:sz w:val="28"/>
          <w:szCs w:val="28"/>
        </w:rPr>
        <w:t>.</w:t>
      </w:r>
    </w:p>
    <w:p w14:paraId="2B289F32" w14:textId="305C85A6" w:rsidR="008E1458" w:rsidRPr="004577F3" w:rsidRDefault="00B96501" w:rsidP="00876B97">
      <w:pPr>
        <w:pStyle w:val="Sarakstarindkopa"/>
        <w:numPr>
          <w:ilvl w:val="0"/>
          <w:numId w:val="42"/>
        </w:numPr>
        <w:spacing w:after="0" w:line="240" w:lineRule="auto"/>
        <w:ind w:left="357" w:hanging="357"/>
        <w:jc w:val="both"/>
        <w:rPr>
          <w:rFonts w:ascii="Times New Roman" w:hAnsi="Times New Roman"/>
          <w:sz w:val="28"/>
          <w:szCs w:val="28"/>
        </w:rPr>
      </w:pPr>
      <w:r w:rsidRPr="004577F3">
        <w:rPr>
          <w:rFonts w:ascii="Times New Roman" w:hAnsi="Times New Roman"/>
          <w:sz w:val="28"/>
          <w:szCs w:val="28"/>
        </w:rPr>
        <w:t>KM</w:t>
      </w:r>
      <w:r w:rsidR="004822ED" w:rsidRPr="004577F3">
        <w:rPr>
          <w:rFonts w:ascii="Times New Roman" w:hAnsi="Times New Roman"/>
          <w:sz w:val="28"/>
          <w:szCs w:val="28"/>
        </w:rPr>
        <w:t xml:space="preserve"> nodrošināt kopīpašuma domājamo daļu un kopīpašuma lietošanas līguma reģistrēšanu zemesgrāmatā un ar šo procesu saistīto izmaksu segšanu.</w:t>
      </w:r>
    </w:p>
    <w:p w14:paraId="09309ED1" w14:textId="77777777" w:rsidR="00E81775" w:rsidRPr="004577F3" w:rsidRDefault="00E81775" w:rsidP="00F77A64">
      <w:pPr>
        <w:tabs>
          <w:tab w:val="left" w:pos="6237"/>
        </w:tabs>
        <w:spacing w:after="0" w:line="240" w:lineRule="auto"/>
        <w:jc w:val="both"/>
        <w:rPr>
          <w:rFonts w:ascii="Times New Roman" w:hAnsi="Times New Roman"/>
          <w:sz w:val="24"/>
          <w:szCs w:val="24"/>
        </w:rPr>
      </w:pPr>
    </w:p>
    <w:p w14:paraId="08112DA8" w14:textId="77777777" w:rsidR="007754E1" w:rsidRPr="004577F3" w:rsidRDefault="007754E1" w:rsidP="00F77A64">
      <w:pPr>
        <w:tabs>
          <w:tab w:val="left" w:pos="6237"/>
        </w:tabs>
        <w:spacing w:after="0" w:line="240" w:lineRule="auto"/>
        <w:jc w:val="both"/>
        <w:rPr>
          <w:rFonts w:ascii="Times New Roman" w:hAnsi="Times New Roman"/>
          <w:sz w:val="24"/>
          <w:szCs w:val="24"/>
        </w:rPr>
      </w:pPr>
    </w:p>
    <w:p w14:paraId="1CDA238D" w14:textId="77A71DA1" w:rsidR="00087328" w:rsidRPr="004577F3" w:rsidRDefault="00087328" w:rsidP="00F77A64">
      <w:pPr>
        <w:tabs>
          <w:tab w:val="left" w:pos="6237"/>
        </w:tabs>
        <w:spacing w:after="0" w:line="240" w:lineRule="auto"/>
        <w:ind w:firstLine="709"/>
        <w:jc w:val="both"/>
        <w:rPr>
          <w:rFonts w:ascii="Times New Roman" w:hAnsi="Times New Roman"/>
          <w:sz w:val="28"/>
          <w:szCs w:val="28"/>
        </w:rPr>
      </w:pPr>
      <w:r w:rsidRPr="004577F3">
        <w:rPr>
          <w:rFonts w:ascii="Times New Roman" w:hAnsi="Times New Roman"/>
          <w:sz w:val="28"/>
          <w:szCs w:val="28"/>
        </w:rPr>
        <w:t>Kultūras ministr</w:t>
      </w:r>
      <w:r w:rsidR="00FE72EE" w:rsidRPr="004577F3">
        <w:rPr>
          <w:rFonts w:ascii="Times New Roman" w:hAnsi="Times New Roman"/>
          <w:sz w:val="28"/>
          <w:szCs w:val="28"/>
        </w:rPr>
        <w:t>e</w:t>
      </w:r>
      <w:r w:rsidRPr="004577F3">
        <w:rPr>
          <w:rFonts w:ascii="Times New Roman" w:hAnsi="Times New Roman"/>
          <w:sz w:val="28"/>
          <w:szCs w:val="28"/>
        </w:rPr>
        <w:t xml:space="preserve"> </w:t>
      </w:r>
      <w:r w:rsidRPr="004577F3">
        <w:rPr>
          <w:rFonts w:ascii="Times New Roman" w:hAnsi="Times New Roman"/>
          <w:sz w:val="28"/>
          <w:szCs w:val="28"/>
        </w:rPr>
        <w:tab/>
      </w:r>
      <w:r w:rsidRPr="004577F3">
        <w:rPr>
          <w:rFonts w:ascii="Times New Roman" w:hAnsi="Times New Roman"/>
          <w:sz w:val="28"/>
          <w:szCs w:val="28"/>
        </w:rPr>
        <w:tab/>
      </w:r>
      <w:r w:rsidRPr="004577F3">
        <w:rPr>
          <w:rFonts w:ascii="Times New Roman" w:hAnsi="Times New Roman"/>
          <w:sz w:val="28"/>
          <w:szCs w:val="28"/>
        </w:rPr>
        <w:tab/>
      </w:r>
      <w:r w:rsidR="00FE72EE" w:rsidRPr="004577F3">
        <w:rPr>
          <w:rFonts w:ascii="Times New Roman" w:hAnsi="Times New Roman"/>
          <w:sz w:val="28"/>
          <w:szCs w:val="28"/>
        </w:rPr>
        <w:t>A.Logina</w:t>
      </w:r>
    </w:p>
    <w:p w14:paraId="6B3D79C2" w14:textId="0344DF80" w:rsidR="00FE72EE" w:rsidRPr="004577F3" w:rsidRDefault="00FE72EE" w:rsidP="00FE72EE">
      <w:pPr>
        <w:tabs>
          <w:tab w:val="left" w:pos="6237"/>
        </w:tabs>
        <w:spacing w:after="0" w:line="240" w:lineRule="auto"/>
        <w:jc w:val="both"/>
        <w:rPr>
          <w:rFonts w:ascii="Times New Roman" w:hAnsi="Times New Roman"/>
          <w:sz w:val="28"/>
          <w:szCs w:val="28"/>
        </w:rPr>
      </w:pPr>
    </w:p>
    <w:p w14:paraId="043EEFEB" w14:textId="6550DE85" w:rsidR="00FE72EE" w:rsidRPr="004577F3" w:rsidRDefault="00FE72EE" w:rsidP="00FE72EE">
      <w:pPr>
        <w:tabs>
          <w:tab w:val="left" w:pos="6237"/>
        </w:tabs>
        <w:spacing w:after="0" w:line="240" w:lineRule="auto"/>
        <w:jc w:val="both"/>
        <w:rPr>
          <w:rFonts w:ascii="Times New Roman" w:hAnsi="Times New Roman"/>
          <w:sz w:val="28"/>
          <w:szCs w:val="28"/>
        </w:rPr>
      </w:pPr>
    </w:p>
    <w:p w14:paraId="6A7583A8" w14:textId="22432C8D" w:rsidR="00FE72EE" w:rsidRPr="004577F3" w:rsidRDefault="00FE72EE" w:rsidP="00FE72EE">
      <w:pPr>
        <w:tabs>
          <w:tab w:val="left" w:pos="6237"/>
        </w:tabs>
        <w:spacing w:after="0" w:line="240" w:lineRule="auto"/>
        <w:jc w:val="both"/>
        <w:rPr>
          <w:rFonts w:ascii="Times New Roman" w:hAnsi="Times New Roman"/>
          <w:sz w:val="28"/>
          <w:szCs w:val="28"/>
        </w:rPr>
      </w:pPr>
    </w:p>
    <w:p w14:paraId="0610CF5B" w14:textId="43B88372" w:rsidR="00FE72EE" w:rsidRPr="004577F3" w:rsidRDefault="00FE72EE" w:rsidP="00FE72EE">
      <w:pPr>
        <w:tabs>
          <w:tab w:val="left" w:pos="6237"/>
        </w:tabs>
        <w:spacing w:after="0" w:line="240" w:lineRule="auto"/>
        <w:jc w:val="both"/>
        <w:rPr>
          <w:rFonts w:ascii="Times New Roman" w:hAnsi="Times New Roman"/>
          <w:sz w:val="28"/>
          <w:szCs w:val="28"/>
        </w:rPr>
      </w:pPr>
    </w:p>
    <w:p w14:paraId="00A99361" w14:textId="251FE1D6" w:rsidR="00FE72EE" w:rsidRPr="004577F3" w:rsidRDefault="00FE72EE" w:rsidP="00FE72EE">
      <w:pPr>
        <w:tabs>
          <w:tab w:val="left" w:pos="6237"/>
        </w:tabs>
        <w:spacing w:after="0" w:line="240" w:lineRule="auto"/>
        <w:jc w:val="both"/>
        <w:rPr>
          <w:rFonts w:ascii="Times New Roman" w:hAnsi="Times New Roman"/>
          <w:sz w:val="20"/>
          <w:szCs w:val="20"/>
        </w:rPr>
      </w:pPr>
      <w:r w:rsidRPr="004577F3">
        <w:rPr>
          <w:rFonts w:ascii="Times New Roman" w:hAnsi="Times New Roman"/>
          <w:sz w:val="20"/>
          <w:szCs w:val="20"/>
        </w:rPr>
        <w:t xml:space="preserve">Zubova </w:t>
      </w:r>
      <w:r w:rsidR="009A1579" w:rsidRPr="004577F3">
        <w:rPr>
          <w:rFonts w:ascii="Times New Roman" w:hAnsi="Times New Roman"/>
          <w:sz w:val="20"/>
          <w:szCs w:val="20"/>
        </w:rPr>
        <w:t>25784781</w:t>
      </w:r>
    </w:p>
    <w:p w14:paraId="5B09927F" w14:textId="10739666" w:rsidR="00FE72EE" w:rsidRPr="00484CC2" w:rsidRDefault="00C97742" w:rsidP="00484CC2">
      <w:pPr>
        <w:tabs>
          <w:tab w:val="left" w:pos="6237"/>
        </w:tabs>
        <w:spacing w:after="0" w:line="240" w:lineRule="auto"/>
        <w:jc w:val="both"/>
        <w:rPr>
          <w:rFonts w:ascii="Times New Roman" w:hAnsi="Times New Roman"/>
          <w:sz w:val="20"/>
          <w:szCs w:val="20"/>
        </w:rPr>
      </w:pPr>
      <w:hyperlink r:id="rId15" w:history="1">
        <w:r w:rsidR="00FE72EE" w:rsidRPr="004577F3">
          <w:rPr>
            <w:rStyle w:val="Hipersaite"/>
            <w:rFonts w:ascii="Times New Roman" w:hAnsi="Times New Roman"/>
            <w:sz w:val="20"/>
            <w:szCs w:val="20"/>
          </w:rPr>
          <w:t>Ilze.Zubova@km.gov.lv</w:t>
        </w:r>
      </w:hyperlink>
      <w:r w:rsidR="00FE72EE" w:rsidRPr="00484CC2">
        <w:rPr>
          <w:rFonts w:ascii="Times New Roman" w:hAnsi="Times New Roman"/>
          <w:sz w:val="20"/>
          <w:szCs w:val="20"/>
        </w:rPr>
        <w:t xml:space="preserve"> </w:t>
      </w:r>
    </w:p>
    <w:sectPr w:rsidR="00FE72EE" w:rsidRPr="00484CC2" w:rsidSect="00316A5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583B1" w14:textId="77777777" w:rsidR="00316A53" w:rsidRDefault="00316A53" w:rsidP="00F6498D">
      <w:pPr>
        <w:spacing w:after="0" w:line="240" w:lineRule="auto"/>
      </w:pPr>
      <w:r>
        <w:separator/>
      </w:r>
    </w:p>
  </w:endnote>
  <w:endnote w:type="continuationSeparator" w:id="0">
    <w:p w14:paraId="61356E12" w14:textId="77777777" w:rsidR="00316A53" w:rsidRDefault="00316A53" w:rsidP="00F6498D">
      <w:pPr>
        <w:spacing w:after="0" w:line="240" w:lineRule="auto"/>
      </w:pPr>
      <w:r>
        <w:continuationSeparator/>
      </w:r>
    </w:p>
  </w:endnote>
  <w:endnote w:type="continuationNotice" w:id="1">
    <w:p w14:paraId="18A692E6" w14:textId="77777777" w:rsidR="00316A53" w:rsidRDefault="00316A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63AF0" w14:textId="1403EF99" w:rsidR="00726D08" w:rsidRPr="000602CF" w:rsidRDefault="008631C8">
    <w:pPr>
      <w:pStyle w:val="Kjene"/>
      <w:rPr>
        <w:rFonts w:ascii="Times New Roman" w:hAnsi="Times New Roman"/>
        <w:lang w:val="lv-LV"/>
      </w:rPr>
    </w:pPr>
    <w:r w:rsidRPr="000602CF">
      <w:rPr>
        <w:rFonts w:ascii="Times New Roman" w:hAnsi="Times New Roman"/>
        <w:lang w:val="lv-LV"/>
      </w:rPr>
      <w:t>KMKonc_</w:t>
    </w:r>
    <w:r w:rsidR="009F12DD">
      <w:rPr>
        <w:rFonts w:ascii="Times New Roman" w:hAnsi="Times New Roman"/>
        <w:lang w:val="lv-LV"/>
      </w:rPr>
      <w:t>1005</w:t>
    </w:r>
    <w:r w:rsidR="00452505">
      <w:rPr>
        <w:rFonts w:ascii="Times New Roman" w:hAnsi="Times New Roman"/>
        <w:lang w:val="lv-LV"/>
      </w:rPr>
      <w:t>24</w:t>
    </w:r>
    <w:r w:rsidRPr="000602CF">
      <w:rPr>
        <w:rFonts w:ascii="Times New Roman" w:hAnsi="Times New Roman"/>
        <w:lang w:val="lv-LV"/>
      </w:rPr>
      <w:t>_arhivs_cesis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55F9E" w14:textId="44FF3E69" w:rsidR="00726D08" w:rsidRPr="000602CF" w:rsidRDefault="008631C8" w:rsidP="00A86117">
    <w:pPr>
      <w:pStyle w:val="Kjene"/>
      <w:rPr>
        <w:rFonts w:ascii="Times New Roman" w:hAnsi="Times New Roman"/>
        <w:lang w:val="lv-LV"/>
      </w:rPr>
    </w:pPr>
    <w:r w:rsidRPr="000602CF">
      <w:rPr>
        <w:rFonts w:ascii="Times New Roman" w:hAnsi="Times New Roman"/>
        <w:lang w:val="lv-LV"/>
      </w:rPr>
      <w:t>KMKonc_</w:t>
    </w:r>
    <w:r w:rsidR="009A453D">
      <w:rPr>
        <w:rFonts w:ascii="Times New Roman" w:hAnsi="Times New Roman"/>
        <w:lang w:val="lv-LV"/>
      </w:rPr>
      <w:t>1</w:t>
    </w:r>
    <w:r w:rsidR="003C1E98">
      <w:rPr>
        <w:rFonts w:ascii="Times New Roman" w:hAnsi="Times New Roman"/>
        <w:lang w:val="lv-LV"/>
      </w:rPr>
      <w:t>9</w:t>
    </w:r>
    <w:r w:rsidR="009A453D">
      <w:rPr>
        <w:rFonts w:ascii="Times New Roman" w:hAnsi="Times New Roman"/>
        <w:lang w:val="lv-LV"/>
      </w:rPr>
      <w:t>0424</w:t>
    </w:r>
    <w:r w:rsidRPr="000602CF">
      <w:rPr>
        <w:rFonts w:ascii="Times New Roman" w:hAnsi="Times New Roman"/>
        <w:lang w:val="lv-LV"/>
      </w:rPr>
      <w:t>_arhivs_cesis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495D2" w14:textId="77777777" w:rsidR="00316A53" w:rsidRDefault="00316A53" w:rsidP="00F6498D">
      <w:pPr>
        <w:spacing w:after="0" w:line="240" w:lineRule="auto"/>
      </w:pPr>
      <w:r>
        <w:separator/>
      </w:r>
    </w:p>
  </w:footnote>
  <w:footnote w:type="continuationSeparator" w:id="0">
    <w:p w14:paraId="0D2419AA" w14:textId="77777777" w:rsidR="00316A53" w:rsidRDefault="00316A53" w:rsidP="00F6498D">
      <w:pPr>
        <w:spacing w:after="0" w:line="240" w:lineRule="auto"/>
      </w:pPr>
      <w:r>
        <w:continuationSeparator/>
      </w:r>
    </w:p>
  </w:footnote>
  <w:footnote w:type="continuationNotice" w:id="1">
    <w:p w14:paraId="4403F73A" w14:textId="77777777" w:rsidR="00316A53" w:rsidRDefault="00316A53">
      <w:pPr>
        <w:spacing w:after="0" w:line="240" w:lineRule="auto"/>
      </w:pPr>
    </w:p>
  </w:footnote>
  <w:footnote w:id="2">
    <w:p w14:paraId="780FA444" w14:textId="59CA4661" w:rsidR="00B95218" w:rsidRPr="000602CF" w:rsidRDefault="00B95218" w:rsidP="000602CF">
      <w:pPr>
        <w:pStyle w:val="Vresteksts"/>
        <w:jc w:val="both"/>
        <w:rPr>
          <w:i/>
          <w:iCs/>
          <w:sz w:val="24"/>
          <w:szCs w:val="24"/>
        </w:rPr>
      </w:pPr>
      <w:r w:rsidRPr="000602CF">
        <w:rPr>
          <w:rStyle w:val="Vresatsauce"/>
          <w:sz w:val="24"/>
          <w:szCs w:val="24"/>
        </w:rPr>
        <w:footnoteRef/>
      </w:r>
      <w:r w:rsidRPr="000602CF">
        <w:rPr>
          <w:sz w:val="24"/>
          <w:szCs w:val="24"/>
        </w:rPr>
        <w:t xml:space="preserve"> </w:t>
      </w:r>
      <w:r w:rsidRPr="008A370B">
        <w:rPr>
          <w:rFonts w:ascii="Times New Roman" w:hAnsi="Times New Roman"/>
          <w:i/>
          <w:iCs/>
          <w:sz w:val="24"/>
          <w:szCs w:val="24"/>
        </w:rPr>
        <w:t xml:space="preserve">Pie nosacījuma, ja no kopējās ēkas izbūves izmaksu prognozes </w:t>
      </w:r>
      <w:r w:rsidRPr="00E82BA9">
        <w:rPr>
          <w:rFonts w:ascii="Times New Roman" w:hAnsi="Times New Roman"/>
          <w:i/>
          <w:iCs/>
          <w:sz w:val="24"/>
          <w:szCs w:val="24"/>
        </w:rPr>
        <w:t>17,93 milj</w:t>
      </w:r>
      <w:r w:rsidRPr="008A370B">
        <w:rPr>
          <w:rFonts w:ascii="Times New Roman" w:hAnsi="Times New Roman"/>
          <w:i/>
          <w:iCs/>
          <w:sz w:val="24"/>
          <w:szCs w:val="24"/>
        </w:rPr>
        <w:t xml:space="preserve">. </w:t>
      </w:r>
      <w:r w:rsidR="00076744" w:rsidRPr="008A370B">
        <w:rPr>
          <w:rFonts w:ascii="Times New Roman" w:hAnsi="Times New Roman"/>
          <w:i/>
          <w:iCs/>
          <w:sz w:val="24"/>
          <w:szCs w:val="24"/>
        </w:rPr>
        <w:t>euro</w:t>
      </w:r>
      <w:r w:rsidRPr="008A370B">
        <w:rPr>
          <w:rFonts w:ascii="Times New Roman" w:hAnsi="Times New Roman"/>
          <w:i/>
          <w:iCs/>
          <w:sz w:val="24"/>
          <w:szCs w:val="24"/>
        </w:rPr>
        <w:t xml:space="preserve"> apjomā Eiropas Savienības fondu finansējums </w:t>
      </w:r>
      <w:r w:rsidR="008A370B" w:rsidRPr="008A370B">
        <w:rPr>
          <w:rFonts w:ascii="Times New Roman" w:hAnsi="Times New Roman"/>
          <w:i/>
          <w:iCs/>
          <w:sz w:val="24"/>
          <w:szCs w:val="24"/>
        </w:rPr>
        <w:t xml:space="preserve">5,47 </w:t>
      </w:r>
      <w:r w:rsidRPr="008A370B">
        <w:rPr>
          <w:rFonts w:ascii="Times New Roman" w:hAnsi="Times New Roman"/>
          <w:i/>
          <w:iCs/>
          <w:sz w:val="24"/>
          <w:szCs w:val="24"/>
        </w:rPr>
        <w:t xml:space="preserve"> milj. </w:t>
      </w:r>
      <w:r w:rsidR="00076744" w:rsidRPr="008A370B">
        <w:rPr>
          <w:rFonts w:ascii="Times New Roman" w:hAnsi="Times New Roman"/>
          <w:i/>
          <w:iCs/>
          <w:sz w:val="24"/>
          <w:szCs w:val="24"/>
        </w:rPr>
        <w:t>euro</w:t>
      </w:r>
      <w:r w:rsidRPr="008A370B">
        <w:rPr>
          <w:rFonts w:ascii="Times New Roman" w:hAnsi="Times New Roman"/>
          <w:i/>
          <w:iCs/>
          <w:sz w:val="24"/>
          <w:szCs w:val="24"/>
        </w:rPr>
        <w:t xml:space="preserve"> apmērā tiks ieguldīts LNA ēkas daļa, tad KM kopīpašumā nodotu </w:t>
      </w:r>
      <w:r w:rsidR="008A370B" w:rsidRPr="008A370B">
        <w:rPr>
          <w:rFonts w:ascii="Times New Roman" w:hAnsi="Times New Roman"/>
          <w:i/>
          <w:iCs/>
          <w:sz w:val="24"/>
          <w:szCs w:val="24"/>
        </w:rPr>
        <w:t xml:space="preserve">24,7 </w:t>
      </w:r>
      <w:r w:rsidRPr="008A370B">
        <w:rPr>
          <w:rFonts w:ascii="Times New Roman" w:hAnsi="Times New Roman"/>
          <w:i/>
          <w:iCs/>
          <w:sz w:val="24"/>
          <w:szCs w:val="24"/>
        </w:rPr>
        <w:t xml:space="preserve">% jeb </w:t>
      </w:r>
      <w:r w:rsidR="008A370B" w:rsidRPr="008A370B">
        <w:rPr>
          <w:rFonts w:ascii="Times New Roman" w:hAnsi="Times New Roman"/>
          <w:i/>
          <w:iCs/>
          <w:sz w:val="24"/>
          <w:szCs w:val="24"/>
        </w:rPr>
        <w:t xml:space="preserve">1771 </w:t>
      </w:r>
      <w:r w:rsidRPr="008A370B">
        <w:rPr>
          <w:rFonts w:ascii="Times New Roman" w:hAnsi="Times New Roman"/>
          <w:i/>
          <w:iCs/>
          <w:sz w:val="24"/>
          <w:szCs w:val="24"/>
        </w:rPr>
        <w:t>m2 no kopējās plānotās ēkas platības</w:t>
      </w:r>
      <w:r w:rsidR="00166B93" w:rsidRPr="008A370B">
        <w:rPr>
          <w:rFonts w:ascii="Times New Roman" w:hAnsi="Times New Roman"/>
          <w:i/>
          <w:iCs/>
          <w:sz w:val="24"/>
          <w:szCs w:val="24"/>
        </w:rPr>
        <w:t xml:space="preserve"> (kā arī nodotajai ēkas platībai (domājamajai daļai) proporcionāli atbilstošu zemes gabala domājamo daļu</w:t>
      </w:r>
      <w:r w:rsidRPr="008A370B">
        <w:rPr>
          <w:rFonts w:ascii="Times New Roman" w:hAnsi="Times New Roman"/>
          <w:i/>
          <w:iCs/>
          <w:sz w:val="24"/>
          <w:szCs w:val="24"/>
        </w:rPr>
        <w:t>. Telpu platība</w:t>
      </w:r>
      <w:r w:rsidR="004A285A" w:rsidRPr="008A370B">
        <w:rPr>
          <w:rFonts w:ascii="Times New Roman" w:hAnsi="Times New Roman"/>
          <w:i/>
          <w:iCs/>
          <w:sz w:val="24"/>
          <w:szCs w:val="24"/>
        </w:rPr>
        <w:t>s</w:t>
      </w:r>
      <w:r w:rsidRPr="008A370B">
        <w:rPr>
          <w:rFonts w:ascii="Times New Roman" w:hAnsi="Times New Roman"/>
          <w:i/>
          <w:iCs/>
          <w:sz w:val="24"/>
          <w:szCs w:val="24"/>
        </w:rPr>
        <w:t xml:space="preserve"> </w:t>
      </w:r>
      <w:r w:rsidR="00321952" w:rsidRPr="008A370B">
        <w:rPr>
          <w:rFonts w:ascii="Times New Roman" w:hAnsi="Times New Roman"/>
          <w:i/>
          <w:iCs/>
          <w:sz w:val="24"/>
          <w:szCs w:val="24"/>
        </w:rPr>
        <w:t>tiks precizēt</w:t>
      </w:r>
      <w:r w:rsidR="004A285A" w:rsidRPr="008A370B">
        <w:rPr>
          <w:rFonts w:ascii="Times New Roman" w:hAnsi="Times New Roman"/>
          <w:i/>
          <w:iCs/>
          <w:sz w:val="24"/>
          <w:szCs w:val="24"/>
        </w:rPr>
        <w:t>as</w:t>
      </w:r>
      <w:r w:rsidR="00C37B13" w:rsidRPr="008A370B">
        <w:rPr>
          <w:rFonts w:ascii="Times New Roman" w:hAnsi="Times New Roman"/>
          <w:i/>
          <w:iCs/>
          <w:sz w:val="24"/>
          <w:szCs w:val="24"/>
        </w:rPr>
        <w:t xml:space="preserve"> pēc faktiski izbūvētās ēkas platības.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8218818"/>
      <w:docPartObj>
        <w:docPartGallery w:val="Page Numbers (Top of Page)"/>
        <w:docPartUnique/>
      </w:docPartObj>
    </w:sdtPr>
    <w:sdtEndPr>
      <w:rPr>
        <w:rFonts w:ascii="Times New Roman" w:hAnsi="Times New Roman"/>
        <w:sz w:val="22"/>
        <w:szCs w:val="22"/>
      </w:rPr>
    </w:sdtEndPr>
    <w:sdtContent>
      <w:p w14:paraId="64D618C9" w14:textId="62FB5FDA" w:rsidR="00211A85" w:rsidRPr="00484CC2" w:rsidRDefault="00211A85">
        <w:pPr>
          <w:pStyle w:val="Galvene"/>
          <w:jc w:val="center"/>
          <w:rPr>
            <w:rFonts w:ascii="Times New Roman" w:hAnsi="Times New Roman"/>
            <w:sz w:val="22"/>
            <w:szCs w:val="22"/>
          </w:rPr>
        </w:pPr>
        <w:r w:rsidRPr="00484CC2">
          <w:rPr>
            <w:rFonts w:ascii="Times New Roman" w:hAnsi="Times New Roman"/>
            <w:sz w:val="22"/>
            <w:szCs w:val="22"/>
          </w:rPr>
          <w:fldChar w:fldCharType="begin"/>
        </w:r>
        <w:r w:rsidRPr="00484CC2">
          <w:rPr>
            <w:rFonts w:ascii="Times New Roman" w:hAnsi="Times New Roman"/>
            <w:sz w:val="22"/>
            <w:szCs w:val="22"/>
          </w:rPr>
          <w:instrText>PAGE   \* MERGEFORMAT</w:instrText>
        </w:r>
        <w:r w:rsidRPr="00484CC2">
          <w:rPr>
            <w:rFonts w:ascii="Times New Roman" w:hAnsi="Times New Roman"/>
            <w:sz w:val="22"/>
            <w:szCs w:val="22"/>
          </w:rPr>
          <w:fldChar w:fldCharType="separate"/>
        </w:r>
        <w:r w:rsidRPr="00484CC2">
          <w:rPr>
            <w:rFonts w:ascii="Times New Roman" w:hAnsi="Times New Roman"/>
            <w:sz w:val="22"/>
            <w:szCs w:val="22"/>
            <w:lang w:val="lv-LV"/>
          </w:rPr>
          <w:t>2</w:t>
        </w:r>
        <w:r w:rsidRPr="00484CC2">
          <w:rPr>
            <w:rFonts w:ascii="Times New Roman" w:hAnsi="Times New Roman"/>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571DD"/>
    <w:multiLevelType w:val="multilevel"/>
    <w:tmpl w:val="E7F07F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0061B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091974"/>
    <w:multiLevelType w:val="multilevel"/>
    <w:tmpl w:val="6DE2E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3E4E7C"/>
    <w:multiLevelType w:val="hybridMultilevel"/>
    <w:tmpl w:val="E96441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4D152F"/>
    <w:multiLevelType w:val="hybridMultilevel"/>
    <w:tmpl w:val="D284A5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B050B4"/>
    <w:multiLevelType w:val="hybridMultilevel"/>
    <w:tmpl w:val="43B83984"/>
    <w:lvl w:ilvl="0" w:tplc="9FEA3BD0">
      <w:start w:val="1"/>
      <w:numFmt w:val="decimal"/>
      <w:lvlText w:val="%1)"/>
      <w:lvlJc w:val="left"/>
      <w:pPr>
        <w:ind w:left="928" w:hanging="360"/>
      </w:pPr>
      <w:rPr>
        <w:rFonts w:hint="default"/>
      </w:rPr>
    </w:lvl>
    <w:lvl w:ilvl="1" w:tplc="E530DFAE">
      <w:start w:val="1"/>
      <w:numFmt w:val="decimal"/>
      <w:lvlText w:val="%2."/>
      <w:lvlJc w:val="left"/>
      <w:pPr>
        <w:ind w:left="1648" w:hanging="360"/>
      </w:pPr>
      <w:rPr>
        <w:rFonts w:hint="default"/>
      </w:r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6" w15:restartNumberingAfterBreak="0">
    <w:nsid w:val="102C2C0B"/>
    <w:multiLevelType w:val="multilevel"/>
    <w:tmpl w:val="DFDCB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081006"/>
    <w:multiLevelType w:val="multilevel"/>
    <w:tmpl w:val="EA94F1B2"/>
    <w:lvl w:ilvl="0">
      <w:start w:val="5"/>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145B2285"/>
    <w:multiLevelType w:val="hybridMultilevel"/>
    <w:tmpl w:val="E5E2BE5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3C339DD"/>
    <w:multiLevelType w:val="hybridMultilevel"/>
    <w:tmpl w:val="0FB4B560"/>
    <w:lvl w:ilvl="0" w:tplc="380EB948">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23EC3CDB"/>
    <w:multiLevelType w:val="multilevel"/>
    <w:tmpl w:val="D4DE0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1569E5"/>
    <w:multiLevelType w:val="multilevel"/>
    <w:tmpl w:val="9600F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7C50D0"/>
    <w:multiLevelType w:val="hybridMultilevel"/>
    <w:tmpl w:val="B576F010"/>
    <w:lvl w:ilvl="0" w:tplc="34E80F00">
      <w:numFmt w:val="bullet"/>
      <w:lvlText w:val="•"/>
      <w:lvlJc w:val="left"/>
      <w:pPr>
        <w:ind w:left="1440" w:hanging="660"/>
      </w:pPr>
      <w:rPr>
        <w:rFonts w:ascii="Times New Roman" w:eastAsia="Calibri"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3" w15:restartNumberingAfterBreak="0">
    <w:nsid w:val="25ED22B3"/>
    <w:multiLevelType w:val="hybridMultilevel"/>
    <w:tmpl w:val="AE7A1874"/>
    <w:lvl w:ilvl="0" w:tplc="306894F8">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8A57C02"/>
    <w:multiLevelType w:val="hybridMultilevel"/>
    <w:tmpl w:val="3C8C3098"/>
    <w:lvl w:ilvl="0" w:tplc="04260017">
      <w:start w:val="1"/>
      <w:numFmt w:val="lowerLetter"/>
      <w:lvlText w:val="%1)"/>
      <w:lvlJc w:val="left"/>
      <w:pPr>
        <w:tabs>
          <w:tab w:val="num" w:pos="1800"/>
        </w:tabs>
        <w:ind w:left="1800" w:hanging="360"/>
      </w:pPr>
      <w:rPr>
        <w:rFonts w:hint="default"/>
      </w:rPr>
    </w:lvl>
    <w:lvl w:ilvl="1" w:tplc="04260019" w:tentative="1">
      <w:start w:val="1"/>
      <w:numFmt w:val="lowerLetter"/>
      <w:lvlText w:val="%2."/>
      <w:lvlJc w:val="left"/>
      <w:pPr>
        <w:tabs>
          <w:tab w:val="num" w:pos="2520"/>
        </w:tabs>
        <w:ind w:left="2520" w:hanging="360"/>
      </w:pPr>
    </w:lvl>
    <w:lvl w:ilvl="2" w:tplc="0426001B" w:tentative="1">
      <w:start w:val="1"/>
      <w:numFmt w:val="lowerRoman"/>
      <w:lvlText w:val="%3."/>
      <w:lvlJc w:val="right"/>
      <w:pPr>
        <w:tabs>
          <w:tab w:val="num" w:pos="3240"/>
        </w:tabs>
        <w:ind w:left="3240" w:hanging="180"/>
      </w:pPr>
    </w:lvl>
    <w:lvl w:ilvl="3" w:tplc="0426000F" w:tentative="1">
      <w:start w:val="1"/>
      <w:numFmt w:val="decimal"/>
      <w:lvlText w:val="%4."/>
      <w:lvlJc w:val="left"/>
      <w:pPr>
        <w:tabs>
          <w:tab w:val="num" w:pos="3960"/>
        </w:tabs>
        <w:ind w:left="3960" w:hanging="360"/>
      </w:pPr>
    </w:lvl>
    <w:lvl w:ilvl="4" w:tplc="04260019" w:tentative="1">
      <w:start w:val="1"/>
      <w:numFmt w:val="lowerLetter"/>
      <w:lvlText w:val="%5."/>
      <w:lvlJc w:val="left"/>
      <w:pPr>
        <w:tabs>
          <w:tab w:val="num" w:pos="4680"/>
        </w:tabs>
        <w:ind w:left="4680" w:hanging="360"/>
      </w:pPr>
    </w:lvl>
    <w:lvl w:ilvl="5" w:tplc="0426001B" w:tentative="1">
      <w:start w:val="1"/>
      <w:numFmt w:val="lowerRoman"/>
      <w:lvlText w:val="%6."/>
      <w:lvlJc w:val="right"/>
      <w:pPr>
        <w:tabs>
          <w:tab w:val="num" w:pos="5400"/>
        </w:tabs>
        <w:ind w:left="5400" w:hanging="180"/>
      </w:pPr>
    </w:lvl>
    <w:lvl w:ilvl="6" w:tplc="0426000F" w:tentative="1">
      <w:start w:val="1"/>
      <w:numFmt w:val="decimal"/>
      <w:lvlText w:val="%7."/>
      <w:lvlJc w:val="left"/>
      <w:pPr>
        <w:tabs>
          <w:tab w:val="num" w:pos="6120"/>
        </w:tabs>
        <w:ind w:left="6120" w:hanging="360"/>
      </w:pPr>
    </w:lvl>
    <w:lvl w:ilvl="7" w:tplc="04260019" w:tentative="1">
      <w:start w:val="1"/>
      <w:numFmt w:val="lowerLetter"/>
      <w:lvlText w:val="%8."/>
      <w:lvlJc w:val="left"/>
      <w:pPr>
        <w:tabs>
          <w:tab w:val="num" w:pos="6840"/>
        </w:tabs>
        <w:ind w:left="6840" w:hanging="360"/>
      </w:pPr>
    </w:lvl>
    <w:lvl w:ilvl="8" w:tplc="0426001B" w:tentative="1">
      <w:start w:val="1"/>
      <w:numFmt w:val="lowerRoman"/>
      <w:lvlText w:val="%9."/>
      <w:lvlJc w:val="right"/>
      <w:pPr>
        <w:tabs>
          <w:tab w:val="num" w:pos="7560"/>
        </w:tabs>
        <w:ind w:left="7560" w:hanging="180"/>
      </w:pPr>
    </w:lvl>
  </w:abstractNum>
  <w:abstractNum w:abstractNumId="15" w15:restartNumberingAfterBreak="0">
    <w:nsid w:val="2D041BE1"/>
    <w:multiLevelType w:val="multilevel"/>
    <w:tmpl w:val="1BC83570"/>
    <w:lvl w:ilvl="0">
      <w:start w:val="8"/>
      <w:numFmt w:val="decimal"/>
      <w:lvlText w:val="%1."/>
      <w:lvlJc w:val="left"/>
      <w:pPr>
        <w:ind w:left="432" w:hanging="432"/>
      </w:pPr>
      <w:rPr>
        <w:rFonts w:ascii="Times New Roman" w:hAnsi="Times New Roman" w:cs="Times New Roman" w:hint="default"/>
        <w:sz w:val="28"/>
        <w:szCs w:val="28"/>
      </w:rPr>
    </w:lvl>
    <w:lvl w:ilvl="1">
      <w:start w:val="1"/>
      <w:numFmt w:val="decimal"/>
      <w:lvlText w:val="%1.%2."/>
      <w:lvlJc w:val="left"/>
      <w:pPr>
        <w:ind w:left="1713"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6" w15:restartNumberingAfterBreak="0">
    <w:nsid w:val="307E1ECF"/>
    <w:multiLevelType w:val="hybridMultilevel"/>
    <w:tmpl w:val="1FA69CC8"/>
    <w:lvl w:ilvl="0" w:tplc="B7B2DC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0974A71"/>
    <w:multiLevelType w:val="hybridMultilevel"/>
    <w:tmpl w:val="70AE32EE"/>
    <w:lvl w:ilvl="0" w:tplc="4BC66D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3D34656"/>
    <w:multiLevelType w:val="multilevel"/>
    <w:tmpl w:val="50CE7C4C"/>
    <w:lvl w:ilvl="0">
      <w:start w:val="1"/>
      <w:numFmt w:val="decimal"/>
      <w:lvlText w:val="%1."/>
      <w:lvlJc w:val="left"/>
      <w:pPr>
        <w:ind w:left="720" w:hanging="360"/>
      </w:pPr>
      <w:rPr>
        <w:sz w:val="23"/>
        <w:szCs w:val="23"/>
      </w:rPr>
    </w:lvl>
    <w:lvl w:ilvl="1">
      <w:start w:val="1"/>
      <w:numFmt w:val="decimal"/>
      <w:lvlText w:val="%1.%2."/>
      <w:lvlJc w:val="left"/>
      <w:pPr>
        <w:ind w:left="1440" w:hanging="360"/>
      </w:pPr>
      <w:rPr>
        <w:strike w:val="0"/>
      </w:r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9" w15:restartNumberingAfterBreak="0">
    <w:nsid w:val="39DD1783"/>
    <w:multiLevelType w:val="hybridMultilevel"/>
    <w:tmpl w:val="1AB2601A"/>
    <w:lvl w:ilvl="0" w:tplc="18DAD6B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A1A2A46"/>
    <w:multiLevelType w:val="hybridMultilevel"/>
    <w:tmpl w:val="14B26FB2"/>
    <w:lvl w:ilvl="0" w:tplc="C62C06EC">
      <w:start w:val="1"/>
      <w:numFmt w:val="decimal"/>
      <w:lvlText w:val="%1)"/>
      <w:lvlJc w:val="left"/>
      <w:pPr>
        <w:ind w:left="360" w:hanging="360"/>
      </w:p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1" w15:restartNumberingAfterBreak="0">
    <w:nsid w:val="3C913744"/>
    <w:multiLevelType w:val="hybridMultilevel"/>
    <w:tmpl w:val="8C9CE7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CF95AEC"/>
    <w:multiLevelType w:val="hybridMultilevel"/>
    <w:tmpl w:val="4428009A"/>
    <w:lvl w:ilvl="0" w:tplc="0426000F">
      <w:start w:val="1"/>
      <w:numFmt w:val="decimal"/>
      <w:lvlText w:val="%1."/>
      <w:lvlJc w:val="left"/>
      <w:pPr>
        <w:tabs>
          <w:tab w:val="num" w:pos="360"/>
        </w:tabs>
        <w:ind w:left="360" w:hanging="360"/>
      </w:pPr>
      <w:rPr>
        <w:rFonts w:hint="default"/>
      </w:rPr>
    </w:lvl>
    <w:lvl w:ilvl="1" w:tplc="38B27762">
      <w:numFmt w:val="bullet"/>
      <w:lvlText w:val="-"/>
      <w:lvlJc w:val="left"/>
      <w:pPr>
        <w:ind w:left="1080" w:hanging="360"/>
      </w:pPr>
      <w:rPr>
        <w:rFonts w:ascii="Times New Roman" w:eastAsia="Times New Roman" w:hAnsi="Times New Roman" w:cs="Times New Roman" w:hint="default"/>
      </w:rPr>
    </w:lvl>
    <w:lvl w:ilvl="2" w:tplc="70643C34" w:tentative="1">
      <w:start w:val="1"/>
      <w:numFmt w:val="bullet"/>
      <w:lvlText w:val=""/>
      <w:lvlJc w:val="left"/>
      <w:pPr>
        <w:tabs>
          <w:tab w:val="num" w:pos="1800"/>
        </w:tabs>
        <w:ind w:left="1800" w:hanging="360"/>
      </w:pPr>
      <w:rPr>
        <w:rFonts w:ascii="Wingdings" w:hAnsi="Wingdings" w:hint="default"/>
      </w:rPr>
    </w:lvl>
    <w:lvl w:ilvl="3" w:tplc="FFAAE75A" w:tentative="1">
      <w:start w:val="1"/>
      <w:numFmt w:val="bullet"/>
      <w:lvlText w:val=""/>
      <w:lvlJc w:val="left"/>
      <w:pPr>
        <w:tabs>
          <w:tab w:val="num" w:pos="2520"/>
        </w:tabs>
        <w:ind w:left="2520" w:hanging="360"/>
      </w:pPr>
      <w:rPr>
        <w:rFonts w:ascii="Wingdings" w:hAnsi="Wingdings" w:hint="default"/>
      </w:rPr>
    </w:lvl>
    <w:lvl w:ilvl="4" w:tplc="0E52CCAC" w:tentative="1">
      <w:start w:val="1"/>
      <w:numFmt w:val="bullet"/>
      <w:lvlText w:val=""/>
      <w:lvlJc w:val="left"/>
      <w:pPr>
        <w:tabs>
          <w:tab w:val="num" w:pos="3240"/>
        </w:tabs>
        <w:ind w:left="3240" w:hanging="360"/>
      </w:pPr>
      <w:rPr>
        <w:rFonts w:ascii="Wingdings" w:hAnsi="Wingdings" w:hint="default"/>
      </w:rPr>
    </w:lvl>
    <w:lvl w:ilvl="5" w:tplc="81B43824" w:tentative="1">
      <w:start w:val="1"/>
      <w:numFmt w:val="bullet"/>
      <w:lvlText w:val=""/>
      <w:lvlJc w:val="left"/>
      <w:pPr>
        <w:tabs>
          <w:tab w:val="num" w:pos="3960"/>
        </w:tabs>
        <w:ind w:left="3960" w:hanging="360"/>
      </w:pPr>
      <w:rPr>
        <w:rFonts w:ascii="Wingdings" w:hAnsi="Wingdings" w:hint="default"/>
      </w:rPr>
    </w:lvl>
    <w:lvl w:ilvl="6" w:tplc="3F0C0D60" w:tentative="1">
      <w:start w:val="1"/>
      <w:numFmt w:val="bullet"/>
      <w:lvlText w:val=""/>
      <w:lvlJc w:val="left"/>
      <w:pPr>
        <w:tabs>
          <w:tab w:val="num" w:pos="4680"/>
        </w:tabs>
        <w:ind w:left="4680" w:hanging="360"/>
      </w:pPr>
      <w:rPr>
        <w:rFonts w:ascii="Wingdings" w:hAnsi="Wingdings" w:hint="default"/>
      </w:rPr>
    </w:lvl>
    <w:lvl w:ilvl="7" w:tplc="9ACE6F9C" w:tentative="1">
      <w:start w:val="1"/>
      <w:numFmt w:val="bullet"/>
      <w:lvlText w:val=""/>
      <w:lvlJc w:val="left"/>
      <w:pPr>
        <w:tabs>
          <w:tab w:val="num" w:pos="5400"/>
        </w:tabs>
        <w:ind w:left="5400" w:hanging="360"/>
      </w:pPr>
      <w:rPr>
        <w:rFonts w:ascii="Wingdings" w:hAnsi="Wingdings" w:hint="default"/>
      </w:rPr>
    </w:lvl>
    <w:lvl w:ilvl="8" w:tplc="1C02EFD6"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DB177AC"/>
    <w:multiLevelType w:val="hybridMultilevel"/>
    <w:tmpl w:val="CB84FC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08B5D23"/>
    <w:multiLevelType w:val="multilevel"/>
    <w:tmpl w:val="81B68C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0A658AE"/>
    <w:multiLevelType w:val="multilevel"/>
    <w:tmpl w:val="69A65C1C"/>
    <w:lvl w:ilvl="0">
      <w:start w:val="1"/>
      <w:numFmt w:val="decimal"/>
      <w:lvlText w:val="%1."/>
      <w:lvlJc w:val="left"/>
      <w:pPr>
        <w:ind w:left="180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26" w15:restartNumberingAfterBreak="0">
    <w:nsid w:val="42156FAA"/>
    <w:multiLevelType w:val="hybridMultilevel"/>
    <w:tmpl w:val="9ED0048A"/>
    <w:lvl w:ilvl="0" w:tplc="0426000F">
      <w:start w:val="1"/>
      <w:numFmt w:val="decimal"/>
      <w:lvlText w:val="%1."/>
      <w:lvlJc w:val="left"/>
      <w:pPr>
        <w:ind w:left="1778" w:hanging="360"/>
      </w:pPr>
      <w:rPr>
        <w:rFonts w:hint="default"/>
      </w:rPr>
    </w:lvl>
    <w:lvl w:ilvl="1" w:tplc="38B27762">
      <w:numFmt w:val="bullet"/>
      <w:lvlText w:val="-"/>
      <w:lvlJc w:val="left"/>
      <w:pPr>
        <w:ind w:left="2498" w:hanging="360"/>
      </w:pPr>
      <w:rPr>
        <w:rFonts w:ascii="Times New Roman" w:eastAsia="Times New Roman" w:hAnsi="Times New Roman" w:cs="Times New Roman" w:hint="default"/>
      </w:r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27" w15:restartNumberingAfterBreak="0">
    <w:nsid w:val="4B124477"/>
    <w:multiLevelType w:val="multilevel"/>
    <w:tmpl w:val="7C36B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E56048"/>
    <w:multiLevelType w:val="hybridMultilevel"/>
    <w:tmpl w:val="EFC28338"/>
    <w:lvl w:ilvl="0" w:tplc="01FC6B34">
      <w:start w:val="12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D197DA1"/>
    <w:multiLevelType w:val="hybridMultilevel"/>
    <w:tmpl w:val="B45CCAF6"/>
    <w:lvl w:ilvl="0" w:tplc="380EB948">
      <w:numFmt w:val="bullet"/>
      <w:lvlText w:val="-"/>
      <w:lvlJc w:val="left"/>
      <w:pPr>
        <w:tabs>
          <w:tab w:val="num" w:pos="1080"/>
        </w:tabs>
        <w:ind w:left="1080" w:hanging="360"/>
      </w:pPr>
      <w:rPr>
        <w:rFonts w:ascii="Times New Roman" w:eastAsia="Times New Roman" w:hAnsi="Times New Roman" w:cs="Times New Roman" w:hint="default"/>
      </w:rPr>
    </w:lvl>
    <w:lvl w:ilvl="1" w:tplc="04260003">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4E3E78A6"/>
    <w:multiLevelType w:val="multilevel"/>
    <w:tmpl w:val="C536352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ED75838"/>
    <w:multiLevelType w:val="hybridMultilevel"/>
    <w:tmpl w:val="04CA2B1C"/>
    <w:lvl w:ilvl="0" w:tplc="302C8A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4FC75C11"/>
    <w:multiLevelType w:val="multilevel"/>
    <w:tmpl w:val="9894CD7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5003007"/>
    <w:multiLevelType w:val="hybridMultilevel"/>
    <w:tmpl w:val="A0B613CC"/>
    <w:lvl w:ilvl="0" w:tplc="7A94F2E4">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6F704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72E53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C271385"/>
    <w:multiLevelType w:val="multilevel"/>
    <w:tmpl w:val="2E50FD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C5C1074"/>
    <w:multiLevelType w:val="multilevel"/>
    <w:tmpl w:val="C5085FBE"/>
    <w:lvl w:ilvl="0">
      <w:start w:val="3"/>
      <w:numFmt w:val="decimal"/>
      <w:lvlText w:val="%1."/>
      <w:lvlJc w:val="left"/>
      <w:pPr>
        <w:ind w:left="450" w:hanging="450"/>
      </w:pPr>
      <w:rPr>
        <w:rFonts w:hint="default"/>
      </w:rPr>
    </w:lvl>
    <w:lvl w:ilvl="1">
      <w:start w:val="1"/>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38" w15:restartNumberingAfterBreak="0">
    <w:nsid w:val="5E0644E6"/>
    <w:multiLevelType w:val="multilevel"/>
    <w:tmpl w:val="CAAE2498"/>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EEB2207"/>
    <w:multiLevelType w:val="hybridMultilevel"/>
    <w:tmpl w:val="F80A6146"/>
    <w:lvl w:ilvl="0" w:tplc="02468B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1A245E5"/>
    <w:multiLevelType w:val="multilevel"/>
    <w:tmpl w:val="2CCE4838"/>
    <w:lvl w:ilvl="0">
      <w:start w:val="4"/>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1" w15:restartNumberingAfterBreak="0">
    <w:nsid w:val="648C13AD"/>
    <w:multiLevelType w:val="hybridMultilevel"/>
    <w:tmpl w:val="654C9F9E"/>
    <w:lvl w:ilvl="0" w:tplc="04260011">
      <w:start w:val="1"/>
      <w:numFmt w:val="decimal"/>
      <w:lvlText w:val="%1)"/>
      <w:lvlJc w:val="left"/>
      <w:pPr>
        <w:ind w:left="1080" w:hanging="360"/>
      </w:pPr>
      <w:rPr>
        <w:rFont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2" w15:restartNumberingAfterBreak="0">
    <w:nsid w:val="66EB7FEC"/>
    <w:multiLevelType w:val="hybridMultilevel"/>
    <w:tmpl w:val="1A162ABC"/>
    <w:lvl w:ilvl="0" w:tplc="01FC6B34">
      <w:start w:val="89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72364D6"/>
    <w:multiLevelType w:val="multilevel"/>
    <w:tmpl w:val="45762AAA"/>
    <w:lvl w:ilvl="0">
      <w:start w:val="1"/>
      <w:numFmt w:val="decimal"/>
      <w:lvlText w:val="%1."/>
      <w:lvlJc w:val="left"/>
      <w:pPr>
        <w:ind w:left="72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4" w15:restartNumberingAfterBreak="0">
    <w:nsid w:val="6774224B"/>
    <w:multiLevelType w:val="hybridMultilevel"/>
    <w:tmpl w:val="97622B68"/>
    <w:lvl w:ilvl="0" w:tplc="B8E49FA4">
      <w:start w:val="1"/>
      <w:numFmt w:val="bullet"/>
      <w:lvlRestart w:val="0"/>
      <w:lvlText w:val=""/>
      <w:lvlJc w:val="left"/>
      <w:pPr>
        <w:ind w:left="0" w:firstLine="705"/>
      </w:pPr>
      <w:rPr>
        <w:u w:val="none"/>
      </w:rPr>
    </w:lvl>
    <w:lvl w:ilvl="1" w:tplc="FEE8A0E0">
      <w:start w:val="1"/>
      <w:numFmt w:val="bullet"/>
      <w:lvlRestart w:val="0"/>
      <w:lvlText w:val=""/>
      <w:lvlJc w:val="left"/>
      <w:pPr>
        <w:ind w:left="0" w:firstLine="705"/>
      </w:pPr>
      <w:rPr>
        <w:u w:val="none"/>
      </w:rPr>
    </w:lvl>
    <w:lvl w:ilvl="2" w:tplc="1A78BC7C">
      <w:numFmt w:val="decimal"/>
      <w:lvlText w:val=""/>
      <w:lvlJc w:val="left"/>
    </w:lvl>
    <w:lvl w:ilvl="3" w:tplc="629EA08E">
      <w:numFmt w:val="decimal"/>
      <w:lvlText w:val=""/>
      <w:lvlJc w:val="left"/>
    </w:lvl>
    <w:lvl w:ilvl="4" w:tplc="E74A9B08">
      <w:numFmt w:val="decimal"/>
      <w:lvlText w:val=""/>
      <w:lvlJc w:val="left"/>
    </w:lvl>
    <w:lvl w:ilvl="5" w:tplc="F40E770E">
      <w:numFmt w:val="decimal"/>
      <w:lvlText w:val=""/>
      <w:lvlJc w:val="left"/>
    </w:lvl>
    <w:lvl w:ilvl="6" w:tplc="E2209D02">
      <w:numFmt w:val="decimal"/>
      <w:lvlText w:val=""/>
      <w:lvlJc w:val="left"/>
    </w:lvl>
    <w:lvl w:ilvl="7" w:tplc="D0F83634">
      <w:numFmt w:val="decimal"/>
      <w:lvlText w:val=""/>
      <w:lvlJc w:val="left"/>
    </w:lvl>
    <w:lvl w:ilvl="8" w:tplc="C3C4CD76">
      <w:numFmt w:val="decimal"/>
      <w:lvlText w:val=""/>
      <w:lvlJc w:val="left"/>
    </w:lvl>
  </w:abstractNum>
  <w:abstractNum w:abstractNumId="45" w15:restartNumberingAfterBreak="0">
    <w:nsid w:val="6B1676EA"/>
    <w:multiLevelType w:val="hybridMultilevel"/>
    <w:tmpl w:val="713C77D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6" w15:restartNumberingAfterBreak="0">
    <w:nsid w:val="7183795B"/>
    <w:multiLevelType w:val="multilevel"/>
    <w:tmpl w:val="E6782E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D656B0"/>
    <w:multiLevelType w:val="hybridMultilevel"/>
    <w:tmpl w:val="B1083216"/>
    <w:lvl w:ilvl="0" w:tplc="04260017">
      <w:start w:val="1"/>
      <w:numFmt w:val="lowerLetter"/>
      <w:lvlText w:val="%1)"/>
      <w:lvlJc w:val="left"/>
      <w:pPr>
        <w:tabs>
          <w:tab w:val="num" w:pos="1800"/>
        </w:tabs>
        <w:ind w:left="1800" w:hanging="360"/>
      </w:pPr>
      <w:rPr>
        <w:rFonts w:hint="default"/>
      </w:rPr>
    </w:lvl>
    <w:lvl w:ilvl="1" w:tplc="04260019" w:tentative="1">
      <w:start w:val="1"/>
      <w:numFmt w:val="lowerLetter"/>
      <w:lvlText w:val="%2."/>
      <w:lvlJc w:val="left"/>
      <w:pPr>
        <w:tabs>
          <w:tab w:val="num" w:pos="2520"/>
        </w:tabs>
        <w:ind w:left="2520" w:hanging="360"/>
      </w:pPr>
    </w:lvl>
    <w:lvl w:ilvl="2" w:tplc="0426001B" w:tentative="1">
      <w:start w:val="1"/>
      <w:numFmt w:val="lowerRoman"/>
      <w:lvlText w:val="%3."/>
      <w:lvlJc w:val="right"/>
      <w:pPr>
        <w:tabs>
          <w:tab w:val="num" w:pos="3240"/>
        </w:tabs>
        <w:ind w:left="3240" w:hanging="180"/>
      </w:pPr>
    </w:lvl>
    <w:lvl w:ilvl="3" w:tplc="0426000F" w:tentative="1">
      <w:start w:val="1"/>
      <w:numFmt w:val="decimal"/>
      <w:lvlText w:val="%4."/>
      <w:lvlJc w:val="left"/>
      <w:pPr>
        <w:tabs>
          <w:tab w:val="num" w:pos="3960"/>
        </w:tabs>
        <w:ind w:left="3960" w:hanging="360"/>
      </w:pPr>
    </w:lvl>
    <w:lvl w:ilvl="4" w:tplc="04260019" w:tentative="1">
      <w:start w:val="1"/>
      <w:numFmt w:val="lowerLetter"/>
      <w:lvlText w:val="%5."/>
      <w:lvlJc w:val="left"/>
      <w:pPr>
        <w:tabs>
          <w:tab w:val="num" w:pos="4680"/>
        </w:tabs>
        <w:ind w:left="4680" w:hanging="360"/>
      </w:pPr>
    </w:lvl>
    <w:lvl w:ilvl="5" w:tplc="0426001B" w:tentative="1">
      <w:start w:val="1"/>
      <w:numFmt w:val="lowerRoman"/>
      <w:lvlText w:val="%6."/>
      <w:lvlJc w:val="right"/>
      <w:pPr>
        <w:tabs>
          <w:tab w:val="num" w:pos="5400"/>
        </w:tabs>
        <w:ind w:left="5400" w:hanging="180"/>
      </w:pPr>
    </w:lvl>
    <w:lvl w:ilvl="6" w:tplc="0426000F" w:tentative="1">
      <w:start w:val="1"/>
      <w:numFmt w:val="decimal"/>
      <w:lvlText w:val="%7."/>
      <w:lvlJc w:val="left"/>
      <w:pPr>
        <w:tabs>
          <w:tab w:val="num" w:pos="6120"/>
        </w:tabs>
        <w:ind w:left="6120" w:hanging="360"/>
      </w:pPr>
    </w:lvl>
    <w:lvl w:ilvl="7" w:tplc="04260019" w:tentative="1">
      <w:start w:val="1"/>
      <w:numFmt w:val="lowerLetter"/>
      <w:lvlText w:val="%8."/>
      <w:lvlJc w:val="left"/>
      <w:pPr>
        <w:tabs>
          <w:tab w:val="num" w:pos="6840"/>
        </w:tabs>
        <w:ind w:left="6840" w:hanging="360"/>
      </w:pPr>
    </w:lvl>
    <w:lvl w:ilvl="8" w:tplc="0426001B" w:tentative="1">
      <w:start w:val="1"/>
      <w:numFmt w:val="lowerRoman"/>
      <w:lvlText w:val="%9."/>
      <w:lvlJc w:val="right"/>
      <w:pPr>
        <w:tabs>
          <w:tab w:val="num" w:pos="7560"/>
        </w:tabs>
        <w:ind w:left="7560" w:hanging="180"/>
      </w:pPr>
    </w:lvl>
  </w:abstractNum>
  <w:abstractNum w:abstractNumId="48" w15:restartNumberingAfterBreak="0">
    <w:nsid w:val="7AB67E4D"/>
    <w:multiLevelType w:val="hybridMultilevel"/>
    <w:tmpl w:val="43DE209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884753754">
    <w:abstractNumId w:val="21"/>
  </w:num>
  <w:num w:numId="2" w16cid:durableId="1978753437">
    <w:abstractNumId w:val="41"/>
  </w:num>
  <w:num w:numId="3" w16cid:durableId="683358530">
    <w:abstractNumId w:val="22"/>
  </w:num>
  <w:num w:numId="4" w16cid:durableId="1658682211">
    <w:abstractNumId w:val="30"/>
  </w:num>
  <w:num w:numId="5" w16cid:durableId="222982044">
    <w:abstractNumId w:val="2"/>
  </w:num>
  <w:num w:numId="6" w16cid:durableId="1107699332">
    <w:abstractNumId w:val="46"/>
  </w:num>
  <w:num w:numId="7" w16cid:durableId="798501093">
    <w:abstractNumId w:val="27"/>
  </w:num>
  <w:num w:numId="8" w16cid:durableId="412170466">
    <w:abstractNumId w:val="10"/>
  </w:num>
  <w:num w:numId="9" w16cid:durableId="933519122">
    <w:abstractNumId w:val="6"/>
  </w:num>
  <w:num w:numId="10" w16cid:durableId="1453592922">
    <w:abstractNumId w:val="17"/>
  </w:num>
  <w:num w:numId="11" w16cid:durableId="314726664">
    <w:abstractNumId w:val="29"/>
  </w:num>
  <w:num w:numId="12" w16cid:durableId="591359316">
    <w:abstractNumId w:val="8"/>
  </w:num>
  <w:num w:numId="13" w16cid:durableId="1470123886">
    <w:abstractNumId w:val="14"/>
  </w:num>
  <w:num w:numId="14" w16cid:durableId="1884904248">
    <w:abstractNumId w:val="47"/>
  </w:num>
  <w:num w:numId="15" w16cid:durableId="1465080106">
    <w:abstractNumId w:val="9"/>
  </w:num>
  <w:num w:numId="16" w16cid:durableId="1458142030">
    <w:abstractNumId w:val="16"/>
  </w:num>
  <w:num w:numId="17" w16cid:durableId="489641293">
    <w:abstractNumId w:val="48"/>
  </w:num>
  <w:num w:numId="18" w16cid:durableId="2056467418">
    <w:abstractNumId w:val="45"/>
  </w:num>
  <w:num w:numId="19" w16cid:durableId="115293924">
    <w:abstractNumId w:val="12"/>
  </w:num>
  <w:num w:numId="20" w16cid:durableId="1380275707">
    <w:abstractNumId w:val="43"/>
  </w:num>
  <w:num w:numId="21" w16cid:durableId="1967849567">
    <w:abstractNumId w:val="31"/>
  </w:num>
  <w:num w:numId="22" w16cid:durableId="273293492">
    <w:abstractNumId w:val="19"/>
  </w:num>
  <w:num w:numId="23" w16cid:durableId="1572424391">
    <w:abstractNumId w:val="13"/>
  </w:num>
  <w:num w:numId="24" w16cid:durableId="1471052527">
    <w:abstractNumId w:val="20"/>
    <w:lvlOverride w:ilvl="0">
      <w:startOverride w:val="1"/>
    </w:lvlOverride>
    <w:lvlOverride w:ilvl="1"/>
    <w:lvlOverride w:ilvl="2"/>
    <w:lvlOverride w:ilvl="3"/>
    <w:lvlOverride w:ilvl="4"/>
    <w:lvlOverride w:ilvl="5"/>
    <w:lvlOverride w:ilvl="6"/>
    <w:lvlOverride w:ilvl="7"/>
    <w:lvlOverride w:ilvl="8"/>
  </w:num>
  <w:num w:numId="25" w16cid:durableId="36784563">
    <w:abstractNumId w:val="39"/>
  </w:num>
  <w:num w:numId="26" w16cid:durableId="899632137">
    <w:abstractNumId w:val="23"/>
  </w:num>
  <w:num w:numId="27" w16cid:durableId="1449161019">
    <w:abstractNumId w:val="5"/>
  </w:num>
  <w:num w:numId="28" w16cid:durableId="1838493495">
    <w:abstractNumId w:val="36"/>
  </w:num>
  <w:num w:numId="29" w16cid:durableId="1135829813">
    <w:abstractNumId w:val="24"/>
  </w:num>
  <w:num w:numId="30" w16cid:durableId="1522937553">
    <w:abstractNumId w:val="11"/>
  </w:num>
  <w:num w:numId="31" w16cid:durableId="1045177740">
    <w:abstractNumId w:val="0"/>
  </w:num>
  <w:num w:numId="32" w16cid:durableId="1974869510">
    <w:abstractNumId w:val="1"/>
  </w:num>
  <w:num w:numId="33" w16cid:durableId="1715158805">
    <w:abstractNumId w:val="26"/>
  </w:num>
  <w:num w:numId="34" w16cid:durableId="49427601">
    <w:abstractNumId w:val="18"/>
  </w:num>
  <w:num w:numId="35" w16cid:durableId="1686862714">
    <w:abstractNumId w:val="42"/>
  </w:num>
  <w:num w:numId="36" w16cid:durableId="482696948">
    <w:abstractNumId w:val="3"/>
  </w:num>
  <w:num w:numId="37" w16cid:durableId="986472851">
    <w:abstractNumId w:val="33"/>
  </w:num>
  <w:num w:numId="38" w16cid:durableId="464859147">
    <w:abstractNumId w:val="25"/>
  </w:num>
  <w:num w:numId="39" w16cid:durableId="1964576034">
    <w:abstractNumId w:val="28"/>
  </w:num>
  <w:num w:numId="40" w16cid:durableId="638530584">
    <w:abstractNumId w:val="32"/>
  </w:num>
  <w:num w:numId="41" w16cid:durableId="1971931113">
    <w:abstractNumId w:val="4"/>
  </w:num>
  <w:num w:numId="42" w16cid:durableId="749617794">
    <w:abstractNumId w:val="38"/>
  </w:num>
  <w:num w:numId="43" w16cid:durableId="1264531358">
    <w:abstractNumId w:val="37"/>
  </w:num>
  <w:num w:numId="44" w16cid:durableId="949361610">
    <w:abstractNumId w:val="40"/>
  </w:num>
  <w:num w:numId="45" w16cid:durableId="1459761381">
    <w:abstractNumId w:val="7"/>
  </w:num>
  <w:num w:numId="46" w16cid:durableId="316614363">
    <w:abstractNumId w:val="35"/>
  </w:num>
  <w:num w:numId="47" w16cid:durableId="145245524">
    <w:abstractNumId w:val="34"/>
  </w:num>
  <w:num w:numId="48" w16cid:durableId="2042776129">
    <w:abstractNumId w:val="15"/>
  </w:num>
  <w:num w:numId="49" w16cid:durableId="165571747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11E"/>
    <w:rsid w:val="00001E00"/>
    <w:rsid w:val="00001E99"/>
    <w:rsid w:val="00003514"/>
    <w:rsid w:val="000046A3"/>
    <w:rsid w:val="000066F2"/>
    <w:rsid w:val="00013B5D"/>
    <w:rsid w:val="0001519E"/>
    <w:rsid w:val="0001648A"/>
    <w:rsid w:val="00016C6E"/>
    <w:rsid w:val="00020EE2"/>
    <w:rsid w:val="000243D5"/>
    <w:rsid w:val="00026105"/>
    <w:rsid w:val="000267F0"/>
    <w:rsid w:val="00026E10"/>
    <w:rsid w:val="000271D2"/>
    <w:rsid w:val="000305D4"/>
    <w:rsid w:val="00030AED"/>
    <w:rsid w:val="00030C43"/>
    <w:rsid w:val="00030E69"/>
    <w:rsid w:val="00031E7D"/>
    <w:rsid w:val="000327F0"/>
    <w:rsid w:val="0003363D"/>
    <w:rsid w:val="00033D4D"/>
    <w:rsid w:val="000340FA"/>
    <w:rsid w:val="00034636"/>
    <w:rsid w:val="000368D2"/>
    <w:rsid w:val="00036A9B"/>
    <w:rsid w:val="00037862"/>
    <w:rsid w:val="00037D48"/>
    <w:rsid w:val="00040B4C"/>
    <w:rsid w:val="00042BB1"/>
    <w:rsid w:val="0004312B"/>
    <w:rsid w:val="000444C0"/>
    <w:rsid w:val="00045F69"/>
    <w:rsid w:val="00050482"/>
    <w:rsid w:val="00050677"/>
    <w:rsid w:val="000507A0"/>
    <w:rsid w:val="00050DD5"/>
    <w:rsid w:val="00050E7C"/>
    <w:rsid w:val="000520E0"/>
    <w:rsid w:val="00052168"/>
    <w:rsid w:val="00052802"/>
    <w:rsid w:val="00055032"/>
    <w:rsid w:val="0005568B"/>
    <w:rsid w:val="00055EFE"/>
    <w:rsid w:val="00056346"/>
    <w:rsid w:val="00056375"/>
    <w:rsid w:val="00056B07"/>
    <w:rsid w:val="0006020E"/>
    <w:rsid w:val="000602CF"/>
    <w:rsid w:val="00060B66"/>
    <w:rsid w:val="00061984"/>
    <w:rsid w:val="000620A3"/>
    <w:rsid w:val="00064783"/>
    <w:rsid w:val="000647B9"/>
    <w:rsid w:val="00064D77"/>
    <w:rsid w:val="00065A9E"/>
    <w:rsid w:val="00074136"/>
    <w:rsid w:val="00074800"/>
    <w:rsid w:val="000748BA"/>
    <w:rsid w:val="00076098"/>
    <w:rsid w:val="00076744"/>
    <w:rsid w:val="00081E18"/>
    <w:rsid w:val="00083E29"/>
    <w:rsid w:val="000849D1"/>
    <w:rsid w:val="00084EC4"/>
    <w:rsid w:val="00087328"/>
    <w:rsid w:val="00087D44"/>
    <w:rsid w:val="00087DEC"/>
    <w:rsid w:val="0009196D"/>
    <w:rsid w:val="0009273D"/>
    <w:rsid w:val="000928BA"/>
    <w:rsid w:val="00093411"/>
    <w:rsid w:val="000938B7"/>
    <w:rsid w:val="000945E7"/>
    <w:rsid w:val="0009557F"/>
    <w:rsid w:val="0009604F"/>
    <w:rsid w:val="000976D1"/>
    <w:rsid w:val="000979E7"/>
    <w:rsid w:val="000A07A8"/>
    <w:rsid w:val="000A0814"/>
    <w:rsid w:val="000A0BF6"/>
    <w:rsid w:val="000A0FE8"/>
    <w:rsid w:val="000A25AC"/>
    <w:rsid w:val="000A2E76"/>
    <w:rsid w:val="000A4FA2"/>
    <w:rsid w:val="000A5C11"/>
    <w:rsid w:val="000A6A85"/>
    <w:rsid w:val="000A7258"/>
    <w:rsid w:val="000B0998"/>
    <w:rsid w:val="000B0C99"/>
    <w:rsid w:val="000B11A6"/>
    <w:rsid w:val="000B12FC"/>
    <w:rsid w:val="000B21F3"/>
    <w:rsid w:val="000B2621"/>
    <w:rsid w:val="000B4B25"/>
    <w:rsid w:val="000B4DEB"/>
    <w:rsid w:val="000B662A"/>
    <w:rsid w:val="000B6C47"/>
    <w:rsid w:val="000C1C65"/>
    <w:rsid w:val="000C3617"/>
    <w:rsid w:val="000C3ADB"/>
    <w:rsid w:val="000C468B"/>
    <w:rsid w:val="000C75CD"/>
    <w:rsid w:val="000C7634"/>
    <w:rsid w:val="000C7678"/>
    <w:rsid w:val="000C7D7E"/>
    <w:rsid w:val="000D03D1"/>
    <w:rsid w:val="000D255A"/>
    <w:rsid w:val="000D2C7A"/>
    <w:rsid w:val="000D3AA7"/>
    <w:rsid w:val="000D477D"/>
    <w:rsid w:val="000D51D3"/>
    <w:rsid w:val="000D539D"/>
    <w:rsid w:val="000D572D"/>
    <w:rsid w:val="000D58FB"/>
    <w:rsid w:val="000D59E3"/>
    <w:rsid w:val="000D637A"/>
    <w:rsid w:val="000D746B"/>
    <w:rsid w:val="000D7A92"/>
    <w:rsid w:val="000E02D3"/>
    <w:rsid w:val="000E2591"/>
    <w:rsid w:val="000E2BC7"/>
    <w:rsid w:val="000E3722"/>
    <w:rsid w:val="000E59CB"/>
    <w:rsid w:val="000F0E43"/>
    <w:rsid w:val="000F1390"/>
    <w:rsid w:val="000F1C1D"/>
    <w:rsid w:val="000F2490"/>
    <w:rsid w:val="000F2C81"/>
    <w:rsid w:val="000F32C5"/>
    <w:rsid w:val="000F3D25"/>
    <w:rsid w:val="000F41BB"/>
    <w:rsid w:val="000F4887"/>
    <w:rsid w:val="000F4D28"/>
    <w:rsid w:val="000F5B42"/>
    <w:rsid w:val="000F7060"/>
    <w:rsid w:val="00102D63"/>
    <w:rsid w:val="001041D3"/>
    <w:rsid w:val="00104464"/>
    <w:rsid w:val="00104DB5"/>
    <w:rsid w:val="0010537E"/>
    <w:rsid w:val="00105FE6"/>
    <w:rsid w:val="001066C2"/>
    <w:rsid w:val="001101B0"/>
    <w:rsid w:val="00113514"/>
    <w:rsid w:val="00113825"/>
    <w:rsid w:val="00114027"/>
    <w:rsid w:val="00114EC0"/>
    <w:rsid w:val="00114F2B"/>
    <w:rsid w:val="00116E7C"/>
    <w:rsid w:val="00117BF0"/>
    <w:rsid w:val="00117C5E"/>
    <w:rsid w:val="00120778"/>
    <w:rsid w:val="00120A92"/>
    <w:rsid w:val="00121317"/>
    <w:rsid w:val="001218D5"/>
    <w:rsid w:val="001220C6"/>
    <w:rsid w:val="001236BB"/>
    <w:rsid w:val="00123B32"/>
    <w:rsid w:val="001249BE"/>
    <w:rsid w:val="00126AD5"/>
    <w:rsid w:val="00126FEA"/>
    <w:rsid w:val="00130D24"/>
    <w:rsid w:val="00131BF9"/>
    <w:rsid w:val="00133A78"/>
    <w:rsid w:val="00133F8C"/>
    <w:rsid w:val="00133F9C"/>
    <w:rsid w:val="00135A66"/>
    <w:rsid w:val="0013642B"/>
    <w:rsid w:val="00136E22"/>
    <w:rsid w:val="001372D4"/>
    <w:rsid w:val="00140736"/>
    <w:rsid w:val="00142D9A"/>
    <w:rsid w:val="00143332"/>
    <w:rsid w:val="001439F8"/>
    <w:rsid w:val="00144FE2"/>
    <w:rsid w:val="00145396"/>
    <w:rsid w:val="0014653F"/>
    <w:rsid w:val="00147CAE"/>
    <w:rsid w:val="00150AA1"/>
    <w:rsid w:val="001511A1"/>
    <w:rsid w:val="0015143C"/>
    <w:rsid w:val="0015162E"/>
    <w:rsid w:val="0015179E"/>
    <w:rsid w:val="00151EC5"/>
    <w:rsid w:val="00152A05"/>
    <w:rsid w:val="00152C9D"/>
    <w:rsid w:val="00156233"/>
    <w:rsid w:val="00156856"/>
    <w:rsid w:val="00156C6C"/>
    <w:rsid w:val="00156C6D"/>
    <w:rsid w:val="00160E53"/>
    <w:rsid w:val="00161087"/>
    <w:rsid w:val="00161116"/>
    <w:rsid w:val="001613C6"/>
    <w:rsid w:val="001614C1"/>
    <w:rsid w:val="00161789"/>
    <w:rsid w:val="001634FF"/>
    <w:rsid w:val="00163879"/>
    <w:rsid w:val="00163D07"/>
    <w:rsid w:val="00163F0D"/>
    <w:rsid w:val="00164136"/>
    <w:rsid w:val="0016614F"/>
    <w:rsid w:val="0016665B"/>
    <w:rsid w:val="00166B93"/>
    <w:rsid w:val="00167DAD"/>
    <w:rsid w:val="001719D3"/>
    <w:rsid w:val="00172498"/>
    <w:rsid w:val="00172F8B"/>
    <w:rsid w:val="0017319F"/>
    <w:rsid w:val="0017432A"/>
    <w:rsid w:val="00174DE4"/>
    <w:rsid w:val="00175C82"/>
    <w:rsid w:val="001763CF"/>
    <w:rsid w:val="0017673F"/>
    <w:rsid w:val="00176B05"/>
    <w:rsid w:val="00177D8C"/>
    <w:rsid w:val="00180BC8"/>
    <w:rsid w:val="001830EB"/>
    <w:rsid w:val="00183B23"/>
    <w:rsid w:val="00185AAD"/>
    <w:rsid w:val="00185E63"/>
    <w:rsid w:val="0018684E"/>
    <w:rsid w:val="00190252"/>
    <w:rsid w:val="0019637E"/>
    <w:rsid w:val="00197423"/>
    <w:rsid w:val="00197D73"/>
    <w:rsid w:val="001A036B"/>
    <w:rsid w:val="001A1648"/>
    <w:rsid w:val="001A19D2"/>
    <w:rsid w:val="001A38C4"/>
    <w:rsid w:val="001A6255"/>
    <w:rsid w:val="001A67C3"/>
    <w:rsid w:val="001A6858"/>
    <w:rsid w:val="001A6970"/>
    <w:rsid w:val="001A7A66"/>
    <w:rsid w:val="001A7AFE"/>
    <w:rsid w:val="001A7B0D"/>
    <w:rsid w:val="001B0B84"/>
    <w:rsid w:val="001B14C4"/>
    <w:rsid w:val="001B247A"/>
    <w:rsid w:val="001B306E"/>
    <w:rsid w:val="001B31A2"/>
    <w:rsid w:val="001B34AD"/>
    <w:rsid w:val="001B353E"/>
    <w:rsid w:val="001B3D14"/>
    <w:rsid w:val="001B4F27"/>
    <w:rsid w:val="001B659A"/>
    <w:rsid w:val="001B7AFA"/>
    <w:rsid w:val="001C0689"/>
    <w:rsid w:val="001C0CEB"/>
    <w:rsid w:val="001C3149"/>
    <w:rsid w:val="001C48F9"/>
    <w:rsid w:val="001C5A84"/>
    <w:rsid w:val="001D1E1C"/>
    <w:rsid w:val="001D21C1"/>
    <w:rsid w:val="001D2BAC"/>
    <w:rsid w:val="001D38E2"/>
    <w:rsid w:val="001D4171"/>
    <w:rsid w:val="001D592F"/>
    <w:rsid w:val="001D5E60"/>
    <w:rsid w:val="001D7481"/>
    <w:rsid w:val="001E0D30"/>
    <w:rsid w:val="001E0D55"/>
    <w:rsid w:val="001E17C0"/>
    <w:rsid w:val="001E1ADF"/>
    <w:rsid w:val="001E284E"/>
    <w:rsid w:val="001E28CC"/>
    <w:rsid w:val="001E2B50"/>
    <w:rsid w:val="001E2E2B"/>
    <w:rsid w:val="001E3952"/>
    <w:rsid w:val="001E3B41"/>
    <w:rsid w:val="001E409A"/>
    <w:rsid w:val="001E49D2"/>
    <w:rsid w:val="001E6072"/>
    <w:rsid w:val="001E7A5F"/>
    <w:rsid w:val="001E7C1F"/>
    <w:rsid w:val="001F020B"/>
    <w:rsid w:val="001F0E62"/>
    <w:rsid w:val="001F1966"/>
    <w:rsid w:val="001F2050"/>
    <w:rsid w:val="001F2071"/>
    <w:rsid w:val="001F36C1"/>
    <w:rsid w:val="001F4485"/>
    <w:rsid w:val="001F4928"/>
    <w:rsid w:val="001F51E8"/>
    <w:rsid w:val="001F7312"/>
    <w:rsid w:val="001F781F"/>
    <w:rsid w:val="002003B5"/>
    <w:rsid w:val="002023A4"/>
    <w:rsid w:val="00203022"/>
    <w:rsid w:val="00203192"/>
    <w:rsid w:val="0020430D"/>
    <w:rsid w:val="002044CC"/>
    <w:rsid w:val="00205CA9"/>
    <w:rsid w:val="00210384"/>
    <w:rsid w:val="002107E5"/>
    <w:rsid w:val="00211A85"/>
    <w:rsid w:val="0021258A"/>
    <w:rsid w:val="00212DBB"/>
    <w:rsid w:val="00212E01"/>
    <w:rsid w:val="002130BC"/>
    <w:rsid w:val="002145F2"/>
    <w:rsid w:val="00216155"/>
    <w:rsid w:val="0021633C"/>
    <w:rsid w:val="00217A7F"/>
    <w:rsid w:val="00220172"/>
    <w:rsid w:val="0022061F"/>
    <w:rsid w:val="0022120C"/>
    <w:rsid w:val="00221331"/>
    <w:rsid w:val="00221451"/>
    <w:rsid w:val="00221DAC"/>
    <w:rsid w:val="00222B0B"/>
    <w:rsid w:val="0022301A"/>
    <w:rsid w:val="00223A41"/>
    <w:rsid w:val="00223A54"/>
    <w:rsid w:val="002248E6"/>
    <w:rsid w:val="002256BD"/>
    <w:rsid w:val="00225E0D"/>
    <w:rsid w:val="002274F6"/>
    <w:rsid w:val="002303A1"/>
    <w:rsid w:val="002306D8"/>
    <w:rsid w:val="00230F11"/>
    <w:rsid w:val="00231626"/>
    <w:rsid w:val="00232359"/>
    <w:rsid w:val="002326A2"/>
    <w:rsid w:val="002337DB"/>
    <w:rsid w:val="00233C1A"/>
    <w:rsid w:val="0023477C"/>
    <w:rsid w:val="00234F6E"/>
    <w:rsid w:val="0023706B"/>
    <w:rsid w:val="00237E15"/>
    <w:rsid w:val="00241CE4"/>
    <w:rsid w:val="0024208C"/>
    <w:rsid w:val="00242171"/>
    <w:rsid w:val="002432F0"/>
    <w:rsid w:val="00243934"/>
    <w:rsid w:val="00243E20"/>
    <w:rsid w:val="0024413A"/>
    <w:rsid w:val="00244A99"/>
    <w:rsid w:val="00245C74"/>
    <w:rsid w:val="0024677E"/>
    <w:rsid w:val="00246A37"/>
    <w:rsid w:val="002478E9"/>
    <w:rsid w:val="00247F56"/>
    <w:rsid w:val="00250061"/>
    <w:rsid w:val="0025127B"/>
    <w:rsid w:val="00252096"/>
    <w:rsid w:val="00256643"/>
    <w:rsid w:val="00257199"/>
    <w:rsid w:val="00261830"/>
    <w:rsid w:val="00261DF9"/>
    <w:rsid w:val="00263292"/>
    <w:rsid w:val="002648BE"/>
    <w:rsid w:val="00264DEC"/>
    <w:rsid w:val="00265684"/>
    <w:rsid w:val="002657EB"/>
    <w:rsid w:val="00267E80"/>
    <w:rsid w:val="00267F33"/>
    <w:rsid w:val="002703D8"/>
    <w:rsid w:val="002711CF"/>
    <w:rsid w:val="00271EE8"/>
    <w:rsid w:val="0027270C"/>
    <w:rsid w:val="002739F2"/>
    <w:rsid w:val="00273AC7"/>
    <w:rsid w:val="00274435"/>
    <w:rsid w:val="00276240"/>
    <w:rsid w:val="002764F2"/>
    <w:rsid w:val="00277365"/>
    <w:rsid w:val="0027756C"/>
    <w:rsid w:val="002808FC"/>
    <w:rsid w:val="002810E0"/>
    <w:rsid w:val="00281562"/>
    <w:rsid w:val="00281726"/>
    <w:rsid w:val="00283C85"/>
    <w:rsid w:val="00284CBD"/>
    <w:rsid w:val="002863ED"/>
    <w:rsid w:val="00287F3A"/>
    <w:rsid w:val="00290D0B"/>
    <w:rsid w:val="00291961"/>
    <w:rsid w:val="0029425C"/>
    <w:rsid w:val="0029441A"/>
    <w:rsid w:val="0029446F"/>
    <w:rsid w:val="00294D32"/>
    <w:rsid w:val="00294F8F"/>
    <w:rsid w:val="00295A03"/>
    <w:rsid w:val="00296D38"/>
    <w:rsid w:val="002A229A"/>
    <w:rsid w:val="002A2639"/>
    <w:rsid w:val="002A2774"/>
    <w:rsid w:val="002A458C"/>
    <w:rsid w:val="002A48A1"/>
    <w:rsid w:val="002A4E67"/>
    <w:rsid w:val="002A546E"/>
    <w:rsid w:val="002A5A1B"/>
    <w:rsid w:val="002A6140"/>
    <w:rsid w:val="002A61D9"/>
    <w:rsid w:val="002A7AEE"/>
    <w:rsid w:val="002B065B"/>
    <w:rsid w:val="002B1242"/>
    <w:rsid w:val="002B1444"/>
    <w:rsid w:val="002B33CD"/>
    <w:rsid w:val="002B3E92"/>
    <w:rsid w:val="002B41F6"/>
    <w:rsid w:val="002B46B6"/>
    <w:rsid w:val="002B4E43"/>
    <w:rsid w:val="002B5B27"/>
    <w:rsid w:val="002C0699"/>
    <w:rsid w:val="002C2015"/>
    <w:rsid w:val="002C2CDA"/>
    <w:rsid w:val="002C398B"/>
    <w:rsid w:val="002C3C06"/>
    <w:rsid w:val="002C611B"/>
    <w:rsid w:val="002C7AFA"/>
    <w:rsid w:val="002D146C"/>
    <w:rsid w:val="002D19F1"/>
    <w:rsid w:val="002D3179"/>
    <w:rsid w:val="002D60A4"/>
    <w:rsid w:val="002D7AD8"/>
    <w:rsid w:val="002E055E"/>
    <w:rsid w:val="002E1AE7"/>
    <w:rsid w:val="002E5616"/>
    <w:rsid w:val="002E56F9"/>
    <w:rsid w:val="002E63AF"/>
    <w:rsid w:val="002E72F6"/>
    <w:rsid w:val="002F0037"/>
    <w:rsid w:val="002F0E3F"/>
    <w:rsid w:val="002F1EB1"/>
    <w:rsid w:val="002F2728"/>
    <w:rsid w:val="002F2B52"/>
    <w:rsid w:val="002F42E2"/>
    <w:rsid w:val="002F5741"/>
    <w:rsid w:val="002F6F7E"/>
    <w:rsid w:val="002F790F"/>
    <w:rsid w:val="003004AF"/>
    <w:rsid w:val="0030437C"/>
    <w:rsid w:val="00304AFC"/>
    <w:rsid w:val="00304E92"/>
    <w:rsid w:val="00305259"/>
    <w:rsid w:val="00306457"/>
    <w:rsid w:val="00307CA5"/>
    <w:rsid w:val="00307E96"/>
    <w:rsid w:val="0031178D"/>
    <w:rsid w:val="00311B9F"/>
    <w:rsid w:val="00312A2F"/>
    <w:rsid w:val="003141DC"/>
    <w:rsid w:val="00314DEF"/>
    <w:rsid w:val="00315A1C"/>
    <w:rsid w:val="003165E0"/>
    <w:rsid w:val="003165E3"/>
    <w:rsid w:val="00316A53"/>
    <w:rsid w:val="00316DDA"/>
    <w:rsid w:val="003206B4"/>
    <w:rsid w:val="003209C2"/>
    <w:rsid w:val="00320FB8"/>
    <w:rsid w:val="00321952"/>
    <w:rsid w:val="0032245F"/>
    <w:rsid w:val="003224B1"/>
    <w:rsid w:val="00322CAA"/>
    <w:rsid w:val="00322F47"/>
    <w:rsid w:val="00323511"/>
    <w:rsid w:val="00324511"/>
    <w:rsid w:val="00325085"/>
    <w:rsid w:val="003273E5"/>
    <w:rsid w:val="003307A4"/>
    <w:rsid w:val="00331445"/>
    <w:rsid w:val="00331EED"/>
    <w:rsid w:val="003331B9"/>
    <w:rsid w:val="00333390"/>
    <w:rsid w:val="003366AB"/>
    <w:rsid w:val="003368E4"/>
    <w:rsid w:val="0033697A"/>
    <w:rsid w:val="00336DB4"/>
    <w:rsid w:val="00337254"/>
    <w:rsid w:val="0033742E"/>
    <w:rsid w:val="00337636"/>
    <w:rsid w:val="003404CD"/>
    <w:rsid w:val="00340653"/>
    <w:rsid w:val="00340E9B"/>
    <w:rsid w:val="0034125F"/>
    <w:rsid w:val="00341BE8"/>
    <w:rsid w:val="00341E45"/>
    <w:rsid w:val="003428A9"/>
    <w:rsid w:val="00343698"/>
    <w:rsid w:val="00345543"/>
    <w:rsid w:val="00345B7D"/>
    <w:rsid w:val="00345D1D"/>
    <w:rsid w:val="00346171"/>
    <w:rsid w:val="00346C8A"/>
    <w:rsid w:val="003473FD"/>
    <w:rsid w:val="0035037F"/>
    <w:rsid w:val="0035114D"/>
    <w:rsid w:val="00351DC4"/>
    <w:rsid w:val="0035235B"/>
    <w:rsid w:val="00352786"/>
    <w:rsid w:val="003531A3"/>
    <w:rsid w:val="003532AA"/>
    <w:rsid w:val="003552E7"/>
    <w:rsid w:val="0035756D"/>
    <w:rsid w:val="00357A4B"/>
    <w:rsid w:val="00360602"/>
    <w:rsid w:val="00360C9E"/>
    <w:rsid w:val="00360E82"/>
    <w:rsid w:val="00361539"/>
    <w:rsid w:val="00361B57"/>
    <w:rsid w:val="00362406"/>
    <w:rsid w:val="003640E1"/>
    <w:rsid w:val="00366017"/>
    <w:rsid w:val="0036636F"/>
    <w:rsid w:val="0036693B"/>
    <w:rsid w:val="00371A5B"/>
    <w:rsid w:val="00373827"/>
    <w:rsid w:val="003740A3"/>
    <w:rsid w:val="00374CB7"/>
    <w:rsid w:val="0037524E"/>
    <w:rsid w:val="00375588"/>
    <w:rsid w:val="00375711"/>
    <w:rsid w:val="00375D17"/>
    <w:rsid w:val="00376186"/>
    <w:rsid w:val="00376ED5"/>
    <w:rsid w:val="003803F7"/>
    <w:rsid w:val="0038074C"/>
    <w:rsid w:val="00380E68"/>
    <w:rsid w:val="003813B7"/>
    <w:rsid w:val="003817C0"/>
    <w:rsid w:val="00381A72"/>
    <w:rsid w:val="00382065"/>
    <w:rsid w:val="0038227F"/>
    <w:rsid w:val="0038309D"/>
    <w:rsid w:val="0038336D"/>
    <w:rsid w:val="00383BA1"/>
    <w:rsid w:val="0038476C"/>
    <w:rsid w:val="00384E31"/>
    <w:rsid w:val="003850AC"/>
    <w:rsid w:val="00385A1A"/>
    <w:rsid w:val="0038613C"/>
    <w:rsid w:val="00386CDB"/>
    <w:rsid w:val="00386F89"/>
    <w:rsid w:val="00391524"/>
    <w:rsid w:val="00391712"/>
    <w:rsid w:val="00391898"/>
    <w:rsid w:val="0039270E"/>
    <w:rsid w:val="003927A2"/>
    <w:rsid w:val="00392FB4"/>
    <w:rsid w:val="003934DC"/>
    <w:rsid w:val="00393589"/>
    <w:rsid w:val="00394D57"/>
    <w:rsid w:val="00397379"/>
    <w:rsid w:val="003A11EC"/>
    <w:rsid w:val="003A14E7"/>
    <w:rsid w:val="003A1A39"/>
    <w:rsid w:val="003A22A6"/>
    <w:rsid w:val="003A2F5D"/>
    <w:rsid w:val="003A73EF"/>
    <w:rsid w:val="003B0850"/>
    <w:rsid w:val="003B0D16"/>
    <w:rsid w:val="003B0E13"/>
    <w:rsid w:val="003B1933"/>
    <w:rsid w:val="003B1E8E"/>
    <w:rsid w:val="003B20E4"/>
    <w:rsid w:val="003B49EA"/>
    <w:rsid w:val="003B5376"/>
    <w:rsid w:val="003B560E"/>
    <w:rsid w:val="003B5B5E"/>
    <w:rsid w:val="003B64FC"/>
    <w:rsid w:val="003B6586"/>
    <w:rsid w:val="003B76EA"/>
    <w:rsid w:val="003C10AB"/>
    <w:rsid w:val="003C13A5"/>
    <w:rsid w:val="003C1E98"/>
    <w:rsid w:val="003C27CB"/>
    <w:rsid w:val="003C2DB9"/>
    <w:rsid w:val="003C3868"/>
    <w:rsid w:val="003C3EDE"/>
    <w:rsid w:val="003C4CCA"/>
    <w:rsid w:val="003C5522"/>
    <w:rsid w:val="003C5E0D"/>
    <w:rsid w:val="003C623C"/>
    <w:rsid w:val="003C63D6"/>
    <w:rsid w:val="003C6AE7"/>
    <w:rsid w:val="003D0ED1"/>
    <w:rsid w:val="003D102C"/>
    <w:rsid w:val="003D1D00"/>
    <w:rsid w:val="003D333B"/>
    <w:rsid w:val="003D377E"/>
    <w:rsid w:val="003D40B8"/>
    <w:rsid w:val="003D4C0E"/>
    <w:rsid w:val="003D4CB1"/>
    <w:rsid w:val="003D61D9"/>
    <w:rsid w:val="003D6664"/>
    <w:rsid w:val="003D6F02"/>
    <w:rsid w:val="003D72D5"/>
    <w:rsid w:val="003D7661"/>
    <w:rsid w:val="003D77D6"/>
    <w:rsid w:val="003D7BBF"/>
    <w:rsid w:val="003E131A"/>
    <w:rsid w:val="003E374F"/>
    <w:rsid w:val="003E37A6"/>
    <w:rsid w:val="003E3931"/>
    <w:rsid w:val="003E4BB7"/>
    <w:rsid w:val="003E7D31"/>
    <w:rsid w:val="003F050D"/>
    <w:rsid w:val="003F2F79"/>
    <w:rsid w:val="003F384D"/>
    <w:rsid w:val="003F5003"/>
    <w:rsid w:val="003F6B03"/>
    <w:rsid w:val="00400F8A"/>
    <w:rsid w:val="00401FE6"/>
    <w:rsid w:val="004024E9"/>
    <w:rsid w:val="0040288F"/>
    <w:rsid w:val="004038E5"/>
    <w:rsid w:val="0040397F"/>
    <w:rsid w:val="00404188"/>
    <w:rsid w:val="00406787"/>
    <w:rsid w:val="0040679F"/>
    <w:rsid w:val="00407171"/>
    <w:rsid w:val="00410578"/>
    <w:rsid w:val="00410A0E"/>
    <w:rsid w:val="00410D2E"/>
    <w:rsid w:val="00412E4B"/>
    <w:rsid w:val="00412F74"/>
    <w:rsid w:val="00417EFE"/>
    <w:rsid w:val="0042003F"/>
    <w:rsid w:val="00421444"/>
    <w:rsid w:val="004219D7"/>
    <w:rsid w:val="00421BDB"/>
    <w:rsid w:val="00423348"/>
    <w:rsid w:val="00423887"/>
    <w:rsid w:val="004250C5"/>
    <w:rsid w:val="00430227"/>
    <w:rsid w:val="004304B6"/>
    <w:rsid w:val="00432AC0"/>
    <w:rsid w:val="00433323"/>
    <w:rsid w:val="00433563"/>
    <w:rsid w:val="00433C55"/>
    <w:rsid w:val="00433DE4"/>
    <w:rsid w:val="00433E14"/>
    <w:rsid w:val="0043418D"/>
    <w:rsid w:val="00434F2D"/>
    <w:rsid w:val="00435C2D"/>
    <w:rsid w:val="00436776"/>
    <w:rsid w:val="00442A84"/>
    <w:rsid w:val="0044475F"/>
    <w:rsid w:val="004457BD"/>
    <w:rsid w:val="00445EE2"/>
    <w:rsid w:val="0044631B"/>
    <w:rsid w:val="00447085"/>
    <w:rsid w:val="004472A7"/>
    <w:rsid w:val="0045019B"/>
    <w:rsid w:val="00450A89"/>
    <w:rsid w:val="0045135C"/>
    <w:rsid w:val="00451C99"/>
    <w:rsid w:val="00452505"/>
    <w:rsid w:val="00455EB1"/>
    <w:rsid w:val="00455FCA"/>
    <w:rsid w:val="00457730"/>
    <w:rsid w:val="004577F3"/>
    <w:rsid w:val="0046071E"/>
    <w:rsid w:val="00461E2D"/>
    <w:rsid w:val="00462370"/>
    <w:rsid w:val="00462B81"/>
    <w:rsid w:val="00463B16"/>
    <w:rsid w:val="004664A6"/>
    <w:rsid w:val="00466546"/>
    <w:rsid w:val="00467B93"/>
    <w:rsid w:val="00471C70"/>
    <w:rsid w:val="00471D44"/>
    <w:rsid w:val="0047207E"/>
    <w:rsid w:val="00472AB3"/>
    <w:rsid w:val="00472D83"/>
    <w:rsid w:val="004735E2"/>
    <w:rsid w:val="00473CF5"/>
    <w:rsid w:val="00474835"/>
    <w:rsid w:val="004757D1"/>
    <w:rsid w:val="00476339"/>
    <w:rsid w:val="00477714"/>
    <w:rsid w:val="004801AF"/>
    <w:rsid w:val="00480AB3"/>
    <w:rsid w:val="00480E0F"/>
    <w:rsid w:val="00480FB4"/>
    <w:rsid w:val="004822ED"/>
    <w:rsid w:val="00483C5F"/>
    <w:rsid w:val="00484224"/>
    <w:rsid w:val="00484CC2"/>
    <w:rsid w:val="00485213"/>
    <w:rsid w:val="00486937"/>
    <w:rsid w:val="00486E2C"/>
    <w:rsid w:val="0048AEB6"/>
    <w:rsid w:val="00491B80"/>
    <w:rsid w:val="004927DE"/>
    <w:rsid w:val="004929EF"/>
    <w:rsid w:val="004944FF"/>
    <w:rsid w:val="00494F35"/>
    <w:rsid w:val="00495EBC"/>
    <w:rsid w:val="00496054"/>
    <w:rsid w:val="004974C8"/>
    <w:rsid w:val="0049762E"/>
    <w:rsid w:val="004977BF"/>
    <w:rsid w:val="004978F7"/>
    <w:rsid w:val="004A16AA"/>
    <w:rsid w:val="004A1835"/>
    <w:rsid w:val="004A1984"/>
    <w:rsid w:val="004A285A"/>
    <w:rsid w:val="004A332B"/>
    <w:rsid w:val="004A47C4"/>
    <w:rsid w:val="004A51A7"/>
    <w:rsid w:val="004A79E9"/>
    <w:rsid w:val="004A7F08"/>
    <w:rsid w:val="004B1017"/>
    <w:rsid w:val="004B10D2"/>
    <w:rsid w:val="004B2A6A"/>
    <w:rsid w:val="004B491F"/>
    <w:rsid w:val="004B4A18"/>
    <w:rsid w:val="004B610A"/>
    <w:rsid w:val="004B63C2"/>
    <w:rsid w:val="004B646A"/>
    <w:rsid w:val="004C028C"/>
    <w:rsid w:val="004C1019"/>
    <w:rsid w:val="004C15A8"/>
    <w:rsid w:val="004C1B95"/>
    <w:rsid w:val="004C22AC"/>
    <w:rsid w:val="004C370D"/>
    <w:rsid w:val="004C3E1F"/>
    <w:rsid w:val="004C4CC4"/>
    <w:rsid w:val="004D010C"/>
    <w:rsid w:val="004D0418"/>
    <w:rsid w:val="004D086C"/>
    <w:rsid w:val="004D0E94"/>
    <w:rsid w:val="004D1A02"/>
    <w:rsid w:val="004D2638"/>
    <w:rsid w:val="004D2B9B"/>
    <w:rsid w:val="004D439D"/>
    <w:rsid w:val="004D5E6D"/>
    <w:rsid w:val="004D5F9C"/>
    <w:rsid w:val="004E0A80"/>
    <w:rsid w:val="004E1721"/>
    <w:rsid w:val="004E3547"/>
    <w:rsid w:val="004E373D"/>
    <w:rsid w:val="004E3C74"/>
    <w:rsid w:val="004E4BDC"/>
    <w:rsid w:val="004E63C4"/>
    <w:rsid w:val="004F1305"/>
    <w:rsid w:val="004F191B"/>
    <w:rsid w:val="004F2BB3"/>
    <w:rsid w:val="004F3367"/>
    <w:rsid w:val="004F44DA"/>
    <w:rsid w:val="004F461D"/>
    <w:rsid w:val="004F470C"/>
    <w:rsid w:val="004F564B"/>
    <w:rsid w:val="004F5D8C"/>
    <w:rsid w:val="004F606E"/>
    <w:rsid w:val="004F65B5"/>
    <w:rsid w:val="004F6952"/>
    <w:rsid w:val="004F7865"/>
    <w:rsid w:val="004F7FB7"/>
    <w:rsid w:val="005014BF"/>
    <w:rsid w:val="0050278A"/>
    <w:rsid w:val="00503BE2"/>
    <w:rsid w:val="00504370"/>
    <w:rsid w:val="005053BC"/>
    <w:rsid w:val="00505ED0"/>
    <w:rsid w:val="00506B2B"/>
    <w:rsid w:val="005079A2"/>
    <w:rsid w:val="00511534"/>
    <w:rsid w:val="005121E1"/>
    <w:rsid w:val="00513FCD"/>
    <w:rsid w:val="00515540"/>
    <w:rsid w:val="00515681"/>
    <w:rsid w:val="00515A05"/>
    <w:rsid w:val="00515C8A"/>
    <w:rsid w:val="00516F70"/>
    <w:rsid w:val="0052054C"/>
    <w:rsid w:val="00521410"/>
    <w:rsid w:val="0052147A"/>
    <w:rsid w:val="00521A87"/>
    <w:rsid w:val="005224C7"/>
    <w:rsid w:val="0052496A"/>
    <w:rsid w:val="00527B7A"/>
    <w:rsid w:val="00527E71"/>
    <w:rsid w:val="005303E2"/>
    <w:rsid w:val="00531F87"/>
    <w:rsid w:val="00533496"/>
    <w:rsid w:val="005336C3"/>
    <w:rsid w:val="00535173"/>
    <w:rsid w:val="00535C12"/>
    <w:rsid w:val="00537242"/>
    <w:rsid w:val="0054023C"/>
    <w:rsid w:val="00540EB2"/>
    <w:rsid w:val="00541796"/>
    <w:rsid w:val="0054187A"/>
    <w:rsid w:val="005420D1"/>
    <w:rsid w:val="00542257"/>
    <w:rsid w:val="00542FF1"/>
    <w:rsid w:val="00544D5E"/>
    <w:rsid w:val="0054559F"/>
    <w:rsid w:val="00545BF1"/>
    <w:rsid w:val="00546A85"/>
    <w:rsid w:val="005473B2"/>
    <w:rsid w:val="005504F6"/>
    <w:rsid w:val="005518BA"/>
    <w:rsid w:val="00552BD2"/>
    <w:rsid w:val="00553978"/>
    <w:rsid w:val="00553A0E"/>
    <w:rsid w:val="005541BD"/>
    <w:rsid w:val="00554764"/>
    <w:rsid w:val="00555BD5"/>
    <w:rsid w:val="00556120"/>
    <w:rsid w:val="00557B5E"/>
    <w:rsid w:val="00560468"/>
    <w:rsid w:val="005626F0"/>
    <w:rsid w:val="00562BC8"/>
    <w:rsid w:val="00562C7D"/>
    <w:rsid w:val="0056350E"/>
    <w:rsid w:val="00564F7B"/>
    <w:rsid w:val="00565394"/>
    <w:rsid w:val="005657A4"/>
    <w:rsid w:val="00565CCA"/>
    <w:rsid w:val="00566853"/>
    <w:rsid w:val="00566E41"/>
    <w:rsid w:val="00566E6D"/>
    <w:rsid w:val="00571560"/>
    <w:rsid w:val="00571824"/>
    <w:rsid w:val="0057197E"/>
    <w:rsid w:val="00571AA1"/>
    <w:rsid w:val="00572FA5"/>
    <w:rsid w:val="0057306F"/>
    <w:rsid w:val="00573C9B"/>
    <w:rsid w:val="0057421F"/>
    <w:rsid w:val="0057499F"/>
    <w:rsid w:val="00576C90"/>
    <w:rsid w:val="00580745"/>
    <w:rsid w:val="0058142F"/>
    <w:rsid w:val="0058155D"/>
    <w:rsid w:val="00581C26"/>
    <w:rsid w:val="00581DA8"/>
    <w:rsid w:val="00582546"/>
    <w:rsid w:val="00583E90"/>
    <w:rsid w:val="0058505A"/>
    <w:rsid w:val="00585296"/>
    <w:rsid w:val="00585313"/>
    <w:rsid w:val="005860F1"/>
    <w:rsid w:val="00586874"/>
    <w:rsid w:val="00586AC3"/>
    <w:rsid w:val="005874BE"/>
    <w:rsid w:val="00590FA2"/>
    <w:rsid w:val="0059116D"/>
    <w:rsid w:val="005919C1"/>
    <w:rsid w:val="00594157"/>
    <w:rsid w:val="0059468B"/>
    <w:rsid w:val="00594C2F"/>
    <w:rsid w:val="00595CDA"/>
    <w:rsid w:val="0059655A"/>
    <w:rsid w:val="00596713"/>
    <w:rsid w:val="005A02A1"/>
    <w:rsid w:val="005A130E"/>
    <w:rsid w:val="005A2441"/>
    <w:rsid w:val="005A3A47"/>
    <w:rsid w:val="005A4559"/>
    <w:rsid w:val="005A4A84"/>
    <w:rsid w:val="005A4E27"/>
    <w:rsid w:val="005A541C"/>
    <w:rsid w:val="005A57F8"/>
    <w:rsid w:val="005A7547"/>
    <w:rsid w:val="005A770B"/>
    <w:rsid w:val="005B0C6A"/>
    <w:rsid w:val="005B13B9"/>
    <w:rsid w:val="005B189E"/>
    <w:rsid w:val="005B3916"/>
    <w:rsid w:val="005B3FCC"/>
    <w:rsid w:val="005B42E5"/>
    <w:rsid w:val="005B556D"/>
    <w:rsid w:val="005B5645"/>
    <w:rsid w:val="005B6005"/>
    <w:rsid w:val="005B65C6"/>
    <w:rsid w:val="005C03DD"/>
    <w:rsid w:val="005C07D9"/>
    <w:rsid w:val="005C1C3A"/>
    <w:rsid w:val="005C2399"/>
    <w:rsid w:val="005C2D67"/>
    <w:rsid w:val="005C3033"/>
    <w:rsid w:val="005C346F"/>
    <w:rsid w:val="005C3C36"/>
    <w:rsid w:val="005C3DA3"/>
    <w:rsid w:val="005C43DE"/>
    <w:rsid w:val="005C52D8"/>
    <w:rsid w:val="005C56EB"/>
    <w:rsid w:val="005C583B"/>
    <w:rsid w:val="005C6EDF"/>
    <w:rsid w:val="005D0E4B"/>
    <w:rsid w:val="005D1649"/>
    <w:rsid w:val="005D1852"/>
    <w:rsid w:val="005D190A"/>
    <w:rsid w:val="005D1E47"/>
    <w:rsid w:val="005D3FA0"/>
    <w:rsid w:val="005D528A"/>
    <w:rsid w:val="005D66D7"/>
    <w:rsid w:val="005D7603"/>
    <w:rsid w:val="005D7643"/>
    <w:rsid w:val="005E2CF7"/>
    <w:rsid w:val="005E3044"/>
    <w:rsid w:val="005E3707"/>
    <w:rsid w:val="005E3713"/>
    <w:rsid w:val="005E45E2"/>
    <w:rsid w:val="005E4DA8"/>
    <w:rsid w:val="005E5BFB"/>
    <w:rsid w:val="005F1BBD"/>
    <w:rsid w:val="005F1D75"/>
    <w:rsid w:val="005F218F"/>
    <w:rsid w:val="005F414D"/>
    <w:rsid w:val="005F484B"/>
    <w:rsid w:val="005F5BCE"/>
    <w:rsid w:val="005F6A34"/>
    <w:rsid w:val="005F7AE1"/>
    <w:rsid w:val="005F7F65"/>
    <w:rsid w:val="00601B8C"/>
    <w:rsid w:val="00602F29"/>
    <w:rsid w:val="00603950"/>
    <w:rsid w:val="00603E8A"/>
    <w:rsid w:val="00606850"/>
    <w:rsid w:val="00606B56"/>
    <w:rsid w:val="00607130"/>
    <w:rsid w:val="006108EF"/>
    <w:rsid w:val="006126A9"/>
    <w:rsid w:val="00613D3C"/>
    <w:rsid w:val="00613FF1"/>
    <w:rsid w:val="00614292"/>
    <w:rsid w:val="00615C87"/>
    <w:rsid w:val="00616252"/>
    <w:rsid w:val="006165FE"/>
    <w:rsid w:val="00616867"/>
    <w:rsid w:val="00616F3C"/>
    <w:rsid w:val="006171C6"/>
    <w:rsid w:val="006176DC"/>
    <w:rsid w:val="00617BCF"/>
    <w:rsid w:val="00620608"/>
    <w:rsid w:val="006219CA"/>
    <w:rsid w:val="00621B79"/>
    <w:rsid w:val="00622B3D"/>
    <w:rsid w:val="006249A8"/>
    <w:rsid w:val="006252C3"/>
    <w:rsid w:val="00625540"/>
    <w:rsid w:val="00627A5C"/>
    <w:rsid w:val="006304D8"/>
    <w:rsid w:val="00630CB5"/>
    <w:rsid w:val="006313CC"/>
    <w:rsid w:val="00631F26"/>
    <w:rsid w:val="006324EC"/>
    <w:rsid w:val="006327A5"/>
    <w:rsid w:val="00632B01"/>
    <w:rsid w:val="00633A03"/>
    <w:rsid w:val="006350CB"/>
    <w:rsid w:val="006354B7"/>
    <w:rsid w:val="00635F82"/>
    <w:rsid w:val="006364FF"/>
    <w:rsid w:val="00636E1F"/>
    <w:rsid w:val="006375D0"/>
    <w:rsid w:val="006404DF"/>
    <w:rsid w:val="006410CB"/>
    <w:rsid w:val="00643301"/>
    <w:rsid w:val="006447ED"/>
    <w:rsid w:val="00644835"/>
    <w:rsid w:val="00646ED9"/>
    <w:rsid w:val="0064726F"/>
    <w:rsid w:val="00647FAF"/>
    <w:rsid w:val="0065062B"/>
    <w:rsid w:val="00650C0B"/>
    <w:rsid w:val="00650EB5"/>
    <w:rsid w:val="006518B9"/>
    <w:rsid w:val="00652D17"/>
    <w:rsid w:val="0065443F"/>
    <w:rsid w:val="00657FF0"/>
    <w:rsid w:val="00660368"/>
    <w:rsid w:val="00660EE1"/>
    <w:rsid w:val="0066426E"/>
    <w:rsid w:val="006643BA"/>
    <w:rsid w:val="00666493"/>
    <w:rsid w:val="00666A5D"/>
    <w:rsid w:val="00666BC4"/>
    <w:rsid w:val="00667F45"/>
    <w:rsid w:val="00671131"/>
    <w:rsid w:val="00671A3A"/>
    <w:rsid w:val="00673F8E"/>
    <w:rsid w:val="006748CB"/>
    <w:rsid w:val="00675602"/>
    <w:rsid w:val="0067615B"/>
    <w:rsid w:val="006768B3"/>
    <w:rsid w:val="00676BCE"/>
    <w:rsid w:val="00676D41"/>
    <w:rsid w:val="0067748C"/>
    <w:rsid w:val="00677D35"/>
    <w:rsid w:val="00681985"/>
    <w:rsid w:val="00681BB5"/>
    <w:rsid w:val="006824FB"/>
    <w:rsid w:val="0068267F"/>
    <w:rsid w:val="00683179"/>
    <w:rsid w:val="00683DAE"/>
    <w:rsid w:val="006846BC"/>
    <w:rsid w:val="00684E5F"/>
    <w:rsid w:val="00686359"/>
    <w:rsid w:val="00686F1B"/>
    <w:rsid w:val="0068744D"/>
    <w:rsid w:val="006902E5"/>
    <w:rsid w:val="0069092C"/>
    <w:rsid w:val="00690E1B"/>
    <w:rsid w:val="00691D19"/>
    <w:rsid w:val="0069235B"/>
    <w:rsid w:val="006937D1"/>
    <w:rsid w:val="0069684F"/>
    <w:rsid w:val="006A0034"/>
    <w:rsid w:val="006A0F5F"/>
    <w:rsid w:val="006A2536"/>
    <w:rsid w:val="006A285E"/>
    <w:rsid w:val="006A5110"/>
    <w:rsid w:val="006A56FF"/>
    <w:rsid w:val="006A65D0"/>
    <w:rsid w:val="006A7ED4"/>
    <w:rsid w:val="006B3043"/>
    <w:rsid w:val="006B3B91"/>
    <w:rsid w:val="006B5E8B"/>
    <w:rsid w:val="006C041F"/>
    <w:rsid w:val="006C3ACC"/>
    <w:rsid w:val="006C454E"/>
    <w:rsid w:val="006C6D0F"/>
    <w:rsid w:val="006D047F"/>
    <w:rsid w:val="006D0DB1"/>
    <w:rsid w:val="006D20B1"/>
    <w:rsid w:val="006D2862"/>
    <w:rsid w:val="006D4330"/>
    <w:rsid w:val="006D5246"/>
    <w:rsid w:val="006D630A"/>
    <w:rsid w:val="006D6BA7"/>
    <w:rsid w:val="006D6C83"/>
    <w:rsid w:val="006E008D"/>
    <w:rsid w:val="006E037C"/>
    <w:rsid w:val="006E04A3"/>
    <w:rsid w:val="006E0656"/>
    <w:rsid w:val="006E1642"/>
    <w:rsid w:val="006E1EB4"/>
    <w:rsid w:val="006E3776"/>
    <w:rsid w:val="006E589A"/>
    <w:rsid w:val="006E5C2F"/>
    <w:rsid w:val="006E70BD"/>
    <w:rsid w:val="006E7B90"/>
    <w:rsid w:val="006E7D13"/>
    <w:rsid w:val="006F1C0D"/>
    <w:rsid w:val="006F1FBB"/>
    <w:rsid w:val="006F2F6A"/>
    <w:rsid w:val="006F376D"/>
    <w:rsid w:val="006F381D"/>
    <w:rsid w:val="006F455B"/>
    <w:rsid w:val="006F6BAE"/>
    <w:rsid w:val="006F6CDF"/>
    <w:rsid w:val="006F79E7"/>
    <w:rsid w:val="006F7B85"/>
    <w:rsid w:val="007025B5"/>
    <w:rsid w:val="0070398B"/>
    <w:rsid w:val="00703F67"/>
    <w:rsid w:val="00705D05"/>
    <w:rsid w:val="00706644"/>
    <w:rsid w:val="00706916"/>
    <w:rsid w:val="007075FF"/>
    <w:rsid w:val="00707C26"/>
    <w:rsid w:val="007116E1"/>
    <w:rsid w:val="0071323D"/>
    <w:rsid w:val="007153DD"/>
    <w:rsid w:val="0071641B"/>
    <w:rsid w:val="00716E8A"/>
    <w:rsid w:val="00717647"/>
    <w:rsid w:val="00720B15"/>
    <w:rsid w:val="00720B55"/>
    <w:rsid w:val="007213C0"/>
    <w:rsid w:val="00721F98"/>
    <w:rsid w:val="00723434"/>
    <w:rsid w:val="00726D08"/>
    <w:rsid w:val="00730760"/>
    <w:rsid w:val="00730A89"/>
    <w:rsid w:val="00731EE3"/>
    <w:rsid w:val="00732725"/>
    <w:rsid w:val="007346A7"/>
    <w:rsid w:val="0073711B"/>
    <w:rsid w:val="007415E5"/>
    <w:rsid w:val="00744A64"/>
    <w:rsid w:val="00744C7A"/>
    <w:rsid w:val="007453E8"/>
    <w:rsid w:val="00746043"/>
    <w:rsid w:val="00747E90"/>
    <w:rsid w:val="007505FC"/>
    <w:rsid w:val="00750E5B"/>
    <w:rsid w:val="00751192"/>
    <w:rsid w:val="00751D2D"/>
    <w:rsid w:val="00752D45"/>
    <w:rsid w:val="00752D89"/>
    <w:rsid w:val="00753246"/>
    <w:rsid w:val="00753532"/>
    <w:rsid w:val="0075397B"/>
    <w:rsid w:val="00756430"/>
    <w:rsid w:val="00756624"/>
    <w:rsid w:val="00756740"/>
    <w:rsid w:val="0075681C"/>
    <w:rsid w:val="00757A63"/>
    <w:rsid w:val="00760CBB"/>
    <w:rsid w:val="0076276D"/>
    <w:rsid w:val="00762D19"/>
    <w:rsid w:val="007636BB"/>
    <w:rsid w:val="00763808"/>
    <w:rsid w:val="007639C4"/>
    <w:rsid w:val="00763FED"/>
    <w:rsid w:val="007677CC"/>
    <w:rsid w:val="00767B41"/>
    <w:rsid w:val="00770741"/>
    <w:rsid w:val="007714FC"/>
    <w:rsid w:val="007721ED"/>
    <w:rsid w:val="007737D4"/>
    <w:rsid w:val="00773969"/>
    <w:rsid w:val="007744C0"/>
    <w:rsid w:val="00774B76"/>
    <w:rsid w:val="007754E1"/>
    <w:rsid w:val="00775FF9"/>
    <w:rsid w:val="007762F9"/>
    <w:rsid w:val="00776519"/>
    <w:rsid w:val="00777C4E"/>
    <w:rsid w:val="00777E4F"/>
    <w:rsid w:val="00780AD6"/>
    <w:rsid w:val="00783EDE"/>
    <w:rsid w:val="007848C6"/>
    <w:rsid w:val="00784E12"/>
    <w:rsid w:val="007861B1"/>
    <w:rsid w:val="007871D8"/>
    <w:rsid w:val="007901DA"/>
    <w:rsid w:val="00790727"/>
    <w:rsid w:val="00793893"/>
    <w:rsid w:val="007943CA"/>
    <w:rsid w:val="00794AF7"/>
    <w:rsid w:val="00794F2A"/>
    <w:rsid w:val="00795A3D"/>
    <w:rsid w:val="00795AA0"/>
    <w:rsid w:val="00795E40"/>
    <w:rsid w:val="00796451"/>
    <w:rsid w:val="00796ACC"/>
    <w:rsid w:val="00796B77"/>
    <w:rsid w:val="0079796B"/>
    <w:rsid w:val="00797DA0"/>
    <w:rsid w:val="007A12F1"/>
    <w:rsid w:val="007A18D9"/>
    <w:rsid w:val="007A1CF3"/>
    <w:rsid w:val="007A5011"/>
    <w:rsid w:val="007A5822"/>
    <w:rsid w:val="007A5F4C"/>
    <w:rsid w:val="007A7499"/>
    <w:rsid w:val="007A7D9B"/>
    <w:rsid w:val="007B149B"/>
    <w:rsid w:val="007B2019"/>
    <w:rsid w:val="007B2E06"/>
    <w:rsid w:val="007B378E"/>
    <w:rsid w:val="007B3D19"/>
    <w:rsid w:val="007B4595"/>
    <w:rsid w:val="007B57C9"/>
    <w:rsid w:val="007B6048"/>
    <w:rsid w:val="007B774F"/>
    <w:rsid w:val="007B78B8"/>
    <w:rsid w:val="007C07DB"/>
    <w:rsid w:val="007C1DFB"/>
    <w:rsid w:val="007C24B9"/>
    <w:rsid w:val="007C3134"/>
    <w:rsid w:val="007C33E5"/>
    <w:rsid w:val="007C372C"/>
    <w:rsid w:val="007C39CC"/>
    <w:rsid w:val="007C4501"/>
    <w:rsid w:val="007C6568"/>
    <w:rsid w:val="007C6EE7"/>
    <w:rsid w:val="007C6FAB"/>
    <w:rsid w:val="007C7631"/>
    <w:rsid w:val="007D245E"/>
    <w:rsid w:val="007D2568"/>
    <w:rsid w:val="007D293A"/>
    <w:rsid w:val="007D408E"/>
    <w:rsid w:val="007D4FE8"/>
    <w:rsid w:val="007D7F36"/>
    <w:rsid w:val="007E0DF4"/>
    <w:rsid w:val="007E3330"/>
    <w:rsid w:val="007E3631"/>
    <w:rsid w:val="007E379A"/>
    <w:rsid w:val="007E37DC"/>
    <w:rsid w:val="007E586C"/>
    <w:rsid w:val="007E5E3A"/>
    <w:rsid w:val="007E6876"/>
    <w:rsid w:val="007E730F"/>
    <w:rsid w:val="007E7F7A"/>
    <w:rsid w:val="007F0079"/>
    <w:rsid w:val="007F1787"/>
    <w:rsid w:val="007F1F89"/>
    <w:rsid w:val="007F32E4"/>
    <w:rsid w:val="007F48B2"/>
    <w:rsid w:val="007F5E7A"/>
    <w:rsid w:val="007F6DD8"/>
    <w:rsid w:val="007F7258"/>
    <w:rsid w:val="007F76C8"/>
    <w:rsid w:val="007F78FB"/>
    <w:rsid w:val="007F7DED"/>
    <w:rsid w:val="00802A24"/>
    <w:rsid w:val="00803E48"/>
    <w:rsid w:val="00805434"/>
    <w:rsid w:val="00805C2A"/>
    <w:rsid w:val="00805D36"/>
    <w:rsid w:val="00806112"/>
    <w:rsid w:val="008069F7"/>
    <w:rsid w:val="00807AE6"/>
    <w:rsid w:val="00810F13"/>
    <w:rsid w:val="00811B75"/>
    <w:rsid w:val="0081277C"/>
    <w:rsid w:val="00812DFA"/>
    <w:rsid w:val="008136A7"/>
    <w:rsid w:val="0081446A"/>
    <w:rsid w:val="00815142"/>
    <w:rsid w:val="00815452"/>
    <w:rsid w:val="00816348"/>
    <w:rsid w:val="0081693A"/>
    <w:rsid w:val="00816FC6"/>
    <w:rsid w:val="00817962"/>
    <w:rsid w:val="00820EE1"/>
    <w:rsid w:val="00821385"/>
    <w:rsid w:val="00821657"/>
    <w:rsid w:val="00822D27"/>
    <w:rsid w:val="00822D69"/>
    <w:rsid w:val="00826B54"/>
    <w:rsid w:val="00831212"/>
    <w:rsid w:val="008314F2"/>
    <w:rsid w:val="0083183E"/>
    <w:rsid w:val="008318F0"/>
    <w:rsid w:val="00832669"/>
    <w:rsid w:val="00832C51"/>
    <w:rsid w:val="00833020"/>
    <w:rsid w:val="008337D7"/>
    <w:rsid w:val="00833891"/>
    <w:rsid w:val="00833A24"/>
    <w:rsid w:val="00833B34"/>
    <w:rsid w:val="008346A3"/>
    <w:rsid w:val="0083491F"/>
    <w:rsid w:val="00834A0A"/>
    <w:rsid w:val="00834E9D"/>
    <w:rsid w:val="0083571A"/>
    <w:rsid w:val="0083635C"/>
    <w:rsid w:val="008377EB"/>
    <w:rsid w:val="00838506"/>
    <w:rsid w:val="008409F7"/>
    <w:rsid w:val="008426A1"/>
    <w:rsid w:val="00843958"/>
    <w:rsid w:val="00845D85"/>
    <w:rsid w:val="00852936"/>
    <w:rsid w:val="00852EE5"/>
    <w:rsid w:val="00853488"/>
    <w:rsid w:val="00853639"/>
    <w:rsid w:val="008536A5"/>
    <w:rsid w:val="008536CC"/>
    <w:rsid w:val="008538AE"/>
    <w:rsid w:val="00853B1A"/>
    <w:rsid w:val="00855584"/>
    <w:rsid w:val="00855891"/>
    <w:rsid w:val="00855A4A"/>
    <w:rsid w:val="0085632D"/>
    <w:rsid w:val="00860F4B"/>
    <w:rsid w:val="00861B38"/>
    <w:rsid w:val="00862999"/>
    <w:rsid w:val="008631C8"/>
    <w:rsid w:val="008635AC"/>
    <w:rsid w:val="008636A6"/>
    <w:rsid w:val="008639ED"/>
    <w:rsid w:val="00863A1C"/>
    <w:rsid w:val="00863D1C"/>
    <w:rsid w:val="00866794"/>
    <w:rsid w:val="0086697B"/>
    <w:rsid w:val="008704E2"/>
    <w:rsid w:val="008708D1"/>
    <w:rsid w:val="00871E80"/>
    <w:rsid w:val="0087360F"/>
    <w:rsid w:val="00873B3E"/>
    <w:rsid w:val="0087401C"/>
    <w:rsid w:val="00874574"/>
    <w:rsid w:val="00875153"/>
    <w:rsid w:val="00876284"/>
    <w:rsid w:val="00876B97"/>
    <w:rsid w:val="008773BF"/>
    <w:rsid w:val="00877D75"/>
    <w:rsid w:val="0088001D"/>
    <w:rsid w:val="008810BF"/>
    <w:rsid w:val="0088145A"/>
    <w:rsid w:val="00881FFE"/>
    <w:rsid w:val="008820AF"/>
    <w:rsid w:val="0088449B"/>
    <w:rsid w:val="00884E1B"/>
    <w:rsid w:val="008850C0"/>
    <w:rsid w:val="0088525D"/>
    <w:rsid w:val="0088564E"/>
    <w:rsid w:val="00886964"/>
    <w:rsid w:val="00886B84"/>
    <w:rsid w:val="00887B44"/>
    <w:rsid w:val="00890AF8"/>
    <w:rsid w:val="00891AEE"/>
    <w:rsid w:val="00891B7F"/>
    <w:rsid w:val="00892C29"/>
    <w:rsid w:val="00892DD5"/>
    <w:rsid w:val="0089485F"/>
    <w:rsid w:val="008A08F1"/>
    <w:rsid w:val="008A0CCC"/>
    <w:rsid w:val="008A18AF"/>
    <w:rsid w:val="008A2B52"/>
    <w:rsid w:val="008A2B82"/>
    <w:rsid w:val="008A2BB4"/>
    <w:rsid w:val="008A370B"/>
    <w:rsid w:val="008A4248"/>
    <w:rsid w:val="008A57C2"/>
    <w:rsid w:val="008A59E0"/>
    <w:rsid w:val="008A5DF4"/>
    <w:rsid w:val="008A717A"/>
    <w:rsid w:val="008A7CC7"/>
    <w:rsid w:val="008B093B"/>
    <w:rsid w:val="008B4AC7"/>
    <w:rsid w:val="008B786A"/>
    <w:rsid w:val="008BDB1D"/>
    <w:rsid w:val="008C09C6"/>
    <w:rsid w:val="008C12E2"/>
    <w:rsid w:val="008C19A3"/>
    <w:rsid w:val="008C2519"/>
    <w:rsid w:val="008C31F9"/>
    <w:rsid w:val="008C31FE"/>
    <w:rsid w:val="008C4A95"/>
    <w:rsid w:val="008C4B8A"/>
    <w:rsid w:val="008C644B"/>
    <w:rsid w:val="008C6F8D"/>
    <w:rsid w:val="008C7316"/>
    <w:rsid w:val="008D2258"/>
    <w:rsid w:val="008D3029"/>
    <w:rsid w:val="008D346F"/>
    <w:rsid w:val="008D351E"/>
    <w:rsid w:val="008D3BAF"/>
    <w:rsid w:val="008D41DD"/>
    <w:rsid w:val="008D42E4"/>
    <w:rsid w:val="008D63A2"/>
    <w:rsid w:val="008D6F59"/>
    <w:rsid w:val="008E09A5"/>
    <w:rsid w:val="008E1458"/>
    <w:rsid w:val="008E18EE"/>
    <w:rsid w:val="008E1BF3"/>
    <w:rsid w:val="008E2140"/>
    <w:rsid w:val="008E38BC"/>
    <w:rsid w:val="008E4169"/>
    <w:rsid w:val="008E59BD"/>
    <w:rsid w:val="008E5C93"/>
    <w:rsid w:val="008E6B76"/>
    <w:rsid w:val="008E6DD6"/>
    <w:rsid w:val="008E74F7"/>
    <w:rsid w:val="008F0DA2"/>
    <w:rsid w:val="008F17A1"/>
    <w:rsid w:val="008F256B"/>
    <w:rsid w:val="008F2ADD"/>
    <w:rsid w:val="008F3445"/>
    <w:rsid w:val="008F36AD"/>
    <w:rsid w:val="008F3BF4"/>
    <w:rsid w:val="008F54D8"/>
    <w:rsid w:val="008F5D60"/>
    <w:rsid w:val="008F5F69"/>
    <w:rsid w:val="008F6736"/>
    <w:rsid w:val="008F71CD"/>
    <w:rsid w:val="008F75D1"/>
    <w:rsid w:val="008F793A"/>
    <w:rsid w:val="00904515"/>
    <w:rsid w:val="0090468F"/>
    <w:rsid w:val="00905773"/>
    <w:rsid w:val="0090599E"/>
    <w:rsid w:val="00906777"/>
    <w:rsid w:val="00906DD9"/>
    <w:rsid w:val="009075E0"/>
    <w:rsid w:val="00907F39"/>
    <w:rsid w:val="00910527"/>
    <w:rsid w:val="00910F90"/>
    <w:rsid w:val="00911197"/>
    <w:rsid w:val="009117C9"/>
    <w:rsid w:val="009131E0"/>
    <w:rsid w:val="00913475"/>
    <w:rsid w:val="00917E5F"/>
    <w:rsid w:val="009206E3"/>
    <w:rsid w:val="0092107C"/>
    <w:rsid w:val="009210B3"/>
    <w:rsid w:val="00921BC5"/>
    <w:rsid w:val="00922119"/>
    <w:rsid w:val="00922EC4"/>
    <w:rsid w:val="00923900"/>
    <w:rsid w:val="00923934"/>
    <w:rsid w:val="00924B29"/>
    <w:rsid w:val="009265DF"/>
    <w:rsid w:val="00926878"/>
    <w:rsid w:val="00926DE8"/>
    <w:rsid w:val="00927791"/>
    <w:rsid w:val="00931A3D"/>
    <w:rsid w:val="00931B17"/>
    <w:rsid w:val="00931FEA"/>
    <w:rsid w:val="00934B2B"/>
    <w:rsid w:val="00934EDA"/>
    <w:rsid w:val="00935059"/>
    <w:rsid w:val="00935BC4"/>
    <w:rsid w:val="00936C29"/>
    <w:rsid w:val="00941D3F"/>
    <w:rsid w:val="00942DC8"/>
    <w:rsid w:val="00944D33"/>
    <w:rsid w:val="00945249"/>
    <w:rsid w:val="0094561C"/>
    <w:rsid w:val="00945DE3"/>
    <w:rsid w:val="009461D0"/>
    <w:rsid w:val="0094626F"/>
    <w:rsid w:val="00946EFF"/>
    <w:rsid w:val="00947072"/>
    <w:rsid w:val="009473F0"/>
    <w:rsid w:val="00947472"/>
    <w:rsid w:val="00950C23"/>
    <w:rsid w:val="00950EA2"/>
    <w:rsid w:val="00951994"/>
    <w:rsid w:val="009520DE"/>
    <w:rsid w:val="0095237C"/>
    <w:rsid w:val="009554E1"/>
    <w:rsid w:val="00957670"/>
    <w:rsid w:val="00961636"/>
    <w:rsid w:val="009616F7"/>
    <w:rsid w:val="00962107"/>
    <w:rsid w:val="00962700"/>
    <w:rsid w:val="00962894"/>
    <w:rsid w:val="00962949"/>
    <w:rsid w:val="00962DEE"/>
    <w:rsid w:val="0096383E"/>
    <w:rsid w:val="00966731"/>
    <w:rsid w:val="00966CBB"/>
    <w:rsid w:val="00967B19"/>
    <w:rsid w:val="00967D55"/>
    <w:rsid w:val="0097076A"/>
    <w:rsid w:val="009718F6"/>
    <w:rsid w:val="009719DE"/>
    <w:rsid w:val="00971ADA"/>
    <w:rsid w:val="00973E55"/>
    <w:rsid w:val="00974621"/>
    <w:rsid w:val="00975562"/>
    <w:rsid w:val="00977773"/>
    <w:rsid w:val="00977DA3"/>
    <w:rsid w:val="0098002D"/>
    <w:rsid w:val="009805BF"/>
    <w:rsid w:val="00980E95"/>
    <w:rsid w:val="00981147"/>
    <w:rsid w:val="0098146D"/>
    <w:rsid w:val="00981853"/>
    <w:rsid w:val="00983312"/>
    <w:rsid w:val="00983B6B"/>
    <w:rsid w:val="00984CED"/>
    <w:rsid w:val="00985BDD"/>
    <w:rsid w:val="00985CFD"/>
    <w:rsid w:val="00986063"/>
    <w:rsid w:val="00986892"/>
    <w:rsid w:val="0098698E"/>
    <w:rsid w:val="00986BB0"/>
    <w:rsid w:val="00987AD6"/>
    <w:rsid w:val="00990DE9"/>
    <w:rsid w:val="00991DDB"/>
    <w:rsid w:val="00992955"/>
    <w:rsid w:val="0099301A"/>
    <w:rsid w:val="00993A97"/>
    <w:rsid w:val="00994274"/>
    <w:rsid w:val="00994569"/>
    <w:rsid w:val="00995E3A"/>
    <w:rsid w:val="00996099"/>
    <w:rsid w:val="00996687"/>
    <w:rsid w:val="00996840"/>
    <w:rsid w:val="0099750F"/>
    <w:rsid w:val="009A0ABE"/>
    <w:rsid w:val="009A10FF"/>
    <w:rsid w:val="009A1579"/>
    <w:rsid w:val="009A25C1"/>
    <w:rsid w:val="009A41FB"/>
    <w:rsid w:val="009A42B9"/>
    <w:rsid w:val="009A453D"/>
    <w:rsid w:val="009A482C"/>
    <w:rsid w:val="009A59B3"/>
    <w:rsid w:val="009A5B13"/>
    <w:rsid w:val="009A6086"/>
    <w:rsid w:val="009A718D"/>
    <w:rsid w:val="009A724E"/>
    <w:rsid w:val="009A738F"/>
    <w:rsid w:val="009A7458"/>
    <w:rsid w:val="009B17D8"/>
    <w:rsid w:val="009B1E04"/>
    <w:rsid w:val="009B28E8"/>
    <w:rsid w:val="009B31AD"/>
    <w:rsid w:val="009B3204"/>
    <w:rsid w:val="009B6303"/>
    <w:rsid w:val="009B655B"/>
    <w:rsid w:val="009B69F3"/>
    <w:rsid w:val="009B6D6B"/>
    <w:rsid w:val="009B797B"/>
    <w:rsid w:val="009C0A07"/>
    <w:rsid w:val="009C1822"/>
    <w:rsid w:val="009C2E87"/>
    <w:rsid w:val="009C3A23"/>
    <w:rsid w:val="009C3ACE"/>
    <w:rsid w:val="009C4B98"/>
    <w:rsid w:val="009C5200"/>
    <w:rsid w:val="009C5A27"/>
    <w:rsid w:val="009C5A3C"/>
    <w:rsid w:val="009C6588"/>
    <w:rsid w:val="009C6D40"/>
    <w:rsid w:val="009C6E42"/>
    <w:rsid w:val="009C7268"/>
    <w:rsid w:val="009D053A"/>
    <w:rsid w:val="009D0A3A"/>
    <w:rsid w:val="009D1FED"/>
    <w:rsid w:val="009D39B8"/>
    <w:rsid w:val="009D4BF9"/>
    <w:rsid w:val="009D557D"/>
    <w:rsid w:val="009D5F36"/>
    <w:rsid w:val="009D7D8B"/>
    <w:rsid w:val="009E2F25"/>
    <w:rsid w:val="009E3CC7"/>
    <w:rsid w:val="009E6FB9"/>
    <w:rsid w:val="009F056C"/>
    <w:rsid w:val="009F0FFA"/>
    <w:rsid w:val="009F112C"/>
    <w:rsid w:val="009F12DD"/>
    <w:rsid w:val="009F163A"/>
    <w:rsid w:val="009F318C"/>
    <w:rsid w:val="009F4112"/>
    <w:rsid w:val="009F5409"/>
    <w:rsid w:val="009F59B7"/>
    <w:rsid w:val="009F6360"/>
    <w:rsid w:val="009F63C8"/>
    <w:rsid w:val="00A010F6"/>
    <w:rsid w:val="00A01144"/>
    <w:rsid w:val="00A01EAC"/>
    <w:rsid w:val="00A0241E"/>
    <w:rsid w:val="00A0271E"/>
    <w:rsid w:val="00A03203"/>
    <w:rsid w:val="00A04989"/>
    <w:rsid w:val="00A06055"/>
    <w:rsid w:val="00A067FB"/>
    <w:rsid w:val="00A06B2C"/>
    <w:rsid w:val="00A06B79"/>
    <w:rsid w:val="00A06CC9"/>
    <w:rsid w:val="00A06D91"/>
    <w:rsid w:val="00A074D2"/>
    <w:rsid w:val="00A10A24"/>
    <w:rsid w:val="00A1317A"/>
    <w:rsid w:val="00A1408C"/>
    <w:rsid w:val="00A151CF"/>
    <w:rsid w:val="00A20920"/>
    <w:rsid w:val="00A21299"/>
    <w:rsid w:val="00A21C12"/>
    <w:rsid w:val="00A22B55"/>
    <w:rsid w:val="00A22FF8"/>
    <w:rsid w:val="00A232F6"/>
    <w:rsid w:val="00A23718"/>
    <w:rsid w:val="00A24507"/>
    <w:rsid w:val="00A25097"/>
    <w:rsid w:val="00A26200"/>
    <w:rsid w:val="00A30AA3"/>
    <w:rsid w:val="00A31ADC"/>
    <w:rsid w:val="00A34658"/>
    <w:rsid w:val="00A34AB8"/>
    <w:rsid w:val="00A3579C"/>
    <w:rsid w:val="00A35B5E"/>
    <w:rsid w:val="00A35F8F"/>
    <w:rsid w:val="00A37F8A"/>
    <w:rsid w:val="00A4145F"/>
    <w:rsid w:val="00A41D46"/>
    <w:rsid w:val="00A4236F"/>
    <w:rsid w:val="00A4258B"/>
    <w:rsid w:val="00A43651"/>
    <w:rsid w:val="00A43C3A"/>
    <w:rsid w:val="00A44B15"/>
    <w:rsid w:val="00A46010"/>
    <w:rsid w:val="00A46D0F"/>
    <w:rsid w:val="00A47C7A"/>
    <w:rsid w:val="00A5018E"/>
    <w:rsid w:val="00A50ABD"/>
    <w:rsid w:val="00A5175F"/>
    <w:rsid w:val="00A51D71"/>
    <w:rsid w:val="00A5227C"/>
    <w:rsid w:val="00A529D8"/>
    <w:rsid w:val="00A53900"/>
    <w:rsid w:val="00A548D6"/>
    <w:rsid w:val="00A54D37"/>
    <w:rsid w:val="00A5627C"/>
    <w:rsid w:val="00A56523"/>
    <w:rsid w:val="00A56FE6"/>
    <w:rsid w:val="00A57052"/>
    <w:rsid w:val="00A579EE"/>
    <w:rsid w:val="00A57BC1"/>
    <w:rsid w:val="00A608F4"/>
    <w:rsid w:val="00A6288A"/>
    <w:rsid w:val="00A63D5B"/>
    <w:rsid w:val="00A642E8"/>
    <w:rsid w:val="00A645E2"/>
    <w:rsid w:val="00A64D99"/>
    <w:rsid w:val="00A64DAA"/>
    <w:rsid w:val="00A65506"/>
    <w:rsid w:val="00A655DD"/>
    <w:rsid w:val="00A660AA"/>
    <w:rsid w:val="00A66B39"/>
    <w:rsid w:val="00A67369"/>
    <w:rsid w:val="00A67899"/>
    <w:rsid w:val="00A70375"/>
    <w:rsid w:val="00A743F9"/>
    <w:rsid w:val="00A770E3"/>
    <w:rsid w:val="00A77758"/>
    <w:rsid w:val="00A805AA"/>
    <w:rsid w:val="00A808EB"/>
    <w:rsid w:val="00A80A06"/>
    <w:rsid w:val="00A80C1D"/>
    <w:rsid w:val="00A82260"/>
    <w:rsid w:val="00A824F0"/>
    <w:rsid w:val="00A827C5"/>
    <w:rsid w:val="00A82BE9"/>
    <w:rsid w:val="00A839F1"/>
    <w:rsid w:val="00A84DA7"/>
    <w:rsid w:val="00A86117"/>
    <w:rsid w:val="00A873CE"/>
    <w:rsid w:val="00A91D20"/>
    <w:rsid w:val="00A93413"/>
    <w:rsid w:val="00A93959"/>
    <w:rsid w:val="00A94D15"/>
    <w:rsid w:val="00A96FD3"/>
    <w:rsid w:val="00AA0D6A"/>
    <w:rsid w:val="00AA16CF"/>
    <w:rsid w:val="00AA1D37"/>
    <w:rsid w:val="00AA2F8E"/>
    <w:rsid w:val="00AA3210"/>
    <w:rsid w:val="00AA4E9B"/>
    <w:rsid w:val="00AA734D"/>
    <w:rsid w:val="00AA78E1"/>
    <w:rsid w:val="00AB15AA"/>
    <w:rsid w:val="00AB22D5"/>
    <w:rsid w:val="00AB290B"/>
    <w:rsid w:val="00AB2AD8"/>
    <w:rsid w:val="00AB305C"/>
    <w:rsid w:val="00AB52B7"/>
    <w:rsid w:val="00AB6444"/>
    <w:rsid w:val="00AB6B9E"/>
    <w:rsid w:val="00AC0277"/>
    <w:rsid w:val="00AC23D7"/>
    <w:rsid w:val="00AC3A21"/>
    <w:rsid w:val="00AC4D46"/>
    <w:rsid w:val="00AC4E18"/>
    <w:rsid w:val="00AC4EBB"/>
    <w:rsid w:val="00AC59A6"/>
    <w:rsid w:val="00AC5B19"/>
    <w:rsid w:val="00AC5FAD"/>
    <w:rsid w:val="00AC7ADB"/>
    <w:rsid w:val="00AC7C8C"/>
    <w:rsid w:val="00AD1147"/>
    <w:rsid w:val="00AD1334"/>
    <w:rsid w:val="00AD4126"/>
    <w:rsid w:val="00AD41BC"/>
    <w:rsid w:val="00AD5690"/>
    <w:rsid w:val="00AD5E49"/>
    <w:rsid w:val="00AD6747"/>
    <w:rsid w:val="00AD7901"/>
    <w:rsid w:val="00AD7D10"/>
    <w:rsid w:val="00AE0C09"/>
    <w:rsid w:val="00AE3477"/>
    <w:rsid w:val="00AE389E"/>
    <w:rsid w:val="00AE3F1D"/>
    <w:rsid w:val="00AE632D"/>
    <w:rsid w:val="00AE6714"/>
    <w:rsid w:val="00AE68CD"/>
    <w:rsid w:val="00AF068D"/>
    <w:rsid w:val="00AF0BA5"/>
    <w:rsid w:val="00AF1CA0"/>
    <w:rsid w:val="00AF2016"/>
    <w:rsid w:val="00AF2E77"/>
    <w:rsid w:val="00AF59CE"/>
    <w:rsid w:val="00AF5FC0"/>
    <w:rsid w:val="00AF5FD6"/>
    <w:rsid w:val="00AF67A7"/>
    <w:rsid w:val="00AF7BA7"/>
    <w:rsid w:val="00B00064"/>
    <w:rsid w:val="00B0076A"/>
    <w:rsid w:val="00B00CB9"/>
    <w:rsid w:val="00B010CA"/>
    <w:rsid w:val="00B02170"/>
    <w:rsid w:val="00B02183"/>
    <w:rsid w:val="00B041AF"/>
    <w:rsid w:val="00B06AE3"/>
    <w:rsid w:val="00B10454"/>
    <w:rsid w:val="00B109BA"/>
    <w:rsid w:val="00B10BC3"/>
    <w:rsid w:val="00B13C3F"/>
    <w:rsid w:val="00B1493C"/>
    <w:rsid w:val="00B15479"/>
    <w:rsid w:val="00B158B9"/>
    <w:rsid w:val="00B172B2"/>
    <w:rsid w:val="00B17B89"/>
    <w:rsid w:val="00B2092B"/>
    <w:rsid w:val="00B22BFD"/>
    <w:rsid w:val="00B24A69"/>
    <w:rsid w:val="00B255D5"/>
    <w:rsid w:val="00B26A7C"/>
    <w:rsid w:val="00B26ACB"/>
    <w:rsid w:val="00B277D7"/>
    <w:rsid w:val="00B30389"/>
    <w:rsid w:val="00B30B7A"/>
    <w:rsid w:val="00B30BB5"/>
    <w:rsid w:val="00B3314A"/>
    <w:rsid w:val="00B33D20"/>
    <w:rsid w:val="00B33FA9"/>
    <w:rsid w:val="00B35BEB"/>
    <w:rsid w:val="00B35EDD"/>
    <w:rsid w:val="00B376B4"/>
    <w:rsid w:val="00B40984"/>
    <w:rsid w:val="00B412D9"/>
    <w:rsid w:val="00B41C44"/>
    <w:rsid w:val="00B42854"/>
    <w:rsid w:val="00B42A21"/>
    <w:rsid w:val="00B42FD9"/>
    <w:rsid w:val="00B43B08"/>
    <w:rsid w:val="00B44E28"/>
    <w:rsid w:val="00B45CF1"/>
    <w:rsid w:val="00B46B94"/>
    <w:rsid w:val="00B46EEE"/>
    <w:rsid w:val="00B47909"/>
    <w:rsid w:val="00B512B3"/>
    <w:rsid w:val="00B51CCF"/>
    <w:rsid w:val="00B52136"/>
    <w:rsid w:val="00B53340"/>
    <w:rsid w:val="00B54163"/>
    <w:rsid w:val="00B562B9"/>
    <w:rsid w:val="00B56BD8"/>
    <w:rsid w:val="00B56C05"/>
    <w:rsid w:val="00B57090"/>
    <w:rsid w:val="00B61675"/>
    <w:rsid w:val="00B61AEF"/>
    <w:rsid w:val="00B6248E"/>
    <w:rsid w:val="00B63C27"/>
    <w:rsid w:val="00B63C8F"/>
    <w:rsid w:val="00B64F41"/>
    <w:rsid w:val="00B65DD9"/>
    <w:rsid w:val="00B65EBF"/>
    <w:rsid w:val="00B6789F"/>
    <w:rsid w:val="00B7206A"/>
    <w:rsid w:val="00B732A2"/>
    <w:rsid w:val="00B769BF"/>
    <w:rsid w:val="00B77A31"/>
    <w:rsid w:val="00B80A55"/>
    <w:rsid w:val="00B81C7D"/>
    <w:rsid w:val="00B82C35"/>
    <w:rsid w:val="00B84531"/>
    <w:rsid w:val="00B851B1"/>
    <w:rsid w:val="00B868DC"/>
    <w:rsid w:val="00B87193"/>
    <w:rsid w:val="00B87779"/>
    <w:rsid w:val="00B87914"/>
    <w:rsid w:val="00B906A2"/>
    <w:rsid w:val="00B91EBE"/>
    <w:rsid w:val="00B92495"/>
    <w:rsid w:val="00B9343D"/>
    <w:rsid w:val="00B93A04"/>
    <w:rsid w:val="00B93F52"/>
    <w:rsid w:val="00B94F8A"/>
    <w:rsid w:val="00B95218"/>
    <w:rsid w:val="00B96501"/>
    <w:rsid w:val="00B96DEF"/>
    <w:rsid w:val="00B97273"/>
    <w:rsid w:val="00BA0107"/>
    <w:rsid w:val="00BA0F79"/>
    <w:rsid w:val="00BA1B0D"/>
    <w:rsid w:val="00BA2F74"/>
    <w:rsid w:val="00BA47D9"/>
    <w:rsid w:val="00BA4F79"/>
    <w:rsid w:val="00BA67B4"/>
    <w:rsid w:val="00BA6B15"/>
    <w:rsid w:val="00BA73B5"/>
    <w:rsid w:val="00BA770E"/>
    <w:rsid w:val="00BA7ABE"/>
    <w:rsid w:val="00BA7CAD"/>
    <w:rsid w:val="00BB1251"/>
    <w:rsid w:val="00BB1544"/>
    <w:rsid w:val="00BB1D43"/>
    <w:rsid w:val="00BB2D59"/>
    <w:rsid w:val="00BB31EE"/>
    <w:rsid w:val="00BB44C8"/>
    <w:rsid w:val="00BB6150"/>
    <w:rsid w:val="00BB619C"/>
    <w:rsid w:val="00BB6AAF"/>
    <w:rsid w:val="00BC01F5"/>
    <w:rsid w:val="00BC033F"/>
    <w:rsid w:val="00BC1FC4"/>
    <w:rsid w:val="00BC5F82"/>
    <w:rsid w:val="00BC7B92"/>
    <w:rsid w:val="00BC7D8B"/>
    <w:rsid w:val="00BD32A2"/>
    <w:rsid w:val="00BD3B56"/>
    <w:rsid w:val="00BD434E"/>
    <w:rsid w:val="00BD49BB"/>
    <w:rsid w:val="00BD4D4E"/>
    <w:rsid w:val="00BD4D8F"/>
    <w:rsid w:val="00BD7EA3"/>
    <w:rsid w:val="00BE174F"/>
    <w:rsid w:val="00BE1789"/>
    <w:rsid w:val="00BE255A"/>
    <w:rsid w:val="00BE2B22"/>
    <w:rsid w:val="00BE2C6D"/>
    <w:rsid w:val="00BE30AC"/>
    <w:rsid w:val="00BE38B4"/>
    <w:rsid w:val="00BE678E"/>
    <w:rsid w:val="00BE6A36"/>
    <w:rsid w:val="00BE71C0"/>
    <w:rsid w:val="00BF0B91"/>
    <w:rsid w:val="00BF1711"/>
    <w:rsid w:val="00BF312B"/>
    <w:rsid w:val="00BF45C7"/>
    <w:rsid w:val="00BF6648"/>
    <w:rsid w:val="00BF71A2"/>
    <w:rsid w:val="00BF7BBA"/>
    <w:rsid w:val="00C00689"/>
    <w:rsid w:val="00C031CA"/>
    <w:rsid w:val="00C0422E"/>
    <w:rsid w:val="00C05D8D"/>
    <w:rsid w:val="00C062CD"/>
    <w:rsid w:val="00C06CBC"/>
    <w:rsid w:val="00C06D16"/>
    <w:rsid w:val="00C1034F"/>
    <w:rsid w:val="00C11577"/>
    <w:rsid w:val="00C126C5"/>
    <w:rsid w:val="00C1402F"/>
    <w:rsid w:val="00C141A7"/>
    <w:rsid w:val="00C1465E"/>
    <w:rsid w:val="00C14A7D"/>
    <w:rsid w:val="00C14F54"/>
    <w:rsid w:val="00C15B3F"/>
    <w:rsid w:val="00C15D4B"/>
    <w:rsid w:val="00C16491"/>
    <w:rsid w:val="00C17637"/>
    <w:rsid w:val="00C22066"/>
    <w:rsid w:val="00C23A30"/>
    <w:rsid w:val="00C24A0B"/>
    <w:rsid w:val="00C24D78"/>
    <w:rsid w:val="00C25514"/>
    <w:rsid w:val="00C2561C"/>
    <w:rsid w:val="00C276D7"/>
    <w:rsid w:val="00C27986"/>
    <w:rsid w:val="00C30902"/>
    <w:rsid w:val="00C32ABF"/>
    <w:rsid w:val="00C3414C"/>
    <w:rsid w:val="00C348CC"/>
    <w:rsid w:val="00C35E13"/>
    <w:rsid w:val="00C36F43"/>
    <w:rsid w:val="00C37127"/>
    <w:rsid w:val="00C3771B"/>
    <w:rsid w:val="00C37B13"/>
    <w:rsid w:val="00C40A67"/>
    <w:rsid w:val="00C41216"/>
    <w:rsid w:val="00C418DC"/>
    <w:rsid w:val="00C431A4"/>
    <w:rsid w:val="00C431AA"/>
    <w:rsid w:val="00C43504"/>
    <w:rsid w:val="00C43EAF"/>
    <w:rsid w:val="00C448AA"/>
    <w:rsid w:val="00C45B52"/>
    <w:rsid w:val="00C45DFF"/>
    <w:rsid w:val="00C46EBF"/>
    <w:rsid w:val="00C50CD9"/>
    <w:rsid w:val="00C50EB9"/>
    <w:rsid w:val="00C51D64"/>
    <w:rsid w:val="00C52133"/>
    <w:rsid w:val="00C5260D"/>
    <w:rsid w:val="00C5389A"/>
    <w:rsid w:val="00C5469A"/>
    <w:rsid w:val="00C56116"/>
    <w:rsid w:val="00C5738D"/>
    <w:rsid w:val="00C576E1"/>
    <w:rsid w:val="00C60A87"/>
    <w:rsid w:val="00C613AB"/>
    <w:rsid w:val="00C6204E"/>
    <w:rsid w:val="00C62315"/>
    <w:rsid w:val="00C64694"/>
    <w:rsid w:val="00C66533"/>
    <w:rsid w:val="00C66A5A"/>
    <w:rsid w:val="00C6774E"/>
    <w:rsid w:val="00C71934"/>
    <w:rsid w:val="00C7213E"/>
    <w:rsid w:val="00C73418"/>
    <w:rsid w:val="00C73583"/>
    <w:rsid w:val="00C76CAC"/>
    <w:rsid w:val="00C806FB"/>
    <w:rsid w:val="00C80AB2"/>
    <w:rsid w:val="00C81B7B"/>
    <w:rsid w:val="00C82D4F"/>
    <w:rsid w:val="00C837DA"/>
    <w:rsid w:val="00C841CF"/>
    <w:rsid w:val="00C84833"/>
    <w:rsid w:val="00C84A80"/>
    <w:rsid w:val="00C8606A"/>
    <w:rsid w:val="00C864C8"/>
    <w:rsid w:val="00C8679C"/>
    <w:rsid w:val="00C876F1"/>
    <w:rsid w:val="00C90DF4"/>
    <w:rsid w:val="00C917C0"/>
    <w:rsid w:val="00C93FCF"/>
    <w:rsid w:val="00C94502"/>
    <w:rsid w:val="00C9464A"/>
    <w:rsid w:val="00C946CF"/>
    <w:rsid w:val="00C9497C"/>
    <w:rsid w:val="00C9510B"/>
    <w:rsid w:val="00C96EDE"/>
    <w:rsid w:val="00C9735B"/>
    <w:rsid w:val="00C97742"/>
    <w:rsid w:val="00CA0A3D"/>
    <w:rsid w:val="00CA115A"/>
    <w:rsid w:val="00CA1563"/>
    <w:rsid w:val="00CA2088"/>
    <w:rsid w:val="00CA24BE"/>
    <w:rsid w:val="00CA275B"/>
    <w:rsid w:val="00CA32E5"/>
    <w:rsid w:val="00CA4D67"/>
    <w:rsid w:val="00CA5816"/>
    <w:rsid w:val="00CA6BD5"/>
    <w:rsid w:val="00CA7364"/>
    <w:rsid w:val="00CB0868"/>
    <w:rsid w:val="00CB1AD5"/>
    <w:rsid w:val="00CB6C6C"/>
    <w:rsid w:val="00CC0500"/>
    <w:rsid w:val="00CC26CC"/>
    <w:rsid w:val="00CC2A27"/>
    <w:rsid w:val="00CC2D0D"/>
    <w:rsid w:val="00CC2E1F"/>
    <w:rsid w:val="00CC4319"/>
    <w:rsid w:val="00CC48ED"/>
    <w:rsid w:val="00CC5467"/>
    <w:rsid w:val="00CC58B6"/>
    <w:rsid w:val="00CC5DE4"/>
    <w:rsid w:val="00CC6854"/>
    <w:rsid w:val="00CD1DC3"/>
    <w:rsid w:val="00CD2E8D"/>
    <w:rsid w:val="00CD375F"/>
    <w:rsid w:val="00CD4182"/>
    <w:rsid w:val="00CD57D9"/>
    <w:rsid w:val="00CD6522"/>
    <w:rsid w:val="00CD7776"/>
    <w:rsid w:val="00CE00FC"/>
    <w:rsid w:val="00CE0728"/>
    <w:rsid w:val="00CE2759"/>
    <w:rsid w:val="00CE2CE9"/>
    <w:rsid w:val="00CE4511"/>
    <w:rsid w:val="00CE4730"/>
    <w:rsid w:val="00CE4ABE"/>
    <w:rsid w:val="00CE4FA4"/>
    <w:rsid w:val="00CE54C2"/>
    <w:rsid w:val="00CE5CDF"/>
    <w:rsid w:val="00CE628D"/>
    <w:rsid w:val="00CF1792"/>
    <w:rsid w:val="00CF28D3"/>
    <w:rsid w:val="00CF3243"/>
    <w:rsid w:val="00CF3BFF"/>
    <w:rsid w:val="00CF3E9D"/>
    <w:rsid w:val="00CF4D9A"/>
    <w:rsid w:val="00CF59AB"/>
    <w:rsid w:val="00CF6097"/>
    <w:rsid w:val="00D0291F"/>
    <w:rsid w:val="00D0303B"/>
    <w:rsid w:val="00D05146"/>
    <w:rsid w:val="00D11E21"/>
    <w:rsid w:val="00D11E4C"/>
    <w:rsid w:val="00D139CB"/>
    <w:rsid w:val="00D13A17"/>
    <w:rsid w:val="00D13CD0"/>
    <w:rsid w:val="00D15297"/>
    <w:rsid w:val="00D15795"/>
    <w:rsid w:val="00D15BC7"/>
    <w:rsid w:val="00D17B4C"/>
    <w:rsid w:val="00D20716"/>
    <w:rsid w:val="00D22491"/>
    <w:rsid w:val="00D2440A"/>
    <w:rsid w:val="00D249B8"/>
    <w:rsid w:val="00D267D7"/>
    <w:rsid w:val="00D26E12"/>
    <w:rsid w:val="00D26EFA"/>
    <w:rsid w:val="00D2739E"/>
    <w:rsid w:val="00D27A17"/>
    <w:rsid w:val="00D27F13"/>
    <w:rsid w:val="00D31179"/>
    <w:rsid w:val="00D31C29"/>
    <w:rsid w:val="00D31DA6"/>
    <w:rsid w:val="00D32066"/>
    <w:rsid w:val="00D32C84"/>
    <w:rsid w:val="00D35B45"/>
    <w:rsid w:val="00D3618A"/>
    <w:rsid w:val="00D36D74"/>
    <w:rsid w:val="00D404DB"/>
    <w:rsid w:val="00D405AC"/>
    <w:rsid w:val="00D419BC"/>
    <w:rsid w:val="00D41DEA"/>
    <w:rsid w:val="00D42686"/>
    <w:rsid w:val="00D42881"/>
    <w:rsid w:val="00D43831"/>
    <w:rsid w:val="00D448A7"/>
    <w:rsid w:val="00D44924"/>
    <w:rsid w:val="00D46291"/>
    <w:rsid w:val="00D468D2"/>
    <w:rsid w:val="00D46C48"/>
    <w:rsid w:val="00D47B54"/>
    <w:rsid w:val="00D47D06"/>
    <w:rsid w:val="00D523BE"/>
    <w:rsid w:val="00D52B63"/>
    <w:rsid w:val="00D52BA1"/>
    <w:rsid w:val="00D52FC3"/>
    <w:rsid w:val="00D533F4"/>
    <w:rsid w:val="00D5397E"/>
    <w:rsid w:val="00D53E41"/>
    <w:rsid w:val="00D56AE4"/>
    <w:rsid w:val="00D6028A"/>
    <w:rsid w:val="00D60D2C"/>
    <w:rsid w:val="00D61162"/>
    <w:rsid w:val="00D639E4"/>
    <w:rsid w:val="00D63A4B"/>
    <w:rsid w:val="00D674C6"/>
    <w:rsid w:val="00D70372"/>
    <w:rsid w:val="00D70588"/>
    <w:rsid w:val="00D7071D"/>
    <w:rsid w:val="00D7141F"/>
    <w:rsid w:val="00D71670"/>
    <w:rsid w:val="00D71A29"/>
    <w:rsid w:val="00D72739"/>
    <w:rsid w:val="00D73688"/>
    <w:rsid w:val="00D742E8"/>
    <w:rsid w:val="00D74773"/>
    <w:rsid w:val="00D74783"/>
    <w:rsid w:val="00D749DC"/>
    <w:rsid w:val="00D74A34"/>
    <w:rsid w:val="00D75EF0"/>
    <w:rsid w:val="00D7628A"/>
    <w:rsid w:val="00D77193"/>
    <w:rsid w:val="00D774C2"/>
    <w:rsid w:val="00D7763D"/>
    <w:rsid w:val="00D80692"/>
    <w:rsid w:val="00D81095"/>
    <w:rsid w:val="00D81BF7"/>
    <w:rsid w:val="00D8372F"/>
    <w:rsid w:val="00D84552"/>
    <w:rsid w:val="00D859FB"/>
    <w:rsid w:val="00D86228"/>
    <w:rsid w:val="00D86802"/>
    <w:rsid w:val="00D869D6"/>
    <w:rsid w:val="00D86F2D"/>
    <w:rsid w:val="00D87416"/>
    <w:rsid w:val="00D907B3"/>
    <w:rsid w:val="00D91FFC"/>
    <w:rsid w:val="00D93293"/>
    <w:rsid w:val="00D9394A"/>
    <w:rsid w:val="00D94FD1"/>
    <w:rsid w:val="00D95FFA"/>
    <w:rsid w:val="00D97743"/>
    <w:rsid w:val="00D977DB"/>
    <w:rsid w:val="00DA0235"/>
    <w:rsid w:val="00DA02BD"/>
    <w:rsid w:val="00DA0DE6"/>
    <w:rsid w:val="00DA140C"/>
    <w:rsid w:val="00DA1670"/>
    <w:rsid w:val="00DA2627"/>
    <w:rsid w:val="00DA272D"/>
    <w:rsid w:val="00DA4231"/>
    <w:rsid w:val="00DA465D"/>
    <w:rsid w:val="00DA4CA1"/>
    <w:rsid w:val="00DA525D"/>
    <w:rsid w:val="00DA56A5"/>
    <w:rsid w:val="00DA5DCB"/>
    <w:rsid w:val="00DA61A6"/>
    <w:rsid w:val="00DA780F"/>
    <w:rsid w:val="00DB02CD"/>
    <w:rsid w:val="00DB1091"/>
    <w:rsid w:val="00DB14B9"/>
    <w:rsid w:val="00DB1C98"/>
    <w:rsid w:val="00DB2E5F"/>
    <w:rsid w:val="00DB30DC"/>
    <w:rsid w:val="00DB3242"/>
    <w:rsid w:val="00DB3816"/>
    <w:rsid w:val="00DB403B"/>
    <w:rsid w:val="00DB44F6"/>
    <w:rsid w:val="00DB4A13"/>
    <w:rsid w:val="00DB5600"/>
    <w:rsid w:val="00DB60E0"/>
    <w:rsid w:val="00DB751D"/>
    <w:rsid w:val="00DB7A3D"/>
    <w:rsid w:val="00DC114E"/>
    <w:rsid w:val="00DC11FA"/>
    <w:rsid w:val="00DC2992"/>
    <w:rsid w:val="00DC3684"/>
    <w:rsid w:val="00DC4C6B"/>
    <w:rsid w:val="00DC5B4B"/>
    <w:rsid w:val="00DC7225"/>
    <w:rsid w:val="00DC7F77"/>
    <w:rsid w:val="00DD02CE"/>
    <w:rsid w:val="00DD035A"/>
    <w:rsid w:val="00DD03A0"/>
    <w:rsid w:val="00DD0C5E"/>
    <w:rsid w:val="00DD0CF3"/>
    <w:rsid w:val="00DD30A9"/>
    <w:rsid w:val="00DD369B"/>
    <w:rsid w:val="00DD4668"/>
    <w:rsid w:val="00DD52A2"/>
    <w:rsid w:val="00DD5C0E"/>
    <w:rsid w:val="00DD5ED7"/>
    <w:rsid w:val="00DD7016"/>
    <w:rsid w:val="00DE13C2"/>
    <w:rsid w:val="00DE1858"/>
    <w:rsid w:val="00DE227F"/>
    <w:rsid w:val="00DE22A2"/>
    <w:rsid w:val="00DE359F"/>
    <w:rsid w:val="00DE3737"/>
    <w:rsid w:val="00DE38F0"/>
    <w:rsid w:val="00DE3DA3"/>
    <w:rsid w:val="00DE5D9A"/>
    <w:rsid w:val="00DE61C5"/>
    <w:rsid w:val="00DE66F1"/>
    <w:rsid w:val="00DE7E5A"/>
    <w:rsid w:val="00DF0339"/>
    <w:rsid w:val="00DF2A84"/>
    <w:rsid w:val="00DF379A"/>
    <w:rsid w:val="00DF3AE3"/>
    <w:rsid w:val="00DF5381"/>
    <w:rsid w:val="00DF71B5"/>
    <w:rsid w:val="00E007EC"/>
    <w:rsid w:val="00E018F2"/>
    <w:rsid w:val="00E01DA3"/>
    <w:rsid w:val="00E03B21"/>
    <w:rsid w:val="00E03E55"/>
    <w:rsid w:val="00E04C11"/>
    <w:rsid w:val="00E056BD"/>
    <w:rsid w:val="00E06487"/>
    <w:rsid w:val="00E10533"/>
    <w:rsid w:val="00E10BEB"/>
    <w:rsid w:val="00E11473"/>
    <w:rsid w:val="00E129CC"/>
    <w:rsid w:val="00E21710"/>
    <w:rsid w:val="00E2215F"/>
    <w:rsid w:val="00E22D57"/>
    <w:rsid w:val="00E23927"/>
    <w:rsid w:val="00E26BB9"/>
    <w:rsid w:val="00E303D8"/>
    <w:rsid w:val="00E32135"/>
    <w:rsid w:val="00E328AF"/>
    <w:rsid w:val="00E32D4B"/>
    <w:rsid w:val="00E331D6"/>
    <w:rsid w:val="00E341CF"/>
    <w:rsid w:val="00E34262"/>
    <w:rsid w:val="00E35A04"/>
    <w:rsid w:val="00E3638E"/>
    <w:rsid w:val="00E371BC"/>
    <w:rsid w:val="00E37E77"/>
    <w:rsid w:val="00E409BA"/>
    <w:rsid w:val="00E41E7A"/>
    <w:rsid w:val="00E42DBE"/>
    <w:rsid w:val="00E434C3"/>
    <w:rsid w:val="00E43822"/>
    <w:rsid w:val="00E43E4D"/>
    <w:rsid w:val="00E43E62"/>
    <w:rsid w:val="00E4608A"/>
    <w:rsid w:val="00E47E77"/>
    <w:rsid w:val="00E50AD0"/>
    <w:rsid w:val="00E51ABA"/>
    <w:rsid w:val="00E525FE"/>
    <w:rsid w:val="00E52C04"/>
    <w:rsid w:val="00E5465B"/>
    <w:rsid w:val="00E55EAB"/>
    <w:rsid w:val="00E56111"/>
    <w:rsid w:val="00E57152"/>
    <w:rsid w:val="00E60621"/>
    <w:rsid w:val="00E60B0D"/>
    <w:rsid w:val="00E60C94"/>
    <w:rsid w:val="00E61CEA"/>
    <w:rsid w:val="00E620BE"/>
    <w:rsid w:val="00E623CE"/>
    <w:rsid w:val="00E6308D"/>
    <w:rsid w:val="00E631F4"/>
    <w:rsid w:val="00E64BCC"/>
    <w:rsid w:val="00E64FD8"/>
    <w:rsid w:val="00E65260"/>
    <w:rsid w:val="00E653E2"/>
    <w:rsid w:val="00E65DF3"/>
    <w:rsid w:val="00E6652C"/>
    <w:rsid w:val="00E67498"/>
    <w:rsid w:val="00E71D14"/>
    <w:rsid w:val="00E73799"/>
    <w:rsid w:val="00E756F4"/>
    <w:rsid w:val="00E7649F"/>
    <w:rsid w:val="00E8047B"/>
    <w:rsid w:val="00E80DA3"/>
    <w:rsid w:val="00E81775"/>
    <w:rsid w:val="00E81CF5"/>
    <w:rsid w:val="00E82BA9"/>
    <w:rsid w:val="00E84045"/>
    <w:rsid w:val="00E84079"/>
    <w:rsid w:val="00E857E2"/>
    <w:rsid w:val="00E860D9"/>
    <w:rsid w:val="00E8686B"/>
    <w:rsid w:val="00E906BD"/>
    <w:rsid w:val="00E9111E"/>
    <w:rsid w:val="00E92011"/>
    <w:rsid w:val="00E929E7"/>
    <w:rsid w:val="00E93210"/>
    <w:rsid w:val="00E93B69"/>
    <w:rsid w:val="00E94BD5"/>
    <w:rsid w:val="00E958CE"/>
    <w:rsid w:val="00E959F2"/>
    <w:rsid w:val="00EA03B1"/>
    <w:rsid w:val="00EA0482"/>
    <w:rsid w:val="00EA10A8"/>
    <w:rsid w:val="00EA2318"/>
    <w:rsid w:val="00EA2CCD"/>
    <w:rsid w:val="00EA321B"/>
    <w:rsid w:val="00EA38AD"/>
    <w:rsid w:val="00EA7037"/>
    <w:rsid w:val="00EA73C2"/>
    <w:rsid w:val="00EB05EF"/>
    <w:rsid w:val="00EB0C35"/>
    <w:rsid w:val="00EB0C53"/>
    <w:rsid w:val="00EB17EA"/>
    <w:rsid w:val="00EB1F12"/>
    <w:rsid w:val="00EB234E"/>
    <w:rsid w:val="00EB2E72"/>
    <w:rsid w:val="00EB32B9"/>
    <w:rsid w:val="00EB3882"/>
    <w:rsid w:val="00EB44E3"/>
    <w:rsid w:val="00EB481A"/>
    <w:rsid w:val="00EB4A85"/>
    <w:rsid w:val="00EB4E56"/>
    <w:rsid w:val="00EB5C1D"/>
    <w:rsid w:val="00EB7660"/>
    <w:rsid w:val="00EC0B79"/>
    <w:rsid w:val="00EC130D"/>
    <w:rsid w:val="00EC1D22"/>
    <w:rsid w:val="00EC1F1A"/>
    <w:rsid w:val="00EC29EC"/>
    <w:rsid w:val="00EC2CD6"/>
    <w:rsid w:val="00EC34C6"/>
    <w:rsid w:val="00EC422B"/>
    <w:rsid w:val="00EC558D"/>
    <w:rsid w:val="00ED029A"/>
    <w:rsid w:val="00ED106A"/>
    <w:rsid w:val="00ED14E3"/>
    <w:rsid w:val="00ED17B9"/>
    <w:rsid w:val="00ED50C1"/>
    <w:rsid w:val="00ED6799"/>
    <w:rsid w:val="00ED7D66"/>
    <w:rsid w:val="00EE1C9F"/>
    <w:rsid w:val="00EE2550"/>
    <w:rsid w:val="00EE2A1C"/>
    <w:rsid w:val="00EE3CDB"/>
    <w:rsid w:val="00EE3DFC"/>
    <w:rsid w:val="00EE4621"/>
    <w:rsid w:val="00EE594D"/>
    <w:rsid w:val="00EE5AAA"/>
    <w:rsid w:val="00EE5B6E"/>
    <w:rsid w:val="00EE6046"/>
    <w:rsid w:val="00EE615D"/>
    <w:rsid w:val="00EE649C"/>
    <w:rsid w:val="00EE6B29"/>
    <w:rsid w:val="00EF01E6"/>
    <w:rsid w:val="00EF1468"/>
    <w:rsid w:val="00EF18D4"/>
    <w:rsid w:val="00EF1E40"/>
    <w:rsid w:val="00EF549E"/>
    <w:rsid w:val="00EF5AFD"/>
    <w:rsid w:val="00EF63A6"/>
    <w:rsid w:val="00EF6ADF"/>
    <w:rsid w:val="00EF73CE"/>
    <w:rsid w:val="00F01A2E"/>
    <w:rsid w:val="00F0469B"/>
    <w:rsid w:val="00F04BBE"/>
    <w:rsid w:val="00F05BB0"/>
    <w:rsid w:val="00F06511"/>
    <w:rsid w:val="00F067DF"/>
    <w:rsid w:val="00F07970"/>
    <w:rsid w:val="00F104FC"/>
    <w:rsid w:val="00F11848"/>
    <w:rsid w:val="00F12E54"/>
    <w:rsid w:val="00F166A7"/>
    <w:rsid w:val="00F16E23"/>
    <w:rsid w:val="00F17EB1"/>
    <w:rsid w:val="00F20A4C"/>
    <w:rsid w:val="00F20A9E"/>
    <w:rsid w:val="00F20E32"/>
    <w:rsid w:val="00F22ABC"/>
    <w:rsid w:val="00F239A1"/>
    <w:rsid w:val="00F27A33"/>
    <w:rsid w:val="00F27D3B"/>
    <w:rsid w:val="00F310EE"/>
    <w:rsid w:val="00F33511"/>
    <w:rsid w:val="00F33B9C"/>
    <w:rsid w:val="00F34ABB"/>
    <w:rsid w:val="00F34B9B"/>
    <w:rsid w:val="00F35202"/>
    <w:rsid w:val="00F3611E"/>
    <w:rsid w:val="00F3683B"/>
    <w:rsid w:val="00F40AF8"/>
    <w:rsid w:val="00F40BDA"/>
    <w:rsid w:val="00F40C2A"/>
    <w:rsid w:val="00F40CF6"/>
    <w:rsid w:val="00F415FC"/>
    <w:rsid w:val="00F41BA1"/>
    <w:rsid w:val="00F4206B"/>
    <w:rsid w:val="00F42F9E"/>
    <w:rsid w:val="00F43384"/>
    <w:rsid w:val="00F44A78"/>
    <w:rsid w:val="00F44D5E"/>
    <w:rsid w:val="00F45729"/>
    <w:rsid w:val="00F46BB3"/>
    <w:rsid w:val="00F51AF4"/>
    <w:rsid w:val="00F520E7"/>
    <w:rsid w:val="00F52477"/>
    <w:rsid w:val="00F52BE1"/>
    <w:rsid w:val="00F52F59"/>
    <w:rsid w:val="00F537FF"/>
    <w:rsid w:val="00F5438E"/>
    <w:rsid w:val="00F55260"/>
    <w:rsid w:val="00F55940"/>
    <w:rsid w:val="00F55F9E"/>
    <w:rsid w:val="00F566A3"/>
    <w:rsid w:val="00F56A14"/>
    <w:rsid w:val="00F56A6A"/>
    <w:rsid w:val="00F57062"/>
    <w:rsid w:val="00F57509"/>
    <w:rsid w:val="00F61044"/>
    <w:rsid w:val="00F62C02"/>
    <w:rsid w:val="00F62F01"/>
    <w:rsid w:val="00F63FF9"/>
    <w:rsid w:val="00F6498D"/>
    <w:rsid w:val="00F65DC6"/>
    <w:rsid w:val="00F6628B"/>
    <w:rsid w:val="00F66C6B"/>
    <w:rsid w:val="00F67921"/>
    <w:rsid w:val="00F703D3"/>
    <w:rsid w:val="00F708D6"/>
    <w:rsid w:val="00F7155B"/>
    <w:rsid w:val="00F72ABC"/>
    <w:rsid w:val="00F72DBF"/>
    <w:rsid w:val="00F72DE6"/>
    <w:rsid w:val="00F7303D"/>
    <w:rsid w:val="00F73334"/>
    <w:rsid w:val="00F737DA"/>
    <w:rsid w:val="00F74892"/>
    <w:rsid w:val="00F75669"/>
    <w:rsid w:val="00F76CF6"/>
    <w:rsid w:val="00F77808"/>
    <w:rsid w:val="00F77A64"/>
    <w:rsid w:val="00F77CDE"/>
    <w:rsid w:val="00F77F09"/>
    <w:rsid w:val="00F817D6"/>
    <w:rsid w:val="00F83734"/>
    <w:rsid w:val="00F83F50"/>
    <w:rsid w:val="00F8568B"/>
    <w:rsid w:val="00F86014"/>
    <w:rsid w:val="00F90583"/>
    <w:rsid w:val="00F90CF0"/>
    <w:rsid w:val="00F920E3"/>
    <w:rsid w:val="00F92860"/>
    <w:rsid w:val="00F92FA7"/>
    <w:rsid w:val="00F935A6"/>
    <w:rsid w:val="00F93E6B"/>
    <w:rsid w:val="00F94107"/>
    <w:rsid w:val="00F95053"/>
    <w:rsid w:val="00F9660E"/>
    <w:rsid w:val="00F96FF1"/>
    <w:rsid w:val="00FA14E1"/>
    <w:rsid w:val="00FA1E4E"/>
    <w:rsid w:val="00FA1F93"/>
    <w:rsid w:val="00FA43B9"/>
    <w:rsid w:val="00FA4990"/>
    <w:rsid w:val="00FA54EB"/>
    <w:rsid w:val="00FA5F82"/>
    <w:rsid w:val="00FA6B40"/>
    <w:rsid w:val="00FA6B89"/>
    <w:rsid w:val="00FA6DF8"/>
    <w:rsid w:val="00FA7D16"/>
    <w:rsid w:val="00FB0302"/>
    <w:rsid w:val="00FB0BCD"/>
    <w:rsid w:val="00FB0F3C"/>
    <w:rsid w:val="00FB10C3"/>
    <w:rsid w:val="00FB223C"/>
    <w:rsid w:val="00FB4163"/>
    <w:rsid w:val="00FB49AA"/>
    <w:rsid w:val="00FB4CE7"/>
    <w:rsid w:val="00FB5244"/>
    <w:rsid w:val="00FB77E6"/>
    <w:rsid w:val="00FB7E2F"/>
    <w:rsid w:val="00FC0197"/>
    <w:rsid w:val="00FC0C31"/>
    <w:rsid w:val="00FC0F3E"/>
    <w:rsid w:val="00FC1448"/>
    <w:rsid w:val="00FC1B77"/>
    <w:rsid w:val="00FC2259"/>
    <w:rsid w:val="00FC2724"/>
    <w:rsid w:val="00FC2B20"/>
    <w:rsid w:val="00FC2B92"/>
    <w:rsid w:val="00FC2E13"/>
    <w:rsid w:val="00FC3270"/>
    <w:rsid w:val="00FC4C76"/>
    <w:rsid w:val="00FC4CED"/>
    <w:rsid w:val="00FC527B"/>
    <w:rsid w:val="00FC62E3"/>
    <w:rsid w:val="00FC7085"/>
    <w:rsid w:val="00FC76A2"/>
    <w:rsid w:val="00FC7748"/>
    <w:rsid w:val="00FD22E0"/>
    <w:rsid w:val="00FD2A97"/>
    <w:rsid w:val="00FD2B74"/>
    <w:rsid w:val="00FD49CA"/>
    <w:rsid w:val="00FD500B"/>
    <w:rsid w:val="00FD5035"/>
    <w:rsid w:val="00FD58CC"/>
    <w:rsid w:val="00FD6D77"/>
    <w:rsid w:val="00FD6E5D"/>
    <w:rsid w:val="00FD76F1"/>
    <w:rsid w:val="00FD7EA5"/>
    <w:rsid w:val="00FE17AC"/>
    <w:rsid w:val="00FE1AA8"/>
    <w:rsid w:val="00FE317E"/>
    <w:rsid w:val="00FE4266"/>
    <w:rsid w:val="00FE4B73"/>
    <w:rsid w:val="00FE5902"/>
    <w:rsid w:val="00FE72EE"/>
    <w:rsid w:val="00FF05BA"/>
    <w:rsid w:val="00FF35D2"/>
    <w:rsid w:val="00FF37EC"/>
    <w:rsid w:val="00FF3D76"/>
    <w:rsid w:val="00FF40A7"/>
    <w:rsid w:val="00FF40FF"/>
    <w:rsid w:val="00FF44A6"/>
    <w:rsid w:val="00FF4D16"/>
    <w:rsid w:val="00FF58E5"/>
    <w:rsid w:val="00FF5DA5"/>
    <w:rsid w:val="00FF698C"/>
    <w:rsid w:val="010440D3"/>
    <w:rsid w:val="013203A9"/>
    <w:rsid w:val="0151890B"/>
    <w:rsid w:val="016486F7"/>
    <w:rsid w:val="01EEC60A"/>
    <w:rsid w:val="023AB75E"/>
    <w:rsid w:val="02779C19"/>
    <w:rsid w:val="02BC81F1"/>
    <w:rsid w:val="037B6DFB"/>
    <w:rsid w:val="04299756"/>
    <w:rsid w:val="046ACAA0"/>
    <w:rsid w:val="04B207BD"/>
    <w:rsid w:val="04B80829"/>
    <w:rsid w:val="0519556D"/>
    <w:rsid w:val="0532C295"/>
    <w:rsid w:val="05474400"/>
    <w:rsid w:val="05DAD52D"/>
    <w:rsid w:val="05E04F4D"/>
    <w:rsid w:val="05FB7144"/>
    <w:rsid w:val="06122F72"/>
    <w:rsid w:val="061B5DF8"/>
    <w:rsid w:val="06AE88E2"/>
    <w:rsid w:val="06DDB7A6"/>
    <w:rsid w:val="06FCFBD6"/>
    <w:rsid w:val="07617F50"/>
    <w:rsid w:val="07A7E303"/>
    <w:rsid w:val="07BAC4FD"/>
    <w:rsid w:val="07F5E904"/>
    <w:rsid w:val="08239A7A"/>
    <w:rsid w:val="0839E9E1"/>
    <w:rsid w:val="083BEE48"/>
    <w:rsid w:val="08565517"/>
    <w:rsid w:val="089462A0"/>
    <w:rsid w:val="08A1667A"/>
    <w:rsid w:val="08A6C404"/>
    <w:rsid w:val="08B2976E"/>
    <w:rsid w:val="08E43C46"/>
    <w:rsid w:val="0916A0A2"/>
    <w:rsid w:val="09249FB0"/>
    <w:rsid w:val="093C6201"/>
    <w:rsid w:val="094B0B73"/>
    <w:rsid w:val="0987AD21"/>
    <w:rsid w:val="09A8B775"/>
    <w:rsid w:val="09ABEE6F"/>
    <w:rsid w:val="09E1482A"/>
    <w:rsid w:val="09E26FA8"/>
    <w:rsid w:val="09E532E2"/>
    <w:rsid w:val="0A355384"/>
    <w:rsid w:val="0A362CC3"/>
    <w:rsid w:val="0A7ED69D"/>
    <w:rsid w:val="0A9499CE"/>
    <w:rsid w:val="0A9B9C5D"/>
    <w:rsid w:val="0ACF0C1C"/>
    <w:rsid w:val="0AD27F9E"/>
    <w:rsid w:val="0B15F246"/>
    <w:rsid w:val="0B1F4941"/>
    <w:rsid w:val="0B99C426"/>
    <w:rsid w:val="0BF493B4"/>
    <w:rsid w:val="0C1AA6FE"/>
    <w:rsid w:val="0C6B9EE6"/>
    <w:rsid w:val="0D103678"/>
    <w:rsid w:val="0D272F66"/>
    <w:rsid w:val="0D633DB9"/>
    <w:rsid w:val="0D66D675"/>
    <w:rsid w:val="0D6CF446"/>
    <w:rsid w:val="0DCA99BB"/>
    <w:rsid w:val="0E0CC73A"/>
    <w:rsid w:val="0E1231D8"/>
    <w:rsid w:val="0E1A65B6"/>
    <w:rsid w:val="0E3BA0EC"/>
    <w:rsid w:val="0E882F9C"/>
    <w:rsid w:val="0EA90EE5"/>
    <w:rsid w:val="0EE346F9"/>
    <w:rsid w:val="0EED48BD"/>
    <w:rsid w:val="0F023D30"/>
    <w:rsid w:val="0F08C4A7"/>
    <w:rsid w:val="0FCEE95A"/>
    <w:rsid w:val="0FEDD50B"/>
    <w:rsid w:val="104B7C02"/>
    <w:rsid w:val="1089C801"/>
    <w:rsid w:val="1092066B"/>
    <w:rsid w:val="10AFA3E7"/>
    <w:rsid w:val="10B8985B"/>
    <w:rsid w:val="10F15662"/>
    <w:rsid w:val="10F3F766"/>
    <w:rsid w:val="10F61F54"/>
    <w:rsid w:val="110E726B"/>
    <w:rsid w:val="111FAC4F"/>
    <w:rsid w:val="113DAE48"/>
    <w:rsid w:val="11457F82"/>
    <w:rsid w:val="114EDE41"/>
    <w:rsid w:val="11561CBD"/>
    <w:rsid w:val="11A7201B"/>
    <w:rsid w:val="11B872CD"/>
    <w:rsid w:val="11E4943C"/>
    <w:rsid w:val="1208A27B"/>
    <w:rsid w:val="122C54DD"/>
    <w:rsid w:val="1242A77C"/>
    <w:rsid w:val="124574FF"/>
    <w:rsid w:val="12B26D37"/>
    <w:rsid w:val="133C9F15"/>
    <w:rsid w:val="1341B104"/>
    <w:rsid w:val="1363682D"/>
    <w:rsid w:val="139988AA"/>
    <w:rsid w:val="14261E85"/>
    <w:rsid w:val="1433096D"/>
    <w:rsid w:val="143CA28F"/>
    <w:rsid w:val="144F8759"/>
    <w:rsid w:val="146DB613"/>
    <w:rsid w:val="14745FCD"/>
    <w:rsid w:val="14754F0A"/>
    <w:rsid w:val="152FC31D"/>
    <w:rsid w:val="154AE488"/>
    <w:rsid w:val="15512ABB"/>
    <w:rsid w:val="15823A5A"/>
    <w:rsid w:val="15B22F4D"/>
    <w:rsid w:val="15C976CA"/>
    <w:rsid w:val="15D05B7A"/>
    <w:rsid w:val="15D6C219"/>
    <w:rsid w:val="15DABC39"/>
    <w:rsid w:val="160F8B04"/>
    <w:rsid w:val="1627ECAD"/>
    <w:rsid w:val="168AB72D"/>
    <w:rsid w:val="1748310C"/>
    <w:rsid w:val="174CD749"/>
    <w:rsid w:val="175B6B30"/>
    <w:rsid w:val="178B75E1"/>
    <w:rsid w:val="17A6850D"/>
    <w:rsid w:val="17AC008F"/>
    <w:rsid w:val="17BF5156"/>
    <w:rsid w:val="17D6D302"/>
    <w:rsid w:val="17EB06BD"/>
    <w:rsid w:val="18952200"/>
    <w:rsid w:val="18A83050"/>
    <w:rsid w:val="18C03211"/>
    <w:rsid w:val="19144D5B"/>
    <w:rsid w:val="195B21B7"/>
    <w:rsid w:val="19818F77"/>
    <w:rsid w:val="199331ED"/>
    <w:rsid w:val="19B0AE74"/>
    <w:rsid w:val="19E3B58C"/>
    <w:rsid w:val="1A12EB55"/>
    <w:rsid w:val="1A49F2FF"/>
    <w:rsid w:val="1A6D061F"/>
    <w:rsid w:val="1A9FDB8E"/>
    <w:rsid w:val="1AD79739"/>
    <w:rsid w:val="1B161698"/>
    <w:rsid w:val="1BEFB04C"/>
    <w:rsid w:val="1BF4ADA4"/>
    <w:rsid w:val="1BF4ED8D"/>
    <w:rsid w:val="1C38B84E"/>
    <w:rsid w:val="1C4C5562"/>
    <w:rsid w:val="1C70BBEE"/>
    <w:rsid w:val="1C92C279"/>
    <w:rsid w:val="1C9545C2"/>
    <w:rsid w:val="1CD58534"/>
    <w:rsid w:val="1CF720CA"/>
    <w:rsid w:val="1CFC341D"/>
    <w:rsid w:val="1D3BDBB6"/>
    <w:rsid w:val="1D63B11C"/>
    <w:rsid w:val="1DB4E068"/>
    <w:rsid w:val="1DC7A41D"/>
    <w:rsid w:val="1DEA2ED4"/>
    <w:rsid w:val="1DFB6FFC"/>
    <w:rsid w:val="1E11FDD9"/>
    <w:rsid w:val="1E1D4BA4"/>
    <w:rsid w:val="1E6A30BD"/>
    <w:rsid w:val="1EB500AA"/>
    <w:rsid w:val="1EC23098"/>
    <w:rsid w:val="1EE1E936"/>
    <w:rsid w:val="1EFE32DA"/>
    <w:rsid w:val="1F18526D"/>
    <w:rsid w:val="1F24E745"/>
    <w:rsid w:val="1F524C20"/>
    <w:rsid w:val="1F69D36A"/>
    <w:rsid w:val="1F96E48C"/>
    <w:rsid w:val="1FF2C6F6"/>
    <w:rsid w:val="200A8BC5"/>
    <w:rsid w:val="202297D7"/>
    <w:rsid w:val="2041BB21"/>
    <w:rsid w:val="2058D841"/>
    <w:rsid w:val="207D217D"/>
    <w:rsid w:val="207DB534"/>
    <w:rsid w:val="208B8A50"/>
    <w:rsid w:val="20C2A658"/>
    <w:rsid w:val="20C402A5"/>
    <w:rsid w:val="20E47C80"/>
    <w:rsid w:val="20F80A6E"/>
    <w:rsid w:val="2107D2BE"/>
    <w:rsid w:val="21D3B9EF"/>
    <w:rsid w:val="223F760B"/>
    <w:rsid w:val="2256C36B"/>
    <w:rsid w:val="22726108"/>
    <w:rsid w:val="229319B3"/>
    <w:rsid w:val="22E5F0D8"/>
    <w:rsid w:val="22EED046"/>
    <w:rsid w:val="23777E06"/>
    <w:rsid w:val="238B4749"/>
    <w:rsid w:val="2397839E"/>
    <w:rsid w:val="23B8E4B1"/>
    <w:rsid w:val="23F1947C"/>
    <w:rsid w:val="23F5C6F0"/>
    <w:rsid w:val="24252391"/>
    <w:rsid w:val="247E47A9"/>
    <w:rsid w:val="2485AE02"/>
    <w:rsid w:val="24904AC5"/>
    <w:rsid w:val="24E7EC82"/>
    <w:rsid w:val="24F50609"/>
    <w:rsid w:val="250160FB"/>
    <w:rsid w:val="2578661E"/>
    <w:rsid w:val="25F3DCE6"/>
    <w:rsid w:val="261D058E"/>
    <w:rsid w:val="261DA736"/>
    <w:rsid w:val="262D3A64"/>
    <w:rsid w:val="263BD80B"/>
    <w:rsid w:val="266DEE92"/>
    <w:rsid w:val="267335AF"/>
    <w:rsid w:val="267D1E38"/>
    <w:rsid w:val="26AF2766"/>
    <w:rsid w:val="27033F8C"/>
    <w:rsid w:val="2736E4DA"/>
    <w:rsid w:val="276E6922"/>
    <w:rsid w:val="2798A33D"/>
    <w:rsid w:val="27D680EF"/>
    <w:rsid w:val="27E43FE8"/>
    <w:rsid w:val="2807A7CB"/>
    <w:rsid w:val="286F2DE8"/>
    <w:rsid w:val="28748C7C"/>
    <w:rsid w:val="28865323"/>
    <w:rsid w:val="2898F0AF"/>
    <w:rsid w:val="28C580B1"/>
    <w:rsid w:val="28D51BF6"/>
    <w:rsid w:val="296E157D"/>
    <w:rsid w:val="29B79087"/>
    <w:rsid w:val="29FC8084"/>
    <w:rsid w:val="2A533829"/>
    <w:rsid w:val="2AFFC988"/>
    <w:rsid w:val="2B048087"/>
    <w:rsid w:val="2B5E8407"/>
    <w:rsid w:val="2BCD71CA"/>
    <w:rsid w:val="2C1DEEF9"/>
    <w:rsid w:val="2C250F80"/>
    <w:rsid w:val="2C3EE1AE"/>
    <w:rsid w:val="2CF66C45"/>
    <w:rsid w:val="2D284B41"/>
    <w:rsid w:val="2D4B92CA"/>
    <w:rsid w:val="2D600476"/>
    <w:rsid w:val="2DA4D828"/>
    <w:rsid w:val="2E2D494B"/>
    <w:rsid w:val="2ED47720"/>
    <w:rsid w:val="2F3DAB4F"/>
    <w:rsid w:val="2F40F236"/>
    <w:rsid w:val="2F633D8C"/>
    <w:rsid w:val="2F697C58"/>
    <w:rsid w:val="2FB551AD"/>
    <w:rsid w:val="2FC659B3"/>
    <w:rsid w:val="2FF716A4"/>
    <w:rsid w:val="3013426F"/>
    <w:rsid w:val="303CBAE5"/>
    <w:rsid w:val="30748470"/>
    <w:rsid w:val="307C3894"/>
    <w:rsid w:val="30BA38C6"/>
    <w:rsid w:val="30DB36A3"/>
    <w:rsid w:val="313FE0E6"/>
    <w:rsid w:val="32008569"/>
    <w:rsid w:val="320435A7"/>
    <w:rsid w:val="321E03D3"/>
    <w:rsid w:val="3243A135"/>
    <w:rsid w:val="324C44AC"/>
    <w:rsid w:val="326E73A8"/>
    <w:rsid w:val="3289868F"/>
    <w:rsid w:val="32C2B661"/>
    <w:rsid w:val="3391392B"/>
    <w:rsid w:val="33F2C25D"/>
    <w:rsid w:val="3426B308"/>
    <w:rsid w:val="347ACC63"/>
    <w:rsid w:val="34A45DA4"/>
    <w:rsid w:val="34AA9E78"/>
    <w:rsid w:val="34E270DB"/>
    <w:rsid w:val="34FBF64B"/>
    <w:rsid w:val="350BCC99"/>
    <w:rsid w:val="3537D700"/>
    <w:rsid w:val="357E737B"/>
    <w:rsid w:val="35C99B15"/>
    <w:rsid w:val="35E0F878"/>
    <w:rsid w:val="3616D005"/>
    <w:rsid w:val="3674C666"/>
    <w:rsid w:val="36802A7D"/>
    <w:rsid w:val="3686D5DB"/>
    <w:rsid w:val="36C749C8"/>
    <w:rsid w:val="36D23045"/>
    <w:rsid w:val="371C083E"/>
    <w:rsid w:val="372C3079"/>
    <w:rsid w:val="3748FA2D"/>
    <w:rsid w:val="374A2004"/>
    <w:rsid w:val="3756BBC3"/>
    <w:rsid w:val="377FDC64"/>
    <w:rsid w:val="3792246A"/>
    <w:rsid w:val="37C5D667"/>
    <w:rsid w:val="37D450A6"/>
    <w:rsid w:val="37EB008B"/>
    <w:rsid w:val="37F862A3"/>
    <w:rsid w:val="384BBB0C"/>
    <w:rsid w:val="384C1FB3"/>
    <w:rsid w:val="3894F135"/>
    <w:rsid w:val="38B9E345"/>
    <w:rsid w:val="38EF1062"/>
    <w:rsid w:val="391DEC43"/>
    <w:rsid w:val="39696E38"/>
    <w:rsid w:val="39BDBFB1"/>
    <w:rsid w:val="39C001A7"/>
    <w:rsid w:val="39DBE410"/>
    <w:rsid w:val="39FB9878"/>
    <w:rsid w:val="3A07E994"/>
    <w:rsid w:val="3A0FB9DD"/>
    <w:rsid w:val="3A165B6E"/>
    <w:rsid w:val="3A24399B"/>
    <w:rsid w:val="3A358ABD"/>
    <w:rsid w:val="3A5DE134"/>
    <w:rsid w:val="3A73235A"/>
    <w:rsid w:val="3A9BF63A"/>
    <w:rsid w:val="3B4E7617"/>
    <w:rsid w:val="3B561899"/>
    <w:rsid w:val="3C016E59"/>
    <w:rsid w:val="3C49B809"/>
    <w:rsid w:val="3CAEE25A"/>
    <w:rsid w:val="3CF31F35"/>
    <w:rsid w:val="3D095861"/>
    <w:rsid w:val="3D1A0F8C"/>
    <w:rsid w:val="3D9A91AF"/>
    <w:rsid w:val="3DD0DA71"/>
    <w:rsid w:val="3E22E7EF"/>
    <w:rsid w:val="3E50314C"/>
    <w:rsid w:val="3E9B1133"/>
    <w:rsid w:val="3ECAE5DB"/>
    <w:rsid w:val="3EE1A5FF"/>
    <w:rsid w:val="3F81B5A2"/>
    <w:rsid w:val="3FF56ACE"/>
    <w:rsid w:val="4032048B"/>
    <w:rsid w:val="40D8015A"/>
    <w:rsid w:val="410FE262"/>
    <w:rsid w:val="41BBA14B"/>
    <w:rsid w:val="41DB297F"/>
    <w:rsid w:val="41E7CD4E"/>
    <w:rsid w:val="427E0387"/>
    <w:rsid w:val="428E3B54"/>
    <w:rsid w:val="42B95664"/>
    <w:rsid w:val="42DFE75E"/>
    <w:rsid w:val="43066BA6"/>
    <w:rsid w:val="432BE331"/>
    <w:rsid w:val="432DB5DB"/>
    <w:rsid w:val="43695158"/>
    <w:rsid w:val="436B185A"/>
    <w:rsid w:val="43E32B99"/>
    <w:rsid w:val="441C166E"/>
    <w:rsid w:val="445864EA"/>
    <w:rsid w:val="44F8F1B8"/>
    <w:rsid w:val="450521B9"/>
    <w:rsid w:val="4509D2D8"/>
    <w:rsid w:val="45335B51"/>
    <w:rsid w:val="456C0176"/>
    <w:rsid w:val="457639AE"/>
    <w:rsid w:val="45816FA7"/>
    <w:rsid w:val="45D48261"/>
    <w:rsid w:val="45D743B0"/>
    <w:rsid w:val="460DE206"/>
    <w:rsid w:val="46251880"/>
    <w:rsid w:val="46CCA171"/>
    <w:rsid w:val="46E5756C"/>
    <w:rsid w:val="4716C573"/>
    <w:rsid w:val="4754349A"/>
    <w:rsid w:val="476D4A40"/>
    <w:rsid w:val="477678C6"/>
    <w:rsid w:val="486823F5"/>
    <w:rsid w:val="486F6091"/>
    <w:rsid w:val="4874A98D"/>
    <w:rsid w:val="4890CE95"/>
    <w:rsid w:val="489A8255"/>
    <w:rsid w:val="48CBC84A"/>
    <w:rsid w:val="48ECE91B"/>
    <w:rsid w:val="48F49CA7"/>
    <w:rsid w:val="495AFDF6"/>
    <w:rsid w:val="495BBC48"/>
    <w:rsid w:val="496BCBF8"/>
    <w:rsid w:val="496FA69F"/>
    <w:rsid w:val="498216FA"/>
    <w:rsid w:val="49B9C8D3"/>
    <w:rsid w:val="49DE9BAF"/>
    <w:rsid w:val="49FEBC0C"/>
    <w:rsid w:val="4A1B7496"/>
    <w:rsid w:val="4A1E2818"/>
    <w:rsid w:val="4A1F4AA6"/>
    <w:rsid w:val="4A600B1D"/>
    <w:rsid w:val="4A708F27"/>
    <w:rsid w:val="4AE362B1"/>
    <w:rsid w:val="4B6B085D"/>
    <w:rsid w:val="4B725F49"/>
    <w:rsid w:val="4BA15BF2"/>
    <w:rsid w:val="4C4C9B45"/>
    <w:rsid w:val="4C80DE77"/>
    <w:rsid w:val="4CA3CD83"/>
    <w:rsid w:val="4D02A883"/>
    <w:rsid w:val="4D1C77DC"/>
    <w:rsid w:val="4D58695F"/>
    <w:rsid w:val="4D8D0C92"/>
    <w:rsid w:val="4DE8B8B4"/>
    <w:rsid w:val="4DED5BF3"/>
    <w:rsid w:val="4E07762D"/>
    <w:rsid w:val="4E1423C9"/>
    <w:rsid w:val="4E694A6D"/>
    <w:rsid w:val="4EB8483D"/>
    <w:rsid w:val="4EB8E849"/>
    <w:rsid w:val="4EBA9763"/>
    <w:rsid w:val="4EC52AB9"/>
    <w:rsid w:val="4EC55DE3"/>
    <w:rsid w:val="4ED3486F"/>
    <w:rsid w:val="4F26E04A"/>
    <w:rsid w:val="4F40CAD0"/>
    <w:rsid w:val="4F49649F"/>
    <w:rsid w:val="4F615CEC"/>
    <w:rsid w:val="4F657F9F"/>
    <w:rsid w:val="4F6D4CA6"/>
    <w:rsid w:val="4F71168F"/>
    <w:rsid w:val="4FA0D963"/>
    <w:rsid w:val="4FB0DAF7"/>
    <w:rsid w:val="4FB1C6BF"/>
    <w:rsid w:val="4FB1D56F"/>
    <w:rsid w:val="4FFCA854"/>
    <w:rsid w:val="500D65FB"/>
    <w:rsid w:val="50620E8C"/>
    <w:rsid w:val="508A833E"/>
    <w:rsid w:val="508D699C"/>
    <w:rsid w:val="50914AC1"/>
    <w:rsid w:val="5129F235"/>
    <w:rsid w:val="517D66F2"/>
    <w:rsid w:val="51C3BEC9"/>
    <w:rsid w:val="523498E6"/>
    <w:rsid w:val="525E860A"/>
    <w:rsid w:val="5262C884"/>
    <w:rsid w:val="52767334"/>
    <w:rsid w:val="527DFAA8"/>
    <w:rsid w:val="52BB0465"/>
    <w:rsid w:val="53020691"/>
    <w:rsid w:val="5347CF63"/>
    <w:rsid w:val="536CAC3F"/>
    <w:rsid w:val="537FA7A9"/>
    <w:rsid w:val="538986A3"/>
    <w:rsid w:val="538E72B5"/>
    <w:rsid w:val="53A03CAE"/>
    <w:rsid w:val="54900A0D"/>
    <w:rsid w:val="5496974C"/>
    <w:rsid w:val="54D7D243"/>
    <w:rsid w:val="54EDE2DF"/>
    <w:rsid w:val="54FD5C7F"/>
    <w:rsid w:val="55061237"/>
    <w:rsid w:val="55687B02"/>
    <w:rsid w:val="5596D04B"/>
    <w:rsid w:val="55AA185F"/>
    <w:rsid w:val="5610C835"/>
    <w:rsid w:val="567B5BA1"/>
    <w:rsid w:val="569D794C"/>
    <w:rsid w:val="56A75B07"/>
    <w:rsid w:val="56B09A66"/>
    <w:rsid w:val="58704457"/>
    <w:rsid w:val="58997611"/>
    <w:rsid w:val="58D7C41F"/>
    <w:rsid w:val="591D4A49"/>
    <w:rsid w:val="59A75B1C"/>
    <w:rsid w:val="59BF59B4"/>
    <w:rsid w:val="5A072631"/>
    <w:rsid w:val="5A0C14B8"/>
    <w:rsid w:val="5A2091C0"/>
    <w:rsid w:val="5A2C01EC"/>
    <w:rsid w:val="5A3ED3B6"/>
    <w:rsid w:val="5A78FB8E"/>
    <w:rsid w:val="5A7FD5DA"/>
    <w:rsid w:val="5A93C842"/>
    <w:rsid w:val="5AAD8945"/>
    <w:rsid w:val="5ACA5E2C"/>
    <w:rsid w:val="5ACD6DFE"/>
    <w:rsid w:val="5ACE26FC"/>
    <w:rsid w:val="5B3EA729"/>
    <w:rsid w:val="5B5EDA1E"/>
    <w:rsid w:val="5BB82E05"/>
    <w:rsid w:val="5C1674F3"/>
    <w:rsid w:val="5C2246B2"/>
    <w:rsid w:val="5C7939C9"/>
    <w:rsid w:val="5CBA1DB8"/>
    <w:rsid w:val="5D24259E"/>
    <w:rsid w:val="5D65581E"/>
    <w:rsid w:val="5D940FF3"/>
    <w:rsid w:val="5DB69A47"/>
    <w:rsid w:val="5E248CE6"/>
    <w:rsid w:val="5E6228DB"/>
    <w:rsid w:val="5EC2A5DB"/>
    <w:rsid w:val="5ED6ECD8"/>
    <w:rsid w:val="5EE0FC22"/>
    <w:rsid w:val="5EF00590"/>
    <w:rsid w:val="5F21D681"/>
    <w:rsid w:val="5F30F50C"/>
    <w:rsid w:val="5F8A3F14"/>
    <w:rsid w:val="5FACB7EF"/>
    <w:rsid w:val="5FD710D9"/>
    <w:rsid w:val="60AB7AEC"/>
    <w:rsid w:val="60D05499"/>
    <w:rsid w:val="60E324A5"/>
    <w:rsid w:val="6133807D"/>
    <w:rsid w:val="61F796C1"/>
    <w:rsid w:val="62224E59"/>
    <w:rsid w:val="62288D0F"/>
    <w:rsid w:val="62306C3E"/>
    <w:rsid w:val="62474B4D"/>
    <w:rsid w:val="62F0847A"/>
    <w:rsid w:val="630F0DD1"/>
    <w:rsid w:val="631723CA"/>
    <w:rsid w:val="636A9E40"/>
    <w:rsid w:val="63AC9BEB"/>
    <w:rsid w:val="63CDA119"/>
    <w:rsid w:val="63D27DA5"/>
    <w:rsid w:val="63F35CEE"/>
    <w:rsid w:val="6411A73B"/>
    <w:rsid w:val="6434A29D"/>
    <w:rsid w:val="64570120"/>
    <w:rsid w:val="6476F33C"/>
    <w:rsid w:val="647B0DE9"/>
    <w:rsid w:val="6488AC77"/>
    <w:rsid w:val="64BDABAC"/>
    <w:rsid w:val="64C53F90"/>
    <w:rsid w:val="652161E7"/>
    <w:rsid w:val="6522413C"/>
    <w:rsid w:val="656DD090"/>
    <w:rsid w:val="656E4E06"/>
    <w:rsid w:val="658DBB65"/>
    <w:rsid w:val="65C0CF14"/>
    <w:rsid w:val="65C51180"/>
    <w:rsid w:val="65D23262"/>
    <w:rsid w:val="66123C06"/>
    <w:rsid w:val="67166B70"/>
    <w:rsid w:val="671B1969"/>
    <w:rsid w:val="6771E90A"/>
    <w:rsid w:val="677A2129"/>
    <w:rsid w:val="67974667"/>
    <w:rsid w:val="67F1B5D5"/>
    <w:rsid w:val="67FCB025"/>
    <w:rsid w:val="680FE2F1"/>
    <w:rsid w:val="68607E7F"/>
    <w:rsid w:val="68641C39"/>
    <w:rsid w:val="686E487D"/>
    <w:rsid w:val="68C2063D"/>
    <w:rsid w:val="68FE6107"/>
    <w:rsid w:val="694F36C3"/>
    <w:rsid w:val="69935305"/>
    <w:rsid w:val="699A5E2F"/>
    <w:rsid w:val="69ACEA12"/>
    <w:rsid w:val="6A116911"/>
    <w:rsid w:val="6A725486"/>
    <w:rsid w:val="6AAED439"/>
    <w:rsid w:val="6AED53CE"/>
    <w:rsid w:val="6B578597"/>
    <w:rsid w:val="6B7F8612"/>
    <w:rsid w:val="6C0F72F9"/>
    <w:rsid w:val="6C113D2F"/>
    <w:rsid w:val="6C376B33"/>
    <w:rsid w:val="6C5BAB1E"/>
    <w:rsid w:val="6C65BC0D"/>
    <w:rsid w:val="6C7687DA"/>
    <w:rsid w:val="6C7F3A78"/>
    <w:rsid w:val="6C947FBE"/>
    <w:rsid w:val="6C9D23D7"/>
    <w:rsid w:val="6D3BB483"/>
    <w:rsid w:val="6D65188B"/>
    <w:rsid w:val="6DDBF33A"/>
    <w:rsid w:val="6DEFD307"/>
    <w:rsid w:val="6DF70202"/>
    <w:rsid w:val="6E0D4A52"/>
    <w:rsid w:val="6E17251A"/>
    <w:rsid w:val="6E6809ED"/>
    <w:rsid w:val="6E69B8ED"/>
    <w:rsid w:val="6E8ACFD2"/>
    <w:rsid w:val="6F0F4A29"/>
    <w:rsid w:val="6FBDD720"/>
    <w:rsid w:val="702B3B5E"/>
    <w:rsid w:val="70DF2F95"/>
    <w:rsid w:val="71363F86"/>
    <w:rsid w:val="714243F7"/>
    <w:rsid w:val="71BD83CD"/>
    <w:rsid w:val="71C7B909"/>
    <w:rsid w:val="71EAC320"/>
    <w:rsid w:val="72338FFD"/>
    <w:rsid w:val="7267F6EB"/>
    <w:rsid w:val="72766331"/>
    <w:rsid w:val="728E3260"/>
    <w:rsid w:val="728E3275"/>
    <w:rsid w:val="729C2BED"/>
    <w:rsid w:val="72F35E58"/>
    <w:rsid w:val="72F56FE4"/>
    <w:rsid w:val="733F2B17"/>
    <w:rsid w:val="735681F1"/>
    <w:rsid w:val="736BCCED"/>
    <w:rsid w:val="736E53C6"/>
    <w:rsid w:val="7389E4C5"/>
    <w:rsid w:val="73CECB9C"/>
    <w:rsid w:val="73F5D6EE"/>
    <w:rsid w:val="73FCB8BA"/>
    <w:rsid w:val="741554ED"/>
    <w:rsid w:val="74396A3B"/>
    <w:rsid w:val="7499C455"/>
    <w:rsid w:val="74B6244A"/>
    <w:rsid w:val="74D0B3C6"/>
    <w:rsid w:val="74F5248F"/>
    <w:rsid w:val="752CE999"/>
    <w:rsid w:val="75423F1C"/>
    <w:rsid w:val="75451FA8"/>
    <w:rsid w:val="75463726"/>
    <w:rsid w:val="75AAC1D1"/>
    <w:rsid w:val="75DFDAC0"/>
    <w:rsid w:val="75EE79B6"/>
    <w:rsid w:val="7615B8BE"/>
    <w:rsid w:val="764FE9D7"/>
    <w:rsid w:val="7697FB92"/>
    <w:rsid w:val="76CAA7A0"/>
    <w:rsid w:val="76E66686"/>
    <w:rsid w:val="77282FB7"/>
    <w:rsid w:val="772B3F48"/>
    <w:rsid w:val="773AB50F"/>
    <w:rsid w:val="774A3A6D"/>
    <w:rsid w:val="774AF48F"/>
    <w:rsid w:val="77C247C7"/>
    <w:rsid w:val="77DEA8C3"/>
    <w:rsid w:val="77F20530"/>
    <w:rsid w:val="78667801"/>
    <w:rsid w:val="78702B37"/>
    <w:rsid w:val="787415B5"/>
    <w:rsid w:val="787E8C72"/>
    <w:rsid w:val="78A8A986"/>
    <w:rsid w:val="78E60ACE"/>
    <w:rsid w:val="791C6134"/>
    <w:rsid w:val="791D6E3C"/>
    <w:rsid w:val="79284A2E"/>
    <w:rsid w:val="7967769C"/>
    <w:rsid w:val="79B400EE"/>
    <w:rsid w:val="79CB3EE7"/>
    <w:rsid w:val="7A19784C"/>
    <w:rsid w:val="7A676D40"/>
    <w:rsid w:val="7A8A1FD1"/>
    <w:rsid w:val="7B16241E"/>
    <w:rsid w:val="7B31D623"/>
    <w:rsid w:val="7B85748A"/>
    <w:rsid w:val="7BFBD928"/>
    <w:rsid w:val="7C25AD87"/>
    <w:rsid w:val="7C3BD1B5"/>
    <w:rsid w:val="7C73FE59"/>
    <w:rsid w:val="7CAC2815"/>
    <w:rsid w:val="7CBD9F1F"/>
    <w:rsid w:val="7D075300"/>
    <w:rsid w:val="7D152D29"/>
    <w:rsid w:val="7D75C16C"/>
    <w:rsid w:val="7D89F25F"/>
    <w:rsid w:val="7D990DA8"/>
    <w:rsid w:val="7DE8B002"/>
    <w:rsid w:val="7DF0DD69"/>
    <w:rsid w:val="7DF3974E"/>
    <w:rsid w:val="7DFC3715"/>
    <w:rsid w:val="7E2D1F82"/>
    <w:rsid w:val="7E790A1D"/>
    <w:rsid w:val="7E8AFD94"/>
    <w:rsid w:val="7E8F8E69"/>
    <w:rsid w:val="7E9F9A7A"/>
    <w:rsid w:val="7EA42631"/>
    <w:rsid w:val="7EB829BC"/>
    <w:rsid w:val="7EEF9D9B"/>
    <w:rsid w:val="7EF78EB5"/>
    <w:rsid w:val="7F5723A3"/>
    <w:rsid w:val="7FAB9F1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1EBDC"/>
  <w15:docId w15:val="{FD6A1371-443D-49B8-B366-EDF0199C7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9111E"/>
    <w:pPr>
      <w:spacing w:after="200" w:line="276" w:lineRule="auto"/>
    </w:pPr>
    <w:rPr>
      <w:sz w:val="22"/>
      <w:szCs w:val="22"/>
      <w:lang w:eastAsia="en-US"/>
    </w:rPr>
  </w:style>
  <w:style w:type="paragraph" w:styleId="Virsraksts1">
    <w:name w:val="heading 1"/>
    <w:basedOn w:val="Parasts"/>
    <w:next w:val="Parasts"/>
    <w:link w:val="Virsraksts1Rakstz"/>
    <w:uiPriority w:val="9"/>
    <w:qFormat/>
    <w:rsid w:val="00686F1B"/>
    <w:pPr>
      <w:keepNext/>
      <w:keepLines/>
      <w:spacing w:before="240" w:after="0"/>
      <w:outlineLvl w:val="0"/>
    </w:pPr>
    <w:rPr>
      <w:rFonts w:ascii="Cambria" w:eastAsia="Times New Roman" w:hAnsi="Cambria"/>
      <w:color w:val="365F91"/>
      <w:sz w:val="32"/>
      <w:szCs w:val="32"/>
      <w:lang w:eastAsia="lv-LV"/>
    </w:rPr>
  </w:style>
  <w:style w:type="paragraph" w:styleId="Virsraksts5">
    <w:name w:val="heading 5"/>
    <w:basedOn w:val="Parasts"/>
    <w:next w:val="Parasts"/>
    <w:link w:val="Virsraksts5Rakstz"/>
    <w:uiPriority w:val="9"/>
    <w:semiHidden/>
    <w:unhideWhenUsed/>
    <w:qFormat/>
    <w:rsid w:val="00962107"/>
    <w:pPr>
      <w:spacing w:before="240" w:after="60"/>
      <w:outlineLvl w:val="4"/>
    </w:pPr>
    <w:rPr>
      <w:rFonts w:eastAsia="Times New Roman"/>
      <w:b/>
      <w:bCs/>
      <w:i/>
      <w:i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F6498D"/>
    <w:pPr>
      <w:tabs>
        <w:tab w:val="center" w:pos="4153"/>
        <w:tab w:val="right" w:pos="8306"/>
      </w:tabs>
      <w:spacing w:after="0" w:line="240" w:lineRule="auto"/>
    </w:pPr>
    <w:rPr>
      <w:sz w:val="20"/>
      <w:szCs w:val="20"/>
      <w:lang w:val="x-none" w:eastAsia="x-none"/>
    </w:rPr>
  </w:style>
  <w:style w:type="character" w:customStyle="1" w:styleId="GalveneRakstz">
    <w:name w:val="Galvene Rakstz."/>
    <w:link w:val="Galvene"/>
    <w:uiPriority w:val="99"/>
    <w:rsid w:val="00F6498D"/>
    <w:rPr>
      <w:rFonts w:ascii="Calibri" w:eastAsia="Calibri" w:hAnsi="Calibri" w:cs="Times New Roman"/>
    </w:rPr>
  </w:style>
  <w:style w:type="paragraph" w:styleId="Kjene">
    <w:name w:val="footer"/>
    <w:basedOn w:val="Parasts"/>
    <w:link w:val="KjeneRakstz"/>
    <w:uiPriority w:val="99"/>
    <w:unhideWhenUsed/>
    <w:rsid w:val="00F6498D"/>
    <w:pPr>
      <w:tabs>
        <w:tab w:val="center" w:pos="4153"/>
        <w:tab w:val="right" w:pos="8306"/>
      </w:tabs>
      <w:spacing w:after="0" w:line="240" w:lineRule="auto"/>
    </w:pPr>
    <w:rPr>
      <w:sz w:val="20"/>
      <w:szCs w:val="20"/>
      <w:lang w:val="x-none" w:eastAsia="x-none"/>
    </w:rPr>
  </w:style>
  <w:style w:type="character" w:customStyle="1" w:styleId="KjeneRakstz">
    <w:name w:val="Kājene Rakstz."/>
    <w:link w:val="Kjene"/>
    <w:uiPriority w:val="99"/>
    <w:rsid w:val="00F6498D"/>
    <w:rPr>
      <w:rFonts w:ascii="Calibri" w:eastAsia="Calibri" w:hAnsi="Calibri" w:cs="Times New Roman"/>
    </w:rPr>
  </w:style>
  <w:style w:type="paragraph" w:styleId="Balonteksts">
    <w:name w:val="Balloon Text"/>
    <w:basedOn w:val="Parasts"/>
    <w:link w:val="BalontekstsRakstz"/>
    <w:uiPriority w:val="99"/>
    <w:semiHidden/>
    <w:unhideWhenUsed/>
    <w:rsid w:val="00F6498D"/>
    <w:pPr>
      <w:spacing w:after="0" w:line="240" w:lineRule="auto"/>
    </w:pPr>
    <w:rPr>
      <w:rFonts w:ascii="Tahoma" w:hAnsi="Tahoma"/>
      <w:sz w:val="16"/>
      <w:szCs w:val="16"/>
      <w:lang w:val="x-none" w:eastAsia="x-none"/>
    </w:rPr>
  </w:style>
  <w:style w:type="character" w:customStyle="1" w:styleId="BalontekstsRakstz">
    <w:name w:val="Balonteksts Rakstz."/>
    <w:link w:val="Balonteksts"/>
    <w:uiPriority w:val="99"/>
    <w:semiHidden/>
    <w:rsid w:val="00F6498D"/>
    <w:rPr>
      <w:rFonts w:ascii="Tahoma" w:eastAsia="Calibri" w:hAnsi="Tahoma" w:cs="Tahoma"/>
      <w:sz w:val="16"/>
      <w:szCs w:val="16"/>
    </w:rPr>
  </w:style>
  <w:style w:type="paragraph" w:styleId="Paraststmeklis">
    <w:name w:val="Normal (Web)"/>
    <w:basedOn w:val="Parasts"/>
    <w:uiPriority w:val="99"/>
    <w:unhideWhenUsed/>
    <w:rsid w:val="00E2215F"/>
    <w:pPr>
      <w:spacing w:before="100" w:beforeAutospacing="1" w:after="100" w:afterAutospacing="1" w:line="240" w:lineRule="auto"/>
    </w:pPr>
    <w:rPr>
      <w:rFonts w:ascii="Verdana" w:eastAsia="Times New Roman" w:hAnsi="Verdana"/>
      <w:sz w:val="18"/>
      <w:szCs w:val="18"/>
      <w:lang w:eastAsia="lv-LV"/>
    </w:rPr>
  </w:style>
  <w:style w:type="character" w:customStyle="1" w:styleId="Virsraksts1Rakstz">
    <w:name w:val="Virsraksts 1 Rakstz."/>
    <w:link w:val="Virsraksts1"/>
    <w:uiPriority w:val="9"/>
    <w:rsid w:val="00686F1B"/>
    <w:rPr>
      <w:rFonts w:ascii="Cambria" w:eastAsia="Times New Roman" w:hAnsi="Cambria"/>
      <w:color w:val="365F91"/>
      <w:sz w:val="32"/>
      <w:szCs w:val="32"/>
    </w:rPr>
  </w:style>
  <w:style w:type="paragraph" w:styleId="Sarakstarindkopa">
    <w:name w:val="List Paragraph"/>
    <w:aliases w:val="2,Strip,Numbered Para 1,Dot pt,No Spacing1,List Paragraph Char Char Char,Indicator Text,List Paragraph1,Bullet Points,MAIN CONTENT,IFCL - List Paragraph,List Paragraph12,OBC Bullet,F5 List Paragraph,Syle 1,PPS_Bullet,H&amp;P List Paragraph"/>
    <w:basedOn w:val="Parasts"/>
    <w:link w:val="SarakstarindkopaRakstz"/>
    <w:uiPriority w:val="99"/>
    <w:qFormat/>
    <w:rsid w:val="003A11EC"/>
    <w:pPr>
      <w:ind w:left="720"/>
      <w:contextualSpacing/>
    </w:pPr>
    <w:rPr>
      <w:rFonts w:eastAsia="Times New Roman"/>
      <w:lang w:eastAsia="lv-LV"/>
    </w:rPr>
  </w:style>
  <w:style w:type="character" w:customStyle="1" w:styleId="SarakstarindkopaRakstz">
    <w:name w:val="Saraksta rindkopa Rakstz."/>
    <w:aliases w:val="2 Rakstz.,Strip Rakstz.,Numbered Para 1 Rakstz.,Dot pt Rakstz.,No Spacing1 Rakstz.,List Paragraph Char Char Char Rakstz.,Indicator Text Rakstz.,List Paragraph1 Rakstz.,Bullet Points Rakstz.,MAIN CONTENT Rakstz.,Syle 1 Rakstz."/>
    <w:link w:val="Sarakstarindkopa"/>
    <w:uiPriority w:val="99"/>
    <w:qFormat/>
    <w:locked/>
    <w:rsid w:val="003A11EC"/>
    <w:rPr>
      <w:rFonts w:eastAsia="Times New Roman"/>
      <w:sz w:val="22"/>
      <w:szCs w:val="22"/>
    </w:rPr>
  </w:style>
  <w:style w:type="paragraph" w:customStyle="1" w:styleId="paragraph">
    <w:name w:val="paragraph"/>
    <w:basedOn w:val="Parasts"/>
    <w:rsid w:val="003004AF"/>
    <w:pPr>
      <w:spacing w:before="100" w:beforeAutospacing="1" w:after="100" w:afterAutospacing="1" w:line="240" w:lineRule="auto"/>
    </w:pPr>
    <w:rPr>
      <w:rFonts w:ascii="Times New Roman" w:hAnsi="Times New Roman"/>
      <w:sz w:val="24"/>
      <w:szCs w:val="24"/>
      <w:lang w:eastAsia="lv-LV"/>
    </w:rPr>
  </w:style>
  <w:style w:type="character" w:customStyle="1" w:styleId="VrestekstsRakstz">
    <w:name w:val="Vēres teksts Rakstz."/>
    <w:aliases w:val="Char Rakstz.,FT Rakstz.,Footnote Rakstz.,Footnote Text AG Rakstz.,Fußnote Rakstz.,Fußnote Char Char Char Rakstz.,SD Footnote Text Rakstz.,fn Rakstz.,ft Rakstz."/>
    <w:link w:val="Vresteksts"/>
    <w:uiPriority w:val="99"/>
    <w:semiHidden/>
    <w:locked/>
    <w:rsid w:val="00C062CD"/>
  </w:style>
  <w:style w:type="paragraph" w:styleId="Vresteksts">
    <w:name w:val="footnote text"/>
    <w:aliases w:val="Char,FT,Footnote,Footnote Text AG,Fußnote,Fußnote Char Char Char,SD Footnote Text,fn,ft"/>
    <w:basedOn w:val="Parasts"/>
    <w:link w:val="VrestekstsRakstz"/>
    <w:uiPriority w:val="99"/>
    <w:semiHidden/>
    <w:unhideWhenUsed/>
    <w:rsid w:val="00C062CD"/>
    <w:pPr>
      <w:spacing w:after="0" w:line="240" w:lineRule="auto"/>
    </w:pPr>
    <w:rPr>
      <w:sz w:val="20"/>
      <w:szCs w:val="20"/>
      <w:lang w:eastAsia="lv-LV"/>
    </w:rPr>
  </w:style>
  <w:style w:type="character" w:customStyle="1" w:styleId="VrestekstsRakstz1">
    <w:name w:val="Vēres teksts Rakstz.1"/>
    <w:uiPriority w:val="99"/>
    <w:semiHidden/>
    <w:rsid w:val="00C062CD"/>
    <w:rPr>
      <w:lang w:eastAsia="en-US"/>
    </w:rPr>
  </w:style>
  <w:style w:type="character" w:styleId="Vresatsauce">
    <w:name w:val="footnote reference"/>
    <w:aliases w:val="Footnote Reference Number,Footnote symbol,fr"/>
    <w:uiPriority w:val="99"/>
    <w:semiHidden/>
    <w:unhideWhenUsed/>
    <w:rsid w:val="00C062CD"/>
    <w:rPr>
      <w:vertAlign w:val="superscript"/>
    </w:rPr>
  </w:style>
  <w:style w:type="table" w:styleId="Reatabula">
    <w:name w:val="Table Grid"/>
    <w:basedOn w:val="Parastatabula"/>
    <w:uiPriority w:val="59"/>
    <w:unhideWhenUsed/>
    <w:rsid w:val="00C062CD"/>
    <w:rPr>
      <w:rFonts w:ascii="Times New Roman"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5Rakstz">
    <w:name w:val="Virsraksts 5 Rakstz."/>
    <w:link w:val="Virsraksts5"/>
    <w:uiPriority w:val="9"/>
    <w:semiHidden/>
    <w:rsid w:val="00962107"/>
    <w:rPr>
      <w:rFonts w:ascii="Calibri" w:eastAsia="Times New Roman" w:hAnsi="Calibri" w:cs="Times New Roman"/>
      <w:b/>
      <w:bCs/>
      <w:i/>
      <w:iCs/>
      <w:sz w:val="26"/>
      <w:szCs w:val="26"/>
      <w:lang w:eastAsia="en-US"/>
    </w:rPr>
  </w:style>
  <w:style w:type="character" w:styleId="Komentraatsauce">
    <w:name w:val="annotation reference"/>
    <w:uiPriority w:val="99"/>
    <w:semiHidden/>
    <w:unhideWhenUsed/>
    <w:rsid w:val="00C66533"/>
    <w:rPr>
      <w:sz w:val="16"/>
      <w:szCs w:val="16"/>
    </w:rPr>
  </w:style>
  <w:style w:type="paragraph" w:styleId="Komentrateksts">
    <w:name w:val="annotation text"/>
    <w:basedOn w:val="Parasts"/>
    <w:link w:val="KomentratekstsRakstz"/>
    <w:uiPriority w:val="99"/>
    <w:unhideWhenUsed/>
    <w:rsid w:val="00C66533"/>
    <w:rPr>
      <w:sz w:val="20"/>
      <w:szCs w:val="20"/>
    </w:rPr>
  </w:style>
  <w:style w:type="character" w:customStyle="1" w:styleId="KomentratekstsRakstz">
    <w:name w:val="Komentāra teksts Rakstz."/>
    <w:link w:val="Komentrateksts"/>
    <w:uiPriority w:val="99"/>
    <w:rsid w:val="00C66533"/>
    <w:rPr>
      <w:lang w:eastAsia="en-US"/>
    </w:rPr>
  </w:style>
  <w:style w:type="paragraph" w:styleId="Komentratma">
    <w:name w:val="annotation subject"/>
    <w:basedOn w:val="Komentrateksts"/>
    <w:next w:val="Komentrateksts"/>
    <w:link w:val="KomentratmaRakstz"/>
    <w:uiPriority w:val="99"/>
    <w:semiHidden/>
    <w:unhideWhenUsed/>
    <w:rsid w:val="00C66533"/>
    <w:rPr>
      <w:b/>
      <w:bCs/>
    </w:rPr>
  </w:style>
  <w:style w:type="character" w:customStyle="1" w:styleId="KomentratmaRakstz">
    <w:name w:val="Komentāra tēma Rakstz."/>
    <w:link w:val="Komentratma"/>
    <w:uiPriority w:val="99"/>
    <w:semiHidden/>
    <w:rsid w:val="00C66533"/>
    <w:rPr>
      <w:b/>
      <w:bCs/>
      <w:lang w:eastAsia="en-US"/>
    </w:rPr>
  </w:style>
  <w:style w:type="character" w:styleId="Izteiksmgs">
    <w:name w:val="Strong"/>
    <w:qFormat/>
    <w:rsid w:val="00CE4ABE"/>
    <w:rPr>
      <w:b/>
      <w:bCs/>
    </w:rPr>
  </w:style>
  <w:style w:type="paragraph" w:styleId="Prskatjums">
    <w:name w:val="Revision"/>
    <w:hidden/>
    <w:uiPriority w:val="99"/>
    <w:semiHidden/>
    <w:rsid w:val="00126AD5"/>
    <w:rPr>
      <w:sz w:val="22"/>
      <w:szCs w:val="22"/>
      <w:lang w:eastAsia="en-US"/>
    </w:rPr>
  </w:style>
  <w:style w:type="character" w:styleId="Hipersaite">
    <w:name w:val="Hyperlink"/>
    <w:basedOn w:val="Noklusjumarindkopasfonts"/>
    <w:uiPriority w:val="99"/>
    <w:unhideWhenUsed/>
    <w:rsid w:val="005E2CF7"/>
    <w:rPr>
      <w:color w:val="0000FF"/>
      <w:u w:val="single"/>
    </w:rPr>
  </w:style>
  <w:style w:type="character" w:customStyle="1" w:styleId="PamattekstsRakstz">
    <w:name w:val="Pamatteksts Rakstz."/>
    <w:basedOn w:val="Noklusjumarindkopasfonts"/>
    <w:link w:val="Pamatteksts"/>
    <w:rsid w:val="00CE54C2"/>
    <w:rPr>
      <w:rFonts w:ascii="Times New Roman" w:eastAsia="Times New Roman" w:hAnsi="Times New Roman"/>
    </w:rPr>
  </w:style>
  <w:style w:type="paragraph" w:styleId="Pamatteksts">
    <w:name w:val="Body Text"/>
    <w:basedOn w:val="Parasts"/>
    <w:link w:val="PamattekstsRakstz"/>
    <w:qFormat/>
    <w:rsid w:val="00CE54C2"/>
    <w:pPr>
      <w:widowControl w:val="0"/>
      <w:spacing w:after="0" w:line="240" w:lineRule="auto"/>
      <w:ind w:firstLine="400"/>
    </w:pPr>
    <w:rPr>
      <w:rFonts w:ascii="Times New Roman" w:eastAsia="Times New Roman" w:hAnsi="Times New Roman"/>
      <w:sz w:val="20"/>
      <w:szCs w:val="20"/>
      <w:lang w:eastAsia="lv-LV"/>
    </w:rPr>
  </w:style>
  <w:style w:type="character" w:customStyle="1" w:styleId="PamattekstsRakstz1">
    <w:name w:val="Pamatteksts Rakstz.1"/>
    <w:basedOn w:val="Noklusjumarindkopasfonts"/>
    <w:uiPriority w:val="99"/>
    <w:semiHidden/>
    <w:rsid w:val="00CE54C2"/>
    <w:rPr>
      <w:sz w:val="22"/>
      <w:szCs w:val="22"/>
      <w:lang w:eastAsia="en-US"/>
    </w:rPr>
  </w:style>
  <w:style w:type="paragraph" w:styleId="Saturs1">
    <w:name w:val="toc 1"/>
    <w:basedOn w:val="Parasts"/>
    <w:next w:val="Parasts"/>
    <w:autoRedefine/>
    <w:uiPriority w:val="39"/>
    <w:unhideWhenUsed/>
    <w:rsid w:val="00EE594D"/>
    <w:pPr>
      <w:tabs>
        <w:tab w:val="right" w:leader="dot" w:pos="9344"/>
      </w:tabs>
      <w:spacing w:after="100"/>
    </w:pPr>
    <w:rPr>
      <w:rFonts w:asciiTheme="minorHAnsi" w:eastAsiaTheme="minorEastAsia" w:hAnsiTheme="minorHAnsi" w:cstheme="minorBidi"/>
      <w:lang w:eastAsia="lv-LV"/>
    </w:rPr>
  </w:style>
  <w:style w:type="paragraph" w:styleId="Saturs2">
    <w:name w:val="toc 2"/>
    <w:basedOn w:val="Parasts"/>
    <w:next w:val="Parasts"/>
    <w:autoRedefine/>
    <w:uiPriority w:val="39"/>
    <w:semiHidden/>
    <w:unhideWhenUsed/>
    <w:rsid w:val="00EB0C53"/>
    <w:pPr>
      <w:spacing w:after="100"/>
      <w:ind w:left="220"/>
    </w:pPr>
    <w:rPr>
      <w:rFonts w:asciiTheme="minorHAnsi" w:eastAsiaTheme="minorEastAsia" w:hAnsiTheme="minorHAnsi" w:cstheme="minorBidi"/>
      <w:lang w:eastAsia="lv-LV"/>
    </w:rPr>
  </w:style>
  <w:style w:type="paragraph" w:styleId="Saturardtjavirsraksts">
    <w:name w:val="TOC Heading"/>
    <w:basedOn w:val="Virsraksts1"/>
    <w:next w:val="Parasts"/>
    <w:uiPriority w:val="39"/>
    <w:semiHidden/>
    <w:unhideWhenUsed/>
    <w:qFormat/>
    <w:rsid w:val="00EB0C53"/>
    <w:pPr>
      <w:spacing w:before="480"/>
      <w:outlineLvl w:val="9"/>
    </w:pPr>
    <w:rPr>
      <w:rFonts w:asciiTheme="majorHAnsi" w:eastAsiaTheme="majorEastAsia" w:hAnsiTheme="majorHAnsi" w:cstheme="majorBidi"/>
      <w:b/>
      <w:bCs/>
      <w:color w:val="2F5496" w:themeColor="accent1" w:themeShade="BF"/>
      <w:sz w:val="28"/>
      <w:szCs w:val="28"/>
      <w:lang w:eastAsia="en-US"/>
    </w:rPr>
  </w:style>
  <w:style w:type="character" w:customStyle="1" w:styleId="cf01">
    <w:name w:val="cf01"/>
    <w:basedOn w:val="Noklusjumarindkopasfonts"/>
    <w:rsid w:val="002711CF"/>
    <w:rPr>
      <w:rFonts w:ascii="Segoe UI" w:hAnsi="Segoe UI" w:cs="Segoe UI" w:hint="default"/>
      <w:b/>
      <w:bCs/>
      <w:sz w:val="18"/>
      <w:szCs w:val="18"/>
    </w:rPr>
  </w:style>
  <w:style w:type="character" w:customStyle="1" w:styleId="normaltextrun">
    <w:name w:val="normaltextrun"/>
    <w:basedOn w:val="Noklusjumarindkopasfonts"/>
    <w:rsid w:val="002D3179"/>
  </w:style>
  <w:style w:type="character" w:customStyle="1" w:styleId="eop">
    <w:name w:val="eop"/>
    <w:basedOn w:val="Noklusjumarindkopasfonts"/>
    <w:rsid w:val="002D3179"/>
  </w:style>
  <w:style w:type="paragraph" w:customStyle="1" w:styleId="tv213">
    <w:name w:val="tv213"/>
    <w:basedOn w:val="Parasts"/>
    <w:rsid w:val="00CA115A"/>
    <w:pPr>
      <w:spacing w:before="100" w:beforeAutospacing="1" w:after="100" w:afterAutospacing="1" w:line="240" w:lineRule="auto"/>
    </w:pPr>
    <w:rPr>
      <w:rFonts w:ascii="Times New Roman" w:eastAsia="Times New Roman" w:hAnsi="Times New Roman"/>
      <w:sz w:val="24"/>
      <w:szCs w:val="24"/>
      <w:lang w:eastAsia="lv-LV"/>
    </w:rPr>
  </w:style>
  <w:style w:type="character" w:styleId="Neatrisintapieminana">
    <w:name w:val="Unresolved Mention"/>
    <w:basedOn w:val="Noklusjumarindkopasfonts"/>
    <w:uiPriority w:val="99"/>
    <w:semiHidden/>
    <w:unhideWhenUsed/>
    <w:rsid w:val="00A873CE"/>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5041">
      <w:bodyDiv w:val="1"/>
      <w:marLeft w:val="0"/>
      <w:marRight w:val="0"/>
      <w:marTop w:val="0"/>
      <w:marBottom w:val="0"/>
      <w:divBdr>
        <w:top w:val="none" w:sz="0" w:space="0" w:color="auto"/>
        <w:left w:val="none" w:sz="0" w:space="0" w:color="auto"/>
        <w:bottom w:val="none" w:sz="0" w:space="0" w:color="auto"/>
        <w:right w:val="none" w:sz="0" w:space="0" w:color="auto"/>
      </w:divBdr>
    </w:div>
    <w:div w:id="26952141">
      <w:bodyDiv w:val="1"/>
      <w:marLeft w:val="0"/>
      <w:marRight w:val="0"/>
      <w:marTop w:val="0"/>
      <w:marBottom w:val="0"/>
      <w:divBdr>
        <w:top w:val="none" w:sz="0" w:space="0" w:color="auto"/>
        <w:left w:val="none" w:sz="0" w:space="0" w:color="auto"/>
        <w:bottom w:val="none" w:sz="0" w:space="0" w:color="auto"/>
        <w:right w:val="none" w:sz="0" w:space="0" w:color="auto"/>
      </w:divBdr>
    </w:div>
    <w:div w:id="93209262">
      <w:bodyDiv w:val="1"/>
      <w:marLeft w:val="0"/>
      <w:marRight w:val="0"/>
      <w:marTop w:val="0"/>
      <w:marBottom w:val="0"/>
      <w:divBdr>
        <w:top w:val="none" w:sz="0" w:space="0" w:color="auto"/>
        <w:left w:val="none" w:sz="0" w:space="0" w:color="auto"/>
        <w:bottom w:val="none" w:sz="0" w:space="0" w:color="auto"/>
        <w:right w:val="none" w:sz="0" w:space="0" w:color="auto"/>
      </w:divBdr>
    </w:div>
    <w:div w:id="117573202">
      <w:bodyDiv w:val="1"/>
      <w:marLeft w:val="0"/>
      <w:marRight w:val="0"/>
      <w:marTop w:val="0"/>
      <w:marBottom w:val="0"/>
      <w:divBdr>
        <w:top w:val="none" w:sz="0" w:space="0" w:color="auto"/>
        <w:left w:val="none" w:sz="0" w:space="0" w:color="auto"/>
        <w:bottom w:val="none" w:sz="0" w:space="0" w:color="auto"/>
        <w:right w:val="none" w:sz="0" w:space="0" w:color="auto"/>
      </w:divBdr>
    </w:div>
    <w:div w:id="478349097">
      <w:bodyDiv w:val="1"/>
      <w:marLeft w:val="0"/>
      <w:marRight w:val="0"/>
      <w:marTop w:val="0"/>
      <w:marBottom w:val="0"/>
      <w:divBdr>
        <w:top w:val="none" w:sz="0" w:space="0" w:color="auto"/>
        <w:left w:val="none" w:sz="0" w:space="0" w:color="auto"/>
        <w:bottom w:val="none" w:sz="0" w:space="0" w:color="auto"/>
        <w:right w:val="none" w:sz="0" w:space="0" w:color="auto"/>
      </w:divBdr>
    </w:div>
    <w:div w:id="579801930">
      <w:bodyDiv w:val="1"/>
      <w:marLeft w:val="0"/>
      <w:marRight w:val="0"/>
      <w:marTop w:val="0"/>
      <w:marBottom w:val="0"/>
      <w:divBdr>
        <w:top w:val="none" w:sz="0" w:space="0" w:color="auto"/>
        <w:left w:val="none" w:sz="0" w:space="0" w:color="auto"/>
        <w:bottom w:val="none" w:sz="0" w:space="0" w:color="auto"/>
        <w:right w:val="none" w:sz="0" w:space="0" w:color="auto"/>
      </w:divBdr>
    </w:div>
    <w:div w:id="597131103">
      <w:bodyDiv w:val="1"/>
      <w:marLeft w:val="0"/>
      <w:marRight w:val="0"/>
      <w:marTop w:val="0"/>
      <w:marBottom w:val="0"/>
      <w:divBdr>
        <w:top w:val="none" w:sz="0" w:space="0" w:color="auto"/>
        <w:left w:val="none" w:sz="0" w:space="0" w:color="auto"/>
        <w:bottom w:val="none" w:sz="0" w:space="0" w:color="auto"/>
        <w:right w:val="none" w:sz="0" w:space="0" w:color="auto"/>
      </w:divBdr>
    </w:div>
    <w:div w:id="606891352">
      <w:bodyDiv w:val="1"/>
      <w:marLeft w:val="0"/>
      <w:marRight w:val="0"/>
      <w:marTop w:val="0"/>
      <w:marBottom w:val="0"/>
      <w:divBdr>
        <w:top w:val="none" w:sz="0" w:space="0" w:color="auto"/>
        <w:left w:val="none" w:sz="0" w:space="0" w:color="auto"/>
        <w:bottom w:val="none" w:sz="0" w:space="0" w:color="auto"/>
        <w:right w:val="none" w:sz="0" w:space="0" w:color="auto"/>
      </w:divBdr>
    </w:div>
    <w:div w:id="787701493">
      <w:bodyDiv w:val="1"/>
      <w:marLeft w:val="0"/>
      <w:marRight w:val="0"/>
      <w:marTop w:val="0"/>
      <w:marBottom w:val="0"/>
      <w:divBdr>
        <w:top w:val="none" w:sz="0" w:space="0" w:color="auto"/>
        <w:left w:val="none" w:sz="0" w:space="0" w:color="auto"/>
        <w:bottom w:val="none" w:sz="0" w:space="0" w:color="auto"/>
        <w:right w:val="none" w:sz="0" w:space="0" w:color="auto"/>
      </w:divBdr>
    </w:div>
    <w:div w:id="1052922776">
      <w:bodyDiv w:val="1"/>
      <w:marLeft w:val="0"/>
      <w:marRight w:val="0"/>
      <w:marTop w:val="0"/>
      <w:marBottom w:val="0"/>
      <w:divBdr>
        <w:top w:val="none" w:sz="0" w:space="0" w:color="auto"/>
        <w:left w:val="none" w:sz="0" w:space="0" w:color="auto"/>
        <w:bottom w:val="none" w:sz="0" w:space="0" w:color="auto"/>
        <w:right w:val="none" w:sz="0" w:space="0" w:color="auto"/>
      </w:divBdr>
    </w:div>
    <w:div w:id="1074858092">
      <w:bodyDiv w:val="1"/>
      <w:marLeft w:val="0"/>
      <w:marRight w:val="0"/>
      <w:marTop w:val="0"/>
      <w:marBottom w:val="0"/>
      <w:divBdr>
        <w:top w:val="none" w:sz="0" w:space="0" w:color="auto"/>
        <w:left w:val="none" w:sz="0" w:space="0" w:color="auto"/>
        <w:bottom w:val="none" w:sz="0" w:space="0" w:color="auto"/>
        <w:right w:val="none" w:sz="0" w:space="0" w:color="auto"/>
      </w:divBdr>
    </w:div>
    <w:div w:id="1079474418">
      <w:bodyDiv w:val="1"/>
      <w:marLeft w:val="0"/>
      <w:marRight w:val="0"/>
      <w:marTop w:val="0"/>
      <w:marBottom w:val="0"/>
      <w:divBdr>
        <w:top w:val="none" w:sz="0" w:space="0" w:color="auto"/>
        <w:left w:val="none" w:sz="0" w:space="0" w:color="auto"/>
        <w:bottom w:val="none" w:sz="0" w:space="0" w:color="auto"/>
        <w:right w:val="none" w:sz="0" w:space="0" w:color="auto"/>
      </w:divBdr>
    </w:div>
    <w:div w:id="1132554323">
      <w:bodyDiv w:val="1"/>
      <w:marLeft w:val="0"/>
      <w:marRight w:val="0"/>
      <w:marTop w:val="0"/>
      <w:marBottom w:val="0"/>
      <w:divBdr>
        <w:top w:val="none" w:sz="0" w:space="0" w:color="auto"/>
        <w:left w:val="none" w:sz="0" w:space="0" w:color="auto"/>
        <w:bottom w:val="none" w:sz="0" w:space="0" w:color="auto"/>
        <w:right w:val="none" w:sz="0" w:space="0" w:color="auto"/>
      </w:divBdr>
    </w:div>
    <w:div w:id="1196848524">
      <w:bodyDiv w:val="1"/>
      <w:marLeft w:val="0"/>
      <w:marRight w:val="0"/>
      <w:marTop w:val="0"/>
      <w:marBottom w:val="0"/>
      <w:divBdr>
        <w:top w:val="none" w:sz="0" w:space="0" w:color="auto"/>
        <w:left w:val="none" w:sz="0" w:space="0" w:color="auto"/>
        <w:bottom w:val="none" w:sz="0" w:space="0" w:color="auto"/>
        <w:right w:val="none" w:sz="0" w:space="0" w:color="auto"/>
      </w:divBdr>
      <w:divsChild>
        <w:div w:id="1418749968">
          <w:marLeft w:val="0"/>
          <w:marRight w:val="0"/>
          <w:marTop w:val="0"/>
          <w:marBottom w:val="0"/>
          <w:divBdr>
            <w:top w:val="none" w:sz="0" w:space="0" w:color="auto"/>
            <w:left w:val="none" w:sz="0" w:space="0" w:color="auto"/>
            <w:bottom w:val="none" w:sz="0" w:space="0" w:color="auto"/>
            <w:right w:val="none" w:sz="0" w:space="0" w:color="auto"/>
          </w:divBdr>
        </w:div>
      </w:divsChild>
    </w:div>
    <w:div w:id="1199195098">
      <w:bodyDiv w:val="1"/>
      <w:marLeft w:val="0"/>
      <w:marRight w:val="0"/>
      <w:marTop w:val="0"/>
      <w:marBottom w:val="0"/>
      <w:divBdr>
        <w:top w:val="none" w:sz="0" w:space="0" w:color="auto"/>
        <w:left w:val="none" w:sz="0" w:space="0" w:color="auto"/>
        <w:bottom w:val="none" w:sz="0" w:space="0" w:color="auto"/>
        <w:right w:val="none" w:sz="0" w:space="0" w:color="auto"/>
      </w:divBdr>
    </w:div>
    <w:div w:id="1355499912">
      <w:bodyDiv w:val="1"/>
      <w:marLeft w:val="0"/>
      <w:marRight w:val="0"/>
      <w:marTop w:val="0"/>
      <w:marBottom w:val="0"/>
      <w:divBdr>
        <w:top w:val="none" w:sz="0" w:space="0" w:color="auto"/>
        <w:left w:val="none" w:sz="0" w:space="0" w:color="auto"/>
        <w:bottom w:val="none" w:sz="0" w:space="0" w:color="auto"/>
        <w:right w:val="none" w:sz="0" w:space="0" w:color="auto"/>
      </w:divBdr>
    </w:div>
    <w:div w:id="1390959408">
      <w:bodyDiv w:val="1"/>
      <w:marLeft w:val="0"/>
      <w:marRight w:val="0"/>
      <w:marTop w:val="0"/>
      <w:marBottom w:val="0"/>
      <w:divBdr>
        <w:top w:val="none" w:sz="0" w:space="0" w:color="auto"/>
        <w:left w:val="none" w:sz="0" w:space="0" w:color="auto"/>
        <w:bottom w:val="none" w:sz="0" w:space="0" w:color="auto"/>
        <w:right w:val="none" w:sz="0" w:space="0" w:color="auto"/>
      </w:divBdr>
    </w:div>
    <w:div w:id="1603996108">
      <w:bodyDiv w:val="1"/>
      <w:marLeft w:val="0"/>
      <w:marRight w:val="0"/>
      <w:marTop w:val="0"/>
      <w:marBottom w:val="0"/>
      <w:divBdr>
        <w:top w:val="none" w:sz="0" w:space="0" w:color="auto"/>
        <w:left w:val="none" w:sz="0" w:space="0" w:color="auto"/>
        <w:bottom w:val="none" w:sz="0" w:space="0" w:color="auto"/>
        <w:right w:val="none" w:sz="0" w:space="0" w:color="auto"/>
      </w:divBdr>
      <w:divsChild>
        <w:div w:id="168175537">
          <w:marLeft w:val="0"/>
          <w:marRight w:val="0"/>
          <w:marTop w:val="0"/>
          <w:marBottom w:val="0"/>
          <w:divBdr>
            <w:top w:val="none" w:sz="0" w:space="0" w:color="auto"/>
            <w:left w:val="none" w:sz="0" w:space="0" w:color="auto"/>
            <w:bottom w:val="none" w:sz="0" w:space="0" w:color="auto"/>
            <w:right w:val="none" w:sz="0" w:space="0" w:color="auto"/>
          </w:divBdr>
        </w:div>
        <w:div w:id="243495059">
          <w:marLeft w:val="0"/>
          <w:marRight w:val="0"/>
          <w:marTop w:val="0"/>
          <w:marBottom w:val="0"/>
          <w:divBdr>
            <w:top w:val="none" w:sz="0" w:space="0" w:color="auto"/>
            <w:left w:val="none" w:sz="0" w:space="0" w:color="auto"/>
            <w:bottom w:val="none" w:sz="0" w:space="0" w:color="auto"/>
            <w:right w:val="none" w:sz="0" w:space="0" w:color="auto"/>
          </w:divBdr>
        </w:div>
        <w:div w:id="282425723">
          <w:marLeft w:val="0"/>
          <w:marRight w:val="0"/>
          <w:marTop w:val="0"/>
          <w:marBottom w:val="0"/>
          <w:divBdr>
            <w:top w:val="none" w:sz="0" w:space="0" w:color="auto"/>
            <w:left w:val="none" w:sz="0" w:space="0" w:color="auto"/>
            <w:bottom w:val="none" w:sz="0" w:space="0" w:color="auto"/>
            <w:right w:val="none" w:sz="0" w:space="0" w:color="auto"/>
          </w:divBdr>
        </w:div>
        <w:div w:id="302349667">
          <w:marLeft w:val="0"/>
          <w:marRight w:val="0"/>
          <w:marTop w:val="0"/>
          <w:marBottom w:val="0"/>
          <w:divBdr>
            <w:top w:val="none" w:sz="0" w:space="0" w:color="auto"/>
            <w:left w:val="none" w:sz="0" w:space="0" w:color="auto"/>
            <w:bottom w:val="none" w:sz="0" w:space="0" w:color="auto"/>
            <w:right w:val="none" w:sz="0" w:space="0" w:color="auto"/>
          </w:divBdr>
        </w:div>
        <w:div w:id="325860841">
          <w:marLeft w:val="0"/>
          <w:marRight w:val="0"/>
          <w:marTop w:val="0"/>
          <w:marBottom w:val="0"/>
          <w:divBdr>
            <w:top w:val="none" w:sz="0" w:space="0" w:color="auto"/>
            <w:left w:val="none" w:sz="0" w:space="0" w:color="auto"/>
            <w:bottom w:val="none" w:sz="0" w:space="0" w:color="auto"/>
            <w:right w:val="none" w:sz="0" w:space="0" w:color="auto"/>
          </w:divBdr>
        </w:div>
        <w:div w:id="653143680">
          <w:marLeft w:val="0"/>
          <w:marRight w:val="0"/>
          <w:marTop w:val="0"/>
          <w:marBottom w:val="0"/>
          <w:divBdr>
            <w:top w:val="none" w:sz="0" w:space="0" w:color="auto"/>
            <w:left w:val="none" w:sz="0" w:space="0" w:color="auto"/>
            <w:bottom w:val="none" w:sz="0" w:space="0" w:color="auto"/>
            <w:right w:val="none" w:sz="0" w:space="0" w:color="auto"/>
          </w:divBdr>
        </w:div>
        <w:div w:id="788738484">
          <w:marLeft w:val="0"/>
          <w:marRight w:val="0"/>
          <w:marTop w:val="0"/>
          <w:marBottom w:val="0"/>
          <w:divBdr>
            <w:top w:val="none" w:sz="0" w:space="0" w:color="auto"/>
            <w:left w:val="none" w:sz="0" w:space="0" w:color="auto"/>
            <w:bottom w:val="none" w:sz="0" w:space="0" w:color="auto"/>
            <w:right w:val="none" w:sz="0" w:space="0" w:color="auto"/>
          </w:divBdr>
        </w:div>
        <w:div w:id="845903710">
          <w:marLeft w:val="0"/>
          <w:marRight w:val="0"/>
          <w:marTop w:val="0"/>
          <w:marBottom w:val="0"/>
          <w:divBdr>
            <w:top w:val="none" w:sz="0" w:space="0" w:color="auto"/>
            <w:left w:val="none" w:sz="0" w:space="0" w:color="auto"/>
            <w:bottom w:val="none" w:sz="0" w:space="0" w:color="auto"/>
            <w:right w:val="none" w:sz="0" w:space="0" w:color="auto"/>
          </w:divBdr>
        </w:div>
        <w:div w:id="910771985">
          <w:marLeft w:val="0"/>
          <w:marRight w:val="0"/>
          <w:marTop w:val="0"/>
          <w:marBottom w:val="0"/>
          <w:divBdr>
            <w:top w:val="none" w:sz="0" w:space="0" w:color="auto"/>
            <w:left w:val="none" w:sz="0" w:space="0" w:color="auto"/>
            <w:bottom w:val="none" w:sz="0" w:space="0" w:color="auto"/>
            <w:right w:val="none" w:sz="0" w:space="0" w:color="auto"/>
          </w:divBdr>
        </w:div>
        <w:div w:id="1077551283">
          <w:marLeft w:val="0"/>
          <w:marRight w:val="0"/>
          <w:marTop w:val="0"/>
          <w:marBottom w:val="0"/>
          <w:divBdr>
            <w:top w:val="none" w:sz="0" w:space="0" w:color="auto"/>
            <w:left w:val="none" w:sz="0" w:space="0" w:color="auto"/>
            <w:bottom w:val="none" w:sz="0" w:space="0" w:color="auto"/>
            <w:right w:val="none" w:sz="0" w:space="0" w:color="auto"/>
          </w:divBdr>
        </w:div>
        <w:div w:id="1113791291">
          <w:marLeft w:val="0"/>
          <w:marRight w:val="0"/>
          <w:marTop w:val="0"/>
          <w:marBottom w:val="0"/>
          <w:divBdr>
            <w:top w:val="none" w:sz="0" w:space="0" w:color="auto"/>
            <w:left w:val="none" w:sz="0" w:space="0" w:color="auto"/>
            <w:bottom w:val="none" w:sz="0" w:space="0" w:color="auto"/>
            <w:right w:val="none" w:sz="0" w:space="0" w:color="auto"/>
          </w:divBdr>
        </w:div>
        <w:div w:id="1594244563">
          <w:marLeft w:val="0"/>
          <w:marRight w:val="0"/>
          <w:marTop w:val="0"/>
          <w:marBottom w:val="0"/>
          <w:divBdr>
            <w:top w:val="none" w:sz="0" w:space="0" w:color="auto"/>
            <w:left w:val="none" w:sz="0" w:space="0" w:color="auto"/>
            <w:bottom w:val="none" w:sz="0" w:space="0" w:color="auto"/>
            <w:right w:val="none" w:sz="0" w:space="0" w:color="auto"/>
          </w:divBdr>
        </w:div>
        <w:div w:id="1680232387">
          <w:marLeft w:val="0"/>
          <w:marRight w:val="0"/>
          <w:marTop w:val="0"/>
          <w:marBottom w:val="0"/>
          <w:divBdr>
            <w:top w:val="none" w:sz="0" w:space="0" w:color="auto"/>
            <w:left w:val="none" w:sz="0" w:space="0" w:color="auto"/>
            <w:bottom w:val="none" w:sz="0" w:space="0" w:color="auto"/>
            <w:right w:val="none" w:sz="0" w:space="0" w:color="auto"/>
          </w:divBdr>
        </w:div>
        <w:div w:id="1731614534">
          <w:marLeft w:val="0"/>
          <w:marRight w:val="0"/>
          <w:marTop w:val="0"/>
          <w:marBottom w:val="0"/>
          <w:divBdr>
            <w:top w:val="none" w:sz="0" w:space="0" w:color="auto"/>
            <w:left w:val="none" w:sz="0" w:space="0" w:color="auto"/>
            <w:bottom w:val="none" w:sz="0" w:space="0" w:color="auto"/>
            <w:right w:val="none" w:sz="0" w:space="0" w:color="auto"/>
          </w:divBdr>
        </w:div>
        <w:div w:id="1851093951">
          <w:marLeft w:val="0"/>
          <w:marRight w:val="0"/>
          <w:marTop w:val="0"/>
          <w:marBottom w:val="0"/>
          <w:divBdr>
            <w:top w:val="none" w:sz="0" w:space="0" w:color="auto"/>
            <w:left w:val="none" w:sz="0" w:space="0" w:color="auto"/>
            <w:bottom w:val="none" w:sz="0" w:space="0" w:color="auto"/>
            <w:right w:val="none" w:sz="0" w:space="0" w:color="auto"/>
          </w:divBdr>
        </w:div>
        <w:div w:id="1999965345">
          <w:marLeft w:val="0"/>
          <w:marRight w:val="0"/>
          <w:marTop w:val="0"/>
          <w:marBottom w:val="0"/>
          <w:divBdr>
            <w:top w:val="none" w:sz="0" w:space="0" w:color="auto"/>
            <w:left w:val="none" w:sz="0" w:space="0" w:color="auto"/>
            <w:bottom w:val="none" w:sz="0" w:space="0" w:color="auto"/>
            <w:right w:val="none" w:sz="0" w:space="0" w:color="auto"/>
          </w:divBdr>
        </w:div>
        <w:div w:id="2114813335">
          <w:marLeft w:val="0"/>
          <w:marRight w:val="0"/>
          <w:marTop w:val="0"/>
          <w:marBottom w:val="0"/>
          <w:divBdr>
            <w:top w:val="none" w:sz="0" w:space="0" w:color="auto"/>
            <w:left w:val="none" w:sz="0" w:space="0" w:color="auto"/>
            <w:bottom w:val="none" w:sz="0" w:space="0" w:color="auto"/>
            <w:right w:val="none" w:sz="0" w:space="0" w:color="auto"/>
          </w:divBdr>
        </w:div>
      </w:divsChild>
    </w:div>
    <w:div w:id="1636637773">
      <w:bodyDiv w:val="1"/>
      <w:marLeft w:val="0"/>
      <w:marRight w:val="0"/>
      <w:marTop w:val="0"/>
      <w:marBottom w:val="0"/>
      <w:divBdr>
        <w:top w:val="none" w:sz="0" w:space="0" w:color="auto"/>
        <w:left w:val="none" w:sz="0" w:space="0" w:color="auto"/>
        <w:bottom w:val="none" w:sz="0" w:space="0" w:color="auto"/>
        <w:right w:val="none" w:sz="0" w:space="0" w:color="auto"/>
      </w:divBdr>
    </w:div>
    <w:div w:id="1666856622">
      <w:bodyDiv w:val="1"/>
      <w:marLeft w:val="0"/>
      <w:marRight w:val="0"/>
      <w:marTop w:val="0"/>
      <w:marBottom w:val="0"/>
      <w:divBdr>
        <w:top w:val="none" w:sz="0" w:space="0" w:color="auto"/>
        <w:left w:val="none" w:sz="0" w:space="0" w:color="auto"/>
        <w:bottom w:val="none" w:sz="0" w:space="0" w:color="auto"/>
        <w:right w:val="none" w:sz="0" w:space="0" w:color="auto"/>
      </w:divBdr>
    </w:div>
    <w:div w:id="1699041840">
      <w:bodyDiv w:val="1"/>
      <w:marLeft w:val="0"/>
      <w:marRight w:val="0"/>
      <w:marTop w:val="0"/>
      <w:marBottom w:val="0"/>
      <w:divBdr>
        <w:top w:val="none" w:sz="0" w:space="0" w:color="auto"/>
        <w:left w:val="none" w:sz="0" w:space="0" w:color="auto"/>
        <w:bottom w:val="none" w:sz="0" w:space="0" w:color="auto"/>
        <w:right w:val="none" w:sz="0" w:space="0" w:color="auto"/>
      </w:divBdr>
    </w:div>
    <w:div w:id="1718311197">
      <w:bodyDiv w:val="1"/>
      <w:marLeft w:val="0"/>
      <w:marRight w:val="0"/>
      <w:marTop w:val="0"/>
      <w:marBottom w:val="0"/>
      <w:divBdr>
        <w:top w:val="none" w:sz="0" w:space="0" w:color="auto"/>
        <w:left w:val="none" w:sz="0" w:space="0" w:color="auto"/>
        <w:bottom w:val="none" w:sz="0" w:space="0" w:color="auto"/>
        <w:right w:val="none" w:sz="0" w:space="0" w:color="auto"/>
      </w:divBdr>
    </w:div>
    <w:div w:id="1752853093">
      <w:bodyDiv w:val="1"/>
      <w:marLeft w:val="0"/>
      <w:marRight w:val="0"/>
      <w:marTop w:val="0"/>
      <w:marBottom w:val="0"/>
      <w:divBdr>
        <w:top w:val="none" w:sz="0" w:space="0" w:color="auto"/>
        <w:left w:val="none" w:sz="0" w:space="0" w:color="auto"/>
        <w:bottom w:val="none" w:sz="0" w:space="0" w:color="auto"/>
        <w:right w:val="none" w:sz="0" w:space="0" w:color="auto"/>
      </w:divBdr>
    </w:div>
    <w:div w:id="1791434737">
      <w:bodyDiv w:val="1"/>
      <w:marLeft w:val="0"/>
      <w:marRight w:val="0"/>
      <w:marTop w:val="0"/>
      <w:marBottom w:val="0"/>
      <w:divBdr>
        <w:top w:val="none" w:sz="0" w:space="0" w:color="auto"/>
        <w:left w:val="none" w:sz="0" w:space="0" w:color="auto"/>
        <w:bottom w:val="none" w:sz="0" w:space="0" w:color="auto"/>
        <w:right w:val="none" w:sz="0" w:space="0" w:color="auto"/>
      </w:divBdr>
    </w:div>
    <w:div w:id="1844121460">
      <w:bodyDiv w:val="1"/>
      <w:marLeft w:val="0"/>
      <w:marRight w:val="0"/>
      <w:marTop w:val="0"/>
      <w:marBottom w:val="0"/>
      <w:divBdr>
        <w:top w:val="none" w:sz="0" w:space="0" w:color="auto"/>
        <w:left w:val="none" w:sz="0" w:space="0" w:color="auto"/>
        <w:bottom w:val="none" w:sz="0" w:space="0" w:color="auto"/>
        <w:right w:val="none" w:sz="0" w:space="0" w:color="auto"/>
      </w:divBdr>
    </w:div>
    <w:div w:id="1930384124">
      <w:bodyDiv w:val="1"/>
      <w:marLeft w:val="0"/>
      <w:marRight w:val="0"/>
      <w:marTop w:val="0"/>
      <w:marBottom w:val="0"/>
      <w:divBdr>
        <w:top w:val="none" w:sz="0" w:space="0" w:color="auto"/>
        <w:left w:val="none" w:sz="0" w:space="0" w:color="auto"/>
        <w:bottom w:val="none" w:sz="0" w:space="0" w:color="auto"/>
        <w:right w:val="none" w:sz="0" w:space="0" w:color="auto"/>
      </w:divBdr>
    </w:div>
    <w:div w:id="1974751535">
      <w:bodyDiv w:val="1"/>
      <w:marLeft w:val="0"/>
      <w:marRight w:val="0"/>
      <w:marTop w:val="0"/>
      <w:marBottom w:val="0"/>
      <w:divBdr>
        <w:top w:val="none" w:sz="0" w:space="0" w:color="auto"/>
        <w:left w:val="none" w:sz="0" w:space="0" w:color="auto"/>
        <w:bottom w:val="none" w:sz="0" w:space="0" w:color="auto"/>
        <w:right w:val="none" w:sz="0" w:space="0" w:color="auto"/>
      </w:divBdr>
    </w:div>
    <w:div w:id="1978335348">
      <w:bodyDiv w:val="1"/>
      <w:marLeft w:val="0"/>
      <w:marRight w:val="0"/>
      <w:marTop w:val="0"/>
      <w:marBottom w:val="0"/>
      <w:divBdr>
        <w:top w:val="none" w:sz="0" w:space="0" w:color="auto"/>
        <w:left w:val="none" w:sz="0" w:space="0" w:color="auto"/>
        <w:bottom w:val="none" w:sz="0" w:space="0" w:color="auto"/>
        <w:right w:val="none" w:sz="0" w:space="0" w:color="auto"/>
      </w:divBdr>
    </w:div>
    <w:div w:id="20514140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lze.Zubova@km.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16e097d-cdf0-41f4-84ab-e4b5654ede5f" xsi:nil="true"/>
    <lcf76f155ced4ddcb4097134ff3c332f xmlns="d7bf5df2-547c-4240-bfd4-f443c42c8a1e">
      <Terms xmlns="http://schemas.microsoft.com/office/infopath/2007/PartnerControls"/>
    </lcf76f155ced4ddcb4097134ff3c332f>
    <SharedWithUsers xmlns="016e097d-cdf0-41f4-84ab-e4b5654ede5f">
      <UserInfo>
        <DisplayName>Iveta Saulīte</DisplayName>
        <AccountId>27</AccountId>
        <AccountType/>
      </UserInfo>
      <UserInfo>
        <DisplayName>Mārīte Bērziņa</DisplayName>
        <AccountId>69</AccountId>
        <AccountType/>
      </UserInfo>
      <UserInfo>
        <DisplayName>Jana Paula</DisplayName>
        <AccountId>63</AccountId>
        <AccountType/>
      </UserInfo>
      <UserInfo>
        <DisplayName>Ģirts Kindzulis</DisplayName>
        <AccountId>47</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BAE5CF978CA9884089D2D272379A1046" ma:contentTypeVersion="17" ma:contentTypeDescription="Izveidot jaunu dokumentu." ma:contentTypeScope="" ma:versionID="17a48e271e5fc719fb00a52818fe3520">
  <xsd:schema xmlns:xsd="http://www.w3.org/2001/XMLSchema" xmlns:xs="http://www.w3.org/2001/XMLSchema" xmlns:p="http://schemas.microsoft.com/office/2006/metadata/properties" xmlns:ns2="d7bf5df2-547c-4240-bfd4-f443c42c8a1e" xmlns:ns3="016e097d-cdf0-41f4-84ab-e4b5654ede5f" targetNamespace="http://schemas.microsoft.com/office/2006/metadata/properties" ma:root="true" ma:fieldsID="639eb3ef43baefe61f2fc5b1e3c6c0f9" ns2:_="" ns3:_="">
    <xsd:import namespace="d7bf5df2-547c-4240-bfd4-f443c42c8a1e"/>
    <xsd:import namespace="016e097d-cdf0-41f4-84ab-e4b5654ede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f5df2-547c-4240-bfd4-f443c42c8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d1a90a10-e7d1-4005-86b4-60bf3e14a0f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6e097d-cdf0-41f4-84ab-e4b5654ede5f"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6be6f5c0-b074-42f9-8ac1-d968002507cb}" ma:internalName="TaxCatchAll" ma:showField="CatchAllData" ma:web="016e097d-cdf0-41f4-84ab-e4b5654ede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5C0A48-31A3-403F-ADB4-7C4A1620CB28}">
  <ds:schemaRefs>
    <ds:schemaRef ds:uri="http://schemas.microsoft.com/sharepoint/v3/contenttype/forms"/>
  </ds:schemaRefs>
</ds:datastoreItem>
</file>

<file path=customXml/itemProps2.xml><?xml version="1.0" encoding="utf-8"?>
<ds:datastoreItem xmlns:ds="http://schemas.openxmlformats.org/officeDocument/2006/customXml" ds:itemID="{1B17D294-12B3-4F99-BEAE-BFBF733084A1}">
  <ds:schemaRefs>
    <ds:schemaRef ds:uri="http://schemas.microsoft.com/office/2006/metadata/properties"/>
    <ds:schemaRef ds:uri="http://schemas.microsoft.com/office/infopath/2007/PartnerControls"/>
    <ds:schemaRef ds:uri="016e097d-cdf0-41f4-84ab-e4b5654ede5f"/>
    <ds:schemaRef ds:uri="d7bf5df2-547c-4240-bfd4-f443c42c8a1e"/>
  </ds:schemaRefs>
</ds:datastoreItem>
</file>

<file path=customXml/itemProps3.xml><?xml version="1.0" encoding="utf-8"?>
<ds:datastoreItem xmlns:ds="http://schemas.openxmlformats.org/officeDocument/2006/customXml" ds:itemID="{5A2B72AF-2CD9-4B8F-A2DB-08BA51028671}">
  <ds:schemaRefs>
    <ds:schemaRef ds:uri="http://schemas.openxmlformats.org/officeDocument/2006/bibliography"/>
  </ds:schemaRefs>
</ds:datastoreItem>
</file>

<file path=customXml/itemProps4.xml><?xml version="1.0" encoding="utf-8"?>
<ds:datastoreItem xmlns:ds="http://schemas.openxmlformats.org/officeDocument/2006/customXml" ds:itemID="{4E6C4DB0-F37D-49A1-B2D3-3CD23580A2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bf5df2-547c-4240-bfd4-f443c42c8a1e"/>
    <ds:schemaRef ds:uri="016e097d-cdf0-41f4-84ab-e4b5654ed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41</Pages>
  <Words>52458</Words>
  <Characters>29902</Characters>
  <Application>Microsoft Office Word</Application>
  <DocSecurity>0</DocSecurity>
  <Lines>249</Lines>
  <Paragraphs>164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Ozoliņa</dc:creator>
  <cp:keywords/>
  <dc:description/>
  <cp:lastModifiedBy>Ilze Zubova</cp:lastModifiedBy>
  <cp:revision>4</cp:revision>
  <cp:lastPrinted>2023-09-15T10:59:00Z</cp:lastPrinted>
  <dcterms:created xsi:type="dcterms:W3CDTF">2024-05-10T12:05:00Z</dcterms:created>
  <dcterms:modified xsi:type="dcterms:W3CDTF">2024-05-10T12:20:00Z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0x010100BAE5CF978CA9884089D2D272379A1046</vt:lpwstr>
  </property>
  <property fmtid="{D5CDD505-2E9C-101B-9397-08002B2CF9AE}" pid="3" name="MediaServiceImageTags">
    <vt:lpwstr/>
  </property>
</Properties>
</file>