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 w14:paraId="43F03ED3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3D17AB12" w14:textId="77777777" w:rsidR="00E62DA9" w:rsidRDefault="00E62DA9">
            <w:pPr>
              <w:pStyle w:val="ECVPersonalInfoHeading"/>
            </w:pPr>
            <w:r>
              <w:rPr>
                <w:caps w:val="0"/>
              </w:rPr>
              <w:t>PERSONAS DATI</w:t>
            </w:r>
          </w:p>
        </w:tc>
        <w:tc>
          <w:tcPr>
            <w:tcW w:w="7541" w:type="dxa"/>
            <w:vAlign w:val="center"/>
          </w:tcPr>
          <w:p w14:paraId="500AA888" w14:textId="77777777" w:rsidR="00E62DA9" w:rsidRDefault="00EF12C0">
            <w:pPr>
              <w:pStyle w:val="ECVNameField"/>
            </w:pPr>
            <w:r>
              <w:t>Santa Līviņa</w:t>
            </w:r>
          </w:p>
        </w:tc>
      </w:tr>
      <w:tr w:rsidR="00E62DA9" w14:paraId="0BE574CB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72A70130" w14:textId="77777777" w:rsidR="00E62DA9" w:rsidRDefault="00E62DA9" w:rsidP="00EF12C0">
            <w:pPr>
              <w:pStyle w:val="ECVComments"/>
              <w:jc w:val="left"/>
            </w:pPr>
          </w:p>
        </w:tc>
      </w:tr>
      <w:tr w:rsidR="00E62DA9" w14:paraId="14F9E2C8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7CBE4804" w14:textId="1F949E7C" w:rsidR="00E62DA9" w:rsidRDefault="00223176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05869809" wp14:editId="17712F3A">
                  <wp:extent cx="901700" cy="1332865"/>
                  <wp:effectExtent l="0" t="0" r="0" b="0"/>
                  <wp:docPr id="717581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33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1" w:type="dxa"/>
          </w:tcPr>
          <w:p w14:paraId="2ADDAB1B" w14:textId="77777777" w:rsidR="00E62DA9" w:rsidRDefault="00E62DA9" w:rsidP="00EF12C0">
            <w:pPr>
              <w:pStyle w:val="ECVContactDetails0"/>
            </w:pPr>
          </w:p>
        </w:tc>
      </w:tr>
      <w:tr w:rsidR="00E62DA9" w14:paraId="5CC56731" w14:textId="77777777">
        <w:trPr>
          <w:cantSplit/>
          <w:trHeight w:val="340"/>
        </w:trPr>
        <w:tc>
          <w:tcPr>
            <w:tcW w:w="2834" w:type="dxa"/>
            <w:vMerge/>
          </w:tcPr>
          <w:p w14:paraId="517DE06E" w14:textId="77777777" w:rsidR="00E62DA9" w:rsidRDefault="00E62DA9"/>
        </w:tc>
        <w:tc>
          <w:tcPr>
            <w:tcW w:w="7541" w:type="dxa"/>
          </w:tcPr>
          <w:p w14:paraId="6517CAA1" w14:textId="77777777" w:rsidR="00E62DA9" w:rsidRDefault="00E62DA9" w:rsidP="00EF12C0">
            <w:pPr>
              <w:pStyle w:val="ECVContactDetails0"/>
              <w:tabs>
                <w:tab w:val="right" w:pos="8218"/>
              </w:tabs>
            </w:pPr>
          </w:p>
        </w:tc>
      </w:tr>
      <w:tr w:rsidR="00E62DA9" w14:paraId="3D9F16A4" w14:textId="77777777">
        <w:trPr>
          <w:cantSplit/>
          <w:trHeight w:val="340"/>
        </w:trPr>
        <w:tc>
          <w:tcPr>
            <w:tcW w:w="2834" w:type="dxa"/>
            <w:vMerge/>
          </w:tcPr>
          <w:p w14:paraId="1C14A170" w14:textId="77777777" w:rsidR="00E62DA9" w:rsidRDefault="00E62DA9"/>
        </w:tc>
        <w:tc>
          <w:tcPr>
            <w:tcW w:w="7541" w:type="dxa"/>
            <w:vAlign w:val="center"/>
          </w:tcPr>
          <w:p w14:paraId="5E8208F9" w14:textId="77777777" w:rsidR="00E62DA9" w:rsidRDefault="00E62DA9">
            <w:pPr>
              <w:pStyle w:val="ECVContactDetails0"/>
            </w:pPr>
          </w:p>
        </w:tc>
      </w:tr>
      <w:tr w:rsidR="00E62DA9" w14:paraId="348222D9" w14:textId="77777777">
        <w:trPr>
          <w:cantSplit/>
          <w:trHeight w:val="340"/>
        </w:trPr>
        <w:tc>
          <w:tcPr>
            <w:tcW w:w="2834" w:type="dxa"/>
            <w:vMerge/>
          </w:tcPr>
          <w:p w14:paraId="1B3477C8" w14:textId="77777777" w:rsidR="00E62DA9" w:rsidRDefault="00E62DA9"/>
        </w:tc>
        <w:tc>
          <w:tcPr>
            <w:tcW w:w="7541" w:type="dxa"/>
          </w:tcPr>
          <w:p w14:paraId="46E40434" w14:textId="77777777" w:rsidR="00E62DA9" w:rsidRDefault="00E62DA9">
            <w:pPr>
              <w:pStyle w:val="ECVContactDetails0"/>
            </w:pPr>
          </w:p>
        </w:tc>
      </w:tr>
      <w:tr w:rsidR="00E62DA9" w14:paraId="63691AA0" w14:textId="77777777">
        <w:trPr>
          <w:cantSplit/>
          <w:trHeight w:val="340"/>
        </w:trPr>
        <w:tc>
          <w:tcPr>
            <w:tcW w:w="2834" w:type="dxa"/>
            <w:vMerge/>
          </w:tcPr>
          <w:p w14:paraId="7F7F9E25" w14:textId="77777777" w:rsidR="00E62DA9" w:rsidRDefault="00E62DA9"/>
        </w:tc>
        <w:tc>
          <w:tcPr>
            <w:tcW w:w="7541" w:type="dxa"/>
          </w:tcPr>
          <w:p w14:paraId="5DE2DDF0" w14:textId="77777777" w:rsidR="00E62DA9" w:rsidRDefault="00E62DA9">
            <w:pPr>
              <w:pStyle w:val="ECVContactDetails0"/>
            </w:pPr>
          </w:p>
        </w:tc>
      </w:tr>
      <w:tr w:rsidR="00E62DA9" w14:paraId="45B7B75C" w14:textId="77777777">
        <w:trPr>
          <w:cantSplit/>
          <w:trHeight w:val="397"/>
        </w:trPr>
        <w:tc>
          <w:tcPr>
            <w:tcW w:w="2834" w:type="dxa"/>
            <w:vMerge/>
          </w:tcPr>
          <w:p w14:paraId="522F4F2E" w14:textId="77777777" w:rsidR="00E62DA9" w:rsidRDefault="00E62DA9"/>
        </w:tc>
        <w:tc>
          <w:tcPr>
            <w:tcW w:w="7541" w:type="dxa"/>
            <w:vAlign w:val="center"/>
          </w:tcPr>
          <w:p w14:paraId="7BFD767E" w14:textId="77777777" w:rsidR="00E62DA9" w:rsidRDefault="00E62DA9" w:rsidP="00EF12C0">
            <w:pPr>
              <w:pStyle w:val="ECVGenderRow"/>
            </w:pPr>
            <w:r>
              <w:rPr>
                <w:rStyle w:val="ECVHeadingContactDetails"/>
              </w:rPr>
              <w:t>Dzimums</w:t>
            </w:r>
            <w:r>
              <w:t xml:space="preserve"> </w:t>
            </w:r>
            <w:r w:rsidR="00EF12C0">
              <w:rPr>
                <w:rStyle w:val="ECVContactDetails"/>
              </w:rPr>
              <w:t>Sieviete</w:t>
            </w:r>
            <w:r>
              <w:t xml:space="preserve"> </w:t>
            </w:r>
          </w:p>
        </w:tc>
      </w:tr>
    </w:tbl>
    <w:p w14:paraId="34021A5E" w14:textId="77777777" w:rsidR="00E62DA9" w:rsidRDefault="00E62DA9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 w14:paraId="6B94E05D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4FBA48BC" w14:textId="77777777" w:rsidR="00E62DA9" w:rsidRDefault="00E62DA9">
            <w:pPr>
              <w:pStyle w:val="ECVLeftHeading"/>
              <w:rPr>
                <w:color w:val="3F3A38"/>
                <w:sz w:val="26"/>
                <w:szCs w:val="26"/>
              </w:rPr>
            </w:pPr>
          </w:p>
        </w:tc>
        <w:tc>
          <w:tcPr>
            <w:tcW w:w="7541" w:type="dxa"/>
            <w:vAlign w:val="center"/>
          </w:tcPr>
          <w:p w14:paraId="3885442A" w14:textId="77777777" w:rsidR="00E62DA9" w:rsidRDefault="00E62DA9" w:rsidP="00DA7A57">
            <w:pPr>
              <w:pStyle w:val="ECVNameField"/>
              <w:jc w:val="center"/>
            </w:pPr>
          </w:p>
        </w:tc>
      </w:tr>
    </w:tbl>
    <w:p w14:paraId="49703936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510A9FF1" w14:textId="77777777">
        <w:trPr>
          <w:trHeight w:val="170"/>
        </w:trPr>
        <w:tc>
          <w:tcPr>
            <w:tcW w:w="2835" w:type="dxa"/>
          </w:tcPr>
          <w:p w14:paraId="714F95F8" w14:textId="77777777" w:rsidR="00E62DA9" w:rsidRDefault="00E62DA9">
            <w:pPr>
              <w:pStyle w:val="ECVLeftHeading"/>
            </w:pPr>
            <w:r>
              <w:rPr>
                <w:caps w:val="0"/>
              </w:rPr>
              <w:t>DARBA PIEREDZE</w:t>
            </w:r>
          </w:p>
        </w:tc>
        <w:tc>
          <w:tcPr>
            <w:tcW w:w="7540" w:type="dxa"/>
            <w:vAlign w:val="bottom"/>
          </w:tcPr>
          <w:p w14:paraId="153944A1" w14:textId="6FD9CB83" w:rsidR="00E62DA9" w:rsidRDefault="00223176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178340EE" wp14:editId="35CD137B">
                  <wp:extent cx="4791075" cy="90170"/>
                  <wp:effectExtent l="0" t="0" r="0" b="0"/>
                  <wp:docPr id="13052600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14:paraId="1FA6B705" w14:textId="77777777" w:rsidR="00E62DA9" w:rsidRDefault="00E62DA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965"/>
      </w:tblGrid>
      <w:tr w:rsidR="00E62DA9" w14:paraId="7664262B" w14:textId="77777777" w:rsidTr="00F075A7">
        <w:trPr>
          <w:cantSplit/>
        </w:trPr>
        <w:tc>
          <w:tcPr>
            <w:tcW w:w="2410" w:type="dxa"/>
            <w:vMerge w:val="restart"/>
          </w:tcPr>
          <w:p w14:paraId="59C805D2" w14:textId="77777777" w:rsidR="002272EF" w:rsidRDefault="002272EF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0</w:t>
            </w:r>
            <w:r w:rsidR="00895C38">
              <w:rPr>
                <w:rFonts w:ascii="Times New Roman" w:hAnsi="Times New Roman" w:cs="Times New Roman"/>
                <w:color w:val="auto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.0</w:t>
            </w:r>
            <w:r w:rsidR="00895C38">
              <w:rPr>
                <w:rFonts w:ascii="Times New Roman" w:hAnsi="Times New Roman" w:cs="Times New Roman"/>
                <w:color w:val="auto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.2022. -  šim brīdim </w:t>
            </w:r>
          </w:p>
          <w:p w14:paraId="69941C4F" w14:textId="77777777" w:rsidR="002272EF" w:rsidRDefault="002272EF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720EE66D" w14:textId="77777777" w:rsidR="004F445B" w:rsidRPr="008B2157" w:rsidRDefault="00F0226E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01</w:t>
            </w:r>
            <w:r w:rsidR="00710209" w:rsidRPr="008B215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10.</w:t>
            </w:r>
            <w:r w:rsidR="00710209" w:rsidRPr="008B2157">
              <w:rPr>
                <w:rFonts w:ascii="Times New Roman" w:hAnsi="Times New Roman" w:cs="Times New Roman"/>
                <w:color w:val="auto"/>
                <w:sz w:val="24"/>
              </w:rPr>
              <w:t>201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2</w:t>
            </w:r>
            <w:r w:rsidR="004F445B"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710209" w:rsidRPr="008B2157">
              <w:rPr>
                <w:rFonts w:ascii="Times New Roman" w:hAnsi="Times New Roman" w:cs="Times New Roman"/>
                <w:color w:val="auto"/>
                <w:sz w:val="24"/>
              </w:rPr>
              <w:t>.-</w:t>
            </w:r>
            <w:r w:rsidR="004F445B"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710209" w:rsidRPr="008B2157">
              <w:rPr>
                <w:rFonts w:ascii="Times New Roman" w:hAnsi="Times New Roman" w:cs="Times New Roman"/>
                <w:color w:val="auto"/>
                <w:sz w:val="24"/>
              </w:rPr>
              <w:t>05.03.2021</w:t>
            </w:r>
            <w:r w:rsidR="004F445B" w:rsidRPr="008B215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14:paraId="40AADABC" w14:textId="77777777" w:rsidR="00F04C89" w:rsidRDefault="00F04C89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759630F1" w14:textId="77777777" w:rsidR="00691FAC" w:rsidRPr="008B2157" w:rsidRDefault="004F445B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01.01.2011.</w:t>
            </w:r>
            <w:r w:rsidR="00895C38"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r w:rsidR="00F0226E"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01.10.2012.</w:t>
            </w:r>
          </w:p>
          <w:p w14:paraId="1DE074CE" w14:textId="77777777" w:rsidR="004F445B" w:rsidRPr="008B2157" w:rsidRDefault="004F445B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46EDC200" w14:textId="77777777" w:rsidR="004F445B" w:rsidRPr="008B2157" w:rsidRDefault="004F445B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15.09.2009.</w:t>
            </w:r>
            <w:r w:rsidR="00895C38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r w:rsidR="00895C38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01.01.2011.</w:t>
            </w:r>
          </w:p>
          <w:p w14:paraId="2A385890" w14:textId="77777777" w:rsidR="004F445B" w:rsidRPr="008B2157" w:rsidRDefault="004F445B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4EAA48A1" w14:textId="77777777" w:rsidR="006E0799" w:rsidRDefault="006E0799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75B12ACB" w14:textId="77777777" w:rsidR="00F04C89" w:rsidRPr="008B2157" w:rsidRDefault="00F04C89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28C39393" w14:textId="77777777" w:rsidR="00691FAC" w:rsidRPr="008B2157" w:rsidRDefault="006E0799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01.10.</w:t>
            </w:r>
            <w:r w:rsidR="00F0226E" w:rsidRPr="008B2157">
              <w:rPr>
                <w:rFonts w:ascii="Times New Roman" w:hAnsi="Times New Roman" w:cs="Times New Roman"/>
                <w:color w:val="auto"/>
                <w:sz w:val="24"/>
              </w:rPr>
              <w:t>20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07. </w:t>
            </w:r>
            <w:r w:rsidR="004F445B" w:rsidRPr="008B2157">
              <w:rPr>
                <w:rFonts w:ascii="Times New Roman" w:hAnsi="Times New Roman" w:cs="Times New Roman"/>
                <w:color w:val="auto"/>
                <w:sz w:val="24"/>
              </w:rPr>
              <w:t>-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4F445B" w:rsidRPr="008B2157">
              <w:rPr>
                <w:rFonts w:ascii="Times New Roman" w:hAnsi="Times New Roman" w:cs="Times New Roman"/>
                <w:color w:val="auto"/>
                <w:sz w:val="24"/>
              </w:rPr>
              <w:t>15.09.2009.</w:t>
            </w:r>
          </w:p>
          <w:p w14:paraId="7201428B" w14:textId="77777777" w:rsidR="006E0799" w:rsidRPr="008B2157" w:rsidRDefault="006E0799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3562CE06" w14:textId="77777777" w:rsidR="00E62DA9" w:rsidRPr="008B2157" w:rsidRDefault="00691FAC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01.03.2006.-</w:t>
            </w:r>
            <w:r w:rsidR="00710209"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6E0799" w:rsidRPr="008B2157">
              <w:rPr>
                <w:rFonts w:ascii="Times New Roman" w:hAnsi="Times New Roman" w:cs="Times New Roman"/>
                <w:color w:val="auto"/>
                <w:sz w:val="24"/>
              </w:rPr>
              <w:t>01.10.2007.</w:t>
            </w:r>
          </w:p>
          <w:p w14:paraId="2A869C04" w14:textId="77777777" w:rsidR="00691FAC" w:rsidRPr="008B2157" w:rsidRDefault="00691FAC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091C0525" w14:textId="77777777" w:rsidR="00333091" w:rsidRPr="008B2157" w:rsidRDefault="00080CCD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08.10.2007. – 01.02.2008.</w:t>
            </w:r>
          </w:p>
          <w:p w14:paraId="12FE1F0E" w14:textId="77777777" w:rsidR="00080CCD" w:rsidRPr="008B2157" w:rsidRDefault="00333091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02.05.2006. – 30.04.2009.</w:t>
            </w:r>
            <w:r w:rsidR="00080CCD"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14:paraId="39FA21EB" w14:textId="77777777" w:rsidR="00A423E0" w:rsidRPr="008B2157" w:rsidRDefault="00080CCD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08.12.2003. – 09.02.2007.</w:t>
            </w:r>
          </w:p>
          <w:p w14:paraId="4BF4194D" w14:textId="77777777" w:rsidR="00080CCD" w:rsidRPr="008B2157" w:rsidRDefault="00080CCD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6E7B6C25" w14:textId="77777777" w:rsidR="00A423E0" w:rsidRPr="008B2157" w:rsidRDefault="00A423E0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25.09.2003. – 07.05.2004.</w:t>
            </w:r>
          </w:p>
          <w:p w14:paraId="0FF0CB18" w14:textId="77777777" w:rsidR="00DA7A57" w:rsidRPr="008B2157" w:rsidRDefault="00DA7A57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23AC10BE" w14:textId="77777777" w:rsidR="00DA7A57" w:rsidRPr="008B2157" w:rsidRDefault="00DA7A57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01.07.2003. – 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26.02.2006.</w:t>
            </w:r>
          </w:p>
          <w:p w14:paraId="1B0B0545" w14:textId="77777777" w:rsidR="005E11A6" w:rsidRPr="008B2157" w:rsidRDefault="005E11A6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10D5DD0B" w14:textId="77777777" w:rsidR="005E11A6" w:rsidRPr="008B2157" w:rsidRDefault="005E11A6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778DB294" w14:textId="77777777" w:rsidR="005E11A6" w:rsidRPr="008B2157" w:rsidRDefault="005E11A6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01.07.2002. </w:t>
            </w:r>
            <w:r w:rsidR="00A423E0" w:rsidRPr="008B2157">
              <w:rPr>
                <w:rFonts w:ascii="Times New Roman" w:hAnsi="Times New Roman" w:cs="Times New Roman"/>
                <w:color w:val="auto"/>
                <w:sz w:val="24"/>
              </w:rPr>
              <w:t>–</w:t>
            </w: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A423E0" w:rsidRPr="008B2157">
              <w:rPr>
                <w:rFonts w:ascii="Times New Roman" w:hAnsi="Times New Roman" w:cs="Times New Roman"/>
                <w:color w:val="auto"/>
                <w:sz w:val="24"/>
              </w:rPr>
              <w:t>13.06.2003.</w:t>
            </w:r>
          </w:p>
          <w:p w14:paraId="1208D1D4" w14:textId="77777777" w:rsidR="00A423E0" w:rsidRPr="008B2157" w:rsidRDefault="00A423E0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 xml:space="preserve">09.06.1998. – 15.05.2002. </w:t>
            </w:r>
          </w:p>
          <w:p w14:paraId="77666171" w14:textId="77777777" w:rsidR="00A423E0" w:rsidRPr="008B2157" w:rsidRDefault="00A423E0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02.04.1998. – 02.06.1998.</w:t>
            </w:r>
          </w:p>
          <w:p w14:paraId="2DB52B6E" w14:textId="77777777" w:rsidR="00A423E0" w:rsidRPr="008B2157" w:rsidRDefault="00A423E0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1A4FECB6" w14:textId="77777777" w:rsidR="009C231B" w:rsidRPr="008B2157" w:rsidRDefault="009C231B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14:paraId="0738BC1E" w14:textId="77777777" w:rsidR="00A423E0" w:rsidRPr="008B2157" w:rsidRDefault="00A423E0" w:rsidP="00710209">
            <w:pPr>
              <w:pStyle w:val="ECVDate"/>
              <w:rPr>
                <w:rFonts w:ascii="Times New Roman" w:hAnsi="Times New Roman" w:cs="Times New Roman"/>
                <w:color w:val="auto"/>
                <w:sz w:val="24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4"/>
              </w:rPr>
              <w:t>11.11.1997. – 08.06.1998.</w:t>
            </w:r>
          </w:p>
        </w:tc>
        <w:tc>
          <w:tcPr>
            <w:tcW w:w="7965" w:type="dxa"/>
          </w:tcPr>
          <w:p w14:paraId="26956EA4" w14:textId="77777777" w:rsidR="002272EF" w:rsidRDefault="00895C38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_Hlk206410204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Pārtikas un veterinārā dienesta </w:t>
            </w:r>
            <w:bookmarkStart w:id="1" w:name="_Hlk206410826"/>
            <w:bookmarkEnd w:id="0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Pārtikas u</w:t>
            </w:r>
            <w:r w:rsidR="002272E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zraudzības departamenta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vecākā eksperte</w:t>
            </w:r>
            <w:bookmarkEnd w:id="1"/>
          </w:p>
          <w:p w14:paraId="4DC255B4" w14:textId="77777777" w:rsidR="00E62DA9" w:rsidRPr="008B2157" w:rsidRDefault="00710209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Veselības ministrija</w:t>
            </w:r>
            <w:r w:rsidR="004F445B"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 Sabiedrības veselības departamenta direktore</w:t>
            </w:r>
            <w:r w:rsidR="00895C3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starpaugstskolu studiju programmas “Uzturzinātne” lektore</w:t>
            </w:r>
          </w:p>
          <w:p w14:paraId="335EC936" w14:textId="77777777" w:rsidR="004F445B" w:rsidRPr="008B2157" w:rsidRDefault="004F445B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Veselības ministrijas Sabiedrības veselības departamenta Starpnozaru sadarbības nodaļas vadītāja</w:t>
            </w:r>
          </w:p>
          <w:p w14:paraId="5659E8E5" w14:textId="77777777" w:rsidR="00710209" w:rsidRPr="008B2157" w:rsidRDefault="004F445B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Veselības ministrijas Veselības politikas plānošanas departamenta Veselības politikas plānošanas dokumentu izstrādes nodaļas vadītāja</w:t>
            </w:r>
          </w:p>
          <w:p w14:paraId="52486F95" w14:textId="77777777" w:rsidR="00F0226E" w:rsidRPr="008B2157" w:rsidRDefault="00F0226E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FED9187" w14:textId="77777777" w:rsidR="00691FAC" w:rsidRPr="008B2157" w:rsidRDefault="006E0799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Veselības ministrijas </w:t>
            </w:r>
            <w:r w:rsidR="00710209"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Sabiedrības veselības departamenta direktora vietniece</w:t>
            </w:r>
          </w:p>
          <w:p w14:paraId="17F4BF30" w14:textId="77777777" w:rsidR="00080CCD" w:rsidRPr="008B2157" w:rsidRDefault="006E0799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Veselības ministrijas Sabiedrības veselības departamenta Uztura nodaļas vadītāja</w:t>
            </w:r>
          </w:p>
          <w:p w14:paraId="2357516E" w14:textId="77777777" w:rsidR="00080CCD" w:rsidRPr="008B2157" w:rsidRDefault="00080CCD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v/a “Sabiedrības veselības aģentūra” lektore</w:t>
            </w:r>
          </w:p>
          <w:p w14:paraId="67DBBD41" w14:textId="77777777" w:rsidR="00333091" w:rsidRPr="008B2157" w:rsidRDefault="00333091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SIA “Rehabilitācijas centrs Rāzna” atbildīgais darbinieks</w:t>
            </w:r>
          </w:p>
          <w:p w14:paraId="73F84DB6" w14:textId="77777777" w:rsidR="00A423E0" w:rsidRPr="008B2157" w:rsidRDefault="00080CCD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SIA “ Laboratorija Auctoritas” lektore</w:t>
            </w:r>
          </w:p>
          <w:p w14:paraId="17CA3CED" w14:textId="77777777" w:rsidR="00080CCD" w:rsidRPr="008B2157" w:rsidRDefault="00080CCD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9002AD" w14:textId="77777777" w:rsidR="00080CCD" w:rsidRPr="008B2157" w:rsidRDefault="00A423E0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SIA </w:t>
            </w:r>
            <w:r w:rsidR="00080CCD"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“</w:t>
            </w: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Latvijas lauku konsultāciju</w:t>
            </w:r>
            <w:r w:rsidR="00080CCD"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un izglītības centrs” lektore</w:t>
            </w:r>
          </w:p>
          <w:p w14:paraId="63C371A0" w14:textId="77777777" w:rsidR="00DA7A57" w:rsidRPr="008B2157" w:rsidRDefault="00080CCD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5BEAEB9A" w14:textId="77777777" w:rsidR="00DA7A57" w:rsidRPr="008B2157" w:rsidRDefault="00DA7A57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Pārtikas un veterinārā dienesta Dzeramā ūdens un dzērienu uzraudzības sektora vadītāja</w:t>
            </w:r>
          </w:p>
          <w:p w14:paraId="5E5D6309" w14:textId="77777777" w:rsidR="00DA7A57" w:rsidRPr="008B2157" w:rsidRDefault="00DA7A57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FAD4648" w14:textId="77777777" w:rsidR="00DA7A57" w:rsidRPr="008B2157" w:rsidRDefault="00A423E0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A/S “Kimmels Rīga”  Laboratorijas vadītāja</w:t>
            </w:r>
          </w:p>
          <w:p w14:paraId="756E1537" w14:textId="77777777" w:rsidR="00A423E0" w:rsidRPr="008B2157" w:rsidRDefault="00A423E0" w:rsidP="00DA7A57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A/S “Rīgas alus” inženiere – mikrobioloģe</w:t>
            </w:r>
          </w:p>
          <w:p w14:paraId="1B30CFC0" w14:textId="77777777" w:rsidR="00A423E0" w:rsidRPr="008B2157" w:rsidRDefault="00A423E0" w:rsidP="00A423E0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Latvijas Universitātes Biomedicīnas pētījumu un studiju centra laborante</w:t>
            </w:r>
          </w:p>
          <w:p w14:paraId="3A9EBA76" w14:textId="77777777" w:rsidR="00A423E0" w:rsidRPr="008B2157" w:rsidRDefault="00A423E0" w:rsidP="00A423E0">
            <w:pPr>
              <w:pStyle w:val="ECVSubSectionHeading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Rīgas domes Izglītības, jaunatnes un sporta departamenta Vidzemes priekšpilsētas nodaļas Teikas 36.vidusskolas bioloģijas skolotāja</w:t>
            </w:r>
          </w:p>
        </w:tc>
      </w:tr>
      <w:tr w:rsidR="00E62DA9" w14:paraId="52CCF81A" w14:textId="77777777" w:rsidTr="00F075A7">
        <w:trPr>
          <w:cantSplit/>
        </w:trPr>
        <w:tc>
          <w:tcPr>
            <w:tcW w:w="2410" w:type="dxa"/>
            <w:vMerge/>
          </w:tcPr>
          <w:p w14:paraId="7B192FA3" w14:textId="77777777" w:rsidR="00E62DA9" w:rsidRDefault="00E62DA9"/>
        </w:tc>
        <w:tc>
          <w:tcPr>
            <w:tcW w:w="7965" w:type="dxa"/>
          </w:tcPr>
          <w:p w14:paraId="10456F56" w14:textId="77777777" w:rsidR="006E0799" w:rsidRDefault="006E0799">
            <w:pPr>
              <w:pStyle w:val="ECVOrganisationDetails"/>
            </w:pPr>
          </w:p>
        </w:tc>
      </w:tr>
      <w:tr w:rsidR="00E62DA9" w14:paraId="46A9B320" w14:textId="77777777" w:rsidTr="00F075A7">
        <w:trPr>
          <w:cantSplit/>
        </w:trPr>
        <w:tc>
          <w:tcPr>
            <w:tcW w:w="2410" w:type="dxa"/>
            <w:vMerge/>
          </w:tcPr>
          <w:p w14:paraId="1C56F0B0" w14:textId="77777777" w:rsidR="00E62DA9" w:rsidRDefault="00E62DA9"/>
        </w:tc>
        <w:tc>
          <w:tcPr>
            <w:tcW w:w="7965" w:type="dxa"/>
          </w:tcPr>
          <w:p w14:paraId="4E5C5159" w14:textId="77777777" w:rsidR="00E62DA9" w:rsidRDefault="00E62DA9" w:rsidP="00DA7A57">
            <w:pPr>
              <w:pStyle w:val="ECVSectionBullet"/>
            </w:pPr>
          </w:p>
        </w:tc>
      </w:tr>
      <w:tr w:rsidR="00E62DA9" w14:paraId="1BE37906" w14:textId="77777777" w:rsidTr="00F075A7">
        <w:trPr>
          <w:cantSplit/>
          <w:trHeight w:val="340"/>
        </w:trPr>
        <w:tc>
          <w:tcPr>
            <w:tcW w:w="2410" w:type="dxa"/>
            <w:vMerge/>
          </w:tcPr>
          <w:p w14:paraId="7749ACC3" w14:textId="77777777" w:rsidR="00E62DA9" w:rsidRDefault="00E62DA9"/>
        </w:tc>
        <w:tc>
          <w:tcPr>
            <w:tcW w:w="7965" w:type="dxa"/>
            <w:vAlign w:val="bottom"/>
          </w:tcPr>
          <w:p w14:paraId="6075A262" w14:textId="77777777" w:rsidR="00E62DA9" w:rsidRDefault="00E62DA9" w:rsidP="00710209">
            <w:pPr>
              <w:pStyle w:val="ECVBusinessSectorRow"/>
            </w:pPr>
          </w:p>
        </w:tc>
      </w:tr>
    </w:tbl>
    <w:p w14:paraId="00A6927B" w14:textId="77777777" w:rsidR="00485CF0" w:rsidRPr="00485CF0" w:rsidRDefault="00485CF0" w:rsidP="00485CF0">
      <w:pPr>
        <w:rPr>
          <w:vanish/>
        </w:rPr>
      </w:pPr>
    </w:p>
    <w:tbl>
      <w:tblPr>
        <w:tblpPr w:leftFromText="180" w:rightFromText="180" w:vertAnchor="text" w:horzAnchor="margin" w:tblpY="-15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1F42BA" w14:paraId="158D4ABA" w14:textId="77777777" w:rsidTr="001F42BA">
        <w:trPr>
          <w:trHeight w:val="170"/>
        </w:trPr>
        <w:tc>
          <w:tcPr>
            <w:tcW w:w="2835" w:type="dxa"/>
          </w:tcPr>
          <w:p w14:paraId="114E2E1C" w14:textId="77777777" w:rsidR="001F42BA" w:rsidRDefault="001F42BA" w:rsidP="001F42BA">
            <w:pPr>
              <w:pStyle w:val="ECVLeftHeading"/>
            </w:pPr>
            <w:r>
              <w:rPr>
                <w:caps w:val="0"/>
              </w:rPr>
              <w:t>IZGLĪTĪBA</w:t>
            </w:r>
          </w:p>
        </w:tc>
        <w:tc>
          <w:tcPr>
            <w:tcW w:w="7540" w:type="dxa"/>
            <w:vAlign w:val="bottom"/>
          </w:tcPr>
          <w:p w14:paraId="7F4BAF34" w14:textId="316A03E3" w:rsidR="001F42BA" w:rsidRDefault="00223176" w:rsidP="001F42BA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215EA2A6" wp14:editId="4D118FF9">
                  <wp:extent cx="4791075" cy="90170"/>
                  <wp:effectExtent l="0" t="0" r="0" b="0"/>
                  <wp:docPr id="10720531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42BA">
              <w:t xml:space="preserve"> </w:t>
            </w:r>
          </w:p>
        </w:tc>
      </w:tr>
    </w:tbl>
    <w:p w14:paraId="687881EE" w14:textId="77777777" w:rsidR="00872128" w:rsidRPr="00872128" w:rsidRDefault="00872128" w:rsidP="00872128">
      <w:pPr>
        <w:rPr>
          <w:vanish/>
        </w:rPr>
      </w:pPr>
    </w:p>
    <w:p w14:paraId="721D88C9" w14:textId="77777777" w:rsidR="00B16790" w:rsidRPr="00B16790" w:rsidRDefault="00B16790" w:rsidP="00B16790">
      <w:pPr>
        <w:rPr>
          <w:vanish/>
        </w:rPr>
      </w:pPr>
    </w:p>
    <w:p w14:paraId="7215747D" w14:textId="77777777" w:rsidR="00E62DA9" w:rsidRDefault="00E62DA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E62DA9" w14:paraId="04D4663B" w14:textId="77777777">
        <w:trPr>
          <w:cantSplit/>
        </w:trPr>
        <w:tc>
          <w:tcPr>
            <w:tcW w:w="2834" w:type="dxa"/>
            <w:vMerge w:val="restart"/>
          </w:tcPr>
          <w:p w14:paraId="3C22C7C9" w14:textId="77777777" w:rsidR="00E62DA9" w:rsidRPr="008B2157" w:rsidRDefault="009C231B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2006. – 2008.</w:t>
            </w:r>
          </w:p>
          <w:p w14:paraId="1D5744E9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7FB5EC9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1700B14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2004.-2006.</w:t>
            </w:r>
          </w:p>
          <w:p w14:paraId="0265D1BD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72C007A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E1B005F" w14:textId="77777777" w:rsidR="00704266" w:rsidRPr="008B2157" w:rsidRDefault="00704266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CEA01E5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1998. – 2011.</w:t>
            </w:r>
          </w:p>
          <w:p w14:paraId="78578FAC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522F9F63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8027402" w14:textId="77777777" w:rsidR="00A5603F" w:rsidRPr="008B2157" w:rsidRDefault="00A5603F">
            <w:pPr>
              <w:pStyle w:val="ECVDat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1994. – 1998.</w:t>
            </w:r>
          </w:p>
        </w:tc>
        <w:tc>
          <w:tcPr>
            <w:tcW w:w="6237" w:type="dxa"/>
          </w:tcPr>
          <w:p w14:paraId="61291870" w14:textId="77777777" w:rsidR="009C231B" w:rsidRPr="008B2157" w:rsidRDefault="009C231B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Latvijas Universitāte</w:t>
            </w:r>
          </w:p>
          <w:p w14:paraId="009B64DF" w14:textId="77777777" w:rsidR="00E62DA9" w:rsidRPr="008B2157" w:rsidRDefault="009C231B" w:rsidP="009C231B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Veselības zinātņu maģistra grāds uzturzinātnē</w:t>
            </w:r>
          </w:p>
          <w:p w14:paraId="64796CDE" w14:textId="77777777" w:rsidR="00A5603F" w:rsidRPr="008B2157" w:rsidRDefault="00A5603F" w:rsidP="009C231B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15260C9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Juridiskā koledža</w:t>
            </w:r>
          </w:p>
          <w:p w14:paraId="7057BFAE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Jurista palīga kvalifikācija (pirmā līmeņa profesionālā augstākā izglītība)</w:t>
            </w:r>
          </w:p>
          <w:p w14:paraId="71616D0B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1A1427F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Latvijas Universitāte</w:t>
            </w:r>
          </w:p>
          <w:p w14:paraId="6280D395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Dabas zinātņu maģistra grāds bioloģijā</w:t>
            </w:r>
          </w:p>
          <w:p w14:paraId="0341E5FB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2208269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Latvijas Universitāte</w:t>
            </w:r>
          </w:p>
          <w:p w14:paraId="0437C0C8" w14:textId="77777777" w:rsidR="00A5603F" w:rsidRPr="008B2157" w:rsidRDefault="00A5603F" w:rsidP="00A5603F">
            <w:pPr>
              <w:pStyle w:val="ECVSubSectionHeading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215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Bioloģijas bakalaura grāds</w:t>
            </w:r>
          </w:p>
        </w:tc>
        <w:tc>
          <w:tcPr>
            <w:tcW w:w="1305" w:type="dxa"/>
          </w:tcPr>
          <w:p w14:paraId="69EB5979" w14:textId="77777777" w:rsidR="00E62DA9" w:rsidRDefault="00E62DA9">
            <w:pPr>
              <w:pStyle w:val="ECVRightHeading"/>
            </w:pPr>
          </w:p>
        </w:tc>
      </w:tr>
      <w:tr w:rsidR="00E62DA9" w14:paraId="24D7C994" w14:textId="77777777">
        <w:trPr>
          <w:cantSplit/>
        </w:trPr>
        <w:tc>
          <w:tcPr>
            <w:tcW w:w="2834" w:type="dxa"/>
            <w:vMerge/>
          </w:tcPr>
          <w:p w14:paraId="63628ECB" w14:textId="77777777" w:rsidR="00E62DA9" w:rsidRDefault="00E62DA9"/>
        </w:tc>
        <w:tc>
          <w:tcPr>
            <w:tcW w:w="7542" w:type="dxa"/>
            <w:gridSpan w:val="2"/>
          </w:tcPr>
          <w:p w14:paraId="570CE5C6" w14:textId="77777777" w:rsidR="00A5603F" w:rsidRDefault="00A5603F" w:rsidP="00A5603F">
            <w:pPr>
              <w:pStyle w:val="ECVOrganisationDetails"/>
            </w:pPr>
          </w:p>
        </w:tc>
      </w:tr>
      <w:tr w:rsidR="00E62DA9" w14:paraId="315F5858" w14:textId="77777777" w:rsidTr="00A5603F">
        <w:trPr>
          <w:cantSplit/>
          <w:trHeight w:val="283"/>
        </w:trPr>
        <w:tc>
          <w:tcPr>
            <w:tcW w:w="2834" w:type="dxa"/>
            <w:vMerge/>
          </w:tcPr>
          <w:p w14:paraId="055CF4C8" w14:textId="77777777" w:rsidR="00E62DA9" w:rsidRDefault="00E62DA9"/>
        </w:tc>
        <w:tc>
          <w:tcPr>
            <w:tcW w:w="7542" w:type="dxa"/>
            <w:gridSpan w:val="2"/>
          </w:tcPr>
          <w:p w14:paraId="5A27511B" w14:textId="77777777" w:rsidR="00E62DA9" w:rsidRDefault="00E62DA9" w:rsidP="00A5603F">
            <w:pPr>
              <w:pStyle w:val="ECVSectionBullet"/>
              <w:ind w:left="113"/>
            </w:pPr>
          </w:p>
        </w:tc>
      </w:tr>
    </w:tbl>
    <w:p w14:paraId="31CCF226" w14:textId="77777777"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 w14:paraId="78E78243" w14:textId="77777777">
        <w:trPr>
          <w:trHeight w:val="170"/>
        </w:trPr>
        <w:tc>
          <w:tcPr>
            <w:tcW w:w="2835" w:type="dxa"/>
          </w:tcPr>
          <w:p w14:paraId="1E726EE7" w14:textId="77777777" w:rsidR="00E62DA9" w:rsidRDefault="00E62DA9">
            <w:pPr>
              <w:pStyle w:val="ECVLeftHeading"/>
            </w:pPr>
            <w:r>
              <w:rPr>
                <w:caps w:val="0"/>
              </w:rPr>
              <w:t>PRASMES</w:t>
            </w:r>
          </w:p>
        </w:tc>
        <w:tc>
          <w:tcPr>
            <w:tcW w:w="7540" w:type="dxa"/>
            <w:vAlign w:val="bottom"/>
          </w:tcPr>
          <w:p w14:paraId="27155841" w14:textId="318D51AF" w:rsidR="00E62DA9" w:rsidRDefault="00223176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6928DBD" wp14:editId="0404F401">
                  <wp:extent cx="4791075" cy="901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14:paraId="647D3D92" w14:textId="77777777" w:rsidR="00E62DA9" w:rsidRDefault="00E62DA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E62DA9" w14:paraId="5690DB3D" w14:textId="77777777">
        <w:trPr>
          <w:cantSplit/>
          <w:trHeight w:val="255"/>
        </w:trPr>
        <w:tc>
          <w:tcPr>
            <w:tcW w:w="2834" w:type="dxa"/>
          </w:tcPr>
          <w:p w14:paraId="33B00659" w14:textId="77777777" w:rsidR="00E62DA9" w:rsidRPr="00704266" w:rsidRDefault="00E62DA9">
            <w:pPr>
              <w:pStyle w:val="ECVLeftDetails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>Dzimtā valoda</w:t>
            </w:r>
          </w:p>
        </w:tc>
        <w:tc>
          <w:tcPr>
            <w:tcW w:w="7542" w:type="dxa"/>
            <w:gridSpan w:val="5"/>
          </w:tcPr>
          <w:p w14:paraId="02F044ED" w14:textId="77777777" w:rsidR="00E62DA9" w:rsidRPr="00704266" w:rsidRDefault="00A5603F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>Latviešu</w:t>
            </w:r>
          </w:p>
        </w:tc>
      </w:tr>
      <w:tr w:rsidR="00E62DA9" w14:paraId="01ABD992" w14:textId="77777777">
        <w:trPr>
          <w:cantSplit/>
          <w:trHeight w:val="340"/>
        </w:trPr>
        <w:tc>
          <w:tcPr>
            <w:tcW w:w="2834" w:type="dxa"/>
          </w:tcPr>
          <w:p w14:paraId="0E379446" w14:textId="77777777" w:rsidR="00E62DA9" w:rsidRPr="00704266" w:rsidRDefault="00E62DA9">
            <w:pPr>
              <w:pStyle w:val="ECVLeftHeading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2" w:type="dxa"/>
            <w:gridSpan w:val="5"/>
          </w:tcPr>
          <w:p w14:paraId="053FF522" w14:textId="77777777" w:rsidR="00E62DA9" w:rsidRPr="00704266" w:rsidRDefault="00E62DA9">
            <w:pPr>
              <w:pStyle w:val="ECVRightColumn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2DA9" w14:paraId="7245AFCC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38C65CB4" w14:textId="77777777" w:rsidR="00E62DA9" w:rsidRPr="00704266" w:rsidRDefault="00E62DA9">
            <w:pPr>
              <w:pStyle w:val="ECVLeftDetails"/>
              <w:rPr>
                <w:rFonts w:ascii="Times New Roman" w:hAnsi="Times New Roman" w:cs="Times New Roman"/>
                <w:caps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2CDF34BE" w14:textId="77777777" w:rsidR="00E62DA9" w:rsidRPr="00704266" w:rsidRDefault="00E62DA9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09F73538" w14:textId="77777777" w:rsidR="00E62DA9" w:rsidRPr="00704266" w:rsidRDefault="00E62DA9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BC150CD" w14:textId="77777777" w:rsidR="00E62DA9" w:rsidRPr="00704266" w:rsidRDefault="00E62DA9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RAKSTĪŠANA </w:t>
            </w:r>
          </w:p>
        </w:tc>
      </w:tr>
      <w:tr w:rsidR="00E62DA9" w14:paraId="3FE17E6E" w14:textId="77777777">
        <w:trPr>
          <w:cantSplit/>
          <w:trHeight w:val="340"/>
        </w:trPr>
        <w:tc>
          <w:tcPr>
            <w:tcW w:w="2834" w:type="dxa"/>
            <w:vMerge/>
          </w:tcPr>
          <w:p w14:paraId="76761187" w14:textId="77777777" w:rsidR="00E62DA9" w:rsidRPr="00704266" w:rsidRDefault="00E62D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2A8B61F4" w14:textId="77777777" w:rsidR="00E62DA9" w:rsidRPr="00704266" w:rsidRDefault="00E62DA9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Klausīšanās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039957F" w14:textId="77777777" w:rsidR="00E62DA9" w:rsidRPr="00704266" w:rsidRDefault="00E62DA9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Lasīšana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C290A64" w14:textId="77777777" w:rsidR="00E62DA9" w:rsidRPr="00704266" w:rsidRDefault="00E62DA9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Dialogs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4D8095B0" w14:textId="77777777" w:rsidR="00E62DA9" w:rsidRPr="00704266" w:rsidRDefault="00E62DA9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 xml:space="preserve">Monologs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8FB686A" w14:textId="77777777" w:rsidR="00E62DA9" w:rsidRPr="00704266" w:rsidRDefault="00E62DA9">
            <w:pPr>
              <w:pStyle w:val="ECVRightColumn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2DA9" w14:paraId="79AF8F44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48BC0638" w14:textId="77777777" w:rsidR="00E62DA9" w:rsidRPr="00704266" w:rsidRDefault="00A5603F">
            <w:pPr>
              <w:pStyle w:val="ECVLanguageName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>Angļu valoda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70477E63" w14:textId="77777777" w:rsidR="00E62DA9" w:rsidRPr="00704266" w:rsidRDefault="00A5603F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01C89953" w14:textId="77777777" w:rsidR="00E62DA9" w:rsidRPr="00704266" w:rsidRDefault="00A5603F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07AEB449" w14:textId="77777777" w:rsidR="00E62DA9" w:rsidRPr="00704266" w:rsidRDefault="00A5603F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544711AA" w14:textId="77777777" w:rsidR="00E62DA9" w:rsidRPr="00704266" w:rsidRDefault="00A5603F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457D799E" w14:textId="77777777" w:rsidR="00E62DA9" w:rsidRPr="00704266" w:rsidRDefault="00A5603F">
            <w:pPr>
              <w:pStyle w:val="ECVLanguageLevel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B2</w:t>
            </w:r>
          </w:p>
        </w:tc>
      </w:tr>
      <w:tr w:rsidR="00E62DA9" w14:paraId="57A8E44B" w14:textId="77777777">
        <w:trPr>
          <w:cantSplit/>
          <w:trHeight w:val="283"/>
        </w:trPr>
        <w:tc>
          <w:tcPr>
            <w:tcW w:w="2834" w:type="dxa"/>
          </w:tcPr>
          <w:p w14:paraId="5F1820FB" w14:textId="77777777" w:rsidR="00E62DA9" w:rsidRPr="00704266" w:rsidRDefault="00E62D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BB631FF" w14:textId="77777777" w:rsidR="00E62DA9" w:rsidRPr="00704266" w:rsidRDefault="00E62DA9">
            <w:pPr>
              <w:pStyle w:val="ECVLanguageCertificate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2DA9" w14:paraId="1CB5766B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054AF73A" w14:textId="77777777" w:rsidR="00E62DA9" w:rsidRPr="00704266" w:rsidRDefault="00A5603F">
            <w:pPr>
              <w:pStyle w:val="ECVLanguageName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sz w:val="24"/>
              </w:rPr>
              <w:t>Krievu valoda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7FB27B7" w14:textId="77777777" w:rsidR="00E62DA9" w:rsidRPr="00704266" w:rsidRDefault="00791926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B1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692F616F" w14:textId="77777777" w:rsidR="00E62DA9" w:rsidRPr="00704266" w:rsidRDefault="00791926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B1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59B9C3E0" w14:textId="77777777" w:rsidR="00E62DA9" w:rsidRPr="00704266" w:rsidRDefault="00791926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B1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469C5F70" w14:textId="77777777" w:rsidR="00E62DA9" w:rsidRPr="00704266" w:rsidRDefault="00791926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B1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8061736" w14:textId="77777777" w:rsidR="00E62DA9" w:rsidRPr="00704266" w:rsidRDefault="00791926">
            <w:pPr>
              <w:pStyle w:val="ECVLanguageLevel"/>
              <w:rPr>
                <w:rFonts w:ascii="Times New Roman" w:hAnsi="Times New Roman" w:cs="Times New Roman"/>
                <w:sz w:val="24"/>
              </w:rPr>
            </w:pPr>
            <w:r w:rsidRPr="00704266">
              <w:rPr>
                <w:rFonts w:ascii="Times New Roman" w:hAnsi="Times New Roman" w:cs="Times New Roman"/>
                <w:caps w:val="0"/>
                <w:sz w:val="24"/>
              </w:rPr>
              <w:t>A2</w:t>
            </w:r>
          </w:p>
        </w:tc>
      </w:tr>
      <w:tr w:rsidR="00E62DA9" w14:paraId="2F17FD7A" w14:textId="77777777">
        <w:trPr>
          <w:cantSplit/>
          <w:trHeight w:val="283"/>
        </w:trPr>
        <w:tc>
          <w:tcPr>
            <w:tcW w:w="2834" w:type="dxa"/>
          </w:tcPr>
          <w:p w14:paraId="788CADD3" w14:textId="77777777" w:rsidR="00E62DA9" w:rsidRPr="00704266" w:rsidRDefault="00E62D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7F57861" w14:textId="77777777" w:rsidR="00E62DA9" w:rsidRPr="00704266" w:rsidRDefault="00E62DA9">
            <w:pPr>
              <w:pStyle w:val="ECVLanguageCertificate"/>
              <w:rPr>
                <w:rFonts w:ascii="Times New Roman" w:hAnsi="Times New Roman" w:cs="Times New Roman"/>
                <w:sz w:val="24"/>
              </w:rPr>
            </w:pPr>
          </w:p>
        </w:tc>
      </w:tr>
      <w:tr w:rsidR="00E62DA9" w14:paraId="598841D5" w14:textId="77777777">
        <w:trPr>
          <w:cantSplit/>
          <w:trHeight w:val="397"/>
        </w:trPr>
        <w:tc>
          <w:tcPr>
            <w:tcW w:w="2834" w:type="dxa"/>
          </w:tcPr>
          <w:p w14:paraId="4663FBCD" w14:textId="77777777" w:rsidR="00E62DA9" w:rsidRDefault="00E62DA9"/>
        </w:tc>
        <w:tc>
          <w:tcPr>
            <w:tcW w:w="7542" w:type="dxa"/>
            <w:gridSpan w:val="5"/>
            <w:vAlign w:val="bottom"/>
          </w:tcPr>
          <w:p w14:paraId="04BFB015" w14:textId="77777777" w:rsidR="00D25740" w:rsidRDefault="00D25740" w:rsidP="00D25740">
            <w:pPr>
              <w:pStyle w:val="ECVLanguageExplanation"/>
            </w:pPr>
            <w:r>
              <w:t xml:space="preserve"> </w:t>
            </w:r>
          </w:p>
          <w:p w14:paraId="48D2C97B" w14:textId="77777777" w:rsidR="00E62DA9" w:rsidRDefault="00E62DA9">
            <w:pPr>
              <w:pStyle w:val="ECVLanguageExplanation"/>
            </w:pPr>
          </w:p>
        </w:tc>
      </w:tr>
    </w:tbl>
    <w:p w14:paraId="5B527386" w14:textId="77777777"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3718623D" w14:textId="77777777">
        <w:trPr>
          <w:cantSplit/>
          <w:trHeight w:val="170"/>
        </w:trPr>
        <w:tc>
          <w:tcPr>
            <w:tcW w:w="2834" w:type="dxa"/>
          </w:tcPr>
          <w:p w14:paraId="0526D225" w14:textId="77777777" w:rsidR="00E62DA9" w:rsidRDefault="00E62DA9">
            <w:pPr>
              <w:pStyle w:val="ECVLeftDetails"/>
            </w:pPr>
            <w:r>
              <w:lastRenderedPageBreak/>
              <w:t>Komunikācijas prasmes</w:t>
            </w:r>
          </w:p>
        </w:tc>
        <w:tc>
          <w:tcPr>
            <w:tcW w:w="7542" w:type="dxa"/>
          </w:tcPr>
          <w:p w14:paraId="3D588F96" w14:textId="77777777" w:rsidR="00D25740" w:rsidRPr="00DE6229" w:rsidRDefault="00D25740" w:rsidP="00704266">
            <w:pPr>
              <w:pStyle w:val="ECVSectionBullet"/>
              <w:jc w:val="both"/>
              <w:rPr>
                <w:rFonts w:ascii="Times New Roman" w:hAnsi="Times New Roman" w:cs="Times New Roman"/>
                <w:sz w:val="24"/>
              </w:rPr>
            </w:pPr>
            <w:r w:rsidRPr="00DE6229">
              <w:rPr>
                <w:rFonts w:ascii="Times New Roman" w:hAnsi="Times New Roman" w:cs="Times New Roman"/>
                <w:sz w:val="24"/>
              </w:rPr>
              <w:t xml:space="preserve">Ļoti labas komunikācijas prasmes gan ilgstoši lasot lekcijas studentiem, uzņēmējiem, kā arī ilgstoša profesionālā pieredze, sniedzot </w:t>
            </w:r>
            <w:r w:rsidR="00704266" w:rsidRPr="00DE6229">
              <w:rPr>
                <w:rFonts w:ascii="Times New Roman" w:hAnsi="Times New Roman" w:cs="Times New Roman"/>
                <w:sz w:val="24"/>
              </w:rPr>
              <w:t xml:space="preserve">ikdienas darbā </w:t>
            </w:r>
            <w:r w:rsidRPr="00DE6229">
              <w:rPr>
                <w:rFonts w:ascii="Times New Roman" w:hAnsi="Times New Roman" w:cs="Times New Roman"/>
                <w:sz w:val="24"/>
              </w:rPr>
              <w:t>intervijas masu medijiem</w:t>
            </w:r>
            <w:r w:rsidR="00704266" w:rsidRPr="00DE6229">
              <w:rPr>
                <w:rFonts w:ascii="Times New Roman" w:hAnsi="Times New Roman" w:cs="Times New Roman"/>
                <w:sz w:val="24"/>
              </w:rPr>
              <w:t>. Tāpat arī strādājot valsts pārvaldē, regulāri vadīju dažādas darba grupas, sanāksmes, kurās nācās uzklausīt dažādus viedokļus, sniegt argumentāciju izskatāmiem jautājumiem</w:t>
            </w:r>
            <w:r w:rsidR="00F06439" w:rsidRPr="00DE6229">
              <w:rPr>
                <w:rFonts w:ascii="Times New Roman" w:hAnsi="Times New Roman" w:cs="Times New Roman"/>
                <w:sz w:val="24"/>
              </w:rPr>
              <w:t>, pārliecināt sanāksmju dalībniekus</w:t>
            </w:r>
            <w:r w:rsidR="00704266" w:rsidRPr="00DE6229">
              <w:rPr>
                <w:rFonts w:ascii="Times New Roman" w:hAnsi="Times New Roman" w:cs="Times New Roman"/>
                <w:sz w:val="24"/>
              </w:rPr>
              <w:t xml:space="preserve"> un diskusiju rezultātā nonākt pie </w:t>
            </w:r>
            <w:r w:rsidR="00F06439" w:rsidRPr="00DE6229">
              <w:rPr>
                <w:rFonts w:ascii="Times New Roman" w:hAnsi="Times New Roman" w:cs="Times New Roman"/>
                <w:sz w:val="24"/>
              </w:rPr>
              <w:t>jautājuma vienotas izpratnes.</w:t>
            </w:r>
          </w:p>
          <w:p w14:paraId="09894589" w14:textId="77777777" w:rsidR="00F06439" w:rsidRPr="00DE6229" w:rsidRDefault="00F06439" w:rsidP="00704266">
            <w:pPr>
              <w:pStyle w:val="ECVSectionBullet"/>
              <w:jc w:val="both"/>
              <w:rPr>
                <w:rFonts w:ascii="Times New Roman" w:hAnsi="Times New Roman" w:cs="Times New Roman"/>
                <w:sz w:val="24"/>
              </w:rPr>
            </w:pPr>
            <w:r w:rsidRPr="00DE6229">
              <w:rPr>
                <w:rFonts w:ascii="Times New Roman" w:hAnsi="Times New Roman" w:cs="Times New Roman"/>
                <w:sz w:val="24"/>
              </w:rPr>
              <w:t>Ir ilgstoša pieredze prezentējot dažādus jautājumus gan semināros, konferencēs Latvijā, gan arī ārpus Latvijas Pasaules Veselības organizācijas, Eiropas komisijas, dažādu valstu prezidentūru un nevalstiskā sektora organizētajos pasākumos.</w:t>
            </w:r>
          </w:p>
          <w:p w14:paraId="723D5CA7" w14:textId="77777777" w:rsidR="00DE6229" w:rsidRPr="00704266" w:rsidRDefault="00DE6229" w:rsidP="00704266">
            <w:pPr>
              <w:pStyle w:val="ECVSectionBulle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229">
              <w:rPr>
                <w:rFonts w:ascii="Times New Roman" w:hAnsi="Times New Roman" w:cs="Times New Roman"/>
                <w:sz w:val="24"/>
              </w:rPr>
              <w:t>Esmu regulāri piedalījusies dažādās preses konferences, skaidrojot gan valdības pieņemtos lēmumus sabiedrībai, gan arī nozares veidoto politiku un izstrādātos normatīvos aktus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14:paraId="3D7D8378" w14:textId="77777777" w:rsidR="00E62DA9" w:rsidRDefault="00E62DA9">
      <w:pPr>
        <w:pStyle w:val="ECVText"/>
        <w:sectPr w:rsidR="00E62DA9">
          <w:headerReference w:type="default" r:id="rId9"/>
          <w:footerReference w:type="even" r:id="rId10"/>
          <w:footerReference w:type="default" r:id="rId11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68B35C0A" w14:textId="77777777">
        <w:trPr>
          <w:cantSplit/>
          <w:trHeight w:val="170"/>
        </w:trPr>
        <w:tc>
          <w:tcPr>
            <w:tcW w:w="2834" w:type="dxa"/>
          </w:tcPr>
          <w:p w14:paraId="13296D1C" w14:textId="77777777" w:rsidR="00E62DA9" w:rsidRDefault="00E62DA9">
            <w:pPr>
              <w:pStyle w:val="ECVLeftDetails"/>
            </w:pPr>
            <w:r>
              <w:lastRenderedPageBreak/>
              <w:t>Organizatoriskās / vadības prasmes</w:t>
            </w:r>
          </w:p>
        </w:tc>
        <w:tc>
          <w:tcPr>
            <w:tcW w:w="7542" w:type="dxa"/>
          </w:tcPr>
          <w:p w14:paraId="374B8ED5" w14:textId="77777777" w:rsidR="00E62DA9" w:rsidRPr="00696E51" w:rsidRDefault="00D25740" w:rsidP="00696E51">
            <w:pPr>
              <w:pStyle w:val="ECVSectionBullet"/>
              <w:ind w:left="113"/>
              <w:jc w:val="both"/>
              <w:rPr>
                <w:rFonts w:ascii="Times New Roman" w:hAnsi="Times New Roman" w:cs="Times New Roman"/>
                <w:sz w:val="24"/>
              </w:rPr>
            </w:pPr>
            <w:r w:rsidRPr="00696E51">
              <w:rPr>
                <w:rFonts w:ascii="Times New Roman" w:hAnsi="Times New Roman" w:cs="Times New Roman"/>
                <w:sz w:val="24"/>
              </w:rPr>
              <w:t>Vadības prasmes iegūtas, ilgstoši vadot dažādas sev pakļautībā esošas komandas. Esmu veiksmīgi vadījusi 13 cilvēku komandu, protu risināt dažādus konfliktus arī paaugstināta stresa un darba intensitātes apstākļos</w:t>
            </w:r>
            <w:r w:rsidR="00696E51" w:rsidRPr="00696E51">
              <w:rPr>
                <w:rFonts w:ascii="Times New Roman" w:hAnsi="Times New Roman" w:cs="Times New Roman"/>
                <w:sz w:val="24"/>
              </w:rPr>
              <w:t>. Tāpat esmu arī vadījusi dažādas starpnozaru darba grupas, komisijas, tai skaitā esmu aizvietojusi prombūtnes laikā arī valsts sekretāri, vadot operatīvo Covid-19 pandēmijas darba grupu un pieņēmusi veselības nozari saistošus lēmumus, kā arī manā vadībā tika sagatavoti citas nozares saistoši lēmumu projekti un virzīti uz valdību apstiprināšanai.</w:t>
            </w:r>
          </w:p>
        </w:tc>
      </w:tr>
    </w:tbl>
    <w:p w14:paraId="43DEE398" w14:textId="77777777" w:rsidR="00E62DA9" w:rsidRDefault="00E62DA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 w14:paraId="505E907A" w14:textId="77777777">
        <w:trPr>
          <w:cantSplit/>
          <w:trHeight w:val="170"/>
        </w:trPr>
        <w:tc>
          <w:tcPr>
            <w:tcW w:w="2834" w:type="dxa"/>
          </w:tcPr>
          <w:p w14:paraId="58CE10A4" w14:textId="77777777" w:rsidR="00E62DA9" w:rsidRDefault="00E62DA9">
            <w:pPr>
              <w:pStyle w:val="ECVLeftDetails"/>
            </w:pPr>
            <w:r>
              <w:t>Ar darba pienākumiem saistītās prasmes</w:t>
            </w:r>
          </w:p>
        </w:tc>
        <w:tc>
          <w:tcPr>
            <w:tcW w:w="7542" w:type="dxa"/>
          </w:tcPr>
          <w:p w14:paraId="746135EC" w14:textId="77777777" w:rsidR="00E62DA9" w:rsidRPr="00696E51" w:rsidRDefault="00696E51" w:rsidP="008B2FDC">
            <w:pPr>
              <w:pStyle w:val="ECVSectionBullet"/>
              <w:ind w:left="113"/>
              <w:jc w:val="both"/>
              <w:rPr>
                <w:rFonts w:ascii="Times New Roman" w:hAnsi="Times New Roman" w:cs="Times New Roman"/>
                <w:sz w:val="24"/>
              </w:rPr>
            </w:pPr>
            <w:r w:rsidRPr="00696E51">
              <w:rPr>
                <w:rFonts w:ascii="Times New Roman" w:hAnsi="Times New Roman" w:cs="Times New Roman"/>
                <w:sz w:val="24"/>
              </w:rPr>
              <w:t>Balstoties uz iepriekšējo darba pieredzi, ir izpratne gan par</w:t>
            </w:r>
            <w:r w:rsidR="000F08D0" w:rsidRPr="00696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2FDC">
              <w:rPr>
                <w:rFonts w:ascii="Times New Roman" w:hAnsi="Times New Roman" w:cs="Times New Roman"/>
                <w:sz w:val="24"/>
              </w:rPr>
              <w:t xml:space="preserve">dažādu valsts pārvaldes iestāžu uzraudzības darbu, </w:t>
            </w:r>
            <w:r w:rsidR="000F08D0" w:rsidRPr="00696E51">
              <w:rPr>
                <w:rFonts w:ascii="Times New Roman" w:hAnsi="Times New Roman" w:cs="Times New Roman"/>
                <w:sz w:val="24"/>
              </w:rPr>
              <w:t xml:space="preserve">laboratorijas darbu, gan </w:t>
            </w:r>
            <w:r w:rsidRPr="00696E51">
              <w:rPr>
                <w:rFonts w:ascii="Times New Roman" w:hAnsi="Times New Roman" w:cs="Times New Roman"/>
                <w:sz w:val="24"/>
              </w:rPr>
              <w:t xml:space="preserve">labi pārzinu </w:t>
            </w:r>
            <w:r w:rsidR="000F08D0" w:rsidRPr="00696E51">
              <w:rPr>
                <w:rFonts w:ascii="Times New Roman" w:hAnsi="Times New Roman" w:cs="Times New Roman"/>
                <w:sz w:val="24"/>
              </w:rPr>
              <w:t>arī valsts pārvaldē notiekošos procesus un darbību.</w:t>
            </w:r>
          </w:p>
        </w:tc>
      </w:tr>
    </w:tbl>
    <w:p w14:paraId="56D967F8" w14:textId="77777777" w:rsidR="00E62DA9" w:rsidRDefault="00E62DA9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E62DA9" w14:paraId="2CDCE2E7" w14:textId="77777777">
        <w:trPr>
          <w:trHeight w:val="340"/>
        </w:trPr>
        <w:tc>
          <w:tcPr>
            <w:tcW w:w="2834" w:type="dxa"/>
            <w:vMerge w:val="restart"/>
          </w:tcPr>
          <w:p w14:paraId="6D767227" w14:textId="77777777" w:rsidR="00E62DA9" w:rsidRDefault="00AE4B81">
            <w:pPr>
              <w:pStyle w:val="ECVLeftDetails"/>
            </w:pPr>
            <w:r w:rsidRPr="00AE4B81">
              <w:t>Digitālās prasmes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40632EF" w14:textId="77777777" w:rsidR="00E62DA9" w:rsidRDefault="00E62DA9">
            <w:pPr>
              <w:pStyle w:val="ECVLanguageHeading"/>
            </w:pPr>
            <w:r>
              <w:rPr>
                <w:caps w:val="0"/>
              </w:rPr>
              <w:t>PAŠNOVĒRTĒJUMS</w:t>
            </w:r>
          </w:p>
        </w:tc>
      </w:tr>
      <w:tr w:rsidR="00E62DA9" w14:paraId="70B17D18" w14:textId="77777777" w:rsidTr="00903BA4">
        <w:tblPrEx>
          <w:tblCellMar>
            <w:left w:w="227" w:type="dxa"/>
            <w:right w:w="227" w:type="dxa"/>
          </w:tblCellMar>
        </w:tblPrEx>
        <w:trPr>
          <w:trHeight w:val="471"/>
        </w:trPr>
        <w:tc>
          <w:tcPr>
            <w:tcW w:w="2834" w:type="dxa"/>
            <w:vMerge/>
          </w:tcPr>
          <w:p w14:paraId="30F976EF" w14:textId="77777777" w:rsidR="00E62DA9" w:rsidRDefault="00E62DA9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6D547F72" w14:textId="77777777" w:rsidR="00E62DA9" w:rsidRDefault="00E62DA9">
            <w:pPr>
              <w:pStyle w:val="ECVLanguageSubHeading"/>
            </w:pPr>
            <w:r>
              <w:t>Informācijas apstrāde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5DAA2356" w14:textId="77777777" w:rsidR="00E62DA9" w:rsidRDefault="00E62DA9">
            <w:pPr>
              <w:pStyle w:val="ECVLanguageSubHeading"/>
            </w:pPr>
            <w:r>
              <w:t>Komunikācija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631A7BDF" w14:textId="77777777" w:rsidR="00E62DA9" w:rsidRDefault="00E62DA9">
            <w:pPr>
              <w:pStyle w:val="ECVLanguageSubHeading"/>
            </w:pPr>
            <w:r>
              <w:t>Satura veidošana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A0F0DDB" w14:textId="77777777" w:rsidR="00E62DA9" w:rsidRDefault="00E62DA9">
            <w:pPr>
              <w:pStyle w:val="ECVLanguageSubHeading"/>
            </w:pPr>
            <w:r>
              <w:t>Drošība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E9336FD" w14:textId="77777777" w:rsidR="00E62DA9" w:rsidRDefault="00E62DA9">
            <w:pPr>
              <w:pStyle w:val="ECVLanguageSubHeading"/>
              <w:ind w:left="-159" w:right="-132"/>
            </w:pPr>
            <w:r>
              <w:t>Problēmrisināšana</w:t>
            </w:r>
          </w:p>
        </w:tc>
      </w:tr>
      <w:tr w:rsidR="00E62DA9" w14:paraId="436741FF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64190537" w14:textId="77777777" w:rsidR="00E62DA9" w:rsidRDefault="00E62DA9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2EEA06CB" w14:textId="77777777" w:rsidR="00E62DA9" w:rsidRDefault="000F08D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Vidējais līmenis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63135E3B" w14:textId="77777777" w:rsidR="00E62DA9" w:rsidRDefault="000F08D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Vidējais līmenis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7912D805" w14:textId="77777777" w:rsidR="00E62DA9" w:rsidRDefault="000F08D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Vidējais līmenis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62F628CE" w14:textId="77777777" w:rsidR="00E62DA9" w:rsidRDefault="000F08D0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Pamatlīmenis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188863BE" w14:textId="77777777" w:rsidR="00E62DA9" w:rsidRDefault="000F08D0">
            <w:pPr>
              <w:pStyle w:val="ECVLanguageLevel"/>
            </w:pPr>
            <w:r>
              <w:rPr>
                <w:caps w:val="0"/>
              </w:rPr>
              <w:t>Pamatlīmenis</w:t>
            </w:r>
          </w:p>
        </w:tc>
      </w:tr>
      <w:tr w:rsidR="00E62DA9" w14:paraId="3BC06FA0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</w:tcPr>
          <w:p w14:paraId="6B5BA289" w14:textId="77777777" w:rsidR="00E62DA9" w:rsidRDefault="00E62DA9"/>
        </w:tc>
        <w:tc>
          <w:tcPr>
            <w:tcW w:w="7542" w:type="dxa"/>
            <w:gridSpan w:val="5"/>
            <w:vAlign w:val="center"/>
          </w:tcPr>
          <w:p w14:paraId="357745E0" w14:textId="77777777" w:rsidR="00E62DA9" w:rsidRDefault="00E62DA9">
            <w:pPr>
              <w:pStyle w:val="ECVLanguageExplanation"/>
            </w:pPr>
          </w:p>
        </w:tc>
      </w:tr>
      <w:tr w:rsidR="00E62DA9" w14:paraId="2D3AFE9C" w14:textId="77777777">
        <w:trPr>
          <w:trHeight w:val="283"/>
        </w:trPr>
        <w:tc>
          <w:tcPr>
            <w:tcW w:w="2834" w:type="dxa"/>
          </w:tcPr>
          <w:p w14:paraId="60873161" w14:textId="77777777" w:rsidR="00E62DA9" w:rsidRDefault="00E62DA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D7E316D" w14:textId="77777777" w:rsidR="00E62DA9" w:rsidRDefault="00E62DA9">
            <w:pPr>
              <w:pStyle w:val="ECVLanguageCertificate"/>
              <w:rPr>
                <w:sz w:val="18"/>
              </w:rPr>
            </w:pPr>
          </w:p>
        </w:tc>
      </w:tr>
      <w:tr w:rsidR="00E62DA9" w14:paraId="7D80BFAA" w14:textId="77777777">
        <w:trPr>
          <w:cantSplit/>
          <w:trHeight w:val="340"/>
        </w:trPr>
        <w:tc>
          <w:tcPr>
            <w:tcW w:w="2834" w:type="dxa"/>
          </w:tcPr>
          <w:p w14:paraId="4B46829C" w14:textId="77777777" w:rsidR="00E62DA9" w:rsidRDefault="00E62DA9">
            <w:pPr>
              <w:pStyle w:val="ECVLeftDetails"/>
            </w:pPr>
          </w:p>
        </w:tc>
        <w:tc>
          <w:tcPr>
            <w:tcW w:w="7542" w:type="dxa"/>
            <w:gridSpan w:val="5"/>
          </w:tcPr>
          <w:p w14:paraId="6B0D6FA3" w14:textId="77777777" w:rsidR="00E62DA9" w:rsidRDefault="00E62DA9" w:rsidP="000F08D0">
            <w:pPr>
              <w:pStyle w:val="ECVSectionBullet"/>
              <w:ind w:left="113"/>
            </w:pPr>
          </w:p>
        </w:tc>
      </w:tr>
      <w:tr w:rsidR="008E5325" w14:paraId="4983BD6C" w14:textId="77777777" w:rsidTr="0047794F">
        <w:trPr>
          <w:cantSplit/>
          <w:trHeight w:val="170"/>
        </w:trPr>
        <w:tc>
          <w:tcPr>
            <w:tcW w:w="2834" w:type="dxa"/>
          </w:tcPr>
          <w:p w14:paraId="4F45DBE9" w14:textId="77777777" w:rsidR="008E5325" w:rsidRDefault="008E5325" w:rsidP="0047794F">
            <w:pPr>
              <w:pStyle w:val="ECVLeftDetails"/>
            </w:pPr>
            <w:r>
              <w:t>Citas prasmes</w:t>
            </w:r>
          </w:p>
        </w:tc>
        <w:tc>
          <w:tcPr>
            <w:tcW w:w="7542" w:type="dxa"/>
            <w:gridSpan w:val="5"/>
          </w:tcPr>
          <w:p w14:paraId="46125CED" w14:textId="77777777" w:rsidR="008E5325" w:rsidRPr="008E5325" w:rsidRDefault="008E5325" w:rsidP="008E5325">
            <w:pPr>
              <w:pStyle w:val="ECVSectionBullet"/>
              <w:jc w:val="both"/>
              <w:rPr>
                <w:rFonts w:ascii="Times New Roman" w:hAnsi="Times New Roman" w:cs="Times New Roman"/>
                <w:sz w:val="24"/>
              </w:rPr>
            </w:pPr>
            <w:r w:rsidRPr="008E5325">
              <w:rPr>
                <w:rFonts w:ascii="Times New Roman" w:hAnsi="Times New Roman" w:cs="Times New Roman"/>
                <w:sz w:val="24"/>
              </w:rPr>
              <w:t>Esmu komandas cilvēks, uz kuru var paļauties; man ir augsta stresa noturība; uzticēto darbu vienmēr veicu ar augstu atbildības sajūtu; labprāt uzņemos iniciatīvu komandas saliedēšanas pasākumu organizēšanā.</w:t>
            </w:r>
          </w:p>
        </w:tc>
      </w:tr>
    </w:tbl>
    <w:p w14:paraId="5E06C375" w14:textId="77777777" w:rsidR="008E5325" w:rsidRDefault="008E5325" w:rsidP="008E5325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E5325" w14:paraId="0E3F3D04" w14:textId="77777777" w:rsidTr="0047794F">
        <w:trPr>
          <w:cantSplit/>
          <w:trHeight w:val="170"/>
        </w:trPr>
        <w:tc>
          <w:tcPr>
            <w:tcW w:w="2834" w:type="dxa"/>
          </w:tcPr>
          <w:p w14:paraId="44853692" w14:textId="77777777" w:rsidR="008E5325" w:rsidRDefault="008E5325" w:rsidP="0047794F">
            <w:pPr>
              <w:pStyle w:val="ECVLeftDetails"/>
            </w:pPr>
          </w:p>
        </w:tc>
        <w:tc>
          <w:tcPr>
            <w:tcW w:w="7542" w:type="dxa"/>
          </w:tcPr>
          <w:p w14:paraId="458B5B6D" w14:textId="77777777" w:rsidR="008E5325" w:rsidRDefault="008E5325" w:rsidP="0047794F">
            <w:pPr>
              <w:pStyle w:val="ECVSectionDetails"/>
            </w:pPr>
          </w:p>
        </w:tc>
      </w:tr>
    </w:tbl>
    <w:p w14:paraId="2B1482D1" w14:textId="77777777" w:rsidR="008E5325" w:rsidRDefault="008E5325" w:rsidP="008E5325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E5325" w14:paraId="3C255C20" w14:textId="77777777" w:rsidTr="0047794F">
        <w:trPr>
          <w:cantSplit/>
          <w:trHeight w:val="170"/>
        </w:trPr>
        <w:tc>
          <w:tcPr>
            <w:tcW w:w="2835" w:type="dxa"/>
          </w:tcPr>
          <w:p w14:paraId="4CEB66E3" w14:textId="77777777" w:rsidR="008E5325" w:rsidRDefault="008E5325" w:rsidP="0047794F">
            <w:pPr>
              <w:pStyle w:val="ECVLeftHeading"/>
            </w:pPr>
            <w:r>
              <w:rPr>
                <w:caps w:val="0"/>
              </w:rPr>
              <w:t>PAPILDU INFORMĀCIJA</w:t>
            </w:r>
          </w:p>
        </w:tc>
        <w:tc>
          <w:tcPr>
            <w:tcW w:w="7540" w:type="dxa"/>
            <w:vAlign w:val="bottom"/>
          </w:tcPr>
          <w:p w14:paraId="7DD6FFEE" w14:textId="527A5D3E" w:rsidR="008E5325" w:rsidRDefault="00223176" w:rsidP="0047794F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7F545C2B" wp14:editId="2390C5E7">
                  <wp:extent cx="4791075" cy="9017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5325">
              <w:t xml:space="preserve"> </w:t>
            </w:r>
          </w:p>
        </w:tc>
      </w:tr>
    </w:tbl>
    <w:p w14:paraId="004C0B79" w14:textId="77777777" w:rsidR="008E5325" w:rsidRDefault="008E5325" w:rsidP="008E5325">
      <w:pPr>
        <w:pStyle w:val="ECVText"/>
      </w:pPr>
    </w:p>
    <w:p w14:paraId="0060DE41" w14:textId="77777777" w:rsidR="002909D7" w:rsidRDefault="002909D7" w:rsidP="008E5325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E5325" w14:paraId="2D6C8E75" w14:textId="77777777" w:rsidTr="0047794F">
        <w:trPr>
          <w:cantSplit/>
          <w:trHeight w:val="170"/>
        </w:trPr>
        <w:tc>
          <w:tcPr>
            <w:tcW w:w="2834" w:type="dxa"/>
          </w:tcPr>
          <w:p w14:paraId="1F3B070F" w14:textId="77777777" w:rsidR="002909D7" w:rsidRDefault="002909D7" w:rsidP="0047794F">
            <w:pPr>
              <w:pStyle w:val="ECVLeftDetails"/>
            </w:pPr>
          </w:p>
          <w:p w14:paraId="368A8914" w14:textId="77777777" w:rsidR="008E5325" w:rsidRDefault="008E5325" w:rsidP="0047794F">
            <w:pPr>
              <w:pStyle w:val="ECVLeftDetails"/>
            </w:pPr>
            <w:r>
              <w:t>Apbalvojumi</w:t>
            </w:r>
          </w:p>
          <w:p w14:paraId="7BB992C0" w14:textId="77777777" w:rsidR="002909D7" w:rsidRDefault="002909D7" w:rsidP="0047794F">
            <w:pPr>
              <w:pStyle w:val="ECVLeftDetails"/>
            </w:pPr>
          </w:p>
          <w:p w14:paraId="193FC70A" w14:textId="77777777" w:rsidR="002909D7" w:rsidRDefault="002909D7" w:rsidP="0047794F">
            <w:pPr>
              <w:pStyle w:val="ECVLeftDetails"/>
            </w:pPr>
          </w:p>
          <w:p w14:paraId="3EC384B4" w14:textId="77777777" w:rsidR="008E5325" w:rsidRDefault="008E5325" w:rsidP="0047794F">
            <w:pPr>
              <w:pStyle w:val="ECVLeftDetails"/>
            </w:pPr>
            <w:r>
              <w:t>Dalība biedrībās, organizācijās</w:t>
            </w:r>
          </w:p>
          <w:p w14:paraId="6DC6BE76" w14:textId="77777777" w:rsidR="008E5325" w:rsidRDefault="008E5325" w:rsidP="0047794F">
            <w:pPr>
              <w:pStyle w:val="ECVLeftDetails"/>
            </w:pPr>
          </w:p>
        </w:tc>
        <w:tc>
          <w:tcPr>
            <w:tcW w:w="7542" w:type="dxa"/>
          </w:tcPr>
          <w:p w14:paraId="7C85A33C" w14:textId="77777777" w:rsidR="008E5325" w:rsidRDefault="008E5325" w:rsidP="008E5325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  <w:r>
              <w:t xml:space="preserve"> </w:t>
            </w:r>
            <w:r w:rsidRPr="002909D7">
              <w:rPr>
                <w:rFonts w:ascii="Times New Roman" w:hAnsi="Times New Roman" w:cs="Times New Roman"/>
                <w:sz w:val="24"/>
              </w:rPr>
              <w:t>Ar Ordeņa kapitula lēmumu 2020.gada 30.oktobrī esmu iecelta par Atzinības krusta virsnieci</w:t>
            </w:r>
          </w:p>
          <w:p w14:paraId="2DD42411" w14:textId="77777777" w:rsidR="002909D7" w:rsidRPr="002909D7" w:rsidRDefault="002909D7" w:rsidP="008E5325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</w:p>
          <w:p w14:paraId="3E786FFA" w14:textId="77777777" w:rsidR="008E5325" w:rsidRDefault="002909D7" w:rsidP="008E5325">
            <w:pPr>
              <w:pStyle w:val="ECVSectionDetails"/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2909D7">
              <w:rPr>
                <w:rFonts w:ascii="Times New Roman" w:hAnsi="Times New Roman" w:cs="Times New Roman"/>
                <w:sz w:val="24"/>
              </w:rPr>
              <w:t>tudenšu korporācijas “Gaujmaliete” biedre</w:t>
            </w:r>
          </w:p>
        </w:tc>
      </w:tr>
    </w:tbl>
    <w:p w14:paraId="38A1E0AB" w14:textId="77777777"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  <w:gridCol w:w="7542"/>
      </w:tblGrid>
      <w:tr w:rsidR="000F08D0" w14:paraId="4FF19DF0" w14:textId="77777777" w:rsidTr="000F08D0">
        <w:trPr>
          <w:cantSplit/>
          <w:trHeight w:val="170"/>
        </w:trPr>
        <w:tc>
          <w:tcPr>
            <w:tcW w:w="2834" w:type="dxa"/>
          </w:tcPr>
          <w:p w14:paraId="3534C282" w14:textId="77777777" w:rsidR="000F08D0" w:rsidRDefault="000F08D0">
            <w:pPr>
              <w:pStyle w:val="ECVLeftDetails"/>
            </w:pPr>
          </w:p>
        </w:tc>
        <w:tc>
          <w:tcPr>
            <w:tcW w:w="7542" w:type="dxa"/>
          </w:tcPr>
          <w:p w14:paraId="4416CC85" w14:textId="77777777" w:rsidR="000F08D0" w:rsidRDefault="000F08D0" w:rsidP="000F08D0">
            <w:pPr>
              <w:pStyle w:val="ECVSectionBullet"/>
              <w:ind w:left="113"/>
            </w:pPr>
          </w:p>
        </w:tc>
        <w:tc>
          <w:tcPr>
            <w:tcW w:w="7542" w:type="dxa"/>
          </w:tcPr>
          <w:p w14:paraId="39B0D53F" w14:textId="77777777" w:rsidR="000F08D0" w:rsidRDefault="000F08D0" w:rsidP="000F08D0">
            <w:pPr>
              <w:pStyle w:val="ECVSectionBullet"/>
              <w:ind w:left="113"/>
            </w:pPr>
          </w:p>
        </w:tc>
      </w:tr>
    </w:tbl>
    <w:p w14:paraId="0344E80B" w14:textId="77777777" w:rsidR="00E62DA9" w:rsidRDefault="00E62DA9" w:rsidP="000F4285"/>
    <w:sectPr w:rsidR="00E62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ED26B" w14:textId="77777777" w:rsidR="00767CD1" w:rsidRDefault="00767CD1">
      <w:r>
        <w:separator/>
      </w:r>
    </w:p>
  </w:endnote>
  <w:endnote w:type="continuationSeparator" w:id="0">
    <w:p w14:paraId="624F13CA" w14:textId="77777777" w:rsidR="00767CD1" w:rsidRDefault="0076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9187" w14:textId="77777777"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AE9A" w14:textId="77777777"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E0F4" w14:textId="77777777"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Eiropas Savienība, 2002-201</w:t>
    </w:r>
    <w:r w:rsidR="00903BA4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4F240" w14:textId="77777777"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1F42BA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F625" w14:textId="77777777" w:rsidR="00E62DA9" w:rsidRDefault="00E62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210E" w14:textId="77777777" w:rsidR="00767CD1" w:rsidRDefault="00767CD1">
      <w:r>
        <w:separator/>
      </w:r>
    </w:p>
  </w:footnote>
  <w:footnote w:type="continuationSeparator" w:id="0">
    <w:p w14:paraId="3D7BA94A" w14:textId="77777777" w:rsidR="00767CD1" w:rsidRDefault="00767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A790" w14:textId="2D40F16F" w:rsidR="00E62DA9" w:rsidRDefault="00223176">
    <w:pPr>
      <w:pStyle w:val="ECV1stPage"/>
      <w:spacing w:before="329"/>
    </w:pPr>
    <w:r>
      <w:rPr>
        <w:noProof/>
      </w:rPr>
      <w:drawing>
        <wp:anchor distT="0" distB="0" distL="0" distR="0" simplePos="0" relativeHeight="251658752" behindDoc="0" locked="0" layoutInCell="1" allowOverlap="1" wp14:anchorId="555E20D9" wp14:editId="75BEA15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t xml:space="preserve"> </w:t>
    </w:r>
    <w:r w:rsidR="00E62DA9">
      <w:tab/>
      <w:t>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1DCF" w14:textId="23AF50B1" w:rsidR="00E62DA9" w:rsidRDefault="00223176">
    <w:pPr>
      <w:pStyle w:val="ECVCurriculumVitaeNextPages"/>
    </w:pPr>
    <w:r>
      <w:rPr>
        <w:noProof/>
      </w:rPr>
      <w:drawing>
        <wp:anchor distT="0" distB="0" distL="0" distR="0" simplePos="0" relativeHeight="251657728" behindDoc="0" locked="0" layoutInCell="1" allowOverlap="1" wp14:anchorId="171F12E8" wp14:editId="4DED4CF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t xml:space="preserve"> </w:t>
    </w:r>
    <w:r w:rsidR="00E62DA9">
      <w:tab/>
      <w:t xml:space="preserve"> </w:t>
    </w:r>
    <w:r w:rsidR="00E62DA9">
      <w:rPr>
        <w:szCs w:val="20"/>
      </w:rPr>
      <w:t>Curriculum Vitae</w:t>
    </w:r>
    <w:r w:rsidR="00E62DA9">
      <w:rPr>
        <w:szCs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63DA" w14:textId="1F93FBA1" w:rsidR="00E62DA9" w:rsidRDefault="00223176">
    <w:pPr>
      <w:pStyle w:val="ECVCurriculumVitaeNextPages"/>
    </w:pPr>
    <w:r>
      <w:rPr>
        <w:noProof/>
      </w:rPr>
      <w:drawing>
        <wp:anchor distT="0" distB="0" distL="0" distR="0" simplePos="0" relativeHeight="251656704" behindDoc="0" locked="0" layoutInCell="1" allowOverlap="1" wp14:anchorId="1E24FB3E" wp14:editId="4D67BB9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t xml:space="preserve"> </w:t>
    </w:r>
    <w:r w:rsidR="00E62DA9">
      <w:tab/>
    </w:r>
    <w:r w:rsidR="00E62DA9">
      <w:rPr>
        <w:szCs w:val="20"/>
      </w:rPr>
      <w:tab/>
    </w:r>
    <w:r w:rsidR="00E62DA9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D36E" w14:textId="77777777" w:rsidR="00E62DA9" w:rsidRDefault="00E62D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73089872">
    <w:abstractNumId w:val="0"/>
  </w:num>
  <w:num w:numId="2" w16cid:durableId="327556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56"/>
    <w:rsid w:val="00020903"/>
    <w:rsid w:val="00043AFD"/>
    <w:rsid w:val="00046257"/>
    <w:rsid w:val="00072175"/>
    <w:rsid w:val="0007386D"/>
    <w:rsid w:val="00080CCD"/>
    <w:rsid w:val="00095F72"/>
    <w:rsid w:val="000C6F8E"/>
    <w:rsid w:val="000F08D0"/>
    <w:rsid w:val="000F4285"/>
    <w:rsid w:val="00164F56"/>
    <w:rsid w:val="001A06E7"/>
    <w:rsid w:val="001F42BA"/>
    <w:rsid w:val="00223176"/>
    <w:rsid w:val="00225FB3"/>
    <w:rsid w:val="002272EF"/>
    <w:rsid w:val="00257FEB"/>
    <w:rsid w:val="002909D7"/>
    <w:rsid w:val="002B3D6F"/>
    <w:rsid w:val="002E516F"/>
    <w:rsid w:val="003138B8"/>
    <w:rsid w:val="00333091"/>
    <w:rsid w:val="003A5FEA"/>
    <w:rsid w:val="0047794F"/>
    <w:rsid w:val="00485CF0"/>
    <w:rsid w:val="004F445B"/>
    <w:rsid w:val="0051369D"/>
    <w:rsid w:val="00546A03"/>
    <w:rsid w:val="00547CA6"/>
    <w:rsid w:val="005D567D"/>
    <w:rsid w:val="005E11A6"/>
    <w:rsid w:val="005F440C"/>
    <w:rsid w:val="00603186"/>
    <w:rsid w:val="00691FAC"/>
    <w:rsid w:val="00696E51"/>
    <w:rsid w:val="006E0799"/>
    <w:rsid w:val="00704266"/>
    <w:rsid w:val="007078EB"/>
    <w:rsid w:val="00710209"/>
    <w:rsid w:val="00767CD1"/>
    <w:rsid w:val="00791926"/>
    <w:rsid w:val="007E5596"/>
    <w:rsid w:val="00867271"/>
    <w:rsid w:val="00872128"/>
    <w:rsid w:val="00895C38"/>
    <w:rsid w:val="008B2157"/>
    <w:rsid w:val="008B2FDC"/>
    <w:rsid w:val="008E5325"/>
    <w:rsid w:val="00903BA4"/>
    <w:rsid w:val="00986B2D"/>
    <w:rsid w:val="009A6364"/>
    <w:rsid w:val="009C231B"/>
    <w:rsid w:val="00A423E0"/>
    <w:rsid w:val="00A5603F"/>
    <w:rsid w:val="00AE4B81"/>
    <w:rsid w:val="00B16790"/>
    <w:rsid w:val="00BF0C0A"/>
    <w:rsid w:val="00C01A4C"/>
    <w:rsid w:val="00CD42DC"/>
    <w:rsid w:val="00D25740"/>
    <w:rsid w:val="00DA0977"/>
    <w:rsid w:val="00DA7A57"/>
    <w:rsid w:val="00DE6229"/>
    <w:rsid w:val="00E02905"/>
    <w:rsid w:val="00E62DA9"/>
    <w:rsid w:val="00EF12C0"/>
    <w:rsid w:val="00F0226E"/>
    <w:rsid w:val="00F04C89"/>
    <w:rsid w:val="00F06439"/>
    <w:rsid w:val="00F0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FF2BB4"/>
  <w15:chartTrackingRefBased/>
  <w15:docId w15:val="{25B2CC84-174D-48C9-A6E9-73F3EF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  <w:lang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shorttext">
    <w:name w:val="short_text"/>
    <w:rsid w:val="00AE4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2948</Words>
  <Characters>1681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CEDEFOP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Anda Būdniece</dc:creator>
  <cp:keywords>Europass, CV, Cedefop</cp:keywords>
  <dc:description>Europass CV</dc:description>
  <cp:lastModifiedBy>Inga Rozenberga</cp:lastModifiedBy>
  <cp:revision>2</cp:revision>
  <cp:lastPrinted>2025-04-23T05:49:00Z</cp:lastPrinted>
  <dcterms:created xsi:type="dcterms:W3CDTF">2025-08-29T11:55:00Z</dcterms:created>
  <dcterms:modified xsi:type="dcterms:W3CDTF">2025-08-29T11:55:00Z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