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AC3449" w:rsidP="00AC3449" w:rsidRDefault="00AC3449" w14:paraId="34C35935" w14:textId="77777777">
      <w:pPr>
        <w:pStyle w:val="Title"/>
        <w:jc w:val="left"/>
        <w15:collapsed w:val="false"/>
      </w:pPr>
    </w:p>
    <w:p w:rsidRPr="00605020" w:rsidR="00AC3449" w:rsidP="00AC3449" w:rsidRDefault="00AC3449" w14:paraId="45420F9C" w14:textId="77777777">
      <w:pPr>
        <w:pStyle w:val="Title"/>
      </w:pPr>
      <w:r w:rsidRPr="00605020">
        <w:t>LATVIJAS REPUBLIKAS MINISTRU KABINETA SĒDES PROTOKOLLĒMUMS</w:t>
      </w:r>
    </w:p>
    <w:p w:rsidRPr="00605020" w:rsidR="00AC3449" w:rsidP="00AC3449" w:rsidRDefault="00AC3449" w14:paraId="125DA6D8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AC3449" w:rsidP="00AC3449" w:rsidRDefault="00AC3449" w14:paraId="2DD677C6" w14:textId="77777777">
      <w:pPr>
        <w:rPr>
          <w:sz w:val="28"/>
          <w:lang w:val="lv-LV"/>
        </w:rPr>
      </w:pPr>
    </w:p>
    <w:p w:rsidRPr="00605020" w:rsidR="00AC3449" w:rsidP="00AC3449" w:rsidRDefault="00AC3449" w14:paraId="17BDAF77" w14:textId="77777777">
      <w:pPr>
        <w:pStyle w:val="Heading1"/>
        <w:keepNext w:val="false"/>
        <w:widowControl w:val="false"/>
      </w:pPr>
      <w:r>
        <w:tab/>
      </w:r>
    </w:p>
    <w:tbl>
      <w:tblPr>
        <w:tblW w:w="6521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3402"/>
        <w:gridCol w:w="3119"/>
      </w:tblGrid>
      <w:tr w:rsidR="00AC3449" w:rsidTr="007B6FC2" w14:paraId="2FFE889C" w14:textId="77777777">
        <w:trPr>
          <w:cantSplit/>
        </w:trPr>
        <w:tc>
          <w:tcPr>
            <w:tcW w:w="3402" w:type="dxa"/>
          </w:tcPr>
          <w:p w:rsidRPr="00C63E55" w:rsidR="00AC3449" w:rsidP="007B6FC2" w:rsidRDefault="00AC3449" w14:paraId="6301151C" w14:textId="77777777">
            <w:pPr>
              <w:autoSpaceDE w:val="false"/>
              <w:autoSpaceDN w:val="false"/>
              <w:adjustRightInd w:val="false"/>
              <w:ind w:left="-108" w:right="-108"/>
              <w:rPr>
                <w:color w:val="000000"/>
              </w:rPr>
            </w:pPr>
            <w:r w:rsidRPr="00C63E55">
              <w:rPr>
                <w:color w:val="000000"/>
              </w:rPr>
              <w:t>Rīgā, …</w:t>
            </w:r>
          </w:p>
        </w:tc>
        <w:tc>
          <w:tcPr>
            <w:tcW w:w="3119" w:type="dxa"/>
          </w:tcPr>
          <w:p w:rsidRPr="00C63E55" w:rsidR="00AC3449" w:rsidP="007B6FC2" w:rsidRDefault="00AC3449" w14:paraId="3B93CBCF" w14:textId="77777777">
            <w:pPr>
              <w:pStyle w:val="Header"/>
              <w:ind w:left="34"/>
              <w:rPr>
                <w:color w:val="000000"/>
              </w:rPr>
            </w:pPr>
            <w:r w:rsidRPr="00C63E55">
              <w:rPr>
                <w:color w:val="000000"/>
              </w:rPr>
              <w:t xml:space="preserve">Nr. </w:t>
            </w:r>
            <w:r w:rsidRPr="00C63E55">
              <w:rPr>
                <w:noProof/>
                <w:color w:val="000000"/>
              </w:rPr>
              <w:t>Datums</w:t>
            </w:r>
            <w:r w:rsidRPr="00C63E55">
              <w:rPr>
                <w:noProof/>
              </w:rPr>
              <w:t xml:space="preserve"> </w:t>
            </w:r>
            <w:r w:rsidRPr="00C63E55">
              <w:rPr>
                <w:noProof/>
                <w:color w:val="000000"/>
              </w:rPr>
              <w:t>skatāms laika zīmogā</w:t>
            </w:r>
            <w:r w:rsidRPr="00C63E55">
              <w:rPr>
                <w:color w:val="000000"/>
              </w:rPr>
              <w:t xml:space="preserve"> </w:t>
            </w:r>
          </w:p>
        </w:tc>
      </w:tr>
    </w:tbl>
    <w:p w:rsidRPr="00605020" w:rsidR="00AC3449" w:rsidP="00AC3449" w:rsidRDefault="00AC3449" w14:paraId="52CB9C4B" w14:textId="77777777">
      <w:pPr>
        <w:jc w:val="both"/>
        <w:rPr>
          <w:sz w:val="16"/>
          <w:szCs w:val="16"/>
          <w:lang w:val="lv-LV"/>
        </w:rPr>
      </w:pPr>
    </w:p>
    <w:p w:rsidRPr="00605020" w:rsidR="00AC3449" w:rsidP="00AC3449" w:rsidRDefault="00AC3449" w14:paraId="6837B7FE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AC3449" w:rsidP="00AC3449" w:rsidRDefault="00AC3449" w14:paraId="3C9A87CE" w14:textId="77777777">
      <w:pPr>
        <w:rPr>
          <w:sz w:val="28"/>
          <w:szCs w:val="28"/>
          <w:lang w:val="lv-LV"/>
        </w:rPr>
      </w:pPr>
    </w:p>
    <w:p w:rsidRPr="0029350C" w:rsidR="00AC3449" w:rsidP="00AC3449" w:rsidRDefault="00AC3449" w14:paraId="0F58BF55" w14:textId="77777777">
      <w:pPr>
        <w:pStyle w:val="Header"/>
        <w:tabs>
          <w:tab w:val="left" w:pos="720"/>
        </w:tabs>
        <w:jc w:val="center"/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Par informatīvo ziņojumu</w:t>
      </w:r>
    </w:p>
    <w:p w:rsidRPr="00DD3476" w:rsidR="00AC3449" w:rsidP="00AC3449" w:rsidRDefault="00AC3449" w14:paraId="5AB0DD05" w14:textId="0461C995">
      <w:pPr>
        <w:pStyle w:val="BodyText"/>
        <w:spacing w:after="200" w:line="252" w:lineRule="auto"/>
        <w:rPr>
          <w:iCs/>
          <w:szCs w:val="24"/>
        </w:rPr>
      </w:pPr>
      <w:r w:rsidRPr="00317647">
        <w:rPr>
          <w:iCs/>
          <w:szCs w:val="24"/>
        </w:rPr>
        <w:t>“</w:t>
      </w:r>
      <w:r w:rsidRPr="0007067A">
        <w:rPr>
          <w:iCs/>
          <w:szCs w:val="24"/>
        </w:rPr>
        <w:t xml:space="preserve">Par Eiropas Savienības </w:t>
      </w:r>
      <w:r w:rsidR="004835A4">
        <w:rPr>
          <w:iCs/>
          <w:szCs w:val="24"/>
        </w:rPr>
        <w:t>A</w:t>
      </w:r>
      <w:r w:rsidRPr="0007067A">
        <w:rPr>
          <w:iCs/>
          <w:szCs w:val="24"/>
        </w:rPr>
        <w:t>izsardzības ministru sanāksmi 202</w:t>
      </w:r>
      <w:r>
        <w:rPr>
          <w:iCs/>
          <w:szCs w:val="24"/>
        </w:rPr>
        <w:t>6</w:t>
      </w:r>
      <w:r w:rsidRPr="0007067A">
        <w:rPr>
          <w:iCs/>
          <w:szCs w:val="24"/>
        </w:rPr>
        <w:t xml:space="preserve">. gada </w:t>
      </w:r>
      <w:r>
        <w:rPr>
          <w:iCs/>
          <w:szCs w:val="24"/>
        </w:rPr>
        <w:t>31. augustā – 1. septembrī</w:t>
      </w:r>
      <w:r w:rsidRPr="000F3254">
        <w:rPr>
          <w:iCs/>
          <w:szCs w:val="24"/>
        </w:rPr>
        <w:t>”</w:t>
      </w:r>
    </w:p>
    <w:p w:rsidRPr="00382FE5" w:rsidR="00AC3449" w:rsidP="00AC3449" w:rsidRDefault="00AC3449" w14:paraId="4E1BEB0C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highlight w:val="yellow"/>
          <w:lang w:val="lv-LV"/>
        </w:rPr>
      </w:pPr>
    </w:p>
    <w:p w:rsidR="00AC3449" w:rsidP="00AC3449" w:rsidRDefault="00AC3449" w14:paraId="20150A39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AC3449" w:rsidP="00AC3449" w:rsidRDefault="00AC3449" w14:paraId="6235DE88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AC3449" w:rsidP="00AC3449" w:rsidRDefault="00AC3449" w14:paraId="47A6FF97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AC3449" w:rsidP="00AC3449" w:rsidRDefault="00AC3449" w14:paraId="6CA82B2E" w14:textId="77777777">
      <w:pPr>
        <w:pStyle w:val="BodyText"/>
        <w:rPr>
          <w:b w:val="false"/>
        </w:rPr>
      </w:pPr>
      <w:r w:rsidRPr="0029350C">
        <w:rPr>
          <w:b w:val="false"/>
        </w:rPr>
        <w:t>(</w:t>
      </w:r>
      <w:r>
        <w:rPr>
          <w:b w:val="false"/>
        </w:rPr>
        <w:t>R.Melnis</w:t>
      </w:r>
      <w:r w:rsidRPr="0029350C">
        <w:rPr>
          <w:b w:val="false"/>
        </w:rPr>
        <w:t>,</w:t>
      </w:r>
      <w:r>
        <w:rPr>
          <w:b w:val="false"/>
        </w:rPr>
        <w:t xml:space="preserve"> A.Kulbergs</w:t>
      </w:r>
      <w:r w:rsidRPr="0029350C">
        <w:rPr>
          <w:b w:val="false"/>
        </w:rPr>
        <w:t>)</w:t>
      </w:r>
    </w:p>
    <w:p w:rsidR="00AC3449" w:rsidP="00AC3449" w:rsidRDefault="00AC3449" w14:paraId="0A8D7010" w14:textId="77777777">
      <w:pPr>
        <w:pStyle w:val="BodyText"/>
        <w:rPr>
          <w:b w:val="false"/>
        </w:rPr>
      </w:pPr>
    </w:p>
    <w:p w:rsidRPr="0029350C" w:rsidR="00AC3449" w:rsidP="00AC3449" w:rsidRDefault="00AC3449" w14:paraId="6F10BC19" w14:textId="77777777">
      <w:pPr>
        <w:pStyle w:val="BodyText"/>
        <w:rPr>
          <w:b w:val="false"/>
        </w:rPr>
      </w:pPr>
    </w:p>
    <w:p w:rsidRPr="00382FE5" w:rsidR="00AC3449" w:rsidP="00AC3449" w:rsidRDefault="00AC3449" w14:paraId="700D0450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="00AC3449" w:rsidP="00AC3449" w:rsidRDefault="00AC3449" w14:paraId="3E6B6D5E" w14:textId="77777777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Pieņemt zināšanai Aizsardzības ministrijas iesniegto informatīvo ziņojumu.</w:t>
      </w:r>
    </w:p>
    <w:p w:rsidRPr="00A358C7" w:rsidR="00AC3449" w:rsidP="00AC3449" w:rsidRDefault="00AC3449" w14:paraId="3A4F962D" w14:textId="4574EE1F">
      <w:pPr>
        <w:pStyle w:val="Header"/>
        <w:numPr>
          <w:ilvl w:val="0"/>
          <w:numId w:val="1"/>
        </w:numPr>
        <w:tabs>
          <w:tab w:val="left" w:pos="900"/>
        </w:tabs>
        <w:spacing w:after="120"/>
        <w:jc w:val="both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 xml:space="preserve">Pilnvarot Aizsardzības ministrijas parlamentāro sekretāri, Karinu Ploku </w:t>
      </w:r>
      <w:r w:rsidRPr="00A358C7">
        <w:rPr>
          <w:sz w:val="28"/>
          <w:szCs w:val="28"/>
          <w:lang w:val="lv-LV"/>
        </w:rPr>
        <w:t xml:space="preserve">pārstāvēt Latvijas Republiku Eiropas Savienības Ārlietu padomes aizsardzību ministru </w:t>
      </w:r>
      <w:r>
        <w:rPr>
          <w:sz w:val="28"/>
          <w:szCs w:val="28"/>
          <w:lang w:val="lv-LV"/>
        </w:rPr>
        <w:t xml:space="preserve">sanāksmē </w:t>
      </w:r>
      <w:r w:rsidRPr="00A358C7">
        <w:rPr>
          <w:sz w:val="28"/>
          <w:szCs w:val="28"/>
          <w:lang w:val="lv-LV"/>
        </w:rPr>
        <w:t>202</w:t>
      </w:r>
      <w:r>
        <w:rPr>
          <w:sz w:val="28"/>
          <w:szCs w:val="28"/>
          <w:lang w:val="lv-LV"/>
        </w:rPr>
        <w:t>6</w:t>
      </w:r>
      <w:r w:rsidRPr="00A358C7">
        <w:rPr>
          <w:sz w:val="28"/>
          <w:szCs w:val="28"/>
          <w:lang w:val="lv-LV"/>
        </w:rPr>
        <w:t xml:space="preserve">. gada </w:t>
      </w:r>
      <w:r w:rsidRPr="00AC3449">
        <w:rPr>
          <w:sz w:val="28"/>
          <w:szCs w:val="28"/>
          <w:lang w:val="lv-LV"/>
        </w:rPr>
        <w:t>31. augustā – 1. septembrī</w:t>
      </w:r>
      <w:r>
        <w:rPr>
          <w:sz w:val="28"/>
          <w:szCs w:val="28"/>
          <w:lang w:val="lv-LV"/>
        </w:rPr>
        <w:t>.</w:t>
      </w:r>
    </w:p>
    <w:p w:rsidR="00AC3449" w:rsidP="00AC3449" w:rsidRDefault="00AC3449" w14:paraId="1A410CD3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="00AC3449" w:rsidP="00AC3449" w:rsidRDefault="00AC3449" w14:paraId="4C95B146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AC3449" w:rsidP="00AC3449" w:rsidRDefault="00AC3449" w14:paraId="25BEB43B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AC3449" w:rsidP="00AC3449" w:rsidRDefault="00AC3449" w14:paraId="20150132" w14:textId="77777777">
      <w:pPr>
        <w:pStyle w:val="BodyText"/>
        <w:jc w:val="both"/>
        <w:rPr>
          <w:b w:val="false"/>
        </w:rPr>
      </w:pPr>
    </w:p>
    <w:p w:rsidRPr="00605020" w:rsidR="00AC3449" w:rsidP="00AC3449" w:rsidRDefault="00AC3449" w14:paraId="60DB92C2" w14:textId="77777777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>
        <w:rPr>
          <w:b w:val="false"/>
        </w:rPr>
        <w:t>s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  <w:t>A. Kulbergs</w:t>
      </w:r>
    </w:p>
    <w:p w:rsidRPr="006F5B09" w:rsidR="00AC3449" w:rsidP="00AC3449" w:rsidRDefault="00AC3449" w14:paraId="629A1423" w14:textId="77777777">
      <w:pPr>
        <w:pStyle w:val="BodyText"/>
        <w:jc w:val="both"/>
        <w:rPr>
          <w:b w:val="false"/>
          <w:color w:val="000000"/>
        </w:rPr>
      </w:pPr>
    </w:p>
    <w:p w:rsidRPr="006F5B09" w:rsidR="00AC3449" w:rsidP="00AC3449" w:rsidRDefault="00AC3449" w14:paraId="4C035FA0" w14:textId="77777777">
      <w:pPr>
        <w:pStyle w:val="BodyText"/>
        <w:jc w:val="both"/>
        <w:rPr>
          <w:b w:val="false"/>
        </w:rPr>
      </w:pPr>
    </w:p>
    <w:p w:rsidR="00AC3449" w:rsidP="00AC3449" w:rsidRDefault="00AC3449" w14:paraId="38785FF5" w14:textId="77777777">
      <w:pPr>
        <w:pStyle w:val="BodyText"/>
        <w:jc w:val="both"/>
        <w:rPr>
          <w:b w:val="false"/>
        </w:rPr>
      </w:pPr>
      <w:r>
        <w:rPr>
          <w:b w:val="false"/>
        </w:rPr>
        <w:t>Valsts kancelejas direktora p.i.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>
        <w:rPr>
          <w:b w:val="false"/>
        </w:rPr>
        <w:tab/>
        <w:t>I. Gailīte</w:t>
      </w:r>
    </w:p>
    <w:p w:rsidR="00AC3449" w:rsidP="00AC3449" w:rsidRDefault="00AC3449" w14:paraId="7D0603E1" w14:textId="77777777">
      <w:pPr>
        <w:pStyle w:val="BodyText"/>
        <w:jc w:val="both"/>
        <w:rPr>
          <w:b w:val="false"/>
        </w:rPr>
      </w:pPr>
    </w:p>
    <w:p w:rsidR="00AC3449" w:rsidP="00AC3449" w:rsidRDefault="00AC3449" w14:paraId="6ACFD2AF" w14:textId="77777777">
      <w:pPr>
        <w:pStyle w:val="BodyText"/>
        <w:jc w:val="both"/>
        <w:rPr>
          <w:b w:val="false"/>
        </w:rPr>
      </w:pPr>
    </w:p>
    <w:p w:rsidRPr="00C226DA" w:rsidR="00AC3449" w:rsidP="00AC3449" w:rsidRDefault="00AC3449" w14:paraId="41D27ED5" w14:textId="77777777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R. Melnis</w:t>
      </w:r>
      <w:r w:rsidRPr="00C226DA">
        <w:rPr>
          <w:rFonts w:ascii="Times New Roman" w:hAnsi="Times New Roman"/>
          <w:sz w:val="28"/>
          <w:szCs w:val="28"/>
        </w:rPr>
        <w:t xml:space="preserve"> 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Pr="00605020" w:rsidR="00AC3449" w:rsidP="00AC3449" w:rsidRDefault="00AC3449" w14:paraId="43588393" w14:textId="77777777">
      <w:pPr>
        <w:pStyle w:val="BodyText"/>
        <w:jc w:val="both"/>
        <w:rPr>
          <w:b w:val="false"/>
        </w:rPr>
      </w:pPr>
    </w:p>
    <w:p w:rsidRPr="00605020" w:rsidR="00AC3449" w:rsidP="00AC3449" w:rsidRDefault="00AC3449" w14:paraId="35BC8235" w14:textId="77777777">
      <w:pPr>
        <w:jc w:val="both"/>
        <w:rPr>
          <w:b/>
          <w:lang w:val="lv-LV"/>
        </w:rPr>
      </w:pPr>
    </w:p>
    <w:p w:rsidR="00AC3449" w:rsidP="00AC3449" w:rsidRDefault="00AC3449" w14:paraId="1BDC02FF" w14:textId="77777777">
      <w:pPr>
        <w:jc w:val="both"/>
        <w:rPr>
          <w:sz w:val="16"/>
          <w:szCs w:val="16"/>
          <w:lang w:val="lv-LV"/>
        </w:rPr>
      </w:pPr>
    </w:p>
    <w:p w:rsidRPr="00F00882" w:rsidR="00AC3449" w:rsidP="00AC3449" w:rsidRDefault="00AC3449" w14:paraId="626BBF03" w14:textId="6E5F1F89">
      <w:pPr>
        <w:jc w:val="both"/>
        <w:rPr>
          <w:sz w:val="16"/>
          <w:szCs w:val="16"/>
        </w:rPr>
      </w:pPr>
      <w:r>
        <w:rPr>
          <w:sz w:val="16"/>
          <w:szCs w:val="16"/>
        </w:rPr>
        <w:t>Māra Bondare</w:t>
      </w:r>
      <w:r w:rsidRPr="00F00882">
        <w:rPr>
          <w:sz w:val="16"/>
          <w:szCs w:val="16"/>
        </w:rPr>
        <w:t>, 673353</w:t>
      </w:r>
      <w:r>
        <w:rPr>
          <w:sz w:val="16"/>
          <w:szCs w:val="16"/>
        </w:rPr>
        <w:t>4</w:t>
      </w:r>
      <w:r w:rsidRPr="00F00882">
        <w:rPr>
          <w:sz w:val="16"/>
          <w:szCs w:val="16"/>
        </w:rPr>
        <w:t>8</w:t>
      </w:r>
    </w:p>
    <w:p w:rsidRPr="00F00882" w:rsidR="00AC3449" w:rsidP="00AC3449" w:rsidRDefault="00AC3449" w14:paraId="5A8BAFC7" w14:textId="56EAE8DE">
      <w:pPr>
        <w:jc w:val="both"/>
        <w:rPr>
          <w:sz w:val="16"/>
          <w:szCs w:val="16"/>
        </w:rPr>
      </w:pPr>
      <w:r>
        <w:rPr>
          <w:sz w:val="16"/>
          <w:szCs w:val="16"/>
        </w:rPr>
        <w:t>Mara.Bondare</w:t>
      </w:r>
      <w:r w:rsidRPr="00F00882">
        <w:rPr>
          <w:sz w:val="16"/>
          <w:szCs w:val="16"/>
        </w:rPr>
        <w:t>@mod.gov.lv</w:t>
      </w:r>
    </w:p>
    <w:p w:rsidRPr="00521158" w:rsidR="00AC3449" w:rsidP="00AC3449" w:rsidRDefault="00AC3449" w14:paraId="3BE34F64" w14:textId="77777777">
      <w:pPr>
        <w:jc w:val="both"/>
        <w:rPr>
          <w:noProof/>
          <w:sz w:val="16"/>
          <w:szCs w:val="16"/>
        </w:rPr>
      </w:pPr>
    </w:p>
    <w:p w:rsidR="00987DC6" w:rsidRDefault="00987DC6" w14:paraId="635677F3" w14:textId="77777777"/>
    <w:sectPr w:rsidR="00987DC6" w:rsidSect="00377555">
      <w:headerReference r:id="rId7" w:type="even"/>
      <w:headerReference r:id="rId8" w:type="first"/>
      <w:footerReference r:id="rId9" w:type="first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D4BE78" w14:textId="77777777" w:rsidR="00AC3449" w:rsidRDefault="00AC3449" w:rsidP="00AC3449">
      <w:r>
        <w:separator/>
      </w:r>
    </w:p>
  </w:endnote>
  <w:endnote w:type="continuationSeparator" w:id="0">
    <w:p w14:paraId="49A67BD8" w14:textId="77777777" w:rsidR="00AC3449" w:rsidRDefault="00AC3449" w:rsidP="00AC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6D83" w14:textId="536AE529" w:rsidR="002A5A86" w:rsidRPr="004708A1" w:rsidRDefault="00AC3449" w:rsidP="00222400">
    <w:pPr>
      <w:pStyle w:val="Header"/>
      <w:tabs>
        <w:tab w:val="left" w:pos="720"/>
      </w:tabs>
      <w:jc w:val="both"/>
      <w:rPr>
        <w:noProof/>
        <w:sz w:val="20"/>
        <w:szCs w:val="20"/>
        <w:lang w:val="lv-LV"/>
      </w:rPr>
    </w:pPr>
    <w:r>
      <w:rPr>
        <w:sz w:val="20"/>
        <w:szCs w:val="20"/>
        <w:lang w:val="lv-LV"/>
      </w:rPr>
      <w:t xml:space="preserve">AiMProt_260831.docx </w:t>
    </w:r>
    <w:r w:rsidRPr="00E74C46">
      <w:rPr>
        <w:sz w:val="20"/>
        <w:szCs w:val="20"/>
        <w:lang w:val="lv-LV"/>
      </w:rPr>
      <w:t xml:space="preserve">Par </w:t>
    </w:r>
    <w:r>
      <w:rPr>
        <w:sz w:val="20"/>
        <w:szCs w:val="20"/>
        <w:lang w:val="lv-LV"/>
      </w:rPr>
      <w:t>informatīvo ziņojumu “</w:t>
    </w:r>
    <w:r w:rsidRPr="000C345A">
      <w:rPr>
        <w:iCs/>
        <w:sz w:val="20"/>
        <w:szCs w:val="20"/>
        <w:lang w:val="lv-LV"/>
      </w:rPr>
      <w:t>Par Eiropas Savienības Ārlietu padomes aizsardzības ministru neformālo sanāksmi 202</w:t>
    </w:r>
    <w:r>
      <w:rPr>
        <w:iCs/>
        <w:sz w:val="20"/>
        <w:szCs w:val="20"/>
        <w:lang w:val="lv-LV"/>
      </w:rPr>
      <w:t>6</w:t>
    </w:r>
    <w:r w:rsidRPr="000C345A">
      <w:rPr>
        <w:iCs/>
        <w:sz w:val="20"/>
        <w:szCs w:val="20"/>
        <w:lang w:val="lv-LV"/>
      </w:rPr>
      <w:t xml:space="preserve">. gada </w:t>
    </w:r>
    <w:r w:rsidRPr="00AC3449">
      <w:rPr>
        <w:iCs/>
        <w:sz w:val="20"/>
        <w:szCs w:val="20"/>
        <w:lang w:val="lv-LV"/>
      </w:rPr>
      <w:t>31. augustā – 1. septembrī</w:t>
    </w:r>
    <w:r w:rsidRPr="00E74C46">
      <w:rPr>
        <w:iCs/>
        <w:sz w:val="20"/>
        <w:szCs w:val="20"/>
        <w:lang w:val="lv-LV"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0F5ED" w14:textId="77777777" w:rsidR="00AC3449" w:rsidRDefault="00AC3449" w:rsidP="00AC3449">
      <w:r>
        <w:separator/>
      </w:r>
    </w:p>
  </w:footnote>
  <w:footnote w:type="continuationSeparator" w:id="0">
    <w:p w14:paraId="3A2D53BE" w14:textId="77777777" w:rsidR="00AC3449" w:rsidRDefault="00AC3449" w:rsidP="00AC3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990F6" w14:textId="77777777" w:rsidR="001B4A88" w:rsidRDefault="00AC3449" w:rsidP="00565968">
    <w:pPr>
      <w:pStyle w:val="Header"/>
      <w:framePr w:wrap="around" w:vAnchor="text" w:hAnchor="margin" w:xAlign="center" w:y="1"/>
      <w:rPr>
        <w:rStyle w:val="PageNumber"/>
        <w:rFonts w:eastAsia="PMingLiU"/>
      </w:rPr>
    </w:pPr>
    <w:r>
      <w:rPr>
        <w:rStyle w:val="PageNumber"/>
        <w:rFonts w:eastAsia="PMingLiU"/>
      </w:rPr>
      <w:fldChar w:fldCharType="begin"/>
    </w:r>
    <w:r>
      <w:rPr>
        <w:rStyle w:val="PageNumber"/>
        <w:rFonts w:eastAsia="PMingLiU"/>
      </w:rPr>
      <w:instrText xml:space="preserve">PAGE  </w:instrText>
    </w:r>
    <w:r>
      <w:rPr>
        <w:rStyle w:val="PageNumber"/>
        <w:rFonts w:eastAsia="PMingLiU"/>
      </w:rPr>
      <w:fldChar w:fldCharType="end"/>
    </w:r>
  </w:p>
  <w:p w14:paraId="5EEAFAD7" w14:textId="77777777" w:rsidR="001B4A88" w:rsidRDefault="004835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1687" w14:textId="77777777" w:rsidR="0081331F" w:rsidRPr="0081331F" w:rsidRDefault="00AC3449" w:rsidP="0081331F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1AE5162E" w14:textId="77777777" w:rsidR="0004793D" w:rsidRPr="0004793D" w:rsidRDefault="004835A4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DF511F"/>
    <w:multiLevelType w:val="multilevel"/>
    <w:tmpl w:val="0EE60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53"/>
    <w:rsid w:val="00446A53"/>
    <w:rsid w:val="004835A4"/>
    <w:rsid w:val="00987DC6"/>
    <w:rsid w:val="00AC3449"/>
    <w:rsid w:val="00F85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A5C259"/>
  <w15:chartTrackingRefBased/>
  <w15:docId w15:val="{EA42D30E-F933-48A7-B8CF-7BDE21DE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4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AC3449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3449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AC3449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AC3449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AC3449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AC344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uiPriority w:val="99"/>
    <w:rsid w:val="00AC34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3449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AC3449"/>
  </w:style>
  <w:style w:type="paragraph" w:styleId="BodyText2">
    <w:name w:val="Body Text 2"/>
    <w:basedOn w:val="Normal"/>
    <w:link w:val="BodyText2Char"/>
    <w:uiPriority w:val="99"/>
    <w:unhideWhenUsed/>
    <w:rsid w:val="00AC3449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AC3449"/>
    <w:rPr>
      <w:rFonts w:ascii="Calibri" w:eastAsia="PMingLiU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C34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3449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?>
<Relationships xmlns="http://schemas.openxmlformats.org/package/2006/relationships">
   <Relationship Target="header2.xml" Type="http://schemas.openxmlformats.org/officeDocument/2006/relationships/header" Id="rId8"/>
   <Relationship Target="settings.xml" Type="http://schemas.openxmlformats.org/officeDocument/2006/relationships/settings" Id="rId3"/>
   <Relationship Target="header1.xml" Type="http://schemas.openxmlformats.org/officeDocument/2006/relationships/header" Id="rId7"/>
   <Relationship Target="styles.xml" Type="http://schemas.openxmlformats.org/officeDocument/2006/relationships/styles" Id="rId2"/>
   <Relationship Target="numbering.xml" Type="http://schemas.openxmlformats.org/officeDocument/2006/relationships/numbering" Id="rId1"/>
   <Relationship Target="endnotes.xml" Type="http://schemas.openxmlformats.org/officeDocument/2006/relationships/endnotes" Id="rId6"/>
   <Relationship Target="theme/theme1.xml" Type="http://schemas.openxmlformats.org/officeDocument/2006/relationships/theme" Id="rId11"/>
   <Relationship Target="footnotes.xml" Type="http://schemas.openxmlformats.org/officeDocument/2006/relationships/footnotes" Id="rId5"/>
   <Relationship Target="fontTable.xml" Type="http://schemas.openxmlformats.org/officeDocument/2006/relationships/fontTable" Id="rId10"/>
   <Relationship Target="webSettings.xml" Type="http://schemas.openxmlformats.org/officeDocument/2006/relationships/webSettings" Id="rId4"/>
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577</Words>
  <Characters>329</Characters>
  <Application>Microsoft Office Word</Application>
  <DocSecurity>0</DocSecurity>
  <Lines>2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Māra Bondare</dc:creator>
  <cp:keywords/>
  <dc:description/>
  <cp:lastModifiedBy>Māra Bondare</cp:lastModifiedBy>
  <cp:revision>3</cp:revision>
  <dcterms:created xsi:type="dcterms:W3CDTF">2026-08-10T11:56:00Z</dcterms:created>
  <dcterms:modified xsi:type="dcterms:W3CDTF">2026-08-12T06:53:00Z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2" name="DISCesvisMeetingDate">
    <vt:lpwstr>2026-05-27</vt:lpwstr>
  </property>
  <property fmtid="{D5CDD505-2E9C-101B-9397-08002B2CF9AE}" pid="23" name="DISCesvisAdditionalMakers">
    <vt:lpwstr>Vecākais eksperts Eiropas Savienības jautājumos Pauls Jānis Siksnis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L644103</vt:lpwstr>
  </property>
  <property fmtid="{D5CDD505-2E9C-101B-9397-08002B2CF9AE}" pid="26" name="DISCesvisSigner">
    <vt:lpwstr> 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https://lim.esvis.gov.lv/cs/idcplg?ClientControlled=DocMan&amp;coreContentOnly=1&amp;WebdavRequest=1&amp;IdcService=DOC_INFO&amp;dID=744971</vt:lpwstr>
  </property>
  <property fmtid="{D5CDD505-2E9C-101B-9397-08002B2CF9AE}" pid="29" name="DISCesvisTitle">
    <vt:lpwstr>Par informatīvo ziņojumu “Par Eiropas Savienības Aizsardzības ministru sanāksmi 2026. gada 31. augustā – 1. septembrī”</vt:lpwstr>
  </property>
  <property fmtid="{D5CDD505-2E9C-101B-9397-08002B2CF9AE}" pid="30" name="DISCesvisMinistryOfMinister">
    <vt:lpwstr>wwTemplateNP_MinistryOfMinister(Aizsardzības,)</vt:lpwstr>
  </property>
  <property fmtid="{D5CDD505-2E9C-101B-9397-08002B2CF9AE}" pid="31" name="DISCesvisAuthor">
    <vt:lpwstr>Aizsardzības ministrija</vt:lpwstr>
  </property>
  <property fmtid="{D5CDD505-2E9C-101B-9397-08002B2CF9AE}" pid="32" name="DISCesvisMainMaker">
    <vt:lpwstr>Vecākais eksperts Eiropas Savienības jautājumos Pauls Jānis Siksnis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MeetingDate,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5" name="DISCesvisAdditionalMakersMail">
    <vt:lpwstr>pauls.siksnis@mod.gov.lv</vt:lpwstr>
  </property>
  <property fmtid="{D5CDD505-2E9C-101B-9397-08002B2CF9AE}" pid="36" name="DISdUser">
    <vt:lpwstr>weblogic</vt:lpwstr>
  </property>
  <property fmtid="{D5CDD505-2E9C-101B-9397-08002B2CF9AE}" pid="37" name="DISdID">
    <vt:lpwstr>744971</vt:lpwstr>
  </property>
  <property fmtid="{D5CDD505-2E9C-101B-9397-08002B2CF9AE}" pid="38" name="DISCesvisAdditionalMakersPhone">
    <vt:lpwstr>67335082</vt:lpwstr>
  </property>
  <property fmtid="{D5CDD505-2E9C-101B-9397-08002B2CF9AE}" pid="39" name="DISCesvisDocRegDate">
    <vt:lpwstr>2026-08-18</vt:lpwstr>
  </property>
  <property fmtid="{D5CDD505-2E9C-101B-9397-08002B2CF9AE}" pid="40" name="DISCesvisRegDate">
    <vt:lpwstr>2026-08-18</vt:lpwstr>
  </property>
  <property fmtid="{D5CDD505-2E9C-101B-9397-08002B2CF9AE}" pid="41" name="DISCesvisMainMakerOrgUnitTitle">
    <vt:lpwstr>Aizsardzības politikas departaments</vt:lpwstr>
  </property>
</Properties>
</file>