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right"/>
        <w:rPr>
          <w:rFonts w:ascii="Times New Roman" w:hAnsi="Times New Roman" w:cs="Times New Roman"/>
          <w:bCs/>
          <w:i/>
          <w:iCs/>
          <w:sz w:val="28"/>
          <w:szCs w:val="28"/>
          <w:lang w:val="lv-LV"/>
        </w:rPr>
      </w:pPr>
      <w:r>
        <w:rPr>
          <w:rFonts w:ascii="Times New Roman" w:hAnsi="Times New Roman" w:cs="Times New Roman"/>
          <w:bCs/>
          <w:i/>
          <w:iCs/>
          <w:sz w:val="28"/>
          <w:szCs w:val="28"/>
          <w:lang w:val="lv-LV"/>
        </w:rPr>
        <w:t>Projekts</w:t>
      </w:r>
    </w:p>
    <w:p>
      <w:pPr>
        <w:spacing w:after="0" w:line="240" w:lineRule="auto"/>
        <w:jc w:val="right"/>
        <w:rPr>
          <w:rFonts w:ascii="Times New Roman" w:hAnsi="Times New Roman" w:cs="Times New Roman"/>
          <w:b/>
          <w:sz w:val="28"/>
          <w:szCs w:val="28"/>
          <w:lang w:val="lv-LV"/>
        </w:rPr>
      </w:pPr>
    </w:p>
    <w:p>
      <w:pPr>
        <w:pStyle w:val="2"/>
        <w:spacing w:before="0" w:line="240" w:lineRule="auto"/>
        <w:jc w:val="center"/>
        <w:rPr>
          <w:rFonts w:ascii="Times New Roman" w:hAnsi="Times New Roman" w:cs="Times New Roman"/>
          <w:b/>
          <w:caps/>
          <w:color w:val="auto"/>
          <w:sz w:val="28"/>
          <w:szCs w:val="28"/>
          <w:lang w:val="lv-LV"/>
        </w:rPr>
      </w:pPr>
      <w:r>
        <w:rPr>
          <w:rFonts w:ascii="Times New Roman" w:hAnsi="Times New Roman" w:cs="Times New Roman"/>
          <w:b/>
          <w:caps/>
          <w:color w:val="auto"/>
          <w:sz w:val="28"/>
          <w:szCs w:val="28"/>
          <w:lang w:val="lv-LV"/>
        </w:rPr>
        <w:t xml:space="preserve">Latvijas Republikas valdības </w:t>
      </w:r>
    </w:p>
    <w:p>
      <w:pPr>
        <w:pStyle w:val="2"/>
        <w:spacing w:before="0" w:line="240" w:lineRule="auto"/>
        <w:jc w:val="center"/>
        <w:rPr>
          <w:rFonts w:ascii="Times New Roman" w:hAnsi="Times New Roman" w:cs="Times New Roman"/>
          <w:b/>
          <w:caps/>
          <w:color w:val="auto"/>
          <w:sz w:val="28"/>
          <w:szCs w:val="28"/>
          <w:lang w:val="lv-LV"/>
        </w:rPr>
      </w:pPr>
      <w:r>
        <w:rPr>
          <w:rFonts w:ascii="Times New Roman" w:hAnsi="Times New Roman" w:cs="Times New Roman"/>
          <w:b/>
          <w:caps/>
          <w:color w:val="auto"/>
          <w:sz w:val="28"/>
          <w:szCs w:val="28"/>
          <w:lang w:val="lv-LV"/>
        </w:rPr>
        <w:t xml:space="preserve">un ČĪLEs Republikas valdības </w:t>
      </w:r>
    </w:p>
    <w:p>
      <w:pPr>
        <w:spacing w:after="0" w:line="240" w:lineRule="auto"/>
        <w:jc w:val="center"/>
        <w:rPr>
          <w:rFonts w:ascii="Times New Roman" w:hAnsi="Times New Roman" w:cs="Times New Roman"/>
          <w:b/>
          <w:sz w:val="28"/>
          <w:szCs w:val="28"/>
          <w:lang w:val="lv-LV"/>
        </w:rPr>
      </w:pPr>
      <w:r>
        <w:rPr>
          <w:rFonts w:ascii="Times New Roman" w:hAnsi="Times New Roman" w:cs="Times New Roman"/>
          <w:b/>
          <w:caps/>
          <w:sz w:val="28"/>
          <w:szCs w:val="28"/>
          <w:lang w:val="lv-LV"/>
        </w:rPr>
        <w:t>nolīgums par gaisa satiksmi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Latvijas Republikas valdība un Čīles Republikas valdība, </w:t>
      </w:r>
      <w:r>
        <w:rPr>
          <w:rStyle w:val="26"/>
          <w:rFonts w:ascii="Times New Roman" w:hAnsi="Times New Roman" w:cs="Times New Roman"/>
          <w:color w:val="222222"/>
          <w:sz w:val="28"/>
          <w:szCs w:val="28"/>
          <w:lang w:val="lv-LV"/>
        </w:rPr>
        <w:t>turpmāk</w:t>
      </w:r>
      <w:r>
        <w:rPr>
          <w:rStyle w:val="25"/>
          <w:rFonts w:ascii="Times New Roman" w:hAnsi="Times New Roman" w:cs="Times New Roman"/>
          <w:color w:val="222222"/>
          <w:sz w:val="28"/>
          <w:szCs w:val="28"/>
          <w:lang w:val="lv-LV"/>
        </w:rPr>
        <w:t xml:space="preserve"> </w:t>
      </w:r>
      <w:r>
        <w:rPr>
          <w:rFonts w:ascii="Times New Roman" w:hAnsi="Times New Roman" w:cs="Times New Roman"/>
          <w:sz w:val="28"/>
          <w:szCs w:val="28"/>
          <w:lang w:val="lv-LV"/>
        </w:rPr>
        <w:t xml:space="preserve">dēvētas par “Līgumslēdzējām Pusēm”; </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Style w:val="26"/>
          <w:rFonts w:ascii="Times New Roman" w:hAnsi="Times New Roman" w:cs="Times New Roman"/>
          <w:color w:val="222222"/>
          <w:sz w:val="28"/>
          <w:szCs w:val="28"/>
          <w:lang w:val="lv-LV"/>
        </w:rPr>
        <w:tab/>
      </w:r>
      <w:r>
        <w:rPr>
          <w:rFonts w:ascii="Times New Roman" w:hAnsi="Times New Roman" w:cs="Times New Roman"/>
          <w:sz w:val="28"/>
          <w:szCs w:val="28"/>
          <w:lang w:val="lv-LV"/>
        </w:rPr>
        <w:t>Vēloties veicināt aviācijas sistēmu, kuras pamatā ir konkurence starp aviokompānijām tirgū, ar minimālu valdības iejaukšanos un regulējumu, kā arī ar vienlīdzīgām iespējām;</w:t>
      </w:r>
    </w:p>
    <w:p>
      <w:pPr>
        <w:spacing w:after="0" w:line="240" w:lineRule="auto"/>
        <w:contextualSpacing/>
        <w:jc w:val="both"/>
        <w:rPr>
          <w:rFonts w:ascii="Times New Roman" w:hAnsi="Times New Roman" w:cs="Times New Roman"/>
          <w:sz w:val="28"/>
          <w:szCs w:val="28"/>
          <w:lang w:val="lv-LV"/>
        </w:rPr>
      </w:pPr>
    </w:p>
    <w:p>
      <w:pPr>
        <w:pStyle w:val="29"/>
        <w:spacing w:after="0" w:afterAutospacing="0"/>
        <w:rPr>
          <w:color w:val="222222"/>
          <w:sz w:val="28"/>
          <w:szCs w:val="28"/>
          <w:lang w:val="lv-LV"/>
        </w:rPr>
      </w:pPr>
      <w:r>
        <w:rPr>
          <w:rStyle w:val="26"/>
          <w:color w:val="222222"/>
          <w:sz w:val="28"/>
          <w:szCs w:val="28"/>
          <w:lang w:val="lv-LV"/>
        </w:rPr>
        <w:tab/>
      </w:r>
      <w:r>
        <w:rPr>
          <w:rStyle w:val="26"/>
          <w:color w:val="222222"/>
          <w:sz w:val="28"/>
          <w:szCs w:val="28"/>
          <w:lang w:val="lv-LV"/>
        </w:rPr>
        <w:t>Vēloties</w:t>
      </w:r>
      <w:r>
        <w:rPr>
          <w:rStyle w:val="25"/>
          <w:color w:val="222222"/>
          <w:sz w:val="28"/>
          <w:szCs w:val="28"/>
          <w:lang w:val="lv-LV"/>
        </w:rPr>
        <w:t xml:space="preserve"> sekmē</w:t>
      </w:r>
      <w:r>
        <w:rPr>
          <w:rStyle w:val="26"/>
          <w:color w:val="222222"/>
          <w:sz w:val="28"/>
          <w:szCs w:val="28"/>
          <w:lang w:val="lv-LV"/>
        </w:rPr>
        <w:t>t</w:t>
      </w:r>
      <w:r>
        <w:rPr>
          <w:rStyle w:val="25"/>
          <w:color w:val="222222"/>
          <w:sz w:val="28"/>
          <w:szCs w:val="28"/>
          <w:lang w:val="lv-LV"/>
        </w:rPr>
        <w:t xml:space="preserve"> </w:t>
      </w:r>
      <w:r>
        <w:rPr>
          <w:rStyle w:val="26"/>
          <w:color w:val="222222"/>
          <w:sz w:val="28"/>
          <w:szCs w:val="28"/>
          <w:lang w:val="lv-LV"/>
        </w:rPr>
        <w:t>starptautisko</w:t>
      </w:r>
      <w:r>
        <w:rPr>
          <w:rStyle w:val="25"/>
          <w:color w:val="222222"/>
          <w:sz w:val="28"/>
          <w:szCs w:val="28"/>
          <w:lang w:val="lv-LV"/>
        </w:rPr>
        <w:t xml:space="preserve"> </w:t>
      </w:r>
      <w:r>
        <w:rPr>
          <w:rStyle w:val="26"/>
          <w:color w:val="222222"/>
          <w:sz w:val="28"/>
          <w:szCs w:val="28"/>
          <w:lang w:val="lv-LV"/>
        </w:rPr>
        <w:t>gaisa</w:t>
      </w:r>
      <w:r>
        <w:rPr>
          <w:rStyle w:val="25"/>
          <w:color w:val="222222"/>
          <w:sz w:val="28"/>
          <w:szCs w:val="28"/>
          <w:lang w:val="lv-LV"/>
        </w:rPr>
        <w:t xml:space="preserve"> </w:t>
      </w:r>
      <w:r>
        <w:rPr>
          <w:rStyle w:val="26"/>
          <w:color w:val="222222"/>
          <w:sz w:val="28"/>
          <w:szCs w:val="28"/>
          <w:lang w:val="lv-LV"/>
        </w:rPr>
        <w:t>satiksmes</w:t>
      </w:r>
      <w:r>
        <w:rPr>
          <w:rStyle w:val="25"/>
          <w:color w:val="222222"/>
          <w:sz w:val="28"/>
          <w:szCs w:val="28"/>
          <w:lang w:val="lv-LV"/>
        </w:rPr>
        <w:t xml:space="preserve"> </w:t>
      </w:r>
      <w:r>
        <w:rPr>
          <w:rStyle w:val="26"/>
          <w:color w:val="222222"/>
          <w:sz w:val="28"/>
          <w:szCs w:val="28"/>
          <w:lang w:val="lv-LV"/>
        </w:rPr>
        <w:t>pakalpojumu</w:t>
      </w:r>
      <w:r>
        <w:rPr>
          <w:rStyle w:val="25"/>
          <w:color w:val="222222"/>
          <w:sz w:val="28"/>
          <w:szCs w:val="28"/>
          <w:lang w:val="lv-LV"/>
        </w:rPr>
        <w:t xml:space="preserve"> </w:t>
      </w:r>
      <w:r>
        <w:rPr>
          <w:rStyle w:val="26"/>
          <w:color w:val="222222"/>
          <w:sz w:val="28"/>
          <w:szCs w:val="28"/>
          <w:lang w:val="lv-LV"/>
        </w:rPr>
        <w:t>paplašināšanu</w:t>
      </w:r>
      <w:r>
        <w:rPr>
          <w:sz w:val="28"/>
          <w:szCs w:val="28"/>
          <w:lang w:val="lv-LV"/>
        </w:rPr>
        <w:t>;</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rStyle w:val="26"/>
          <w:color w:val="222222"/>
          <w:sz w:val="28"/>
          <w:szCs w:val="28"/>
          <w:lang w:val="lv-LV"/>
        </w:rPr>
        <w:tab/>
      </w:r>
      <w:r>
        <w:rPr>
          <w:rStyle w:val="26"/>
          <w:color w:val="222222"/>
          <w:sz w:val="28"/>
          <w:szCs w:val="28"/>
          <w:lang w:val="lv-LV"/>
        </w:rPr>
        <w:t>Atzīstot,</w:t>
      </w:r>
      <w:r>
        <w:rPr>
          <w:rStyle w:val="25"/>
          <w:color w:val="222222"/>
          <w:sz w:val="28"/>
          <w:szCs w:val="28"/>
          <w:lang w:val="lv-LV"/>
        </w:rPr>
        <w:t xml:space="preserve"> </w:t>
      </w:r>
      <w:r>
        <w:rPr>
          <w:rStyle w:val="26"/>
          <w:color w:val="222222"/>
          <w:sz w:val="28"/>
          <w:szCs w:val="28"/>
          <w:lang w:val="lv-LV"/>
        </w:rPr>
        <w:t>ka</w:t>
      </w:r>
      <w:r>
        <w:rPr>
          <w:rStyle w:val="25"/>
          <w:color w:val="222222"/>
          <w:sz w:val="28"/>
          <w:szCs w:val="28"/>
          <w:lang w:val="lv-LV"/>
        </w:rPr>
        <w:t xml:space="preserve"> </w:t>
      </w:r>
      <w:r>
        <w:rPr>
          <w:rStyle w:val="26"/>
          <w:color w:val="222222"/>
          <w:sz w:val="28"/>
          <w:szCs w:val="28"/>
          <w:lang w:val="lv-LV"/>
        </w:rPr>
        <w:t>efektīvi</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konkurētspējīgi</w:t>
      </w:r>
      <w:r>
        <w:rPr>
          <w:rStyle w:val="25"/>
          <w:color w:val="222222"/>
          <w:sz w:val="28"/>
          <w:szCs w:val="28"/>
          <w:lang w:val="lv-LV"/>
        </w:rPr>
        <w:t xml:space="preserve"> </w:t>
      </w:r>
      <w:r>
        <w:rPr>
          <w:rStyle w:val="26"/>
          <w:color w:val="222222"/>
          <w:sz w:val="28"/>
          <w:szCs w:val="28"/>
          <w:lang w:val="lv-LV"/>
        </w:rPr>
        <w:t>starptautiskās</w:t>
      </w:r>
      <w:r>
        <w:rPr>
          <w:rStyle w:val="25"/>
          <w:color w:val="222222"/>
          <w:sz w:val="28"/>
          <w:szCs w:val="28"/>
          <w:lang w:val="lv-LV"/>
        </w:rPr>
        <w:t xml:space="preserve"> </w:t>
      </w:r>
      <w:r>
        <w:rPr>
          <w:rStyle w:val="26"/>
          <w:color w:val="222222"/>
          <w:sz w:val="28"/>
          <w:szCs w:val="28"/>
          <w:lang w:val="lv-LV"/>
        </w:rPr>
        <w:t>gaisa</w:t>
      </w:r>
      <w:r>
        <w:rPr>
          <w:rStyle w:val="25"/>
          <w:color w:val="222222"/>
          <w:sz w:val="28"/>
          <w:szCs w:val="28"/>
          <w:lang w:val="lv-LV"/>
        </w:rPr>
        <w:t xml:space="preserve"> </w:t>
      </w:r>
      <w:r>
        <w:rPr>
          <w:rStyle w:val="26"/>
          <w:color w:val="222222"/>
          <w:sz w:val="28"/>
          <w:szCs w:val="28"/>
          <w:lang w:val="lv-LV"/>
        </w:rPr>
        <w:t>satiksmes</w:t>
      </w:r>
      <w:r>
        <w:rPr>
          <w:rStyle w:val="25"/>
          <w:color w:val="222222"/>
          <w:sz w:val="28"/>
          <w:szCs w:val="28"/>
          <w:lang w:val="lv-LV"/>
        </w:rPr>
        <w:t xml:space="preserve"> </w:t>
      </w:r>
      <w:r>
        <w:rPr>
          <w:rStyle w:val="26"/>
          <w:color w:val="222222"/>
          <w:sz w:val="28"/>
          <w:szCs w:val="28"/>
          <w:lang w:val="lv-LV"/>
        </w:rPr>
        <w:t>pakalpojumi</w:t>
      </w:r>
      <w:r>
        <w:rPr>
          <w:rStyle w:val="25"/>
          <w:color w:val="222222"/>
          <w:sz w:val="28"/>
          <w:szCs w:val="28"/>
          <w:lang w:val="lv-LV"/>
        </w:rPr>
        <w:t xml:space="preserve"> </w:t>
      </w:r>
      <w:r>
        <w:rPr>
          <w:rStyle w:val="26"/>
          <w:color w:val="222222"/>
          <w:sz w:val="28"/>
          <w:szCs w:val="28"/>
          <w:lang w:val="lv-LV"/>
        </w:rPr>
        <w:t>veicina</w:t>
      </w:r>
      <w:r>
        <w:rPr>
          <w:rStyle w:val="25"/>
          <w:color w:val="222222"/>
          <w:sz w:val="28"/>
          <w:szCs w:val="28"/>
          <w:lang w:val="lv-LV"/>
        </w:rPr>
        <w:t xml:space="preserve"> </w:t>
      </w:r>
      <w:r>
        <w:rPr>
          <w:rStyle w:val="26"/>
          <w:color w:val="222222"/>
          <w:sz w:val="28"/>
          <w:szCs w:val="28"/>
          <w:lang w:val="lv-LV"/>
        </w:rPr>
        <w:t>tirdzniecību,</w:t>
      </w:r>
      <w:r>
        <w:rPr>
          <w:rStyle w:val="25"/>
          <w:color w:val="222222"/>
          <w:sz w:val="28"/>
          <w:szCs w:val="28"/>
          <w:lang w:val="lv-LV"/>
        </w:rPr>
        <w:t xml:space="preserve"> </w:t>
      </w:r>
      <w:r>
        <w:rPr>
          <w:rStyle w:val="26"/>
          <w:color w:val="222222"/>
          <w:sz w:val="28"/>
          <w:szCs w:val="28"/>
          <w:lang w:val="lv-LV"/>
        </w:rPr>
        <w:t>patērētāju</w:t>
      </w:r>
      <w:r>
        <w:rPr>
          <w:rStyle w:val="25"/>
          <w:color w:val="222222"/>
          <w:sz w:val="28"/>
          <w:szCs w:val="28"/>
          <w:lang w:val="lv-LV"/>
        </w:rPr>
        <w:t xml:space="preserve"> </w:t>
      </w:r>
      <w:r>
        <w:rPr>
          <w:rStyle w:val="26"/>
          <w:color w:val="222222"/>
          <w:sz w:val="28"/>
          <w:szCs w:val="28"/>
          <w:lang w:val="lv-LV"/>
        </w:rPr>
        <w:t>labklājību</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ekonomisko</w:t>
      </w:r>
      <w:r>
        <w:rPr>
          <w:rStyle w:val="25"/>
          <w:color w:val="222222"/>
          <w:sz w:val="28"/>
          <w:szCs w:val="28"/>
          <w:lang w:val="lv-LV"/>
        </w:rPr>
        <w:t xml:space="preserve"> </w:t>
      </w:r>
      <w:r>
        <w:rPr>
          <w:rStyle w:val="26"/>
          <w:color w:val="222222"/>
          <w:sz w:val="28"/>
          <w:szCs w:val="28"/>
          <w:lang w:val="lv-LV"/>
        </w:rPr>
        <w:t>izaugsmi</w:t>
      </w:r>
      <w:r>
        <w:rPr>
          <w:sz w:val="28"/>
          <w:szCs w:val="28"/>
          <w:lang w:val="lv-LV"/>
        </w:rPr>
        <w:t>;</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Style w:val="26"/>
          <w:rFonts w:ascii="Times New Roman" w:hAnsi="Times New Roman" w:cs="Times New Roman"/>
          <w:color w:val="222222"/>
          <w:sz w:val="28"/>
          <w:szCs w:val="28"/>
          <w:lang w:val="lv-LV"/>
        </w:rPr>
        <w:tab/>
      </w:r>
      <w:r>
        <w:rPr>
          <w:rStyle w:val="26"/>
          <w:rFonts w:ascii="Times New Roman" w:hAnsi="Times New Roman" w:cs="Times New Roman"/>
          <w:color w:val="222222"/>
          <w:sz w:val="28"/>
          <w:szCs w:val="28"/>
          <w:lang w:val="lv-LV"/>
        </w:rPr>
        <w:t>Vēloties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nodrošināt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iespēju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piedāvāt</w:t>
      </w:r>
      <w:r>
        <w:rPr>
          <w:rStyle w:val="25"/>
          <w:rFonts w:ascii="Times New Roman" w:hAnsi="Times New Roman" w:cs="Times New Roman"/>
          <w:color w:val="222222"/>
          <w:sz w:val="28"/>
          <w:szCs w:val="28"/>
          <w:lang w:val="lv-LV"/>
        </w:rPr>
        <w:t xml:space="preserve"> ceļojošajiem pasažieriem un kravu nosūtītājiem </w:t>
      </w:r>
      <w:r>
        <w:rPr>
          <w:rStyle w:val="26"/>
          <w:rFonts w:ascii="Times New Roman" w:hAnsi="Times New Roman" w:cs="Times New Roman"/>
          <w:color w:val="222222"/>
          <w:sz w:val="28"/>
          <w:szCs w:val="28"/>
          <w:lang w:val="lv-LV"/>
        </w:rPr>
        <w:t>dažādas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pakalpojumu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iespējas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zemākajām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cenām,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nav</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diskriminējošas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nerada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dominējošā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stāvokļa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ļaunprātīgu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izmantošanu,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vēloties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mudināt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atsevišķas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izstrādāt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ieviest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inovatīvas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konkurētspējīgas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cenas</w:t>
      </w:r>
      <w:r>
        <w:rPr>
          <w:rFonts w:ascii="Times New Roman" w:hAnsi="Times New Roman" w:cs="Times New Roman"/>
          <w:sz w:val="28"/>
          <w:szCs w:val="28"/>
          <w:lang w:val="lv-LV"/>
        </w:rPr>
        <w:t>; un</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Style w:val="26"/>
          <w:rFonts w:ascii="Times New Roman" w:hAnsi="Times New Roman" w:cs="Times New Roman"/>
          <w:color w:val="222222"/>
          <w:sz w:val="28"/>
          <w:szCs w:val="28"/>
          <w:lang w:val="lv-LV"/>
        </w:rPr>
        <w:tab/>
      </w:r>
      <w:r>
        <w:rPr>
          <w:rStyle w:val="26"/>
          <w:rFonts w:ascii="Times New Roman" w:hAnsi="Times New Roman" w:cs="Times New Roman"/>
          <w:color w:val="222222"/>
          <w:sz w:val="28"/>
          <w:szCs w:val="28"/>
          <w:lang w:val="lv-LV"/>
        </w:rPr>
        <w:t>Vēloties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nodrošināt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visaugstāko</w:t>
      </w:r>
      <w:r>
        <w:rPr>
          <w:rStyle w:val="25"/>
          <w:rFonts w:ascii="Times New Roman" w:hAnsi="Times New Roman" w:cs="Times New Roman"/>
          <w:color w:val="222222"/>
          <w:sz w:val="28"/>
          <w:szCs w:val="28"/>
          <w:lang w:val="lv-LV"/>
        </w:rPr>
        <w:t xml:space="preserve"> aviācijas drošības un lidojumu </w:t>
      </w:r>
      <w:r>
        <w:rPr>
          <w:rStyle w:val="26"/>
          <w:rFonts w:ascii="Times New Roman" w:hAnsi="Times New Roman" w:cs="Times New Roman"/>
          <w:color w:val="222222"/>
          <w:sz w:val="28"/>
          <w:szCs w:val="28"/>
          <w:lang w:val="lv-LV"/>
        </w:rPr>
        <w:t>drošuma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pakāpi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starptautiskajos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satiksmes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pakalpojumos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atkārtoti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paužot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savas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nopietnās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bažas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darbībām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draudiem 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drošumam,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 apdraud</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personu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īpašuma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drošību,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negatīvi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ietekmē</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pārvadājumus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mazina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sabiedrības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uzticību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civilās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aviācijas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drošībai</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Būdamas Konvencijas par starptautisko civilo aviāciju, kas atklāta parakstīšanai Čikāgā 1944.gada 7.decembrī, dalībnieces; </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b/>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Ir vienojušās par turpmāko:</w:t>
      </w:r>
      <w:r>
        <w:rPr>
          <w:rFonts w:ascii="Times New Roman" w:hAnsi="Times New Roman" w:cs="Times New Roman"/>
          <w:b/>
          <w:sz w:val="28"/>
          <w:szCs w:val="28"/>
          <w:lang w:val="lv-LV"/>
        </w:rPr>
        <w:t xml:space="preserve"> </w:t>
      </w:r>
    </w:p>
    <w:p>
      <w:pPr>
        <w:spacing w:after="0" w:line="240" w:lineRule="auto"/>
        <w:contextualSpacing/>
        <w:jc w:val="both"/>
        <w:rPr>
          <w:rFonts w:ascii="Times New Roman" w:hAnsi="Times New Roman" w:cs="Times New Roman"/>
          <w:b/>
          <w:sz w:val="28"/>
          <w:szCs w:val="28"/>
          <w:lang w:val="lv-LV"/>
        </w:rPr>
      </w:pPr>
    </w:p>
    <w:p>
      <w:pPr>
        <w:pStyle w:val="3"/>
        <w:rPr>
          <w:b w:val="0"/>
          <w:sz w:val="28"/>
          <w:szCs w:val="28"/>
          <w:lang w:val="lv-LV"/>
        </w:rPr>
      </w:pPr>
      <w:r>
        <w:rPr>
          <w:sz w:val="28"/>
          <w:szCs w:val="28"/>
          <w:lang w:val="lv-LV"/>
        </w:rPr>
        <w:t xml:space="preserve">1.pants </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Definīcijas</w:t>
      </w:r>
    </w:p>
    <w:p>
      <w:pPr>
        <w:spacing w:after="0" w:line="240" w:lineRule="auto"/>
        <w:contextualSpacing/>
        <w:jc w:val="both"/>
        <w:rPr>
          <w:rFonts w:ascii="Times New Roman" w:hAnsi="Times New Roman" w:cs="Times New Roman"/>
          <w:b/>
          <w:sz w:val="28"/>
          <w:szCs w:val="28"/>
          <w:lang w:val="lv-LV"/>
        </w:rPr>
      </w:pPr>
    </w:p>
    <w:p>
      <w:pPr>
        <w:pStyle w:val="18"/>
        <w:numPr>
          <w:ilvl w:val="0"/>
          <w:numId w:val="1"/>
        </w:num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Šajā Nolīgumā, ja kontekstā nav paredzēts citādi, termins:</w:t>
      </w:r>
    </w:p>
    <w:p>
      <w:pPr>
        <w:spacing w:after="0" w:line="240" w:lineRule="auto"/>
        <w:ind w:firstLine="708"/>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a) </w:t>
      </w:r>
      <w:r>
        <w:rPr>
          <w:rFonts w:ascii="Times New Roman" w:hAnsi="Times New Roman" w:cs="Times New Roman"/>
          <w:sz w:val="28"/>
          <w:szCs w:val="28"/>
          <w:lang w:val="lv-LV" w:eastAsia="ko-KR"/>
        </w:rPr>
        <w:t>“</w:t>
      </w:r>
      <w:r>
        <w:rPr>
          <w:rFonts w:ascii="Times New Roman" w:hAnsi="Times New Roman" w:cs="Times New Roman"/>
          <w:iCs/>
          <w:sz w:val="28"/>
          <w:szCs w:val="28"/>
          <w:lang w:val="lv-LV"/>
        </w:rPr>
        <w:t>Konvencija</w:t>
      </w:r>
      <w:r>
        <w:rPr>
          <w:rFonts w:ascii="Times New Roman" w:hAnsi="Times New Roman" w:cs="Times New Roman"/>
          <w:sz w:val="28"/>
          <w:szCs w:val="28"/>
          <w:lang w:val="lv-LV" w:eastAsia="ko-KR"/>
        </w:rPr>
        <w:t>”</w:t>
      </w:r>
      <w:r>
        <w:rPr>
          <w:rFonts w:ascii="Times New Roman" w:hAnsi="Times New Roman" w:cs="Times New Roman"/>
          <w:sz w:val="28"/>
          <w:szCs w:val="28"/>
          <w:lang w:val="lv-LV"/>
        </w:rPr>
        <w:t xml:space="preserve"> nozīmē Konvenciju par starptautisko civilo aviāciju, kas atklāta parakstīšanai Čikāgā 1944.gada 7.decembrī, un ietver jebkuru tās pielikumu, kas pieņemts saskaņā ar minētās Konvencijas 90.pantu, un jebkuru pielikumu vai Konvencijas grozījumu, kas izdarīts saskaņā ar šīs Konvencijas 90. un 94.pantu, ciktāl šie pielikumi un grozījumi kļuvuši saistoši abām Līgumslēdzējām Pusēm; </w:t>
      </w:r>
    </w:p>
    <w:p>
      <w:pPr>
        <w:spacing w:after="0" w:line="240" w:lineRule="auto"/>
        <w:contextualSpacing/>
        <w:jc w:val="both"/>
        <w:rPr>
          <w:rFonts w:ascii="Times New Roman" w:hAnsi="Times New Roman" w:cs="Times New Roman"/>
          <w:sz w:val="24"/>
          <w:szCs w:val="24"/>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b) </w:t>
      </w:r>
      <w:r>
        <w:rPr>
          <w:rFonts w:ascii="Times New Roman" w:hAnsi="Times New Roman" w:cs="Times New Roman"/>
          <w:sz w:val="28"/>
          <w:szCs w:val="28"/>
          <w:lang w:val="lv-LV" w:eastAsia="ko-KR"/>
        </w:rPr>
        <w:t>“</w:t>
      </w:r>
      <w:r>
        <w:rPr>
          <w:rFonts w:ascii="Times New Roman" w:hAnsi="Times New Roman" w:cs="Times New Roman"/>
          <w:iCs/>
          <w:sz w:val="28"/>
          <w:szCs w:val="28"/>
          <w:lang w:val="lv-LV"/>
        </w:rPr>
        <w:t>aviācijas institūcijas</w:t>
      </w:r>
      <w:r>
        <w:rPr>
          <w:rFonts w:ascii="Times New Roman" w:hAnsi="Times New Roman" w:cs="Times New Roman"/>
          <w:sz w:val="28"/>
          <w:szCs w:val="28"/>
          <w:lang w:val="lv-LV" w:eastAsia="ko-KR"/>
        </w:rPr>
        <w:t>”</w:t>
      </w:r>
      <w:r>
        <w:rPr>
          <w:rFonts w:ascii="Times New Roman" w:hAnsi="Times New Roman" w:cs="Times New Roman"/>
          <w:sz w:val="28"/>
          <w:szCs w:val="28"/>
          <w:lang w:val="lv-LV"/>
        </w:rPr>
        <w:t xml:space="preserve"> attiecībā uz Latvijas Republiku nozīmē Satiksmes ministriju; attiecībā uz Čīles Republiku  - </w:t>
      </w:r>
      <w:r>
        <w:rPr>
          <w:rStyle w:val="26"/>
          <w:rFonts w:ascii="Times New Roman" w:hAnsi="Times New Roman" w:cs="Times New Roman"/>
          <w:color w:val="222222"/>
          <w:sz w:val="28"/>
          <w:szCs w:val="28"/>
          <w:lang w:val="lv-LV"/>
        </w:rPr>
        <w:t>Civilās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aeronautikas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padomi</w:t>
      </w:r>
      <w:r>
        <w:rPr>
          <w:rFonts w:ascii="Times New Roman" w:hAnsi="Times New Roman" w:cs="Times New Roman"/>
          <w:sz w:val="28"/>
          <w:szCs w:val="28"/>
          <w:lang w:val="lv-LV"/>
        </w:rPr>
        <w:t>; vai abos gadījumos jebkuru citu institūciju vai personu, kas ir pilnvarota veikt minēto institūciju pašreizējās funkcijas;</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c) </w:t>
      </w:r>
      <w:r>
        <w:rPr>
          <w:rFonts w:ascii="Times New Roman" w:hAnsi="Times New Roman" w:cs="Times New Roman"/>
          <w:sz w:val="28"/>
          <w:szCs w:val="28"/>
          <w:lang w:val="lv-LV" w:eastAsia="ko-KR"/>
        </w:rPr>
        <w:t>“Nolīgums” nozīmē šo Nolīgumu, kā arī jebkurus tā grozījumus</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d) </w:t>
      </w:r>
      <w:r>
        <w:rPr>
          <w:rStyle w:val="26"/>
          <w:color w:val="222222"/>
          <w:sz w:val="28"/>
          <w:szCs w:val="28"/>
          <w:lang w:val="lv-LV"/>
        </w:rPr>
        <w:t>“kodu</w:t>
      </w:r>
      <w:r>
        <w:rPr>
          <w:rStyle w:val="25"/>
          <w:color w:val="222222"/>
          <w:sz w:val="28"/>
          <w:szCs w:val="28"/>
          <w:lang w:val="lv-LV"/>
        </w:rPr>
        <w:t xml:space="preserve"> </w:t>
      </w:r>
      <w:r>
        <w:rPr>
          <w:rStyle w:val="26"/>
          <w:color w:val="222222"/>
          <w:sz w:val="28"/>
          <w:szCs w:val="28"/>
          <w:lang w:val="lv-LV"/>
        </w:rPr>
        <w:t>koplietošana”</w:t>
      </w:r>
      <w:r>
        <w:rPr>
          <w:rStyle w:val="25"/>
          <w:color w:val="222222"/>
          <w:sz w:val="28"/>
          <w:szCs w:val="28"/>
          <w:lang w:val="lv-LV"/>
        </w:rPr>
        <w:t xml:space="preserve"> </w:t>
      </w:r>
      <w:r>
        <w:rPr>
          <w:sz w:val="28"/>
          <w:szCs w:val="28"/>
          <w:lang w:val="lv-LV" w:eastAsia="ko-KR"/>
        </w:rPr>
        <w:t>nozīmē</w:t>
      </w:r>
      <w:r>
        <w:rPr>
          <w:rStyle w:val="25"/>
          <w:color w:val="222222"/>
          <w:sz w:val="28"/>
          <w:szCs w:val="28"/>
          <w:lang w:val="lv-LV"/>
        </w:rPr>
        <w:t xml:space="preserve"> </w:t>
      </w:r>
      <w:r>
        <w:rPr>
          <w:rStyle w:val="26"/>
          <w:color w:val="222222"/>
          <w:sz w:val="28"/>
          <w:szCs w:val="28"/>
          <w:lang w:val="lv-LV"/>
        </w:rPr>
        <w:t>biznesa</w:t>
      </w:r>
      <w:r>
        <w:rPr>
          <w:rStyle w:val="25"/>
          <w:color w:val="222222"/>
          <w:sz w:val="28"/>
          <w:szCs w:val="28"/>
          <w:lang w:val="lv-LV"/>
        </w:rPr>
        <w:t xml:space="preserve"> </w:t>
      </w:r>
      <w:r>
        <w:rPr>
          <w:rStyle w:val="26"/>
          <w:color w:val="222222"/>
          <w:sz w:val="28"/>
          <w:szCs w:val="28"/>
          <w:lang w:val="lv-LV"/>
        </w:rPr>
        <w:t>vienošanos starp abu Līgumslēdzēju</w:t>
      </w:r>
      <w:r>
        <w:rPr>
          <w:rStyle w:val="25"/>
          <w:color w:val="222222"/>
          <w:sz w:val="28"/>
          <w:szCs w:val="28"/>
          <w:lang w:val="lv-LV"/>
        </w:rPr>
        <w:t xml:space="preserve"> </w:t>
      </w:r>
      <w:r>
        <w:rPr>
          <w:rStyle w:val="26"/>
          <w:color w:val="222222"/>
          <w:sz w:val="28"/>
          <w:szCs w:val="28"/>
          <w:lang w:val="lv-LV"/>
        </w:rPr>
        <w:t>Pušu</w:t>
      </w:r>
      <w:r>
        <w:rPr>
          <w:rStyle w:val="25"/>
          <w:color w:val="222222"/>
          <w:sz w:val="28"/>
          <w:szCs w:val="28"/>
          <w:lang w:val="lv-LV"/>
        </w:rPr>
        <w:t xml:space="preserve"> nozīmētajām </w:t>
      </w:r>
      <w:r>
        <w:rPr>
          <w:rStyle w:val="26"/>
          <w:color w:val="222222"/>
          <w:sz w:val="28"/>
          <w:szCs w:val="28"/>
          <w:lang w:val="lv-LV"/>
        </w:rPr>
        <w:t>aviokompānijām</w:t>
      </w:r>
      <w:r>
        <w:rPr>
          <w:rStyle w:val="25"/>
          <w:color w:val="222222"/>
          <w:sz w:val="28"/>
          <w:szCs w:val="28"/>
          <w:lang w:val="lv-LV"/>
        </w:rPr>
        <w:t xml:space="preserve"> </w:t>
      </w:r>
      <w:r>
        <w:rPr>
          <w:rStyle w:val="26"/>
          <w:color w:val="222222"/>
          <w:sz w:val="28"/>
          <w:szCs w:val="28"/>
          <w:lang w:val="lv-LV"/>
        </w:rPr>
        <w:t>un/vai</w:t>
      </w:r>
      <w:r>
        <w:rPr>
          <w:rStyle w:val="25"/>
          <w:color w:val="222222"/>
          <w:sz w:val="28"/>
          <w:szCs w:val="28"/>
          <w:lang w:val="lv-LV"/>
        </w:rPr>
        <w:t xml:space="preserve"> </w:t>
      </w:r>
      <w:r>
        <w:rPr>
          <w:rStyle w:val="26"/>
          <w:color w:val="222222"/>
          <w:sz w:val="28"/>
          <w:szCs w:val="28"/>
          <w:lang w:val="lv-LV"/>
        </w:rPr>
        <w:t>trešo</w:t>
      </w:r>
      <w:r>
        <w:rPr>
          <w:rStyle w:val="25"/>
          <w:color w:val="222222"/>
          <w:sz w:val="28"/>
          <w:szCs w:val="28"/>
          <w:lang w:val="lv-LV"/>
        </w:rPr>
        <w:t xml:space="preserve"> </w:t>
      </w:r>
      <w:r>
        <w:rPr>
          <w:rStyle w:val="26"/>
          <w:color w:val="222222"/>
          <w:sz w:val="28"/>
          <w:szCs w:val="28"/>
          <w:lang w:val="lv-LV"/>
        </w:rPr>
        <w:t>valstu</w:t>
      </w:r>
      <w:r>
        <w:rPr>
          <w:rStyle w:val="25"/>
          <w:color w:val="222222"/>
          <w:sz w:val="28"/>
          <w:szCs w:val="28"/>
          <w:lang w:val="lv-LV"/>
        </w:rPr>
        <w:t xml:space="preserve"> </w:t>
      </w:r>
      <w:r>
        <w:rPr>
          <w:rStyle w:val="26"/>
          <w:color w:val="222222"/>
          <w:sz w:val="28"/>
          <w:szCs w:val="28"/>
          <w:lang w:val="lv-LV"/>
        </w:rPr>
        <w:t>aviokompānijām,</w:t>
      </w:r>
      <w:r>
        <w:rPr>
          <w:rStyle w:val="25"/>
          <w:color w:val="222222"/>
          <w:sz w:val="28"/>
          <w:szCs w:val="28"/>
          <w:lang w:val="lv-LV"/>
        </w:rPr>
        <w:t xml:space="preserve"> </w:t>
      </w:r>
      <w:r>
        <w:rPr>
          <w:rStyle w:val="26"/>
          <w:color w:val="222222"/>
          <w:sz w:val="28"/>
          <w:szCs w:val="28"/>
          <w:lang w:val="lv-LV"/>
        </w:rPr>
        <w:t>saskaņā</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kuru</w:t>
      </w:r>
      <w:r>
        <w:rPr>
          <w:rStyle w:val="25"/>
          <w:color w:val="222222"/>
          <w:sz w:val="28"/>
          <w:szCs w:val="28"/>
          <w:lang w:val="lv-LV"/>
        </w:rPr>
        <w:t xml:space="preserve"> </w:t>
      </w:r>
      <w:r>
        <w:rPr>
          <w:rStyle w:val="26"/>
          <w:color w:val="222222"/>
          <w:sz w:val="28"/>
          <w:szCs w:val="28"/>
          <w:lang w:val="lv-LV"/>
        </w:rPr>
        <w:t>tās</w:t>
      </w:r>
      <w:r>
        <w:rPr>
          <w:rStyle w:val="25"/>
          <w:color w:val="222222"/>
          <w:sz w:val="28"/>
          <w:szCs w:val="28"/>
          <w:lang w:val="lv-LV"/>
        </w:rPr>
        <w:t xml:space="preserve"> </w:t>
      </w:r>
      <w:r>
        <w:rPr>
          <w:rStyle w:val="26"/>
          <w:color w:val="222222"/>
          <w:sz w:val="28"/>
          <w:szCs w:val="28"/>
          <w:lang w:val="lv-LV"/>
        </w:rPr>
        <w:t>kopīgi</w:t>
      </w:r>
      <w:r>
        <w:rPr>
          <w:rStyle w:val="25"/>
          <w:color w:val="222222"/>
          <w:sz w:val="28"/>
          <w:szCs w:val="28"/>
          <w:lang w:val="lv-LV"/>
        </w:rPr>
        <w:t xml:space="preserve"> </w:t>
      </w:r>
      <w:r>
        <w:rPr>
          <w:rStyle w:val="26"/>
          <w:color w:val="222222"/>
          <w:sz w:val="28"/>
          <w:szCs w:val="28"/>
          <w:lang w:val="lv-LV"/>
        </w:rPr>
        <w:t>veic</w:t>
      </w:r>
      <w:r>
        <w:rPr>
          <w:rStyle w:val="25"/>
          <w:color w:val="222222"/>
          <w:sz w:val="28"/>
          <w:szCs w:val="28"/>
          <w:lang w:val="lv-LV"/>
        </w:rPr>
        <w:t xml:space="preserve"> lidojumu </w:t>
      </w:r>
      <w:r>
        <w:rPr>
          <w:rStyle w:val="26"/>
          <w:color w:val="222222"/>
          <w:sz w:val="28"/>
          <w:szCs w:val="28"/>
          <w:lang w:val="lv-LV"/>
        </w:rPr>
        <w:t>noteiktā</w:t>
      </w:r>
      <w:r>
        <w:rPr>
          <w:rStyle w:val="25"/>
          <w:color w:val="222222"/>
          <w:sz w:val="28"/>
          <w:szCs w:val="28"/>
          <w:lang w:val="lv-LV"/>
        </w:rPr>
        <w:t xml:space="preserve"> </w:t>
      </w:r>
      <w:r>
        <w:rPr>
          <w:rStyle w:val="26"/>
          <w:color w:val="222222"/>
          <w:sz w:val="28"/>
          <w:szCs w:val="28"/>
          <w:lang w:val="lv-LV"/>
        </w:rPr>
        <w:t>maršrutā</w:t>
      </w:r>
      <w:r>
        <w:rPr>
          <w:rStyle w:val="25"/>
          <w:color w:val="222222"/>
          <w:sz w:val="28"/>
          <w:szCs w:val="28"/>
          <w:lang w:val="lv-LV"/>
        </w:rPr>
        <w:t xml:space="preserve"> </w:t>
      </w:r>
      <w:r>
        <w:rPr>
          <w:rStyle w:val="26"/>
          <w:color w:val="222222"/>
          <w:sz w:val="28"/>
          <w:szCs w:val="28"/>
          <w:lang w:val="lv-LV"/>
        </w:rPr>
        <w:t>pasažieru,</w:t>
      </w:r>
      <w:r>
        <w:rPr>
          <w:rStyle w:val="25"/>
          <w:color w:val="222222"/>
          <w:sz w:val="28"/>
          <w:szCs w:val="28"/>
          <w:lang w:val="lv-LV"/>
        </w:rPr>
        <w:t xml:space="preserve"> </w:t>
      </w:r>
      <w:r>
        <w:rPr>
          <w:rStyle w:val="26"/>
          <w:color w:val="222222"/>
          <w:sz w:val="28"/>
          <w:szCs w:val="28"/>
          <w:lang w:val="lv-LV"/>
        </w:rPr>
        <w:t>kravas</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pasta</w:t>
      </w:r>
      <w:r>
        <w:rPr>
          <w:rStyle w:val="25"/>
          <w:color w:val="222222"/>
          <w:sz w:val="28"/>
          <w:szCs w:val="28"/>
          <w:lang w:val="lv-LV"/>
        </w:rPr>
        <w:t xml:space="preserve"> </w:t>
      </w:r>
      <w:r>
        <w:rPr>
          <w:rStyle w:val="26"/>
          <w:color w:val="222222"/>
          <w:sz w:val="28"/>
          <w:szCs w:val="28"/>
          <w:lang w:val="lv-LV"/>
        </w:rPr>
        <w:t>pārvadāšanai,</w:t>
      </w:r>
      <w:r>
        <w:rPr>
          <w:rStyle w:val="25"/>
          <w:color w:val="222222"/>
          <w:sz w:val="28"/>
          <w:szCs w:val="28"/>
          <w:lang w:val="lv-LV"/>
        </w:rPr>
        <w:t xml:space="preserve"> </w:t>
      </w:r>
      <w:r>
        <w:rPr>
          <w:rStyle w:val="26"/>
          <w:color w:val="222222"/>
          <w:sz w:val="28"/>
          <w:szCs w:val="28"/>
          <w:lang w:val="lv-LV"/>
        </w:rPr>
        <w:t>viena</w:t>
      </w:r>
      <w:r>
        <w:rPr>
          <w:rStyle w:val="25"/>
          <w:color w:val="222222"/>
          <w:sz w:val="28"/>
          <w:szCs w:val="28"/>
          <w:lang w:val="lv-LV"/>
        </w:rPr>
        <w:t xml:space="preserve"> to dara </w:t>
      </w:r>
      <w:r>
        <w:rPr>
          <w:rStyle w:val="26"/>
          <w:color w:val="222222"/>
          <w:sz w:val="28"/>
          <w:szCs w:val="28"/>
          <w:lang w:val="lv-LV"/>
        </w:rPr>
        <w:t>kā</w:t>
      </w:r>
      <w:r>
        <w:rPr>
          <w:rStyle w:val="25"/>
          <w:color w:val="222222"/>
          <w:sz w:val="28"/>
          <w:szCs w:val="28"/>
          <w:lang w:val="lv-LV"/>
        </w:rPr>
        <w:t xml:space="preserve"> </w:t>
      </w:r>
      <w:r>
        <w:rPr>
          <w:rStyle w:val="26"/>
          <w:color w:val="222222"/>
          <w:sz w:val="28"/>
          <w:szCs w:val="28"/>
          <w:lang w:val="lv-LV"/>
        </w:rPr>
        <w:t>operators</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pārdevējs,</w:t>
      </w:r>
      <w:r>
        <w:rPr>
          <w:rStyle w:val="25"/>
          <w:color w:val="222222"/>
          <w:sz w:val="28"/>
          <w:szCs w:val="28"/>
          <w:lang w:val="lv-LV"/>
        </w:rPr>
        <w:t xml:space="preserve"> </w:t>
      </w:r>
      <w:r>
        <w:rPr>
          <w:rStyle w:val="26"/>
          <w:color w:val="222222"/>
          <w:sz w:val="28"/>
          <w:szCs w:val="28"/>
          <w:lang w:val="lv-LV"/>
        </w:rPr>
        <w:t>bet</w:t>
      </w:r>
      <w:r>
        <w:rPr>
          <w:rStyle w:val="25"/>
          <w:color w:val="222222"/>
          <w:sz w:val="28"/>
          <w:szCs w:val="28"/>
          <w:lang w:val="lv-LV"/>
        </w:rPr>
        <w:t xml:space="preserve"> </w:t>
      </w:r>
      <w:r>
        <w:rPr>
          <w:rStyle w:val="26"/>
          <w:color w:val="222222"/>
          <w:sz w:val="28"/>
          <w:szCs w:val="28"/>
          <w:lang w:val="lv-LV"/>
        </w:rPr>
        <w:t>otra -</w:t>
      </w:r>
      <w:r>
        <w:rPr>
          <w:rStyle w:val="25"/>
          <w:color w:val="222222"/>
          <w:sz w:val="28"/>
          <w:szCs w:val="28"/>
          <w:lang w:val="lv-LV"/>
        </w:rPr>
        <w:t xml:space="preserve"> </w:t>
      </w:r>
      <w:r>
        <w:rPr>
          <w:rStyle w:val="26"/>
          <w:color w:val="222222"/>
          <w:sz w:val="28"/>
          <w:szCs w:val="28"/>
          <w:lang w:val="lv-LV"/>
        </w:rPr>
        <w:t>kā</w:t>
      </w:r>
      <w:r>
        <w:rPr>
          <w:rStyle w:val="25"/>
          <w:color w:val="222222"/>
          <w:sz w:val="28"/>
          <w:szCs w:val="28"/>
          <w:lang w:val="lv-LV"/>
        </w:rPr>
        <w:t xml:space="preserve"> </w:t>
      </w:r>
      <w:r>
        <w:rPr>
          <w:rStyle w:val="26"/>
          <w:color w:val="222222"/>
          <w:sz w:val="28"/>
          <w:szCs w:val="28"/>
          <w:lang w:val="lv-LV"/>
        </w:rPr>
        <w:t>pārdevējs;</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e) “gaisa pārvadājumi” </w:t>
      </w:r>
      <w:r>
        <w:rPr>
          <w:sz w:val="28"/>
          <w:szCs w:val="28"/>
          <w:lang w:val="lv-LV" w:eastAsia="ko-KR"/>
        </w:rPr>
        <w:t xml:space="preserve">nozīmē </w:t>
      </w:r>
      <w:r>
        <w:rPr>
          <w:rStyle w:val="26"/>
          <w:color w:val="222222"/>
          <w:sz w:val="28"/>
          <w:szCs w:val="28"/>
          <w:lang w:val="lv-LV"/>
        </w:rPr>
        <w:t>sabiedriskos pasažieru,</w:t>
      </w:r>
      <w:r>
        <w:rPr>
          <w:rStyle w:val="25"/>
          <w:color w:val="222222"/>
          <w:sz w:val="28"/>
          <w:szCs w:val="28"/>
          <w:lang w:val="lv-LV"/>
        </w:rPr>
        <w:t xml:space="preserve"> </w:t>
      </w:r>
      <w:r>
        <w:rPr>
          <w:rStyle w:val="26"/>
          <w:color w:val="222222"/>
          <w:sz w:val="28"/>
          <w:szCs w:val="28"/>
          <w:lang w:val="lv-LV"/>
        </w:rPr>
        <w:t>bagāžas,</w:t>
      </w:r>
      <w:r>
        <w:rPr>
          <w:rStyle w:val="25"/>
          <w:color w:val="222222"/>
          <w:sz w:val="28"/>
          <w:szCs w:val="28"/>
          <w:lang w:val="lv-LV"/>
        </w:rPr>
        <w:t xml:space="preserve"> </w:t>
      </w:r>
      <w:r>
        <w:rPr>
          <w:rStyle w:val="26"/>
          <w:color w:val="222222"/>
          <w:sz w:val="28"/>
          <w:szCs w:val="28"/>
          <w:lang w:val="lv-LV"/>
        </w:rPr>
        <w:t>kravas</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pasta</w:t>
      </w:r>
      <w:r>
        <w:rPr>
          <w:rStyle w:val="25"/>
          <w:color w:val="222222"/>
          <w:sz w:val="28"/>
          <w:szCs w:val="28"/>
          <w:lang w:val="lv-LV"/>
        </w:rPr>
        <w:t xml:space="preserve"> </w:t>
      </w:r>
      <w:r>
        <w:rPr>
          <w:rStyle w:val="26"/>
          <w:color w:val="222222"/>
          <w:sz w:val="28"/>
          <w:szCs w:val="28"/>
          <w:lang w:val="lv-LV"/>
        </w:rPr>
        <w:t>pārvadājumus</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gaisa</w:t>
      </w:r>
      <w:r>
        <w:rPr>
          <w:rStyle w:val="25"/>
          <w:color w:val="222222"/>
          <w:sz w:val="28"/>
          <w:szCs w:val="28"/>
          <w:lang w:val="lv-LV"/>
        </w:rPr>
        <w:t xml:space="preserve"> </w:t>
      </w:r>
      <w:r>
        <w:rPr>
          <w:rStyle w:val="26"/>
          <w:color w:val="222222"/>
          <w:sz w:val="28"/>
          <w:szCs w:val="28"/>
          <w:lang w:val="lv-LV"/>
        </w:rPr>
        <w:t>kuģi,</w:t>
      </w:r>
      <w:r>
        <w:rPr>
          <w:rStyle w:val="25"/>
          <w:color w:val="222222"/>
          <w:sz w:val="28"/>
          <w:szCs w:val="28"/>
          <w:lang w:val="lv-LV"/>
        </w:rPr>
        <w:t xml:space="preserve"> </w:t>
      </w:r>
      <w:r>
        <w:rPr>
          <w:rStyle w:val="26"/>
          <w:color w:val="222222"/>
          <w:sz w:val="28"/>
          <w:szCs w:val="28"/>
          <w:lang w:val="lv-LV"/>
        </w:rPr>
        <w:t>atsevišķi</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kopā</w:t>
      </w:r>
      <w:r>
        <w:rPr>
          <w:rStyle w:val="25"/>
          <w:color w:val="222222"/>
          <w:sz w:val="28"/>
          <w:szCs w:val="28"/>
          <w:lang w:val="lv-LV"/>
        </w:rPr>
        <w:t xml:space="preserve"> </w:t>
      </w:r>
      <w:r>
        <w:rPr>
          <w:rStyle w:val="26"/>
          <w:color w:val="222222"/>
          <w:sz w:val="28"/>
          <w:szCs w:val="28"/>
          <w:lang w:val="lv-LV"/>
        </w:rPr>
        <w:t>par</w:t>
      </w:r>
      <w:r>
        <w:rPr>
          <w:rStyle w:val="25"/>
          <w:color w:val="222222"/>
          <w:sz w:val="28"/>
          <w:szCs w:val="28"/>
          <w:lang w:val="lv-LV"/>
        </w:rPr>
        <w:t xml:space="preserve"> </w:t>
      </w:r>
      <w:r>
        <w:rPr>
          <w:rStyle w:val="26"/>
          <w:color w:val="222222"/>
          <w:sz w:val="28"/>
          <w:szCs w:val="28"/>
          <w:lang w:val="lv-LV"/>
        </w:rPr>
        <w:t>atlīdzību</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nomu</w:t>
      </w:r>
      <w:r>
        <w:rPr>
          <w:sz w:val="28"/>
          <w:szCs w:val="28"/>
          <w:lang w:val="lv-LV"/>
        </w:rPr>
        <w:t xml:space="preserve">; </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f) </w:t>
      </w:r>
      <w:r>
        <w:rPr>
          <w:rFonts w:ascii="Times New Roman" w:hAnsi="Times New Roman" w:cs="Times New Roman"/>
          <w:sz w:val="28"/>
          <w:szCs w:val="28"/>
          <w:lang w:val="lv-LV" w:eastAsia="ko-KR"/>
        </w:rPr>
        <w:t>“</w:t>
      </w:r>
      <w:r>
        <w:rPr>
          <w:rFonts w:ascii="Times New Roman" w:hAnsi="Times New Roman" w:cs="Times New Roman"/>
          <w:iCs/>
          <w:sz w:val="28"/>
          <w:szCs w:val="28"/>
          <w:lang w:val="lv-LV"/>
        </w:rPr>
        <w:t>nozīmētā aviokompānija</w:t>
      </w:r>
      <w:r>
        <w:rPr>
          <w:rFonts w:ascii="Times New Roman" w:hAnsi="Times New Roman" w:cs="Times New Roman"/>
          <w:sz w:val="28"/>
          <w:szCs w:val="28"/>
          <w:lang w:val="lv-LV" w:eastAsia="ko-KR"/>
        </w:rPr>
        <w:t>”</w:t>
      </w:r>
      <w:r>
        <w:rPr>
          <w:rFonts w:ascii="Times New Roman" w:hAnsi="Times New Roman" w:cs="Times New Roman"/>
          <w:sz w:val="28"/>
          <w:szCs w:val="28"/>
          <w:lang w:val="lv-LV"/>
        </w:rPr>
        <w:t xml:space="preserve"> nozīmē aviokompāniju, kura ir nozīmēta un pilnvarota saskaņā ar šā Nolīguma 3.pantu;</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g) </w:t>
      </w:r>
      <w:r>
        <w:rPr>
          <w:rStyle w:val="26"/>
          <w:rFonts w:ascii="Times New Roman" w:hAnsi="Times New Roman" w:cs="Times New Roman"/>
          <w:color w:val="222222"/>
          <w:sz w:val="28"/>
          <w:szCs w:val="28"/>
          <w:lang w:val="lv-LV"/>
        </w:rPr>
        <w:t>“kabotāža”</w:t>
      </w:r>
      <w:r>
        <w:rPr>
          <w:rStyle w:val="25"/>
          <w:rFonts w:ascii="Times New Roman" w:hAnsi="Times New Roman" w:cs="Times New Roman"/>
          <w:color w:val="222222"/>
          <w:sz w:val="28"/>
          <w:szCs w:val="28"/>
          <w:lang w:val="lv-LV"/>
        </w:rPr>
        <w:t xml:space="preserve"> </w:t>
      </w:r>
      <w:r>
        <w:rPr>
          <w:rFonts w:ascii="Times New Roman" w:hAnsi="Times New Roman" w:cs="Times New Roman"/>
          <w:sz w:val="28"/>
          <w:szCs w:val="28"/>
          <w:lang w:val="lv-LV"/>
        </w:rPr>
        <w:t xml:space="preserve">nozīmē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p</w:t>
      </w:r>
      <w:r>
        <w:rPr>
          <w:rFonts w:ascii="Times New Roman" w:hAnsi="Times New Roman" w:cs="Times New Roman"/>
          <w:sz w:val="28"/>
          <w:szCs w:val="28"/>
          <w:lang w:val="lv-LV"/>
        </w:rPr>
        <w:t>ārvadājumu</w:t>
      </w:r>
      <w:r>
        <w:rPr>
          <w:rStyle w:val="26"/>
          <w:rFonts w:ascii="Times New Roman" w:hAnsi="Times New Roman" w:cs="Times New Roman"/>
          <w:color w:val="222222"/>
          <w:sz w:val="28"/>
          <w:szCs w:val="28"/>
          <w:lang w:val="lv-LV"/>
        </w:rPr>
        <w: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pasažierus,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bagāžu,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kravu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pastu,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gaisa kuģī </w:t>
      </w:r>
      <w:r>
        <w:rPr>
          <w:rStyle w:val="26"/>
          <w:rFonts w:ascii="Times New Roman" w:hAnsi="Times New Roman" w:cs="Times New Roman"/>
          <w:color w:val="222222"/>
          <w:sz w:val="28"/>
          <w:szCs w:val="28"/>
          <w:lang w:val="lv-LV"/>
        </w:rPr>
        <w:t>ir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uzņemti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valsts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nogādā</w:t>
      </w:r>
      <w:r>
        <w:rPr>
          <w:rStyle w:val="25"/>
          <w:rFonts w:ascii="Times New Roman" w:hAnsi="Times New Roman" w:cs="Times New Roman"/>
          <w:color w:val="222222"/>
          <w:sz w:val="28"/>
          <w:szCs w:val="28"/>
          <w:lang w:val="lv-LV"/>
        </w:rPr>
        <w:t xml:space="preserve"> uz </w:t>
      </w:r>
      <w:r>
        <w:rPr>
          <w:rStyle w:val="26"/>
          <w:rFonts w:ascii="Times New Roman" w:hAnsi="Times New Roman" w:cs="Times New Roman"/>
          <w:color w:val="222222"/>
          <w:sz w:val="28"/>
          <w:szCs w:val="28"/>
          <w:lang w:val="lv-LV"/>
        </w:rPr>
        <w:t>citu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pašas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valsts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4"/>
          <w:szCs w:val="24"/>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h) </w:t>
      </w:r>
      <w:r>
        <w:rPr>
          <w:rStyle w:val="26"/>
          <w:rFonts w:ascii="Times New Roman" w:hAnsi="Times New Roman" w:cs="Times New Roman"/>
          <w:color w:val="222222"/>
          <w:sz w:val="28"/>
          <w:szCs w:val="28"/>
          <w:lang w:val="lv-LV"/>
        </w:rPr>
        <w:t>“ICAO”</w:t>
      </w:r>
      <w:r>
        <w:rPr>
          <w:rStyle w:val="25"/>
          <w:rFonts w:ascii="Times New Roman" w:hAnsi="Times New Roman" w:cs="Times New Roman"/>
          <w:color w:val="222222"/>
          <w:sz w:val="28"/>
          <w:szCs w:val="28"/>
          <w:lang w:val="lv-LV"/>
        </w:rPr>
        <w:t xml:space="preserve"> </w:t>
      </w:r>
      <w:r>
        <w:rPr>
          <w:rFonts w:ascii="Times New Roman" w:hAnsi="Times New Roman" w:cs="Times New Roman"/>
          <w:sz w:val="28"/>
          <w:szCs w:val="28"/>
          <w:lang w:val="lv-LV"/>
        </w:rPr>
        <w:t>nozīmē</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Starptautisko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civilās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aviācijas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organizāciju</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i) </w:t>
      </w:r>
      <w:r>
        <w:rPr>
          <w:rStyle w:val="26"/>
          <w:color w:val="222222"/>
          <w:sz w:val="28"/>
          <w:szCs w:val="28"/>
          <w:lang w:val="lv-LV"/>
        </w:rPr>
        <w:t>“intermodālie</w:t>
      </w:r>
      <w:r>
        <w:rPr>
          <w:rStyle w:val="25"/>
          <w:color w:val="222222"/>
          <w:sz w:val="28"/>
          <w:szCs w:val="28"/>
          <w:lang w:val="lv-LV"/>
        </w:rPr>
        <w:t xml:space="preserve"> </w:t>
      </w:r>
      <w:r>
        <w:rPr>
          <w:rStyle w:val="26"/>
          <w:color w:val="222222"/>
          <w:sz w:val="28"/>
          <w:szCs w:val="28"/>
          <w:lang w:val="lv-LV"/>
        </w:rPr>
        <w:t>gaisa</w:t>
      </w:r>
      <w:r>
        <w:rPr>
          <w:rStyle w:val="25"/>
          <w:color w:val="222222"/>
          <w:sz w:val="28"/>
          <w:szCs w:val="28"/>
          <w:lang w:val="lv-LV"/>
        </w:rPr>
        <w:t xml:space="preserve"> </w:t>
      </w:r>
      <w:r>
        <w:rPr>
          <w:rStyle w:val="26"/>
          <w:color w:val="222222"/>
          <w:sz w:val="28"/>
          <w:szCs w:val="28"/>
          <w:lang w:val="lv-LV"/>
        </w:rPr>
        <w:t>pārvadājumi”</w:t>
      </w:r>
      <w:r>
        <w:rPr>
          <w:rStyle w:val="25"/>
          <w:color w:val="222222"/>
          <w:sz w:val="28"/>
          <w:szCs w:val="28"/>
          <w:lang w:val="lv-LV"/>
        </w:rPr>
        <w:t xml:space="preserve"> </w:t>
      </w:r>
      <w:r>
        <w:rPr>
          <w:sz w:val="28"/>
          <w:szCs w:val="28"/>
          <w:lang w:val="lv-LV"/>
        </w:rPr>
        <w:t>nozīmē</w:t>
      </w:r>
      <w:r>
        <w:rPr>
          <w:rStyle w:val="25"/>
          <w:color w:val="222222"/>
          <w:sz w:val="28"/>
          <w:szCs w:val="28"/>
          <w:lang w:val="lv-LV"/>
        </w:rPr>
        <w:t xml:space="preserve"> </w:t>
      </w:r>
      <w:r>
        <w:rPr>
          <w:rStyle w:val="26"/>
          <w:color w:val="222222"/>
          <w:sz w:val="28"/>
          <w:szCs w:val="28"/>
          <w:lang w:val="lv-LV"/>
        </w:rPr>
        <w:t>sabiedriskos</w:t>
      </w:r>
      <w:r>
        <w:rPr>
          <w:rStyle w:val="25"/>
          <w:color w:val="222222"/>
          <w:sz w:val="28"/>
          <w:szCs w:val="28"/>
          <w:lang w:val="lv-LV"/>
        </w:rPr>
        <w:t xml:space="preserve"> </w:t>
      </w:r>
      <w:r>
        <w:rPr>
          <w:rStyle w:val="26"/>
          <w:color w:val="222222"/>
          <w:sz w:val="28"/>
          <w:szCs w:val="28"/>
          <w:lang w:val="lv-LV"/>
        </w:rPr>
        <w:t>pasažieru,</w:t>
      </w:r>
      <w:r>
        <w:rPr>
          <w:rStyle w:val="25"/>
          <w:color w:val="222222"/>
          <w:sz w:val="28"/>
          <w:szCs w:val="28"/>
          <w:lang w:val="lv-LV"/>
        </w:rPr>
        <w:t xml:space="preserve"> </w:t>
      </w:r>
      <w:r>
        <w:rPr>
          <w:rStyle w:val="26"/>
          <w:color w:val="222222"/>
          <w:sz w:val="28"/>
          <w:szCs w:val="28"/>
          <w:lang w:val="lv-LV"/>
        </w:rPr>
        <w:t>bagāžas,</w:t>
      </w:r>
      <w:r>
        <w:rPr>
          <w:rStyle w:val="25"/>
          <w:color w:val="222222"/>
          <w:sz w:val="28"/>
          <w:szCs w:val="28"/>
          <w:lang w:val="lv-LV"/>
        </w:rPr>
        <w:t xml:space="preserve"> </w:t>
      </w:r>
      <w:r>
        <w:rPr>
          <w:rStyle w:val="26"/>
          <w:color w:val="222222"/>
          <w:sz w:val="28"/>
          <w:szCs w:val="28"/>
          <w:lang w:val="lv-LV"/>
        </w:rPr>
        <w:t>kravas</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pasta</w:t>
      </w:r>
      <w:r>
        <w:rPr>
          <w:rStyle w:val="25"/>
          <w:color w:val="222222"/>
          <w:sz w:val="28"/>
          <w:szCs w:val="28"/>
          <w:lang w:val="lv-LV"/>
        </w:rPr>
        <w:t xml:space="preserve"> </w:t>
      </w:r>
      <w:r>
        <w:rPr>
          <w:rStyle w:val="26"/>
          <w:color w:val="222222"/>
          <w:sz w:val="28"/>
          <w:szCs w:val="28"/>
          <w:lang w:val="lv-LV"/>
        </w:rPr>
        <w:t>pārvadājumus</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gaisa</w:t>
      </w:r>
      <w:r>
        <w:rPr>
          <w:rStyle w:val="25"/>
          <w:color w:val="222222"/>
          <w:sz w:val="28"/>
          <w:szCs w:val="28"/>
          <w:lang w:val="lv-LV"/>
        </w:rPr>
        <w:t xml:space="preserve"> </w:t>
      </w:r>
      <w:r>
        <w:rPr>
          <w:rStyle w:val="26"/>
          <w:color w:val="222222"/>
          <w:sz w:val="28"/>
          <w:szCs w:val="28"/>
          <w:lang w:val="lv-LV"/>
        </w:rPr>
        <w:t>kuģi</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vienu</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vairākiem</w:t>
      </w:r>
      <w:r>
        <w:rPr>
          <w:rStyle w:val="25"/>
          <w:color w:val="222222"/>
          <w:sz w:val="28"/>
          <w:szCs w:val="28"/>
          <w:lang w:val="lv-LV"/>
        </w:rPr>
        <w:t xml:space="preserve"> virszemes </w:t>
      </w:r>
      <w:r>
        <w:rPr>
          <w:rStyle w:val="26"/>
          <w:color w:val="222222"/>
          <w:sz w:val="28"/>
          <w:szCs w:val="28"/>
          <w:lang w:val="lv-LV"/>
        </w:rPr>
        <w:t>transporta veidiem,</w:t>
      </w:r>
      <w:r>
        <w:rPr>
          <w:rStyle w:val="25"/>
          <w:color w:val="222222"/>
          <w:sz w:val="28"/>
          <w:szCs w:val="28"/>
          <w:lang w:val="lv-LV"/>
        </w:rPr>
        <w:t xml:space="preserve"> </w:t>
      </w:r>
      <w:r>
        <w:rPr>
          <w:rStyle w:val="26"/>
          <w:color w:val="222222"/>
          <w:sz w:val="28"/>
          <w:szCs w:val="28"/>
          <w:lang w:val="lv-LV"/>
        </w:rPr>
        <w:t>atsevišķi</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kopā, par</w:t>
      </w:r>
      <w:r>
        <w:rPr>
          <w:rStyle w:val="25"/>
          <w:color w:val="222222"/>
          <w:sz w:val="28"/>
          <w:szCs w:val="28"/>
          <w:lang w:val="lv-LV"/>
        </w:rPr>
        <w:t xml:space="preserve"> </w:t>
      </w:r>
      <w:r>
        <w:rPr>
          <w:rStyle w:val="26"/>
          <w:color w:val="222222"/>
          <w:sz w:val="28"/>
          <w:szCs w:val="28"/>
          <w:lang w:val="lv-LV"/>
        </w:rPr>
        <w:t>atlīdzību</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nomu;</w:t>
      </w:r>
      <w:r>
        <w:rPr>
          <w:rStyle w:val="25"/>
          <w:color w:val="222222"/>
          <w:sz w:val="28"/>
          <w:szCs w:val="28"/>
          <w:lang w:val="lv-LV"/>
        </w:rPr>
        <w:t xml:space="preserve"> </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j) “cena” nozīmē</w:t>
      </w:r>
      <w:r>
        <w:rPr>
          <w:rStyle w:val="25"/>
          <w:rFonts w:ascii="Times New Roman" w:hAnsi="Times New Roman" w:cs="Times New Roman"/>
          <w:color w:val="222222"/>
          <w:sz w:val="28"/>
          <w:szCs w:val="28"/>
          <w:lang w:val="lv-LV"/>
        </w:rPr>
        <w:t xml:space="preserve"> </w:t>
      </w:r>
      <w:r>
        <w:rPr>
          <w:rFonts w:ascii="Times New Roman" w:hAnsi="Times New Roman" w:cs="Times New Roman"/>
          <w:sz w:val="28"/>
          <w:szCs w:val="28"/>
          <w:lang w:val="lv-LV"/>
        </w:rPr>
        <w:t xml:space="preserve">jebkuru maksu, likmi vai tarifu par </w:t>
      </w:r>
      <w:r>
        <w:rPr>
          <w:rStyle w:val="26"/>
          <w:rFonts w:ascii="Times New Roman" w:hAnsi="Times New Roman" w:cs="Times New Roman"/>
          <w:color w:val="222222"/>
          <w:sz w:val="28"/>
          <w:szCs w:val="28"/>
          <w:lang w:val="lv-LV"/>
        </w:rPr>
        <w:t>pasažieru,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bagāžas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kravas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(izņemot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pastu)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pārvadāšanu ar 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transportu</w:t>
      </w:r>
      <w:r>
        <w:rPr>
          <w:rFonts w:ascii="Times New Roman" w:hAnsi="Times New Roman" w:cs="Times New Roman"/>
          <w:sz w:val="28"/>
          <w:szCs w:val="28"/>
          <w:lang w:val="lv-LV"/>
        </w:rPr>
        <w:t xml:space="preserve"> (</w:t>
      </w:r>
      <w:r>
        <w:rPr>
          <w:rStyle w:val="26"/>
          <w:rFonts w:ascii="Times New Roman" w:hAnsi="Times New Roman" w:cs="Times New Roman"/>
          <w:color w:val="222222"/>
          <w:sz w:val="28"/>
          <w:szCs w:val="28"/>
          <w:lang w:val="lv-LV"/>
        </w:rPr>
        <w:t>ieskaitot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jebkuru</w:t>
      </w:r>
      <w:r>
        <w:rPr>
          <w:rStyle w:val="25"/>
          <w:rFonts w:ascii="Times New Roman" w:hAnsi="Times New Roman" w:cs="Times New Roman"/>
          <w:color w:val="222222"/>
          <w:sz w:val="28"/>
          <w:szCs w:val="28"/>
          <w:lang w:val="lv-LV"/>
        </w:rPr>
        <w:t xml:space="preserve"> ar to saistītu </w:t>
      </w:r>
      <w:r>
        <w:rPr>
          <w:rStyle w:val="26"/>
          <w:rFonts w:ascii="Times New Roman" w:hAnsi="Times New Roman" w:cs="Times New Roman"/>
          <w:color w:val="222222"/>
          <w:sz w:val="28"/>
          <w:szCs w:val="28"/>
          <w:lang w:val="lv-LV"/>
        </w:rPr>
        <w:t>citu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transporta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veidu</w:t>
      </w:r>
      <w:r>
        <w:rPr>
          <w:rFonts w:ascii="Times New Roman" w:hAnsi="Times New Roman" w:cs="Times New Roman"/>
          <w:sz w:val="28"/>
          <w:szCs w:val="28"/>
          <w:lang w:val="lv-LV"/>
        </w:rPr>
        <w:t xml:space="preserve">), </w:t>
      </w:r>
      <w:r>
        <w:rPr>
          <w:rStyle w:val="26"/>
          <w:rFonts w:ascii="Times New Roman" w:hAnsi="Times New Roman" w:cs="Times New Roman"/>
          <w:color w:val="222222"/>
          <w:sz w:val="28"/>
          <w:szCs w:val="28"/>
          <w:lang w:val="lv-LV"/>
        </w:rPr>
        <w:t>ko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iekasē</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aviokompānijas</w:t>
      </w:r>
      <w:r>
        <w:rPr>
          <w:rFonts w:ascii="Times New Roman" w:hAnsi="Times New Roman" w:cs="Times New Roman"/>
          <w:sz w:val="28"/>
          <w:szCs w:val="28"/>
          <w:lang w:val="lv-LV"/>
        </w:rPr>
        <w:t xml:space="preserve">, </w:t>
      </w:r>
      <w:r>
        <w:rPr>
          <w:rStyle w:val="26"/>
          <w:rFonts w:ascii="Times New Roman" w:hAnsi="Times New Roman" w:cs="Times New Roman"/>
          <w:color w:val="222222"/>
          <w:sz w:val="28"/>
          <w:szCs w:val="28"/>
          <w:lang w:val="lv-LV"/>
        </w:rPr>
        <w:t>ieskaitot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aģentus</w:t>
      </w:r>
      <w:r>
        <w:rPr>
          <w:rFonts w:ascii="Times New Roman" w:hAnsi="Times New Roman" w:cs="Times New Roman"/>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nosacījumus,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reglamentē</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šādas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maksas,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likmes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Fonts w:ascii="Times New Roman" w:hAnsi="Times New Roman" w:cs="Times New Roman"/>
          <w:sz w:val="28"/>
          <w:szCs w:val="28"/>
          <w:lang w:val="lv-LV"/>
        </w:rPr>
        <w:t>tarifa</w:t>
      </w:r>
      <w:r>
        <w:rPr>
          <w:rStyle w:val="26"/>
          <w:rFonts w:ascii="Times New Roman" w:hAnsi="Times New Roman" w:cs="Times New Roman"/>
          <w:color w:val="222222"/>
          <w:sz w:val="28"/>
          <w:szCs w:val="28"/>
          <w:lang w:val="lv-LV"/>
        </w:rPr>
        <w:t xml:space="preserve"> pieejamību</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k) </w:t>
      </w:r>
      <w:r>
        <w:rPr>
          <w:rFonts w:ascii="Times New Roman" w:hAnsi="Times New Roman" w:cs="Times New Roman"/>
          <w:sz w:val="28"/>
          <w:szCs w:val="28"/>
          <w:lang w:val="lv-LV" w:eastAsia="ko-KR"/>
        </w:rPr>
        <w:t>“</w:t>
      </w:r>
      <w:r>
        <w:rPr>
          <w:rFonts w:ascii="Times New Roman" w:hAnsi="Times New Roman" w:cs="Times New Roman"/>
          <w:iCs/>
          <w:sz w:val="28"/>
          <w:szCs w:val="28"/>
          <w:lang w:val="lv-LV"/>
        </w:rPr>
        <w:t>teritorija</w:t>
      </w:r>
      <w:r>
        <w:rPr>
          <w:rFonts w:ascii="Times New Roman" w:hAnsi="Times New Roman" w:cs="Times New Roman"/>
          <w:sz w:val="28"/>
          <w:szCs w:val="28"/>
          <w:lang w:val="lv-LV" w:eastAsia="ko-KR"/>
        </w:rPr>
        <w:t>”</w:t>
      </w:r>
      <w:r>
        <w:rPr>
          <w:rFonts w:ascii="Times New Roman" w:hAnsi="Times New Roman" w:cs="Times New Roman"/>
          <w:sz w:val="28"/>
          <w:szCs w:val="28"/>
          <w:lang w:val="lv-LV"/>
        </w:rPr>
        <w:t xml:space="preserve"> tiek lietots Konvencijas 2.pantā noteiktajā nozīmē;</w:t>
      </w: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l) </w:t>
      </w:r>
      <w:r>
        <w:rPr>
          <w:rStyle w:val="26"/>
          <w:rFonts w:ascii="Times New Roman" w:hAnsi="Times New Roman" w:cs="Times New Roman"/>
          <w:sz w:val="28"/>
          <w:szCs w:val="28"/>
          <w:lang w:val="lv-LV"/>
        </w:rPr>
        <w:t>“lietotāja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maksas”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nozīmē</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maksu,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aviokompānijām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nosaka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kompetentās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institūcijas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tās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atļauj</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noteikt par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lidostas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iekārtu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aeronavigācijas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iekārtu,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aviācijas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drošības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iekārtu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nodrošināšanu vai</w:t>
      </w:r>
      <w:r>
        <w:rPr>
          <w:rStyle w:val="25"/>
          <w:rFonts w:ascii="Times New Roman" w:hAnsi="Times New Roman" w:cs="Times New Roman"/>
          <w:sz w:val="28"/>
          <w:szCs w:val="28"/>
          <w:lang w:val="lv-LV"/>
        </w:rPr>
        <w:t xml:space="preserve"> arī </w:t>
      </w:r>
      <w:r>
        <w:rPr>
          <w:rStyle w:val="26"/>
          <w:rFonts w:ascii="Times New Roman" w:hAnsi="Times New Roman" w:cs="Times New Roman"/>
          <w:sz w:val="28"/>
          <w:szCs w:val="28"/>
          <w:lang w:val="lv-LV"/>
        </w:rPr>
        <w:t>pakalpojumu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sniegšanu,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tostarp</w:t>
      </w:r>
      <w:r>
        <w:rPr>
          <w:rStyle w:val="25"/>
          <w:rFonts w:ascii="Times New Roman" w:hAnsi="Times New Roman" w:cs="Times New Roman"/>
          <w:sz w:val="28"/>
          <w:szCs w:val="28"/>
          <w:lang w:val="lv-LV"/>
        </w:rPr>
        <w:t xml:space="preserve"> par </w:t>
      </w:r>
      <w:r>
        <w:rPr>
          <w:rStyle w:val="26"/>
          <w:rFonts w:ascii="Times New Roman" w:hAnsi="Times New Roman" w:cs="Times New Roman"/>
          <w:sz w:val="28"/>
          <w:szCs w:val="28"/>
          <w:lang w:val="lv-LV"/>
        </w:rPr>
        <w:t>saistītiem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pakalpojumiem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un</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iekārtām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gaisa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kuģiem,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to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apkalpēm,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pasažieriem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un</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kravām</w:t>
      </w:r>
      <w:r>
        <w:rPr>
          <w:rFonts w:ascii="Times New Roman" w:hAnsi="Times New Roman" w:cs="Times New Roman"/>
          <w:sz w:val="28"/>
          <w:szCs w:val="28"/>
          <w:lang w:val="lv-LV"/>
        </w:rPr>
        <w:t xml:space="preserve">; </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m) “</w:t>
      </w:r>
      <w:r>
        <w:rPr>
          <w:rFonts w:ascii="Times New Roman" w:hAnsi="Times New Roman" w:cs="Times New Roman"/>
          <w:iCs/>
          <w:sz w:val="28"/>
          <w:szCs w:val="28"/>
          <w:lang w:val="lv-LV"/>
        </w:rPr>
        <w:t>gaisa satiksme</w:t>
      </w:r>
      <w:r>
        <w:rPr>
          <w:rFonts w:ascii="Times New Roman" w:hAnsi="Times New Roman" w:cs="Times New Roman"/>
          <w:sz w:val="28"/>
          <w:szCs w:val="28"/>
          <w:lang w:val="lv-LV"/>
        </w:rPr>
        <w:t>”, “</w:t>
      </w:r>
      <w:r>
        <w:rPr>
          <w:rFonts w:ascii="Times New Roman" w:hAnsi="Times New Roman" w:cs="Times New Roman"/>
          <w:iCs/>
          <w:sz w:val="28"/>
          <w:szCs w:val="28"/>
          <w:lang w:val="lv-LV"/>
        </w:rPr>
        <w:t>starptautiskā gaisa satiksme</w:t>
      </w:r>
      <w:r>
        <w:rPr>
          <w:rFonts w:ascii="Times New Roman" w:hAnsi="Times New Roman" w:cs="Times New Roman"/>
          <w:sz w:val="28"/>
          <w:szCs w:val="28"/>
          <w:lang w:val="lv-LV"/>
        </w:rPr>
        <w:t>”, “</w:t>
      </w:r>
      <w:r>
        <w:rPr>
          <w:rFonts w:ascii="Times New Roman" w:hAnsi="Times New Roman" w:cs="Times New Roman"/>
          <w:iCs/>
          <w:sz w:val="28"/>
          <w:szCs w:val="28"/>
          <w:lang w:val="lv-LV"/>
        </w:rPr>
        <w:t>aviokompānija</w:t>
      </w:r>
      <w:r>
        <w:rPr>
          <w:rFonts w:ascii="Times New Roman" w:hAnsi="Times New Roman" w:cs="Times New Roman"/>
          <w:sz w:val="28"/>
          <w:szCs w:val="28"/>
          <w:lang w:val="lv-LV"/>
        </w:rPr>
        <w:t>”, un “</w:t>
      </w:r>
      <w:r>
        <w:rPr>
          <w:rFonts w:ascii="Times New Roman" w:hAnsi="Times New Roman" w:cs="Times New Roman"/>
          <w:iCs/>
          <w:sz w:val="28"/>
          <w:szCs w:val="28"/>
          <w:lang w:val="lv-LV"/>
        </w:rPr>
        <w:t>apstāšanās nekomerciālos nolūkos</w:t>
      </w:r>
      <w:r>
        <w:rPr>
          <w:rFonts w:ascii="Times New Roman" w:hAnsi="Times New Roman" w:cs="Times New Roman"/>
          <w:sz w:val="28"/>
          <w:szCs w:val="28"/>
          <w:lang w:val="lv-LV"/>
        </w:rPr>
        <w:t>” tiek lietots Konvencijas 96.pantā noteiktajā nozīmē;</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n) “ES dalībvalstis” </w:t>
      </w:r>
      <w:r>
        <w:rPr>
          <w:rStyle w:val="26"/>
          <w:rFonts w:ascii="Times New Roman" w:hAnsi="Times New Roman" w:cs="Times New Roman"/>
          <w:sz w:val="28"/>
          <w:szCs w:val="28"/>
          <w:lang w:val="lv-LV"/>
        </w:rPr>
        <w:t>nozīmē</w:t>
      </w:r>
      <w:r>
        <w:rPr>
          <w:rStyle w:val="25"/>
          <w:rFonts w:ascii="Times New Roman" w:hAnsi="Times New Roman" w:cs="Times New Roman"/>
          <w:sz w:val="28"/>
          <w:szCs w:val="28"/>
          <w:lang w:val="lv-LV"/>
        </w:rPr>
        <w:t xml:space="preserve"> </w:t>
      </w:r>
      <w:r>
        <w:rPr>
          <w:rFonts w:ascii="Times New Roman" w:hAnsi="Times New Roman" w:cs="Times New Roman"/>
          <w:bCs/>
          <w:sz w:val="28"/>
          <w:szCs w:val="28"/>
          <w:lang w:val="lv-LV"/>
        </w:rPr>
        <w:t>Eiropas Savienības dalībvalstis</w:t>
      </w:r>
      <w:r>
        <w:rPr>
          <w:rFonts w:ascii="Times New Roman" w:hAnsi="Times New Roman" w:cs="Times New Roman"/>
          <w:sz w:val="28"/>
          <w:szCs w:val="28"/>
          <w:lang w:val="lv-LV"/>
        </w:rPr>
        <w:t xml:space="preserve">; </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o) “ES līgumi” nozīmē </w:t>
      </w:r>
      <w:r>
        <w:rPr>
          <w:rStyle w:val="26"/>
          <w:rFonts w:ascii="Times New Roman" w:hAnsi="Times New Roman" w:cs="Times New Roman"/>
          <w:sz w:val="28"/>
          <w:szCs w:val="28"/>
          <w:lang w:val="lv-LV"/>
        </w:rPr>
        <w:t>Līgumu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Eiropas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Savienību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un</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Eiropas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Savienības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darbību</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pStyle w:val="3"/>
        <w:jc w:val="both"/>
        <w:rPr>
          <w:b w:val="0"/>
          <w:sz w:val="28"/>
          <w:szCs w:val="28"/>
          <w:lang w:val="lv-LV"/>
        </w:rPr>
      </w:pPr>
      <w:r>
        <w:rPr>
          <w:b w:val="0"/>
          <w:sz w:val="28"/>
          <w:szCs w:val="28"/>
          <w:lang w:val="lv-LV"/>
        </w:rPr>
        <w:tab/>
      </w:r>
      <w:r>
        <w:rPr>
          <w:b w:val="0"/>
          <w:sz w:val="28"/>
          <w:szCs w:val="28"/>
          <w:lang w:val="lv-LV"/>
        </w:rPr>
        <w:t>2. Šā Nolīguma izpratnē atsauces uz Latvijas Republikas pilsoņiem nozīmē atsauces uz Eiropas Savienības dalībvalstu pilsoņiem. Šā Nolīguma izpratnē atsauces uz Latvijas Republikas aviokompāniju vai aviokompānijām nozīmē atsauces uz Latvijas Republikas nozīmētu aviokompāniju vai aviokompānijām</w:t>
      </w:r>
    </w:p>
    <w:p>
      <w:pPr>
        <w:spacing w:after="0" w:line="240" w:lineRule="auto"/>
        <w:contextualSpacing/>
        <w:jc w:val="both"/>
        <w:rPr>
          <w:rFonts w:ascii="Times New Roman" w:hAnsi="Times New Roman" w:cs="Times New Roman"/>
          <w:b/>
          <w:sz w:val="28"/>
          <w:szCs w:val="28"/>
          <w:lang w:val="lv-LV"/>
        </w:rPr>
      </w:pPr>
    </w:p>
    <w:p>
      <w:pPr>
        <w:spacing w:after="0" w:line="240" w:lineRule="auto"/>
        <w:contextualSpacing/>
        <w:jc w:val="both"/>
        <w:rPr>
          <w:rFonts w:ascii="Times New Roman" w:hAnsi="Times New Roman" w:cs="Times New Roman"/>
          <w:b/>
          <w:sz w:val="28"/>
          <w:szCs w:val="28"/>
          <w:lang w:val="lv-LV"/>
        </w:rPr>
      </w:pPr>
    </w:p>
    <w:p>
      <w:pPr>
        <w:pStyle w:val="3"/>
        <w:rPr>
          <w:sz w:val="28"/>
          <w:szCs w:val="28"/>
          <w:lang w:val="lv-LV"/>
        </w:rPr>
      </w:pPr>
      <w:r>
        <w:rPr>
          <w:sz w:val="28"/>
          <w:szCs w:val="28"/>
          <w:lang w:val="lv-LV"/>
        </w:rPr>
        <w:t xml:space="preserve">2.pants </w:t>
      </w:r>
    </w:p>
    <w:p>
      <w:pPr>
        <w:spacing w:after="0" w:line="240" w:lineRule="auto"/>
        <w:jc w:val="center"/>
        <w:rPr>
          <w:rFonts w:ascii="Times New Roman" w:hAnsi="Times New Roman" w:cs="Times New Roman"/>
          <w:b/>
          <w:sz w:val="28"/>
          <w:szCs w:val="28"/>
          <w:lang w:val="lv-LV"/>
        </w:rPr>
      </w:pPr>
      <w:r>
        <w:rPr>
          <w:rFonts w:ascii="Times New Roman" w:hAnsi="Times New Roman" w:cs="Times New Roman"/>
          <w:b/>
          <w:bCs/>
          <w:sz w:val="28"/>
          <w:szCs w:val="28"/>
          <w:lang w:val="lv-LV"/>
        </w:rPr>
        <w:t>Tiesību piešķiršana</w:t>
      </w:r>
      <w:r>
        <w:rPr>
          <w:rFonts w:ascii="Times New Roman" w:hAnsi="Times New Roman" w:cs="Times New Roman"/>
          <w:b/>
          <w:sz w:val="28"/>
          <w:szCs w:val="28"/>
          <w:lang w:val="lv-LV"/>
        </w:rPr>
        <w:t xml:space="preserve"> </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rStyle w:val="26"/>
          <w:color w:val="222222"/>
          <w:sz w:val="28"/>
          <w:szCs w:val="28"/>
          <w:lang w:val="lv-LV"/>
        </w:rPr>
      </w:pPr>
      <w:r>
        <w:rPr>
          <w:sz w:val="28"/>
          <w:szCs w:val="28"/>
          <w:lang w:val="lv-LV"/>
        </w:rPr>
        <w:tab/>
      </w:r>
      <w:r>
        <w:rPr>
          <w:sz w:val="28"/>
          <w:szCs w:val="28"/>
          <w:lang w:val="lv-LV"/>
        </w:rPr>
        <w:t xml:space="preserve">1. </w:t>
      </w:r>
      <w:r>
        <w:rPr>
          <w:rStyle w:val="26"/>
          <w:color w:val="222222"/>
          <w:sz w:val="28"/>
          <w:szCs w:val="28"/>
          <w:lang w:val="lv-LV"/>
        </w:rPr>
        <w:t>Katra</w:t>
      </w:r>
      <w:r>
        <w:rPr>
          <w:rStyle w:val="25"/>
          <w:color w:val="222222"/>
          <w:sz w:val="28"/>
          <w:szCs w:val="28"/>
          <w:lang w:val="lv-LV"/>
        </w:rPr>
        <w:t xml:space="preserve"> </w:t>
      </w:r>
      <w:r>
        <w:rPr>
          <w:rStyle w:val="26"/>
          <w:color w:val="222222"/>
          <w:sz w:val="28"/>
          <w:szCs w:val="28"/>
          <w:lang w:val="lv-LV"/>
        </w:rPr>
        <w:t>Līgumslēdzēja</w:t>
      </w:r>
      <w:r>
        <w:rPr>
          <w:rStyle w:val="25"/>
          <w:color w:val="222222"/>
          <w:sz w:val="28"/>
          <w:szCs w:val="28"/>
          <w:lang w:val="lv-LV"/>
        </w:rPr>
        <w:t xml:space="preserve"> </w:t>
      </w:r>
      <w:r>
        <w:rPr>
          <w:rStyle w:val="26"/>
          <w:color w:val="222222"/>
          <w:sz w:val="28"/>
          <w:szCs w:val="28"/>
          <w:lang w:val="lv-LV"/>
        </w:rPr>
        <w:t>Puse</w:t>
      </w:r>
      <w:r>
        <w:rPr>
          <w:rStyle w:val="25"/>
          <w:color w:val="222222"/>
          <w:sz w:val="28"/>
          <w:szCs w:val="28"/>
          <w:lang w:val="lv-LV"/>
        </w:rPr>
        <w:t xml:space="preserve"> </w:t>
      </w:r>
      <w:r>
        <w:rPr>
          <w:rStyle w:val="26"/>
          <w:color w:val="222222"/>
          <w:sz w:val="28"/>
          <w:szCs w:val="28"/>
          <w:lang w:val="lv-LV"/>
        </w:rPr>
        <w:t>piešķir</w:t>
      </w:r>
      <w:r>
        <w:rPr>
          <w:rStyle w:val="25"/>
          <w:color w:val="222222"/>
          <w:sz w:val="28"/>
          <w:szCs w:val="28"/>
          <w:lang w:val="lv-LV"/>
        </w:rPr>
        <w:t xml:space="preserve"> </w:t>
      </w:r>
      <w:r>
        <w:rPr>
          <w:rStyle w:val="26"/>
          <w:color w:val="222222"/>
          <w:sz w:val="28"/>
          <w:szCs w:val="28"/>
          <w:lang w:val="lv-LV"/>
        </w:rPr>
        <w:t>otrai</w:t>
      </w:r>
      <w:r>
        <w:rPr>
          <w:rStyle w:val="25"/>
          <w:color w:val="222222"/>
          <w:sz w:val="28"/>
          <w:szCs w:val="28"/>
          <w:lang w:val="lv-LV"/>
        </w:rPr>
        <w:t xml:space="preserve"> </w:t>
      </w:r>
      <w:r>
        <w:rPr>
          <w:rStyle w:val="26"/>
          <w:color w:val="222222"/>
          <w:sz w:val="28"/>
          <w:szCs w:val="28"/>
          <w:lang w:val="lv-LV"/>
        </w:rPr>
        <w:t>Līgumslēdzējai</w:t>
      </w:r>
      <w:r>
        <w:rPr>
          <w:rStyle w:val="25"/>
          <w:color w:val="222222"/>
          <w:sz w:val="28"/>
          <w:szCs w:val="28"/>
          <w:lang w:val="lv-LV"/>
        </w:rPr>
        <w:t xml:space="preserve"> </w:t>
      </w:r>
      <w:r>
        <w:rPr>
          <w:rStyle w:val="26"/>
          <w:color w:val="222222"/>
          <w:sz w:val="28"/>
          <w:szCs w:val="28"/>
          <w:lang w:val="lv-LV"/>
        </w:rPr>
        <w:t>Pusei</w:t>
      </w:r>
      <w:r>
        <w:rPr>
          <w:rStyle w:val="25"/>
          <w:color w:val="222222"/>
          <w:sz w:val="28"/>
          <w:szCs w:val="28"/>
          <w:lang w:val="lv-LV"/>
        </w:rPr>
        <w:t xml:space="preserve"> </w:t>
      </w:r>
      <w:r>
        <w:rPr>
          <w:rStyle w:val="26"/>
          <w:color w:val="222222"/>
          <w:sz w:val="28"/>
          <w:szCs w:val="28"/>
          <w:lang w:val="lv-LV"/>
        </w:rPr>
        <w:t>šādas</w:t>
      </w:r>
      <w:r>
        <w:rPr>
          <w:rStyle w:val="25"/>
          <w:color w:val="222222"/>
          <w:sz w:val="28"/>
          <w:szCs w:val="28"/>
          <w:lang w:val="lv-LV"/>
        </w:rPr>
        <w:t xml:space="preserve"> </w:t>
      </w:r>
      <w:r>
        <w:rPr>
          <w:rStyle w:val="26"/>
          <w:color w:val="222222"/>
          <w:sz w:val="28"/>
          <w:szCs w:val="28"/>
          <w:lang w:val="lv-LV"/>
        </w:rPr>
        <w:t xml:space="preserve">tiesības, lai </w:t>
      </w:r>
      <w:r>
        <w:rPr>
          <w:rStyle w:val="25"/>
          <w:color w:val="222222"/>
          <w:sz w:val="28"/>
          <w:szCs w:val="28"/>
          <w:lang w:val="lv-LV"/>
        </w:rPr>
        <w:t xml:space="preserve">šīs </w:t>
      </w:r>
      <w:r>
        <w:rPr>
          <w:rStyle w:val="26"/>
          <w:color w:val="222222"/>
          <w:sz w:val="28"/>
          <w:szCs w:val="28"/>
          <w:lang w:val="lv-LV"/>
        </w:rPr>
        <w:t>otras</w:t>
      </w:r>
      <w:r>
        <w:rPr>
          <w:rStyle w:val="25"/>
          <w:color w:val="222222"/>
          <w:sz w:val="28"/>
          <w:szCs w:val="28"/>
          <w:lang w:val="lv-LV"/>
        </w:rPr>
        <w:t xml:space="preserve"> </w:t>
      </w:r>
      <w:r>
        <w:rPr>
          <w:rStyle w:val="26"/>
          <w:color w:val="222222"/>
          <w:sz w:val="28"/>
          <w:szCs w:val="28"/>
          <w:lang w:val="lv-LV"/>
        </w:rPr>
        <w:t>Līgumslēdzējas</w:t>
      </w:r>
      <w:r>
        <w:rPr>
          <w:rStyle w:val="25"/>
          <w:color w:val="222222"/>
          <w:sz w:val="28"/>
          <w:szCs w:val="28"/>
          <w:lang w:val="lv-LV"/>
        </w:rPr>
        <w:t xml:space="preserve"> </w:t>
      </w:r>
      <w:r>
        <w:rPr>
          <w:rStyle w:val="26"/>
          <w:color w:val="222222"/>
          <w:sz w:val="28"/>
          <w:szCs w:val="28"/>
          <w:lang w:val="lv-LV"/>
        </w:rPr>
        <w:t>Puses</w:t>
      </w:r>
      <w:r>
        <w:rPr>
          <w:rStyle w:val="25"/>
          <w:color w:val="222222"/>
          <w:sz w:val="28"/>
          <w:szCs w:val="28"/>
          <w:lang w:val="lv-LV"/>
        </w:rPr>
        <w:t xml:space="preserve"> </w:t>
      </w:r>
      <w:r>
        <w:rPr>
          <w:rStyle w:val="26"/>
          <w:color w:val="222222"/>
          <w:sz w:val="28"/>
          <w:szCs w:val="28"/>
          <w:lang w:val="lv-LV"/>
        </w:rPr>
        <w:t>nozīmētās</w:t>
      </w:r>
      <w:r>
        <w:rPr>
          <w:rStyle w:val="25"/>
          <w:color w:val="222222"/>
          <w:sz w:val="28"/>
          <w:szCs w:val="28"/>
          <w:lang w:val="lv-LV"/>
        </w:rPr>
        <w:t xml:space="preserve"> </w:t>
      </w:r>
      <w:r>
        <w:rPr>
          <w:rStyle w:val="26"/>
          <w:color w:val="222222"/>
          <w:sz w:val="28"/>
          <w:szCs w:val="28"/>
          <w:lang w:val="lv-LV"/>
        </w:rPr>
        <w:t>aviokompānijas varētu veikt gaisa pārvadājumus:</w:t>
      </w:r>
    </w:p>
    <w:p>
      <w:pPr>
        <w:pStyle w:val="18"/>
        <w:numPr>
          <w:ilvl w:val="0"/>
          <w:numId w:val="2"/>
        </w:numPr>
        <w:spacing w:before="120" w:after="0" w:line="240" w:lineRule="auto"/>
        <w:ind w:left="924" w:hanging="357"/>
        <w:jc w:val="both"/>
        <w:rPr>
          <w:rFonts w:ascii="Times New Roman" w:hAnsi="Times New Roman" w:cs="Times New Roman"/>
          <w:sz w:val="28"/>
          <w:szCs w:val="28"/>
          <w:lang w:val="lv-LV"/>
        </w:rPr>
      </w:pPr>
      <w:r>
        <w:rPr>
          <w:rFonts w:ascii="Times New Roman" w:hAnsi="Times New Roman" w:cs="Times New Roman"/>
          <w:sz w:val="28"/>
          <w:szCs w:val="28"/>
          <w:lang w:val="lv-LV"/>
        </w:rPr>
        <w:t>tiesības bez apstāšanās lidot pāri tās teritorijai;</w:t>
      </w:r>
    </w:p>
    <w:p>
      <w:pPr>
        <w:spacing w:after="0" w:line="240" w:lineRule="auto"/>
        <w:ind w:left="567"/>
        <w:contextualSpacing/>
        <w:jc w:val="both"/>
        <w:rPr>
          <w:rFonts w:ascii="Times New Roman" w:hAnsi="Times New Roman" w:cs="Times New Roman"/>
          <w:sz w:val="28"/>
          <w:szCs w:val="28"/>
          <w:lang w:val="lv-LV"/>
        </w:rPr>
      </w:pPr>
    </w:p>
    <w:p>
      <w:pPr>
        <w:pStyle w:val="18"/>
        <w:numPr>
          <w:ilvl w:val="0"/>
          <w:numId w:val="2"/>
        </w:num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tiesības apstāties tās teritorijā nekomerciālos nolūkos; </w:t>
      </w:r>
    </w:p>
    <w:p>
      <w:pPr>
        <w:spacing w:after="0" w:line="240" w:lineRule="auto"/>
        <w:ind w:left="567"/>
        <w:contextualSpacing/>
        <w:jc w:val="both"/>
        <w:rPr>
          <w:rFonts w:ascii="Times New Roman" w:hAnsi="Times New Roman" w:cs="Times New Roman"/>
          <w:sz w:val="28"/>
          <w:szCs w:val="28"/>
          <w:lang w:val="lv-LV"/>
        </w:rPr>
      </w:pPr>
    </w:p>
    <w:p>
      <w:pPr>
        <w:spacing w:after="0" w:line="240" w:lineRule="auto"/>
        <w:ind w:firstLine="567"/>
        <w:contextualSpacing/>
        <w:jc w:val="both"/>
        <w:rPr>
          <w:rStyle w:val="26"/>
          <w:rFonts w:ascii="Times New Roman" w:hAnsi="Times New Roman" w:cs="Times New Roman"/>
          <w:color w:val="222222"/>
          <w:sz w:val="28"/>
          <w:szCs w:val="28"/>
          <w:lang w:val="lv-LV"/>
        </w:rPr>
      </w:pPr>
      <w:r>
        <w:rPr>
          <w:rFonts w:ascii="Times New Roman" w:hAnsi="Times New Roman" w:cs="Times New Roman"/>
          <w:sz w:val="28"/>
          <w:szCs w:val="28"/>
          <w:lang w:val="lv-LV"/>
        </w:rPr>
        <w:t xml:space="preserve">c) </w:t>
      </w:r>
      <w:r>
        <w:rPr>
          <w:rStyle w:val="26"/>
          <w:rFonts w:ascii="Times New Roman" w:hAnsi="Times New Roman" w:cs="Times New Roman"/>
          <w:color w:val="222222"/>
          <w:sz w:val="28"/>
          <w:szCs w:val="28"/>
          <w:lang w:val="lv-LV"/>
        </w:rPr>
        <w:t>tiesības</w:t>
      </w:r>
      <w:r>
        <w:rPr>
          <w:rStyle w:val="25"/>
          <w:rFonts w:ascii="Times New Roman" w:hAnsi="Times New Roman" w:cs="Times New Roman"/>
          <w:color w:val="222222"/>
          <w:sz w:val="28"/>
          <w:szCs w:val="28"/>
          <w:lang w:val="lv-LV"/>
        </w:rPr>
        <w:t xml:space="preserve"> veikt </w:t>
      </w:r>
      <w:r>
        <w:rPr>
          <w:rStyle w:val="26"/>
          <w:rFonts w:ascii="Times New Roman" w:hAnsi="Times New Roman" w:cs="Times New Roman"/>
          <w:color w:val="222222"/>
          <w:sz w:val="28"/>
          <w:szCs w:val="28"/>
          <w:lang w:val="lv-LV"/>
        </w:rPr>
        <w:t>pasažieru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kravu gaisa</w:t>
      </w:r>
      <w:r>
        <w:rPr>
          <w:rStyle w:val="25"/>
          <w:rFonts w:ascii="Times New Roman" w:hAnsi="Times New Roman" w:cs="Times New Roman"/>
          <w:color w:val="222222"/>
          <w:sz w:val="28"/>
          <w:szCs w:val="28"/>
          <w:lang w:val="lv-LV"/>
        </w:rPr>
        <w:t xml:space="preserve"> pārvadājumus </w:t>
      </w:r>
      <w:r>
        <w:rPr>
          <w:rStyle w:val="26"/>
          <w:rFonts w:ascii="Times New Roman" w:hAnsi="Times New Roman" w:cs="Times New Roman"/>
          <w:color w:val="222222"/>
          <w:sz w:val="28"/>
          <w:szCs w:val="28"/>
          <w:lang w:val="lv-LV"/>
        </w:rPr>
        <w:t>starp</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gan</w:t>
      </w:r>
      <w:r>
        <w:rPr>
          <w:rStyle w:val="25"/>
          <w:rFonts w:ascii="Times New Roman" w:hAnsi="Times New Roman" w:cs="Times New Roman"/>
          <w:color w:val="222222"/>
          <w:sz w:val="28"/>
          <w:szCs w:val="28"/>
          <w:lang w:val="lv-LV"/>
        </w:rPr>
        <w:t xml:space="preserve"> abās </w:t>
      </w:r>
      <w:r>
        <w:rPr>
          <w:rStyle w:val="26"/>
          <w:rFonts w:ascii="Times New Roman" w:hAnsi="Times New Roman" w:cs="Times New Roman"/>
          <w:color w:val="222222"/>
          <w:sz w:val="28"/>
          <w:szCs w:val="28"/>
          <w:lang w:val="lv-LV"/>
        </w:rPr>
        <w:t>Līgumslēdzējās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Pusēs,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starp</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otras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trešās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valsts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tieši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caur</w:t>
      </w:r>
      <w:r>
        <w:rPr>
          <w:rStyle w:val="25"/>
          <w:rFonts w:ascii="Times New Roman" w:hAnsi="Times New Roman" w:cs="Times New Roman"/>
          <w:color w:val="222222"/>
          <w:sz w:val="28"/>
          <w:szCs w:val="28"/>
          <w:lang w:val="lv-LV"/>
        </w:rPr>
        <w:t xml:space="preserve"> savu </w:t>
      </w:r>
      <w:r>
        <w:rPr>
          <w:rStyle w:val="26"/>
          <w:rFonts w:ascii="Times New Roman" w:hAnsi="Times New Roman" w:cs="Times New Roman"/>
          <w:color w:val="222222"/>
          <w:sz w:val="28"/>
          <w:szCs w:val="28"/>
          <w:lang w:val="lv-LV"/>
        </w:rPr>
        <w:t>teritoriju,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šādi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pārvadājumi </w:t>
      </w:r>
      <w:r>
        <w:rPr>
          <w:rStyle w:val="26"/>
          <w:rFonts w:ascii="Times New Roman" w:hAnsi="Times New Roman" w:cs="Times New Roman"/>
          <w:color w:val="222222"/>
          <w:sz w:val="28"/>
          <w:szCs w:val="28"/>
          <w:lang w:val="lv-LV"/>
        </w:rPr>
        <w:t>ietver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aviokompāniju nozīmējušās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bez</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ierobežojumiem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attiecībā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uz</w:t>
      </w:r>
      <w:r>
        <w:rPr>
          <w:rStyle w:val="25"/>
          <w:rFonts w:ascii="Times New Roman" w:hAnsi="Times New Roman" w:cs="Times New Roman"/>
          <w:color w:val="222222"/>
          <w:sz w:val="28"/>
          <w:szCs w:val="28"/>
          <w:lang w:val="lv-LV"/>
        </w:rPr>
        <w:t xml:space="preserve"> gaisa kuģu,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būt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savi,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nomāti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fraktēti, maršrutiem,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lidojumu biežumu</w:t>
      </w:r>
      <w:r>
        <w:rPr>
          <w:rStyle w:val="25"/>
          <w:rFonts w:ascii="Times New Roman" w:hAnsi="Times New Roman" w:cs="Times New Roman"/>
          <w:color w:val="222222"/>
          <w:sz w:val="28"/>
          <w:szCs w:val="28"/>
          <w:lang w:val="lv-LV"/>
        </w:rPr>
        <w:t xml:space="preserve">, kā arī </w:t>
      </w:r>
      <w:r>
        <w:rPr>
          <w:rStyle w:val="26"/>
          <w:rFonts w:ascii="Times New Roman" w:hAnsi="Times New Roman" w:cs="Times New Roman"/>
          <w:color w:val="222222"/>
          <w:sz w:val="28"/>
          <w:szCs w:val="28"/>
          <w:lang w:val="lv-LV"/>
        </w:rPr>
        <w:t>to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tipiem.</w:t>
      </w:r>
      <w:r>
        <w:rPr>
          <w:rStyle w:val="25"/>
          <w:rFonts w:ascii="Times New Roman" w:hAnsi="Times New Roman" w:cs="Times New Roman"/>
          <w:color w:val="222222"/>
          <w:sz w:val="28"/>
          <w:szCs w:val="28"/>
          <w:lang w:val="lv-LV"/>
        </w:rPr>
        <w:t xml:space="preserve"> </w:t>
      </w:r>
    </w:p>
    <w:p>
      <w:pPr>
        <w:spacing w:after="0" w:line="240" w:lineRule="auto"/>
        <w:ind w:left="567"/>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2. </w:t>
      </w:r>
      <w:r>
        <w:rPr>
          <w:rStyle w:val="26"/>
          <w:rFonts w:ascii="Times New Roman" w:hAnsi="Times New Roman" w:cs="Times New Roman"/>
          <w:color w:val="222222"/>
          <w:sz w:val="28"/>
          <w:szCs w:val="28"/>
          <w:lang w:val="lv-LV"/>
        </w:rPr>
        <w:t>Par tiesībām,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nav</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minētas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panta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1.punktā,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jāvienojas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abu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Pušu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aviācijas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institūcijām</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3. </w:t>
      </w:r>
      <w:r>
        <w:rPr>
          <w:rStyle w:val="26"/>
          <w:rFonts w:ascii="Times New Roman" w:hAnsi="Times New Roman" w:cs="Times New Roman"/>
          <w:color w:val="222222"/>
          <w:sz w:val="28"/>
          <w:szCs w:val="28"/>
          <w:lang w:val="lv-LV"/>
        </w:rPr>
        <w:t>Vienas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nozīmētajām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tiesības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bez</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diskriminācijas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izmantot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visas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trases,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lidostas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citas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iespējas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otras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w:t>
      </w:r>
      <w:r>
        <w:rPr>
          <w:rFonts w:ascii="Times New Roman" w:hAnsi="Times New Roman" w:cs="Times New Roman"/>
          <w:sz w:val="28"/>
          <w:szCs w:val="28"/>
          <w:lang w:val="lv-LV"/>
        </w:rPr>
        <w:t xml:space="preserve">. </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4. </w:t>
      </w:r>
      <w:r>
        <w:rPr>
          <w:rStyle w:val="26"/>
          <w:rFonts w:ascii="Times New Roman" w:hAnsi="Times New Roman" w:cs="Times New Roman"/>
          <w:color w:val="222222"/>
          <w:sz w:val="28"/>
          <w:szCs w:val="28"/>
          <w:lang w:val="lv-LV"/>
        </w:rPr>
        <w:t>Katras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jebkura nozīmētā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visos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lidojumos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pēc</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saviem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ieskatiem</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pStyle w:val="18"/>
        <w:numPr>
          <w:ilvl w:val="0"/>
          <w:numId w:val="3"/>
        </w:numPr>
        <w:spacing w:after="0" w:line="240" w:lineRule="auto"/>
        <w:ind w:hanging="218"/>
        <w:jc w:val="both"/>
        <w:rPr>
          <w:rFonts w:ascii="Times New Roman" w:hAnsi="Times New Roman" w:cs="Times New Roman"/>
          <w:sz w:val="28"/>
          <w:szCs w:val="28"/>
          <w:lang w:val="lv-LV"/>
        </w:rPr>
      </w:pPr>
      <w:r>
        <w:rPr>
          <w:rStyle w:val="26"/>
          <w:rFonts w:ascii="Times New Roman" w:hAnsi="Times New Roman" w:cs="Times New Roman"/>
          <w:color w:val="222222"/>
          <w:sz w:val="28"/>
          <w:szCs w:val="28"/>
          <w:lang w:val="lv-LV"/>
        </w:rPr>
        <w:t xml:space="preserve"> veikt lidojumus</w:t>
      </w:r>
      <w:r>
        <w:rPr>
          <w:rStyle w:val="25"/>
          <w:rFonts w:ascii="Times New Roman" w:hAnsi="Times New Roman" w:cs="Times New Roman"/>
          <w:color w:val="222222"/>
          <w:sz w:val="28"/>
          <w:szCs w:val="28"/>
          <w:lang w:val="lv-LV"/>
        </w:rPr>
        <w:t xml:space="preserve"> vien</w:t>
      </w:r>
      <w:r>
        <w:rPr>
          <w:rStyle w:val="26"/>
          <w:rFonts w:ascii="Times New Roman" w:hAnsi="Times New Roman" w:cs="Times New Roman"/>
          <w:color w:val="222222"/>
          <w:sz w:val="28"/>
          <w:szCs w:val="28"/>
          <w:lang w:val="lv-LV"/>
        </w:rPr>
        <w: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abos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virzienos</w:t>
      </w:r>
      <w:r>
        <w:rPr>
          <w:rFonts w:ascii="Times New Roman" w:hAnsi="Times New Roman" w:cs="Times New Roman"/>
          <w:sz w:val="28"/>
          <w:szCs w:val="28"/>
          <w:lang w:val="lv-LV"/>
        </w:rPr>
        <w:t>;</w:t>
      </w:r>
    </w:p>
    <w:p>
      <w:pPr>
        <w:spacing w:after="0" w:line="240" w:lineRule="auto"/>
        <w:ind w:left="567" w:hanging="218"/>
        <w:contextualSpacing/>
        <w:jc w:val="both"/>
        <w:rPr>
          <w:rFonts w:ascii="Times New Roman" w:hAnsi="Times New Roman" w:cs="Times New Roman"/>
          <w:sz w:val="28"/>
          <w:szCs w:val="28"/>
          <w:lang w:val="lv-LV"/>
        </w:rPr>
      </w:pPr>
    </w:p>
    <w:p>
      <w:pPr>
        <w:spacing w:after="0" w:line="240" w:lineRule="auto"/>
        <w:ind w:firstLine="709"/>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b) </w:t>
      </w:r>
      <w:r>
        <w:rPr>
          <w:rStyle w:val="26"/>
          <w:rFonts w:ascii="Times New Roman" w:hAnsi="Times New Roman" w:cs="Times New Roman"/>
          <w:color w:val="222222"/>
          <w:sz w:val="28"/>
          <w:szCs w:val="28"/>
          <w:lang w:val="lv-LV"/>
        </w:rPr>
        <w:t>apvienot dažādus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lidojumu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numurus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viena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kuģa</w:t>
      </w:r>
      <w:r>
        <w:rPr>
          <w:rStyle w:val="25"/>
          <w:rFonts w:ascii="Times New Roman" w:hAnsi="Times New Roman" w:cs="Times New Roman"/>
          <w:color w:val="222222"/>
          <w:sz w:val="28"/>
          <w:szCs w:val="28"/>
          <w:lang w:val="lv-LV"/>
        </w:rPr>
        <w:t xml:space="preserve"> pārvadājuma </w:t>
      </w:r>
      <w:r>
        <w:rPr>
          <w:rStyle w:val="26"/>
          <w:rFonts w:ascii="Times New Roman" w:hAnsi="Times New Roman" w:cs="Times New Roman"/>
          <w:color w:val="222222"/>
          <w:sz w:val="28"/>
          <w:szCs w:val="28"/>
          <w:lang w:val="lv-LV"/>
        </w:rPr>
        <w:t>ietvaros</w:t>
      </w:r>
      <w:r>
        <w:rPr>
          <w:rFonts w:ascii="Times New Roman" w:hAnsi="Times New Roman" w:cs="Times New Roman"/>
          <w:sz w:val="28"/>
          <w:szCs w:val="28"/>
          <w:lang w:val="lv-LV"/>
        </w:rPr>
        <w:t>;</w:t>
      </w:r>
    </w:p>
    <w:p>
      <w:pPr>
        <w:spacing w:after="0" w:line="240" w:lineRule="auto"/>
        <w:ind w:left="567" w:hanging="218"/>
        <w:contextualSpacing/>
        <w:jc w:val="both"/>
        <w:rPr>
          <w:rFonts w:ascii="Times New Roman" w:hAnsi="Times New Roman" w:cs="Times New Roman"/>
          <w:sz w:val="28"/>
          <w:szCs w:val="28"/>
          <w:lang w:val="lv-LV"/>
        </w:rPr>
      </w:pPr>
    </w:p>
    <w:p>
      <w:pPr>
        <w:spacing w:after="0" w:line="240" w:lineRule="auto"/>
        <w:ind w:firstLine="709"/>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c) </w:t>
      </w:r>
      <w:r>
        <w:rPr>
          <w:rStyle w:val="26"/>
          <w:rFonts w:ascii="Times New Roman" w:hAnsi="Times New Roman" w:cs="Times New Roman"/>
          <w:color w:val="222222"/>
          <w:sz w:val="28"/>
          <w:szCs w:val="28"/>
          <w:lang w:val="lv-LV"/>
        </w:rPr>
        <w:t>apkalpot</w:t>
      </w:r>
      <w:r>
        <w:rPr>
          <w:rStyle w:val="25"/>
          <w:rFonts w:ascii="Times New Roman" w:hAnsi="Times New Roman" w:cs="Times New Roman"/>
          <w:color w:val="222222"/>
          <w:sz w:val="28"/>
          <w:szCs w:val="28"/>
          <w:lang w:val="lv-LV"/>
        </w:rPr>
        <w:t xml:space="preserve"> punktus pirms </w:t>
      </w:r>
      <w:r>
        <w:rPr>
          <w:rStyle w:val="26"/>
          <w:rFonts w:ascii="Times New Roman" w:hAnsi="Times New Roman" w:cs="Times New Roman"/>
          <w:color w:val="222222"/>
          <w:sz w:val="28"/>
          <w:szCs w:val="28"/>
          <w:lang w:val="lv-LV"/>
        </w:rPr>
        <w:t>Līgumslēdzēju Pušu teritorijām,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starppunktus starp tām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punktus aiz Līgumslēdzēju Pušu teritorijām,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Līgumslēdzēju Pušu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maršrutā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kombinācijā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jebkādā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secībā</w:t>
      </w:r>
      <w:r>
        <w:rPr>
          <w:rFonts w:ascii="Times New Roman" w:hAnsi="Times New Roman" w:cs="Times New Roman"/>
          <w:sz w:val="28"/>
          <w:szCs w:val="28"/>
          <w:lang w:val="lv-LV"/>
        </w:rPr>
        <w:t xml:space="preserve">; </w:t>
      </w:r>
    </w:p>
    <w:p>
      <w:pPr>
        <w:spacing w:after="0" w:line="240" w:lineRule="auto"/>
        <w:ind w:left="567"/>
        <w:contextualSpacing/>
        <w:jc w:val="both"/>
        <w:rPr>
          <w:rFonts w:ascii="Times New Roman" w:hAnsi="Times New Roman" w:cs="Times New Roman"/>
          <w:sz w:val="28"/>
          <w:szCs w:val="28"/>
          <w:lang w:val="lv-LV"/>
        </w:rPr>
      </w:pPr>
    </w:p>
    <w:p>
      <w:pPr>
        <w:spacing w:after="0" w:line="240" w:lineRule="auto"/>
        <w:ind w:firstLine="709"/>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d) neapstāties </w:t>
      </w:r>
      <w:r>
        <w:rPr>
          <w:rStyle w:val="26"/>
          <w:rFonts w:ascii="Times New Roman" w:hAnsi="Times New Roman" w:cs="Times New Roman"/>
          <w:color w:val="222222"/>
          <w:sz w:val="28"/>
          <w:szCs w:val="28"/>
          <w:lang w:val="lv-LV"/>
        </w:rPr>
        <w:t>jebkurā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pārvadājumi </w:t>
      </w:r>
      <w:r>
        <w:rPr>
          <w:rStyle w:val="26"/>
          <w:rFonts w:ascii="Times New Roman" w:hAnsi="Times New Roman" w:cs="Times New Roman"/>
          <w:color w:val="222222"/>
          <w:sz w:val="28"/>
          <w:szCs w:val="28"/>
          <w:lang w:val="lv-LV"/>
        </w:rPr>
        <w:t>šajos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maršrutos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ietver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punktu</w:t>
      </w:r>
      <w:r>
        <w:rPr>
          <w:rStyle w:val="25"/>
          <w:rFonts w:ascii="Times New Roman" w:hAnsi="Times New Roman" w:cs="Times New Roman"/>
          <w:color w:val="222222"/>
          <w:sz w:val="28"/>
          <w:szCs w:val="28"/>
          <w:lang w:val="lv-LV"/>
        </w:rPr>
        <w:t xml:space="preserve"> aviokompāniju nozīmējušās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w:t>
      </w:r>
      <w:r>
        <w:rPr>
          <w:rFonts w:ascii="Times New Roman" w:hAnsi="Times New Roman" w:cs="Times New Roman"/>
          <w:sz w:val="28"/>
          <w:szCs w:val="28"/>
          <w:lang w:val="lv-LV"/>
        </w:rPr>
        <w:t>;</w:t>
      </w:r>
    </w:p>
    <w:p>
      <w:pPr>
        <w:spacing w:after="0" w:line="240" w:lineRule="auto"/>
        <w:ind w:left="567"/>
        <w:contextualSpacing/>
        <w:jc w:val="both"/>
        <w:rPr>
          <w:rFonts w:ascii="Times New Roman" w:hAnsi="Times New Roman" w:cs="Times New Roman"/>
          <w:sz w:val="28"/>
          <w:szCs w:val="28"/>
          <w:lang w:val="lv-LV"/>
        </w:rPr>
      </w:pPr>
    </w:p>
    <w:p>
      <w:pPr>
        <w:spacing w:after="0" w:line="240" w:lineRule="auto"/>
        <w:ind w:firstLine="709"/>
        <w:contextualSpacing/>
        <w:jc w:val="both"/>
        <w:rPr>
          <w:rFonts w:ascii="Times New Roman" w:hAnsi="Times New Roman" w:cs="Times New Roman"/>
          <w:sz w:val="28"/>
          <w:szCs w:val="28"/>
          <w:highlight w:val="yellow"/>
          <w:lang w:val="lv-LV"/>
        </w:rPr>
      </w:pPr>
      <w:r>
        <w:rPr>
          <w:rFonts w:ascii="Times New Roman" w:hAnsi="Times New Roman" w:cs="Times New Roman"/>
          <w:sz w:val="28"/>
          <w:szCs w:val="28"/>
          <w:lang w:val="lv-LV"/>
        </w:rPr>
        <w:t xml:space="preserve">e) </w:t>
      </w:r>
      <w:r>
        <w:rPr>
          <w:rStyle w:val="26"/>
          <w:rFonts w:ascii="Times New Roman" w:hAnsi="Times New Roman" w:cs="Times New Roman"/>
          <w:color w:val="222222"/>
          <w:sz w:val="28"/>
          <w:szCs w:val="28"/>
          <w:lang w:val="lv-LV"/>
        </w:rPr>
        <w:t>pārvietot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pārvadājumu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uz</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citu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maršruta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ieskaitot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tiek</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izmantoti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saskaņā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13.pantā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(“Kodu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koplietošanas/sadarbības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14.pantā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noma”)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noteiktajiem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nosacījumiem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maršruta jebkurā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 xml:space="preserve">punktā </w:t>
      </w:r>
      <w:r>
        <w:rPr>
          <w:rFonts w:ascii="Times New Roman" w:hAnsi="Times New Roman" w:cs="Times New Roman"/>
          <w:sz w:val="28"/>
          <w:szCs w:val="28"/>
          <w:lang w:val="lv-LV"/>
        </w:rPr>
        <w:t>; un</w:t>
      </w:r>
    </w:p>
    <w:p>
      <w:pPr>
        <w:spacing w:after="0" w:line="240" w:lineRule="auto"/>
        <w:ind w:left="567" w:firstLine="142"/>
        <w:contextualSpacing/>
        <w:jc w:val="both"/>
        <w:rPr>
          <w:rFonts w:ascii="Times New Roman" w:hAnsi="Times New Roman" w:cs="Times New Roman"/>
          <w:sz w:val="28"/>
          <w:szCs w:val="28"/>
          <w:lang w:val="lv-LV"/>
        </w:rPr>
      </w:pPr>
    </w:p>
    <w:p>
      <w:pPr>
        <w:spacing w:after="0" w:line="240" w:lineRule="auto"/>
        <w:ind w:firstLine="709"/>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f) </w:t>
      </w:r>
      <w:r>
        <w:rPr>
          <w:rStyle w:val="26"/>
          <w:rFonts w:ascii="Times New Roman" w:hAnsi="Times New Roman" w:cs="Times New Roman"/>
          <w:color w:val="222222"/>
          <w:sz w:val="28"/>
          <w:szCs w:val="28"/>
          <w:lang w:val="lv-LV"/>
        </w:rPr>
        <w:t>apkalpot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atrodas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aiz</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jebkura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punkta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mainot</w:t>
      </w:r>
      <w:r>
        <w:rPr>
          <w:rStyle w:val="25"/>
          <w:rFonts w:ascii="Times New Roman" w:hAnsi="Times New Roman" w:cs="Times New Roman"/>
          <w:color w:val="222222"/>
          <w:sz w:val="28"/>
          <w:szCs w:val="28"/>
          <w:lang w:val="lv-LV"/>
        </w:rPr>
        <w:t xml:space="preserve"> vai nemainot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lidojuma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numuru,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sabiedrībai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šādus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pakalpojumus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nodrošinot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reklamējot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tiešos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pakalpojumus</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b/>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5. </w:t>
      </w:r>
      <w:r>
        <w:rPr>
          <w:rStyle w:val="26"/>
          <w:rFonts w:ascii="Times New Roman" w:hAnsi="Times New Roman" w:cs="Times New Roman"/>
          <w:color w:val="222222"/>
          <w:sz w:val="28"/>
          <w:szCs w:val="28"/>
          <w:lang w:val="lv-LV"/>
        </w:rPr>
        <w:t>Katras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P</w:t>
      </w:r>
      <w:r>
        <w:rPr>
          <w:rStyle w:val="26"/>
          <w:rFonts w:ascii="Times New Roman" w:hAnsi="Times New Roman" w:cs="Times New Roman"/>
          <w:color w:val="222222"/>
          <w:sz w:val="28"/>
          <w:szCs w:val="28"/>
          <w:lang w:val="lv-LV"/>
        </w:rPr>
        <w:t>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 xml:space="preserve">aviokompānija vai </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nav</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nozīmētas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saskaņā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Nolīguma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3.</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4.pantu,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arī</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izmanto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panta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1.punkta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apakšpunktā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noteiktās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tiesības</w:t>
      </w:r>
      <w:r>
        <w:rPr>
          <w:rFonts w:ascii="Times New Roman" w:hAnsi="Times New Roman" w:cs="Times New Roman"/>
          <w:sz w:val="28"/>
          <w:szCs w:val="28"/>
          <w:lang w:val="lv-LV"/>
        </w:rPr>
        <w:t>.</w:t>
      </w:r>
    </w:p>
    <w:p>
      <w:pPr>
        <w:pStyle w:val="3"/>
        <w:rPr>
          <w:sz w:val="36"/>
          <w:szCs w:val="36"/>
          <w:lang w:val="lv-LV"/>
        </w:rPr>
      </w:pPr>
    </w:p>
    <w:p>
      <w:pPr>
        <w:pStyle w:val="3"/>
        <w:rPr>
          <w:sz w:val="28"/>
          <w:szCs w:val="28"/>
          <w:lang w:val="lv-LV"/>
        </w:rPr>
      </w:pPr>
      <w:r>
        <w:rPr>
          <w:sz w:val="28"/>
          <w:szCs w:val="28"/>
          <w:lang w:val="lv-LV"/>
        </w:rPr>
        <w:t xml:space="preserve">3.pants </w:t>
      </w:r>
    </w:p>
    <w:p>
      <w:pPr>
        <w:spacing w:after="0" w:line="240" w:lineRule="auto"/>
        <w:jc w:val="center"/>
        <w:rPr>
          <w:rFonts w:ascii="Times New Roman" w:hAnsi="Times New Roman" w:cs="Times New Roman"/>
          <w:b/>
          <w:sz w:val="28"/>
          <w:szCs w:val="28"/>
          <w:lang w:val="lv-LV"/>
        </w:rPr>
      </w:pPr>
      <w:r>
        <w:rPr>
          <w:rFonts w:ascii="Times New Roman" w:hAnsi="Times New Roman" w:cs="Times New Roman"/>
          <w:b/>
          <w:bCs/>
          <w:sz w:val="28"/>
          <w:szCs w:val="28"/>
          <w:lang w:val="lv-LV"/>
        </w:rPr>
        <w:t>Aviokompāniju nozīmēšana un pārvadājumu atļaujas izsniegšana</w:t>
      </w:r>
    </w:p>
    <w:p>
      <w:pPr>
        <w:spacing w:after="0" w:line="240" w:lineRule="auto"/>
        <w:jc w:val="center"/>
        <w:rPr>
          <w:rFonts w:ascii="Times New Roman" w:hAnsi="Times New Roman" w:cs="Times New Roman"/>
          <w:sz w:val="28"/>
          <w:szCs w:val="28"/>
          <w:lang w:val="lv-LV"/>
        </w:rPr>
      </w:pPr>
    </w:p>
    <w:p>
      <w:pPr>
        <w:spacing w:after="0" w:line="240" w:lineRule="auto"/>
        <w:jc w:val="both"/>
        <w:rPr>
          <w:rStyle w:val="26"/>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Lai veiktu šajā Nolīgumā paredzēto satiksmi noteiktajos maršrutos, katrai Līgumslēdzējai Pusei ir tiesības rakstiski nozīmēt otrai Līgumslēdzējai Pusei vienu vai vairākas aviokompānijas.</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2. Katrai Līgumslēdzējai Pusei ir tiesības </w:t>
      </w:r>
      <w:r>
        <w:rPr>
          <w:rStyle w:val="26"/>
          <w:rFonts w:ascii="Times New Roman" w:hAnsi="Times New Roman" w:cs="Times New Roman"/>
          <w:sz w:val="28"/>
          <w:szCs w:val="28"/>
          <w:lang w:val="lv-LV"/>
        </w:rPr>
        <w:t>atsaukt</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grozīt</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šādu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 xml:space="preserve">nozīmējumu, par to rakstiski paziņojot </w:t>
      </w:r>
      <w:r>
        <w:rPr>
          <w:rFonts w:ascii="Times New Roman" w:hAnsi="Times New Roman" w:cs="Times New Roman"/>
          <w:sz w:val="28"/>
          <w:szCs w:val="28"/>
          <w:lang w:val="lv-LV"/>
        </w:rPr>
        <w:t>otrai Līgumslēdzējai Pusei.</w:t>
      </w:r>
    </w:p>
    <w:p>
      <w:pPr>
        <w:spacing w:after="0" w:line="240" w:lineRule="auto"/>
        <w:jc w:val="both"/>
        <w:rPr>
          <w:rFonts w:ascii="Times New Roman" w:hAnsi="Times New Roman" w:cs="Times New Roman"/>
          <w:sz w:val="28"/>
          <w:szCs w:val="28"/>
          <w:lang w:val="lv-LV"/>
        </w:rPr>
      </w:pPr>
    </w:p>
    <w:p>
      <w:pPr>
        <w:spacing w:after="0" w:line="240" w:lineRule="auto"/>
        <w:jc w:val="both"/>
        <w:rPr>
          <w:rStyle w:val="8"/>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3. Saņemot šādu nozīmējumu, otra Līgumslēdzēja Puse piešķir attiecīgas pilnvaras un atļaujas, </w:t>
      </w:r>
      <w:r>
        <w:rPr>
          <w:rStyle w:val="26"/>
          <w:rFonts w:ascii="Times New Roman" w:hAnsi="Times New Roman" w:cs="Times New Roman"/>
          <w:sz w:val="28"/>
          <w:szCs w:val="28"/>
          <w:lang w:val="lv-LV"/>
        </w:rPr>
        <w:t>minimāli kavējoties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procesuālu iemeslu dēļ,</w:t>
      </w:r>
      <w:r>
        <w:rPr>
          <w:rStyle w:val="25"/>
          <w:rFonts w:ascii="Times New Roman" w:hAnsi="Times New Roman" w:cs="Times New Roman"/>
          <w:sz w:val="28"/>
          <w:szCs w:val="28"/>
          <w:lang w:val="lv-LV"/>
        </w:rPr>
        <w:t xml:space="preserve"> </w:t>
      </w:r>
      <w:r>
        <w:rPr>
          <w:rFonts w:ascii="Times New Roman" w:hAnsi="Times New Roman" w:cs="Times New Roman"/>
          <w:sz w:val="28"/>
          <w:szCs w:val="28"/>
          <w:lang w:val="lv-LV"/>
        </w:rPr>
        <w:t xml:space="preserve"> ar šādiem nosacījumiem:</w:t>
      </w:r>
    </w:p>
    <w:p>
      <w:pPr>
        <w:spacing w:before="120" w:after="0" w:line="240" w:lineRule="auto"/>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a) gadījumā, kad aviokompāniju nozīmē Latvijas Republika:</w:t>
      </w:r>
    </w:p>
    <w:p>
      <w:pPr>
        <w:pStyle w:val="23"/>
        <w:spacing w:before="0" w:after="0"/>
        <w:rPr>
          <w:bCs/>
          <w:sz w:val="28"/>
          <w:szCs w:val="28"/>
          <w:lang w:val="lv-LV"/>
        </w:rPr>
      </w:pPr>
    </w:p>
    <w:p>
      <w:pPr>
        <w:pStyle w:val="23"/>
        <w:spacing w:before="0" w:after="0"/>
        <w:ind w:left="0" w:firstLine="0"/>
        <w:rPr>
          <w:bCs/>
          <w:sz w:val="28"/>
          <w:szCs w:val="28"/>
          <w:lang w:val="lv-LV"/>
        </w:rPr>
      </w:pPr>
      <w:r>
        <w:rPr>
          <w:bCs/>
          <w:sz w:val="28"/>
          <w:szCs w:val="28"/>
          <w:lang w:val="lv-LV"/>
        </w:rPr>
        <w:tab/>
      </w:r>
      <w:r>
        <w:rPr>
          <w:bCs/>
          <w:sz w:val="28"/>
          <w:szCs w:val="28"/>
          <w:lang w:val="lv-LV"/>
        </w:rPr>
        <w:t xml:space="preserve">i) </w:t>
      </w:r>
      <w:r>
        <w:rPr>
          <w:sz w:val="28"/>
          <w:szCs w:val="28"/>
          <w:lang w:val="lv-LV"/>
        </w:rPr>
        <w:t>tā ir reģistrēta Latvijas Republikas teritorijā saskaņā ar ES līgumiem un tai ir derīga licence par tiesībām veikt gaisa pārvadājumus saskaņā ar Eiropas Savienības tiesību aktiem</w:t>
      </w:r>
      <w:r>
        <w:rPr>
          <w:bCs/>
          <w:sz w:val="28"/>
          <w:szCs w:val="28"/>
          <w:lang w:val="lv-LV"/>
        </w:rPr>
        <w:t xml:space="preserve">; </w:t>
      </w:r>
      <w:r>
        <w:rPr>
          <w:bCs/>
          <w:sz w:val="28"/>
          <w:szCs w:val="28"/>
          <w:lang w:val="lv-LV" w:eastAsia="ko-KR"/>
        </w:rPr>
        <w:t>un</w:t>
      </w:r>
      <w:r>
        <w:rPr>
          <w:bCs/>
          <w:sz w:val="28"/>
          <w:szCs w:val="28"/>
          <w:lang w:val="lv-LV"/>
        </w:rPr>
        <w:t xml:space="preserve"> </w:t>
      </w:r>
    </w:p>
    <w:p>
      <w:pPr>
        <w:spacing w:after="0" w:line="240" w:lineRule="auto"/>
        <w:rPr>
          <w:rFonts w:ascii="Times New Roman" w:hAnsi="Times New Roman" w:cs="Times New Roman"/>
          <w:sz w:val="28"/>
          <w:szCs w:val="28"/>
          <w:lang w:val="lv-LV" w:eastAsia="en-GB"/>
        </w:rPr>
      </w:pPr>
    </w:p>
    <w:p>
      <w:pPr>
        <w:pStyle w:val="23"/>
        <w:spacing w:before="0" w:after="0"/>
        <w:ind w:left="0" w:firstLine="0"/>
        <w:rPr>
          <w:bCs/>
          <w:sz w:val="28"/>
          <w:szCs w:val="28"/>
          <w:lang w:val="lv-LV"/>
        </w:rPr>
      </w:pPr>
      <w:r>
        <w:rPr>
          <w:bCs/>
          <w:sz w:val="28"/>
          <w:szCs w:val="28"/>
          <w:lang w:val="lv-LV"/>
        </w:rPr>
        <w:tab/>
      </w:r>
      <w:r>
        <w:rPr>
          <w:bCs/>
          <w:sz w:val="28"/>
          <w:szCs w:val="28"/>
          <w:lang w:val="lv-LV"/>
        </w:rPr>
        <w:t xml:space="preserve">ii) </w:t>
      </w:r>
      <w:r>
        <w:rPr>
          <w:sz w:val="28"/>
          <w:szCs w:val="28"/>
          <w:lang w:val="lv-LV"/>
        </w:rPr>
        <w:t>aviokompānijas faktisko regulējošo kontroli veic un uztur Eiropas Savienības dalībvalsts, kas atbild par gaisa kuģa ekspluatanta apliecības izsniegšanu, un nozīmējumā ir skaidri norādīta attiecīgā aviācijas institūcija</w:t>
      </w:r>
      <w:r>
        <w:rPr>
          <w:bCs/>
          <w:sz w:val="28"/>
          <w:szCs w:val="28"/>
          <w:lang w:val="lv-LV"/>
        </w:rPr>
        <w:t xml:space="preserve">; </w:t>
      </w:r>
      <w:r>
        <w:rPr>
          <w:bCs/>
          <w:sz w:val="28"/>
          <w:szCs w:val="28"/>
          <w:lang w:val="lv-LV" w:eastAsia="ko-KR"/>
        </w:rPr>
        <w:t>un</w:t>
      </w:r>
    </w:p>
    <w:p>
      <w:pPr>
        <w:widowControl w:val="0"/>
        <w:tabs>
          <w:tab w:val="left" w:pos="-720"/>
        </w:tabs>
        <w:suppressAutoHyphens/>
        <w:spacing w:after="0" w:line="240" w:lineRule="auto"/>
        <w:jc w:val="both"/>
        <w:rPr>
          <w:rFonts w:ascii="Times New Roman" w:hAnsi="Times New Roman" w:cs="Times New Roman"/>
          <w:bCs/>
          <w:sz w:val="28"/>
          <w:szCs w:val="28"/>
          <w:lang w:val="lv-LV"/>
        </w:rPr>
      </w:pPr>
    </w:p>
    <w:p>
      <w:pPr>
        <w:widowControl w:val="0"/>
        <w:tabs>
          <w:tab w:val="left" w:pos="-720"/>
        </w:tabs>
        <w:suppressAutoHyphens/>
        <w:spacing w:after="0" w:line="240" w:lineRule="auto"/>
        <w:jc w:val="both"/>
        <w:rPr>
          <w:rFonts w:ascii="Times New Roman" w:hAnsi="Times New Roman" w:cs="Times New Roman"/>
          <w:sz w:val="28"/>
          <w:szCs w:val="28"/>
          <w:lang w:val="lv-LV" w:eastAsia="ko-KR"/>
        </w:rPr>
      </w:pPr>
      <w:r>
        <w:rPr>
          <w:rFonts w:ascii="Times New Roman" w:hAnsi="Times New Roman" w:cs="Times New Roman"/>
          <w:bCs/>
          <w:sz w:val="28"/>
          <w:szCs w:val="28"/>
          <w:lang w:val="lv-LV"/>
        </w:rPr>
        <w:tab/>
      </w:r>
      <w:r>
        <w:rPr>
          <w:rFonts w:ascii="Times New Roman" w:hAnsi="Times New Roman" w:cs="Times New Roman"/>
          <w:bCs/>
          <w:sz w:val="28"/>
          <w:szCs w:val="28"/>
          <w:lang w:val="lv-LV"/>
        </w:rPr>
        <w:t xml:space="preserve">iii) </w:t>
      </w:r>
      <w:r>
        <w:rPr>
          <w:rFonts w:ascii="Times New Roman" w:hAnsi="Times New Roman" w:cs="Times New Roman"/>
          <w:sz w:val="28"/>
          <w:szCs w:val="28"/>
          <w:lang w:val="lv-LV"/>
        </w:rPr>
        <w:t xml:space="preserve">aviokompānija </w:t>
      </w:r>
      <w:r>
        <w:rPr>
          <w:rStyle w:val="26"/>
          <w:rFonts w:ascii="Times New Roman" w:hAnsi="Times New Roman" w:cs="Times New Roman"/>
          <w:sz w:val="28"/>
          <w:szCs w:val="28"/>
          <w:lang w:val="lv-LV"/>
        </w:rPr>
        <w:t>tieši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c</w:t>
      </w:r>
      <w:r>
        <w:rPr>
          <w:rStyle w:val="26"/>
          <w:rFonts w:ascii="Times New Roman" w:hAnsi="Times New Roman" w:cs="Times New Roman"/>
          <w:sz w:val="28"/>
          <w:szCs w:val="28"/>
          <w:lang w:val="lv-LV"/>
        </w:rPr>
        <w:t>aur</w:t>
      </w:r>
      <w:r>
        <w:rPr>
          <w:rStyle w:val="25"/>
          <w:rFonts w:ascii="Times New Roman" w:hAnsi="Times New Roman" w:cs="Times New Roman"/>
          <w:sz w:val="28"/>
          <w:szCs w:val="28"/>
          <w:lang w:val="lv-LV"/>
        </w:rPr>
        <w:t xml:space="preserve"> akciju kontrolpaketi </w:t>
      </w:r>
      <w:r>
        <w:rPr>
          <w:rFonts w:ascii="Times New Roman" w:hAnsi="Times New Roman" w:cs="Times New Roman"/>
          <w:sz w:val="28"/>
          <w:szCs w:val="28"/>
          <w:lang w:val="lv-LV"/>
        </w:rPr>
        <w:t xml:space="preserve">pieder un to faktiski kontrolē Eiropas Savienības vai </w:t>
      </w:r>
      <w:r>
        <w:rPr>
          <w:rStyle w:val="26"/>
          <w:rFonts w:ascii="Times New Roman" w:hAnsi="Times New Roman" w:cs="Times New Roman"/>
          <w:color w:val="222222"/>
          <w:sz w:val="28"/>
          <w:szCs w:val="28"/>
          <w:lang w:val="lv-LV"/>
        </w:rPr>
        <w:t>Eiropas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Brīvās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tirdzniecības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asociācijas</w:t>
      </w:r>
      <w:r>
        <w:rPr>
          <w:rStyle w:val="26"/>
          <w:rFonts w:ascii="Times New Roman" w:hAnsi="Times New Roman" w:cs="Times New Roman"/>
          <w:sz w:val="28"/>
          <w:szCs w:val="28"/>
          <w:lang w:val="lv-LV"/>
        </w:rPr>
        <w:t xml:space="preserve"> dalībvalstis</w:t>
      </w:r>
      <w:r>
        <w:rPr>
          <w:rStyle w:val="25"/>
          <w:rFonts w:ascii="Times New Roman" w:hAnsi="Times New Roman" w:cs="Times New Roman"/>
          <w:sz w:val="28"/>
          <w:szCs w:val="28"/>
          <w:lang w:val="lv-LV"/>
        </w:rPr>
        <w:t xml:space="preserve"> </w:t>
      </w:r>
      <w:r>
        <w:rPr>
          <w:rFonts w:ascii="Times New Roman" w:hAnsi="Times New Roman" w:cs="Times New Roman"/>
          <w:sz w:val="28"/>
          <w:szCs w:val="28"/>
          <w:lang w:val="lv-LV"/>
        </w:rPr>
        <w:t>un/vai šo dalībvalstu pilsoņi;</w:t>
      </w:r>
    </w:p>
    <w:p>
      <w:pPr>
        <w:widowControl w:val="0"/>
        <w:tabs>
          <w:tab w:val="left" w:pos="-720"/>
        </w:tabs>
        <w:suppressAutoHyphens/>
        <w:spacing w:after="0" w:line="240" w:lineRule="auto"/>
        <w:jc w:val="both"/>
        <w:rPr>
          <w:rFonts w:ascii="Times New Roman" w:hAnsi="Times New Roman" w:cs="Times New Roman"/>
          <w:sz w:val="28"/>
          <w:szCs w:val="28"/>
          <w:lang w:val="lv-LV"/>
        </w:rPr>
      </w:pPr>
    </w:p>
    <w:p>
      <w:pPr>
        <w:widowControl w:val="0"/>
        <w:tabs>
          <w:tab w:val="left" w:pos="-720"/>
        </w:tabs>
        <w:suppressAutoHyphens/>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b) gadījumā, kad aviokompāniju nozīmē Čīles Republika:</w:t>
      </w:r>
    </w:p>
    <w:p>
      <w:pPr>
        <w:pStyle w:val="23"/>
        <w:spacing w:before="0" w:after="0"/>
        <w:rPr>
          <w:bCs/>
          <w:sz w:val="28"/>
          <w:szCs w:val="28"/>
          <w:lang w:val="lv-LV"/>
        </w:rPr>
      </w:pPr>
    </w:p>
    <w:p>
      <w:pPr>
        <w:pStyle w:val="23"/>
        <w:spacing w:before="0" w:after="0"/>
        <w:ind w:left="0" w:firstLine="0"/>
        <w:rPr>
          <w:bCs/>
          <w:sz w:val="28"/>
          <w:szCs w:val="28"/>
          <w:lang w:val="lv-LV"/>
        </w:rPr>
      </w:pPr>
      <w:r>
        <w:rPr>
          <w:bCs/>
          <w:sz w:val="28"/>
          <w:szCs w:val="28"/>
          <w:lang w:val="lv-LV"/>
        </w:rPr>
        <w:tab/>
      </w:r>
      <w:r>
        <w:rPr>
          <w:bCs/>
          <w:sz w:val="28"/>
          <w:szCs w:val="28"/>
          <w:lang w:val="lv-LV"/>
        </w:rPr>
        <w:t xml:space="preserve">i) </w:t>
      </w:r>
      <w:r>
        <w:rPr>
          <w:sz w:val="28"/>
          <w:szCs w:val="28"/>
          <w:lang w:val="lv-LV"/>
        </w:rPr>
        <w:t xml:space="preserve">tā ir reģistrēta Čīles Republikas teritorijā </w:t>
      </w:r>
      <w:r>
        <w:rPr>
          <w:bCs/>
          <w:sz w:val="28"/>
          <w:szCs w:val="28"/>
          <w:lang w:val="lv-LV"/>
        </w:rPr>
        <w:t xml:space="preserve">un licencēta </w:t>
      </w:r>
      <w:r>
        <w:rPr>
          <w:sz w:val="28"/>
          <w:szCs w:val="28"/>
          <w:lang w:val="lv-LV"/>
        </w:rPr>
        <w:t>saskaņā ar Čīles Republikas piemērojamajiem</w:t>
      </w:r>
      <w:r>
        <w:rPr>
          <w:bCs/>
          <w:sz w:val="28"/>
          <w:szCs w:val="28"/>
          <w:lang w:val="lv-LV"/>
        </w:rPr>
        <w:t xml:space="preserve"> tiesību aktiem; un </w:t>
      </w:r>
    </w:p>
    <w:p>
      <w:pPr>
        <w:pStyle w:val="23"/>
        <w:spacing w:before="0" w:after="0"/>
        <w:rPr>
          <w:bCs/>
          <w:sz w:val="28"/>
          <w:szCs w:val="28"/>
          <w:lang w:val="lv-LV"/>
        </w:rPr>
      </w:pPr>
    </w:p>
    <w:p>
      <w:pPr>
        <w:pStyle w:val="23"/>
        <w:spacing w:before="0" w:after="0"/>
        <w:ind w:left="0" w:firstLine="0"/>
        <w:rPr>
          <w:bCs/>
          <w:sz w:val="28"/>
          <w:szCs w:val="28"/>
          <w:lang w:val="lv-LV" w:eastAsia="ko-KR"/>
        </w:rPr>
      </w:pPr>
      <w:r>
        <w:rPr>
          <w:bCs/>
          <w:sz w:val="28"/>
          <w:szCs w:val="28"/>
          <w:lang w:val="lv-LV"/>
        </w:rPr>
        <w:tab/>
      </w:r>
      <w:r>
        <w:rPr>
          <w:bCs/>
          <w:sz w:val="28"/>
          <w:szCs w:val="28"/>
          <w:lang w:val="lv-LV"/>
        </w:rPr>
        <w:t xml:space="preserve">ii) </w:t>
      </w:r>
      <w:r>
        <w:rPr>
          <w:sz w:val="28"/>
          <w:szCs w:val="28"/>
          <w:lang w:val="lv-LV"/>
        </w:rPr>
        <w:t>aviokompānijas faktisko regulējošo kontroli veic un uztur Čīles Republika, kas atbild par gaisa kuģa ekspluatanta apliecības izsniegšanu, un nozīmējumā ir skaidri norādīta attiecīgā aviācijas institūcija</w:t>
      </w:r>
      <w:r>
        <w:rPr>
          <w:bCs/>
          <w:sz w:val="28"/>
          <w:szCs w:val="28"/>
          <w:lang w:val="lv-LV"/>
        </w:rPr>
        <w:t xml:space="preserve">; </w:t>
      </w:r>
      <w:r>
        <w:rPr>
          <w:bCs/>
          <w:sz w:val="28"/>
          <w:szCs w:val="28"/>
          <w:lang w:val="lv-LV" w:eastAsia="ko-KR"/>
        </w:rPr>
        <w:t>un</w:t>
      </w:r>
    </w:p>
    <w:p>
      <w:pPr>
        <w:pStyle w:val="23"/>
        <w:spacing w:before="0" w:after="0"/>
        <w:rPr>
          <w:spacing w:val="-3"/>
          <w:sz w:val="28"/>
          <w:szCs w:val="28"/>
          <w:lang w:val="lv-LV"/>
        </w:rPr>
      </w:pPr>
    </w:p>
    <w:p>
      <w:pPr>
        <w:pStyle w:val="23"/>
        <w:spacing w:before="0" w:after="0"/>
        <w:ind w:left="0" w:firstLine="0"/>
        <w:rPr>
          <w:sz w:val="28"/>
          <w:szCs w:val="28"/>
          <w:lang w:val="lv-LV"/>
        </w:rPr>
      </w:pPr>
      <w:r>
        <w:rPr>
          <w:spacing w:val="-3"/>
          <w:sz w:val="28"/>
          <w:szCs w:val="28"/>
          <w:lang w:val="lv-LV"/>
        </w:rPr>
        <w:tab/>
      </w:r>
      <w:r>
        <w:rPr>
          <w:spacing w:val="-3"/>
          <w:sz w:val="28"/>
          <w:szCs w:val="28"/>
          <w:lang w:val="lv-LV"/>
        </w:rPr>
        <w:t xml:space="preserve">iii)  </w:t>
      </w:r>
      <w:r>
        <w:rPr>
          <w:rStyle w:val="26"/>
          <w:color w:val="222222"/>
          <w:sz w:val="28"/>
          <w:szCs w:val="28"/>
          <w:lang w:val="lv-LV"/>
        </w:rPr>
        <w:t>aviokompānija</w:t>
      </w:r>
      <w:r>
        <w:rPr>
          <w:rStyle w:val="25"/>
          <w:color w:val="222222"/>
          <w:sz w:val="28"/>
          <w:szCs w:val="28"/>
          <w:lang w:val="lv-LV"/>
        </w:rPr>
        <w:t xml:space="preserve"> </w:t>
      </w:r>
      <w:r>
        <w:rPr>
          <w:rStyle w:val="26"/>
          <w:color w:val="222222"/>
          <w:sz w:val="28"/>
          <w:szCs w:val="28"/>
          <w:lang w:val="lv-LV"/>
        </w:rPr>
        <w:t>ir</w:t>
      </w:r>
      <w:r>
        <w:rPr>
          <w:rStyle w:val="25"/>
          <w:color w:val="222222"/>
          <w:sz w:val="28"/>
          <w:szCs w:val="28"/>
          <w:lang w:val="lv-LV"/>
        </w:rPr>
        <w:t xml:space="preserve"> </w:t>
      </w:r>
      <w:r>
        <w:rPr>
          <w:rStyle w:val="26"/>
          <w:color w:val="222222"/>
          <w:sz w:val="28"/>
          <w:szCs w:val="28"/>
          <w:lang w:val="lv-LV"/>
        </w:rPr>
        <w:t>reģistrēta</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tās</w:t>
      </w:r>
      <w:r>
        <w:rPr>
          <w:rStyle w:val="25"/>
          <w:color w:val="222222"/>
          <w:sz w:val="28"/>
          <w:szCs w:val="28"/>
          <w:lang w:val="lv-LV"/>
        </w:rPr>
        <w:t xml:space="preserve"> </w:t>
      </w:r>
      <w:r>
        <w:rPr>
          <w:rStyle w:val="26"/>
          <w:color w:val="222222"/>
          <w:sz w:val="28"/>
          <w:szCs w:val="28"/>
          <w:lang w:val="lv-LV"/>
        </w:rPr>
        <w:t>galvenā</w:t>
      </w:r>
      <w:r>
        <w:rPr>
          <w:rStyle w:val="25"/>
          <w:color w:val="222222"/>
          <w:sz w:val="28"/>
          <w:szCs w:val="28"/>
          <w:lang w:val="lv-LV"/>
        </w:rPr>
        <w:t xml:space="preserve"> </w:t>
      </w:r>
      <w:r>
        <w:rPr>
          <w:rStyle w:val="26"/>
          <w:color w:val="222222"/>
          <w:sz w:val="28"/>
          <w:szCs w:val="28"/>
          <w:lang w:val="lv-LV"/>
        </w:rPr>
        <w:t>uzņēmējdarbības</w:t>
      </w:r>
      <w:r>
        <w:rPr>
          <w:rStyle w:val="25"/>
          <w:color w:val="222222"/>
          <w:sz w:val="28"/>
          <w:szCs w:val="28"/>
          <w:lang w:val="lv-LV"/>
        </w:rPr>
        <w:t xml:space="preserve"> </w:t>
      </w:r>
      <w:r>
        <w:rPr>
          <w:rStyle w:val="26"/>
          <w:color w:val="222222"/>
          <w:sz w:val="28"/>
          <w:szCs w:val="28"/>
          <w:lang w:val="lv-LV"/>
        </w:rPr>
        <w:t>vieta</w:t>
      </w:r>
      <w:r>
        <w:rPr>
          <w:rStyle w:val="25"/>
          <w:color w:val="222222"/>
          <w:sz w:val="28"/>
          <w:szCs w:val="28"/>
          <w:lang w:val="lv-LV"/>
        </w:rPr>
        <w:t xml:space="preserve"> </w:t>
      </w:r>
      <w:r>
        <w:rPr>
          <w:rStyle w:val="26"/>
          <w:color w:val="222222"/>
          <w:sz w:val="28"/>
          <w:szCs w:val="28"/>
          <w:lang w:val="lv-LV"/>
        </w:rPr>
        <w:t>ir</w:t>
      </w:r>
      <w:r>
        <w:rPr>
          <w:rStyle w:val="25"/>
          <w:color w:val="222222"/>
          <w:sz w:val="28"/>
          <w:szCs w:val="28"/>
          <w:lang w:val="lv-LV"/>
        </w:rPr>
        <w:t xml:space="preserve"> </w:t>
      </w:r>
      <w:r>
        <w:rPr>
          <w:rStyle w:val="26"/>
          <w:color w:val="222222"/>
          <w:sz w:val="28"/>
          <w:szCs w:val="28"/>
          <w:lang w:val="lv-LV"/>
        </w:rPr>
        <w:t>Čīles</w:t>
      </w:r>
      <w:r>
        <w:rPr>
          <w:rStyle w:val="25"/>
          <w:color w:val="222222"/>
          <w:sz w:val="28"/>
          <w:szCs w:val="28"/>
          <w:lang w:val="lv-LV"/>
        </w:rPr>
        <w:t xml:space="preserve"> </w:t>
      </w:r>
      <w:r>
        <w:rPr>
          <w:rStyle w:val="26"/>
          <w:color w:val="222222"/>
          <w:sz w:val="28"/>
          <w:szCs w:val="28"/>
          <w:lang w:val="lv-LV"/>
        </w:rPr>
        <w:t>Republikas</w:t>
      </w:r>
      <w:r>
        <w:rPr>
          <w:rStyle w:val="25"/>
          <w:color w:val="222222"/>
          <w:sz w:val="28"/>
          <w:szCs w:val="28"/>
          <w:lang w:val="lv-LV"/>
        </w:rPr>
        <w:t xml:space="preserve"> </w:t>
      </w:r>
      <w:r>
        <w:rPr>
          <w:rStyle w:val="26"/>
          <w:color w:val="222222"/>
          <w:sz w:val="28"/>
          <w:szCs w:val="28"/>
          <w:lang w:val="lv-LV"/>
        </w:rPr>
        <w:t>teritorijā</w:t>
      </w:r>
      <w:r>
        <w:rPr>
          <w:sz w:val="28"/>
          <w:szCs w:val="28"/>
          <w:lang w:val="lv-LV"/>
        </w:rPr>
        <w:t>.</w:t>
      </w:r>
    </w:p>
    <w:p>
      <w:pPr>
        <w:spacing w:after="0" w:line="240" w:lineRule="auto"/>
        <w:rPr>
          <w:rFonts w:ascii="Times New Roman" w:hAnsi="Times New Roman" w:cs="Times New Roman"/>
          <w:sz w:val="28"/>
          <w:szCs w:val="28"/>
          <w:lang w:val="lv-LV"/>
        </w:rPr>
      </w:pPr>
    </w:p>
    <w:p>
      <w:pPr>
        <w:spacing w:after="0" w:line="240" w:lineRule="auto"/>
        <w:jc w:val="both"/>
        <w:rPr>
          <w:rStyle w:val="26"/>
          <w:rFonts w:ascii="Times New Roman" w:hAnsi="Times New Roman" w:cs="Times New Roman"/>
          <w:color w:val="222222"/>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c) </w:t>
      </w:r>
      <w:r>
        <w:rPr>
          <w:rStyle w:val="26"/>
          <w:rFonts w:ascii="Times New Roman" w:hAnsi="Times New Roman" w:cs="Times New Roman"/>
          <w:color w:val="222222"/>
          <w:sz w:val="28"/>
          <w:szCs w:val="28"/>
          <w:lang w:val="lv-LV"/>
        </w:rPr>
        <w:t>Vienas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P</w:t>
      </w:r>
      <w:r>
        <w:rPr>
          <w:rStyle w:val="26"/>
          <w:rFonts w:ascii="Times New Roman" w:hAnsi="Times New Roman" w:cs="Times New Roman"/>
          <w:color w:val="222222"/>
          <w:sz w:val="28"/>
          <w:szCs w:val="28"/>
          <w:lang w:val="lv-LV"/>
        </w:rPr>
        <w:t>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aviācijas institūcijas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pieprasīt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otras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nozīmētajai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pierāda,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atbilst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nosacījumiem,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paredzēti</w:t>
      </w:r>
      <w:r>
        <w:rPr>
          <w:rStyle w:val="25"/>
          <w:rFonts w:ascii="Times New Roman" w:hAnsi="Times New Roman" w:cs="Times New Roman"/>
          <w:color w:val="222222"/>
          <w:sz w:val="28"/>
          <w:szCs w:val="28"/>
          <w:lang w:val="lv-LV"/>
        </w:rPr>
        <w:t xml:space="preserve"> normatīvajos </w:t>
      </w:r>
      <w:r>
        <w:rPr>
          <w:rStyle w:val="26"/>
          <w:rFonts w:ascii="Times New Roman" w:hAnsi="Times New Roman" w:cs="Times New Roman"/>
          <w:color w:val="222222"/>
          <w:sz w:val="28"/>
          <w:szCs w:val="28"/>
          <w:lang w:val="lv-LV"/>
        </w:rPr>
        <w:t>aktos,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kurus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šīs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institūcijas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parasti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pamatoti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piemēro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starptautisko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pārvadājumu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veikšanai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saskaņā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Konvencijas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noteikumiem.</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4.</w:t>
      </w:r>
      <w:r>
        <w:rPr>
          <w:rFonts w:ascii="Times New Roman" w:hAnsi="Times New Roman" w:cs="Times New Roman"/>
          <w:sz w:val="28"/>
          <w:szCs w:val="28"/>
          <w:lang w:val="lv-LV"/>
        </w:rPr>
        <w:tab/>
      </w:r>
      <w:r>
        <w:rPr>
          <w:rFonts w:ascii="Times New Roman" w:hAnsi="Times New Roman" w:cs="Times New Roman"/>
          <w:sz w:val="28"/>
          <w:szCs w:val="28"/>
          <w:lang w:val="lv-LV"/>
        </w:rPr>
        <w:t>Pēc nozīmēšanas un pilnvarošanas aviokompānija, ja tā ir izpildījusi visus šā Nolīguma noteikumus, jebkurā laikā drīkst uzsākt šajā Nolīgumā paredzēto satiksmi.</w:t>
      </w:r>
    </w:p>
    <w:p>
      <w:pPr>
        <w:spacing w:after="0" w:line="240" w:lineRule="auto"/>
        <w:jc w:val="both"/>
        <w:rPr>
          <w:rFonts w:ascii="Times New Roman" w:hAnsi="Times New Roman" w:cs="Times New Roman"/>
          <w:b/>
          <w:sz w:val="28"/>
          <w:szCs w:val="28"/>
          <w:lang w:val="lv-LV"/>
        </w:rPr>
      </w:pPr>
    </w:p>
    <w:p>
      <w:pPr>
        <w:pStyle w:val="3"/>
        <w:rPr>
          <w:sz w:val="28"/>
          <w:szCs w:val="28"/>
          <w:lang w:val="lv-LV"/>
        </w:rPr>
      </w:pPr>
      <w:r>
        <w:rPr>
          <w:sz w:val="28"/>
          <w:szCs w:val="28"/>
          <w:lang w:val="lv-LV"/>
        </w:rPr>
        <w:t>4.pants</w:t>
      </w:r>
    </w:p>
    <w:p>
      <w:pPr>
        <w:spacing w:after="0" w:line="240" w:lineRule="auto"/>
        <w:jc w:val="center"/>
        <w:rPr>
          <w:rFonts w:ascii="Times New Roman" w:hAnsi="Times New Roman" w:cs="Times New Roman"/>
          <w:b/>
          <w:bCs/>
          <w:sz w:val="28"/>
          <w:szCs w:val="28"/>
          <w:lang w:val="lv-LV"/>
        </w:rPr>
      </w:pPr>
      <w:r>
        <w:rPr>
          <w:rFonts w:ascii="Times New Roman" w:hAnsi="Times New Roman" w:cs="Times New Roman"/>
          <w:b/>
          <w:bCs/>
          <w:sz w:val="28"/>
          <w:szCs w:val="28"/>
          <w:lang w:val="lv-LV"/>
        </w:rPr>
        <w:t xml:space="preserve">Pārvadājumu atļaujas </w:t>
      </w:r>
      <w:r>
        <w:rPr>
          <w:rStyle w:val="26"/>
          <w:rFonts w:ascii="Times New Roman" w:hAnsi="Times New Roman" w:cs="Times New Roman"/>
          <w:b/>
          <w:bCs/>
          <w:color w:val="222222"/>
          <w:sz w:val="28"/>
          <w:szCs w:val="28"/>
          <w:lang w:val="lv-LV"/>
        </w:rPr>
        <w:t>atteikšana,</w:t>
      </w:r>
      <w:r>
        <w:rPr>
          <w:rStyle w:val="25"/>
          <w:rFonts w:ascii="Times New Roman" w:hAnsi="Times New Roman" w:cs="Times New Roman"/>
          <w:b/>
          <w:bCs/>
          <w:color w:val="222222"/>
          <w:sz w:val="28"/>
          <w:szCs w:val="28"/>
          <w:lang w:val="lv-LV"/>
        </w:rPr>
        <w:t xml:space="preserve"> </w:t>
      </w:r>
      <w:r>
        <w:rPr>
          <w:rStyle w:val="26"/>
          <w:rFonts w:ascii="Times New Roman" w:hAnsi="Times New Roman" w:cs="Times New Roman"/>
          <w:b/>
          <w:bCs/>
          <w:color w:val="222222"/>
          <w:sz w:val="28"/>
          <w:szCs w:val="28"/>
          <w:lang w:val="lv-LV"/>
        </w:rPr>
        <w:t>atsaukšana vai</w:t>
      </w:r>
      <w:r>
        <w:rPr>
          <w:rStyle w:val="25"/>
          <w:rFonts w:ascii="Times New Roman" w:hAnsi="Times New Roman" w:cs="Times New Roman"/>
          <w:b/>
          <w:bCs/>
          <w:color w:val="222222"/>
          <w:sz w:val="28"/>
          <w:szCs w:val="28"/>
          <w:lang w:val="lv-LV"/>
        </w:rPr>
        <w:t xml:space="preserve"> </w:t>
      </w:r>
      <w:r>
        <w:rPr>
          <w:rStyle w:val="26"/>
          <w:rFonts w:ascii="Times New Roman" w:hAnsi="Times New Roman" w:cs="Times New Roman"/>
          <w:b/>
          <w:bCs/>
          <w:color w:val="222222"/>
          <w:sz w:val="28"/>
          <w:szCs w:val="28"/>
          <w:lang w:val="lv-LV"/>
        </w:rPr>
        <w:t>apturēšana</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Ikviena Līgumslēdzēja Puse var atteikt, atsaukt vai ierobežot otras Līgumslēdzējas Puses nozīmētās aviokompānijas pārvadājumu atļauju vai tehniskās atļaujas, ja</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a) aviokompānija, kuru nozīmē Latvijas Republika</w:t>
      </w:r>
      <w:r>
        <w:rPr>
          <w:rFonts w:ascii="Times New Roman" w:hAnsi="Times New Roman" w:cs="Times New Roman"/>
          <w:bCs/>
          <w:iCs/>
          <w:sz w:val="28"/>
          <w:szCs w:val="28"/>
          <w:lang w:val="lv-LV"/>
        </w:rPr>
        <w:t xml:space="preserve">: </w:t>
      </w:r>
    </w:p>
    <w:p>
      <w:pPr>
        <w:pStyle w:val="23"/>
        <w:spacing w:before="0" w:after="0"/>
        <w:ind w:left="1124" w:hanging="562"/>
        <w:rPr>
          <w:bCs/>
          <w:iCs/>
          <w:sz w:val="28"/>
          <w:szCs w:val="28"/>
          <w:lang w:val="lv-LV"/>
        </w:rPr>
      </w:pPr>
    </w:p>
    <w:p>
      <w:pPr>
        <w:pStyle w:val="23"/>
        <w:spacing w:before="0" w:after="0"/>
        <w:ind w:left="0" w:firstLine="709"/>
        <w:rPr>
          <w:bCs/>
          <w:iCs/>
          <w:sz w:val="28"/>
          <w:szCs w:val="28"/>
          <w:lang w:val="lv-LV"/>
        </w:rPr>
      </w:pPr>
      <w:r>
        <w:rPr>
          <w:bCs/>
          <w:iCs/>
          <w:sz w:val="28"/>
          <w:szCs w:val="28"/>
          <w:lang w:val="lv-LV"/>
        </w:rPr>
        <w:t xml:space="preserve">i) </w:t>
      </w:r>
      <w:r>
        <w:rPr>
          <w:sz w:val="28"/>
          <w:szCs w:val="28"/>
          <w:lang w:val="lv-LV"/>
        </w:rPr>
        <w:t>nav reģistrēta Latvijas Republikas teritorijā saskaņā ar ES līgumiem vai tai nav derīga licence par tiesībām veikt gaisa pārvadājumus saskaņā ar Eiropas Savienības tiesību aktiem; vai</w:t>
      </w:r>
    </w:p>
    <w:p>
      <w:pPr>
        <w:pStyle w:val="23"/>
        <w:spacing w:before="0" w:after="0"/>
        <w:ind w:left="1124" w:hanging="562"/>
        <w:rPr>
          <w:bCs/>
          <w:iCs/>
          <w:sz w:val="28"/>
          <w:szCs w:val="28"/>
          <w:lang w:val="lv-LV"/>
        </w:rPr>
      </w:pPr>
    </w:p>
    <w:p>
      <w:pPr>
        <w:pStyle w:val="23"/>
        <w:spacing w:before="0" w:after="0"/>
        <w:ind w:left="0" w:firstLine="709"/>
        <w:rPr>
          <w:bCs/>
          <w:iCs/>
          <w:sz w:val="28"/>
          <w:szCs w:val="28"/>
          <w:lang w:val="lv-LV"/>
        </w:rPr>
      </w:pPr>
      <w:r>
        <w:rPr>
          <w:bCs/>
          <w:iCs/>
          <w:sz w:val="28"/>
          <w:szCs w:val="28"/>
          <w:lang w:val="lv-LV"/>
        </w:rPr>
        <w:t xml:space="preserve">ii) </w:t>
      </w:r>
      <w:r>
        <w:rPr>
          <w:sz w:val="28"/>
          <w:szCs w:val="28"/>
          <w:lang w:val="lv-LV"/>
        </w:rPr>
        <w:t>aviokompānijas faktisko regulējošo kontroli neveic vai neuztur Eiropas Savienības dalībvalsts, kas atbild par gaisa kuģa ekspluatanta apliecības izsniegšanu, vai nozīmējumā nav skaidri norādīta attiecīgā aviācijas institūcija</w:t>
      </w:r>
      <w:r>
        <w:rPr>
          <w:bCs/>
          <w:sz w:val="28"/>
          <w:szCs w:val="28"/>
          <w:lang w:val="lv-LV"/>
        </w:rPr>
        <w:t>; vai</w:t>
      </w:r>
    </w:p>
    <w:p>
      <w:pPr>
        <w:spacing w:after="0" w:line="240" w:lineRule="auto"/>
        <w:ind w:left="562"/>
        <w:rPr>
          <w:rFonts w:ascii="Times New Roman" w:hAnsi="Times New Roman" w:cs="Times New Roman"/>
          <w:sz w:val="28"/>
          <w:szCs w:val="28"/>
          <w:lang w:val="lv-LV" w:eastAsia="en-GB"/>
        </w:rPr>
      </w:pPr>
    </w:p>
    <w:p>
      <w:pPr>
        <w:pStyle w:val="23"/>
        <w:spacing w:before="0" w:after="0"/>
        <w:ind w:left="0" w:firstLine="709"/>
        <w:rPr>
          <w:sz w:val="28"/>
          <w:szCs w:val="28"/>
          <w:lang w:val="lv-LV"/>
        </w:rPr>
      </w:pPr>
      <w:r>
        <w:rPr>
          <w:spacing w:val="-3"/>
          <w:sz w:val="28"/>
          <w:szCs w:val="28"/>
          <w:lang w:val="lv-LV" w:eastAsia="hr-HR"/>
        </w:rPr>
        <w:t xml:space="preserve">iii) </w:t>
      </w:r>
      <w:r>
        <w:rPr>
          <w:sz w:val="28"/>
          <w:szCs w:val="28"/>
          <w:lang w:val="lv-LV"/>
        </w:rPr>
        <w:t xml:space="preserve">aviokompānija </w:t>
      </w:r>
      <w:r>
        <w:rPr>
          <w:rStyle w:val="26"/>
          <w:sz w:val="28"/>
          <w:szCs w:val="28"/>
          <w:lang w:val="lv-LV"/>
        </w:rPr>
        <w:t>tieši</w:t>
      </w:r>
      <w:r>
        <w:rPr>
          <w:rStyle w:val="25"/>
          <w:rFonts w:eastAsia="SimSun"/>
          <w:sz w:val="28"/>
          <w:szCs w:val="28"/>
          <w:lang w:val="lv-LV"/>
        </w:rPr>
        <w:t xml:space="preserve"> </w:t>
      </w:r>
      <w:r>
        <w:rPr>
          <w:rStyle w:val="26"/>
          <w:sz w:val="28"/>
          <w:szCs w:val="28"/>
          <w:lang w:val="lv-LV"/>
        </w:rPr>
        <w:t>vai</w:t>
      </w:r>
      <w:r>
        <w:rPr>
          <w:rStyle w:val="25"/>
          <w:rFonts w:eastAsia="SimSun"/>
          <w:sz w:val="28"/>
          <w:szCs w:val="28"/>
          <w:lang w:val="lv-LV"/>
        </w:rPr>
        <w:t xml:space="preserve"> c</w:t>
      </w:r>
      <w:r>
        <w:rPr>
          <w:rStyle w:val="26"/>
          <w:sz w:val="28"/>
          <w:szCs w:val="28"/>
          <w:lang w:val="lv-LV"/>
        </w:rPr>
        <w:t>aur</w:t>
      </w:r>
      <w:r>
        <w:rPr>
          <w:rStyle w:val="25"/>
          <w:rFonts w:eastAsia="SimSun"/>
          <w:sz w:val="28"/>
          <w:szCs w:val="28"/>
          <w:lang w:val="lv-LV"/>
        </w:rPr>
        <w:t xml:space="preserve"> akciju kontrolpaketi ne</w:t>
      </w:r>
      <w:r>
        <w:rPr>
          <w:sz w:val="28"/>
          <w:szCs w:val="28"/>
          <w:lang w:val="lv-LV"/>
        </w:rPr>
        <w:t xml:space="preserve">pieder un to faktiski nekontrolē Eiropas Savienības vai </w:t>
      </w:r>
      <w:r>
        <w:rPr>
          <w:rStyle w:val="26"/>
          <w:color w:val="222222"/>
          <w:sz w:val="28"/>
          <w:szCs w:val="28"/>
          <w:lang w:val="lv-LV"/>
        </w:rPr>
        <w:t>Eiropas</w:t>
      </w:r>
      <w:r>
        <w:rPr>
          <w:rStyle w:val="25"/>
          <w:color w:val="222222"/>
          <w:sz w:val="28"/>
          <w:szCs w:val="28"/>
          <w:lang w:val="lv-LV"/>
        </w:rPr>
        <w:t xml:space="preserve"> </w:t>
      </w:r>
      <w:r>
        <w:rPr>
          <w:rStyle w:val="26"/>
          <w:color w:val="222222"/>
          <w:sz w:val="28"/>
          <w:szCs w:val="28"/>
          <w:lang w:val="lv-LV"/>
        </w:rPr>
        <w:t>Brīvās</w:t>
      </w:r>
      <w:r>
        <w:rPr>
          <w:rStyle w:val="25"/>
          <w:color w:val="222222"/>
          <w:sz w:val="28"/>
          <w:szCs w:val="28"/>
          <w:lang w:val="lv-LV"/>
        </w:rPr>
        <w:t xml:space="preserve"> </w:t>
      </w:r>
      <w:r>
        <w:rPr>
          <w:rStyle w:val="26"/>
          <w:color w:val="222222"/>
          <w:sz w:val="28"/>
          <w:szCs w:val="28"/>
          <w:lang w:val="lv-LV"/>
        </w:rPr>
        <w:t>tirdzniecības</w:t>
      </w:r>
      <w:r>
        <w:rPr>
          <w:rStyle w:val="25"/>
          <w:color w:val="222222"/>
          <w:sz w:val="28"/>
          <w:szCs w:val="28"/>
          <w:lang w:val="lv-LV"/>
        </w:rPr>
        <w:t xml:space="preserve"> </w:t>
      </w:r>
      <w:r>
        <w:rPr>
          <w:rStyle w:val="26"/>
          <w:color w:val="222222"/>
          <w:sz w:val="28"/>
          <w:szCs w:val="28"/>
          <w:lang w:val="lv-LV"/>
        </w:rPr>
        <w:t>asociācijas</w:t>
      </w:r>
      <w:r>
        <w:rPr>
          <w:rStyle w:val="26"/>
          <w:sz w:val="28"/>
          <w:szCs w:val="28"/>
          <w:lang w:val="lv-LV"/>
        </w:rPr>
        <w:t xml:space="preserve"> dalībvalstis</w:t>
      </w:r>
      <w:r>
        <w:rPr>
          <w:rStyle w:val="25"/>
          <w:rFonts w:eastAsia="SimSun"/>
          <w:sz w:val="28"/>
          <w:szCs w:val="28"/>
          <w:lang w:val="lv-LV"/>
        </w:rPr>
        <w:t xml:space="preserve"> </w:t>
      </w:r>
      <w:r>
        <w:rPr>
          <w:sz w:val="28"/>
          <w:szCs w:val="28"/>
          <w:lang w:val="lv-LV"/>
        </w:rPr>
        <w:t>un/vai šo dalībvalstu pilsoņi;</w:t>
      </w:r>
      <w:r>
        <w:rPr>
          <w:sz w:val="28"/>
          <w:szCs w:val="28"/>
          <w:lang w:val="lv-LV" w:eastAsia="ko-KR"/>
        </w:rPr>
        <w:t xml:space="preserve"> vai</w:t>
      </w:r>
      <w:r>
        <w:rPr>
          <w:sz w:val="28"/>
          <w:szCs w:val="28"/>
          <w:lang w:val="lv-LV"/>
        </w:rPr>
        <w:t xml:space="preserve"> </w:t>
      </w:r>
    </w:p>
    <w:p>
      <w:pPr>
        <w:pStyle w:val="23"/>
        <w:spacing w:before="0" w:after="0"/>
        <w:ind w:left="1124" w:hanging="562"/>
        <w:rPr>
          <w:sz w:val="28"/>
          <w:szCs w:val="28"/>
          <w:lang w:val="lv-LV"/>
        </w:rPr>
      </w:pPr>
    </w:p>
    <w:p>
      <w:pPr>
        <w:pStyle w:val="23"/>
        <w:spacing w:before="0" w:after="0"/>
        <w:ind w:left="0" w:firstLine="709"/>
        <w:rPr>
          <w:sz w:val="28"/>
          <w:szCs w:val="28"/>
          <w:lang w:val="lv-LV"/>
        </w:rPr>
      </w:pPr>
      <w:r>
        <w:rPr>
          <w:sz w:val="28"/>
          <w:szCs w:val="28"/>
          <w:lang w:val="lv-LV"/>
        </w:rPr>
        <w:t xml:space="preserve">iv) </w:t>
      </w:r>
      <w:r>
        <w:rPr>
          <w:rStyle w:val="26"/>
          <w:color w:val="222222"/>
          <w:sz w:val="28"/>
          <w:szCs w:val="28"/>
          <w:lang w:val="lv-LV"/>
        </w:rPr>
        <w:t>Čīles</w:t>
      </w:r>
      <w:r>
        <w:rPr>
          <w:rStyle w:val="25"/>
          <w:color w:val="222222"/>
          <w:sz w:val="28"/>
          <w:szCs w:val="28"/>
          <w:lang w:val="lv-LV"/>
        </w:rPr>
        <w:t xml:space="preserve"> </w:t>
      </w:r>
      <w:r>
        <w:rPr>
          <w:rStyle w:val="26"/>
          <w:color w:val="222222"/>
          <w:sz w:val="28"/>
          <w:szCs w:val="28"/>
          <w:lang w:val="lv-LV"/>
        </w:rPr>
        <w:t>Republika</w:t>
      </w:r>
      <w:r>
        <w:rPr>
          <w:rStyle w:val="25"/>
          <w:color w:val="222222"/>
          <w:sz w:val="28"/>
          <w:szCs w:val="28"/>
          <w:lang w:val="lv-LV"/>
        </w:rPr>
        <w:t xml:space="preserve"> </w:t>
      </w:r>
      <w:r>
        <w:rPr>
          <w:rStyle w:val="26"/>
          <w:color w:val="222222"/>
          <w:sz w:val="28"/>
          <w:szCs w:val="28"/>
          <w:lang w:val="lv-LV"/>
        </w:rPr>
        <w:t>uzskata,</w:t>
      </w:r>
      <w:r>
        <w:rPr>
          <w:rStyle w:val="25"/>
          <w:color w:val="222222"/>
          <w:sz w:val="28"/>
          <w:szCs w:val="28"/>
          <w:lang w:val="lv-LV"/>
        </w:rPr>
        <w:t xml:space="preserve"> </w:t>
      </w:r>
      <w:r>
        <w:rPr>
          <w:rStyle w:val="26"/>
          <w:color w:val="222222"/>
          <w:sz w:val="28"/>
          <w:szCs w:val="28"/>
          <w:lang w:val="lv-LV"/>
        </w:rPr>
        <w:t>ka,</w:t>
      </w:r>
      <w:r>
        <w:rPr>
          <w:rStyle w:val="25"/>
          <w:color w:val="222222"/>
          <w:sz w:val="28"/>
          <w:szCs w:val="28"/>
          <w:lang w:val="lv-LV"/>
        </w:rPr>
        <w:t xml:space="preserve"> </w:t>
      </w:r>
      <w:r>
        <w:rPr>
          <w:rStyle w:val="26"/>
          <w:color w:val="222222"/>
          <w:sz w:val="28"/>
          <w:szCs w:val="28"/>
          <w:lang w:val="lv-LV"/>
        </w:rPr>
        <w:t>izmantojot</w:t>
      </w:r>
      <w:r>
        <w:rPr>
          <w:rStyle w:val="25"/>
          <w:color w:val="222222"/>
          <w:sz w:val="28"/>
          <w:szCs w:val="28"/>
          <w:lang w:val="lv-LV"/>
        </w:rPr>
        <w:t xml:space="preserve"> </w:t>
      </w:r>
      <w:r>
        <w:rPr>
          <w:rStyle w:val="26"/>
          <w:color w:val="222222"/>
          <w:sz w:val="28"/>
          <w:szCs w:val="28"/>
          <w:lang w:val="lv-LV"/>
        </w:rPr>
        <w:t>satiksmes</w:t>
      </w:r>
      <w:r>
        <w:rPr>
          <w:rStyle w:val="25"/>
          <w:color w:val="222222"/>
          <w:sz w:val="28"/>
          <w:szCs w:val="28"/>
          <w:lang w:val="lv-LV"/>
        </w:rPr>
        <w:t xml:space="preserve"> </w:t>
      </w:r>
      <w:r>
        <w:rPr>
          <w:rStyle w:val="26"/>
          <w:color w:val="222222"/>
          <w:sz w:val="28"/>
          <w:szCs w:val="28"/>
          <w:lang w:val="lv-LV"/>
        </w:rPr>
        <w:t>tiesības</w:t>
      </w:r>
      <w:r>
        <w:rPr>
          <w:rStyle w:val="25"/>
          <w:color w:val="222222"/>
          <w:sz w:val="28"/>
          <w:szCs w:val="28"/>
          <w:lang w:val="lv-LV"/>
        </w:rPr>
        <w:t xml:space="preserve"> </w:t>
      </w:r>
      <w:r>
        <w:rPr>
          <w:rStyle w:val="26"/>
          <w:color w:val="222222"/>
          <w:sz w:val="28"/>
          <w:szCs w:val="28"/>
          <w:lang w:val="lv-LV"/>
        </w:rPr>
        <w:t>saskaņā</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šo</w:t>
      </w:r>
      <w:r>
        <w:rPr>
          <w:rStyle w:val="25"/>
          <w:color w:val="222222"/>
          <w:sz w:val="28"/>
          <w:szCs w:val="28"/>
          <w:lang w:val="lv-LV"/>
        </w:rPr>
        <w:t xml:space="preserve"> </w:t>
      </w:r>
      <w:r>
        <w:rPr>
          <w:rStyle w:val="26"/>
          <w:color w:val="222222"/>
          <w:sz w:val="28"/>
          <w:szCs w:val="28"/>
          <w:lang w:val="lv-LV"/>
        </w:rPr>
        <w:t>Nolīgumu,</w:t>
      </w:r>
      <w:r>
        <w:rPr>
          <w:rStyle w:val="25"/>
          <w:color w:val="222222"/>
          <w:sz w:val="28"/>
          <w:szCs w:val="28"/>
          <w:lang w:val="lv-LV"/>
        </w:rPr>
        <w:t xml:space="preserve"> </w:t>
      </w:r>
      <w:r>
        <w:rPr>
          <w:rStyle w:val="26"/>
          <w:color w:val="222222"/>
          <w:sz w:val="28"/>
          <w:szCs w:val="28"/>
          <w:lang w:val="lv-LV"/>
        </w:rPr>
        <w:t>aviokompānija</w:t>
      </w:r>
      <w:r>
        <w:rPr>
          <w:rStyle w:val="25"/>
          <w:color w:val="222222"/>
          <w:sz w:val="28"/>
          <w:szCs w:val="28"/>
          <w:lang w:val="lv-LV"/>
        </w:rPr>
        <w:t xml:space="preserve"> </w:t>
      </w:r>
      <w:r>
        <w:rPr>
          <w:rStyle w:val="26"/>
          <w:color w:val="222222"/>
          <w:sz w:val="28"/>
          <w:szCs w:val="28"/>
          <w:lang w:val="lv-LV"/>
        </w:rPr>
        <w:t>apietu</w:t>
      </w:r>
      <w:r>
        <w:rPr>
          <w:rStyle w:val="25"/>
          <w:color w:val="222222"/>
          <w:sz w:val="28"/>
          <w:szCs w:val="28"/>
          <w:lang w:val="lv-LV"/>
        </w:rPr>
        <w:t xml:space="preserve"> </w:t>
      </w:r>
      <w:r>
        <w:rPr>
          <w:rStyle w:val="26"/>
          <w:color w:val="222222"/>
          <w:sz w:val="28"/>
          <w:szCs w:val="28"/>
          <w:lang w:val="lv-LV"/>
        </w:rPr>
        <w:t>ierobežojumus</w:t>
      </w:r>
      <w:r>
        <w:rPr>
          <w:rStyle w:val="25"/>
          <w:color w:val="222222"/>
          <w:sz w:val="28"/>
          <w:szCs w:val="28"/>
          <w:lang w:val="lv-LV"/>
        </w:rPr>
        <w:t xml:space="preserve"> </w:t>
      </w:r>
      <w:r>
        <w:rPr>
          <w:rStyle w:val="26"/>
          <w:color w:val="222222"/>
          <w:sz w:val="28"/>
          <w:szCs w:val="28"/>
          <w:lang w:val="lv-LV"/>
        </w:rPr>
        <w:t>satiksmes</w:t>
      </w:r>
      <w:r>
        <w:rPr>
          <w:rStyle w:val="25"/>
          <w:color w:val="222222"/>
          <w:sz w:val="28"/>
          <w:szCs w:val="28"/>
          <w:lang w:val="lv-LV"/>
        </w:rPr>
        <w:t xml:space="preserve"> </w:t>
      </w:r>
      <w:r>
        <w:rPr>
          <w:rStyle w:val="26"/>
          <w:color w:val="222222"/>
          <w:sz w:val="28"/>
          <w:szCs w:val="28"/>
          <w:lang w:val="lv-LV"/>
        </w:rPr>
        <w:t>tiesībām,</w:t>
      </w:r>
      <w:r>
        <w:rPr>
          <w:rStyle w:val="25"/>
          <w:color w:val="222222"/>
          <w:sz w:val="28"/>
          <w:szCs w:val="28"/>
          <w:lang w:val="lv-LV"/>
        </w:rPr>
        <w:t xml:space="preserve"> </w:t>
      </w:r>
      <w:r>
        <w:rPr>
          <w:rStyle w:val="26"/>
          <w:color w:val="222222"/>
          <w:sz w:val="28"/>
          <w:szCs w:val="28"/>
          <w:lang w:val="lv-LV"/>
        </w:rPr>
        <w:t>ko</w:t>
      </w:r>
      <w:r>
        <w:rPr>
          <w:rStyle w:val="25"/>
          <w:color w:val="222222"/>
          <w:sz w:val="28"/>
          <w:szCs w:val="28"/>
          <w:lang w:val="lv-LV"/>
        </w:rPr>
        <w:t xml:space="preserve"> </w:t>
      </w:r>
      <w:r>
        <w:rPr>
          <w:rStyle w:val="26"/>
          <w:color w:val="222222"/>
          <w:sz w:val="28"/>
          <w:szCs w:val="28"/>
          <w:lang w:val="lv-LV"/>
        </w:rPr>
        <w:t>nosaka</w:t>
      </w:r>
      <w:r>
        <w:rPr>
          <w:rStyle w:val="25"/>
          <w:color w:val="222222"/>
          <w:sz w:val="28"/>
          <w:szCs w:val="28"/>
          <w:lang w:val="lv-LV"/>
        </w:rPr>
        <w:t xml:space="preserve"> </w:t>
      </w:r>
      <w:r>
        <w:rPr>
          <w:rStyle w:val="26"/>
          <w:color w:val="222222"/>
          <w:sz w:val="28"/>
          <w:szCs w:val="28"/>
          <w:lang w:val="lv-LV"/>
        </w:rPr>
        <w:t>divpusējs</w:t>
      </w:r>
      <w:r>
        <w:rPr>
          <w:rStyle w:val="25"/>
          <w:color w:val="222222"/>
          <w:sz w:val="28"/>
          <w:szCs w:val="28"/>
          <w:lang w:val="lv-LV"/>
        </w:rPr>
        <w:t xml:space="preserve"> </w:t>
      </w:r>
      <w:r>
        <w:rPr>
          <w:rStyle w:val="26"/>
          <w:color w:val="222222"/>
          <w:sz w:val="28"/>
          <w:szCs w:val="28"/>
          <w:lang w:val="lv-LV"/>
        </w:rPr>
        <w:t>nolīgums</w:t>
      </w:r>
      <w:r>
        <w:rPr>
          <w:rStyle w:val="25"/>
          <w:color w:val="222222"/>
          <w:sz w:val="28"/>
          <w:szCs w:val="28"/>
          <w:lang w:val="lv-LV"/>
        </w:rPr>
        <w:t xml:space="preserve"> </w:t>
      </w:r>
      <w:r>
        <w:rPr>
          <w:rStyle w:val="26"/>
          <w:color w:val="222222"/>
          <w:sz w:val="28"/>
          <w:szCs w:val="28"/>
          <w:lang w:val="lv-LV"/>
        </w:rPr>
        <w:t>starp</w:t>
      </w:r>
      <w:r>
        <w:rPr>
          <w:rStyle w:val="25"/>
          <w:color w:val="222222"/>
          <w:sz w:val="28"/>
          <w:szCs w:val="28"/>
          <w:lang w:val="lv-LV"/>
        </w:rPr>
        <w:t xml:space="preserve"> </w:t>
      </w:r>
      <w:r>
        <w:rPr>
          <w:rStyle w:val="26"/>
          <w:color w:val="222222"/>
          <w:sz w:val="28"/>
          <w:szCs w:val="28"/>
          <w:lang w:val="lv-LV"/>
        </w:rPr>
        <w:t>Čīles</w:t>
      </w:r>
      <w:r>
        <w:rPr>
          <w:rStyle w:val="25"/>
          <w:color w:val="222222"/>
          <w:sz w:val="28"/>
          <w:szCs w:val="28"/>
          <w:lang w:val="lv-LV"/>
        </w:rPr>
        <w:t xml:space="preserve"> </w:t>
      </w:r>
      <w:r>
        <w:rPr>
          <w:rStyle w:val="26"/>
          <w:color w:val="222222"/>
          <w:sz w:val="28"/>
          <w:szCs w:val="28"/>
          <w:lang w:val="lv-LV"/>
        </w:rPr>
        <w:t>Republiku</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citu</w:t>
      </w:r>
      <w:r>
        <w:rPr>
          <w:rStyle w:val="25"/>
          <w:color w:val="222222"/>
          <w:sz w:val="28"/>
          <w:szCs w:val="28"/>
          <w:lang w:val="lv-LV"/>
        </w:rPr>
        <w:t xml:space="preserve"> </w:t>
      </w:r>
      <w:r>
        <w:rPr>
          <w:rStyle w:val="26"/>
          <w:color w:val="222222"/>
          <w:sz w:val="28"/>
          <w:szCs w:val="28"/>
          <w:lang w:val="lv-LV"/>
        </w:rPr>
        <w:t>Eiropas</w:t>
      </w:r>
      <w:r>
        <w:rPr>
          <w:rStyle w:val="25"/>
          <w:color w:val="222222"/>
          <w:sz w:val="28"/>
          <w:szCs w:val="28"/>
          <w:lang w:val="lv-LV"/>
        </w:rPr>
        <w:t xml:space="preserve"> </w:t>
      </w:r>
      <w:r>
        <w:rPr>
          <w:rStyle w:val="26"/>
          <w:color w:val="222222"/>
          <w:sz w:val="28"/>
          <w:szCs w:val="28"/>
          <w:lang w:val="lv-LV"/>
        </w:rPr>
        <w:t>Savienības</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Eiropas</w:t>
      </w:r>
      <w:r>
        <w:rPr>
          <w:rStyle w:val="25"/>
          <w:color w:val="222222"/>
          <w:sz w:val="28"/>
          <w:szCs w:val="28"/>
          <w:lang w:val="lv-LV"/>
        </w:rPr>
        <w:t xml:space="preserve"> </w:t>
      </w:r>
      <w:r>
        <w:rPr>
          <w:rStyle w:val="26"/>
          <w:color w:val="222222"/>
          <w:sz w:val="28"/>
          <w:szCs w:val="28"/>
          <w:lang w:val="lv-LV"/>
        </w:rPr>
        <w:t>Brīvās</w:t>
      </w:r>
      <w:r>
        <w:rPr>
          <w:rStyle w:val="25"/>
          <w:color w:val="222222"/>
          <w:sz w:val="28"/>
          <w:szCs w:val="28"/>
          <w:lang w:val="lv-LV"/>
        </w:rPr>
        <w:t xml:space="preserve"> </w:t>
      </w:r>
      <w:r>
        <w:rPr>
          <w:rStyle w:val="26"/>
          <w:color w:val="222222"/>
          <w:sz w:val="28"/>
          <w:szCs w:val="28"/>
          <w:lang w:val="lv-LV"/>
        </w:rPr>
        <w:t>tirdzniecības</w:t>
      </w:r>
      <w:r>
        <w:rPr>
          <w:rStyle w:val="25"/>
          <w:color w:val="222222"/>
          <w:sz w:val="28"/>
          <w:szCs w:val="28"/>
          <w:lang w:val="lv-LV"/>
        </w:rPr>
        <w:t xml:space="preserve"> </w:t>
      </w:r>
      <w:r>
        <w:rPr>
          <w:rStyle w:val="26"/>
          <w:color w:val="222222"/>
          <w:sz w:val="28"/>
          <w:szCs w:val="28"/>
          <w:lang w:val="lv-LV"/>
        </w:rPr>
        <w:t>asociācijas dalībvalsti</w:t>
      </w:r>
      <w:r>
        <w:rPr>
          <w:sz w:val="28"/>
          <w:szCs w:val="28"/>
          <w:lang w:val="lv-LV"/>
        </w:rPr>
        <w:t>; vai</w:t>
      </w:r>
    </w:p>
    <w:p>
      <w:pPr>
        <w:widowControl w:val="0"/>
        <w:tabs>
          <w:tab w:val="left" w:pos="-720"/>
        </w:tabs>
        <w:suppressAutoHyphens/>
        <w:spacing w:after="0" w:line="240" w:lineRule="auto"/>
        <w:ind w:left="562"/>
        <w:jc w:val="both"/>
        <w:rPr>
          <w:rFonts w:ascii="Times New Roman" w:hAnsi="Times New Roman" w:cs="Times New Roman"/>
          <w:sz w:val="28"/>
          <w:szCs w:val="28"/>
          <w:lang w:val="lv-LV"/>
        </w:rPr>
      </w:pPr>
    </w:p>
    <w:p>
      <w:pPr>
        <w:pStyle w:val="23"/>
        <w:spacing w:before="0" w:after="0"/>
        <w:ind w:left="0" w:firstLine="709"/>
        <w:rPr>
          <w:rStyle w:val="26"/>
          <w:sz w:val="28"/>
          <w:szCs w:val="28"/>
          <w:lang w:val="lv-LV"/>
        </w:rPr>
      </w:pPr>
      <w:r>
        <w:rPr>
          <w:sz w:val="28"/>
          <w:szCs w:val="28"/>
          <w:lang w:val="lv-LV"/>
        </w:rPr>
        <w:t xml:space="preserve">v) </w:t>
      </w:r>
      <w:r>
        <w:rPr>
          <w:rStyle w:val="26"/>
          <w:sz w:val="28"/>
          <w:szCs w:val="28"/>
          <w:lang w:val="lv-LV"/>
        </w:rPr>
        <w:t>aviokompānijai</w:t>
      </w:r>
      <w:r>
        <w:rPr>
          <w:rStyle w:val="25"/>
          <w:rFonts w:eastAsia="SimSun"/>
          <w:sz w:val="28"/>
          <w:szCs w:val="28"/>
          <w:lang w:val="lv-LV"/>
        </w:rPr>
        <w:t xml:space="preserve"> </w:t>
      </w:r>
      <w:r>
        <w:rPr>
          <w:rStyle w:val="26"/>
          <w:sz w:val="28"/>
          <w:szCs w:val="28"/>
          <w:lang w:val="lv-LV"/>
        </w:rPr>
        <w:t>ir</w:t>
      </w:r>
      <w:r>
        <w:rPr>
          <w:rStyle w:val="25"/>
          <w:rFonts w:eastAsia="SimSun"/>
          <w:sz w:val="28"/>
          <w:szCs w:val="28"/>
          <w:lang w:val="lv-LV"/>
        </w:rPr>
        <w:t xml:space="preserve"> </w:t>
      </w:r>
      <w:r>
        <w:rPr>
          <w:rStyle w:val="26"/>
          <w:color w:val="222222"/>
          <w:sz w:val="28"/>
          <w:szCs w:val="28"/>
          <w:lang w:val="lv-LV"/>
        </w:rPr>
        <w:t>Eiropas</w:t>
      </w:r>
      <w:r>
        <w:rPr>
          <w:rStyle w:val="25"/>
          <w:color w:val="222222"/>
          <w:sz w:val="28"/>
          <w:szCs w:val="28"/>
          <w:lang w:val="lv-LV"/>
        </w:rPr>
        <w:t xml:space="preserve"> </w:t>
      </w:r>
      <w:r>
        <w:rPr>
          <w:rStyle w:val="26"/>
          <w:color w:val="222222"/>
          <w:sz w:val="28"/>
          <w:szCs w:val="28"/>
          <w:lang w:val="lv-LV"/>
        </w:rPr>
        <w:t>Savienības</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Eiropas</w:t>
      </w:r>
      <w:r>
        <w:rPr>
          <w:rStyle w:val="25"/>
          <w:color w:val="222222"/>
          <w:sz w:val="28"/>
          <w:szCs w:val="28"/>
          <w:lang w:val="lv-LV"/>
        </w:rPr>
        <w:t xml:space="preserve"> </w:t>
      </w:r>
      <w:r>
        <w:rPr>
          <w:rStyle w:val="26"/>
          <w:color w:val="222222"/>
          <w:sz w:val="28"/>
          <w:szCs w:val="28"/>
          <w:lang w:val="lv-LV"/>
        </w:rPr>
        <w:t>Brīvās</w:t>
      </w:r>
      <w:r>
        <w:rPr>
          <w:rStyle w:val="25"/>
          <w:color w:val="222222"/>
          <w:sz w:val="28"/>
          <w:szCs w:val="28"/>
          <w:lang w:val="lv-LV"/>
        </w:rPr>
        <w:t xml:space="preserve"> </w:t>
      </w:r>
      <w:r>
        <w:rPr>
          <w:rStyle w:val="26"/>
          <w:color w:val="222222"/>
          <w:sz w:val="28"/>
          <w:szCs w:val="28"/>
          <w:lang w:val="lv-LV"/>
        </w:rPr>
        <w:t>tirdzniecības</w:t>
      </w:r>
      <w:r>
        <w:rPr>
          <w:rStyle w:val="25"/>
          <w:color w:val="222222"/>
          <w:sz w:val="28"/>
          <w:szCs w:val="28"/>
          <w:lang w:val="lv-LV"/>
        </w:rPr>
        <w:t xml:space="preserve"> </w:t>
      </w:r>
      <w:r>
        <w:rPr>
          <w:rStyle w:val="26"/>
          <w:color w:val="222222"/>
          <w:sz w:val="28"/>
          <w:szCs w:val="28"/>
          <w:lang w:val="lv-LV"/>
        </w:rPr>
        <w:t>asociācijas</w:t>
      </w:r>
      <w:r>
        <w:rPr>
          <w:rStyle w:val="26"/>
          <w:sz w:val="28"/>
          <w:szCs w:val="28"/>
          <w:lang w:val="lv-LV"/>
        </w:rPr>
        <w:t xml:space="preserve"> dalībvalsts</w:t>
      </w:r>
      <w:r>
        <w:rPr>
          <w:rStyle w:val="25"/>
          <w:rFonts w:eastAsia="SimSun"/>
          <w:sz w:val="28"/>
          <w:szCs w:val="28"/>
          <w:lang w:val="lv-LV"/>
        </w:rPr>
        <w:t xml:space="preserve"> </w:t>
      </w:r>
      <w:r>
        <w:rPr>
          <w:rStyle w:val="26"/>
          <w:sz w:val="28"/>
          <w:szCs w:val="28"/>
          <w:lang w:val="lv-LV"/>
        </w:rPr>
        <w:t>izdota</w:t>
      </w:r>
      <w:r>
        <w:rPr>
          <w:rStyle w:val="25"/>
          <w:rFonts w:eastAsia="SimSun"/>
          <w:sz w:val="28"/>
          <w:szCs w:val="28"/>
          <w:lang w:val="lv-LV"/>
        </w:rPr>
        <w:t xml:space="preserve"> </w:t>
      </w:r>
      <w:r>
        <w:rPr>
          <w:rStyle w:val="26"/>
          <w:sz w:val="28"/>
          <w:szCs w:val="28"/>
          <w:lang w:val="lv-LV"/>
        </w:rPr>
        <w:t>gaisa</w:t>
      </w:r>
      <w:r>
        <w:rPr>
          <w:rStyle w:val="25"/>
          <w:rFonts w:eastAsia="SimSun"/>
          <w:sz w:val="28"/>
          <w:szCs w:val="28"/>
          <w:lang w:val="lv-LV"/>
        </w:rPr>
        <w:t xml:space="preserve"> </w:t>
      </w:r>
      <w:r>
        <w:rPr>
          <w:rStyle w:val="26"/>
          <w:sz w:val="28"/>
          <w:szCs w:val="28"/>
          <w:lang w:val="lv-LV"/>
        </w:rPr>
        <w:t>kuģa</w:t>
      </w:r>
      <w:r>
        <w:rPr>
          <w:rStyle w:val="25"/>
          <w:rFonts w:eastAsia="SimSun"/>
          <w:sz w:val="28"/>
          <w:szCs w:val="28"/>
          <w:lang w:val="lv-LV"/>
        </w:rPr>
        <w:t xml:space="preserve"> </w:t>
      </w:r>
      <w:r>
        <w:rPr>
          <w:rStyle w:val="26"/>
          <w:sz w:val="28"/>
          <w:szCs w:val="28"/>
          <w:lang w:val="lv-LV"/>
        </w:rPr>
        <w:t>ekspluatanta</w:t>
      </w:r>
      <w:r>
        <w:rPr>
          <w:rStyle w:val="25"/>
          <w:rFonts w:eastAsia="SimSun"/>
          <w:sz w:val="28"/>
          <w:szCs w:val="28"/>
          <w:lang w:val="lv-LV"/>
        </w:rPr>
        <w:t xml:space="preserve"> </w:t>
      </w:r>
      <w:r>
        <w:rPr>
          <w:rStyle w:val="26"/>
          <w:sz w:val="28"/>
          <w:szCs w:val="28"/>
          <w:lang w:val="lv-LV"/>
        </w:rPr>
        <w:t>apliecība</w:t>
      </w:r>
      <w:r>
        <w:rPr>
          <w:sz w:val="28"/>
          <w:szCs w:val="28"/>
          <w:lang w:val="lv-LV"/>
        </w:rPr>
        <w:t xml:space="preserve"> un </w:t>
      </w:r>
      <w:r>
        <w:rPr>
          <w:rStyle w:val="26"/>
          <w:sz w:val="28"/>
          <w:szCs w:val="28"/>
          <w:lang w:val="lv-LV"/>
        </w:rPr>
        <w:t>starp</w:t>
      </w:r>
      <w:r>
        <w:rPr>
          <w:rStyle w:val="25"/>
          <w:rFonts w:eastAsia="SimSun"/>
          <w:sz w:val="28"/>
          <w:szCs w:val="28"/>
          <w:lang w:val="lv-LV"/>
        </w:rPr>
        <w:t xml:space="preserve"> </w:t>
      </w:r>
      <w:r>
        <w:rPr>
          <w:rStyle w:val="26"/>
          <w:sz w:val="28"/>
          <w:szCs w:val="28"/>
          <w:lang w:val="lv-LV"/>
        </w:rPr>
        <w:t>Čīles</w:t>
      </w:r>
      <w:r>
        <w:rPr>
          <w:rStyle w:val="25"/>
          <w:rFonts w:eastAsia="SimSun"/>
          <w:sz w:val="28"/>
          <w:szCs w:val="28"/>
          <w:lang w:val="lv-LV"/>
        </w:rPr>
        <w:t xml:space="preserve"> </w:t>
      </w:r>
      <w:r>
        <w:rPr>
          <w:rStyle w:val="26"/>
          <w:sz w:val="28"/>
          <w:szCs w:val="28"/>
          <w:lang w:val="lv-LV"/>
        </w:rPr>
        <w:t>Republiku</w:t>
      </w:r>
      <w:r>
        <w:rPr>
          <w:rStyle w:val="25"/>
          <w:rFonts w:eastAsia="SimSun"/>
          <w:sz w:val="28"/>
          <w:szCs w:val="28"/>
          <w:lang w:val="lv-LV"/>
        </w:rPr>
        <w:t xml:space="preserve"> </w:t>
      </w:r>
      <w:r>
        <w:rPr>
          <w:rStyle w:val="26"/>
          <w:sz w:val="28"/>
          <w:szCs w:val="28"/>
          <w:lang w:val="lv-LV"/>
        </w:rPr>
        <w:t>un</w:t>
      </w:r>
      <w:r>
        <w:rPr>
          <w:rStyle w:val="25"/>
          <w:rFonts w:eastAsia="SimSun"/>
          <w:sz w:val="28"/>
          <w:szCs w:val="28"/>
          <w:lang w:val="lv-LV"/>
        </w:rPr>
        <w:t xml:space="preserve"> šo </w:t>
      </w:r>
      <w:r>
        <w:rPr>
          <w:rStyle w:val="26"/>
          <w:sz w:val="28"/>
          <w:szCs w:val="28"/>
          <w:lang w:val="lv-LV"/>
        </w:rPr>
        <w:t>valsti nav</w:t>
      </w:r>
      <w:r>
        <w:rPr>
          <w:rStyle w:val="25"/>
          <w:rFonts w:eastAsia="SimSun"/>
          <w:sz w:val="28"/>
          <w:szCs w:val="28"/>
          <w:lang w:val="lv-LV"/>
        </w:rPr>
        <w:t xml:space="preserve"> </w:t>
      </w:r>
      <w:r>
        <w:rPr>
          <w:rStyle w:val="26"/>
          <w:sz w:val="28"/>
          <w:szCs w:val="28"/>
          <w:lang w:val="lv-LV"/>
        </w:rPr>
        <w:t>divpusēja</w:t>
      </w:r>
      <w:r>
        <w:rPr>
          <w:rStyle w:val="25"/>
          <w:rFonts w:eastAsia="SimSun"/>
          <w:sz w:val="28"/>
          <w:szCs w:val="28"/>
          <w:lang w:val="lv-LV"/>
        </w:rPr>
        <w:t xml:space="preserve"> </w:t>
      </w:r>
      <w:r>
        <w:rPr>
          <w:rStyle w:val="26"/>
          <w:sz w:val="28"/>
          <w:szCs w:val="28"/>
          <w:lang w:val="lv-LV"/>
        </w:rPr>
        <w:t>nolīguma par gaisa</w:t>
      </w:r>
      <w:r>
        <w:rPr>
          <w:rStyle w:val="25"/>
          <w:rFonts w:eastAsia="SimSun"/>
          <w:sz w:val="28"/>
          <w:szCs w:val="28"/>
          <w:lang w:val="lv-LV"/>
        </w:rPr>
        <w:t xml:space="preserve"> </w:t>
      </w:r>
      <w:r>
        <w:rPr>
          <w:rStyle w:val="26"/>
          <w:sz w:val="28"/>
          <w:szCs w:val="28"/>
          <w:lang w:val="lv-LV"/>
        </w:rPr>
        <w:t>satiksmi,</w:t>
      </w:r>
      <w:r>
        <w:rPr>
          <w:rStyle w:val="25"/>
          <w:rFonts w:eastAsia="SimSun"/>
          <w:sz w:val="28"/>
          <w:szCs w:val="28"/>
          <w:lang w:val="lv-LV"/>
        </w:rPr>
        <w:t xml:space="preserve"> un</w:t>
      </w:r>
      <w:r>
        <w:rPr>
          <w:sz w:val="28"/>
          <w:szCs w:val="28"/>
          <w:lang w:val="lv-LV"/>
        </w:rPr>
        <w:t xml:space="preserve"> gaisa </w:t>
      </w:r>
      <w:r>
        <w:rPr>
          <w:rStyle w:val="26"/>
          <w:sz w:val="28"/>
          <w:szCs w:val="28"/>
          <w:lang w:val="lv-LV"/>
        </w:rPr>
        <w:t>satiksmes</w:t>
      </w:r>
      <w:r>
        <w:rPr>
          <w:rStyle w:val="25"/>
          <w:rFonts w:eastAsia="SimSun"/>
          <w:sz w:val="28"/>
          <w:szCs w:val="28"/>
          <w:lang w:val="lv-LV"/>
        </w:rPr>
        <w:t xml:space="preserve"> </w:t>
      </w:r>
      <w:r>
        <w:rPr>
          <w:rStyle w:val="26"/>
          <w:sz w:val="28"/>
          <w:szCs w:val="28"/>
          <w:lang w:val="lv-LV"/>
        </w:rPr>
        <w:t>tiesības</w:t>
      </w:r>
      <w:r>
        <w:rPr>
          <w:rStyle w:val="25"/>
          <w:rFonts w:eastAsia="SimSun"/>
          <w:sz w:val="28"/>
          <w:szCs w:val="28"/>
          <w:lang w:val="lv-LV"/>
        </w:rPr>
        <w:t xml:space="preserve"> uz </w:t>
      </w:r>
      <w:r>
        <w:rPr>
          <w:sz w:val="28"/>
          <w:szCs w:val="28"/>
          <w:lang w:val="lv-LV"/>
        </w:rPr>
        <w:t xml:space="preserve">šo </w:t>
      </w:r>
      <w:r>
        <w:rPr>
          <w:rStyle w:val="26"/>
          <w:sz w:val="28"/>
          <w:szCs w:val="28"/>
          <w:lang w:val="lv-LV"/>
        </w:rPr>
        <w:t>valsti</w:t>
      </w:r>
      <w:r>
        <w:rPr>
          <w:rStyle w:val="25"/>
          <w:rFonts w:eastAsia="SimSun"/>
          <w:sz w:val="28"/>
          <w:szCs w:val="28"/>
          <w:lang w:val="lv-LV"/>
        </w:rPr>
        <w:t xml:space="preserve"> </w:t>
      </w:r>
      <w:r>
        <w:rPr>
          <w:rStyle w:val="26"/>
          <w:sz w:val="28"/>
          <w:szCs w:val="28"/>
          <w:lang w:val="lv-LV"/>
        </w:rPr>
        <w:t>ir tikušas</w:t>
      </w:r>
      <w:r>
        <w:rPr>
          <w:rStyle w:val="25"/>
          <w:rFonts w:eastAsia="SimSun"/>
          <w:sz w:val="28"/>
          <w:szCs w:val="28"/>
          <w:lang w:val="lv-LV"/>
        </w:rPr>
        <w:t xml:space="preserve"> </w:t>
      </w:r>
      <w:r>
        <w:rPr>
          <w:rStyle w:val="26"/>
          <w:sz w:val="28"/>
          <w:szCs w:val="28"/>
          <w:lang w:val="lv-LV"/>
        </w:rPr>
        <w:t>liegtas</w:t>
      </w:r>
      <w:r>
        <w:rPr>
          <w:rStyle w:val="25"/>
          <w:rFonts w:eastAsia="SimSun"/>
          <w:sz w:val="28"/>
          <w:szCs w:val="28"/>
          <w:lang w:val="lv-LV"/>
        </w:rPr>
        <w:t xml:space="preserve"> </w:t>
      </w:r>
      <w:r>
        <w:rPr>
          <w:rStyle w:val="26"/>
          <w:sz w:val="28"/>
          <w:szCs w:val="28"/>
          <w:lang w:val="lv-LV"/>
        </w:rPr>
        <w:t>Čīles</w:t>
      </w:r>
      <w:r>
        <w:rPr>
          <w:rStyle w:val="25"/>
          <w:rFonts w:eastAsia="SimSun"/>
          <w:sz w:val="28"/>
          <w:szCs w:val="28"/>
          <w:lang w:val="lv-LV"/>
        </w:rPr>
        <w:t xml:space="preserve"> </w:t>
      </w:r>
      <w:r>
        <w:rPr>
          <w:rStyle w:val="26"/>
          <w:sz w:val="28"/>
          <w:szCs w:val="28"/>
          <w:lang w:val="lv-LV"/>
        </w:rPr>
        <w:t>Republikas</w:t>
      </w:r>
      <w:r>
        <w:rPr>
          <w:rStyle w:val="25"/>
          <w:rFonts w:eastAsia="SimSun"/>
          <w:sz w:val="28"/>
          <w:szCs w:val="28"/>
          <w:lang w:val="lv-LV"/>
        </w:rPr>
        <w:t xml:space="preserve"> </w:t>
      </w:r>
      <w:r>
        <w:rPr>
          <w:rStyle w:val="26"/>
          <w:sz w:val="28"/>
          <w:szCs w:val="28"/>
          <w:lang w:val="lv-LV"/>
        </w:rPr>
        <w:t>nozīmētai</w:t>
      </w:r>
      <w:r>
        <w:rPr>
          <w:rStyle w:val="25"/>
          <w:rFonts w:eastAsia="SimSun"/>
          <w:sz w:val="28"/>
          <w:szCs w:val="28"/>
          <w:lang w:val="lv-LV"/>
        </w:rPr>
        <w:t xml:space="preserve"> </w:t>
      </w:r>
      <w:r>
        <w:rPr>
          <w:rStyle w:val="26"/>
          <w:sz w:val="28"/>
          <w:szCs w:val="28"/>
          <w:lang w:val="lv-LV"/>
        </w:rPr>
        <w:t>aviokompānijai.</w:t>
      </w:r>
    </w:p>
    <w:p>
      <w:pPr>
        <w:widowControl w:val="0"/>
        <w:tabs>
          <w:tab w:val="left" w:pos="-720"/>
        </w:tabs>
        <w:suppressAutoHyphens/>
        <w:spacing w:after="0" w:line="240" w:lineRule="auto"/>
        <w:contextualSpacing/>
        <w:jc w:val="both"/>
        <w:rPr>
          <w:rFonts w:ascii="Times New Roman" w:hAnsi="Times New Roman" w:cs="Times New Roman"/>
          <w:sz w:val="28"/>
          <w:szCs w:val="28"/>
          <w:lang w:val="lv-LV"/>
        </w:rPr>
      </w:pPr>
    </w:p>
    <w:p>
      <w:pPr>
        <w:widowControl w:val="0"/>
        <w:tabs>
          <w:tab w:val="left" w:pos="-720"/>
        </w:tabs>
        <w:suppressAutoHyphens/>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b) aviokompānija, kuru nozīmē Čīles Republika:</w:t>
      </w:r>
    </w:p>
    <w:p>
      <w:pPr>
        <w:pStyle w:val="23"/>
        <w:spacing w:before="0" w:after="0"/>
        <w:ind w:left="1124" w:hanging="562"/>
        <w:contextualSpacing/>
        <w:rPr>
          <w:bCs/>
          <w:sz w:val="28"/>
          <w:szCs w:val="28"/>
          <w:lang w:val="lv-LV"/>
        </w:rPr>
      </w:pPr>
    </w:p>
    <w:p>
      <w:pPr>
        <w:pStyle w:val="23"/>
        <w:spacing w:before="0" w:after="0"/>
        <w:ind w:left="0" w:firstLine="709"/>
        <w:contextualSpacing/>
        <w:rPr>
          <w:bCs/>
          <w:sz w:val="28"/>
          <w:szCs w:val="28"/>
          <w:lang w:val="lv-LV"/>
        </w:rPr>
      </w:pPr>
      <w:r>
        <w:rPr>
          <w:bCs/>
          <w:sz w:val="28"/>
          <w:szCs w:val="28"/>
          <w:lang w:val="lv-LV"/>
        </w:rPr>
        <w:t xml:space="preserve">i) </w:t>
      </w:r>
      <w:r>
        <w:rPr>
          <w:sz w:val="28"/>
          <w:szCs w:val="28"/>
          <w:lang w:val="lv-LV"/>
        </w:rPr>
        <w:t xml:space="preserve">nav reģistrēta Čīles Republikas teritorijā vai nav licencēta saskaņā ar Čīles Republikas </w:t>
      </w:r>
      <w:r>
        <w:rPr>
          <w:rStyle w:val="26"/>
          <w:color w:val="222222"/>
          <w:sz w:val="28"/>
          <w:szCs w:val="28"/>
          <w:lang w:val="lv-LV"/>
        </w:rPr>
        <w:t>normatīvajiem</w:t>
      </w:r>
      <w:r>
        <w:rPr>
          <w:rStyle w:val="25"/>
          <w:color w:val="222222"/>
          <w:sz w:val="28"/>
          <w:szCs w:val="28"/>
          <w:lang w:val="lv-LV"/>
        </w:rPr>
        <w:t xml:space="preserve"> </w:t>
      </w:r>
      <w:r>
        <w:rPr>
          <w:sz w:val="28"/>
          <w:szCs w:val="28"/>
          <w:lang w:val="lv-LV"/>
        </w:rPr>
        <w:t>aktiem</w:t>
      </w:r>
      <w:r>
        <w:rPr>
          <w:bCs/>
          <w:sz w:val="28"/>
          <w:szCs w:val="28"/>
          <w:lang w:val="lv-LV"/>
        </w:rPr>
        <w:t xml:space="preserve">; vai </w:t>
      </w:r>
    </w:p>
    <w:p>
      <w:pPr>
        <w:spacing w:after="0" w:line="240" w:lineRule="auto"/>
        <w:contextualSpacing/>
        <w:rPr>
          <w:rFonts w:ascii="Times New Roman" w:hAnsi="Times New Roman" w:cs="Times New Roman"/>
          <w:sz w:val="28"/>
          <w:szCs w:val="28"/>
          <w:lang w:val="lv-LV" w:eastAsia="en-GB"/>
        </w:rPr>
      </w:pPr>
    </w:p>
    <w:p>
      <w:pPr>
        <w:pStyle w:val="23"/>
        <w:spacing w:before="0" w:after="0"/>
        <w:ind w:left="0" w:firstLine="709"/>
        <w:contextualSpacing/>
        <w:rPr>
          <w:bCs/>
          <w:sz w:val="28"/>
          <w:szCs w:val="28"/>
          <w:lang w:val="lv-LV"/>
        </w:rPr>
      </w:pPr>
      <w:r>
        <w:rPr>
          <w:bCs/>
          <w:sz w:val="28"/>
          <w:szCs w:val="28"/>
          <w:lang w:val="lv-LV"/>
        </w:rPr>
        <w:t xml:space="preserve">ii) </w:t>
      </w:r>
      <w:r>
        <w:rPr>
          <w:sz w:val="28"/>
          <w:szCs w:val="28"/>
          <w:lang w:val="lv-LV"/>
        </w:rPr>
        <w:t>aviokompānijas faktisko regulējošo kontroli neveic vai neuztur Čīles Republika, kas atbild par gaisa kuģa ekspluatanta apliecības izsniegšanu, vai nozīmējumā nav skaidri norādīta attiecīgā aviācijas institūcija</w:t>
      </w:r>
      <w:r>
        <w:rPr>
          <w:bCs/>
          <w:sz w:val="28"/>
          <w:szCs w:val="28"/>
          <w:lang w:val="lv-LV"/>
        </w:rPr>
        <w:t>; vai</w:t>
      </w:r>
    </w:p>
    <w:p>
      <w:pPr>
        <w:spacing w:after="0" w:line="240" w:lineRule="auto"/>
        <w:contextualSpacing/>
        <w:rPr>
          <w:rFonts w:ascii="Times New Roman" w:hAnsi="Times New Roman" w:cs="Times New Roman"/>
          <w:sz w:val="28"/>
          <w:szCs w:val="28"/>
          <w:lang w:val="lv-LV" w:eastAsia="en-GB"/>
        </w:rPr>
      </w:pPr>
    </w:p>
    <w:p>
      <w:pPr>
        <w:pStyle w:val="29"/>
        <w:spacing w:after="0" w:afterAutospacing="0"/>
        <w:rPr>
          <w:bCs/>
          <w:sz w:val="28"/>
          <w:szCs w:val="28"/>
          <w:lang w:val="lv-LV"/>
        </w:rPr>
      </w:pPr>
      <w:r>
        <w:rPr>
          <w:spacing w:val="-3"/>
          <w:sz w:val="28"/>
          <w:szCs w:val="28"/>
          <w:lang w:val="lv-LV" w:eastAsia="hr-HR"/>
        </w:rPr>
        <w:tab/>
      </w:r>
      <w:r>
        <w:rPr>
          <w:spacing w:val="-3"/>
          <w:sz w:val="28"/>
          <w:szCs w:val="28"/>
          <w:lang w:val="lv-LV" w:eastAsia="hr-HR"/>
        </w:rPr>
        <w:t xml:space="preserve">iii)  </w:t>
      </w:r>
      <w:r>
        <w:rPr>
          <w:color w:val="222222"/>
          <w:sz w:val="28"/>
          <w:szCs w:val="28"/>
          <w:lang w:val="lv-LV"/>
        </w:rPr>
        <w:t>aviokompānija nav reģistrēta vai tās galvenā uzņēmējdarbības vieta nav Čīles Republikas teritorijā</w:t>
      </w:r>
      <w:r>
        <w:rPr>
          <w:spacing w:val="-3"/>
          <w:sz w:val="28"/>
          <w:szCs w:val="28"/>
          <w:lang w:val="lv-LV" w:eastAsia="hr-HR"/>
        </w:rPr>
        <w:t>;</w:t>
      </w:r>
    </w:p>
    <w:p>
      <w:pPr>
        <w:widowControl w:val="0"/>
        <w:tabs>
          <w:tab w:val="left" w:pos="-720"/>
          <w:tab w:val="left" w:pos="0"/>
          <w:tab w:val="left" w:pos="720"/>
        </w:tabs>
        <w:suppressAutoHyphens/>
        <w:overflowPunct w:val="0"/>
        <w:autoSpaceDE w:val="0"/>
        <w:autoSpaceDN w:val="0"/>
        <w:adjustRightInd w:val="0"/>
        <w:snapToGrid w:val="0"/>
        <w:spacing w:after="0" w:line="240" w:lineRule="auto"/>
        <w:contextualSpacing/>
        <w:jc w:val="both"/>
        <w:textAlignment w:val="baseline"/>
        <w:rPr>
          <w:rFonts w:ascii="Times New Roman" w:hAnsi="Times New Roman" w:cs="Times New Roman"/>
          <w:spacing w:val="-3"/>
          <w:sz w:val="28"/>
          <w:szCs w:val="28"/>
          <w:lang w:val="lv-LV"/>
        </w:rPr>
      </w:pPr>
    </w:p>
    <w:p>
      <w:pPr>
        <w:widowControl w:val="0"/>
        <w:tabs>
          <w:tab w:val="left" w:pos="-720"/>
          <w:tab w:val="left" w:pos="0"/>
          <w:tab w:val="left" w:pos="720"/>
        </w:tabs>
        <w:suppressAutoHyphens/>
        <w:overflowPunct w:val="0"/>
        <w:autoSpaceDE w:val="0"/>
        <w:autoSpaceDN w:val="0"/>
        <w:adjustRightInd w:val="0"/>
        <w:snapToGrid w:val="0"/>
        <w:spacing w:after="0" w:line="240" w:lineRule="auto"/>
        <w:contextualSpacing/>
        <w:jc w:val="both"/>
        <w:textAlignment w:val="baseline"/>
        <w:rPr>
          <w:rFonts w:ascii="Times New Roman" w:hAnsi="Times New Roman" w:cs="Times New Roman"/>
          <w:spacing w:val="-3"/>
          <w:sz w:val="28"/>
          <w:szCs w:val="28"/>
          <w:lang w:val="lv-LV"/>
        </w:rPr>
      </w:pPr>
      <w:r>
        <w:rPr>
          <w:rFonts w:ascii="Times New Roman" w:hAnsi="Times New Roman" w:cs="Times New Roman"/>
          <w:spacing w:val="-3"/>
          <w:sz w:val="28"/>
          <w:szCs w:val="28"/>
          <w:lang w:val="lv-LV"/>
        </w:rPr>
        <w:tab/>
      </w:r>
      <w:r>
        <w:rPr>
          <w:rFonts w:ascii="Times New Roman" w:hAnsi="Times New Roman" w:cs="Times New Roman"/>
          <w:spacing w:val="-3"/>
          <w:sz w:val="28"/>
          <w:szCs w:val="28"/>
          <w:lang w:val="lv-LV"/>
        </w:rPr>
        <w:t xml:space="preserve">c) </w:t>
      </w:r>
      <w:r>
        <w:rPr>
          <w:rStyle w:val="26"/>
          <w:rFonts w:ascii="Times New Roman" w:hAnsi="Times New Roman" w:cs="Times New Roman"/>
          <w:color w:val="222222"/>
          <w:sz w:val="28"/>
          <w:szCs w:val="28"/>
          <w:lang w:val="lv-LV"/>
        </w:rPr>
        <w:t>šī</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neievēro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Līgumslēdzējas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Puses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normatīvos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aktus,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piešķīrusi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šīs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tiesības</w:t>
      </w:r>
      <w:r>
        <w:rPr>
          <w:rFonts w:ascii="Times New Roman" w:hAnsi="Times New Roman" w:cs="Times New Roman"/>
          <w:spacing w:val="-3"/>
          <w:sz w:val="28"/>
          <w:szCs w:val="28"/>
          <w:lang w:val="lv-LV"/>
        </w:rPr>
        <w:t>, vai</w:t>
      </w:r>
    </w:p>
    <w:p>
      <w:pPr>
        <w:widowControl w:val="0"/>
        <w:tabs>
          <w:tab w:val="left" w:pos="-720"/>
          <w:tab w:val="left" w:pos="0"/>
          <w:tab w:val="left" w:pos="720"/>
        </w:tabs>
        <w:suppressAutoHyphens/>
        <w:overflowPunct w:val="0"/>
        <w:autoSpaceDE w:val="0"/>
        <w:autoSpaceDN w:val="0"/>
        <w:adjustRightInd w:val="0"/>
        <w:snapToGrid w:val="0"/>
        <w:spacing w:after="0" w:line="240" w:lineRule="auto"/>
        <w:contextualSpacing/>
        <w:jc w:val="both"/>
        <w:textAlignment w:val="baseline"/>
        <w:rPr>
          <w:rFonts w:ascii="Times New Roman" w:hAnsi="Times New Roman" w:cs="Times New Roman"/>
          <w:spacing w:val="-3"/>
          <w:sz w:val="28"/>
          <w:szCs w:val="28"/>
          <w:lang w:val="lv-LV"/>
        </w:rPr>
      </w:pPr>
    </w:p>
    <w:p>
      <w:pPr>
        <w:widowControl w:val="0"/>
        <w:tabs>
          <w:tab w:val="left" w:pos="-720"/>
          <w:tab w:val="left" w:pos="0"/>
          <w:tab w:val="left" w:pos="720"/>
        </w:tabs>
        <w:suppressAutoHyphens/>
        <w:snapToGrid w:val="0"/>
        <w:spacing w:after="0" w:line="240" w:lineRule="auto"/>
        <w:contextualSpacing/>
        <w:jc w:val="both"/>
        <w:rPr>
          <w:rFonts w:ascii="Times New Roman" w:hAnsi="Times New Roman" w:cs="Times New Roman"/>
          <w:spacing w:val="-3"/>
          <w:sz w:val="28"/>
          <w:szCs w:val="28"/>
          <w:lang w:val="lv-LV"/>
        </w:rPr>
      </w:pPr>
      <w:r>
        <w:rPr>
          <w:rFonts w:ascii="Times New Roman" w:hAnsi="Times New Roman" w:cs="Times New Roman"/>
          <w:spacing w:val="-3"/>
          <w:sz w:val="28"/>
          <w:szCs w:val="28"/>
          <w:lang w:val="lv-LV"/>
        </w:rPr>
        <w:tab/>
      </w:r>
      <w:r>
        <w:rPr>
          <w:rFonts w:ascii="Times New Roman" w:hAnsi="Times New Roman" w:cs="Times New Roman"/>
          <w:spacing w:val="-3"/>
          <w:sz w:val="28"/>
          <w:szCs w:val="28"/>
          <w:lang w:val="lv-LV"/>
        </w:rPr>
        <w:t xml:space="preserve">d) </w:t>
      </w:r>
      <w:r>
        <w:rPr>
          <w:rStyle w:val="26"/>
          <w:rFonts w:ascii="Times New Roman" w:hAnsi="Times New Roman" w:cs="Times New Roman"/>
          <w:color w:val="222222"/>
          <w:sz w:val="28"/>
          <w:szCs w:val="28"/>
          <w:lang w:val="lv-LV"/>
        </w:rPr>
        <w:t>jebkurā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gadījumā,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ja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šī</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aviokompānija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citādi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nepilda</w:t>
      </w:r>
      <w:r>
        <w:rPr>
          <w:rStyle w:val="25"/>
          <w:rFonts w:ascii="Times New Roman" w:hAnsi="Times New Roman" w:cs="Times New Roman"/>
          <w:color w:val="222222"/>
          <w:sz w:val="28"/>
          <w:szCs w:val="28"/>
          <w:lang w:val="lv-LV"/>
        </w:rPr>
        <w:t xml:space="preserve"> </w:t>
      </w:r>
      <w:r>
        <w:rPr>
          <w:rFonts w:ascii="Times New Roman" w:hAnsi="Times New Roman" w:cs="Times New Roman"/>
          <w:iCs/>
          <w:sz w:val="28"/>
          <w:szCs w:val="28"/>
          <w:lang w:val="lv-LV"/>
        </w:rPr>
        <w:t>Nolīgumā paredzēto satiksmi</w:t>
      </w:r>
      <w:r>
        <w:rPr>
          <w:rStyle w:val="26"/>
          <w:rFonts w:ascii="Times New Roman" w:hAnsi="Times New Roman" w:cs="Times New Roman"/>
          <w:color w:val="222222"/>
          <w:sz w:val="28"/>
          <w:szCs w:val="28"/>
          <w:lang w:val="lv-LV"/>
        </w:rPr>
        <w:t xml:space="preserve"> saskaņā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šajā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Nolīgumā paredzētajiem nosacījumiem, vai</w:t>
      </w:r>
      <w:r>
        <w:rPr>
          <w:rFonts w:ascii="Times New Roman" w:hAnsi="Times New Roman" w:cs="Times New Roman"/>
          <w:spacing w:val="-3"/>
          <w:sz w:val="28"/>
          <w:szCs w:val="28"/>
          <w:lang w:val="lv-LV"/>
        </w:rPr>
        <w:t xml:space="preserve"> </w:t>
      </w:r>
    </w:p>
    <w:p>
      <w:pPr>
        <w:widowControl w:val="0"/>
        <w:tabs>
          <w:tab w:val="left" w:pos="-720"/>
          <w:tab w:val="left" w:pos="0"/>
          <w:tab w:val="left" w:pos="720"/>
        </w:tabs>
        <w:suppressAutoHyphens/>
        <w:snapToGrid w:val="0"/>
        <w:spacing w:after="0" w:line="240" w:lineRule="auto"/>
        <w:jc w:val="both"/>
        <w:rPr>
          <w:rFonts w:ascii="Times New Roman" w:hAnsi="Times New Roman" w:cs="Times New Roman"/>
          <w:spacing w:val="-3"/>
          <w:sz w:val="28"/>
          <w:szCs w:val="28"/>
          <w:lang w:val="lv-LV"/>
        </w:rPr>
      </w:pPr>
    </w:p>
    <w:p>
      <w:pPr>
        <w:pStyle w:val="29"/>
        <w:spacing w:after="0" w:afterAutospacing="0"/>
        <w:jc w:val="both"/>
        <w:rPr>
          <w:color w:val="222222"/>
          <w:sz w:val="28"/>
          <w:szCs w:val="28"/>
          <w:lang w:val="lv-LV"/>
        </w:rPr>
      </w:pPr>
      <w:r>
        <w:rPr>
          <w:spacing w:val="-3"/>
          <w:sz w:val="28"/>
          <w:szCs w:val="28"/>
          <w:lang w:val="lv-LV"/>
        </w:rPr>
        <w:tab/>
      </w:r>
      <w:r>
        <w:rPr>
          <w:spacing w:val="-3"/>
          <w:sz w:val="28"/>
          <w:szCs w:val="28"/>
          <w:lang w:val="lv-LV"/>
        </w:rPr>
        <w:t xml:space="preserve">e) </w:t>
      </w:r>
      <w:r>
        <w:rPr>
          <w:rStyle w:val="26"/>
          <w:color w:val="222222"/>
          <w:sz w:val="28"/>
          <w:szCs w:val="28"/>
          <w:lang w:val="lv-LV"/>
        </w:rPr>
        <w:t>otra</w:t>
      </w:r>
      <w:r>
        <w:rPr>
          <w:rStyle w:val="25"/>
          <w:color w:val="222222"/>
          <w:sz w:val="28"/>
          <w:szCs w:val="28"/>
          <w:lang w:val="lv-LV"/>
        </w:rPr>
        <w:t xml:space="preserve"> </w:t>
      </w:r>
      <w:r>
        <w:rPr>
          <w:rStyle w:val="26"/>
          <w:color w:val="222222"/>
          <w:sz w:val="28"/>
          <w:szCs w:val="28"/>
          <w:lang w:val="lv-LV"/>
        </w:rPr>
        <w:t>Līgumslēdzēja</w:t>
      </w:r>
      <w:r>
        <w:rPr>
          <w:rStyle w:val="25"/>
          <w:color w:val="222222"/>
          <w:sz w:val="28"/>
          <w:szCs w:val="28"/>
          <w:lang w:val="lv-LV"/>
        </w:rPr>
        <w:t xml:space="preserve"> </w:t>
      </w:r>
      <w:r>
        <w:rPr>
          <w:rStyle w:val="26"/>
          <w:color w:val="222222"/>
          <w:sz w:val="28"/>
          <w:szCs w:val="28"/>
          <w:lang w:val="lv-LV"/>
        </w:rPr>
        <w:t>Puse</w:t>
      </w:r>
      <w:r>
        <w:rPr>
          <w:rStyle w:val="25"/>
          <w:color w:val="222222"/>
          <w:sz w:val="28"/>
          <w:szCs w:val="28"/>
          <w:lang w:val="lv-LV"/>
        </w:rPr>
        <w:t xml:space="preserve"> </w:t>
      </w:r>
      <w:r>
        <w:rPr>
          <w:rStyle w:val="26"/>
          <w:color w:val="222222"/>
          <w:sz w:val="28"/>
          <w:szCs w:val="28"/>
          <w:lang w:val="lv-LV"/>
        </w:rPr>
        <w:t>neievēro</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ne</w:t>
      </w:r>
      <w:r>
        <w:rPr>
          <w:rStyle w:val="26"/>
          <w:color w:val="222222"/>
          <w:sz w:val="28"/>
          <w:szCs w:val="28"/>
          <w:lang w:val="lv-LV"/>
        </w:rPr>
        <w:t>piemēro</w:t>
      </w:r>
      <w:r>
        <w:rPr>
          <w:rStyle w:val="25"/>
          <w:color w:val="222222"/>
          <w:sz w:val="28"/>
          <w:szCs w:val="28"/>
          <w:lang w:val="lv-LV"/>
        </w:rPr>
        <w:t xml:space="preserve"> aviācijas </w:t>
      </w:r>
      <w:r>
        <w:rPr>
          <w:rStyle w:val="26"/>
          <w:color w:val="222222"/>
          <w:sz w:val="28"/>
          <w:szCs w:val="28"/>
          <w:lang w:val="lv-LV"/>
        </w:rPr>
        <w:t>un</w:t>
      </w:r>
      <w:r>
        <w:rPr>
          <w:rStyle w:val="25"/>
          <w:color w:val="222222"/>
          <w:sz w:val="28"/>
          <w:szCs w:val="28"/>
          <w:lang w:val="lv-LV"/>
        </w:rPr>
        <w:t xml:space="preserve"> lidojumu </w:t>
      </w:r>
      <w:r>
        <w:rPr>
          <w:rStyle w:val="26"/>
          <w:color w:val="222222"/>
          <w:sz w:val="28"/>
          <w:szCs w:val="28"/>
          <w:lang w:val="lv-LV"/>
        </w:rPr>
        <w:t>drošības</w:t>
      </w:r>
      <w:r>
        <w:rPr>
          <w:rStyle w:val="25"/>
          <w:color w:val="222222"/>
          <w:sz w:val="28"/>
          <w:szCs w:val="28"/>
          <w:lang w:val="lv-LV"/>
        </w:rPr>
        <w:t xml:space="preserve"> </w:t>
      </w:r>
      <w:r>
        <w:rPr>
          <w:rStyle w:val="26"/>
          <w:color w:val="222222"/>
          <w:sz w:val="28"/>
          <w:szCs w:val="28"/>
          <w:lang w:val="lv-LV"/>
        </w:rPr>
        <w:t>standartus</w:t>
      </w:r>
      <w:r>
        <w:rPr>
          <w:rStyle w:val="25"/>
          <w:color w:val="222222"/>
          <w:sz w:val="28"/>
          <w:szCs w:val="28"/>
          <w:lang w:val="lv-LV"/>
        </w:rPr>
        <w:t xml:space="preserve"> </w:t>
      </w:r>
      <w:r>
        <w:rPr>
          <w:rStyle w:val="26"/>
          <w:color w:val="222222"/>
          <w:sz w:val="28"/>
          <w:szCs w:val="28"/>
          <w:lang w:val="lv-LV"/>
        </w:rPr>
        <w:t>saskaņā</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šā</w:t>
      </w:r>
      <w:r>
        <w:rPr>
          <w:rStyle w:val="25"/>
          <w:color w:val="222222"/>
          <w:sz w:val="28"/>
          <w:szCs w:val="28"/>
          <w:lang w:val="lv-LV"/>
        </w:rPr>
        <w:t xml:space="preserve"> </w:t>
      </w:r>
      <w:r>
        <w:rPr>
          <w:rStyle w:val="26"/>
          <w:color w:val="222222"/>
          <w:sz w:val="28"/>
          <w:szCs w:val="28"/>
          <w:lang w:val="lv-LV"/>
        </w:rPr>
        <w:t>Nolīguma</w:t>
      </w:r>
      <w:r>
        <w:rPr>
          <w:rStyle w:val="25"/>
          <w:color w:val="222222"/>
          <w:sz w:val="28"/>
          <w:szCs w:val="28"/>
          <w:lang w:val="lv-LV"/>
        </w:rPr>
        <w:t xml:space="preserve"> </w:t>
      </w:r>
      <w:r>
        <w:rPr>
          <w:rStyle w:val="26"/>
          <w:color w:val="222222"/>
          <w:sz w:val="28"/>
          <w:szCs w:val="28"/>
          <w:lang w:val="lv-LV"/>
        </w:rPr>
        <w:t>6.</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7.pantu.</w:t>
      </w:r>
    </w:p>
    <w:p>
      <w:pPr>
        <w:pStyle w:val="29"/>
        <w:spacing w:after="0" w:afterAutospacing="0"/>
        <w:rPr>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2. </w:t>
      </w:r>
      <w:r>
        <w:rPr>
          <w:color w:val="222222"/>
          <w:sz w:val="28"/>
          <w:szCs w:val="28"/>
          <w:lang w:val="lv-LV"/>
        </w:rPr>
        <w:t xml:space="preserve">Ja vien šā panta 1. punktā minētā tūlītējā atsaukšana, apturēšana vai nosacījumu piemērošana nav būtiska, lai novērstu turpmākus likumu un/vai noteikumu pārkāpumus, šādas tiesības izmanto tikai pēc apspriešanās ar otras Līgumslēdzējas Puses aviācijas institūcijām. </w:t>
      </w:r>
      <w:r>
        <w:rPr>
          <w:rStyle w:val="26"/>
          <w:color w:val="222222"/>
          <w:sz w:val="28"/>
          <w:szCs w:val="28"/>
          <w:lang w:val="lv-LV"/>
        </w:rPr>
        <w:t>Šādas</w:t>
      </w:r>
      <w:r>
        <w:rPr>
          <w:rStyle w:val="25"/>
          <w:color w:val="222222"/>
          <w:sz w:val="28"/>
          <w:szCs w:val="28"/>
          <w:lang w:val="lv-LV"/>
        </w:rPr>
        <w:t xml:space="preserve"> </w:t>
      </w:r>
      <w:r>
        <w:rPr>
          <w:rStyle w:val="26"/>
          <w:color w:val="222222"/>
          <w:sz w:val="28"/>
          <w:szCs w:val="28"/>
          <w:lang w:val="lv-LV"/>
        </w:rPr>
        <w:t>apspriedes</w:t>
      </w:r>
      <w:r>
        <w:rPr>
          <w:rStyle w:val="25"/>
          <w:color w:val="222222"/>
          <w:sz w:val="28"/>
          <w:szCs w:val="28"/>
          <w:lang w:val="lv-LV"/>
        </w:rPr>
        <w:t xml:space="preserve"> </w:t>
      </w:r>
      <w:r>
        <w:rPr>
          <w:rStyle w:val="26"/>
          <w:color w:val="222222"/>
          <w:sz w:val="28"/>
          <w:szCs w:val="28"/>
          <w:lang w:val="lv-LV"/>
        </w:rPr>
        <w:t>sākas</w:t>
      </w:r>
      <w:r>
        <w:rPr>
          <w:rStyle w:val="25"/>
          <w:color w:val="222222"/>
          <w:sz w:val="28"/>
          <w:szCs w:val="28"/>
          <w:lang w:val="lv-LV"/>
        </w:rPr>
        <w:t xml:space="preserve"> </w:t>
      </w:r>
      <w:r>
        <w:rPr>
          <w:rStyle w:val="26"/>
          <w:color w:val="222222"/>
          <w:sz w:val="28"/>
          <w:szCs w:val="28"/>
          <w:lang w:val="lv-LV"/>
        </w:rPr>
        <w:t>trīsdesmit</w:t>
      </w:r>
      <w:r>
        <w:rPr>
          <w:rStyle w:val="25"/>
          <w:color w:val="222222"/>
          <w:sz w:val="28"/>
          <w:szCs w:val="28"/>
          <w:lang w:val="lv-LV"/>
        </w:rPr>
        <w:t xml:space="preserve"> </w:t>
      </w:r>
      <w:r>
        <w:rPr>
          <w:rStyle w:val="26"/>
          <w:color w:val="222222"/>
          <w:sz w:val="28"/>
          <w:szCs w:val="28"/>
          <w:lang w:val="lv-LV"/>
        </w:rPr>
        <w:t>(30)</w:t>
      </w:r>
      <w:r>
        <w:rPr>
          <w:rStyle w:val="25"/>
          <w:color w:val="222222"/>
          <w:sz w:val="28"/>
          <w:szCs w:val="28"/>
          <w:lang w:val="lv-LV"/>
        </w:rPr>
        <w:t xml:space="preserve"> </w:t>
      </w:r>
      <w:r>
        <w:rPr>
          <w:rStyle w:val="26"/>
          <w:color w:val="222222"/>
          <w:sz w:val="28"/>
          <w:szCs w:val="28"/>
          <w:lang w:val="lv-LV"/>
        </w:rPr>
        <w:t>dienu</w:t>
      </w:r>
      <w:r>
        <w:rPr>
          <w:rStyle w:val="25"/>
          <w:color w:val="222222"/>
          <w:sz w:val="28"/>
          <w:szCs w:val="28"/>
          <w:lang w:val="lv-LV"/>
        </w:rPr>
        <w:t xml:space="preserve"> </w:t>
      </w:r>
      <w:r>
        <w:rPr>
          <w:rStyle w:val="26"/>
          <w:color w:val="222222"/>
          <w:sz w:val="28"/>
          <w:szCs w:val="28"/>
          <w:lang w:val="lv-LV"/>
        </w:rPr>
        <w:t>laikā</w:t>
      </w:r>
      <w:r>
        <w:rPr>
          <w:rStyle w:val="25"/>
          <w:color w:val="222222"/>
          <w:sz w:val="28"/>
          <w:szCs w:val="28"/>
          <w:lang w:val="lv-LV"/>
        </w:rPr>
        <w:t xml:space="preserve"> </w:t>
      </w:r>
      <w:r>
        <w:rPr>
          <w:rStyle w:val="26"/>
          <w:color w:val="222222"/>
          <w:sz w:val="28"/>
          <w:szCs w:val="28"/>
          <w:lang w:val="lv-LV"/>
        </w:rPr>
        <w:t>no</w:t>
      </w:r>
      <w:r>
        <w:rPr>
          <w:rStyle w:val="25"/>
          <w:color w:val="222222"/>
          <w:sz w:val="28"/>
          <w:szCs w:val="28"/>
          <w:lang w:val="lv-LV"/>
        </w:rPr>
        <w:t xml:space="preserve"> </w:t>
      </w:r>
      <w:r>
        <w:rPr>
          <w:rStyle w:val="26"/>
          <w:color w:val="222222"/>
          <w:sz w:val="28"/>
          <w:szCs w:val="28"/>
          <w:lang w:val="lv-LV"/>
        </w:rPr>
        <w:t>dienas,</w:t>
      </w:r>
      <w:r>
        <w:rPr>
          <w:rStyle w:val="25"/>
          <w:color w:val="222222"/>
          <w:sz w:val="28"/>
          <w:szCs w:val="28"/>
          <w:lang w:val="lv-LV"/>
        </w:rPr>
        <w:t xml:space="preserve"> </w:t>
      </w:r>
      <w:r>
        <w:rPr>
          <w:rStyle w:val="26"/>
          <w:color w:val="222222"/>
          <w:sz w:val="28"/>
          <w:szCs w:val="28"/>
          <w:lang w:val="lv-LV"/>
        </w:rPr>
        <w:t>kad</w:t>
      </w:r>
      <w:r>
        <w:rPr>
          <w:rStyle w:val="25"/>
          <w:color w:val="222222"/>
          <w:sz w:val="28"/>
          <w:szCs w:val="28"/>
          <w:lang w:val="lv-LV"/>
        </w:rPr>
        <w:t xml:space="preserve"> </w:t>
      </w:r>
      <w:r>
        <w:rPr>
          <w:rStyle w:val="26"/>
          <w:color w:val="222222"/>
          <w:sz w:val="28"/>
          <w:szCs w:val="28"/>
          <w:lang w:val="lv-LV"/>
        </w:rPr>
        <w:t>iesniegts</w:t>
      </w:r>
      <w:r>
        <w:rPr>
          <w:rStyle w:val="25"/>
          <w:color w:val="222222"/>
          <w:sz w:val="28"/>
          <w:szCs w:val="28"/>
          <w:lang w:val="lv-LV"/>
        </w:rPr>
        <w:t xml:space="preserve"> </w:t>
      </w:r>
      <w:r>
        <w:rPr>
          <w:rStyle w:val="26"/>
          <w:color w:val="222222"/>
          <w:sz w:val="28"/>
          <w:szCs w:val="28"/>
          <w:lang w:val="lv-LV"/>
        </w:rPr>
        <w:t>pieprasījums</w:t>
      </w:r>
      <w:r>
        <w:rPr>
          <w:rStyle w:val="25"/>
          <w:color w:val="222222"/>
          <w:sz w:val="28"/>
          <w:szCs w:val="28"/>
          <w:lang w:val="lv-LV"/>
        </w:rPr>
        <w:t xml:space="preserve"> </w:t>
      </w:r>
      <w:r>
        <w:rPr>
          <w:rStyle w:val="26"/>
          <w:color w:val="222222"/>
          <w:sz w:val="28"/>
          <w:szCs w:val="28"/>
          <w:lang w:val="lv-LV"/>
        </w:rPr>
        <w:t>pēc</w:t>
      </w:r>
      <w:r>
        <w:rPr>
          <w:rStyle w:val="25"/>
          <w:color w:val="222222"/>
          <w:sz w:val="28"/>
          <w:szCs w:val="28"/>
          <w:lang w:val="lv-LV"/>
        </w:rPr>
        <w:t xml:space="preserve"> </w:t>
      </w:r>
      <w:r>
        <w:rPr>
          <w:rStyle w:val="26"/>
          <w:color w:val="222222"/>
          <w:sz w:val="28"/>
          <w:szCs w:val="28"/>
          <w:lang w:val="lv-LV"/>
        </w:rPr>
        <w:t>konsultācijām.</w:t>
      </w:r>
    </w:p>
    <w:p>
      <w:pPr>
        <w:spacing w:after="0" w:line="240" w:lineRule="auto"/>
        <w:rPr>
          <w:rFonts w:ascii="Times New Roman" w:hAnsi="Times New Roman" w:cs="Times New Roman"/>
          <w:b/>
          <w:sz w:val="28"/>
          <w:szCs w:val="28"/>
          <w:lang w:val="lv-LV"/>
        </w:rPr>
      </w:pP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5.pants</w:t>
      </w:r>
    </w:p>
    <w:p>
      <w:pPr>
        <w:spacing w:after="0" w:line="240" w:lineRule="auto"/>
        <w:contextualSpacing/>
        <w:jc w:val="center"/>
        <w:rPr>
          <w:rFonts w:ascii="Times New Roman" w:hAnsi="Times New Roman" w:cs="Times New Roman"/>
          <w:b/>
          <w:bCs/>
          <w:sz w:val="28"/>
          <w:szCs w:val="28"/>
          <w:lang w:val="lv-LV"/>
        </w:rPr>
      </w:pPr>
      <w:r>
        <w:rPr>
          <w:rFonts w:ascii="Times New Roman" w:hAnsi="Times New Roman" w:cs="Times New Roman"/>
          <w:b/>
          <w:bCs/>
          <w:sz w:val="28"/>
          <w:szCs w:val="28"/>
          <w:lang w:val="lv-LV"/>
        </w:rPr>
        <w:t>Normatīvo aktu piemērošana</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Vienas Līgumslēdzējas Puses normatīvos aktus, kuri regulē starptautiskās satiksmes gaisa kuģu ierašanos tās teritorijā, uzturēšanos tajā un šīs teritorijas atstāšanu vai šo gaisa kuģu izmantošanu un navigāciju minētajā teritorijā, piemēro otras Līgumslēdzējas Puses nozīmētās aviokompānijas gaisa kuģiem.</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2. Vienas Līgumslēdzējas Puses normatīvos aktus, kuri regulē pasažieru, apkalpes un kravas, ieskaitot pastu, ierašanos tās teritorijā, uzturēšanos tajā un tās atstāšanu, un attiecas uz imigrāciju, muitu, valūtu, veselību un karantīnu, piemēro arī pasažieriem, apkalpēm, kravai un pastam, kas tiek pārvadāti otras Līgumslēdzējas Puses nozīmētās aviokompānijas gaisa kuģos, tiem atrodoties minētās Līgumslēdzējas Puses teritorijā.</w:t>
      </w:r>
    </w:p>
    <w:p>
      <w:pPr>
        <w:spacing w:after="0" w:line="240" w:lineRule="auto"/>
        <w:contextualSpacing/>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3. </w:t>
      </w:r>
      <w:r>
        <w:rPr>
          <w:rStyle w:val="26"/>
          <w:rFonts w:ascii="Times New Roman" w:hAnsi="Times New Roman" w:cs="Times New Roman"/>
          <w:sz w:val="28"/>
          <w:szCs w:val="28"/>
          <w:lang w:val="lv-LV"/>
        </w:rPr>
        <w:t>Neviena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Līgumslēdzējām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Pusēm, piemērojot</w:t>
      </w:r>
      <w:r>
        <w:rPr>
          <w:rStyle w:val="25"/>
          <w:rFonts w:ascii="Times New Roman" w:hAnsi="Times New Roman" w:cs="Times New Roman"/>
          <w:sz w:val="28"/>
          <w:szCs w:val="28"/>
          <w:lang w:val="lv-LV"/>
        </w:rPr>
        <w:t xml:space="preserve"> savus </w:t>
      </w:r>
      <w:r>
        <w:rPr>
          <w:rFonts w:ascii="Times New Roman" w:hAnsi="Times New Roman" w:cs="Times New Roman"/>
          <w:sz w:val="28"/>
          <w:szCs w:val="28"/>
          <w:lang w:val="lv-LV"/>
        </w:rPr>
        <w:t>imigrācijas, muitas, karantīnas un tamlīdzīgus noteikumus,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nedod</w:t>
      </w:r>
      <w:r>
        <w:rPr>
          <w:rStyle w:val="25"/>
          <w:rFonts w:ascii="Times New Roman" w:hAnsi="Times New Roman" w:cs="Times New Roman"/>
          <w:sz w:val="28"/>
          <w:szCs w:val="28"/>
          <w:lang w:val="lv-LV"/>
        </w:rPr>
        <w:t xml:space="preserve"> lielākas </w:t>
      </w:r>
      <w:r>
        <w:rPr>
          <w:rStyle w:val="26"/>
          <w:rFonts w:ascii="Times New Roman" w:hAnsi="Times New Roman" w:cs="Times New Roman"/>
          <w:sz w:val="28"/>
          <w:szCs w:val="28"/>
          <w:lang w:val="lv-LV"/>
        </w:rPr>
        <w:t>priekšrocības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savai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kādai </w:t>
      </w:r>
      <w:r>
        <w:rPr>
          <w:rStyle w:val="26"/>
          <w:rFonts w:ascii="Times New Roman" w:hAnsi="Times New Roman" w:cs="Times New Roman"/>
          <w:sz w:val="28"/>
          <w:szCs w:val="28"/>
          <w:lang w:val="lv-LV"/>
        </w:rPr>
        <w:t>citai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aviokompānijai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salīdzinājumā 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otras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nozīmēto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aviokompāniju,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veic līdzīgus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gaisa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pārvadājumus.</w:t>
      </w: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6.pants</w:t>
      </w:r>
    </w:p>
    <w:p>
      <w:pPr>
        <w:spacing w:after="0" w:line="240" w:lineRule="auto"/>
        <w:contextualSpacing/>
        <w:jc w:val="center"/>
        <w:rPr>
          <w:rFonts w:ascii="Times New Roman" w:hAnsi="Times New Roman" w:cs="Times New Roman"/>
          <w:b/>
          <w:bCs/>
          <w:sz w:val="28"/>
          <w:szCs w:val="28"/>
          <w:lang w:val="lv-LV"/>
        </w:rPr>
      </w:pPr>
      <w:r>
        <w:rPr>
          <w:rFonts w:ascii="Times New Roman" w:hAnsi="Times New Roman" w:cs="Times New Roman"/>
          <w:b/>
          <w:bCs/>
          <w:sz w:val="28"/>
          <w:szCs w:val="28"/>
          <w:lang w:val="lv-LV"/>
        </w:rPr>
        <w:t>Lidojumu drošums</w:t>
      </w:r>
    </w:p>
    <w:p>
      <w:pPr>
        <w:spacing w:after="0" w:line="240" w:lineRule="auto"/>
        <w:contextualSpacing/>
        <w:jc w:val="center"/>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1. Katra Līgumslēdzēja Puse jebkurā laikā var pieprasīt konsultācijas par otras Līgumslēdzējas Puses uzturētajiem lidojumu drošības standartiem jomās, kas attiecas uz </w:t>
      </w:r>
      <w:r>
        <w:rPr>
          <w:rStyle w:val="26"/>
          <w:rFonts w:ascii="Times New Roman" w:hAnsi="Times New Roman" w:cs="Times New Roman"/>
          <w:sz w:val="28"/>
          <w:szCs w:val="28"/>
          <w:lang w:val="lv-LV"/>
        </w:rPr>
        <w:t>aeronavigācijas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iekārtām,</w:t>
      </w:r>
      <w:r>
        <w:rPr>
          <w:rFonts w:ascii="Times New Roman" w:hAnsi="Times New Roman" w:cs="Times New Roman"/>
          <w:sz w:val="28"/>
          <w:szCs w:val="28"/>
          <w:lang w:val="lv-LV"/>
        </w:rPr>
        <w:t xml:space="preserve"> lidojuma apkalpi, gaisa kuģi un nozīmētās aviokompānijas vai aviokompāniju darbību. Šīs konsultācijas sākas trīsdesmit (30) dienu laikā pēc pieprasījuma iesniegšanas.</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2. Ja pēc minētajām konsultācijām viena Līgumslēdzēja Puse konstatē, ka otra Līgumslēdzēja Puse šā panta 1.punkta minētajās jomās efektīvi neievēro un nepilda lidojumu drošības standartus, kas atbilst Konvencijā noteiktajiem spēkā esošajiem standartiem, tā paziņo otrai Līgumslēdzējai Pusei par iegūto informāciju un pasākumiem, kas jāveic, lai atbilstu standartiem, kas var tikt noteikti saskaņā ar Konvenciju. </w:t>
      </w:r>
      <w:r>
        <w:rPr>
          <w:rStyle w:val="26"/>
          <w:color w:val="222222"/>
          <w:sz w:val="28"/>
          <w:szCs w:val="28"/>
          <w:lang w:val="lv-LV"/>
        </w:rPr>
        <w:t>Otra</w:t>
      </w:r>
      <w:r>
        <w:rPr>
          <w:rStyle w:val="25"/>
          <w:color w:val="222222"/>
          <w:sz w:val="28"/>
          <w:szCs w:val="28"/>
          <w:lang w:val="lv-LV"/>
        </w:rPr>
        <w:t xml:space="preserve"> </w:t>
      </w:r>
      <w:r>
        <w:rPr>
          <w:rStyle w:val="26"/>
          <w:color w:val="222222"/>
          <w:sz w:val="28"/>
          <w:szCs w:val="28"/>
          <w:lang w:val="lv-LV"/>
        </w:rPr>
        <w:t>Līgumslēdzēja</w:t>
      </w:r>
      <w:r>
        <w:rPr>
          <w:rStyle w:val="25"/>
          <w:color w:val="222222"/>
          <w:sz w:val="28"/>
          <w:szCs w:val="28"/>
          <w:lang w:val="lv-LV"/>
        </w:rPr>
        <w:t xml:space="preserve"> P</w:t>
      </w:r>
      <w:r>
        <w:rPr>
          <w:rStyle w:val="26"/>
          <w:color w:val="222222"/>
          <w:sz w:val="28"/>
          <w:szCs w:val="28"/>
          <w:lang w:val="lv-LV"/>
        </w:rPr>
        <w:t>use</w:t>
      </w:r>
      <w:r>
        <w:rPr>
          <w:rStyle w:val="25"/>
          <w:color w:val="222222"/>
          <w:sz w:val="28"/>
          <w:szCs w:val="28"/>
          <w:lang w:val="lv-LV"/>
        </w:rPr>
        <w:t xml:space="preserve"> </w:t>
      </w:r>
      <w:r>
        <w:rPr>
          <w:rStyle w:val="26"/>
          <w:color w:val="222222"/>
          <w:sz w:val="28"/>
          <w:szCs w:val="28"/>
          <w:lang w:val="lv-LV"/>
        </w:rPr>
        <w:t>noteiktajā</w:t>
      </w:r>
      <w:r>
        <w:rPr>
          <w:rStyle w:val="25"/>
          <w:color w:val="222222"/>
          <w:sz w:val="28"/>
          <w:szCs w:val="28"/>
          <w:lang w:val="lv-LV"/>
        </w:rPr>
        <w:t xml:space="preserve"> </w:t>
      </w:r>
      <w:r>
        <w:rPr>
          <w:rStyle w:val="26"/>
          <w:color w:val="222222"/>
          <w:sz w:val="28"/>
          <w:szCs w:val="28"/>
          <w:lang w:val="lv-LV"/>
        </w:rPr>
        <w:t>termiņā</w:t>
      </w:r>
      <w:r>
        <w:rPr>
          <w:rStyle w:val="25"/>
          <w:color w:val="222222"/>
          <w:sz w:val="28"/>
          <w:szCs w:val="28"/>
          <w:lang w:val="lv-LV"/>
        </w:rPr>
        <w:t xml:space="preserve"> </w:t>
      </w:r>
      <w:r>
        <w:rPr>
          <w:rStyle w:val="26"/>
          <w:color w:val="222222"/>
          <w:sz w:val="28"/>
          <w:szCs w:val="28"/>
          <w:lang w:val="lv-LV"/>
        </w:rPr>
        <w:t>veic</w:t>
      </w:r>
      <w:r>
        <w:rPr>
          <w:rStyle w:val="25"/>
          <w:color w:val="222222"/>
          <w:sz w:val="28"/>
          <w:szCs w:val="28"/>
          <w:lang w:val="lv-LV"/>
        </w:rPr>
        <w:t xml:space="preserve"> </w:t>
      </w:r>
      <w:r>
        <w:rPr>
          <w:rStyle w:val="26"/>
          <w:color w:val="222222"/>
          <w:sz w:val="28"/>
          <w:szCs w:val="28"/>
          <w:lang w:val="lv-LV"/>
        </w:rPr>
        <w:t>attiecīgus</w:t>
      </w:r>
      <w:r>
        <w:rPr>
          <w:rStyle w:val="25"/>
          <w:color w:val="222222"/>
          <w:sz w:val="28"/>
          <w:szCs w:val="28"/>
          <w:lang w:val="lv-LV"/>
        </w:rPr>
        <w:t xml:space="preserve"> </w:t>
      </w:r>
      <w:r>
        <w:rPr>
          <w:rStyle w:val="26"/>
          <w:color w:val="222222"/>
          <w:sz w:val="28"/>
          <w:szCs w:val="28"/>
          <w:lang w:val="lv-LV"/>
        </w:rPr>
        <w:t>koriģējošus</w:t>
      </w:r>
      <w:r>
        <w:rPr>
          <w:rStyle w:val="25"/>
          <w:color w:val="222222"/>
          <w:sz w:val="28"/>
          <w:szCs w:val="28"/>
          <w:lang w:val="lv-LV"/>
        </w:rPr>
        <w:t xml:space="preserve"> </w:t>
      </w:r>
      <w:r>
        <w:rPr>
          <w:rStyle w:val="26"/>
          <w:color w:val="222222"/>
          <w:sz w:val="28"/>
          <w:szCs w:val="28"/>
          <w:lang w:val="lv-LV"/>
        </w:rPr>
        <w:t>pasākumus.</w:t>
      </w: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 </w:t>
      </w: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3. </w:t>
      </w:r>
      <w:r>
        <w:rPr>
          <w:rStyle w:val="26"/>
          <w:color w:val="222222"/>
          <w:sz w:val="28"/>
          <w:szCs w:val="28"/>
          <w:lang w:val="lv-LV"/>
        </w:rPr>
        <w:t>Saskaņā</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Konvencijas</w:t>
      </w:r>
      <w:r>
        <w:rPr>
          <w:rStyle w:val="25"/>
          <w:color w:val="222222"/>
          <w:sz w:val="28"/>
          <w:szCs w:val="28"/>
          <w:lang w:val="lv-LV"/>
        </w:rPr>
        <w:t xml:space="preserve"> </w:t>
      </w:r>
      <w:r>
        <w:rPr>
          <w:rStyle w:val="26"/>
          <w:color w:val="222222"/>
          <w:sz w:val="28"/>
          <w:szCs w:val="28"/>
          <w:lang w:val="lv-LV"/>
        </w:rPr>
        <w:t>16.</w:t>
      </w:r>
      <w:r>
        <w:rPr>
          <w:rStyle w:val="25"/>
          <w:color w:val="222222"/>
          <w:sz w:val="28"/>
          <w:szCs w:val="28"/>
          <w:lang w:val="lv-LV"/>
        </w:rPr>
        <w:t xml:space="preserve"> </w:t>
      </w:r>
      <w:r>
        <w:rPr>
          <w:rStyle w:val="26"/>
          <w:color w:val="222222"/>
          <w:sz w:val="28"/>
          <w:szCs w:val="28"/>
          <w:lang w:val="lv-LV"/>
        </w:rPr>
        <w:t>pantu</w:t>
      </w:r>
      <w:r>
        <w:rPr>
          <w:sz w:val="28"/>
          <w:szCs w:val="28"/>
          <w:lang w:val="lv-LV"/>
        </w:rPr>
        <w:t xml:space="preserve">, </w:t>
      </w:r>
      <w:r>
        <w:rPr>
          <w:rStyle w:val="26"/>
          <w:color w:val="222222"/>
          <w:sz w:val="28"/>
          <w:szCs w:val="28"/>
          <w:lang w:val="lv-LV"/>
        </w:rPr>
        <w:t>ir</w:t>
      </w:r>
      <w:r>
        <w:rPr>
          <w:rStyle w:val="25"/>
          <w:color w:val="222222"/>
          <w:sz w:val="28"/>
          <w:szCs w:val="28"/>
          <w:lang w:val="lv-LV"/>
        </w:rPr>
        <w:t xml:space="preserve"> </w:t>
      </w:r>
      <w:r>
        <w:rPr>
          <w:rStyle w:val="26"/>
          <w:color w:val="222222"/>
          <w:sz w:val="28"/>
          <w:szCs w:val="28"/>
          <w:lang w:val="lv-LV"/>
        </w:rPr>
        <w:t>panākta</w:t>
      </w:r>
      <w:r>
        <w:rPr>
          <w:rStyle w:val="25"/>
          <w:color w:val="222222"/>
          <w:sz w:val="28"/>
          <w:szCs w:val="28"/>
          <w:lang w:val="lv-LV"/>
        </w:rPr>
        <w:t xml:space="preserve"> </w:t>
      </w:r>
      <w:r>
        <w:rPr>
          <w:rStyle w:val="26"/>
          <w:color w:val="222222"/>
          <w:sz w:val="28"/>
          <w:szCs w:val="28"/>
          <w:lang w:val="lv-LV"/>
        </w:rPr>
        <w:t>vienošanās,</w:t>
      </w:r>
      <w:r>
        <w:rPr>
          <w:rStyle w:val="25"/>
          <w:color w:val="222222"/>
          <w:sz w:val="28"/>
          <w:szCs w:val="28"/>
          <w:lang w:val="lv-LV"/>
        </w:rPr>
        <w:t xml:space="preserve"> </w:t>
      </w:r>
      <w:r>
        <w:rPr>
          <w:rStyle w:val="26"/>
          <w:color w:val="222222"/>
          <w:sz w:val="28"/>
          <w:szCs w:val="28"/>
          <w:lang w:val="lv-LV"/>
        </w:rPr>
        <w:t>ka jebkuru gaisa</w:t>
      </w:r>
      <w:r>
        <w:rPr>
          <w:rStyle w:val="25"/>
          <w:color w:val="222222"/>
          <w:sz w:val="28"/>
          <w:szCs w:val="28"/>
          <w:lang w:val="lv-LV"/>
        </w:rPr>
        <w:t xml:space="preserve"> </w:t>
      </w:r>
      <w:r>
        <w:rPr>
          <w:rStyle w:val="26"/>
          <w:color w:val="222222"/>
          <w:sz w:val="28"/>
          <w:szCs w:val="28"/>
          <w:lang w:val="lv-LV"/>
        </w:rPr>
        <w:t>kuģi,</w:t>
      </w:r>
      <w:r>
        <w:rPr>
          <w:rStyle w:val="25"/>
          <w:color w:val="222222"/>
          <w:sz w:val="28"/>
          <w:szCs w:val="28"/>
          <w:lang w:val="lv-LV"/>
        </w:rPr>
        <w:t xml:space="preserve"> </w:t>
      </w:r>
      <w:r>
        <w:rPr>
          <w:rStyle w:val="26"/>
          <w:color w:val="222222"/>
          <w:sz w:val="28"/>
          <w:szCs w:val="28"/>
          <w:lang w:val="lv-LV"/>
        </w:rPr>
        <w:t>ko</w:t>
      </w:r>
      <w:r>
        <w:rPr>
          <w:rStyle w:val="25"/>
          <w:color w:val="222222"/>
          <w:sz w:val="28"/>
          <w:szCs w:val="28"/>
          <w:lang w:val="lv-LV"/>
        </w:rPr>
        <w:t xml:space="preserve"> </w:t>
      </w:r>
      <w:r>
        <w:rPr>
          <w:rStyle w:val="26"/>
          <w:color w:val="222222"/>
          <w:sz w:val="28"/>
          <w:szCs w:val="28"/>
          <w:lang w:val="lv-LV"/>
        </w:rPr>
        <w:t>ekspluatē</w:t>
      </w:r>
      <w:r>
        <w:rPr>
          <w:rStyle w:val="25"/>
          <w:color w:val="222222"/>
          <w:sz w:val="28"/>
          <w:szCs w:val="28"/>
          <w:lang w:val="lv-LV"/>
        </w:rPr>
        <w:t xml:space="preserve"> </w:t>
      </w:r>
      <w:r>
        <w:rPr>
          <w:rStyle w:val="26"/>
          <w:color w:val="222222"/>
          <w:sz w:val="28"/>
          <w:szCs w:val="28"/>
          <w:lang w:val="lv-LV"/>
        </w:rPr>
        <w:t>vienas</w:t>
      </w:r>
      <w:r>
        <w:rPr>
          <w:rStyle w:val="25"/>
          <w:color w:val="222222"/>
          <w:sz w:val="28"/>
          <w:szCs w:val="28"/>
          <w:lang w:val="lv-LV"/>
        </w:rPr>
        <w:t xml:space="preserve"> </w:t>
      </w:r>
      <w:r>
        <w:rPr>
          <w:rStyle w:val="26"/>
          <w:color w:val="222222"/>
          <w:sz w:val="28"/>
          <w:szCs w:val="28"/>
          <w:lang w:val="lv-LV"/>
        </w:rPr>
        <w:t>Līgumslēdzējas</w:t>
      </w:r>
      <w:r>
        <w:rPr>
          <w:rStyle w:val="25"/>
          <w:color w:val="222222"/>
          <w:sz w:val="28"/>
          <w:szCs w:val="28"/>
          <w:lang w:val="lv-LV"/>
        </w:rPr>
        <w:t xml:space="preserve"> P</w:t>
      </w:r>
      <w:r>
        <w:rPr>
          <w:rStyle w:val="26"/>
          <w:color w:val="222222"/>
          <w:sz w:val="28"/>
          <w:szCs w:val="28"/>
          <w:lang w:val="lv-LV"/>
        </w:rPr>
        <w:t>uses</w:t>
      </w:r>
      <w:r>
        <w:rPr>
          <w:rStyle w:val="25"/>
          <w:color w:val="222222"/>
          <w:sz w:val="28"/>
          <w:szCs w:val="28"/>
          <w:lang w:val="lv-LV"/>
        </w:rPr>
        <w:t xml:space="preserve"> </w:t>
      </w:r>
      <w:r>
        <w:rPr>
          <w:rStyle w:val="26"/>
          <w:color w:val="222222"/>
          <w:sz w:val="28"/>
          <w:szCs w:val="28"/>
          <w:lang w:val="lv-LV"/>
        </w:rPr>
        <w:t>aviokompānija</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kas</w:t>
      </w:r>
      <w:r>
        <w:rPr>
          <w:rStyle w:val="25"/>
          <w:color w:val="222222"/>
          <w:sz w:val="28"/>
          <w:szCs w:val="28"/>
          <w:lang w:val="lv-LV"/>
        </w:rPr>
        <w:t xml:space="preserve"> </w:t>
      </w:r>
      <w:r>
        <w:rPr>
          <w:rStyle w:val="26"/>
          <w:color w:val="222222"/>
          <w:sz w:val="28"/>
          <w:szCs w:val="28"/>
          <w:lang w:val="lv-LV"/>
        </w:rPr>
        <w:t>tiek</w:t>
      </w:r>
      <w:r>
        <w:rPr>
          <w:rStyle w:val="25"/>
          <w:color w:val="222222"/>
          <w:sz w:val="28"/>
          <w:szCs w:val="28"/>
          <w:lang w:val="lv-LV"/>
        </w:rPr>
        <w:t xml:space="preserve"> </w:t>
      </w:r>
      <w:r>
        <w:rPr>
          <w:rStyle w:val="26"/>
          <w:color w:val="222222"/>
          <w:sz w:val="28"/>
          <w:szCs w:val="28"/>
          <w:lang w:val="lv-LV"/>
        </w:rPr>
        <w:t>ekspluatēts</w:t>
      </w:r>
      <w:r>
        <w:rPr>
          <w:rStyle w:val="25"/>
          <w:color w:val="222222"/>
          <w:sz w:val="28"/>
          <w:szCs w:val="28"/>
          <w:lang w:val="lv-LV"/>
        </w:rPr>
        <w:t xml:space="preserve"> tā</w:t>
      </w:r>
      <w:r>
        <w:rPr>
          <w:rStyle w:val="26"/>
          <w:color w:val="222222"/>
          <w:sz w:val="28"/>
          <w:szCs w:val="28"/>
          <w:lang w:val="lv-LV"/>
        </w:rPr>
        <w:t>s</w:t>
      </w:r>
      <w:r>
        <w:rPr>
          <w:rStyle w:val="25"/>
          <w:color w:val="222222"/>
          <w:sz w:val="28"/>
          <w:szCs w:val="28"/>
          <w:lang w:val="lv-LV"/>
        </w:rPr>
        <w:t xml:space="preserve"> </w:t>
      </w:r>
      <w:r>
        <w:rPr>
          <w:rStyle w:val="26"/>
          <w:color w:val="222222"/>
          <w:sz w:val="28"/>
          <w:szCs w:val="28"/>
          <w:lang w:val="lv-LV"/>
        </w:rPr>
        <w:t>vārdā,</w:t>
      </w:r>
      <w:r>
        <w:rPr>
          <w:rStyle w:val="25"/>
          <w:color w:val="222222"/>
          <w:sz w:val="28"/>
          <w:szCs w:val="28"/>
          <w:lang w:val="lv-LV"/>
        </w:rPr>
        <w:t xml:space="preserve"> veicot pārvadājumus uz </w:t>
      </w:r>
      <w:r>
        <w:rPr>
          <w:rStyle w:val="26"/>
          <w:color w:val="222222"/>
          <w:sz w:val="28"/>
          <w:szCs w:val="28"/>
          <w:lang w:val="lv-LV"/>
        </w:rPr>
        <w:t>otras</w:t>
      </w:r>
      <w:r>
        <w:rPr>
          <w:rStyle w:val="25"/>
          <w:color w:val="222222"/>
          <w:sz w:val="28"/>
          <w:szCs w:val="28"/>
          <w:lang w:val="lv-LV"/>
        </w:rPr>
        <w:t xml:space="preserve"> </w:t>
      </w:r>
      <w:r>
        <w:rPr>
          <w:rStyle w:val="26"/>
          <w:color w:val="222222"/>
          <w:sz w:val="28"/>
          <w:szCs w:val="28"/>
          <w:lang w:val="lv-LV"/>
        </w:rPr>
        <w:t>Līgumslēdzējas</w:t>
      </w:r>
      <w:r>
        <w:rPr>
          <w:rStyle w:val="25"/>
          <w:color w:val="222222"/>
          <w:sz w:val="28"/>
          <w:szCs w:val="28"/>
          <w:lang w:val="lv-LV"/>
        </w:rPr>
        <w:t xml:space="preserve"> P</w:t>
      </w:r>
      <w:r>
        <w:rPr>
          <w:rStyle w:val="26"/>
          <w:color w:val="222222"/>
          <w:sz w:val="28"/>
          <w:szCs w:val="28"/>
          <w:lang w:val="lv-LV"/>
        </w:rPr>
        <w:t>uses</w:t>
      </w:r>
      <w:r>
        <w:rPr>
          <w:rStyle w:val="25"/>
          <w:color w:val="222222"/>
          <w:sz w:val="28"/>
          <w:szCs w:val="28"/>
          <w:lang w:val="lv-LV"/>
        </w:rPr>
        <w:t xml:space="preserve"> </w:t>
      </w:r>
      <w:r>
        <w:rPr>
          <w:rStyle w:val="26"/>
          <w:color w:val="222222"/>
          <w:sz w:val="28"/>
          <w:szCs w:val="28"/>
          <w:lang w:val="lv-LV"/>
        </w:rPr>
        <w:t>teritoriju</w:t>
      </w:r>
      <w:r>
        <w:rPr>
          <w:rStyle w:val="25"/>
          <w:color w:val="222222"/>
          <w:sz w:val="28"/>
          <w:szCs w:val="28"/>
          <w:lang w:val="lv-LV"/>
        </w:rPr>
        <w:t xml:space="preserve"> </w:t>
      </w:r>
      <w:r>
        <w:rPr>
          <w:rStyle w:val="26"/>
          <w:color w:val="222222"/>
          <w:sz w:val="28"/>
          <w:szCs w:val="28"/>
          <w:lang w:val="lv-LV"/>
        </w:rPr>
        <w:t>vai</w:t>
      </w:r>
      <w:r>
        <w:rPr>
          <w:rStyle w:val="25"/>
          <w:color w:val="222222"/>
          <w:sz w:val="28"/>
          <w:szCs w:val="28"/>
          <w:lang w:val="lv-LV"/>
        </w:rPr>
        <w:t xml:space="preserve"> </w:t>
      </w:r>
      <w:r>
        <w:rPr>
          <w:rStyle w:val="26"/>
          <w:color w:val="222222"/>
          <w:sz w:val="28"/>
          <w:szCs w:val="28"/>
          <w:lang w:val="lv-LV"/>
        </w:rPr>
        <w:t>no</w:t>
      </w:r>
      <w:r>
        <w:rPr>
          <w:rStyle w:val="25"/>
          <w:color w:val="222222"/>
          <w:sz w:val="28"/>
          <w:szCs w:val="28"/>
          <w:lang w:val="lv-LV"/>
        </w:rPr>
        <w:t xml:space="preserve"> </w:t>
      </w:r>
      <w:r>
        <w:rPr>
          <w:rStyle w:val="26"/>
          <w:color w:val="222222"/>
          <w:sz w:val="28"/>
          <w:szCs w:val="28"/>
          <w:lang w:val="lv-LV"/>
        </w:rPr>
        <w:t>tās</w:t>
      </w:r>
      <w:r>
        <w:rPr>
          <w:sz w:val="28"/>
          <w:szCs w:val="28"/>
          <w:lang w:val="lv-LV"/>
        </w:rPr>
        <w:t xml:space="preserve">, laikā, kad tas atrodas otras Līgumslēdzējas Puses teritorijā, var pārmeklēt minētās Līgumslēdzējas Puses pilnvaroti pārstāvji,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nosacījumu,</w:t>
      </w:r>
      <w:r>
        <w:rPr>
          <w:rStyle w:val="25"/>
          <w:color w:val="222222"/>
          <w:sz w:val="28"/>
          <w:szCs w:val="28"/>
          <w:lang w:val="lv-LV"/>
        </w:rPr>
        <w:t xml:space="preserve"> </w:t>
      </w:r>
      <w:r>
        <w:rPr>
          <w:rStyle w:val="26"/>
          <w:color w:val="222222"/>
          <w:sz w:val="28"/>
          <w:szCs w:val="28"/>
          <w:lang w:val="lv-LV"/>
        </w:rPr>
        <w:t>ka</w:t>
      </w:r>
      <w:r>
        <w:rPr>
          <w:rStyle w:val="25"/>
          <w:color w:val="222222"/>
          <w:sz w:val="28"/>
          <w:szCs w:val="28"/>
          <w:lang w:val="lv-LV"/>
        </w:rPr>
        <w:t xml:space="preserve"> </w:t>
      </w:r>
      <w:r>
        <w:rPr>
          <w:rStyle w:val="26"/>
          <w:color w:val="222222"/>
          <w:sz w:val="28"/>
          <w:szCs w:val="28"/>
          <w:lang w:val="lv-LV"/>
        </w:rPr>
        <w:t>tas</w:t>
      </w:r>
      <w:r>
        <w:rPr>
          <w:rStyle w:val="25"/>
          <w:color w:val="222222"/>
          <w:sz w:val="28"/>
          <w:szCs w:val="28"/>
          <w:lang w:val="lv-LV"/>
        </w:rPr>
        <w:t xml:space="preserve"> </w:t>
      </w:r>
      <w:r>
        <w:rPr>
          <w:rStyle w:val="26"/>
          <w:color w:val="222222"/>
          <w:sz w:val="28"/>
          <w:szCs w:val="28"/>
          <w:lang w:val="lv-LV"/>
        </w:rPr>
        <w:t>nerada</w:t>
      </w:r>
      <w:r>
        <w:rPr>
          <w:rStyle w:val="25"/>
          <w:color w:val="222222"/>
          <w:sz w:val="28"/>
          <w:szCs w:val="28"/>
          <w:lang w:val="lv-LV"/>
        </w:rPr>
        <w:t xml:space="preserve"> </w:t>
      </w:r>
      <w:r>
        <w:rPr>
          <w:rStyle w:val="26"/>
          <w:color w:val="222222"/>
          <w:sz w:val="28"/>
          <w:szCs w:val="28"/>
          <w:lang w:val="lv-LV"/>
        </w:rPr>
        <w:t>nesamērīgu</w:t>
      </w:r>
      <w:r>
        <w:rPr>
          <w:rStyle w:val="25"/>
          <w:color w:val="222222"/>
          <w:sz w:val="28"/>
          <w:szCs w:val="28"/>
          <w:lang w:val="lv-LV"/>
        </w:rPr>
        <w:t xml:space="preserve"> </w:t>
      </w:r>
      <w:r>
        <w:rPr>
          <w:rStyle w:val="26"/>
          <w:color w:val="222222"/>
          <w:sz w:val="28"/>
          <w:szCs w:val="28"/>
          <w:lang w:val="lv-LV"/>
        </w:rPr>
        <w:t>kavēšanos</w:t>
      </w:r>
      <w:r>
        <w:rPr>
          <w:rStyle w:val="25"/>
          <w:color w:val="222222"/>
          <w:sz w:val="28"/>
          <w:szCs w:val="28"/>
          <w:lang w:val="lv-LV"/>
        </w:rPr>
        <w:t xml:space="preserve"> </w:t>
      </w:r>
      <w:r>
        <w:rPr>
          <w:rStyle w:val="26"/>
          <w:color w:val="222222"/>
          <w:sz w:val="28"/>
          <w:szCs w:val="28"/>
          <w:lang w:val="lv-LV"/>
        </w:rPr>
        <w:t>gaisa</w:t>
      </w:r>
      <w:r>
        <w:rPr>
          <w:rStyle w:val="25"/>
          <w:color w:val="222222"/>
          <w:sz w:val="28"/>
          <w:szCs w:val="28"/>
          <w:lang w:val="lv-LV"/>
        </w:rPr>
        <w:t xml:space="preserve"> </w:t>
      </w:r>
      <w:r>
        <w:rPr>
          <w:rStyle w:val="26"/>
          <w:color w:val="222222"/>
          <w:sz w:val="28"/>
          <w:szCs w:val="28"/>
          <w:lang w:val="lv-LV"/>
        </w:rPr>
        <w:t>kuģa</w:t>
      </w:r>
      <w:r>
        <w:rPr>
          <w:rStyle w:val="25"/>
          <w:color w:val="222222"/>
          <w:sz w:val="28"/>
          <w:szCs w:val="28"/>
          <w:lang w:val="lv-LV"/>
        </w:rPr>
        <w:t xml:space="preserve"> </w:t>
      </w:r>
      <w:r>
        <w:rPr>
          <w:rStyle w:val="26"/>
          <w:color w:val="222222"/>
          <w:sz w:val="28"/>
          <w:szCs w:val="28"/>
          <w:lang w:val="lv-LV"/>
        </w:rPr>
        <w:t xml:space="preserve">ekspluatācijā. </w:t>
      </w:r>
      <w:r>
        <w:rPr>
          <w:color w:val="222222"/>
          <w:sz w:val="28"/>
          <w:szCs w:val="28"/>
          <w:lang w:val="lv-LV"/>
        </w:rPr>
        <w:t xml:space="preserve">Neatkarīgi no Konvencijas 33. pantā minētajiem pienākumiem, šīs pārmeklēšanas mērķis ir pārbaudīt attiecīgā gaisa kuģa dokumentācijas derīgumu, tā apkalpes licences un to, vai gaisa kuģa aprīkojums un stāvoklis atbilst </w:t>
      </w:r>
      <w:r>
        <w:rPr>
          <w:sz w:val="28"/>
          <w:szCs w:val="28"/>
          <w:lang w:val="lv-LV"/>
        </w:rPr>
        <w:t>Konvencijā noteiktajiem spēkā esošajiem standartiem</w:t>
      </w:r>
      <w:r>
        <w:rPr>
          <w:color w:val="222222"/>
          <w:sz w:val="28"/>
          <w:szCs w:val="28"/>
          <w:lang w:val="lv-LV"/>
        </w:rPr>
        <w:t>.</w:t>
      </w:r>
    </w:p>
    <w:p>
      <w:pPr>
        <w:pStyle w:val="29"/>
        <w:spacing w:after="0" w:afterAutospacing="0"/>
        <w:rPr>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4. </w:t>
      </w:r>
      <w:r>
        <w:rPr>
          <w:color w:val="222222"/>
          <w:sz w:val="28"/>
          <w:szCs w:val="28"/>
          <w:lang w:val="lv-LV"/>
        </w:rPr>
        <w:t xml:space="preserve">Ja ir nepieciešama steidzama rīcība, lai nodrošinātu aviokompānijas lidojumu drošumu, katra Līgumslēdzēja Puse patur tiesības nekavējoties apturēt vai grozīt otras Līgumslēdzējas Puses aviokompānijas vai aviokompāniju </w:t>
      </w:r>
      <w:r>
        <w:rPr>
          <w:sz w:val="28"/>
          <w:szCs w:val="28"/>
          <w:lang w:val="lv-LV"/>
        </w:rPr>
        <w:t>pārvadājumu atļauju.</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5. Katra Līgumslēdzēja Puse pārtrauc veikt jebkuru darbību saskaņā ar šā panta 4.punktu, </w:t>
      </w:r>
      <w:r>
        <w:rPr>
          <w:rStyle w:val="26"/>
          <w:rFonts w:ascii="Times New Roman" w:hAnsi="Times New Roman" w:cs="Times New Roman"/>
          <w:color w:val="222222"/>
          <w:sz w:val="28"/>
          <w:szCs w:val="28"/>
          <w:lang w:val="lv-LV"/>
        </w:rPr>
        <w:t>tiklīdz</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šīs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darbības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veikšanai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vairs nav pamata.</w:t>
      </w:r>
      <w:r>
        <w:rPr>
          <w:rFonts w:ascii="Times New Roman" w:hAnsi="Times New Roman" w:cs="Times New Roman"/>
          <w:sz w:val="28"/>
          <w:szCs w:val="28"/>
          <w:lang w:val="lv-LV"/>
        </w:rPr>
        <w:t xml:space="preserve"> </w:t>
      </w:r>
    </w:p>
    <w:p>
      <w:pPr>
        <w:spacing w:after="0" w:line="240" w:lineRule="auto"/>
        <w:contextualSpacing/>
        <w:jc w:val="both"/>
        <w:rPr>
          <w:rFonts w:ascii="Times New Roman" w:hAnsi="Times New Roman" w:cs="Times New Roman"/>
          <w:sz w:val="14"/>
          <w:szCs w:val="14"/>
          <w:lang w:val="lv-LV"/>
        </w:rPr>
      </w:pPr>
    </w:p>
    <w:p>
      <w:pPr>
        <w:spacing w:after="0" w:line="240" w:lineRule="auto"/>
        <w:contextualSpacing/>
        <w:jc w:val="both"/>
        <w:rPr>
          <w:rFonts w:ascii="Times New Roman" w:hAnsi="Times New Roman" w:cs="Times New Roman"/>
          <w:b/>
          <w:sz w:val="28"/>
          <w:szCs w:val="28"/>
          <w:lang w:val="lv-LV"/>
        </w:rPr>
      </w:pPr>
    </w:p>
    <w:p>
      <w:pPr>
        <w:spacing w:after="0" w:line="240" w:lineRule="auto"/>
        <w:contextualSpacing/>
        <w:jc w:val="both"/>
        <w:rPr>
          <w:rFonts w:ascii="Times New Roman" w:hAnsi="Times New Roman" w:cs="Times New Roman"/>
          <w:b/>
          <w:sz w:val="28"/>
          <w:szCs w:val="28"/>
          <w:lang w:val="lv-LV"/>
        </w:rPr>
      </w:pPr>
    </w:p>
    <w:p>
      <w:pPr>
        <w:spacing w:after="0" w:line="240" w:lineRule="auto"/>
        <w:contextualSpacing/>
        <w:jc w:val="both"/>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7.pants</w:t>
      </w:r>
    </w:p>
    <w:p>
      <w:pPr>
        <w:spacing w:after="0" w:line="240" w:lineRule="auto"/>
        <w:contextualSpacing/>
        <w:jc w:val="center"/>
        <w:rPr>
          <w:rFonts w:ascii="Times New Roman" w:hAnsi="Times New Roman" w:cs="Times New Roman"/>
          <w:sz w:val="28"/>
          <w:szCs w:val="28"/>
          <w:lang w:val="lv-LV"/>
        </w:rPr>
      </w:pPr>
      <w:r>
        <w:rPr>
          <w:rFonts w:ascii="Times New Roman" w:hAnsi="Times New Roman" w:cs="Times New Roman"/>
          <w:b/>
          <w:bCs/>
          <w:sz w:val="28"/>
          <w:szCs w:val="28"/>
          <w:lang w:val="lv-LV"/>
        </w:rPr>
        <w:t>Aviācijas drošība</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1. Saskaņā ar starptautisko tiesību normām un no tām izrietošajām tiesībām un pienākumiem Līgumslēdzējas Puses apliecina, ka šā Nolīguma neatņemama sastāvdaļa ir to savstarpējais pienākums aizsargāt civilās aviācijas drošību pret nelikumīgas iejaukšanās aktiem. Neierobežojot starptautisko tiesību normu un no tām izrietošo tiesību un pienākumu vispārējo raksturu, Līgumslēdzējas Puses darbojas saskaņā ar Konvenciju par noziegumiem un dažām citām nelikumīgām darbībām, kas izdarītas gaisa kuģos, kura parakstīta 1963.gada 14.septembrī Tokijā, Konvenciju par cīņu pret nelikumīgu gaisa kuģu sagrābšanu, kura parakstīta 1970. gada 16. decembrī Hāgā; Konvenciju par cīņu pret nelikumīgām darbībām, kas apdraud civilās aviācijas drošību, kura parakstīta 1971.gada 23.septembrī Monreālā, Protokolu par cīņu pret nelikumīgu vardarbību lidostās, kas apkalpo starptautisko civilo aviāciju, kas parakstīts 1988.gada 24.februārī Monreālā, kas papildina Konvenciju par cīņu pret nelikumīgām darbībām, kas apdraud civilās aviācijas drošību, kura parakstīta 1971.gada 23.septembrī Monreālā, un Konvenciju </w:t>
      </w:r>
      <w:r>
        <w:rPr>
          <w:rStyle w:val="26"/>
          <w:rFonts w:ascii="Times New Roman" w:hAnsi="Times New Roman" w:cs="Times New Roman"/>
          <w:sz w:val="28"/>
          <w:szCs w:val="28"/>
          <w:lang w:val="lv-LV"/>
        </w:rPr>
        <w:t>par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plastmasas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sprāgstvielu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marķēšanu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atklāšanas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nolūkā</w:t>
      </w:r>
      <w:r>
        <w:rPr>
          <w:rFonts w:ascii="Times New Roman" w:hAnsi="Times New Roman" w:cs="Times New Roman"/>
          <w:sz w:val="28"/>
          <w:szCs w:val="28"/>
          <w:lang w:val="lv-LV"/>
        </w:rPr>
        <w:t>, kas parakstīta 1991.gada 1.martā Monreālā, kā arī jebkuru citu civilās aviācijas drošības konvenciju un protokolu, kuru abas Līgumslēdzējas Puses apņemsies ievērot.</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2. Līgumslēdzējas Puses pēc pieprasījuma sniedz viena otrai visu nepieciešamo palīdzību, lai novērstu nelikumīgu civilās aviācijas gaisa kuģu sagrābšanu un citas pret gaisa kuģiem, to pasažieriem un apkalpēm, lidostām un aeronavigācijas iekārtām vērstas nelikumīgas darbības un jebkurus citus draudus civilās aviācijas drošībai.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Style w:val="26"/>
          <w:rFonts w:ascii="Times New Roman" w:hAnsi="Times New Roman" w:cs="Times New Roman"/>
          <w:color w:val="222222"/>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3. Līgumslēdzējas Puses savstarpējās attiecībās rīkojas saskaņā ar aviācijas drošības noteikumiem, ko noteikusi ICAO un kas kā pielikumi pievienoti Konvencijai, ciktāl šie noteikumi ir piemērojami Līgumslēdzējām Pusēm; </w:t>
      </w:r>
      <w:r>
        <w:rPr>
          <w:rStyle w:val="26"/>
          <w:rFonts w:ascii="Times New Roman" w:hAnsi="Times New Roman" w:cs="Times New Roman"/>
          <w:color w:val="222222"/>
          <w:sz w:val="28"/>
          <w:szCs w:val="28"/>
          <w:lang w:val="lv-LV"/>
        </w:rPr>
        <w:t>tās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pieprasa,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reģistrā reģistrēto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ekspluatanti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gaisa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kuģu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ekspluatanti,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kuru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galvenā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uzņēmējdarbības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vieta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pastāvīgā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dzīvesvieta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lidostu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ekspluatanti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to</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teritorijā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rīkojas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saskaņā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ar</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šādiem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aviācijas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drošības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noteikumiem.</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sz w:val="28"/>
          <w:szCs w:val="28"/>
          <w:lang w:val="lv-LV"/>
        </w:rPr>
      </w:pPr>
      <w:r>
        <w:rPr>
          <w:sz w:val="28"/>
          <w:szCs w:val="28"/>
          <w:lang w:val="lv-LV"/>
        </w:rPr>
        <w:tab/>
      </w:r>
      <w:r>
        <w:rPr>
          <w:sz w:val="28"/>
          <w:szCs w:val="28"/>
          <w:lang w:val="lv-LV"/>
        </w:rPr>
        <w:t xml:space="preserve">4. </w:t>
      </w:r>
      <w:r>
        <w:rPr>
          <w:rStyle w:val="26"/>
          <w:color w:val="222222"/>
          <w:sz w:val="28"/>
          <w:szCs w:val="28"/>
          <w:lang w:val="lv-LV"/>
        </w:rPr>
        <w:t>Katra</w:t>
      </w:r>
      <w:r>
        <w:rPr>
          <w:rStyle w:val="25"/>
          <w:color w:val="222222"/>
          <w:sz w:val="28"/>
          <w:szCs w:val="28"/>
          <w:lang w:val="lv-LV"/>
        </w:rPr>
        <w:t xml:space="preserve"> </w:t>
      </w:r>
      <w:r>
        <w:rPr>
          <w:rStyle w:val="26"/>
          <w:color w:val="222222"/>
          <w:sz w:val="28"/>
          <w:szCs w:val="28"/>
          <w:lang w:val="lv-LV"/>
        </w:rPr>
        <w:t>Līgumslēdzēja</w:t>
      </w:r>
      <w:r>
        <w:rPr>
          <w:rStyle w:val="25"/>
          <w:color w:val="222222"/>
          <w:sz w:val="28"/>
          <w:szCs w:val="28"/>
          <w:lang w:val="lv-LV"/>
        </w:rPr>
        <w:t xml:space="preserve"> </w:t>
      </w:r>
      <w:r>
        <w:rPr>
          <w:rStyle w:val="26"/>
          <w:color w:val="222222"/>
          <w:sz w:val="28"/>
          <w:szCs w:val="28"/>
          <w:lang w:val="lv-LV"/>
        </w:rPr>
        <w:t>Puse</w:t>
      </w:r>
      <w:r>
        <w:rPr>
          <w:rStyle w:val="25"/>
          <w:color w:val="222222"/>
          <w:sz w:val="28"/>
          <w:szCs w:val="28"/>
          <w:lang w:val="lv-LV"/>
        </w:rPr>
        <w:t xml:space="preserve"> </w:t>
      </w:r>
      <w:r>
        <w:rPr>
          <w:rStyle w:val="26"/>
          <w:color w:val="222222"/>
          <w:sz w:val="28"/>
          <w:szCs w:val="28"/>
          <w:lang w:val="lv-LV"/>
        </w:rPr>
        <w:t>piekrīt,</w:t>
      </w:r>
      <w:r>
        <w:rPr>
          <w:rStyle w:val="25"/>
          <w:color w:val="222222"/>
          <w:sz w:val="28"/>
          <w:szCs w:val="28"/>
          <w:lang w:val="lv-LV"/>
        </w:rPr>
        <w:t xml:space="preserve"> </w:t>
      </w:r>
      <w:r>
        <w:rPr>
          <w:rStyle w:val="26"/>
          <w:color w:val="222222"/>
          <w:sz w:val="28"/>
          <w:szCs w:val="28"/>
          <w:lang w:val="lv-LV"/>
        </w:rPr>
        <w:t>ka</w:t>
      </w:r>
      <w:r>
        <w:rPr>
          <w:rStyle w:val="25"/>
          <w:color w:val="222222"/>
          <w:sz w:val="28"/>
          <w:szCs w:val="28"/>
          <w:lang w:val="lv-LV"/>
        </w:rPr>
        <w:t xml:space="preserve"> </w:t>
      </w:r>
      <w:r>
        <w:rPr>
          <w:rStyle w:val="26"/>
          <w:color w:val="222222"/>
          <w:sz w:val="28"/>
          <w:szCs w:val="28"/>
          <w:lang w:val="lv-LV"/>
        </w:rPr>
        <w:t>šādiem</w:t>
      </w:r>
      <w:r>
        <w:rPr>
          <w:rStyle w:val="25"/>
          <w:color w:val="222222"/>
          <w:sz w:val="28"/>
          <w:szCs w:val="28"/>
          <w:lang w:val="lv-LV"/>
        </w:rPr>
        <w:t xml:space="preserve"> </w:t>
      </w:r>
      <w:r>
        <w:rPr>
          <w:rStyle w:val="26"/>
          <w:color w:val="222222"/>
          <w:sz w:val="28"/>
          <w:szCs w:val="28"/>
          <w:lang w:val="lv-LV"/>
        </w:rPr>
        <w:t>gaisa</w:t>
      </w:r>
      <w:r>
        <w:rPr>
          <w:rStyle w:val="25"/>
          <w:color w:val="222222"/>
          <w:sz w:val="28"/>
          <w:szCs w:val="28"/>
          <w:lang w:val="lv-LV"/>
        </w:rPr>
        <w:t xml:space="preserve"> </w:t>
      </w:r>
      <w:r>
        <w:rPr>
          <w:rStyle w:val="26"/>
          <w:color w:val="222222"/>
          <w:sz w:val="28"/>
          <w:szCs w:val="28"/>
          <w:lang w:val="lv-LV"/>
        </w:rPr>
        <w:t>kuģu</w:t>
      </w:r>
      <w:r>
        <w:rPr>
          <w:rStyle w:val="25"/>
          <w:color w:val="222222"/>
          <w:sz w:val="28"/>
          <w:szCs w:val="28"/>
          <w:lang w:val="lv-LV"/>
        </w:rPr>
        <w:t xml:space="preserve"> </w:t>
      </w:r>
      <w:r>
        <w:rPr>
          <w:rStyle w:val="26"/>
          <w:color w:val="222222"/>
          <w:sz w:val="28"/>
          <w:szCs w:val="28"/>
          <w:lang w:val="lv-LV"/>
        </w:rPr>
        <w:t>ekspluatantiem</w:t>
      </w:r>
      <w:r>
        <w:rPr>
          <w:rStyle w:val="25"/>
          <w:color w:val="222222"/>
          <w:sz w:val="28"/>
          <w:szCs w:val="28"/>
          <w:lang w:val="lv-LV"/>
        </w:rPr>
        <w:t xml:space="preserve"> </w:t>
      </w:r>
      <w:r>
        <w:rPr>
          <w:rStyle w:val="26"/>
          <w:color w:val="222222"/>
          <w:sz w:val="28"/>
          <w:szCs w:val="28"/>
          <w:lang w:val="lv-LV"/>
        </w:rPr>
        <w:t>ir</w:t>
      </w:r>
      <w:r>
        <w:rPr>
          <w:rStyle w:val="25"/>
          <w:color w:val="222222"/>
          <w:sz w:val="28"/>
          <w:szCs w:val="28"/>
          <w:lang w:val="lv-LV"/>
        </w:rPr>
        <w:t xml:space="preserve"> </w:t>
      </w:r>
      <w:r>
        <w:rPr>
          <w:rStyle w:val="26"/>
          <w:color w:val="222222"/>
          <w:sz w:val="28"/>
          <w:szCs w:val="28"/>
          <w:lang w:val="lv-LV"/>
        </w:rPr>
        <w:t>jāievēro</w:t>
      </w:r>
      <w:r>
        <w:rPr>
          <w:rStyle w:val="25"/>
          <w:color w:val="222222"/>
          <w:sz w:val="28"/>
          <w:szCs w:val="28"/>
          <w:lang w:val="lv-LV"/>
        </w:rPr>
        <w:t xml:space="preserve"> </w:t>
      </w:r>
      <w:r>
        <w:rPr>
          <w:rStyle w:val="26"/>
          <w:color w:val="222222"/>
          <w:sz w:val="28"/>
          <w:szCs w:val="28"/>
          <w:lang w:val="lv-LV"/>
        </w:rPr>
        <w:t>aviācijas</w:t>
      </w:r>
      <w:r>
        <w:rPr>
          <w:rStyle w:val="25"/>
          <w:color w:val="222222"/>
          <w:sz w:val="28"/>
          <w:szCs w:val="28"/>
          <w:lang w:val="lv-LV"/>
        </w:rPr>
        <w:t xml:space="preserve"> </w:t>
      </w:r>
      <w:r>
        <w:rPr>
          <w:rStyle w:val="26"/>
          <w:color w:val="222222"/>
          <w:sz w:val="28"/>
          <w:szCs w:val="28"/>
          <w:lang w:val="lv-LV"/>
        </w:rPr>
        <w:t>drošības</w:t>
      </w:r>
      <w:r>
        <w:rPr>
          <w:rStyle w:val="25"/>
          <w:color w:val="222222"/>
          <w:sz w:val="28"/>
          <w:szCs w:val="28"/>
          <w:lang w:val="lv-LV"/>
        </w:rPr>
        <w:t xml:space="preserve"> </w:t>
      </w:r>
      <w:r>
        <w:rPr>
          <w:rStyle w:val="26"/>
          <w:color w:val="222222"/>
          <w:sz w:val="28"/>
          <w:szCs w:val="28"/>
          <w:lang w:val="lv-LV"/>
        </w:rPr>
        <w:t>noteikumi,</w:t>
      </w:r>
      <w:r>
        <w:rPr>
          <w:rStyle w:val="25"/>
          <w:color w:val="222222"/>
          <w:sz w:val="28"/>
          <w:szCs w:val="28"/>
          <w:lang w:val="lv-LV"/>
        </w:rPr>
        <w:t xml:space="preserve"> </w:t>
      </w:r>
      <w:r>
        <w:rPr>
          <w:rStyle w:val="26"/>
          <w:color w:val="222222"/>
          <w:sz w:val="28"/>
          <w:szCs w:val="28"/>
          <w:lang w:val="lv-LV"/>
        </w:rPr>
        <w:t>ko</w:t>
      </w:r>
      <w:r>
        <w:rPr>
          <w:rStyle w:val="25"/>
          <w:color w:val="222222"/>
          <w:sz w:val="28"/>
          <w:szCs w:val="28"/>
          <w:lang w:val="lv-LV"/>
        </w:rPr>
        <w:t xml:space="preserve"> </w:t>
      </w:r>
      <w:r>
        <w:rPr>
          <w:rStyle w:val="26"/>
          <w:color w:val="222222"/>
          <w:sz w:val="28"/>
          <w:szCs w:val="28"/>
          <w:lang w:val="lv-LV"/>
        </w:rPr>
        <w:t>ir noteikusi</w:t>
      </w:r>
      <w:r>
        <w:rPr>
          <w:rStyle w:val="25"/>
          <w:color w:val="222222"/>
          <w:sz w:val="28"/>
          <w:szCs w:val="28"/>
          <w:lang w:val="lv-LV"/>
        </w:rPr>
        <w:t xml:space="preserve"> </w:t>
      </w:r>
      <w:r>
        <w:rPr>
          <w:rStyle w:val="26"/>
          <w:color w:val="222222"/>
          <w:sz w:val="28"/>
          <w:szCs w:val="28"/>
          <w:lang w:val="lv-LV"/>
        </w:rPr>
        <w:t>otra</w:t>
      </w:r>
      <w:r>
        <w:rPr>
          <w:rStyle w:val="25"/>
          <w:color w:val="222222"/>
          <w:sz w:val="28"/>
          <w:szCs w:val="28"/>
          <w:lang w:val="lv-LV"/>
        </w:rPr>
        <w:t xml:space="preserve"> </w:t>
      </w:r>
      <w:r>
        <w:rPr>
          <w:rStyle w:val="26"/>
          <w:color w:val="222222"/>
          <w:sz w:val="28"/>
          <w:szCs w:val="28"/>
          <w:lang w:val="lv-LV"/>
        </w:rPr>
        <w:t>Līgumslēdzēja</w:t>
      </w:r>
      <w:r>
        <w:rPr>
          <w:rStyle w:val="25"/>
          <w:color w:val="222222"/>
          <w:sz w:val="28"/>
          <w:szCs w:val="28"/>
          <w:lang w:val="lv-LV"/>
        </w:rPr>
        <w:t xml:space="preserve"> </w:t>
      </w:r>
      <w:r>
        <w:rPr>
          <w:rStyle w:val="26"/>
          <w:color w:val="222222"/>
          <w:sz w:val="28"/>
          <w:szCs w:val="28"/>
          <w:lang w:val="lv-LV"/>
        </w:rPr>
        <w:t>Puse,</w:t>
      </w:r>
      <w:r>
        <w:rPr>
          <w:rStyle w:val="25"/>
          <w:color w:val="222222"/>
          <w:sz w:val="28"/>
          <w:szCs w:val="28"/>
          <w:lang w:val="lv-LV"/>
        </w:rPr>
        <w:t xml:space="preserve"> </w:t>
      </w:r>
      <w:r>
        <w:rPr>
          <w:rStyle w:val="26"/>
          <w:color w:val="222222"/>
          <w:sz w:val="28"/>
          <w:szCs w:val="28"/>
          <w:lang w:val="lv-LV"/>
        </w:rPr>
        <w:t>lai</w:t>
      </w:r>
      <w:r>
        <w:rPr>
          <w:rStyle w:val="25"/>
          <w:color w:val="222222"/>
          <w:sz w:val="28"/>
          <w:szCs w:val="28"/>
          <w:lang w:val="lv-LV"/>
        </w:rPr>
        <w:t xml:space="preserve"> </w:t>
      </w:r>
      <w:r>
        <w:rPr>
          <w:rStyle w:val="26"/>
          <w:color w:val="222222"/>
          <w:sz w:val="28"/>
          <w:szCs w:val="28"/>
          <w:lang w:val="lv-LV"/>
        </w:rPr>
        <w:t>ieceļotu,</w:t>
      </w:r>
      <w:r>
        <w:rPr>
          <w:rStyle w:val="25"/>
          <w:color w:val="222222"/>
          <w:sz w:val="28"/>
          <w:szCs w:val="28"/>
          <w:lang w:val="lv-LV"/>
        </w:rPr>
        <w:t xml:space="preserve"> </w:t>
      </w:r>
      <w:r>
        <w:rPr>
          <w:rStyle w:val="26"/>
          <w:color w:val="222222"/>
          <w:sz w:val="28"/>
          <w:szCs w:val="28"/>
          <w:lang w:val="lv-LV"/>
        </w:rPr>
        <w:t>izceļotu</w:t>
      </w:r>
      <w:r>
        <w:rPr>
          <w:rStyle w:val="25"/>
          <w:color w:val="222222"/>
          <w:sz w:val="28"/>
          <w:szCs w:val="28"/>
          <w:lang w:val="lv-LV"/>
        </w:rPr>
        <w:t xml:space="preserve"> </w:t>
      </w:r>
      <w:r>
        <w:rPr>
          <w:rStyle w:val="26"/>
          <w:color w:val="222222"/>
          <w:sz w:val="28"/>
          <w:szCs w:val="28"/>
          <w:lang w:val="lv-LV"/>
        </w:rPr>
        <w:t>vai uzturētos</w:t>
      </w:r>
      <w:r>
        <w:rPr>
          <w:rStyle w:val="25"/>
          <w:color w:val="222222"/>
          <w:sz w:val="28"/>
          <w:szCs w:val="28"/>
          <w:lang w:val="lv-LV"/>
        </w:rPr>
        <w:t xml:space="preserve"> </w:t>
      </w:r>
      <w:r>
        <w:rPr>
          <w:rStyle w:val="26"/>
          <w:color w:val="222222"/>
          <w:sz w:val="28"/>
          <w:szCs w:val="28"/>
          <w:lang w:val="lv-LV"/>
        </w:rPr>
        <w:t>šīs</w:t>
      </w:r>
      <w:r>
        <w:rPr>
          <w:rStyle w:val="25"/>
          <w:color w:val="222222"/>
          <w:sz w:val="28"/>
          <w:szCs w:val="28"/>
          <w:lang w:val="lv-LV"/>
        </w:rPr>
        <w:t xml:space="preserve"> </w:t>
      </w:r>
      <w:r>
        <w:rPr>
          <w:rStyle w:val="26"/>
          <w:color w:val="222222"/>
          <w:sz w:val="28"/>
          <w:szCs w:val="28"/>
          <w:lang w:val="lv-LV"/>
        </w:rPr>
        <w:t>otras</w:t>
      </w:r>
      <w:r>
        <w:rPr>
          <w:rStyle w:val="25"/>
          <w:color w:val="222222"/>
          <w:sz w:val="28"/>
          <w:szCs w:val="28"/>
          <w:lang w:val="lv-LV"/>
        </w:rPr>
        <w:t xml:space="preserve"> </w:t>
      </w:r>
      <w:r>
        <w:rPr>
          <w:rStyle w:val="26"/>
          <w:color w:val="222222"/>
          <w:sz w:val="28"/>
          <w:szCs w:val="28"/>
          <w:lang w:val="lv-LV"/>
        </w:rPr>
        <w:t>Līgumslēdzējas</w:t>
      </w:r>
      <w:r>
        <w:rPr>
          <w:rStyle w:val="25"/>
          <w:color w:val="222222"/>
          <w:sz w:val="28"/>
          <w:szCs w:val="28"/>
          <w:lang w:val="lv-LV"/>
        </w:rPr>
        <w:t xml:space="preserve"> </w:t>
      </w:r>
      <w:r>
        <w:rPr>
          <w:rStyle w:val="26"/>
          <w:color w:val="222222"/>
          <w:sz w:val="28"/>
          <w:szCs w:val="28"/>
          <w:lang w:val="lv-LV"/>
        </w:rPr>
        <w:t>Puses</w:t>
      </w:r>
      <w:r>
        <w:rPr>
          <w:rStyle w:val="25"/>
          <w:color w:val="222222"/>
          <w:sz w:val="28"/>
          <w:szCs w:val="28"/>
          <w:lang w:val="lv-LV"/>
        </w:rPr>
        <w:t xml:space="preserve"> </w:t>
      </w:r>
      <w:r>
        <w:rPr>
          <w:rStyle w:val="26"/>
          <w:color w:val="222222"/>
          <w:sz w:val="28"/>
          <w:szCs w:val="28"/>
          <w:lang w:val="lv-LV"/>
        </w:rPr>
        <w:t>teritorijā,</w:t>
      </w:r>
      <w:r>
        <w:rPr>
          <w:rStyle w:val="25"/>
          <w:color w:val="222222"/>
          <w:sz w:val="28"/>
          <w:szCs w:val="28"/>
          <w:lang w:val="lv-LV"/>
        </w:rPr>
        <w:t xml:space="preserve"> </w:t>
      </w:r>
      <w:r>
        <w:rPr>
          <w:rStyle w:val="26"/>
          <w:color w:val="222222"/>
          <w:sz w:val="28"/>
          <w:szCs w:val="28"/>
          <w:lang w:val="lv-LV"/>
        </w:rPr>
        <w:t>saskaņā</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šajā</w:t>
      </w:r>
      <w:r>
        <w:rPr>
          <w:rStyle w:val="25"/>
          <w:color w:val="222222"/>
          <w:sz w:val="28"/>
          <w:szCs w:val="28"/>
          <w:lang w:val="lv-LV"/>
        </w:rPr>
        <w:t xml:space="preserve"> </w:t>
      </w:r>
      <w:r>
        <w:rPr>
          <w:rStyle w:val="26"/>
          <w:color w:val="222222"/>
          <w:sz w:val="28"/>
          <w:szCs w:val="28"/>
          <w:lang w:val="lv-LV"/>
        </w:rPr>
        <w:t>Līgumslēdzējā</w:t>
      </w:r>
      <w:r>
        <w:rPr>
          <w:rStyle w:val="25"/>
          <w:color w:val="222222"/>
          <w:sz w:val="28"/>
          <w:szCs w:val="28"/>
          <w:lang w:val="lv-LV"/>
        </w:rPr>
        <w:t xml:space="preserve"> P</w:t>
      </w:r>
      <w:r>
        <w:rPr>
          <w:rStyle w:val="26"/>
          <w:color w:val="222222"/>
          <w:sz w:val="28"/>
          <w:szCs w:val="28"/>
          <w:lang w:val="lv-LV"/>
        </w:rPr>
        <w:t>usē</w:t>
      </w:r>
      <w:r>
        <w:rPr>
          <w:rStyle w:val="25"/>
          <w:color w:val="222222"/>
          <w:sz w:val="28"/>
          <w:szCs w:val="28"/>
          <w:lang w:val="lv-LV"/>
        </w:rPr>
        <w:t xml:space="preserve"> </w:t>
      </w:r>
      <w:r>
        <w:rPr>
          <w:rStyle w:val="26"/>
          <w:color w:val="222222"/>
          <w:sz w:val="28"/>
          <w:szCs w:val="28"/>
          <w:lang w:val="lv-LV"/>
        </w:rPr>
        <w:t>spēkā</w:t>
      </w:r>
      <w:r>
        <w:rPr>
          <w:rStyle w:val="25"/>
          <w:color w:val="222222"/>
          <w:sz w:val="28"/>
          <w:szCs w:val="28"/>
          <w:lang w:val="lv-LV"/>
        </w:rPr>
        <w:t xml:space="preserve"> </w:t>
      </w:r>
      <w:r>
        <w:rPr>
          <w:rStyle w:val="26"/>
          <w:color w:val="222222"/>
          <w:sz w:val="28"/>
          <w:szCs w:val="28"/>
          <w:lang w:val="lv-LV"/>
        </w:rPr>
        <w:t>esošajiem</w:t>
      </w:r>
      <w:r>
        <w:rPr>
          <w:rStyle w:val="25"/>
          <w:color w:val="222222"/>
          <w:sz w:val="28"/>
          <w:szCs w:val="28"/>
          <w:lang w:val="lv-LV"/>
        </w:rPr>
        <w:t xml:space="preserve"> </w:t>
      </w:r>
      <w:r>
        <w:rPr>
          <w:rStyle w:val="26"/>
          <w:color w:val="222222"/>
          <w:sz w:val="28"/>
          <w:szCs w:val="28"/>
          <w:lang w:val="lv-LV"/>
        </w:rPr>
        <w:t>normatīvajiem</w:t>
      </w:r>
      <w:r>
        <w:rPr>
          <w:rStyle w:val="25"/>
          <w:color w:val="222222"/>
          <w:sz w:val="28"/>
          <w:szCs w:val="28"/>
          <w:lang w:val="lv-LV"/>
        </w:rPr>
        <w:t xml:space="preserve"> </w:t>
      </w:r>
      <w:r>
        <w:rPr>
          <w:rStyle w:val="26"/>
          <w:color w:val="222222"/>
          <w:sz w:val="28"/>
          <w:szCs w:val="28"/>
          <w:lang w:val="lv-LV"/>
        </w:rPr>
        <w:t>aktiem,</w:t>
      </w:r>
      <w:r>
        <w:rPr>
          <w:rStyle w:val="25"/>
          <w:color w:val="222222"/>
          <w:sz w:val="28"/>
          <w:szCs w:val="28"/>
          <w:lang w:val="lv-LV"/>
        </w:rPr>
        <w:t xml:space="preserve"> </w:t>
      </w:r>
      <w:r>
        <w:rPr>
          <w:rStyle w:val="26"/>
          <w:color w:val="222222"/>
          <w:sz w:val="28"/>
          <w:szCs w:val="28"/>
          <w:lang w:val="lv-LV"/>
        </w:rPr>
        <w:t>tostarp,</w:t>
      </w:r>
      <w:r>
        <w:rPr>
          <w:rStyle w:val="25"/>
          <w:color w:val="222222"/>
          <w:sz w:val="28"/>
          <w:szCs w:val="28"/>
          <w:lang w:val="lv-LV"/>
        </w:rPr>
        <w:t xml:space="preserve"> </w:t>
      </w:r>
      <w:r>
        <w:rPr>
          <w:rStyle w:val="26"/>
          <w:color w:val="222222"/>
          <w:sz w:val="28"/>
          <w:szCs w:val="28"/>
          <w:lang w:val="lv-LV"/>
        </w:rPr>
        <w:t>Latvijas</w:t>
      </w:r>
      <w:r>
        <w:rPr>
          <w:rStyle w:val="25"/>
          <w:color w:val="222222"/>
          <w:sz w:val="28"/>
          <w:szCs w:val="28"/>
          <w:lang w:val="lv-LV"/>
        </w:rPr>
        <w:t xml:space="preserve"> </w:t>
      </w:r>
      <w:r>
        <w:rPr>
          <w:rStyle w:val="26"/>
          <w:color w:val="222222"/>
          <w:sz w:val="28"/>
          <w:szCs w:val="28"/>
          <w:lang w:val="lv-LV"/>
        </w:rPr>
        <w:t>Republikas</w:t>
      </w:r>
      <w:r>
        <w:rPr>
          <w:rStyle w:val="25"/>
          <w:color w:val="222222"/>
          <w:sz w:val="28"/>
          <w:szCs w:val="28"/>
          <w:lang w:val="lv-LV"/>
        </w:rPr>
        <w:t xml:space="preserve"> </w:t>
      </w:r>
      <w:r>
        <w:rPr>
          <w:rStyle w:val="26"/>
          <w:color w:val="222222"/>
          <w:sz w:val="28"/>
          <w:szCs w:val="28"/>
          <w:lang w:val="lv-LV"/>
        </w:rPr>
        <w:t>gadījumā,</w:t>
      </w:r>
      <w:r>
        <w:rPr>
          <w:rStyle w:val="25"/>
          <w:color w:val="222222"/>
          <w:sz w:val="28"/>
          <w:szCs w:val="28"/>
          <w:lang w:val="lv-LV"/>
        </w:rPr>
        <w:t xml:space="preserve"> </w:t>
      </w:r>
      <w:r>
        <w:rPr>
          <w:rStyle w:val="26"/>
          <w:color w:val="222222"/>
          <w:sz w:val="28"/>
          <w:szCs w:val="28"/>
          <w:lang w:val="lv-LV"/>
        </w:rPr>
        <w:t>Eiropas</w:t>
      </w:r>
      <w:r>
        <w:rPr>
          <w:rStyle w:val="25"/>
          <w:color w:val="222222"/>
          <w:sz w:val="28"/>
          <w:szCs w:val="28"/>
          <w:lang w:val="lv-LV"/>
        </w:rPr>
        <w:t xml:space="preserve"> </w:t>
      </w:r>
      <w:r>
        <w:rPr>
          <w:rStyle w:val="26"/>
          <w:color w:val="222222"/>
          <w:sz w:val="28"/>
          <w:szCs w:val="28"/>
          <w:lang w:val="lv-LV"/>
        </w:rPr>
        <w:t>Savienības</w:t>
      </w:r>
      <w:r>
        <w:rPr>
          <w:rStyle w:val="25"/>
          <w:color w:val="222222"/>
          <w:sz w:val="28"/>
          <w:szCs w:val="28"/>
          <w:lang w:val="lv-LV"/>
        </w:rPr>
        <w:t xml:space="preserve"> </w:t>
      </w:r>
      <w:r>
        <w:rPr>
          <w:rStyle w:val="26"/>
          <w:color w:val="222222"/>
          <w:sz w:val="28"/>
          <w:szCs w:val="28"/>
          <w:lang w:val="lv-LV"/>
        </w:rPr>
        <w:t>tiesību</w:t>
      </w:r>
      <w:r>
        <w:rPr>
          <w:rStyle w:val="25"/>
          <w:color w:val="222222"/>
          <w:sz w:val="28"/>
          <w:szCs w:val="28"/>
          <w:lang w:val="lv-LV"/>
        </w:rPr>
        <w:t xml:space="preserve"> </w:t>
      </w:r>
      <w:r>
        <w:rPr>
          <w:rStyle w:val="26"/>
          <w:color w:val="222222"/>
          <w:sz w:val="28"/>
          <w:szCs w:val="28"/>
          <w:lang w:val="lv-LV"/>
        </w:rPr>
        <w:t xml:space="preserve">aktiem. </w:t>
      </w:r>
      <w:r>
        <w:rPr>
          <w:color w:val="222222"/>
          <w:sz w:val="28"/>
          <w:szCs w:val="28"/>
          <w:lang w:val="lv-LV"/>
        </w:rPr>
        <w:t xml:space="preserve">Katra Līgumslēdzēja Puse nodrošina, ka tās teritorijā tiek efektīvi veikti atbilstīgi pasākumi, lai aizsargātu gaisa kuģi un pārbaudītu pasažierus, apkalpi, </w:t>
      </w:r>
      <w:r>
        <w:rPr>
          <w:sz w:val="28"/>
          <w:szCs w:val="28"/>
          <w:lang w:val="lv-LV"/>
        </w:rPr>
        <w:t>pasažieriem klātesošo bagāžu</w:t>
      </w:r>
      <w:r>
        <w:rPr>
          <w:color w:val="222222"/>
          <w:sz w:val="28"/>
          <w:szCs w:val="28"/>
          <w:lang w:val="lv-LV"/>
        </w:rPr>
        <w:t xml:space="preserve">, bagāžu, kravu un gaisa kuģu krājumus </w:t>
      </w:r>
      <w:r>
        <w:rPr>
          <w:sz w:val="28"/>
          <w:szCs w:val="28"/>
          <w:lang w:val="lv-LV"/>
        </w:rPr>
        <w:t>pirms iekāpšanas vai iekraušanas gaisa kuģī un tās laikā</w:t>
      </w:r>
      <w:r>
        <w:rPr>
          <w:color w:val="222222"/>
          <w:sz w:val="28"/>
          <w:szCs w:val="28"/>
          <w:lang w:val="lv-LV"/>
        </w:rPr>
        <w:t>.</w:t>
      </w:r>
      <w:r>
        <w:rPr>
          <w:sz w:val="28"/>
          <w:szCs w:val="28"/>
          <w:lang w:val="lv-LV"/>
        </w:rPr>
        <w:t xml:space="preserve"> Katra Līgumslēdzēja Puse ar sapratni izvērtē arī jebkuru otras Līgumslēdzējas Puses lūgumu pēc </w:t>
      </w:r>
      <w:r>
        <w:rPr>
          <w:rStyle w:val="26"/>
          <w:color w:val="222222"/>
          <w:sz w:val="28"/>
          <w:szCs w:val="28"/>
          <w:lang w:val="lv-LV"/>
        </w:rPr>
        <w:t>saprātīgiem</w:t>
      </w:r>
      <w:r>
        <w:rPr>
          <w:rStyle w:val="25"/>
          <w:color w:val="222222"/>
          <w:sz w:val="28"/>
          <w:szCs w:val="28"/>
          <w:lang w:val="lv-LV"/>
        </w:rPr>
        <w:t xml:space="preserve"> </w:t>
      </w:r>
      <w:r>
        <w:rPr>
          <w:rStyle w:val="26"/>
          <w:color w:val="222222"/>
          <w:sz w:val="28"/>
          <w:szCs w:val="28"/>
          <w:lang w:val="lv-LV"/>
        </w:rPr>
        <w:t>īpašiem</w:t>
      </w:r>
      <w:r>
        <w:rPr>
          <w:rStyle w:val="25"/>
          <w:color w:val="222222"/>
          <w:sz w:val="28"/>
          <w:szCs w:val="28"/>
          <w:lang w:val="lv-LV"/>
        </w:rPr>
        <w:t xml:space="preserve"> </w:t>
      </w:r>
      <w:r>
        <w:rPr>
          <w:rStyle w:val="26"/>
          <w:color w:val="222222"/>
          <w:sz w:val="28"/>
          <w:szCs w:val="28"/>
          <w:lang w:val="lv-LV"/>
        </w:rPr>
        <w:t>drošības</w:t>
      </w:r>
      <w:r>
        <w:rPr>
          <w:rStyle w:val="25"/>
          <w:color w:val="222222"/>
          <w:sz w:val="28"/>
          <w:szCs w:val="28"/>
          <w:lang w:val="lv-LV"/>
        </w:rPr>
        <w:t xml:space="preserve"> </w:t>
      </w:r>
      <w:r>
        <w:rPr>
          <w:rStyle w:val="26"/>
          <w:color w:val="222222"/>
          <w:sz w:val="28"/>
          <w:szCs w:val="28"/>
          <w:lang w:val="lv-LV"/>
        </w:rPr>
        <w:t>pasākumiem</w:t>
      </w:r>
      <w:r>
        <w:rPr>
          <w:rStyle w:val="25"/>
          <w:color w:val="222222"/>
          <w:sz w:val="28"/>
          <w:szCs w:val="28"/>
          <w:lang w:val="lv-LV"/>
        </w:rPr>
        <w:t xml:space="preserve"> </w:t>
      </w:r>
      <w:r>
        <w:rPr>
          <w:rStyle w:val="26"/>
          <w:color w:val="222222"/>
          <w:sz w:val="28"/>
          <w:szCs w:val="28"/>
          <w:lang w:val="lv-LV"/>
        </w:rPr>
        <w:t>konkrēta</w:t>
      </w:r>
      <w:r>
        <w:rPr>
          <w:rStyle w:val="25"/>
          <w:color w:val="222222"/>
          <w:sz w:val="28"/>
          <w:szCs w:val="28"/>
          <w:lang w:val="lv-LV"/>
        </w:rPr>
        <w:t xml:space="preserve"> </w:t>
      </w:r>
      <w:r>
        <w:rPr>
          <w:rStyle w:val="26"/>
          <w:color w:val="222222"/>
          <w:sz w:val="28"/>
          <w:szCs w:val="28"/>
          <w:lang w:val="lv-LV"/>
        </w:rPr>
        <w:t>apdraudējuma</w:t>
      </w:r>
      <w:r>
        <w:rPr>
          <w:rStyle w:val="25"/>
          <w:color w:val="222222"/>
          <w:sz w:val="28"/>
          <w:szCs w:val="28"/>
          <w:lang w:val="lv-LV"/>
        </w:rPr>
        <w:t xml:space="preserve"> </w:t>
      </w:r>
      <w:r>
        <w:rPr>
          <w:rStyle w:val="26"/>
          <w:color w:val="222222"/>
          <w:sz w:val="28"/>
          <w:szCs w:val="28"/>
          <w:lang w:val="lv-LV"/>
        </w:rPr>
        <w:t>novēršanai</w:t>
      </w:r>
      <w:r>
        <w:rPr>
          <w:sz w:val="28"/>
          <w:szCs w:val="28"/>
          <w:lang w:val="lv-LV"/>
        </w:rPr>
        <w:t xml:space="preserve">. </w:t>
      </w:r>
    </w:p>
    <w:p>
      <w:pPr>
        <w:pStyle w:val="29"/>
        <w:spacing w:after="0" w:afterAutospacing="0"/>
        <w:jc w:val="both"/>
        <w:rPr>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5. Nelikumīga gaisa kuģa sagrābšanas incidenta vai tā draudu gadījumā, vai, ja tiek veiktas citas nelikumīgas pret gaisa kuģa, tā pasažieru un apkalpes, lidostu vai aeronavigācijas iekārtu drošību vērstas darbības, Līgumslēdzējas Puses viena otrai sniedz palīdzību, nodrošinot sakaru līdzekļu izmantošanu un veicot citus atbilstošus pasākumus, lai ātri un droši izbeigtu šo incidentu vai novērstu tā draudus.</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6. </w:t>
      </w:r>
      <w:r>
        <w:rPr>
          <w:rStyle w:val="26"/>
          <w:sz w:val="28"/>
          <w:szCs w:val="28"/>
          <w:lang w:val="lv-LV"/>
        </w:rPr>
        <w:t>Ja vienai</w:t>
      </w:r>
      <w:r>
        <w:rPr>
          <w:rStyle w:val="25"/>
          <w:rFonts w:eastAsia="SimSun"/>
          <w:sz w:val="28"/>
          <w:szCs w:val="28"/>
          <w:lang w:val="lv-LV"/>
        </w:rPr>
        <w:t xml:space="preserve"> L</w:t>
      </w:r>
      <w:r>
        <w:rPr>
          <w:rStyle w:val="26"/>
          <w:sz w:val="28"/>
          <w:szCs w:val="28"/>
          <w:lang w:val="lv-LV"/>
        </w:rPr>
        <w:t>īgumslēdzējai</w:t>
      </w:r>
      <w:r>
        <w:rPr>
          <w:rStyle w:val="25"/>
          <w:rFonts w:eastAsia="SimSun"/>
          <w:sz w:val="28"/>
          <w:szCs w:val="28"/>
          <w:lang w:val="lv-LV"/>
        </w:rPr>
        <w:t xml:space="preserve"> </w:t>
      </w:r>
      <w:r>
        <w:rPr>
          <w:rStyle w:val="26"/>
          <w:sz w:val="28"/>
          <w:szCs w:val="28"/>
          <w:lang w:val="lv-LV"/>
        </w:rPr>
        <w:t>Pusei</w:t>
      </w:r>
      <w:r>
        <w:rPr>
          <w:rStyle w:val="25"/>
          <w:rFonts w:eastAsia="SimSun"/>
          <w:sz w:val="28"/>
          <w:szCs w:val="28"/>
          <w:lang w:val="lv-LV"/>
        </w:rPr>
        <w:t xml:space="preserve"> </w:t>
      </w:r>
      <w:r>
        <w:rPr>
          <w:rStyle w:val="26"/>
          <w:sz w:val="28"/>
          <w:szCs w:val="28"/>
          <w:lang w:val="lv-LV"/>
        </w:rPr>
        <w:t>ir</w:t>
      </w:r>
      <w:r>
        <w:rPr>
          <w:rStyle w:val="25"/>
          <w:rFonts w:eastAsia="SimSun"/>
          <w:sz w:val="28"/>
          <w:szCs w:val="28"/>
          <w:lang w:val="lv-LV"/>
        </w:rPr>
        <w:t xml:space="preserve"> </w:t>
      </w:r>
      <w:r>
        <w:rPr>
          <w:rStyle w:val="26"/>
          <w:sz w:val="28"/>
          <w:szCs w:val="28"/>
          <w:lang w:val="lv-LV"/>
        </w:rPr>
        <w:t>pamatoti iemesli uzskatīt, ka otr</w:t>
      </w:r>
      <w:r>
        <w:rPr>
          <w:sz w:val="28"/>
          <w:szCs w:val="28"/>
          <w:lang w:val="lv-LV"/>
        </w:rPr>
        <w:t>a Līgumslēdzēja Puse ir pārkāpusi šā panta nosacījumus, pirmā Līgumslēdzēja Puse var pieprasīt konsultācijas.</w:t>
      </w:r>
      <w:r>
        <w:rPr>
          <w:rStyle w:val="16"/>
          <w:color w:val="222222"/>
          <w:sz w:val="28"/>
          <w:szCs w:val="28"/>
          <w:lang w:val="lv-LV"/>
        </w:rPr>
        <w:t xml:space="preserve"> </w:t>
      </w:r>
      <w:r>
        <w:rPr>
          <w:color w:val="222222"/>
          <w:sz w:val="28"/>
          <w:szCs w:val="28"/>
          <w:lang w:val="lv-LV"/>
        </w:rPr>
        <w:t xml:space="preserve">Šādas </w:t>
      </w:r>
      <w:r>
        <w:rPr>
          <w:sz w:val="28"/>
          <w:szCs w:val="28"/>
          <w:lang w:val="lv-LV"/>
        </w:rPr>
        <w:t>konsultācijas</w:t>
      </w:r>
      <w:r>
        <w:rPr>
          <w:color w:val="222222"/>
          <w:sz w:val="28"/>
          <w:szCs w:val="28"/>
          <w:lang w:val="lv-LV"/>
        </w:rPr>
        <w:t xml:space="preserve"> sākas piecpadsmit (15) dienu laikā pēc šāda pieprasījuma saņemšanas no jebkuras Līgumslēdzējas Puses.</w:t>
      </w:r>
      <w:r>
        <w:rPr>
          <w:sz w:val="28"/>
          <w:szCs w:val="28"/>
          <w:lang w:val="lv-LV"/>
        </w:rPr>
        <w:t xml:space="preserve"> Ja piecpadsmit (15) dienu laikā pēc šādu konsultāciju uzsākšanas netiek panākta pieņemama vienošanās, tas ir pamats </w:t>
      </w:r>
      <w:r>
        <w:rPr>
          <w:rStyle w:val="26"/>
          <w:sz w:val="28"/>
          <w:szCs w:val="28"/>
          <w:lang w:val="lv-LV"/>
        </w:rPr>
        <w:t>otr</w:t>
      </w:r>
      <w:r>
        <w:rPr>
          <w:sz w:val="28"/>
          <w:szCs w:val="28"/>
          <w:lang w:val="lv-LV"/>
        </w:rPr>
        <w:t xml:space="preserve">as Līgumslēdzējas Puses nozīmētās aviokompānijas vai aviokompāniju pārvadājumu </w:t>
      </w:r>
      <w:bookmarkStart w:id="0" w:name="_Hlk74745954"/>
      <w:r>
        <w:rPr>
          <w:sz w:val="28"/>
          <w:szCs w:val="28"/>
          <w:lang w:val="lv-LV"/>
        </w:rPr>
        <w:t xml:space="preserve">atļaujas aizturēšanai, atsaukšanai, apturēšanai vai arī nosacījumu piemērošanai. Īpašas nepieciešamības gadījumā, vai lai novērstu tālāku neatbilstību šā panta nosacījumiem, pirmā Līgumslēdzēja </w:t>
      </w:r>
      <w:bookmarkEnd w:id="0"/>
      <w:r>
        <w:rPr>
          <w:sz w:val="28"/>
          <w:szCs w:val="28"/>
          <w:lang w:val="lv-LV"/>
        </w:rPr>
        <w:t>Puse var veikt pagaidu darbības pirms piecpadsmit (15) dienu termiņa beigām</w:t>
      </w:r>
      <w:r>
        <w:rPr>
          <w:sz w:val="28"/>
          <w:szCs w:val="28"/>
          <w:lang w:val="lv-LV" w:eastAsia="ko-KR"/>
        </w:rPr>
        <w:t>.</w:t>
      </w:r>
    </w:p>
    <w:p>
      <w:pPr>
        <w:spacing w:after="0" w:line="240" w:lineRule="auto"/>
        <w:rPr>
          <w:rFonts w:ascii="Times New Roman" w:hAnsi="Times New Roman" w:cs="Times New Roman"/>
          <w:b/>
          <w:lang w:val="lv-LV"/>
        </w:rPr>
      </w:pP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8.pants</w:t>
      </w:r>
    </w:p>
    <w:p>
      <w:pPr>
        <w:spacing w:after="0" w:line="240" w:lineRule="auto"/>
        <w:contextualSpacing/>
        <w:jc w:val="center"/>
        <w:rPr>
          <w:rFonts w:ascii="Times New Roman" w:hAnsi="Times New Roman" w:cs="Times New Roman"/>
          <w:sz w:val="28"/>
          <w:szCs w:val="28"/>
          <w:lang w:val="lv-LV"/>
        </w:rPr>
      </w:pPr>
      <w:r>
        <w:rPr>
          <w:rFonts w:ascii="Times New Roman" w:hAnsi="Times New Roman" w:cs="Times New Roman"/>
          <w:b/>
          <w:sz w:val="28"/>
          <w:szCs w:val="28"/>
          <w:lang w:val="lv-LV"/>
        </w:rPr>
        <w:t>Statistika</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rStyle w:val="26"/>
          <w:sz w:val="28"/>
          <w:szCs w:val="28"/>
          <w:lang w:val="lv-LV"/>
        </w:rPr>
        <w:tab/>
      </w:r>
      <w:r>
        <w:rPr>
          <w:rStyle w:val="26"/>
          <w:sz w:val="28"/>
          <w:szCs w:val="28"/>
          <w:lang w:val="lv-LV"/>
        </w:rPr>
        <w:t>Abu</w:t>
      </w:r>
      <w:r>
        <w:rPr>
          <w:rStyle w:val="25"/>
          <w:rFonts w:eastAsia="SimSun"/>
          <w:sz w:val="28"/>
          <w:szCs w:val="28"/>
          <w:lang w:val="lv-LV"/>
        </w:rPr>
        <w:t xml:space="preserve"> </w:t>
      </w:r>
      <w:r>
        <w:rPr>
          <w:rStyle w:val="26"/>
          <w:sz w:val="28"/>
          <w:szCs w:val="28"/>
          <w:lang w:val="lv-LV"/>
        </w:rPr>
        <w:t>Līgumslēdzēju</w:t>
      </w:r>
      <w:r>
        <w:rPr>
          <w:rStyle w:val="25"/>
          <w:rFonts w:eastAsia="SimSun"/>
          <w:sz w:val="28"/>
          <w:szCs w:val="28"/>
          <w:lang w:val="lv-LV"/>
        </w:rPr>
        <w:t xml:space="preserve"> </w:t>
      </w:r>
      <w:r>
        <w:rPr>
          <w:rStyle w:val="26"/>
          <w:sz w:val="28"/>
          <w:szCs w:val="28"/>
          <w:lang w:val="lv-LV"/>
        </w:rPr>
        <w:t>Pušu</w:t>
      </w:r>
      <w:r>
        <w:rPr>
          <w:rStyle w:val="25"/>
          <w:rFonts w:eastAsia="SimSun"/>
          <w:sz w:val="28"/>
          <w:szCs w:val="28"/>
          <w:lang w:val="lv-LV"/>
        </w:rPr>
        <w:t xml:space="preserve"> </w:t>
      </w:r>
      <w:r>
        <w:rPr>
          <w:sz w:val="28"/>
          <w:szCs w:val="28"/>
          <w:lang w:val="lv-LV"/>
        </w:rPr>
        <w:t>aviācijas institūcijas</w:t>
      </w:r>
      <w:r>
        <w:rPr>
          <w:rStyle w:val="26"/>
          <w:sz w:val="28"/>
          <w:szCs w:val="28"/>
          <w:lang w:val="lv-LV"/>
        </w:rPr>
        <w:t xml:space="preserve"> </w:t>
      </w:r>
      <w:r>
        <w:rPr>
          <w:color w:val="222222"/>
          <w:sz w:val="28"/>
          <w:szCs w:val="28"/>
          <w:lang w:val="lv-LV"/>
        </w:rPr>
        <w:t xml:space="preserve">pēc pieprasījuma iesniedz viena otrai periodisko statistiku vai citu līdzīgu informāciju, kas attiecas </w:t>
      </w:r>
      <w:bookmarkStart w:id="1" w:name="_Hlk32833256"/>
      <w:r>
        <w:rPr>
          <w:color w:val="222222"/>
          <w:sz w:val="28"/>
          <w:szCs w:val="28"/>
          <w:lang w:val="lv-LV"/>
        </w:rPr>
        <w:t xml:space="preserve">uz </w:t>
      </w:r>
      <w:r>
        <w:rPr>
          <w:iCs/>
          <w:sz w:val="28"/>
          <w:szCs w:val="28"/>
          <w:lang w:val="lv-LV"/>
        </w:rPr>
        <w:t>Nolīgumā paredzētās satiksm</w:t>
      </w:r>
      <w:bookmarkEnd w:id="1"/>
      <w:r>
        <w:rPr>
          <w:iCs/>
          <w:sz w:val="28"/>
          <w:szCs w:val="28"/>
          <w:lang w:val="lv-LV"/>
        </w:rPr>
        <w:t>es ietvaros veiktajiem pārvadājumiem</w:t>
      </w:r>
      <w:r>
        <w:rPr>
          <w:color w:val="222222"/>
          <w:sz w:val="28"/>
          <w:szCs w:val="28"/>
          <w:lang w:val="lv-LV"/>
        </w:rPr>
        <w:t>.</w:t>
      </w:r>
    </w:p>
    <w:p>
      <w:pPr>
        <w:spacing w:after="0" w:line="240" w:lineRule="auto"/>
        <w:rPr>
          <w:rFonts w:ascii="Times New Roman" w:hAnsi="Times New Roman" w:cs="Times New Roman"/>
          <w:b/>
          <w:sz w:val="28"/>
          <w:szCs w:val="28"/>
          <w:lang w:val="lv-LV"/>
        </w:rPr>
      </w:pPr>
    </w:p>
    <w:p>
      <w:pPr>
        <w:spacing w:after="0" w:line="240" w:lineRule="auto"/>
        <w:rPr>
          <w:rFonts w:ascii="Times New Roman" w:hAnsi="Times New Roman" w:cs="Times New Roman"/>
          <w:b/>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9.pants</w:t>
      </w:r>
    </w:p>
    <w:p>
      <w:pPr>
        <w:spacing w:after="0" w:line="240" w:lineRule="auto"/>
        <w:jc w:val="center"/>
        <w:rPr>
          <w:rFonts w:ascii="Times New Roman" w:hAnsi="Times New Roman" w:cs="Times New Roman"/>
          <w:b/>
          <w:sz w:val="28"/>
          <w:szCs w:val="28"/>
          <w:lang w:val="lv-LV"/>
        </w:rPr>
      </w:pPr>
      <w:r>
        <w:rPr>
          <w:rFonts w:ascii="Times New Roman" w:hAnsi="Times New Roman" w:cs="Times New Roman"/>
          <w:b/>
          <w:bCs/>
          <w:sz w:val="28"/>
          <w:szCs w:val="28"/>
          <w:lang w:val="lv-LV"/>
        </w:rPr>
        <w:t>Apliecību atzīšana</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1. Lidojumderīguma apliecības, kvalifikācijas apliecības un licences, kuras izsniegusi vai par derīgām atzinusi viena Līgumslēdzēja Puse, to derīguma termiņa ietvaros par derīgām </w:t>
      </w:r>
      <w:r>
        <w:rPr>
          <w:rFonts w:ascii="Times New Roman" w:hAnsi="Times New Roman" w:cs="Times New Roman"/>
          <w:iCs/>
          <w:sz w:val="28"/>
          <w:szCs w:val="28"/>
          <w:lang w:val="lv-LV"/>
        </w:rPr>
        <w:t xml:space="preserve">Nolīgumā paredzētās satiksmes veikšanai </w:t>
      </w:r>
      <w:r>
        <w:rPr>
          <w:rFonts w:ascii="Times New Roman" w:hAnsi="Times New Roman" w:cs="Times New Roman"/>
          <w:sz w:val="28"/>
          <w:szCs w:val="28"/>
          <w:lang w:val="lv-LV"/>
        </w:rPr>
        <w:t>atzīst otra Līgumslēdzēja Puse, ja prasības, saskaņā ar kurām šīs apliecības vai licences izsniegtas vai atzītas par derīgām, atbilst Konvencijas noteiktajiem minimālajiem standartiem vai ir augstākas par tiem.</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2. </w:t>
      </w:r>
      <w:r>
        <w:rPr>
          <w:color w:val="222222"/>
          <w:sz w:val="28"/>
          <w:szCs w:val="28"/>
          <w:lang w:val="lv-LV"/>
        </w:rPr>
        <w:t xml:space="preserve">Ja šā panta 1. punktā minēto licenču vai </w:t>
      </w:r>
      <w:r>
        <w:rPr>
          <w:sz w:val="28"/>
          <w:szCs w:val="28"/>
          <w:lang w:val="lv-LV"/>
        </w:rPr>
        <w:t xml:space="preserve">apliecību, </w:t>
      </w:r>
      <w:r>
        <w:rPr>
          <w:color w:val="222222"/>
          <w:sz w:val="28"/>
          <w:szCs w:val="28"/>
          <w:lang w:val="lv-LV"/>
        </w:rPr>
        <w:t xml:space="preserve">ko vienas Līgumslēdzējas Puses kompetentās iestādes izsniegušas jebkurai personai vai nozīmētajai aviokompānijai, vai attiecībā uz gaisa kuģi, ko izmanto </w:t>
      </w:r>
      <w:r>
        <w:rPr>
          <w:sz w:val="28"/>
          <w:szCs w:val="28"/>
          <w:lang w:val="lv-LV"/>
        </w:rPr>
        <w:t>Nolīgumā paredzētās satiksmes veikšanai</w:t>
      </w:r>
      <w:r>
        <w:rPr>
          <w:color w:val="222222"/>
          <w:sz w:val="28"/>
          <w:szCs w:val="28"/>
          <w:lang w:val="lv-LV"/>
        </w:rPr>
        <w:t>, privilēģijas vai nosacījumi  pieļauj atšķirības no minimālajiem standartiem, kas noteikti saskaņā ar Konvenciju, un šīs atšķirības ir paziņotas ICAO, otra Līgumslēdzēja Puse var pieprasīt aviācijas institūciju konsultācijas, lai noskaidrotu attiecīgo praksi.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3. Tomēr katra Līgumslēdzēja Puse saglabā tiesības atteikties atzīt par derīgām kvalifikācijas apliecības un licences, kuras tās pilsoņiem, lai lidotu virs tās teritorijas vai nolaistos tās teritorijā, izsniegusi otra Līgumslēdzēja Puse.</w:t>
      </w:r>
    </w:p>
    <w:p>
      <w:pPr>
        <w:spacing w:after="0" w:line="240" w:lineRule="auto"/>
        <w:rPr>
          <w:rFonts w:ascii="Times New Roman" w:hAnsi="Times New Roman" w:cs="Times New Roman"/>
          <w:b/>
          <w:sz w:val="28"/>
          <w:szCs w:val="28"/>
          <w:lang w:val="lv-LV"/>
        </w:rPr>
      </w:pPr>
    </w:p>
    <w:p>
      <w:pPr>
        <w:spacing w:after="0" w:line="240" w:lineRule="auto"/>
        <w:rPr>
          <w:rFonts w:ascii="Times New Roman" w:hAnsi="Times New Roman" w:cs="Times New Roman"/>
          <w:b/>
          <w:sz w:val="20"/>
          <w:szCs w:val="20"/>
          <w:lang w:val="lv-LV"/>
        </w:rPr>
      </w:pPr>
      <w:bookmarkStart w:id="2" w:name="_Hlk525308693"/>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10.pants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Apkalpošana uz zemes</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1. </w:t>
      </w:r>
      <w:r>
        <w:rPr>
          <w:color w:val="222222"/>
          <w:sz w:val="28"/>
          <w:szCs w:val="28"/>
          <w:lang w:val="lv-LV"/>
        </w:rPr>
        <w:t>Ievērojot Līgumslēdzēju Pušu normatīvos aktus un, Latvijas Republikas gadījumā, Eiropas Savienības tiesību aktus, katra Līgumslēdzēja Puse atļauj otras Līgumslēdzējas Puses aviokompānijai vai aviokompānijām pēc katras aviokompānijas izvēles:</w:t>
      </w:r>
    </w:p>
    <w:p>
      <w:pPr>
        <w:spacing w:after="0" w:line="240" w:lineRule="auto"/>
        <w:ind w:left="567"/>
        <w:contextualSpacing/>
        <w:jc w:val="both"/>
        <w:rPr>
          <w:rFonts w:ascii="Times New Roman" w:hAnsi="Times New Roman" w:cs="Times New Roman"/>
          <w:sz w:val="28"/>
          <w:szCs w:val="28"/>
          <w:lang w:val="lv-LV"/>
        </w:rPr>
      </w:pPr>
    </w:p>
    <w:p>
      <w:pPr>
        <w:spacing w:after="0" w:line="240" w:lineRule="auto"/>
        <w:ind w:left="567" w:firstLine="142"/>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a) </w:t>
      </w:r>
      <w:r>
        <w:rPr>
          <w:rStyle w:val="26"/>
          <w:rFonts w:ascii="Times New Roman" w:hAnsi="Times New Roman" w:cs="Times New Roman"/>
          <w:color w:val="222222"/>
          <w:sz w:val="28"/>
          <w:szCs w:val="28"/>
          <w:lang w:val="lv-LV"/>
        </w:rPr>
        <w:t>veikt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savu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apkalpošanu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uz</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zemes</w:t>
      </w:r>
      <w:r>
        <w:rPr>
          <w:rFonts w:ascii="Times New Roman" w:hAnsi="Times New Roman" w:cs="Times New Roman"/>
          <w:sz w:val="28"/>
          <w:szCs w:val="28"/>
          <w:lang w:val="lv-LV"/>
        </w:rPr>
        <w:t>;</w:t>
      </w:r>
    </w:p>
    <w:p>
      <w:pPr>
        <w:spacing w:after="0" w:line="240" w:lineRule="auto"/>
        <w:ind w:left="567"/>
        <w:contextualSpacing/>
        <w:jc w:val="both"/>
        <w:rPr>
          <w:rFonts w:ascii="Times New Roman" w:hAnsi="Times New Roman" w:cs="Times New Roman"/>
          <w:sz w:val="28"/>
          <w:szCs w:val="28"/>
          <w:lang w:val="lv-LV"/>
        </w:rPr>
      </w:pPr>
    </w:p>
    <w:p>
      <w:pPr>
        <w:spacing w:after="0" w:line="240" w:lineRule="auto"/>
        <w:ind w:left="567" w:firstLine="142"/>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b) </w:t>
      </w:r>
      <w:r>
        <w:rPr>
          <w:rStyle w:val="26"/>
          <w:rFonts w:ascii="Times New Roman" w:hAnsi="Times New Roman" w:cs="Times New Roman"/>
          <w:color w:val="222222"/>
          <w:sz w:val="28"/>
          <w:szCs w:val="28"/>
          <w:lang w:val="lv-LV"/>
        </w:rPr>
        <w:t xml:space="preserve">apkalpot </w:t>
      </w:r>
      <w:r>
        <w:rPr>
          <w:rFonts w:ascii="Times New Roman" w:hAnsi="Times New Roman" w:cs="Times New Roman"/>
          <w:sz w:val="28"/>
          <w:szCs w:val="28"/>
          <w:lang w:val="lv-LV"/>
        </w:rPr>
        <w:t xml:space="preserve">vēl citu </w:t>
      </w:r>
      <w:r>
        <w:rPr>
          <w:rFonts w:ascii="Times New Roman" w:hAnsi="Times New Roman" w:cs="Times New Roman"/>
          <w:color w:val="222222"/>
          <w:sz w:val="28"/>
          <w:szCs w:val="28"/>
          <w:lang w:val="lv-LV"/>
        </w:rPr>
        <w:t>aviokompāniju vai aviokompānijas</w:t>
      </w:r>
      <w:r>
        <w:rPr>
          <w:rFonts w:ascii="Times New Roman" w:hAnsi="Times New Roman" w:cs="Times New Roman"/>
          <w:sz w:val="28"/>
          <w:szCs w:val="28"/>
          <w:lang w:val="lv-LV"/>
        </w:rPr>
        <w:t>;</w:t>
      </w:r>
    </w:p>
    <w:p>
      <w:pPr>
        <w:pStyle w:val="29"/>
        <w:spacing w:after="0" w:afterAutospacing="0"/>
        <w:rPr>
          <w:sz w:val="28"/>
          <w:szCs w:val="28"/>
          <w:lang w:val="lv-LV"/>
        </w:rPr>
      </w:pPr>
    </w:p>
    <w:p>
      <w:pPr>
        <w:pStyle w:val="29"/>
        <w:spacing w:after="0" w:afterAutospacing="0"/>
        <w:rPr>
          <w:sz w:val="28"/>
          <w:szCs w:val="28"/>
          <w:lang w:val="lv-LV"/>
        </w:rPr>
      </w:pPr>
      <w:r>
        <w:rPr>
          <w:sz w:val="28"/>
          <w:szCs w:val="28"/>
          <w:lang w:val="lv-LV"/>
        </w:rPr>
        <w:tab/>
      </w:r>
      <w:r>
        <w:rPr>
          <w:sz w:val="28"/>
          <w:szCs w:val="28"/>
          <w:lang w:val="lv-LV"/>
        </w:rPr>
        <w:t xml:space="preserve">c) </w:t>
      </w:r>
      <w:r>
        <w:rPr>
          <w:rStyle w:val="26"/>
          <w:color w:val="222222"/>
          <w:sz w:val="28"/>
          <w:szCs w:val="28"/>
          <w:lang w:val="lv-LV"/>
        </w:rPr>
        <w:t>apvienoties</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citiem,</w:t>
      </w:r>
      <w:r>
        <w:rPr>
          <w:rStyle w:val="25"/>
          <w:color w:val="222222"/>
          <w:sz w:val="28"/>
          <w:szCs w:val="28"/>
          <w:lang w:val="lv-LV"/>
        </w:rPr>
        <w:t xml:space="preserve"> </w:t>
      </w:r>
      <w:r>
        <w:rPr>
          <w:rStyle w:val="26"/>
          <w:color w:val="222222"/>
          <w:sz w:val="28"/>
          <w:szCs w:val="28"/>
          <w:lang w:val="lv-LV"/>
        </w:rPr>
        <w:t>veidojot</w:t>
      </w:r>
      <w:r>
        <w:rPr>
          <w:rStyle w:val="25"/>
          <w:color w:val="222222"/>
          <w:sz w:val="28"/>
          <w:szCs w:val="28"/>
          <w:lang w:val="lv-LV"/>
        </w:rPr>
        <w:t xml:space="preserve"> </w:t>
      </w:r>
      <w:r>
        <w:rPr>
          <w:rStyle w:val="26"/>
          <w:color w:val="222222"/>
          <w:sz w:val="28"/>
          <w:szCs w:val="28"/>
          <w:lang w:val="lv-LV"/>
        </w:rPr>
        <w:t>pakalpojumu</w:t>
      </w:r>
      <w:r>
        <w:rPr>
          <w:rStyle w:val="25"/>
          <w:color w:val="222222"/>
          <w:sz w:val="28"/>
          <w:szCs w:val="28"/>
          <w:lang w:val="lv-LV"/>
        </w:rPr>
        <w:t xml:space="preserve"> </w:t>
      </w:r>
      <w:r>
        <w:rPr>
          <w:rStyle w:val="26"/>
          <w:color w:val="222222"/>
          <w:sz w:val="28"/>
          <w:szCs w:val="28"/>
          <w:lang w:val="lv-LV"/>
        </w:rPr>
        <w:t>sniedzošu</w:t>
      </w:r>
      <w:r>
        <w:rPr>
          <w:rStyle w:val="25"/>
          <w:color w:val="222222"/>
          <w:sz w:val="28"/>
          <w:szCs w:val="28"/>
          <w:lang w:val="lv-LV"/>
        </w:rPr>
        <w:t xml:space="preserve"> </w:t>
      </w:r>
      <w:r>
        <w:rPr>
          <w:rStyle w:val="26"/>
          <w:color w:val="222222"/>
          <w:sz w:val="28"/>
          <w:szCs w:val="28"/>
          <w:lang w:val="lv-LV"/>
        </w:rPr>
        <w:t>struktūru</w:t>
      </w:r>
      <w:r>
        <w:rPr>
          <w:sz w:val="28"/>
          <w:szCs w:val="28"/>
          <w:lang w:val="lv-LV"/>
        </w:rPr>
        <w:t>; un/vai</w:t>
      </w:r>
    </w:p>
    <w:p>
      <w:pPr>
        <w:pStyle w:val="29"/>
        <w:spacing w:after="0" w:afterAutospacing="0"/>
        <w:rPr>
          <w:sz w:val="28"/>
          <w:szCs w:val="28"/>
          <w:lang w:val="lv-LV"/>
        </w:rPr>
      </w:pPr>
    </w:p>
    <w:p>
      <w:pPr>
        <w:pStyle w:val="29"/>
        <w:spacing w:after="0" w:afterAutospacing="0"/>
        <w:rPr>
          <w:color w:val="222222"/>
          <w:sz w:val="28"/>
          <w:szCs w:val="28"/>
          <w:lang w:val="lv-LV"/>
        </w:rPr>
      </w:pPr>
      <w:r>
        <w:rPr>
          <w:sz w:val="28"/>
          <w:szCs w:val="28"/>
          <w:lang w:val="lv-LV"/>
        </w:rPr>
        <w:tab/>
      </w:r>
      <w:r>
        <w:rPr>
          <w:sz w:val="28"/>
          <w:szCs w:val="28"/>
          <w:lang w:val="lv-LV"/>
        </w:rPr>
        <w:t xml:space="preserve">d) </w:t>
      </w:r>
      <w:r>
        <w:rPr>
          <w:rStyle w:val="26"/>
          <w:color w:val="222222"/>
          <w:sz w:val="28"/>
          <w:szCs w:val="28"/>
          <w:lang w:val="lv-LV"/>
        </w:rPr>
        <w:t>izvēlēties</w:t>
      </w:r>
      <w:r>
        <w:rPr>
          <w:rStyle w:val="25"/>
          <w:color w:val="222222"/>
          <w:sz w:val="28"/>
          <w:szCs w:val="28"/>
          <w:lang w:val="lv-LV"/>
        </w:rPr>
        <w:t xml:space="preserve"> </w:t>
      </w:r>
      <w:r>
        <w:rPr>
          <w:rStyle w:val="26"/>
          <w:color w:val="222222"/>
          <w:sz w:val="28"/>
          <w:szCs w:val="28"/>
          <w:lang w:val="lv-LV"/>
        </w:rPr>
        <w:t>starp</w:t>
      </w:r>
      <w:r>
        <w:rPr>
          <w:rStyle w:val="25"/>
          <w:color w:val="222222"/>
          <w:sz w:val="28"/>
          <w:szCs w:val="28"/>
          <w:lang w:val="lv-LV"/>
        </w:rPr>
        <w:t xml:space="preserve"> </w:t>
      </w:r>
      <w:r>
        <w:rPr>
          <w:rStyle w:val="26"/>
          <w:color w:val="222222"/>
          <w:sz w:val="28"/>
          <w:szCs w:val="28"/>
          <w:lang w:val="lv-LV"/>
        </w:rPr>
        <w:t>konkurējošiem</w:t>
      </w:r>
      <w:r>
        <w:rPr>
          <w:rStyle w:val="25"/>
          <w:color w:val="222222"/>
          <w:sz w:val="28"/>
          <w:szCs w:val="28"/>
          <w:lang w:val="lv-LV"/>
        </w:rPr>
        <w:t xml:space="preserve"> </w:t>
      </w:r>
      <w:r>
        <w:rPr>
          <w:rStyle w:val="26"/>
          <w:color w:val="222222"/>
          <w:sz w:val="28"/>
          <w:szCs w:val="28"/>
          <w:lang w:val="lv-LV"/>
        </w:rPr>
        <w:t>pakalpojumu</w:t>
      </w:r>
      <w:r>
        <w:rPr>
          <w:rStyle w:val="25"/>
          <w:color w:val="222222"/>
          <w:sz w:val="28"/>
          <w:szCs w:val="28"/>
          <w:lang w:val="lv-LV"/>
        </w:rPr>
        <w:t xml:space="preserve"> </w:t>
      </w:r>
      <w:r>
        <w:rPr>
          <w:rStyle w:val="26"/>
          <w:color w:val="222222"/>
          <w:sz w:val="28"/>
          <w:szCs w:val="28"/>
          <w:lang w:val="lv-LV"/>
        </w:rPr>
        <w:t>sniedzējiem.</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2. Vienas </w:t>
      </w:r>
      <w:r>
        <w:rPr>
          <w:rFonts w:ascii="Times New Roman" w:hAnsi="Times New Roman" w:cs="Times New Roman"/>
          <w:color w:val="222222"/>
          <w:sz w:val="28"/>
          <w:szCs w:val="28"/>
          <w:lang w:val="lv-LV"/>
        </w:rPr>
        <w:t>Līgumslēdzējas Puses aviokompānijai vai aviokompānijām ir ļauts brīvi izvēlēties</w:t>
      </w:r>
      <w:r>
        <w:rPr>
          <w:rFonts w:ascii="Times New Roman" w:hAnsi="Times New Roman" w:cs="Times New Roman"/>
          <w:sz w:val="28"/>
          <w:szCs w:val="28"/>
          <w:lang w:val="lv-LV"/>
        </w:rPr>
        <w:t xml:space="preserve"> no otras </w:t>
      </w:r>
      <w:r>
        <w:rPr>
          <w:rFonts w:ascii="Times New Roman" w:hAnsi="Times New Roman" w:cs="Times New Roman"/>
          <w:color w:val="222222"/>
          <w:sz w:val="28"/>
          <w:szCs w:val="28"/>
          <w:lang w:val="lv-LV"/>
        </w:rPr>
        <w:t xml:space="preserve">Līgumslēdzējas Puses teritorijā pieejamajām </w:t>
      </w:r>
      <w:r>
        <w:rPr>
          <w:rFonts w:ascii="Times New Roman" w:hAnsi="Times New Roman" w:cs="Times New Roman"/>
          <w:sz w:val="28"/>
          <w:szCs w:val="28"/>
          <w:lang w:val="lv-LV"/>
        </w:rPr>
        <w:t>alternatīvām un apvienot vai mainīt savu izvēli, izņemot gadījumus, kad tas ir acīmredzami nepraktiski un kad to ierobežo attiecīgi lidojumu drošuma un aviācijas drošības apsvērumi, un (izņemot šā panta 1.punktā minēto pašapkalpošanos) ja lidostas darbības apjoms ir pārāk mazs, lai uzturētu konkurētspējīgus pakalpojumu sniedzējus.</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sz w:val="28"/>
          <w:szCs w:val="28"/>
          <w:lang w:val="lv-LV"/>
        </w:rPr>
      </w:pPr>
      <w:r>
        <w:rPr>
          <w:sz w:val="28"/>
          <w:szCs w:val="28"/>
          <w:lang w:val="lv-LV"/>
        </w:rPr>
        <w:tab/>
      </w:r>
      <w:r>
        <w:rPr>
          <w:sz w:val="28"/>
          <w:szCs w:val="28"/>
          <w:lang w:val="lv-LV"/>
        </w:rPr>
        <w:t xml:space="preserve">3. </w:t>
      </w:r>
      <w:r>
        <w:rPr>
          <w:rStyle w:val="26"/>
          <w:color w:val="222222"/>
          <w:sz w:val="28"/>
          <w:szCs w:val="28"/>
          <w:lang w:val="lv-LV"/>
        </w:rPr>
        <w:t>Līgumslēdzējām</w:t>
      </w:r>
      <w:r>
        <w:rPr>
          <w:rStyle w:val="25"/>
          <w:color w:val="222222"/>
          <w:sz w:val="28"/>
          <w:szCs w:val="28"/>
          <w:lang w:val="lv-LV"/>
        </w:rPr>
        <w:t xml:space="preserve"> </w:t>
      </w:r>
      <w:r>
        <w:rPr>
          <w:rStyle w:val="26"/>
          <w:color w:val="222222"/>
          <w:sz w:val="28"/>
          <w:szCs w:val="28"/>
          <w:lang w:val="lv-LV"/>
        </w:rPr>
        <w:t>Pusēm</w:t>
      </w:r>
      <w:r>
        <w:rPr>
          <w:rStyle w:val="25"/>
          <w:color w:val="222222"/>
          <w:sz w:val="28"/>
          <w:szCs w:val="28"/>
          <w:lang w:val="lv-LV"/>
        </w:rPr>
        <w:t xml:space="preserve"> </w:t>
      </w:r>
      <w:r>
        <w:rPr>
          <w:rStyle w:val="26"/>
          <w:color w:val="222222"/>
          <w:sz w:val="28"/>
          <w:szCs w:val="28"/>
          <w:lang w:val="lv-LV"/>
        </w:rPr>
        <w:t>vienmēr</w:t>
      </w:r>
      <w:r>
        <w:rPr>
          <w:rStyle w:val="25"/>
          <w:color w:val="222222"/>
          <w:sz w:val="28"/>
          <w:szCs w:val="28"/>
          <w:lang w:val="lv-LV"/>
        </w:rPr>
        <w:t xml:space="preserve"> </w:t>
      </w:r>
      <w:r>
        <w:rPr>
          <w:rStyle w:val="26"/>
          <w:color w:val="222222"/>
          <w:sz w:val="28"/>
          <w:szCs w:val="28"/>
          <w:lang w:val="lv-LV"/>
        </w:rPr>
        <w:t>būtu</w:t>
      </w:r>
      <w:r>
        <w:rPr>
          <w:rStyle w:val="25"/>
          <w:color w:val="222222"/>
          <w:sz w:val="28"/>
          <w:szCs w:val="28"/>
          <w:lang w:val="lv-LV"/>
        </w:rPr>
        <w:t xml:space="preserve"> </w:t>
      </w:r>
      <w:r>
        <w:rPr>
          <w:rStyle w:val="26"/>
          <w:color w:val="222222"/>
          <w:sz w:val="28"/>
          <w:szCs w:val="28"/>
          <w:lang w:val="lv-LV"/>
        </w:rPr>
        <w:t>jāveic</w:t>
      </w:r>
      <w:r>
        <w:rPr>
          <w:rStyle w:val="25"/>
          <w:color w:val="222222"/>
          <w:sz w:val="28"/>
          <w:szCs w:val="28"/>
          <w:lang w:val="lv-LV"/>
        </w:rPr>
        <w:t xml:space="preserve"> </w:t>
      </w:r>
      <w:r>
        <w:rPr>
          <w:rStyle w:val="26"/>
          <w:color w:val="222222"/>
          <w:sz w:val="28"/>
          <w:szCs w:val="28"/>
          <w:lang w:val="lv-LV"/>
        </w:rPr>
        <w:t>nepieciešamie</w:t>
      </w:r>
      <w:r>
        <w:rPr>
          <w:rStyle w:val="25"/>
          <w:color w:val="222222"/>
          <w:sz w:val="28"/>
          <w:szCs w:val="28"/>
          <w:lang w:val="lv-LV"/>
        </w:rPr>
        <w:t xml:space="preserve"> </w:t>
      </w:r>
      <w:r>
        <w:rPr>
          <w:rStyle w:val="26"/>
          <w:color w:val="222222"/>
          <w:sz w:val="28"/>
          <w:szCs w:val="28"/>
          <w:lang w:val="lv-LV"/>
        </w:rPr>
        <w:t>pasākumi,</w:t>
      </w:r>
      <w:r>
        <w:rPr>
          <w:rStyle w:val="25"/>
          <w:color w:val="222222"/>
          <w:sz w:val="28"/>
          <w:szCs w:val="28"/>
          <w:lang w:val="lv-LV"/>
        </w:rPr>
        <w:t xml:space="preserve"> </w:t>
      </w:r>
      <w:r>
        <w:rPr>
          <w:rStyle w:val="26"/>
          <w:color w:val="222222"/>
          <w:sz w:val="28"/>
          <w:szCs w:val="28"/>
          <w:lang w:val="lv-LV"/>
        </w:rPr>
        <w:t>lai</w:t>
      </w:r>
      <w:r>
        <w:rPr>
          <w:rStyle w:val="25"/>
          <w:color w:val="222222"/>
          <w:sz w:val="28"/>
          <w:szCs w:val="28"/>
          <w:lang w:val="lv-LV"/>
        </w:rPr>
        <w:t xml:space="preserve"> </w:t>
      </w:r>
      <w:r>
        <w:rPr>
          <w:rStyle w:val="26"/>
          <w:color w:val="222222"/>
          <w:sz w:val="28"/>
          <w:szCs w:val="28"/>
          <w:lang w:val="lv-LV"/>
        </w:rPr>
        <w:t>nodrošinātu</w:t>
      </w:r>
      <w:r>
        <w:rPr>
          <w:rStyle w:val="25"/>
          <w:color w:val="222222"/>
          <w:sz w:val="28"/>
          <w:szCs w:val="28"/>
          <w:lang w:val="lv-LV"/>
        </w:rPr>
        <w:t xml:space="preserve"> </w:t>
      </w:r>
      <w:r>
        <w:rPr>
          <w:rStyle w:val="26"/>
          <w:color w:val="222222"/>
          <w:sz w:val="28"/>
          <w:szCs w:val="28"/>
          <w:lang w:val="lv-LV"/>
        </w:rPr>
        <w:t>saprātīgu,</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izmaksām</w:t>
      </w:r>
      <w:r>
        <w:rPr>
          <w:rStyle w:val="25"/>
          <w:color w:val="222222"/>
          <w:sz w:val="28"/>
          <w:szCs w:val="28"/>
          <w:lang w:val="lv-LV"/>
        </w:rPr>
        <w:t xml:space="preserve"> </w:t>
      </w:r>
      <w:r>
        <w:rPr>
          <w:rStyle w:val="26"/>
          <w:color w:val="222222"/>
          <w:sz w:val="28"/>
          <w:szCs w:val="28"/>
          <w:lang w:val="lv-LV"/>
        </w:rPr>
        <w:t>pamatotu</w:t>
      </w:r>
      <w:r>
        <w:rPr>
          <w:rStyle w:val="25"/>
          <w:color w:val="222222"/>
          <w:sz w:val="28"/>
          <w:szCs w:val="28"/>
          <w:lang w:val="lv-LV"/>
        </w:rPr>
        <w:t xml:space="preserve"> </w:t>
      </w:r>
      <w:r>
        <w:rPr>
          <w:rStyle w:val="26"/>
          <w:color w:val="222222"/>
          <w:sz w:val="28"/>
          <w:szCs w:val="28"/>
          <w:lang w:val="lv-LV"/>
        </w:rPr>
        <w:t>cenu</w:t>
      </w:r>
      <w:r>
        <w:rPr>
          <w:rStyle w:val="25"/>
          <w:color w:val="222222"/>
          <w:sz w:val="28"/>
          <w:szCs w:val="28"/>
          <w:lang w:val="lv-LV"/>
        </w:rPr>
        <w:t xml:space="preserve"> </w:t>
      </w:r>
      <w:r>
        <w:rPr>
          <w:rStyle w:val="26"/>
          <w:color w:val="222222"/>
          <w:sz w:val="28"/>
          <w:szCs w:val="28"/>
          <w:lang w:val="lv-LV"/>
        </w:rPr>
        <w:t>noteikšanu</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taisnīgu</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vienlīdzīgu</w:t>
      </w:r>
      <w:r>
        <w:rPr>
          <w:rStyle w:val="25"/>
          <w:color w:val="222222"/>
          <w:sz w:val="28"/>
          <w:szCs w:val="28"/>
          <w:lang w:val="lv-LV"/>
        </w:rPr>
        <w:t xml:space="preserve"> </w:t>
      </w:r>
      <w:r>
        <w:rPr>
          <w:rStyle w:val="26"/>
          <w:color w:val="222222"/>
          <w:sz w:val="28"/>
          <w:szCs w:val="28"/>
          <w:lang w:val="lv-LV"/>
        </w:rPr>
        <w:t>attieksmi</w:t>
      </w:r>
      <w:r>
        <w:rPr>
          <w:rStyle w:val="25"/>
          <w:color w:val="222222"/>
          <w:sz w:val="28"/>
          <w:szCs w:val="28"/>
          <w:lang w:val="lv-LV"/>
        </w:rPr>
        <w:t xml:space="preserve"> </w:t>
      </w:r>
      <w:r>
        <w:rPr>
          <w:rStyle w:val="26"/>
          <w:color w:val="222222"/>
          <w:sz w:val="28"/>
          <w:szCs w:val="28"/>
          <w:lang w:val="lv-LV"/>
        </w:rPr>
        <w:t>pret</w:t>
      </w:r>
      <w:r>
        <w:rPr>
          <w:rStyle w:val="25"/>
          <w:color w:val="222222"/>
          <w:sz w:val="28"/>
          <w:szCs w:val="28"/>
          <w:lang w:val="lv-LV"/>
        </w:rPr>
        <w:t xml:space="preserve"> </w:t>
      </w:r>
      <w:r>
        <w:rPr>
          <w:rStyle w:val="26"/>
          <w:color w:val="222222"/>
          <w:sz w:val="28"/>
          <w:szCs w:val="28"/>
          <w:lang w:val="lv-LV"/>
        </w:rPr>
        <w:t>otras</w:t>
      </w:r>
      <w:r>
        <w:rPr>
          <w:rStyle w:val="25"/>
          <w:color w:val="222222"/>
          <w:sz w:val="28"/>
          <w:szCs w:val="28"/>
          <w:lang w:val="lv-LV"/>
        </w:rPr>
        <w:t xml:space="preserve"> </w:t>
      </w:r>
      <w:r>
        <w:rPr>
          <w:rStyle w:val="26"/>
          <w:color w:val="222222"/>
          <w:sz w:val="28"/>
          <w:szCs w:val="28"/>
          <w:lang w:val="lv-LV"/>
        </w:rPr>
        <w:t>Līgumslēdzējas</w:t>
      </w:r>
      <w:r>
        <w:rPr>
          <w:rStyle w:val="25"/>
          <w:color w:val="222222"/>
          <w:sz w:val="28"/>
          <w:szCs w:val="28"/>
          <w:lang w:val="lv-LV"/>
        </w:rPr>
        <w:t xml:space="preserve"> </w:t>
      </w:r>
      <w:r>
        <w:rPr>
          <w:rStyle w:val="26"/>
          <w:color w:val="222222"/>
          <w:sz w:val="28"/>
          <w:szCs w:val="28"/>
          <w:lang w:val="lv-LV"/>
        </w:rPr>
        <w:t>Puses</w:t>
      </w:r>
      <w:r>
        <w:rPr>
          <w:rStyle w:val="25"/>
          <w:color w:val="222222"/>
          <w:sz w:val="28"/>
          <w:szCs w:val="28"/>
          <w:lang w:val="lv-LV"/>
        </w:rPr>
        <w:t xml:space="preserve"> </w:t>
      </w:r>
      <w:r>
        <w:rPr>
          <w:rStyle w:val="26"/>
          <w:color w:val="222222"/>
          <w:sz w:val="28"/>
          <w:szCs w:val="28"/>
          <w:lang w:val="lv-LV"/>
        </w:rPr>
        <w:t>nozīmēto</w:t>
      </w:r>
      <w:r>
        <w:rPr>
          <w:rStyle w:val="25"/>
          <w:color w:val="222222"/>
          <w:sz w:val="28"/>
          <w:szCs w:val="28"/>
          <w:lang w:val="lv-LV"/>
        </w:rPr>
        <w:t xml:space="preserve"> </w:t>
      </w:r>
      <w:r>
        <w:rPr>
          <w:rStyle w:val="26"/>
          <w:color w:val="222222"/>
          <w:sz w:val="28"/>
          <w:szCs w:val="28"/>
          <w:lang w:val="lv-LV"/>
        </w:rPr>
        <w:t>aviokompāniju</w:t>
      </w:r>
      <w:r>
        <w:rPr>
          <w:rStyle w:val="25"/>
          <w:color w:val="222222"/>
          <w:sz w:val="28"/>
          <w:szCs w:val="28"/>
          <w:lang w:val="lv-LV"/>
        </w:rPr>
        <w:t xml:space="preserve"> </w:t>
      </w:r>
      <w:r>
        <w:rPr>
          <w:rStyle w:val="26"/>
          <w:color w:val="222222"/>
          <w:sz w:val="28"/>
          <w:szCs w:val="28"/>
          <w:lang w:val="lv-LV"/>
        </w:rPr>
        <w:t>vai aviokompānijām.</w:t>
      </w:r>
    </w:p>
    <w:p>
      <w:pPr>
        <w:spacing w:after="0" w:line="240" w:lineRule="auto"/>
        <w:rPr>
          <w:rFonts w:ascii="Times New Roman" w:hAnsi="Times New Roman" w:cs="Times New Roman"/>
          <w:b/>
          <w:sz w:val="18"/>
          <w:szCs w:val="1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11.pants</w:t>
      </w:r>
    </w:p>
    <w:p>
      <w:pPr>
        <w:spacing w:after="0" w:line="240" w:lineRule="auto"/>
        <w:contextualSpacing/>
        <w:jc w:val="center"/>
        <w:rPr>
          <w:rFonts w:ascii="Times New Roman" w:hAnsi="Times New Roman" w:cs="Times New Roman"/>
          <w:sz w:val="28"/>
          <w:szCs w:val="28"/>
          <w:lang w:val="lv-LV"/>
        </w:rPr>
      </w:pPr>
      <w:r>
        <w:rPr>
          <w:rFonts w:ascii="Times New Roman" w:hAnsi="Times New Roman" w:cs="Times New Roman"/>
          <w:b/>
          <w:bCs/>
          <w:sz w:val="28"/>
          <w:szCs w:val="28"/>
          <w:lang w:val="lv-LV"/>
        </w:rPr>
        <w:t>Komercdarbība</w:t>
      </w:r>
    </w:p>
    <w:p>
      <w:pPr>
        <w:spacing w:after="0" w:line="240" w:lineRule="auto"/>
        <w:contextualSpacing/>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1. Katras Līgumslēdzējas Puses nozīmētajai aviokompānijai vai aviokompānijām ir tiesības uzturēt otras Līgumslēdzējas Puses teritorijā </w:t>
      </w:r>
      <w:r>
        <w:rPr>
          <w:rStyle w:val="26"/>
          <w:color w:val="222222"/>
          <w:sz w:val="28"/>
          <w:szCs w:val="28"/>
          <w:lang w:val="lv-LV"/>
        </w:rPr>
        <w:t>saskaņā</w:t>
      </w:r>
      <w:r>
        <w:rPr>
          <w:rStyle w:val="25"/>
          <w:color w:val="222222"/>
          <w:sz w:val="28"/>
          <w:szCs w:val="28"/>
          <w:lang w:val="lv-LV"/>
        </w:rPr>
        <w:t xml:space="preserve"> </w:t>
      </w:r>
      <w:r>
        <w:rPr>
          <w:rStyle w:val="26"/>
          <w:color w:val="222222"/>
          <w:sz w:val="28"/>
          <w:szCs w:val="28"/>
          <w:lang w:val="lv-LV"/>
        </w:rPr>
        <w:t>ar</w:t>
      </w:r>
      <w:r>
        <w:rPr>
          <w:rStyle w:val="25"/>
          <w:color w:val="222222"/>
          <w:sz w:val="28"/>
          <w:szCs w:val="28"/>
          <w:lang w:val="lv-LV"/>
        </w:rPr>
        <w:t xml:space="preserve"> </w:t>
      </w:r>
      <w:r>
        <w:rPr>
          <w:rStyle w:val="26"/>
          <w:color w:val="222222"/>
          <w:sz w:val="28"/>
          <w:szCs w:val="28"/>
          <w:lang w:val="lv-LV"/>
        </w:rPr>
        <w:t>tajā</w:t>
      </w:r>
      <w:r>
        <w:rPr>
          <w:rStyle w:val="25"/>
          <w:color w:val="222222"/>
          <w:sz w:val="28"/>
          <w:szCs w:val="28"/>
          <w:lang w:val="lv-LV"/>
        </w:rPr>
        <w:t xml:space="preserve"> </w:t>
      </w:r>
      <w:r>
        <w:rPr>
          <w:rStyle w:val="26"/>
          <w:color w:val="222222"/>
          <w:sz w:val="28"/>
          <w:szCs w:val="28"/>
          <w:lang w:val="lv-LV"/>
        </w:rPr>
        <w:t>spēkā</w:t>
      </w:r>
      <w:r>
        <w:rPr>
          <w:rStyle w:val="25"/>
          <w:color w:val="222222"/>
          <w:sz w:val="28"/>
          <w:szCs w:val="28"/>
          <w:lang w:val="lv-LV"/>
        </w:rPr>
        <w:t xml:space="preserve"> </w:t>
      </w:r>
      <w:r>
        <w:rPr>
          <w:rStyle w:val="26"/>
          <w:color w:val="222222"/>
          <w:sz w:val="28"/>
          <w:szCs w:val="28"/>
          <w:lang w:val="lv-LV"/>
        </w:rPr>
        <w:t>esošajiem</w:t>
      </w:r>
      <w:r>
        <w:rPr>
          <w:rStyle w:val="25"/>
          <w:color w:val="222222"/>
          <w:sz w:val="28"/>
          <w:szCs w:val="28"/>
          <w:lang w:val="lv-LV"/>
        </w:rPr>
        <w:t xml:space="preserve"> </w:t>
      </w:r>
      <w:r>
        <w:rPr>
          <w:rStyle w:val="26"/>
          <w:color w:val="222222"/>
          <w:sz w:val="28"/>
          <w:szCs w:val="28"/>
          <w:lang w:val="lv-LV"/>
        </w:rPr>
        <w:t>normatīvajiem</w:t>
      </w:r>
      <w:r>
        <w:rPr>
          <w:rStyle w:val="25"/>
          <w:color w:val="222222"/>
          <w:sz w:val="28"/>
          <w:szCs w:val="28"/>
          <w:lang w:val="lv-LV"/>
        </w:rPr>
        <w:t xml:space="preserve"> </w:t>
      </w:r>
      <w:r>
        <w:rPr>
          <w:rStyle w:val="26"/>
          <w:color w:val="222222"/>
          <w:sz w:val="28"/>
          <w:szCs w:val="28"/>
          <w:lang w:val="lv-LV"/>
        </w:rPr>
        <w:t>aktiem tādus birojus un administratīvo, komerciālo un tehnisko personālu, kāds var</w:t>
      </w:r>
      <w:r>
        <w:rPr>
          <w:rStyle w:val="25"/>
          <w:color w:val="222222"/>
          <w:sz w:val="28"/>
          <w:szCs w:val="28"/>
          <w:lang w:val="lv-LV"/>
        </w:rPr>
        <w:t xml:space="preserve"> </w:t>
      </w:r>
      <w:r>
        <w:rPr>
          <w:rStyle w:val="26"/>
          <w:color w:val="222222"/>
          <w:sz w:val="28"/>
          <w:szCs w:val="28"/>
          <w:lang w:val="lv-LV"/>
        </w:rPr>
        <w:t>būt</w:t>
      </w:r>
      <w:r>
        <w:rPr>
          <w:rStyle w:val="25"/>
          <w:color w:val="222222"/>
          <w:sz w:val="28"/>
          <w:szCs w:val="28"/>
          <w:lang w:val="lv-LV"/>
        </w:rPr>
        <w:t xml:space="preserve"> </w:t>
      </w:r>
      <w:r>
        <w:rPr>
          <w:rStyle w:val="26"/>
          <w:sz w:val="28"/>
          <w:szCs w:val="28"/>
          <w:lang w:val="lv-LV"/>
        </w:rPr>
        <w:t>nepieciešams</w:t>
      </w:r>
      <w:r>
        <w:rPr>
          <w:rStyle w:val="26"/>
          <w:color w:val="222222"/>
          <w:sz w:val="28"/>
          <w:szCs w:val="28"/>
          <w:lang w:val="lv-LV"/>
        </w:rPr>
        <w:t xml:space="preserve"> attiecīgās</w:t>
      </w:r>
      <w:r>
        <w:rPr>
          <w:rStyle w:val="25"/>
          <w:color w:val="222222"/>
          <w:sz w:val="28"/>
          <w:szCs w:val="28"/>
          <w:lang w:val="lv-LV"/>
        </w:rPr>
        <w:t xml:space="preserve"> </w:t>
      </w:r>
      <w:r>
        <w:rPr>
          <w:rStyle w:val="26"/>
          <w:color w:val="222222"/>
          <w:sz w:val="28"/>
          <w:szCs w:val="28"/>
          <w:lang w:val="lv-LV"/>
        </w:rPr>
        <w:t>nozīmētās</w:t>
      </w:r>
      <w:r>
        <w:rPr>
          <w:rStyle w:val="25"/>
          <w:color w:val="222222"/>
          <w:sz w:val="28"/>
          <w:szCs w:val="28"/>
          <w:lang w:val="lv-LV"/>
        </w:rPr>
        <w:t xml:space="preserve"> </w:t>
      </w:r>
      <w:r>
        <w:rPr>
          <w:rStyle w:val="26"/>
          <w:color w:val="222222"/>
          <w:sz w:val="28"/>
          <w:szCs w:val="28"/>
          <w:lang w:val="lv-LV"/>
        </w:rPr>
        <w:t>aviokompānijas</w:t>
      </w:r>
      <w:r>
        <w:rPr>
          <w:rStyle w:val="25"/>
          <w:color w:val="222222"/>
          <w:sz w:val="28"/>
          <w:szCs w:val="28"/>
          <w:lang w:val="lv-LV"/>
        </w:rPr>
        <w:t xml:space="preserve"> </w:t>
      </w:r>
      <w:r>
        <w:rPr>
          <w:rStyle w:val="26"/>
          <w:color w:val="222222"/>
          <w:sz w:val="28"/>
          <w:szCs w:val="28"/>
          <w:lang w:val="lv-LV"/>
        </w:rPr>
        <w:t>vajadzībām.</w:t>
      </w:r>
    </w:p>
    <w:p>
      <w:pPr>
        <w:pStyle w:val="29"/>
        <w:spacing w:after="0" w:afterAutospacing="0"/>
        <w:rPr>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2. </w:t>
      </w:r>
      <w:r>
        <w:rPr>
          <w:color w:val="222222"/>
          <w:sz w:val="28"/>
          <w:szCs w:val="28"/>
          <w:lang w:val="lv-LV"/>
        </w:rPr>
        <w:t>Uz šā panta 1. punktā minēto biroju iekārtošanu un personāla nodarbināšanu attiecas attiecīgās Līgumslēdzējas Puses normatīvie akti, piemēram,  normatīvie akti, kas attiecas uz ārzemnieku uzņemšanu un to uzturēšanos attiecīgās Līgumslēdzējas Puses teritorijā.</w:t>
      </w:r>
      <w:r>
        <w:rPr>
          <w:rStyle w:val="16"/>
          <w:color w:val="222222"/>
          <w:sz w:val="28"/>
          <w:szCs w:val="28"/>
          <w:lang w:val="lv-LV"/>
        </w:rPr>
        <w:t xml:space="preserve"> </w:t>
      </w:r>
      <w:r>
        <w:rPr>
          <w:color w:val="222222"/>
          <w:sz w:val="28"/>
          <w:szCs w:val="28"/>
          <w:lang w:val="lv-LV"/>
        </w:rPr>
        <w:t>Saskaņā ar šā panta 1. punktu birojos nodarbinātais personāls ievēro uzņemošās Līgumslēdzējas Puses noteikumus attiecībā uz ieceļošanu, uzturēšanos un nodarbinātību.</w:t>
      </w:r>
    </w:p>
    <w:p>
      <w:pPr>
        <w:pStyle w:val="29"/>
        <w:spacing w:after="0" w:afterAutospacing="0"/>
        <w:rPr>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3. Vienas Līgumslēdzējas Puses nozīmētā aviokompānija vai aviokompānijas var brīvi pārdot  gaisa transporta pakalpojumus </w:t>
      </w:r>
      <w:r>
        <w:rPr>
          <w:rStyle w:val="26"/>
          <w:sz w:val="28"/>
          <w:szCs w:val="28"/>
          <w:lang w:val="lv-LV"/>
        </w:rPr>
        <w:t>ar</w:t>
      </w:r>
      <w:r>
        <w:rPr>
          <w:rStyle w:val="25"/>
          <w:rFonts w:eastAsia="SimSun"/>
          <w:sz w:val="28"/>
          <w:szCs w:val="28"/>
          <w:lang w:val="lv-LV"/>
        </w:rPr>
        <w:t xml:space="preserve"> </w:t>
      </w:r>
      <w:r>
        <w:rPr>
          <w:rStyle w:val="26"/>
          <w:sz w:val="28"/>
          <w:szCs w:val="28"/>
          <w:lang w:val="lv-LV"/>
        </w:rPr>
        <w:t>saviem</w:t>
      </w:r>
      <w:r>
        <w:rPr>
          <w:rStyle w:val="25"/>
          <w:rFonts w:eastAsia="SimSun"/>
          <w:sz w:val="28"/>
          <w:szCs w:val="28"/>
          <w:lang w:val="lv-LV"/>
        </w:rPr>
        <w:t xml:space="preserve"> </w:t>
      </w:r>
      <w:r>
        <w:rPr>
          <w:rStyle w:val="26"/>
          <w:sz w:val="28"/>
          <w:szCs w:val="28"/>
          <w:lang w:val="lv-LV"/>
        </w:rPr>
        <w:t>transporta</w:t>
      </w:r>
      <w:r>
        <w:rPr>
          <w:rStyle w:val="25"/>
          <w:rFonts w:eastAsia="SimSun"/>
          <w:sz w:val="28"/>
          <w:szCs w:val="28"/>
          <w:lang w:val="lv-LV"/>
        </w:rPr>
        <w:t xml:space="preserve"> </w:t>
      </w:r>
      <w:r>
        <w:rPr>
          <w:rStyle w:val="26"/>
          <w:sz w:val="28"/>
          <w:szCs w:val="28"/>
          <w:lang w:val="lv-LV"/>
        </w:rPr>
        <w:t xml:space="preserve">dokumentiem otras </w:t>
      </w:r>
      <w:r>
        <w:rPr>
          <w:sz w:val="28"/>
          <w:szCs w:val="28"/>
          <w:lang w:val="lv-LV"/>
        </w:rPr>
        <w:t xml:space="preserve">Līgumslēdzējas Puses teritorijā, vai nu </w:t>
      </w:r>
      <w:r>
        <w:rPr>
          <w:rStyle w:val="26"/>
          <w:sz w:val="28"/>
          <w:szCs w:val="28"/>
          <w:lang w:val="lv-LV"/>
        </w:rPr>
        <w:t>tieši vai ar aģentu starpniecību</w:t>
      </w:r>
      <w:r>
        <w:rPr>
          <w:sz w:val="28"/>
          <w:szCs w:val="28"/>
          <w:lang w:val="lv-LV"/>
        </w:rPr>
        <w:t xml:space="preserve"> vietējā valūtā. </w:t>
      </w:r>
      <w:r>
        <w:rPr>
          <w:color w:val="222222"/>
          <w:sz w:val="28"/>
          <w:szCs w:val="28"/>
          <w:lang w:val="lv-LV"/>
        </w:rPr>
        <w:t xml:space="preserve">Katra Līgumslēdzēja Puse neierobežo otras Līgumslēdzējas Puses </w:t>
      </w:r>
      <w:r>
        <w:rPr>
          <w:sz w:val="28"/>
          <w:szCs w:val="28"/>
          <w:lang w:val="lv-LV"/>
        </w:rPr>
        <w:t>nozīmētās aviokompānijas vai aviokompāniju</w:t>
      </w:r>
      <w:r>
        <w:rPr>
          <w:color w:val="222222"/>
          <w:sz w:val="28"/>
          <w:szCs w:val="28"/>
          <w:lang w:val="lv-LV"/>
        </w:rPr>
        <w:t xml:space="preserve"> tiesības pārdot un jebkuras personas tiesības iegādāties šādu </w:t>
      </w:r>
      <w:r>
        <w:rPr>
          <w:sz w:val="28"/>
          <w:szCs w:val="28"/>
          <w:lang w:val="lv-LV"/>
        </w:rPr>
        <w:t>transporta pakalpojumu</w:t>
      </w:r>
      <w:r>
        <w:rPr>
          <w:color w:val="222222"/>
          <w:sz w:val="28"/>
          <w:szCs w:val="28"/>
          <w:lang w:val="lv-LV"/>
        </w:rPr>
        <w:t>.</w:t>
      </w:r>
    </w:p>
    <w:p>
      <w:pPr>
        <w:spacing w:after="0" w:line="240" w:lineRule="auto"/>
        <w:rPr>
          <w:rFonts w:ascii="Times New Roman" w:hAnsi="Times New Roman" w:cs="Times New Roman"/>
          <w:b/>
          <w:lang w:val="lv-LV"/>
        </w:rPr>
      </w:pP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12.pants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Valūtas konvertēšana un ieņēmumu pārskaitīšana</w:t>
      </w:r>
    </w:p>
    <w:p>
      <w:pPr>
        <w:spacing w:after="0" w:line="240" w:lineRule="auto"/>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1. </w:t>
      </w:r>
      <w:r>
        <w:rPr>
          <w:rStyle w:val="26"/>
          <w:color w:val="222222"/>
          <w:sz w:val="28"/>
          <w:szCs w:val="28"/>
          <w:lang w:val="lv-LV"/>
        </w:rPr>
        <w:t>Līgumslēdzēju</w:t>
      </w:r>
      <w:r>
        <w:rPr>
          <w:rStyle w:val="25"/>
          <w:color w:val="222222"/>
          <w:sz w:val="28"/>
          <w:szCs w:val="28"/>
          <w:lang w:val="lv-LV"/>
        </w:rPr>
        <w:t xml:space="preserve"> P</w:t>
      </w:r>
      <w:r>
        <w:rPr>
          <w:rStyle w:val="26"/>
          <w:color w:val="222222"/>
          <w:sz w:val="28"/>
          <w:szCs w:val="28"/>
          <w:lang w:val="lv-LV"/>
        </w:rPr>
        <w:t>ušu</w:t>
      </w:r>
      <w:r>
        <w:rPr>
          <w:rStyle w:val="25"/>
          <w:color w:val="222222"/>
          <w:sz w:val="28"/>
          <w:szCs w:val="28"/>
          <w:lang w:val="lv-LV"/>
        </w:rPr>
        <w:t xml:space="preserve"> </w:t>
      </w:r>
      <w:r>
        <w:rPr>
          <w:sz w:val="28"/>
          <w:szCs w:val="28"/>
          <w:lang w:val="lv-LV"/>
        </w:rPr>
        <w:t>nozīmētā aviokompānija vai aviokompānijas</w:t>
      </w:r>
      <w:r>
        <w:rPr>
          <w:rStyle w:val="25"/>
          <w:color w:val="222222"/>
          <w:sz w:val="28"/>
          <w:szCs w:val="28"/>
          <w:lang w:val="lv-LV"/>
        </w:rPr>
        <w:t xml:space="preserve"> </w:t>
      </w:r>
      <w:r>
        <w:rPr>
          <w:rStyle w:val="26"/>
          <w:color w:val="222222"/>
          <w:sz w:val="28"/>
          <w:szCs w:val="28"/>
          <w:lang w:val="lv-LV"/>
        </w:rPr>
        <w:t>var</w:t>
      </w:r>
      <w:r>
        <w:rPr>
          <w:rStyle w:val="25"/>
          <w:color w:val="222222"/>
          <w:sz w:val="28"/>
          <w:szCs w:val="28"/>
          <w:lang w:val="lv-LV"/>
        </w:rPr>
        <w:t xml:space="preserve"> </w:t>
      </w:r>
      <w:r>
        <w:rPr>
          <w:rStyle w:val="26"/>
          <w:color w:val="222222"/>
          <w:sz w:val="28"/>
          <w:szCs w:val="28"/>
          <w:lang w:val="lv-LV"/>
        </w:rPr>
        <w:t>brīvi</w:t>
      </w:r>
      <w:r>
        <w:rPr>
          <w:rStyle w:val="25"/>
          <w:color w:val="222222"/>
          <w:sz w:val="28"/>
          <w:szCs w:val="28"/>
          <w:lang w:val="lv-LV"/>
        </w:rPr>
        <w:t xml:space="preserve"> </w:t>
      </w:r>
      <w:r>
        <w:rPr>
          <w:rStyle w:val="26"/>
          <w:color w:val="222222"/>
          <w:sz w:val="28"/>
          <w:szCs w:val="28"/>
          <w:lang w:val="lv-LV"/>
        </w:rPr>
        <w:t>pārskaitīt</w:t>
      </w:r>
      <w:r>
        <w:rPr>
          <w:rStyle w:val="25"/>
          <w:color w:val="222222"/>
          <w:sz w:val="28"/>
          <w:szCs w:val="28"/>
          <w:lang w:val="lv-LV"/>
        </w:rPr>
        <w:t xml:space="preserve"> </w:t>
      </w:r>
      <w:r>
        <w:rPr>
          <w:rStyle w:val="26"/>
          <w:color w:val="222222"/>
          <w:sz w:val="28"/>
          <w:szCs w:val="28"/>
          <w:lang w:val="lv-LV"/>
        </w:rPr>
        <w:t>ieņēmumu</w:t>
      </w:r>
      <w:r>
        <w:rPr>
          <w:rStyle w:val="25"/>
          <w:color w:val="222222"/>
          <w:sz w:val="28"/>
          <w:szCs w:val="28"/>
          <w:lang w:val="lv-LV"/>
        </w:rPr>
        <w:t xml:space="preserve"> </w:t>
      </w:r>
      <w:r>
        <w:rPr>
          <w:rStyle w:val="26"/>
          <w:color w:val="222222"/>
          <w:sz w:val="28"/>
          <w:szCs w:val="28"/>
          <w:lang w:val="lv-LV"/>
        </w:rPr>
        <w:t>pārsniegumu</w:t>
      </w:r>
      <w:r>
        <w:rPr>
          <w:rStyle w:val="25"/>
          <w:color w:val="222222"/>
          <w:sz w:val="28"/>
          <w:szCs w:val="28"/>
          <w:lang w:val="lv-LV"/>
        </w:rPr>
        <w:t xml:space="preserve"> </w:t>
      </w:r>
      <w:r>
        <w:rPr>
          <w:rStyle w:val="26"/>
          <w:color w:val="222222"/>
          <w:sz w:val="28"/>
          <w:szCs w:val="28"/>
          <w:lang w:val="lv-LV"/>
        </w:rPr>
        <w:t>pār</w:t>
      </w:r>
      <w:r>
        <w:rPr>
          <w:rStyle w:val="25"/>
          <w:color w:val="222222"/>
          <w:sz w:val="28"/>
          <w:szCs w:val="28"/>
          <w:lang w:val="lv-LV"/>
        </w:rPr>
        <w:t xml:space="preserve"> </w:t>
      </w:r>
      <w:r>
        <w:rPr>
          <w:rStyle w:val="26"/>
          <w:color w:val="222222"/>
          <w:sz w:val="28"/>
          <w:szCs w:val="28"/>
          <w:lang w:val="lv-LV"/>
        </w:rPr>
        <w:t>izdevumiem</w:t>
      </w:r>
      <w:r>
        <w:rPr>
          <w:rStyle w:val="25"/>
          <w:color w:val="222222"/>
          <w:sz w:val="28"/>
          <w:szCs w:val="28"/>
          <w:lang w:val="lv-LV"/>
        </w:rPr>
        <w:t xml:space="preserve"> </w:t>
      </w:r>
      <w:r>
        <w:rPr>
          <w:rStyle w:val="26"/>
          <w:color w:val="222222"/>
          <w:sz w:val="28"/>
          <w:szCs w:val="28"/>
          <w:lang w:val="lv-LV"/>
        </w:rPr>
        <w:t>pārdošanas</w:t>
      </w:r>
      <w:r>
        <w:rPr>
          <w:rStyle w:val="25"/>
          <w:color w:val="222222"/>
          <w:sz w:val="28"/>
          <w:szCs w:val="28"/>
          <w:lang w:val="lv-LV"/>
        </w:rPr>
        <w:t xml:space="preserve"> </w:t>
      </w:r>
      <w:r>
        <w:rPr>
          <w:rStyle w:val="26"/>
          <w:color w:val="222222"/>
          <w:sz w:val="28"/>
          <w:szCs w:val="28"/>
          <w:lang w:val="lv-LV"/>
        </w:rPr>
        <w:t>teritorijā.</w:t>
      </w: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 </w:t>
      </w:r>
    </w:p>
    <w:p>
      <w:pPr>
        <w:spacing w:after="0" w:line="240" w:lineRule="auto"/>
        <w:jc w:val="both"/>
        <w:rPr>
          <w:rStyle w:val="26"/>
          <w:rFonts w:ascii="Times New Roman" w:hAnsi="Times New Roman" w:cs="Times New Roman"/>
          <w:color w:val="222222"/>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2. </w:t>
      </w:r>
      <w:r>
        <w:rPr>
          <w:rStyle w:val="26"/>
          <w:rFonts w:ascii="Times New Roman" w:hAnsi="Times New Roman" w:cs="Times New Roman"/>
          <w:color w:val="222222"/>
          <w:sz w:val="28"/>
          <w:szCs w:val="28"/>
          <w:lang w:val="lv-LV"/>
        </w:rPr>
        <w:t>Šādus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pārskaitījumus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veic</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brīvi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konvertējamā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valūtā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pēc</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oficiālā</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valūtas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kursa,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uz</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tiem</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neattiecas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nekāda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maksa,</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ierobežojumi,</w:t>
      </w:r>
      <w:r>
        <w:rPr>
          <w:rStyle w:val="25"/>
          <w:rFonts w:ascii="Times New Roman" w:hAnsi="Times New Roman" w:cs="Times New Roman"/>
          <w:color w:val="222222"/>
          <w:sz w:val="28"/>
          <w:szCs w:val="28"/>
          <w:lang w:val="lv-LV"/>
        </w:rPr>
        <w:t xml:space="preserve"> nosacījumi </w:t>
      </w:r>
      <w:r>
        <w:rPr>
          <w:rStyle w:val="26"/>
          <w:rFonts w:ascii="Times New Roman" w:hAnsi="Times New Roman" w:cs="Times New Roman"/>
          <w:color w:val="222222"/>
          <w:sz w:val="28"/>
          <w:szCs w:val="28"/>
          <w:lang w:val="lv-LV"/>
        </w:rPr>
        <w:t>vai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kavējumi,</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izņemot</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parastās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banku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darbību</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izmaksas</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un</w:t>
      </w:r>
      <w:r>
        <w:rPr>
          <w:rStyle w:val="25"/>
          <w:rFonts w:ascii="Times New Roman" w:hAnsi="Times New Roman" w:cs="Times New Roman"/>
          <w:color w:val="222222"/>
          <w:sz w:val="28"/>
          <w:szCs w:val="28"/>
          <w:lang w:val="lv-LV"/>
        </w:rPr>
        <w:t xml:space="preserve"> </w:t>
      </w:r>
      <w:r>
        <w:rPr>
          <w:rStyle w:val="26"/>
          <w:rFonts w:ascii="Times New Roman" w:hAnsi="Times New Roman" w:cs="Times New Roman"/>
          <w:color w:val="222222"/>
          <w:sz w:val="28"/>
          <w:szCs w:val="28"/>
          <w:lang w:val="lv-LV"/>
        </w:rPr>
        <w:t>procedūras.</w:t>
      </w:r>
    </w:p>
    <w:p>
      <w:pPr>
        <w:spacing w:after="0" w:line="240" w:lineRule="auto"/>
        <w:jc w:val="both"/>
        <w:rPr>
          <w:rFonts w:ascii="Times New Roman" w:hAnsi="Times New Roman" w:cs="Times New Roman"/>
          <w:sz w:val="28"/>
          <w:szCs w:val="28"/>
          <w:lang w:val="lv-LV"/>
        </w:rPr>
      </w:pPr>
    </w:p>
    <w:p>
      <w:pPr>
        <w:pStyle w:val="29"/>
        <w:spacing w:after="0" w:afterAutospacing="0"/>
        <w:jc w:val="both"/>
        <w:rPr>
          <w:color w:val="222222"/>
          <w:sz w:val="28"/>
          <w:szCs w:val="28"/>
          <w:lang w:val="lv-LV"/>
        </w:rPr>
      </w:pPr>
      <w:r>
        <w:rPr>
          <w:sz w:val="28"/>
          <w:szCs w:val="28"/>
          <w:lang w:val="lv-LV"/>
        </w:rPr>
        <w:tab/>
      </w:r>
      <w:r>
        <w:rPr>
          <w:sz w:val="28"/>
          <w:szCs w:val="28"/>
          <w:lang w:val="lv-LV"/>
        </w:rPr>
        <w:t xml:space="preserve">3. </w:t>
      </w:r>
      <w:r>
        <w:rPr>
          <w:rStyle w:val="26"/>
          <w:color w:val="222222"/>
          <w:sz w:val="28"/>
          <w:szCs w:val="28"/>
          <w:lang w:val="lv-LV"/>
        </w:rPr>
        <w:t>Ja</w:t>
      </w:r>
      <w:r>
        <w:rPr>
          <w:rStyle w:val="25"/>
          <w:color w:val="222222"/>
          <w:sz w:val="28"/>
          <w:szCs w:val="28"/>
          <w:lang w:val="lv-LV"/>
        </w:rPr>
        <w:t xml:space="preserve"> starp </w:t>
      </w:r>
      <w:r>
        <w:rPr>
          <w:rStyle w:val="26"/>
          <w:color w:val="222222"/>
          <w:sz w:val="28"/>
          <w:szCs w:val="28"/>
          <w:lang w:val="lv-LV"/>
        </w:rPr>
        <w:t>Līgumslēdzējām</w:t>
      </w:r>
      <w:r>
        <w:rPr>
          <w:rStyle w:val="25"/>
          <w:color w:val="222222"/>
          <w:sz w:val="28"/>
          <w:szCs w:val="28"/>
          <w:lang w:val="lv-LV"/>
        </w:rPr>
        <w:t xml:space="preserve"> </w:t>
      </w:r>
      <w:r>
        <w:rPr>
          <w:rStyle w:val="26"/>
          <w:color w:val="222222"/>
          <w:sz w:val="28"/>
          <w:szCs w:val="28"/>
          <w:lang w:val="lv-LV"/>
        </w:rPr>
        <w:t>Pusēm</w:t>
      </w:r>
      <w:r>
        <w:rPr>
          <w:rStyle w:val="25"/>
          <w:color w:val="222222"/>
          <w:sz w:val="28"/>
          <w:szCs w:val="28"/>
          <w:lang w:val="lv-LV"/>
        </w:rPr>
        <w:t xml:space="preserve"> ir </w:t>
      </w:r>
      <w:r>
        <w:rPr>
          <w:rStyle w:val="26"/>
          <w:color w:val="222222"/>
          <w:sz w:val="28"/>
          <w:szCs w:val="28"/>
          <w:lang w:val="lv-LV"/>
        </w:rPr>
        <w:t>noslēgts</w:t>
      </w:r>
      <w:r>
        <w:rPr>
          <w:rStyle w:val="25"/>
          <w:color w:val="222222"/>
          <w:sz w:val="28"/>
          <w:szCs w:val="28"/>
          <w:lang w:val="lv-LV"/>
        </w:rPr>
        <w:t xml:space="preserve"> </w:t>
      </w:r>
      <w:r>
        <w:rPr>
          <w:rStyle w:val="26"/>
          <w:color w:val="222222"/>
          <w:sz w:val="28"/>
          <w:szCs w:val="28"/>
          <w:lang w:val="lv-LV"/>
        </w:rPr>
        <w:t>īpašs</w:t>
      </w:r>
      <w:r>
        <w:rPr>
          <w:rStyle w:val="25"/>
          <w:color w:val="222222"/>
          <w:sz w:val="28"/>
          <w:szCs w:val="28"/>
          <w:lang w:val="lv-LV"/>
        </w:rPr>
        <w:t xml:space="preserve"> </w:t>
      </w:r>
      <w:r>
        <w:rPr>
          <w:rStyle w:val="26"/>
          <w:color w:val="222222"/>
          <w:sz w:val="28"/>
          <w:szCs w:val="28"/>
          <w:lang w:val="lv-LV"/>
        </w:rPr>
        <w:t>līgums</w:t>
      </w:r>
      <w:r>
        <w:rPr>
          <w:rStyle w:val="25"/>
          <w:color w:val="222222"/>
          <w:sz w:val="28"/>
          <w:szCs w:val="28"/>
          <w:lang w:val="lv-LV"/>
        </w:rPr>
        <w:t xml:space="preserve"> </w:t>
      </w:r>
      <w:r>
        <w:rPr>
          <w:rStyle w:val="26"/>
          <w:color w:val="222222"/>
          <w:sz w:val="28"/>
          <w:szCs w:val="28"/>
          <w:lang w:val="lv-LV"/>
        </w:rPr>
        <w:t>par</w:t>
      </w:r>
      <w:r>
        <w:rPr>
          <w:rStyle w:val="25"/>
          <w:color w:val="222222"/>
          <w:sz w:val="28"/>
          <w:szCs w:val="28"/>
          <w:lang w:val="lv-LV"/>
        </w:rPr>
        <w:t xml:space="preserve"> </w:t>
      </w:r>
      <w:r>
        <w:rPr>
          <w:rStyle w:val="26"/>
          <w:color w:val="222222"/>
          <w:sz w:val="28"/>
          <w:szCs w:val="28"/>
          <w:lang w:val="lv-LV"/>
        </w:rPr>
        <w:t>nodokļu</w:t>
      </w:r>
      <w:r>
        <w:rPr>
          <w:rStyle w:val="25"/>
          <w:color w:val="222222"/>
          <w:sz w:val="28"/>
          <w:szCs w:val="28"/>
          <w:lang w:val="lv-LV"/>
        </w:rPr>
        <w:t xml:space="preserve"> </w:t>
      </w:r>
      <w:r>
        <w:rPr>
          <w:rStyle w:val="26"/>
          <w:color w:val="222222"/>
          <w:sz w:val="28"/>
          <w:szCs w:val="28"/>
          <w:lang w:val="lv-LV"/>
        </w:rPr>
        <w:t>dubultās</w:t>
      </w:r>
      <w:r>
        <w:rPr>
          <w:rStyle w:val="25"/>
          <w:color w:val="222222"/>
          <w:sz w:val="28"/>
          <w:szCs w:val="28"/>
          <w:lang w:val="lv-LV"/>
        </w:rPr>
        <w:t xml:space="preserve"> </w:t>
      </w:r>
      <w:r>
        <w:rPr>
          <w:rStyle w:val="26"/>
          <w:color w:val="222222"/>
          <w:sz w:val="28"/>
          <w:szCs w:val="28"/>
          <w:lang w:val="lv-LV"/>
        </w:rPr>
        <w:t>uzlikšanas</w:t>
      </w:r>
      <w:r>
        <w:rPr>
          <w:rStyle w:val="25"/>
          <w:color w:val="222222"/>
          <w:sz w:val="28"/>
          <w:szCs w:val="28"/>
          <w:lang w:val="lv-LV"/>
        </w:rPr>
        <w:t xml:space="preserve"> </w:t>
      </w:r>
      <w:r>
        <w:rPr>
          <w:rStyle w:val="26"/>
          <w:color w:val="222222"/>
          <w:sz w:val="28"/>
          <w:szCs w:val="28"/>
          <w:lang w:val="lv-LV"/>
        </w:rPr>
        <w:t>novēršanu</w:t>
      </w:r>
      <w:r>
        <w:rPr>
          <w:rStyle w:val="25"/>
          <w:color w:val="222222"/>
          <w:sz w:val="28"/>
          <w:szCs w:val="28"/>
          <w:lang w:val="lv-LV"/>
        </w:rPr>
        <w:t xml:space="preserve"> </w:t>
      </w:r>
      <w:r>
        <w:rPr>
          <w:rStyle w:val="26"/>
          <w:color w:val="222222"/>
          <w:sz w:val="28"/>
          <w:szCs w:val="28"/>
          <w:lang w:val="lv-LV"/>
        </w:rPr>
        <w:t>attiecībā</w:t>
      </w:r>
      <w:r>
        <w:rPr>
          <w:rStyle w:val="25"/>
          <w:color w:val="222222"/>
          <w:sz w:val="28"/>
          <w:szCs w:val="28"/>
          <w:lang w:val="lv-LV"/>
        </w:rPr>
        <w:t xml:space="preserve"> </w:t>
      </w:r>
      <w:r>
        <w:rPr>
          <w:rStyle w:val="26"/>
          <w:color w:val="222222"/>
          <w:sz w:val="28"/>
          <w:szCs w:val="28"/>
          <w:lang w:val="lv-LV"/>
        </w:rPr>
        <w:t>uz</w:t>
      </w:r>
      <w:r>
        <w:rPr>
          <w:rStyle w:val="25"/>
          <w:color w:val="222222"/>
          <w:sz w:val="28"/>
          <w:szCs w:val="28"/>
          <w:lang w:val="lv-LV"/>
        </w:rPr>
        <w:t xml:space="preserve"> </w:t>
      </w:r>
      <w:r>
        <w:rPr>
          <w:rStyle w:val="26"/>
          <w:color w:val="222222"/>
          <w:sz w:val="28"/>
          <w:szCs w:val="28"/>
          <w:lang w:val="lv-LV"/>
        </w:rPr>
        <w:t>ienākuma</w:t>
      </w:r>
      <w:r>
        <w:rPr>
          <w:rStyle w:val="25"/>
          <w:color w:val="222222"/>
          <w:sz w:val="28"/>
          <w:szCs w:val="28"/>
          <w:lang w:val="lv-LV"/>
        </w:rPr>
        <w:t xml:space="preserve"> </w:t>
      </w:r>
      <w:r>
        <w:rPr>
          <w:rStyle w:val="26"/>
          <w:color w:val="222222"/>
          <w:sz w:val="28"/>
          <w:szCs w:val="28"/>
          <w:lang w:val="lv-LV"/>
        </w:rPr>
        <w:t>un</w:t>
      </w:r>
      <w:r>
        <w:rPr>
          <w:rStyle w:val="25"/>
          <w:color w:val="222222"/>
          <w:sz w:val="28"/>
          <w:szCs w:val="28"/>
          <w:lang w:val="lv-LV"/>
        </w:rPr>
        <w:t xml:space="preserve"> </w:t>
      </w:r>
      <w:r>
        <w:rPr>
          <w:rStyle w:val="26"/>
          <w:color w:val="222222"/>
          <w:sz w:val="28"/>
          <w:szCs w:val="28"/>
          <w:lang w:val="lv-LV"/>
        </w:rPr>
        <w:t>kapitāla</w:t>
      </w:r>
      <w:r>
        <w:rPr>
          <w:rStyle w:val="25"/>
          <w:color w:val="222222"/>
          <w:sz w:val="28"/>
          <w:szCs w:val="28"/>
          <w:lang w:val="lv-LV"/>
        </w:rPr>
        <w:t xml:space="preserve"> </w:t>
      </w:r>
      <w:r>
        <w:rPr>
          <w:rStyle w:val="26"/>
          <w:color w:val="222222"/>
          <w:sz w:val="28"/>
          <w:szCs w:val="28"/>
          <w:lang w:val="lv-LV"/>
        </w:rPr>
        <w:t>nodokļiem,</w:t>
      </w:r>
      <w:r>
        <w:rPr>
          <w:rStyle w:val="25"/>
          <w:color w:val="222222"/>
          <w:sz w:val="28"/>
          <w:szCs w:val="28"/>
          <w:lang w:val="lv-LV"/>
        </w:rPr>
        <w:t xml:space="preserve"> </w:t>
      </w:r>
      <w:r>
        <w:rPr>
          <w:rStyle w:val="26"/>
          <w:color w:val="222222"/>
          <w:sz w:val="28"/>
          <w:szCs w:val="28"/>
          <w:lang w:val="lv-LV"/>
        </w:rPr>
        <w:t>noteicošie</w:t>
      </w:r>
      <w:r>
        <w:rPr>
          <w:rStyle w:val="25"/>
          <w:color w:val="222222"/>
          <w:sz w:val="28"/>
          <w:szCs w:val="28"/>
          <w:lang w:val="lv-LV"/>
        </w:rPr>
        <w:t xml:space="preserve"> </w:t>
      </w:r>
      <w:r>
        <w:rPr>
          <w:rStyle w:val="26"/>
          <w:color w:val="222222"/>
          <w:sz w:val="28"/>
          <w:szCs w:val="28"/>
          <w:lang w:val="lv-LV"/>
        </w:rPr>
        <w:t>ir</w:t>
      </w:r>
      <w:r>
        <w:rPr>
          <w:rStyle w:val="25"/>
          <w:color w:val="222222"/>
          <w:sz w:val="28"/>
          <w:szCs w:val="28"/>
          <w:lang w:val="lv-LV"/>
        </w:rPr>
        <w:t xml:space="preserve"> </w:t>
      </w:r>
      <w:r>
        <w:rPr>
          <w:rStyle w:val="26"/>
          <w:color w:val="222222"/>
          <w:sz w:val="28"/>
          <w:szCs w:val="28"/>
          <w:lang w:val="lv-LV"/>
        </w:rPr>
        <w:t>šā</w:t>
      </w:r>
      <w:r>
        <w:rPr>
          <w:rStyle w:val="25"/>
          <w:color w:val="222222"/>
          <w:sz w:val="28"/>
          <w:szCs w:val="28"/>
          <w:lang w:val="lv-LV"/>
        </w:rPr>
        <w:t xml:space="preserve"> </w:t>
      </w:r>
      <w:r>
        <w:rPr>
          <w:rStyle w:val="26"/>
          <w:color w:val="222222"/>
          <w:sz w:val="28"/>
          <w:szCs w:val="28"/>
          <w:lang w:val="lv-LV"/>
        </w:rPr>
        <w:t>īpašā</w:t>
      </w:r>
      <w:r>
        <w:rPr>
          <w:rStyle w:val="25"/>
          <w:color w:val="222222"/>
          <w:sz w:val="28"/>
          <w:szCs w:val="28"/>
          <w:lang w:val="lv-LV"/>
        </w:rPr>
        <w:t xml:space="preserve"> </w:t>
      </w:r>
      <w:r>
        <w:rPr>
          <w:rStyle w:val="26"/>
          <w:color w:val="222222"/>
          <w:sz w:val="28"/>
          <w:szCs w:val="28"/>
          <w:lang w:val="lv-LV"/>
        </w:rPr>
        <w:t>līguma</w:t>
      </w:r>
      <w:r>
        <w:rPr>
          <w:rStyle w:val="25"/>
          <w:color w:val="222222"/>
          <w:sz w:val="28"/>
          <w:szCs w:val="28"/>
          <w:lang w:val="lv-LV"/>
        </w:rPr>
        <w:t xml:space="preserve"> </w:t>
      </w:r>
      <w:r>
        <w:rPr>
          <w:rStyle w:val="26"/>
          <w:color w:val="222222"/>
          <w:sz w:val="28"/>
          <w:szCs w:val="28"/>
          <w:lang w:val="lv-LV"/>
        </w:rPr>
        <w:t>noteikumi.</w:t>
      </w:r>
    </w:p>
    <w:p>
      <w:pPr>
        <w:spacing w:after="0" w:line="240" w:lineRule="auto"/>
        <w:rPr>
          <w:rFonts w:ascii="Times New Roman" w:hAnsi="Times New Roman" w:cs="Times New Roman"/>
          <w:b/>
          <w:sz w:val="44"/>
          <w:szCs w:val="44"/>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13.pants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Kodu koplietošanas/sadarbības līgumi</w:t>
      </w:r>
    </w:p>
    <w:p>
      <w:pPr>
        <w:spacing w:after="0" w:line="240" w:lineRule="auto"/>
        <w:contextualSpacing/>
        <w:jc w:val="both"/>
        <w:rPr>
          <w:rFonts w:ascii="Times New Roman" w:hAnsi="Times New Roman" w:cs="Times New Roman"/>
          <w:sz w:val="28"/>
          <w:szCs w:val="28"/>
          <w:lang w:val="lv-LV"/>
        </w:rPr>
      </w:pPr>
    </w:p>
    <w:p>
      <w:pPr>
        <w:spacing w:after="0" w:line="240" w:lineRule="auto"/>
        <w:jc w:val="both"/>
        <w:rPr>
          <w:rFonts w:ascii="Times New Roman" w:hAnsi="Times New Roman" w:eastAsia="Times New Roman" w:cs="Times New Roman"/>
          <w:color w:val="222222"/>
          <w:sz w:val="28"/>
          <w:szCs w:val="28"/>
          <w:lang w:val="lv-LV"/>
        </w:rPr>
      </w:pPr>
      <w:r>
        <w:rPr>
          <w:rFonts w:ascii="Times New Roman" w:hAnsi="Times New Roman" w:eastAsia="Times New Roman" w:cs="Times New Roman"/>
          <w:color w:val="222222"/>
          <w:sz w:val="28"/>
          <w:szCs w:val="28"/>
          <w:lang w:val="lv-LV"/>
        </w:rPr>
        <w:tab/>
      </w:r>
      <w:r>
        <w:rPr>
          <w:rFonts w:ascii="Times New Roman" w:hAnsi="Times New Roman" w:eastAsia="Times New Roman" w:cs="Times New Roman"/>
          <w:color w:val="222222"/>
          <w:sz w:val="28"/>
          <w:szCs w:val="28"/>
          <w:lang w:val="lv-LV"/>
        </w:rPr>
        <w:t>Veicot vai piedāvājot atļautos pakalpojumus, jebkura vienas Līgumslēdzējas Puses nozīmēta aviokompānija var noslēgt tirdzniecības sadarbības vienošanās, piemēram, vietu rezervēšanas vai  kodu koplietošanas vienošanās, ar</w:t>
      </w:r>
    </w:p>
    <w:p>
      <w:pPr>
        <w:spacing w:after="0" w:line="240" w:lineRule="auto"/>
        <w:ind w:left="567"/>
        <w:contextualSpacing/>
        <w:jc w:val="both"/>
        <w:rPr>
          <w:rFonts w:ascii="Times New Roman" w:hAnsi="Times New Roman" w:cs="Times New Roman"/>
          <w:sz w:val="28"/>
          <w:szCs w:val="28"/>
          <w:lang w:val="lv-LV"/>
        </w:rPr>
      </w:pPr>
    </w:p>
    <w:p>
      <w:pPr>
        <w:spacing w:after="0" w:line="240" w:lineRule="auto"/>
        <w:ind w:left="567" w:firstLine="142"/>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 jebkuras</w:t>
      </w:r>
      <w:r>
        <w:rPr>
          <w:rFonts w:ascii="Times New Roman" w:hAnsi="Times New Roman" w:eastAsia="Times New Roman" w:cs="Times New Roman"/>
          <w:color w:val="222222"/>
          <w:sz w:val="28"/>
          <w:szCs w:val="28"/>
          <w:lang w:val="lv-LV"/>
        </w:rPr>
        <w:t xml:space="preserve"> Līgumslēdzējas Puses aviokompāniju vai aviokompānijām</w:t>
      </w:r>
      <w:r>
        <w:rPr>
          <w:rFonts w:ascii="Times New Roman" w:hAnsi="Times New Roman" w:cs="Times New Roman"/>
          <w:sz w:val="28"/>
          <w:szCs w:val="28"/>
          <w:lang w:val="lv-LV"/>
        </w:rPr>
        <w:t>; vai</w:t>
      </w:r>
    </w:p>
    <w:p>
      <w:pPr>
        <w:spacing w:after="0" w:line="240" w:lineRule="auto"/>
        <w:ind w:left="567"/>
        <w:contextualSpacing/>
        <w:jc w:val="both"/>
        <w:rPr>
          <w:rFonts w:ascii="Times New Roman" w:hAnsi="Times New Roman" w:cs="Times New Roman"/>
          <w:sz w:val="24"/>
          <w:szCs w:val="24"/>
          <w:lang w:val="lv-LV"/>
        </w:rPr>
      </w:pPr>
    </w:p>
    <w:p>
      <w:pPr>
        <w:spacing w:after="0" w:line="240" w:lineRule="auto"/>
        <w:ind w:left="567" w:firstLine="142"/>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b) trešās valsts </w:t>
      </w:r>
      <w:r>
        <w:rPr>
          <w:rFonts w:ascii="Times New Roman" w:hAnsi="Times New Roman" w:eastAsia="Times New Roman" w:cs="Times New Roman"/>
          <w:color w:val="222222"/>
          <w:sz w:val="28"/>
          <w:szCs w:val="28"/>
          <w:lang w:val="lv-LV"/>
        </w:rPr>
        <w:t>aviokompāniju vai aviokompānijām</w:t>
      </w:r>
      <w:r>
        <w:rPr>
          <w:rFonts w:ascii="Times New Roman" w:hAnsi="Times New Roman" w:cs="Times New Roman"/>
          <w:sz w:val="28"/>
          <w:szCs w:val="28"/>
          <w:lang w:val="lv-LV"/>
        </w:rPr>
        <w:t>;</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ar nosacījumu, ka </w:t>
      </w:r>
      <w:r>
        <w:rPr>
          <w:rFonts w:ascii="Times New Roman" w:hAnsi="Times New Roman" w:eastAsia="Times New Roman" w:cs="Times New Roman"/>
          <w:color w:val="222222"/>
          <w:sz w:val="28"/>
          <w:szCs w:val="28"/>
          <w:lang w:val="lv-LV"/>
        </w:rPr>
        <w:t>aviokompānijai vai aviokompānijām, kas noslēgušas šādu vienošanos, ir nepieciešamās satiksmes tiesības</w:t>
      </w:r>
      <w:r>
        <w:rPr>
          <w:rFonts w:ascii="Times New Roman" w:hAnsi="Times New Roman" w:cs="Times New Roman"/>
          <w:sz w:val="28"/>
          <w:szCs w:val="28"/>
          <w:lang w:val="lv-LV"/>
        </w:rPr>
        <w:t xml:space="preserve"> un biļetēs un/vai gaisa pavadzīmēs pircējs pārdošanas vietā, reģistrēšanās vietā un pirms iekāpšanas gaisa kuģī  savienojuma lidojumā, kur nav jāreģistrējas, tiek informēts, kura aviokompānija faktiski veiks katru pakalpojuma daļu un ar kuru aviokompāniju vai aviokompānijām pircējs stājas līgumattiecībās.</w:t>
      </w: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14.pants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Gaisa kuğu noma</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Katras Līgumslēdzējas Puses nozīmētās aviokompānijas var sniegt pakalpojumus saskaņā ar šo Nolīgumu, izmantojot gaisa kuģus, kurus tās nomā no jebkuras kompānijas, tostarp trešo valstu aviokompānijām, ja visi šādu vienošanos dalībnieki atbilst normatīvajiem aktiem, ko Līgumslēdzējas Puses parasti piemēro šādai kārtībai.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2. Katras Līgumslēdzējas Puses aviācijas institūcijas apstiprina gaisa kuģu iznomāšanu ar apkalpi, ņemot vērā konkrētus iemeslus, par kuriem informē nozīmētā aviokompānija.</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3. Jebkura Līgumslēdzēja Puse var liegt nomāta gaisa kuģa izmantošanu šajā Nolīgumā paredzētajiem pakalpojumiem, ja tas neatbilst 6.panta (Lidojumu drošums) un 7.panta (Aviācijas drošība) noteikumiem.</w:t>
      </w:r>
    </w:p>
    <w:p>
      <w:pPr>
        <w:spacing w:after="0" w:line="240" w:lineRule="auto"/>
        <w:contextualSpacing/>
        <w:jc w:val="center"/>
        <w:rPr>
          <w:rFonts w:ascii="Times New Roman" w:hAnsi="Times New Roman" w:cs="Times New Roman"/>
          <w:color w:val="FF0000"/>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15.pants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Intermodālie gaisa pārvadājumi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Katras Līgumslēdzējas Puses nozīmētajām aviokompānijām ir tiesības saistībā ar to gaisa pārvadājumiem izmantot jebkuru virszemes transportu uz vai no jebkura punkta Līgumslēdzēju Pušu vai trešo valstu teritorijās. Nozīmētās aviokompānijas var izvēlēties veikt savus virszemes pārvadājumus vai nodrošināt tos, izmantojot vienošanās, tostarp kodu koplietošanu, ar citiem virszemes pārvadātājiem, ievērojot normatīvos aktus, kas ir spēkā attiecīgās Līgumslēdzējas Puses teritorijā. Intermodālos gaisa pārvadājumus var piedāvāt kā tiešu pārvadājumu un par vienotu cenu gaisa un virszemes transportam kopā, ja pasažieri un kravu nosūtītāji ir informēti par faktiem, kas attiecas uz šādu transportu.</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16.pants</w:t>
      </w:r>
    </w:p>
    <w:p>
      <w:pPr>
        <w:spacing w:after="0" w:line="240" w:lineRule="auto"/>
        <w:contextualSpacing/>
        <w:jc w:val="center"/>
        <w:rPr>
          <w:rFonts w:ascii="Times New Roman" w:hAnsi="Times New Roman" w:cs="Times New Roman"/>
          <w:sz w:val="28"/>
          <w:szCs w:val="28"/>
          <w:highlight w:val="green"/>
          <w:lang w:val="lv-LV"/>
        </w:rPr>
      </w:pPr>
      <w:r>
        <w:rPr>
          <w:rFonts w:ascii="Times New Roman" w:hAnsi="Times New Roman" w:cs="Times New Roman"/>
          <w:b/>
          <w:sz w:val="28"/>
          <w:szCs w:val="28"/>
          <w:lang w:val="lv-LV"/>
        </w:rPr>
        <w:t>Muitas nodokļi</w:t>
      </w:r>
    </w:p>
    <w:p>
      <w:pPr>
        <w:spacing w:after="0" w:line="240" w:lineRule="auto"/>
        <w:contextualSpacing/>
        <w:jc w:val="both"/>
        <w:rPr>
          <w:rFonts w:ascii="Times New Roman" w:hAnsi="Times New Roman" w:cs="Times New Roman"/>
          <w:sz w:val="28"/>
          <w:szCs w:val="28"/>
          <w:highlight w:val="green"/>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1. Vienas Līgumslēdzējas Puses nozīmētās aviokompānijas gaisa kuģis, kas veic starptautisko gaisa satiksmi, kā arī tā parastais aprīkojums, rezerves daļas, degvielas, smērvielu krājumi un gaisa kuģa krājumi (ieskaitot pārtiku, dzērienus un tabakas izstrādājumus), kas atrodas šajā gaisa kuģī, tam ierodoties otras Līgumslēdzējas Puses teritorijā, tiek atbrīvoti, </w:t>
      </w:r>
      <w:r>
        <w:rPr>
          <w:rStyle w:val="26"/>
          <w:rFonts w:ascii="Times New Roman" w:hAnsi="Times New Roman" w:cs="Times New Roman"/>
          <w:sz w:val="28"/>
          <w:szCs w:val="28"/>
          <w:lang w:val="lv-LV"/>
        </w:rPr>
        <w:t>pamatojoties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uz</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savstarpīguma</w:t>
      </w:r>
      <w:r>
        <w:rPr>
          <w:rFonts w:ascii="Times New Roman" w:hAnsi="Times New Roman" w:cs="Times New Roman"/>
          <w:sz w:val="28"/>
          <w:szCs w:val="28"/>
          <w:lang w:val="lv-LV"/>
        </w:rPr>
        <w:t xml:space="preserve"> principu</w:t>
      </w:r>
      <w:r>
        <w:rPr>
          <w:rStyle w:val="26"/>
          <w:rFonts w:ascii="Times New Roman" w:hAnsi="Times New Roman" w:cs="Times New Roman"/>
          <w:sz w:val="28"/>
          <w:szCs w:val="28"/>
          <w:lang w:val="lv-LV"/>
        </w:rPr>
        <w:t>,</w:t>
      </w:r>
      <w:r>
        <w:rPr>
          <w:rFonts w:ascii="Times New Roman" w:hAnsi="Times New Roman" w:cs="Times New Roman"/>
          <w:sz w:val="28"/>
          <w:szCs w:val="28"/>
          <w:lang w:val="lv-LV"/>
        </w:rPr>
        <w:t xml:space="preserve"> no visiem muitas nodokļiem, pārbaudes maksājumiem un citiem līdzīgiem maksājumiem </w:t>
      </w:r>
      <w:r>
        <w:rPr>
          <w:rStyle w:val="26"/>
          <w:rFonts w:ascii="Times New Roman" w:hAnsi="Times New Roman" w:cs="Times New Roman"/>
          <w:sz w:val="28"/>
          <w:szCs w:val="28"/>
          <w:lang w:val="lv-LV"/>
        </w:rPr>
        <w:t>saskaņā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attiecīgās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spēkā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esošo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normatīvo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aktu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 xml:space="preserve">nosacījumiem, </w:t>
      </w:r>
      <w:r>
        <w:rPr>
          <w:rFonts w:ascii="Times New Roman" w:hAnsi="Times New Roman" w:cs="Times New Roman"/>
          <w:sz w:val="28"/>
          <w:szCs w:val="28"/>
          <w:lang w:val="lv-LV"/>
        </w:rPr>
        <w:t>ja šis aprīkojums, rezerves daļas un degvielas un smērvielu krājumi, un gaisa kuģa krājumi paliek gaisa kuģī līdz to izvešanai vai izmantošanai šajā gaisa kuģī, lidojot pāri tās teritorijai.</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2. No šā panta 1.punktā minētajiem nodokļiem un maksājumiem, </w:t>
      </w:r>
      <w:r>
        <w:rPr>
          <w:rStyle w:val="26"/>
          <w:rFonts w:ascii="Times New Roman" w:hAnsi="Times New Roman" w:cs="Times New Roman"/>
          <w:sz w:val="28"/>
          <w:szCs w:val="28"/>
          <w:lang w:val="lv-LV"/>
        </w:rPr>
        <w:t>pamatojoties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uz</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 xml:space="preserve">savstarpīguma </w:t>
      </w:r>
      <w:r>
        <w:rPr>
          <w:rFonts w:ascii="Times New Roman" w:hAnsi="Times New Roman" w:cs="Times New Roman"/>
          <w:sz w:val="28"/>
          <w:szCs w:val="28"/>
          <w:lang w:val="lv-LV"/>
        </w:rPr>
        <w:t>principu</w:t>
      </w:r>
      <w:r>
        <w:rPr>
          <w:rStyle w:val="26"/>
          <w:rFonts w:ascii="Times New Roman" w:hAnsi="Times New Roman" w:cs="Times New Roman"/>
          <w:sz w:val="28"/>
          <w:szCs w:val="28"/>
          <w:lang w:val="lv-LV"/>
        </w:rPr>
        <w:t>,</w:t>
      </w:r>
      <w:r>
        <w:rPr>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saskaņā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katras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spēkā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esošo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normatīvo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aktu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nosacījumiem,</w:t>
      </w:r>
      <w:r>
        <w:rPr>
          <w:rFonts w:ascii="Times New Roman" w:hAnsi="Times New Roman" w:cs="Times New Roman"/>
          <w:sz w:val="28"/>
          <w:szCs w:val="28"/>
          <w:lang w:val="lv-LV"/>
        </w:rPr>
        <w:t xml:space="preserve"> izņemot maksas par sniegtajiem pakalpojumiem, atbrīvo arī:</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a) gaisa kuģa krājumus, kas uzņemti gaisa kuģī vienas Līgumslēdzējas Puses teritorijā </w:t>
      </w:r>
      <w:r>
        <w:rPr>
          <w:rStyle w:val="26"/>
          <w:rFonts w:ascii="Times New Roman" w:hAnsi="Times New Roman" w:cs="Times New Roman"/>
          <w:sz w:val="28"/>
          <w:szCs w:val="28"/>
          <w:lang w:val="lv-LV"/>
        </w:rPr>
        <w:t>minētās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kompetento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institūciju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noteiktajos</w:t>
      </w:r>
      <w:r>
        <w:rPr>
          <w:rFonts w:ascii="Times New Roman" w:hAnsi="Times New Roman" w:cs="Times New Roman"/>
          <w:sz w:val="28"/>
          <w:szCs w:val="28"/>
          <w:lang w:val="lv-LV"/>
        </w:rPr>
        <w:t xml:space="preserve"> pieņemamajos daudzumos izmantošanai otras Līgumslēdzējas Puses nozīmētās aviokompānijas gaisa kuģī, kas veic Nolīgumā paredzēto satiksmi;</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eastAsia="ko-KR"/>
        </w:rPr>
      </w:pPr>
      <w:r>
        <w:rPr>
          <w:rFonts w:ascii="Times New Roman" w:hAnsi="Times New Roman" w:cs="Times New Roman"/>
          <w:sz w:val="28"/>
          <w:szCs w:val="28"/>
          <w:lang w:val="lv-LV"/>
        </w:rPr>
        <w:t>b) rezerves daļas, ieskaitot dzinējus, kas ievesti vienas Līgumslēdzējas Puses teritorijā, lai veiktu otras Līgumslēdzējas Puses nozīmētās aviokompānijas gaisa kuģa, kas veic Nolīgumā paredzēto satiksmi, tehnisko apkopi vai remontu;</w:t>
      </w:r>
      <w:r>
        <w:rPr>
          <w:rFonts w:ascii="Times New Roman" w:hAnsi="Times New Roman" w:cs="Times New Roman"/>
          <w:sz w:val="28"/>
          <w:szCs w:val="28"/>
          <w:lang w:val="lv-LV" w:eastAsia="ko-KR"/>
        </w:rPr>
        <w:t xml:space="preserve"> un</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c) degvielu, smērvielas un patērējamos tehniskos krājumus, kas paredzēti piegādei otras Līgumslēdzējas Puses nozīmētās aviokompānijas gaisa kuģim, kas veic Nolīgumā paredzēto satiksmi, pat ja šie krājumi tiks izmantoti lidojuma daļā virs otras Līgumslēdzējas Puses teritorijas, kurā tie uzņemti gaisa kuģī.</w:t>
      </w:r>
    </w:p>
    <w:p>
      <w:pPr>
        <w:spacing w:after="0" w:line="240" w:lineRule="auto"/>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3. Šā panta 2.punktā minētos materiālus var pieprasīt uzglabāt muitas uzraudzībā vai kontrolē.</w:t>
      </w:r>
    </w:p>
    <w:p>
      <w:pPr>
        <w:spacing w:after="0" w:line="240" w:lineRule="auto"/>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4. Parastais gaisa kuģa aprīkojums, kā arī materiāli, krājumi un rezerves daļas, kuras parasti paliek vienas Līgumslēdzējas Puses nozīmētās aviokompānijas gaisa kuģī, var tikt izkrautas otras Līgumslēdzējas Puses teritorijā vienīgi ar šīs otras Līgumslēdzējas Puses muitas institūciju piekrišanu. Šādā gadījumā tās var novietot minēto institūciju uzraudzībā uz laiku, līdz tās tiek izvestas vai citādi izvietotas saskaņā ar muitas noteikumiem </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5. Nepieciešamie dokumenti, piemēram, </w:t>
      </w:r>
      <w:r>
        <w:rPr>
          <w:rStyle w:val="26"/>
          <w:rFonts w:ascii="Times New Roman" w:hAnsi="Times New Roman" w:cs="Times New Roman"/>
          <w:sz w:val="28"/>
          <w:szCs w:val="28"/>
          <w:lang w:val="lv-LV"/>
        </w:rPr>
        <w:t>drukāto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biļešu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krājumi,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gaisa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pavadzīmes, jebkuri 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uzņēmuma</w:t>
      </w:r>
      <w:r>
        <w:rPr>
          <w:rStyle w:val="25"/>
          <w:rFonts w:ascii="Times New Roman" w:hAnsi="Times New Roman" w:cs="Times New Roman"/>
          <w:sz w:val="28"/>
          <w:szCs w:val="28"/>
          <w:lang w:val="lv-LV"/>
        </w:rPr>
        <w:t xml:space="preserve"> atšķirības </w:t>
      </w:r>
      <w:r>
        <w:rPr>
          <w:rStyle w:val="26"/>
          <w:rFonts w:ascii="Times New Roman" w:hAnsi="Times New Roman" w:cs="Times New Roman"/>
          <w:sz w:val="28"/>
          <w:szCs w:val="28"/>
          <w:lang w:val="lv-LV"/>
        </w:rPr>
        <w:t>zīmēm apdrukātie</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materiāli un parastie</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publicitātes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materiāli,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kas</w:t>
      </w:r>
      <w:r>
        <w:rPr>
          <w:rStyle w:val="25"/>
          <w:rFonts w:ascii="Times New Roman" w:hAnsi="Times New Roman" w:cs="Times New Roman"/>
          <w:sz w:val="28"/>
          <w:szCs w:val="28"/>
          <w:lang w:val="lv-LV"/>
        </w:rPr>
        <w:t xml:space="preserve"> tiek </w:t>
      </w:r>
      <w:r>
        <w:rPr>
          <w:rStyle w:val="26"/>
          <w:rFonts w:ascii="Times New Roman" w:hAnsi="Times New Roman" w:cs="Times New Roman"/>
          <w:sz w:val="28"/>
          <w:szCs w:val="28"/>
          <w:lang w:val="lv-LV"/>
        </w:rPr>
        <w:t>izplatīti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bez</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maksas, kas paredzēti izmantošanai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tiek </w:t>
      </w:r>
      <w:r>
        <w:rPr>
          <w:rStyle w:val="26"/>
          <w:rFonts w:ascii="Times New Roman" w:hAnsi="Times New Roman" w:cs="Times New Roman"/>
          <w:sz w:val="28"/>
          <w:szCs w:val="28"/>
          <w:lang w:val="lv-LV"/>
        </w:rPr>
        <w:t>izmantoti vienīgi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saistībā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vienas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Puses nozīmētās aviokompānijas gaisa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kuģa, kas veic Nolīgumā paredzēto satiksmi, ekspluatāciju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apkalpošanu</w:t>
      </w:r>
      <w:r>
        <w:rPr>
          <w:rFonts w:ascii="Times New Roman" w:hAnsi="Times New Roman" w:cs="Times New Roman"/>
          <w:sz w:val="28"/>
          <w:szCs w:val="28"/>
          <w:lang w:val="lv-LV"/>
        </w:rPr>
        <w:t xml:space="preserve">, tiek atbrīvoti, pamatojoties uz savstarpīguma principu, no muitas nodokļiem un citiem līdzīgiem maksājumiem otras </w:t>
      </w:r>
      <w:r>
        <w:rPr>
          <w:rStyle w:val="26"/>
          <w:rFonts w:ascii="Times New Roman" w:hAnsi="Times New Roman" w:cs="Times New Roman"/>
          <w:sz w:val="28"/>
          <w:szCs w:val="28"/>
          <w:lang w:val="lv-LV"/>
        </w:rPr>
        <w:t>Līgumslēdzējas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Puses teritorijā</w:t>
      </w:r>
      <w:r>
        <w:rPr>
          <w:rStyle w:val="14"/>
          <w:sz w:val="28"/>
          <w:szCs w:val="28"/>
          <w:lang w:val="lv-LV"/>
        </w:rPr>
        <w:t xml:space="preserve"> </w:t>
      </w:r>
      <w:r>
        <w:rPr>
          <w:rStyle w:val="26"/>
          <w:rFonts w:ascii="Times New Roman" w:hAnsi="Times New Roman" w:cs="Times New Roman"/>
          <w:sz w:val="28"/>
          <w:szCs w:val="28"/>
          <w:lang w:val="lv-LV"/>
        </w:rPr>
        <w:t>saskaņā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šīs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otras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Puses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spēkā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esošo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normatīvo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aktu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nosacījumiem.</w:t>
      </w:r>
    </w:p>
    <w:p>
      <w:pPr>
        <w:spacing w:after="0" w:line="240" w:lineRule="auto"/>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6. </w:t>
      </w:r>
      <w:r>
        <w:rPr>
          <w:rStyle w:val="26"/>
          <w:rFonts w:ascii="Times New Roman" w:hAnsi="Times New Roman" w:cs="Times New Roman"/>
          <w:sz w:val="28"/>
          <w:szCs w:val="28"/>
          <w:lang w:val="lv-LV"/>
        </w:rPr>
        <w:t>Neskarot</w:t>
      </w:r>
      <w:r>
        <w:rPr>
          <w:rStyle w:val="25"/>
          <w:rFonts w:ascii="Times New Roman" w:hAnsi="Times New Roman" w:cs="Times New Roman"/>
          <w:sz w:val="28"/>
          <w:szCs w:val="28"/>
          <w:lang w:val="lv-LV"/>
        </w:rPr>
        <w:t xml:space="preserve"> aviācijas </w:t>
      </w:r>
      <w:r>
        <w:rPr>
          <w:rStyle w:val="26"/>
          <w:rFonts w:ascii="Times New Roman" w:hAnsi="Times New Roman" w:cs="Times New Roman"/>
          <w:sz w:val="28"/>
          <w:szCs w:val="28"/>
          <w:lang w:val="lv-LV"/>
        </w:rPr>
        <w:t>drošību regulējošos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normatīvos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aktus</w:t>
      </w:r>
      <w:r>
        <w:rPr>
          <w:rFonts w:ascii="Times New Roman" w:hAnsi="Times New Roman" w:cs="Times New Roman"/>
          <w:sz w:val="28"/>
          <w:szCs w:val="28"/>
          <w:lang w:val="lv-LV" w:eastAsia="ko-KR"/>
        </w:rPr>
        <w:t>, pasažieriem, bagāžai un kravai</w:t>
      </w:r>
      <w:r>
        <w:rPr>
          <w:rFonts w:ascii="Times New Roman" w:hAnsi="Times New Roman" w:cs="Times New Roman"/>
          <w:sz w:val="28"/>
          <w:szCs w:val="28"/>
          <w:lang w:val="lv-LV"/>
        </w:rPr>
        <w:t xml:space="preserve">, kas tiešajā tranzītā šķērso Līgumslēdzējas Puses teritoriju un </w:t>
      </w:r>
      <w:r>
        <w:rPr>
          <w:rStyle w:val="26"/>
          <w:rFonts w:ascii="Times New Roman" w:hAnsi="Times New Roman" w:cs="Times New Roman"/>
          <w:sz w:val="28"/>
          <w:szCs w:val="28"/>
          <w:lang w:val="lv-LV"/>
        </w:rPr>
        <w:t>nepamet</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šim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nolūkam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rezervēto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lidostas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zonu</w:t>
      </w:r>
      <w:r>
        <w:rPr>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piemēro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tikai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vienkāršotu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kontroli</w:t>
      </w:r>
      <w:r>
        <w:rPr>
          <w:rFonts w:ascii="Times New Roman" w:hAnsi="Times New Roman" w:cs="Times New Roman"/>
          <w:sz w:val="28"/>
          <w:szCs w:val="28"/>
          <w:lang w:val="lv-LV" w:eastAsia="ko-KR"/>
        </w:rPr>
        <w:t xml:space="preserve">. </w:t>
      </w:r>
      <w:r>
        <w:rPr>
          <w:rFonts w:ascii="Times New Roman" w:hAnsi="Times New Roman" w:cs="Times New Roman"/>
          <w:sz w:val="28"/>
          <w:szCs w:val="28"/>
          <w:lang w:val="lv-LV"/>
        </w:rPr>
        <w:t>Tiešā tranzītā bagāža un krava tiek atbrīvota no muitas nodokļiem, nodevām un citiem līdzīgiem maksājumiem.</w:t>
      </w:r>
    </w:p>
    <w:p>
      <w:pPr>
        <w:spacing w:after="0" w:line="240" w:lineRule="auto"/>
        <w:rPr>
          <w:rFonts w:ascii="Times New Roman" w:hAnsi="Times New Roman" w:cs="Times New Roman"/>
          <w:sz w:val="28"/>
          <w:szCs w:val="28"/>
          <w:highlight w:val="green"/>
          <w:lang w:val="lv-LV"/>
        </w:rPr>
      </w:pPr>
    </w:p>
    <w:p>
      <w:pPr>
        <w:spacing w:after="0" w:line="240" w:lineRule="auto"/>
        <w:rPr>
          <w:rFonts w:ascii="Times New Roman" w:hAnsi="Times New Roman" w:cs="Times New Roman"/>
          <w:sz w:val="14"/>
          <w:szCs w:val="14"/>
          <w:highlight w:val="green"/>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17.panta</w:t>
      </w:r>
    </w:p>
    <w:p>
      <w:pPr>
        <w:spacing w:after="0" w:line="240" w:lineRule="auto"/>
        <w:contextualSpacing/>
        <w:jc w:val="center"/>
        <w:rPr>
          <w:rFonts w:ascii="Times New Roman" w:hAnsi="Times New Roman" w:cs="Times New Roman"/>
          <w:b/>
          <w:sz w:val="28"/>
          <w:szCs w:val="28"/>
          <w:lang w:val="lv-LV"/>
        </w:rPr>
      </w:pPr>
      <w:r>
        <w:rPr>
          <w:rStyle w:val="26"/>
          <w:rFonts w:ascii="Times New Roman" w:hAnsi="Times New Roman" w:cs="Times New Roman"/>
          <w:b/>
          <w:sz w:val="28"/>
          <w:szCs w:val="28"/>
          <w:lang w:val="lv-LV"/>
        </w:rPr>
        <w:t>Lietotāju</w:t>
      </w:r>
      <w:r>
        <w:rPr>
          <w:rStyle w:val="25"/>
          <w:rFonts w:ascii="Times New Roman" w:hAnsi="Times New Roman" w:cs="Times New Roman"/>
          <w:b/>
          <w:sz w:val="28"/>
          <w:szCs w:val="28"/>
          <w:lang w:val="lv-LV"/>
        </w:rPr>
        <w:t xml:space="preserve"> </w:t>
      </w:r>
      <w:r>
        <w:rPr>
          <w:rStyle w:val="26"/>
          <w:rFonts w:ascii="Times New Roman" w:hAnsi="Times New Roman" w:cs="Times New Roman"/>
          <w:b/>
          <w:sz w:val="28"/>
          <w:szCs w:val="28"/>
          <w:lang w:val="lv-LV"/>
        </w:rPr>
        <w:t>maksas</w:t>
      </w:r>
    </w:p>
    <w:p>
      <w:pPr>
        <w:spacing w:after="0" w:line="240" w:lineRule="auto"/>
        <w:contextualSpacing/>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1. Neviena Līgumslēdzēja Puse neuzliek vai neļauj uzlikt otras Līgumslēdzējas Puses nozīmētajām aviokompānijām lietotāja maksas, kas ir augstākas par tām, ko tā uzliek savām aviokompānijām, kas sniedz līdzīgus gaisa satiksmes pakalpojumus.</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2. Katra Līgumslēdzēja Puse veicina konsultācijas par lietotāju maksām starp savām kompetentajām maksu iekasējošām institūcijām un aviokompānijām, kuras izmanto pakalpojumus un iekārtas, kurus šīs maksu iekasējošās institūcijas nodrošina, ja iespējams, ar to organizāciju starpniecību, kuras pārstāv šīs aviokompānijas. Šādiem lietotājiem ir jāsniedz </w:t>
      </w:r>
      <w:r>
        <w:rPr>
          <w:rStyle w:val="26"/>
          <w:rFonts w:ascii="Times New Roman" w:hAnsi="Times New Roman" w:cs="Times New Roman"/>
          <w:sz w:val="28"/>
          <w:szCs w:val="28"/>
          <w:lang w:val="lv-LV"/>
        </w:rPr>
        <w:t>pamatots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paziņojums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visām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ierosinātajām</w:t>
      </w:r>
      <w:r>
        <w:rPr>
          <w:rStyle w:val="25"/>
          <w:rFonts w:ascii="Times New Roman" w:hAnsi="Times New Roman" w:cs="Times New Roman"/>
          <w:sz w:val="28"/>
          <w:szCs w:val="28"/>
          <w:lang w:val="lv-LV"/>
        </w:rPr>
        <w:t xml:space="preserve"> </w:t>
      </w:r>
      <w:r>
        <w:rPr>
          <w:rFonts w:ascii="Times New Roman" w:hAnsi="Times New Roman" w:cs="Times New Roman"/>
          <w:sz w:val="28"/>
          <w:szCs w:val="28"/>
          <w:lang w:val="lv-LV"/>
        </w:rPr>
        <w:t>lietotāju maksu</w:t>
      </w:r>
      <w:r>
        <w:rPr>
          <w:rStyle w:val="26"/>
          <w:rFonts w:ascii="Times New Roman" w:hAnsi="Times New Roman" w:cs="Times New Roman"/>
          <w:sz w:val="28"/>
          <w:szCs w:val="28"/>
          <w:lang w:val="lv-LV"/>
        </w:rPr>
        <w:t xml:space="preserve"> izmaiņām</w:t>
      </w:r>
      <w:r>
        <w:rPr>
          <w:rFonts w:ascii="Times New Roman" w:hAnsi="Times New Roman" w:cs="Times New Roman"/>
          <w:sz w:val="28"/>
          <w:szCs w:val="28"/>
          <w:lang w:val="lv-LV"/>
        </w:rPr>
        <w:t xml:space="preserve">, lai lietotāji varētu izteikt savus viedokļus pirms izmaiņu veikšanas. Katra Līgumslēdzēja Puse  arī aicina savas kompetentās  maksu iekasēšanas institūcijas un šādus lietotājus apmainīties ar attiecīgu informāciju par lietotāja maksām. </w:t>
      </w:r>
    </w:p>
    <w:p>
      <w:pPr>
        <w:spacing w:after="0" w:line="240" w:lineRule="auto"/>
        <w:contextualSpacing/>
        <w:jc w:val="center"/>
        <w:rPr>
          <w:rFonts w:ascii="Times New Roman" w:hAnsi="Times New Roman" w:cs="Times New Roman"/>
          <w:b/>
          <w:sz w:val="40"/>
          <w:szCs w:val="40"/>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18.pants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Kapacitāte</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Katra Līgumslēdzēja Puse ļauj katrai nozīmētajai aviokompānijai brīvi noteikt tās piedāvāto gaisa pārvadājumu pakalpojumu biežumu un kapacitāti.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2. Neviena Līgumslēdzēja Puse vienpusēji neierobežo pārvadājumu apjomu, biežumu vai regularitāti, vai gaisa kuģa tipu vai tipus, ko izmanto otras Līgumslēdzējas Puses nozīmētās aviokompānijas, izņemot gadījumus, kad to var pieprasīt muitas, tehnisku, ekspluatācijas vai vides apsvērumu dēļ, ievērojot vienotus nosacījumus saskaņā ar Konvencijas 15.pantu un vienmēr uz nediskriminējošiem pamatiem.</w:t>
      </w: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3. Līgumslēdzēja Puse var pieprasīt sarakstu iesniegšanu. Šādā gadījumā tā samazina administratīvo slogu, kas,  iesniedzot prasības un procedūras, rodas gaisa pārvadājumu pakalpojumu starpniekiem un otras Līgumslēdzējas Puses nozīmētajām aviokompānijām.</w:t>
      </w:r>
    </w:p>
    <w:p>
      <w:pPr>
        <w:spacing w:after="0" w:line="240" w:lineRule="auto"/>
        <w:rPr>
          <w:rFonts w:ascii="Times New Roman" w:hAnsi="Times New Roman" w:cs="Times New Roman"/>
          <w:b/>
          <w:sz w:val="36"/>
          <w:szCs w:val="36"/>
          <w:lang w:val="lv-LV"/>
        </w:rPr>
      </w:pPr>
    </w:p>
    <w:p>
      <w:pPr>
        <w:spacing w:after="0" w:line="240" w:lineRule="auto"/>
        <w:jc w:val="center"/>
        <w:rPr>
          <w:rFonts w:ascii="Times New Roman" w:hAnsi="Times New Roman" w:cs="Times New Roman"/>
          <w:b/>
          <w:sz w:val="28"/>
          <w:szCs w:val="28"/>
          <w:highlight w:val="green"/>
          <w:lang w:val="lv-LV"/>
        </w:rPr>
      </w:pPr>
      <w:r>
        <w:rPr>
          <w:rFonts w:ascii="Times New Roman" w:hAnsi="Times New Roman" w:cs="Times New Roman"/>
          <w:b/>
          <w:sz w:val="28"/>
          <w:szCs w:val="28"/>
          <w:lang w:val="lv-LV"/>
        </w:rPr>
        <w:t>19.pants</w:t>
      </w:r>
    </w:p>
    <w:p>
      <w:pPr>
        <w:spacing w:after="0" w:line="240" w:lineRule="auto"/>
        <w:jc w:val="center"/>
        <w:rPr>
          <w:rFonts w:ascii="Times New Roman" w:hAnsi="Times New Roman" w:cs="Times New Roman"/>
          <w:b/>
          <w:sz w:val="28"/>
          <w:szCs w:val="28"/>
          <w:lang w:val="lv-LV"/>
        </w:rPr>
      </w:pPr>
      <w:r>
        <w:rPr>
          <w:rFonts w:ascii="Times New Roman" w:hAnsi="Times New Roman" w:cs="Times New Roman"/>
          <w:b/>
          <w:sz w:val="28"/>
          <w:szCs w:val="28"/>
          <w:lang w:val="lv-LV"/>
        </w:rPr>
        <w:t>Konkurences tiesības</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Katrai nozīmētajai aviokompānijai ir taisnīga konkurences vide saskaņā ar Līgumslēdzēju Pušu konkurences tiesību aktiem.</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2. Līgumslēdzējas Puses informē viena otru par saviem konkurences tiesību aktiem, politiku un praksi vai to izmaiņām, kā arī jebkuriem konkrētiem to mērķiem, kas varētu ietekmēt gaisa pārvadājumu pakalpojumu veikšanu saskaņā ar šo Nolīgumu, un norāda institūcijas, kas atbild par to īstenošanu.</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3. Līgumslēdzējas Puses, ciktāl to atļauj to normatīvie akti, palīdz viena otras  aviokompānijām, sniedzot norādījumus par jebkuras ierosinātās aviokompāniju prakses atbilstību t</w:t>
      </w:r>
      <w:r>
        <w:rPr>
          <w:rFonts w:hint="default" w:ascii="Times New Roman" w:hAnsi="Times New Roman" w:cs="Times New Roman"/>
          <w:sz w:val="28"/>
          <w:szCs w:val="28"/>
          <w:lang w:val="lv-LV"/>
        </w:rPr>
        <w:t xml:space="preserve">ās </w:t>
      </w:r>
      <w:r>
        <w:rPr>
          <w:rFonts w:hint="default" w:ascii="Times New Roman" w:hAnsi="Times New Roman" w:eastAsia="SimSun" w:cs="Times New Roman"/>
          <w:sz w:val="28"/>
          <w:szCs w:val="28"/>
        </w:rPr>
        <w:t xml:space="preserve">piemērojamiem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aktiem, politikai un praksei.</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4. Līgumslēdzējas Puses paziņo viena otrai, ja tās uzskata, ka var būt nesaderība starp to </w:t>
      </w:r>
      <w:r>
        <w:rPr>
          <w:rFonts w:hint="default" w:ascii="Times New Roman" w:hAnsi="Times New Roman" w:eastAsia="SimSun" w:cs="Times New Roman"/>
          <w:sz w:val="28"/>
          <w:szCs w:val="28"/>
        </w:rPr>
        <w:t xml:space="preserve">piemērojamiem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aktiem, politikas un prakses piemērošanu un jautājumiem, kas saistīti ar šā Nolīguma darbību; šajā Nolīgumā ietverto konsultāciju procesu, ja to pieprasa kāda no Līgumslēdzējām Pusēm, izmanto, lai noteiktu, vai šāds konflikts pastāv, un meklētu veidus, kā to atrisināt vai samazināt.</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5. Līgumslēdzējas Puses paziņo viena otrai par savu nodomu sākt tiesvedību pret otras Līgumslēdzējas Puses aviokompāniju vai aviokompānijām, vai par jebkādas attiecīgas privātās prasības uzsākšanu saskaņā ar to konkurences tiesību aktiem, kas var nonākt to uzmanības lokā.</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6. Neskarot katras Līgumslēdzējas Puses tiesības rīkoties, šajā Nolīgumā ietverto konsultāciju procesu izmanto ikreiz, kad kāda no Līgumslēdzējām Pusēm to pieprasa, lai noteiktu Līgumslēdzēju Pušu attiecīgās intereses un iespējamās sekas, kas izriet no konkrētās </w:t>
      </w:r>
      <w:r>
        <w:rPr>
          <w:rFonts w:hint="default" w:ascii="Times New Roman" w:hAnsi="Times New Roman" w:eastAsia="SimSun" w:cs="Times New Roman"/>
          <w:sz w:val="28"/>
          <w:szCs w:val="28"/>
        </w:rPr>
        <w:t>piemērojam</w:t>
      </w:r>
      <w:r>
        <w:rPr>
          <w:rFonts w:hint="default" w:ascii="Times New Roman" w:hAnsi="Times New Roman" w:eastAsia="SimSun" w:cs="Times New Roman"/>
          <w:sz w:val="28"/>
          <w:szCs w:val="28"/>
          <w:lang w:val="en-US"/>
        </w:rPr>
        <w:t>o</w:t>
      </w:r>
      <w:r>
        <w:rPr>
          <w:rFonts w:hint="default" w:ascii="Times New Roman" w:hAnsi="Times New Roman" w:eastAsia="SimSun" w:cs="Times New Roman"/>
          <w:sz w:val="28"/>
          <w:szCs w:val="28"/>
        </w:rPr>
        <w:t xml:space="preserve">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w:t>
      </w:r>
      <w:r>
        <w:rPr>
          <w:rFonts w:hint="default" w:ascii="Times New Roman" w:hAnsi="Times New Roman" w:cs="Times New Roman"/>
          <w:sz w:val="28"/>
          <w:szCs w:val="28"/>
          <w:lang w:val="en-US"/>
        </w:rPr>
        <w:t>u</w:t>
      </w:r>
      <w:r>
        <w:rPr>
          <w:rFonts w:ascii="Times New Roman" w:hAnsi="Times New Roman" w:cs="Times New Roman"/>
          <w:sz w:val="28"/>
          <w:szCs w:val="28"/>
          <w:lang w:val="lv-LV"/>
        </w:rPr>
        <w:t xml:space="preserve"> darbības.</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7. Līgumslēdzējas Puses cenšas panākt vienošanos šādu konsultāciju laikā, pienācīgi ņemot vērā katras Līgumslēdzējas Puses attiecīgās intereses un alternatīvus līdzekļus, kas arī varētu sasniegt minēto </w:t>
      </w:r>
      <w:r>
        <w:rPr>
          <w:rFonts w:hint="default" w:ascii="Times New Roman" w:hAnsi="Times New Roman" w:eastAsia="SimSun" w:cs="Times New Roman"/>
          <w:sz w:val="28"/>
          <w:szCs w:val="28"/>
        </w:rPr>
        <w:t>piemērojam</w:t>
      </w:r>
      <w:r>
        <w:rPr>
          <w:rFonts w:hint="default" w:ascii="Times New Roman" w:hAnsi="Times New Roman" w:eastAsia="SimSun" w:cs="Times New Roman"/>
          <w:sz w:val="28"/>
          <w:szCs w:val="28"/>
          <w:lang w:val="en-US"/>
        </w:rPr>
        <w:t>o</w:t>
      </w:r>
      <w:r>
        <w:rPr>
          <w:rFonts w:hint="default" w:ascii="Times New Roman" w:hAnsi="Times New Roman" w:eastAsia="SimSun" w:cs="Times New Roman"/>
          <w:sz w:val="28"/>
          <w:szCs w:val="28"/>
        </w:rPr>
        <w:t xml:space="preserve">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w:t>
      </w:r>
      <w:r>
        <w:rPr>
          <w:rFonts w:hint="default" w:ascii="Times New Roman" w:hAnsi="Times New Roman" w:cs="Times New Roman"/>
          <w:sz w:val="28"/>
          <w:szCs w:val="28"/>
          <w:lang w:val="en-US"/>
        </w:rPr>
        <w:t>u</w:t>
      </w:r>
      <w:r>
        <w:rPr>
          <w:rFonts w:ascii="Times New Roman" w:hAnsi="Times New Roman" w:cs="Times New Roman"/>
          <w:sz w:val="28"/>
          <w:szCs w:val="28"/>
          <w:lang w:val="lv-LV"/>
        </w:rPr>
        <w:t xml:space="preserve"> mērķus. </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8. Ja vienošanās netiek panākta, katra Līgumslēdzēja Puse, īstenojot savus </w:t>
      </w:r>
      <w:r>
        <w:rPr>
          <w:rFonts w:hint="default" w:ascii="Times New Roman" w:hAnsi="Times New Roman" w:eastAsia="SimSun" w:cs="Times New Roman"/>
          <w:sz w:val="28"/>
          <w:szCs w:val="28"/>
        </w:rPr>
        <w:t>piemērojam</w:t>
      </w:r>
      <w:r>
        <w:rPr>
          <w:rFonts w:hint="default" w:ascii="Times New Roman" w:hAnsi="Times New Roman" w:eastAsia="SimSun" w:cs="Times New Roman"/>
          <w:sz w:val="28"/>
          <w:szCs w:val="28"/>
          <w:lang w:val="en-US"/>
        </w:rPr>
        <w:t>os</w:t>
      </w:r>
      <w:r>
        <w:rPr>
          <w:rFonts w:hint="default" w:ascii="Times New Roman" w:hAnsi="Times New Roman" w:eastAsia="SimSun" w:cs="Times New Roman"/>
          <w:sz w:val="28"/>
          <w:szCs w:val="28"/>
        </w:rPr>
        <w:t xml:space="preserve">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w:t>
      </w:r>
      <w:r>
        <w:rPr>
          <w:rFonts w:hint="default" w:ascii="Times New Roman" w:hAnsi="Times New Roman" w:cs="Times New Roman"/>
          <w:sz w:val="28"/>
          <w:szCs w:val="28"/>
          <w:lang w:val="en-US"/>
        </w:rPr>
        <w:t>us</w:t>
      </w:r>
      <w:r>
        <w:rPr>
          <w:rFonts w:ascii="Times New Roman" w:hAnsi="Times New Roman" w:cs="Times New Roman"/>
          <w:sz w:val="28"/>
          <w:szCs w:val="28"/>
          <w:lang w:val="lv-LV"/>
        </w:rPr>
        <w:t>, politiku un praksi, pilnībā un ar sapratni ņem vērā otras Līgumslēdzējas Puses pausto viedokli un ņem vērā starptautisko pieklājību, mērenību un atturību.</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9. Līgumslēdzēja Puse, saskaņā ar kuras </w:t>
      </w:r>
      <w:r>
        <w:rPr>
          <w:rFonts w:hint="default" w:ascii="Times New Roman" w:hAnsi="Times New Roman" w:eastAsia="SimSun" w:cs="Times New Roman"/>
          <w:sz w:val="28"/>
          <w:szCs w:val="28"/>
        </w:rPr>
        <w:t xml:space="preserve">piemērojamiem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aktiem ir uzsākta privāta tiesvedība, veicina otras Līgumslēdzējas Puses piekļuvi attiecīgajai tiesu iestādei un/vai pēc vajadzības sniedz tai informāciju. Šāda informācija var ietvert pašas Līgumslēdzējas Puses starptautisko attiecību intereses, otras Līgumslēdzējas Puses intereses, par kurām paziņojusi minētā Līgumslēdzēja Puse, un, ja iespējams, jebkurus konsultāciju ar šo otru Līgumslēdzēju Pusi rezultātus attiecībā uz darbību.</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10. Līgumslēdzējas Puses sadarbojas, ciktāl tas nav pretrunā ar to attiecīgajiem valsts normatīvajiem aktiem vai politiku, un saskaņā ar piemērojamām starptautiskām saistībām, atļaujot to aviokompānijām vai citiem pilsoņiem izpaust informāciju, kas attiecas uz </w:t>
      </w:r>
      <w:r>
        <w:rPr>
          <w:rFonts w:hint="default" w:ascii="Times New Roman" w:hAnsi="Times New Roman" w:eastAsia="SimSun" w:cs="Times New Roman"/>
          <w:sz w:val="28"/>
          <w:szCs w:val="28"/>
        </w:rPr>
        <w:t>piemērojam</w:t>
      </w:r>
      <w:r>
        <w:rPr>
          <w:rFonts w:hint="default" w:ascii="Times New Roman" w:hAnsi="Times New Roman" w:eastAsia="SimSun" w:cs="Times New Roman"/>
          <w:sz w:val="28"/>
          <w:szCs w:val="28"/>
          <w:lang w:val="en-US"/>
        </w:rPr>
        <w:t>o</w:t>
      </w:r>
      <w:r>
        <w:rPr>
          <w:rFonts w:hint="default" w:ascii="Times New Roman" w:hAnsi="Times New Roman" w:eastAsia="SimSun" w:cs="Times New Roman"/>
          <w:sz w:val="28"/>
          <w:szCs w:val="28"/>
        </w:rPr>
        <w:t xml:space="preserve">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w:t>
      </w:r>
      <w:r>
        <w:rPr>
          <w:rFonts w:hint="default" w:ascii="Times New Roman" w:hAnsi="Times New Roman" w:cs="Times New Roman"/>
          <w:sz w:val="28"/>
          <w:szCs w:val="28"/>
          <w:lang w:val="en-US"/>
        </w:rPr>
        <w:t>u</w:t>
      </w:r>
      <w:r>
        <w:rPr>
          <w:rFonts w:ascii="Times New Roman" w:hAnsi="Times New Roman" w:cs="Times New Roman"/>
          <w:sz w:val="28"/>
          <w:szCs w:val="28"/>
          <w:lang w:val="lv-LV"/>
        </w:rPr>
        <w:t xml:space="preserve"> darbību, otras Līgumslēdzējas Puses kompetentajām iestādēm, ar nosacījumu, ka šāda sadarbība vai izpaušana nav pretrunā ar būtiskām valsts interesēm.</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 xml:space="preserve">11. Kamēr par vienas Līgumslēdzējas Puses </w:t>
      </w:r>
      <w:r>
        <w:rPr>
          <w:rFonts w:hint="default" w:ascii="Times New Roman" w:hAnsi="Times New Roman" w:eastAsia="SimSun" w:cs="Times New Roman"/>
          <w:sz w:val="28"/>
          <w:szCs w:val="28"/>
        </w:rPr>
        <w:t>piemērojam</w:t>
      </w:r>
      <w:r>
        <w:rPr>
          <w:rFonts w:hint="default" w:ascii="Times New Roman" w:hAnsi="Times New Roman" w:eastAsia="SimSun" w:cs="Times New Roman"/>
          <w:sz w:val="28"/>
          <w:szCs w:val="28"/>
          <w:lang w:val="en-US"/>
        </w:rPr>
        <w:t>o</w:t>
      </w:r>
      <w:r>
        <w:rPr>
          <w:rFonts w:hint="default" w:ascii="Times New Roman" w:hAnsi="Times New Roman" w:eastAsia="SimSun" w:cs="Times New Roman"/>
          <w:sz w:val="28"/>
          <w:szCs w:val="28"/>
        </w:rPr>
        <w:t xml:space="preserve"> </w:t>
      </w:r>
      <w:r>
        <w:rPr>
          <w:rFonts w:hint="default" w:ascii="Times New Roman" w:hAnsi="Times New Roman" w:cs="Times New Roman"/>
          <w:sz w:val="28"/>
          <w:szCs w:val="28"/>
          <w:lang w:val="lv-LV"/>
        </w:rPr>
        <w:t>konku</w:t>
      </w:r>
      <w:r>
        <w:rPr>
          <w:rFonts w:ascii="Times New Roman" w:hAnsi="Times New Roman" w:cs="Times New Roman"/>
          <w:sz w:val="28"/>
          <w:szCs w:val="28"/>
          <w:lang w:val="lv-LV"/>
        </w:rPr>
        <w:t>rences tiesību akt</w:t>
      </w:r>
      <w:r>
        <w:rPr>
          <w:rFonts w:hint="default" w:ascii="Times New Roman" w:hAnsi="Times New Roman" w:cs="Times New Roman"/>
          <w:sz w:val="28"/>
          <w:szCs w:val="28"/>
          <w:lang w:val="en-US"/>
        </w:rPr>
        <w:t>u</w:t>
      </w:r>
      <w:r>
        <w:rPr>
          <w:rFonts w:ascii="Times New Roman" w:hAnsi="Times New Roman" w:cs="Times New Roman"/>
          <w:sz w:val="28"/>
          <w:szCs w:val="28"/>
          <w:lang w:val="lv-LV"/>
        </w:rPr>
        <w:t xml:space="preserve"> institūciju rīcību notiek konsultācijas ar otru Līgumslēdzēju Pusi, tā Līgumslēdzēja Puse, kuras teritorijā tiek veikta darbība, līdz šo konsultāciju iznākumam atturas pieprasīt tādas informācijas izpaušanu, kas atrodas otras Līgumslēdzējas Puses teritorijā, un šī otra Līgumslēdzēja Puse atturas no jebkādu bloķējošu normatīvo aktu piemērošanas.</w:t>
      </w:r>
    </w:p>
    <w:p>
      <w:pPr>
        <w:spacing w:after="0" w:line="240" w:lineRule="auto"/>
        <w:rPr>
          <w:rFonts w:ascii="Times New Roman" w:hAnsi="Times New Roman" w:cs="Times New Roman"/>
          <w:b/>
          <w:sz w:val="28"/>
          <w:szCs w:val="28"/>
          <w:lang w:val="lv-LV"/>
        </w:rPr>
      </w:pP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20.pants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Cenas</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Katras Līgumslēdzējas Puses nozīmētās aviokompānijas var brīvi noteikt cenas par gaisa pārvadājumiem. Līgumslēdzējas Puses var iejaukties tikai, lai:</w:t>
      </w: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ind w:left="708"/>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a) novērstu nepamatoti diskriminējošas cenas vai praksi;</w:t>
      </w:r>
    </w:p>
    <w:p>
      <w:pPr>
        <w:spacing w:after="0" w:line="240" w:lineRule="auto"/>
        <w:ind w:left="708"/>
        <w:contextualSpacing/>
        <w:jc w:val="both"/>
        <w:rPr>
          <w:rFonts w:ascii="Times New Roman" w:hAnsi="Times New Roman" w:cs="Times New Roman"/>
          <w:sz w:val="28"/>
          <w:szCs w:val="28"/>
          <w:lang w:val="lv-LV"/>
        </w:rPr>
      </w:pPr>
    </w:p>
    <w:p>
      <w:pPr>
        <w:spacing w:after="0" w:line="240" w:lineRule="auto"/>
        <w:ind w:left="708"/>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b) patērētājus aizsargātu pret cenām, kas ir nepamatoti augstas vai ierobežojošas dominējošā stāvokļa ļaunprātīgas izmantošanas dēļ; un</w:t>
      </w:r>
    </w:p>
    <w:p>
      <w:pPr>
        <w:spacing w:after="0" w:line="240" w:lineRule="auto"/>
        <w:contextualSpacing/>
        <w:jc w:val="both"/>
        <w:rPr>
          <w:rFonts w:ascii="Times New Roman" w:hAnsi="Times New Roman" w:cs="Times New Roman"/>
          <w:sz w:val="28"/>
          <w:szCs w:val="28"/>
          <w:lang w:val="lv-LV"/>
        </w:rPr>
      </w:pPr>
    </w:p>
    <w:p>
      <w:pPr>
        <w:spacing w:after="0" w:line="240" w:lineRule="auto"/>
        <w:ind w:left="708"/>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c) Līgumslēdzēju Pušu nozīmētās aviokompānijas aizsargātu pret cenām, kas ir mākslīgi pazeminātas tiešu vai netiešu valdības subsīdiju vai atbalsta dēļ, vai ja ir pierādījumi par nodomu likvidēt konkurenci.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2. Nevienas Līgumslēdzējas Puses aviācijas institūcija neveic vienpusējus pasākumus, lai novērstu ierosinātās cenas ieviešanu vai jebkuras Līgumslēdzējas Puses nozīmētās aviokompānijas spēkā esošās cenas piemērošanas turpināšanu pārvadājumiem saskaņā ar šo Nolīgumu.</w:t>
      </w: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3. Līgumslēdzējas Puses var pieprasīt aviokompānijām reģistrēt cenas informācijas nolūkā un nediskriminējošā veidā.</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4. Katra Līgumslēdzēja Puse var pieprasīt konsultācijas par jebkuras Līgumslēdzējas Puses aviokompānijas noteikto cenu par pārvadājumiem, uz kuriem attiecas šis Nolīgums. Šādas konsultācijas notiek ne vēlāk kā trīsdesmit (30) dienas pēc pieprasījuma saņemšanas. Līgumslēdzējas Puses sadarbojas, lai nodrošinātu informāciju, kas nepieciešama jautājuma saprātīgai atrisināšanai. Ja Līgumslēdzējas Puses vienojas par cenu, par kuru ir saņemts paziņojums par neapmierinātību, katra Līgumslēdzēja Puse dara visu iespējamo, lai šī vienošanās stātos spēkā, bet, ja vienošanās netiek panākta, noteiktā cena stājas spēkā vai turpina tikt piemērota.</w:t>
      </w: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contextualSpacing/>
        <w:jc w:val="both"/>
        <w:rPr>
          <w:rFonts w:ascii="Times New Roman" w:hAnsi="Times New Roman" w:cs="Times New Roman"/>
          <w:color w:val="FF0000"/>
          <w:sz w:val="28"/>
          <w:szCs w:val="28"/>
          <w:lang w:val="lv-LV"/>
        </w:rPr>
      </w:pP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bookmarkStart w:id="4" w:name="_GoBack"/>
      <w:bookmarkEnd w:id="4"/>
      <w:r>
        <w:rPr>
          <w:rFonts w:ascii="Times New Roman" w:hAnsi="Times New Roman" w:cs="Times New Roman"/>
          <w:b/>
          <w:sz w:val="28"/>
          <w:szCs w:val="28"/>
          <w:lang w:val="lv-LV"/>
        </w:rPr>
        <w:t>21.pants</w:t>
      </w:r>
    </w:p>
    <w:p>
      <w:pPr>
        <w:spacing w:after="0" w:line="240" w:lineRule="auto"/>
        <w:contextualSpacing/>
        <w:jc w:val="center"/>
        <w:rPr>
          <w:rFonts w:ascii="Times New Roman" w:hAnsi="Times New Roman" w:cs="Times New Roman"/>
          <w:sz w:val="28"/>
          <w:szCs w:val="28"/>
          <w:lang w:val="lv-LV"/>
        </w:rPr>
      </w:pPr>
      <w:r>
        <w:rPr>
          <w:rFonts w:ascii="Times New Roman" w:hAnsi="Times New Roman" w:cs="Times New Roman"/>
          <w:b/>
          <w:sz w:val="28"/>
          <w:szCs w:val="28"/>
          <w:lang w:val="lv-LV"/>
        </w:rPr>
        <w:t>Konsultācijas un grozījumi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Jebkura Līgumslēdzēja Puse var jebkurā laikā pieprasīt konsultācijas par šā Nolīguma interpretāciju, piemērošanu, īstenošanu vai grozīšanu, vai atbilstību šim Nolīgumam un tā pielikumam.</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2. Šādas konsultācijas, kas var notikt pārrunu vai korespondences veidā, sākas četrdesmit piecu (45) dienu laikā no dienas, kad otra Līgumslēdzēja Puse saņem rakstisku pieprasījumu, ja vien Līgumslēdzējas Puses nevienojas citādi.</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3. Katra Līgumslēdzēja Puse var jebkurā laikā pieprasīt konsultācijas ar otru Līgumslēdzēju Pusi, lai grozītu šo Nolīgumu, ieskaitot tā pielikumus. Šādas konsultācijas sākas sešdesmit (60) dienu laikā no šāda pieprasījuma saņemšanas dienas. Šādas apspriedes var notikt pārrunu vai korespondences veidā.</w:t>
      </w:r>
    </w:p>
    <w:p>
      <w:pPr>
        <w:spacing w:after="0" w:line="240" w:lineRule="auto"/>
        <w:contextualSpacing/>
        <w:jc w:val="both"/>
        <w:rPr>
          <w:rFonts w:ascii="Times New Roman" w:hAnsi="Times New Roman" w:cs="Times New Roman"/>
          <w:sz w:val="28"/>
          <w:szCs w:val="28"/>
          <w:lang w:val="lv-LV"/>
        </w:rPr>
      </w:pPr>
    </w:p>
    <w:p>
      <w:pPr>
        <w:pStyle w:val="7"/>
        <w:spacing w:after="0"/>
        <w:ind w:left="0"/>
        <w:jc w:val="both"/>
        <w:rPr>
          <w:sz w:val="28"/>
          <w:szCs w:val="28"/>
          <w:lang w:val="lv-LV"/>
        </w:rPr>
      </w:pPr>
      <w:r>
        <w:rPr>
          <w:sz w:val="28"/>
          <w:szCs w:val="28"/>
          <w:lang w:val="lv-LV"/>
        </w:rPr>
        <w:tab/>
      </w:r>
      <w:r>
        <w:rPr>
          <w:sz w:val="28"/>
          <w:szCs w:val="28"/>
          <w:lang w:val="lv-LV"/>
        </w:rPr>
        <w:t>4. Visi šā Nolīguma un tā pielikumu grozījumi, par kuriem panākta vienošanās, stājas spēkā saskaņā ar šā Nolīguma 27.pantu.</w:t>
      </w:r>
    </w:p>
    <w:p>
      <w:pPr>
        <w:spacing w:after="0" w:line="240" w:lineRule="auto"/>
        <w:contextualSpacing/>
        <w:jc w:val="center"/>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12"/>
          <w:szCs w:val="12"/>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22.pants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Strīdu izšķiršana</w:t>
      </w:r>
    </w:p>
    <w:p>
      <w:pPr>
        <w:spacing w:after="0" w:line="240" w:lineRule="auto"/>
        <w:contextualSpacing/>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1. Visas domstarpības, kas Līgumslēdzējām Pusēm rodas par šā Nolīguma interpretāciju vai piemērošanu, vispirms izšķir Līgumslēdzējas Puses. Ja Līgumslēdzējas Puses nepanāk izlīgumu konsultācijās, tās var vienoties iesniegt strīdu šķīrējtiesai.</w:t>
      </w:r>
    </w:p>
    <w:p>
      <w:pPr>
        <w:spacing w:after="0" w:line="240" w:lineRule="auto"/>
        <w:contextualSpacing/>
        <w:jc w:val="both"/>
        <w:rPr>
          <w:rFonts w:ascii="Times New Roman" w:hAnsi="Times New Roman" w:cs="Times New Roman"/>
          <w:sz w:val="28"/>
          <w:szCs w:val="28"/>
          <w:lang w:val="lv-LV"/>
        </w:rPr>
      </w:pPr>
    </w:p>
    <w:p>
      <w:pPr>
        <w:pStyle w:val="18"/>
        <w:numPr>
          <w:ilvl w:val="0"/>
          <w:numId w:val="1"/>
        </w:num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Šķīrējtiesu veido trīs šādi iecelti locekļi:</w:t>
      </w:r>
    </w:p>
    <w:p>
      <w:pPr>
        <w:spacing w:after="0" w:line="240" w:lineRule="auto"/>
        <w:jc w:val="both"/>
        <w:rPr>
          <w:rFonts w:ascii="Times New Roman" w:hAnsi="Times New Roman" w:cs="Times New Roman"/>
          <w:sz w:val="28"/>
          <w:szCs w:val="28"/>
          <w:lang w:val="lv-LV"/>
        </w:rPr>
      </w:pPr>
    </w:p>
    <w:p>
      <w:pPr>
        <w:spacing w:after="0" w:line="240" w:lineRule="auto"/>
        <w:ind w:firstLine="708"/>
        <w:jc w:val="both"/>
        <w:rPr>
          <w:rFonts w:ascii="Times New Roman" w:hAnsi="Times New Roman" w:cs="Times New Roman"/>
          <w:sz w:val="28"/>
          <w:szCs w:val="28"/>
          <w:lang w:val="lv-LV"/>
        </w:rPr>
      </w:pPr>
      <w:r>
        <w:rPr>
          <w:rFonts w:ascii="Times New Roman" w:hAnsi="Times New Roman" w:cs="Times New Roman"/>
          <w:sz w:val="28"/>
          <w:szCs w:val="28"/>
          <w:lang w:val="lv-LV"/>
        </w:rPr>
        <w:t>a) katra Līgumslēdzēja Puse ieceļ šķīrējtiesnesi trīsdesmit (30) dienu laikā pēc tam, kad saņēmusi pieprasījumu par šķīrējtiesu. Sešdesmit (60) dienu laikā pēc abu šķīrējtiesnešu iecelšanas, tie, savstarpēji vienojoties, ieceļ trešo šķīrējtiesnesi, kas darbosies kā šķīrējtiesas priekšsēdētājs; un</w:t>
      </w:r>
    </w:p>
    <w:p>
      <w:pPr>
        <w:spacing w:after="0" w:line="240" w:lineRule="auto"/>
        <w:ind w:left="708"/>
        <w:jc w:val="both"/>
        <w:rPr>
          <w:rFonts w:ascii="Times New Roman" w:hAnsi="Times New Roman" w:cs="Times New Roman"/>
          <w:sz w:val="28"/>
          <w:szCs w:val="28"/>
          <w:lang w:val="lv-LV"/>
        </w:rPr>
      </w:pPr>
    </w:p>
    <w:p>
      <w:pPr>
        <w:spacing w:after="0" w:line="240" w:lineRule="auto"/>
        <w:ind w:firstLine="708"/>
        <w:jc w:val="both"/>
        <w:rPr>
          <w:rFonts w:ascii="Times New Roman" w:hAnsi="Times New Roman" w:cs="Times New Roman"/>
          <w:sz w:val="28"/>
          <w:szCs w:val="28"/>
          <w:lang w:val="lv-LV"/>
        </w:rPr>
      </w:pPr>
      <w:r>
        <w:rPr>
          <w:rFonts w:ascii="Times New Roman" w:hAnsi="Times New Roman" w:cs="Times New Roman"/>
          <w:sz w:val="28"/>
          <w:szCs w:val="28"/>
          <w:lang w:val="lv-LV"/>
        </w:rPr>
        <w:t>b) ja kāda no Līgumslēdzējām Pusēm neieceļ šķīrējtiesnesi vai ja trešais šķīrējtiesnesis nav iecelts, kā noteikts a) apakšpunktā, šķīrējtiesnesi vai šķīrējtiesnešus pēc jebkuras Līgumslēdzējas Puses lūguma ieceļ ICAO Padomes priekšsēdētājs trīsdesmit (30) dienu laikā. Ja Padomes priekšsēdētājs ir kādas Līgumslēdzējas Puses pilsonis vai kāda iemesla dēļ nevar rīkoties saskaņā ar šo pantu, to ieceļ vecākais priekšsēdētāja vietnieks, kurš nav diskvalificēts tā paša iemesla dēļ.</w:t>
      </w:r>
    </w:p>
    <w:p>
      <w:pPr>
        <w:spacing w:after="0" w:line="240" w:lineRule="auto"/>
        <w:jc w:val="both"/>
        <w:rPr>
          <w:rFonts w:ascii="Times New Roman" w:hAnsi="Times New Roman" w:cs="Times New Roman"/>
          <w:sz w:val="28"/>
          <w:szCs w:val="28"/>
          <w:lang w:val="lv-LV"/>
        </w:rPr>
      </w:pP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3. Līgumslēdzējas Puses apņemas ievērot šķīrējtiesas pieņemto procedūru, lēmumus un spriedumu. Ja lēmumus, kas pieņemti saskaņā ar šo pantu, neievēro viena no Līgumslēdzējām Pusēm vai jebkura no to nozīmētajām aviokompānijām, otra Līgumslēdzēja Puse var ierobežot, kavēt vai anulēt jebkuras tiesības vai privilēģijas, kas piešķirtas otrai neatbilstīgajai Līgumslēdzējai Pusei saskaņā ar šo Nolīgumu.</w:t>
      </w:r>
    </w:p>
    <w:p>
      <w:pPr>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ab/>
      </w:r>
    </w:p>
    <w:p>
      <w:pPr>
        <w:spacing w:after="0" w:line="240" w:lineRule="auto"/>
        <w:ind w:firstLine="708"/>
        <w:jc w:val="both"/>
        <w:rPr>
          <w:rFonts w:ascii="Times New Roman" w:hAnsi="Times New Roman" w:cs="Times New Roman"/>
          <w:sz w:val="28"/>
          <w:szCs w:val="28"/>
          <w:lang w:val="lv-LV"/>
        </w:rPr>
      </w:pPr>
      <w:r>
        <w:rPr>
          <w:rFonts w:ascii="Times New Roman" w:hAnsi="Times New Roman" w:cs="Times New Roman"/>
          <w:sz w:val="28"/>
          <w:szCs w:val="28"/>
          <w:lang w:val="lv-LV"/>
        </w:rPr>
        <w:t>4. Izmaksas, kas radušās šķīrējtiesas rezultātā, Līgumslēdzējas Puses sadala vienādi.</w:t>
      </w: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23.pants</w:t>
      </w:r>
    </w:p>
    <w:p>
      <w:pPr>
        <w:spacing w:after="0" w:line="240" w:lineRule="auto"/>
        <w:contextualSpacing/>
        <w:jc w:val="center"/>
        <w:rPr>
          <w:rFonts w:ascii="Times New Roman" w:hAnsi="Times New Roman" w:cs="Times New Roman"/>
          <w:sz w:val="28"/>
          <w:szCs w:val="28"/>
          <w:lang w:val="lv-LV"/>
        </w:rPr>
      </w:pPr>
      <w:r>
        <w:rPr>
          <w:rFonts w:ascii="Times New Roman" w:hAnsi="Times New Roman" w:cs="Times New Roman"/>
          <w:b/>
          <w:sz w:val="28"/>
          <w:szCs w:val="28"/>
          <w:lang w:val="lv-LV"/>
        </w:rPr>
        <w:t>Izbeigšana</w:t>
      </w:r>
    </w:p>
    <w:p>
      <w:pPr>
        <w:spacing w:after="0" w:line="240" w:lineRule="auto"/>
        <w:contextualSpacing/>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Katra Līgumslēdzēja Puse jebkurā laikā var rakstveidā pa diplomātiskajiem kanāliem  paziņot otrai Līgumslēdzējai Pusei par savu lēmumu izbeigt šo Nolīgumu. Šo paziņojumu vienlaikus nosūta ICAO. Šis Nolīgums tiek pārtraukts pēc divpadsmit (12) mēnešiem no dienas, kad otra Līgumslēdzēja Puse saņēmusi paziņojumu, ja vien minētais paziņojums pēc vienošanās netiek atsaukts  pirms šā perioda beigām. Ja otra Līgumslēdzēja Puse neapliecina, ka tā saņēmusi paziņojumu, paziņojumu uzskata par saņemtu četrpadsmit (14) dienas pēc tam, kad to saņēmusi ICAO.</w:t>
      </w:r>
    </w:p>
    <w:p>
      <w:pPr>
        <w:spacing w:after="0" w:line="240" w:lineRule="auto"/>
        <w:rPr>
          <w:rFonts w:ascii="Times New Roman" w:hAnsi="Times New Roman" w:cs="Times New Roman"/>
          <w:b/>
          <w:sz w:val="28"/>
          <w:szCs w:val="28"/>
          <w:lang w:val="lv-LV"/>
        </w:rPr>
      </w:pPr>
    </w:p>
    <w:p>
      <w:pPr>
        <w:spacing w:after="0" w:line="240" w:lineRule="auto"/>
        <w:rPr>
          <w:rFonts w:ascii="Times New Roman" w:hAnsi="Times New Roman" w:cs="Times New Roman"/>
          <w:b/>
          <w:sz w:val="20"/>
          <w:szCs w:val="20"/>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24.pants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Daudzpusējs nolīgums</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Style w:val="26"/>
          <w:rFonts w:ascii="Times New Roman" w:hAnsi="Times New Roman" w:cs="Times New Roman"/>
          <w:sz w:val="28"/>
          <w:szCs w:val="28"/>
          <w:lang w:val="lv-LV"/>
        </w:rPr>
      </w:pPr>
      <w:r>
        <w:rPr>
          <w:rStyle w:val="26"/>
          <w:rFonts w:ascii="Times New Roman" w:hAnsi="Times New Roman" w:cs="Times New Roman"/>
          <w:sz w:val="28"/>
          <w:szCs w:val="28"/>
          <w:lang w:val="lv-LV"/>
        </w:rPr>
        <w:tab/>
      </w:r>
      <w:r>
        <w:rPr>
          <w:rStyle w:val="26"/>
          <w:rFonts w:ascii="Times New Roman" w:hAnsi="Times New Roman" w:cs="Times New Roman"/>
          <w:sz w:val="28"/>
          <w:szCs w:val="28"/>
          <w:lang w:val="lv-LV"/>
        </w:rPr>
        <w:t>Ja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attiecībā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uz</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abām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Līgumslēdzējām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Pusēm</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stājas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spēkā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daudzpusējs nolīgums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par</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gaisa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transportu,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šo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Nolīgumu</w:t>
      </w:r>
      <w:r>
        <w:rPr>
          <w:rStyle w:val="25"/>
          <w:rFonts w:ascii="Times New Roman" w:hAnsi="Times New Roman" w:cs="Times New Roman"/>
          <w:sz w:val="28"/>
          <w:szCs w:val="28"/>
          <w:lang w:val="lv-LV"/>
        </w:rPr>
        <w:t xml:space="preserve"> uzskata par </w:t>
      </w:r>
      <w:r>
        <w:rPr>
          <w:rStyle w:val="26"/>
          <w:rFonts w:ascii="Times New Roman" w:hAnsi="Times New Roman" w:cs="Times New Roman"/>
          <w:sz w:val="28"/>
          <w:szCs w:val="28"/>
          <w:lang w:val="lv-LV"/>
        </w:rPr>
        <w:t>grozītu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tā,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lai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tas</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atbilstu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šāda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daudzpusēja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nolīguma</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noteikumiem.</w:t>
      </w:r>
    </w:p>
    <w:p>
      <w:pPr>
        <w:spacing w:after="0" w:line="240" w:lineRule="auto"/>
        <w:rPr>
          <w:rFonts w:ascii="Times New Roman" w:hAnsi="Times New Roman" w:cs="Times New Roman"/>
          <w:b/>
          <w:sz w:val="28"/>
          <w:szCs w:val="28"/>
          <w:lang w:val="lv-LV"/>
        </w:rPr>
      </w:pPr>
    </w:p>
    <w:p>
      <w:pPr>
        <w:spacing w:after="0" w:line="240" w:lineRule="auto"/>
        <w:rPr>
          <w:rFonts w:ascii="Times New Roman" w:hAnsi="Times New Roman" w:cs="Times New Roman"/>
          <w:b/>
          <w:sz w:val="20"/>
          <w:szCs w:val="20"/>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25.pants</w:t>
      </w:r>
    </w:p>
    <w:p>
      <w:pPr>
        <w:spacing w:after="0" w:line="240" w:lineRule="auto"/>
        <w:jc w:val="center"/>
        <w:rPr>
          <w:rFonts w:ascii="Times New Roman" w:hAnsi="Times New Roman" w:cs="Times New Roman"/>
          <w:sz w:val="28"/>
          <w:szCs w:val="28"/>
          <w:lang w:val="lv-LV"/>
        </w:rPr>
      </w:pPr>
      <w:r>
        <w:rPr>
          <w:rFonts w:ascii="Times New Roman" w:hAnsi="Times New Roman" w:cs="Times New Roman"/>
          <w:b/>
          <w:sz w:val="28"/>
          <w:szCs w:val="28"/>
          <w:lang w:val="lv-LV"/>
        </w:rPr>
        <w:t>Reģistrēšana ICAO</w:t>
      </w:r>
    </w:p>
    <w:p>
      <w:pPr>
        <w:spacing w:after="0" w:line="240" w:lineRule="auto"/>
        <w:ind w:firstLine="720"/>
        <w:jc w:val="center"/>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Šo Nolīgumu un jebkurus tā grozījumus pēc to parakstīšanas abas Līgumslēdzējas Puses reģistrē ICAO.</w:t>
      </w:r>
    </w:p>
    <w:p>
      <w:pPr>
        <w:spacing w:after="0" w:line="240" w:lineRule="auto"/>
        <w:rPr>
          <w:rFonts w:ascii="Times New Roman" w:hAnsi="Times New Roman" w:cs="Times New Roman"/>
          <w:b/>
          <w:sz w:val="32"/>
          <w:szCs w:val="32"/>
          <w:lang w:val="lv-LV"/>
        </w:rPr>
      </w:pPr>
    </w:p>
    <w:p>
      <w:pPr>
        <w:spacing w:after="0" w:line="240" w:lineRule="auto"/>
        <w:rPr>
          <w:rFonts w:ascii="Times New Roman" w:hAnsi="Times New Roman" w:cs="Times New Roman"/>
          <w:b/>
          <w:sz w:val="32"/>
          <w:szCs w:val="32"/>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26.pants</w:t>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Nediskriminēšana</w:t>
      </w:r>
    </w:p>
    <w:p>
      <w:pPr>
        <w:spacing w:after="0" w:line="240" w:lineRule="auto"/>
        <w:contextualSpacing/>
        <w:jc w:val="both"/>
        <w:rPr>
          <w:rFonts w:ascii="Times New Roman" w:hAnsi="Times New Roman" w:cs="Times New Roman"/>
          <w:sz w:val="28"/>
          <w:szCs w:val="28"/>
          <w:lang w:val="lv-LV"/>
        </w:rPr>
      </w:pPr>
    </w:p>
    <w:p>
      <w:pPr>
        <w:spacing w:after="0" w:line="240" w:lineRule="auto"/>
        <w:contextualSpacing/>
        <w:jc w:val="both"/>
        <w:rPr>
          <w:rFonts w:ascii="Times New Roman" w:hAnsi="Times New Roman" w:cs="Times New Roman"/>
          <w:sz w:val="28"/>
          <w:szCs w:val="28"/>
          <w:lang w:val="lv-LV"/>
        </w:rPr>
      </w:pPr>
      <w:r>
        <w:rPr>
          <w:rFonts w:ascii="Times New Roman" w:hAnsi="Times New Roman" w:cs="Times New Roman"/>
          <w:sz w:val="28"/>
          <w:szCs w:val="28"/>
          <w:lang w:val="lv-LV"/>
        </w:rPr>
        <w:tab/>
      </w:r>
      <w:r>
        <w:rPr>
          <w:rFonts w:ascii="Times New Roman" w:hAnsi="Times New Roman" w:cs="Times New Roman"/>
          <w:sz w:val="28"/>
          <w:szCs w:val="28"/>
          <w:lang w:val="lv-LV"/>
        </w:rPr>
        <w:t>Līgumslēdzējas Puses saprot, ka šā Nolīguma pamatā ir nediskriminēšanas princips, proti, katra Līgumslēdzēja Puse nodrošina otrai Līgumslēdzējai Pusei vienlīdzīgu un nediskriminējošu attieksmi attiecībā uz katras Līgumslēdzējas Puses nozīmētajām aviokompānijām, jo īpaši saistībā ar šajā Nolīgumā noteiktajām tiesībām un pienākumiem, tostarp, bet ne tikai, nodokļiem, tarifiem, cenām, komerciālām iespējām, drošību, lidostu izmantošanu, nosēšanās atļaujām, laika nišu piešķiršanu vai šajā Nolīgumā noteikto satiksmes tiesību izmantošanu.</w:t>
      </w:r>
    </w:p>
    <w:p>
      <w:pPr>
        <w:spacing w:after="0" w:line="240" w:lineRule="auto"/>
        <w:rPr>
          <w:rFonts w:ascii="Times New Roman" w:hAnsi="Times New Roman" w:cs="Times New Roman"/>
          <w:b/>
          <w:sz w:val="28"/>
          <w:szCs w:val="28"/>
          <w:lang w:val="lv-LV"/>
        </w:rPr>
      </w:pP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27.pants</w:t>
      </w:r>
    </w:p>
    <w:p>
      <w:pPr>
        <w:spacing w:after="0" w:line="240" w:lineRule="auto"/>
        <w:contextualSpacing/>
        <w:jc w:val="center"/>
        <w:rPr>
          <w:rFonts w:ascii="Times New Roman" w:hAnsi="Times New Roman" w:cs="Times New Roman"/>
          <w:sz w:val="28"/>
          <w:szCs w:val="28"/>
          <w:lang w:val="lv-LV"/>
        </w:rPr>
      </w:pPr>
      <w:bookmarkStart w:id="3" w:name="_Hlk24448560"/>
      <w:r>
        <w:rPr>
          <w:rFonts w:ascii="Times New Roman" w:hAnsi="Times New Roman" w:cs="Times New Roman"/>
          <w:b/>
          <w:sz w:val="28"/>
          <w:szCs w:val="28"/>
          <w:lang w:val="lv-LV"/>
        </w:rPr>
        <w:t>Stāšanās spēkā</w:t>
      </w:r>
    </w:p>
    <w:p>
      <w:pPr>
        <w:spacing w:after="0" w:line="240" w:lineRule="auto"/>
        <w:contextualSpacing/>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Šis Nolīgums stājas spēkā pēc sešdesmit (60) dienām pēc datuma, kad saņemts pēdējais no paziņojumiem, ar kuriem Līgumslēdzējas Puses, izmantojot diplomātiskos kanālus, viena otrai paziņojušas, ka ir pabeigtas to konstitucionālās procedūras, lai šis Nolīgums stātos spēkā.</w:t>
      </w:r>
    </w:p>
    <w:p>
      <w:pPr>
        <w:spacing w:after="0" w:line="240" w:lineRule="auto"/>
        <w:ind w:firstLine="720"/>
        <w:jc w:val="both"/>
        <w:rPr>
          <w:rFonts w:ascii="Times New Roman" w:hAnsi="Times New Roman" w:cs="Times New Roman"/>
          <w:sz w:val="28"/>
          <w:szCs w:val="28"/>
          <w:lang w:val="lv-LV"/>
        </w:rPr>
      </w:pPr>
    </w:p>
    <w:p>
      <w:pPr>
        <w:spacing w:after="0" w:line="240" w:lineRule="auto"/>
        <w:ind w:firstLine="720"/>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TO APLIECINOT, </w:t>
      </w:r>
      <w:r>
        <w:rPr>
          <w:rStyle w:val="26"/>
          <w:rFonts w:ascii="Times New Roman" w:hAnsi="Times New Roman" w:cs="Times New Roman"/>
          <w:sz w:val="28"/>
          <w:szCs w:val="28"/>
          <w:lang w:val="lv-LV"/>
        </w:rPr>
        <w:t>apakšā</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parakstījušies</w:t>
      </w:r>
      <w:r>
        <w:rPr>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savu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attiecīgo</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valdību</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pienācīgi</w:t>
      </w:r>
      <w:r>
        <w:rPr>
          <w:rStyle w:val="25"/>
          <w:rFonts w:ascii="Times New Roman" w:hAnsi="Times New Roman" w:cs="Times New Roman"/>
          <w:sz w:val="28"/>
          <w:szCs w:val="28"/>
          <w:lang w:val="lv-LV"/>
        </w:rPr>
        <w:t xml:space="preserve"> </w:t>
      </w:r>
      <w:r>
        <w:rPr>
          <w:rStyle w:val="26"/>
          <w:rFonts w:ascii="Times New Roman" w:hAnsi="Times New Roman" w:cs="Times New Roman"/>
          <w:sz w:val="28"/>
          <w:szCs w:val="28"/>
          <w:lang w:val="lv-LV"/>
        </w:rPr>
        <w:t>pilnvaroti</w:t>
      </w:r>
      <w:r>
        <w:rPr>
          <w:rFonts w:ascii="Times New Roman" w:hAnsi="Times New Roman" w:cs="Times New Roman"/>
          <w:sz w:val="28"/>
          <w:szCs w:val="28"/>
          <w:lang w:val="lv-LV"/>
        </w:rPr>
        <w:t xml:space="preserve"> pārstāvji, ir parakstījuši šo Nolīgumu.</w:t>
      </w:r>
    </w:p>
    <w:p>
      <w:pPr>
        <w:spacing w:after="0" w:line="240" w:lineRule="auto"/>
        <w:ind w:left="709"/>
        <w:jc w:val="both"/>
        <w:rPr>
          <w:rFonts w:ascii="Times New Roman" w:hAnsi="Times New Roman" w:cs="Times New Roman"/>
          <w:sz w:val="28"/>
          <w:szCs w:val="28"/>
          <w:lang w:val="lv-LV"/>
        </w:rPr>
      </w:pPr>
    </w:p>
    <w:p>
      <w:pPr>
        <w:spacing w:after="0" w:line="240" w:lineRule="auto"/>
        <w:rPr>
          <w:rFonts w:ascii="Times New Roman" w:hAnsi="Times New Roman" w:cs="Times New Roman"/>
          <w:sz w:val="28"/>
          <w:szCs w:val="28"/>
          <w:lang w:val="lv-LV"/>
        </w:rPr>
      </w:pPr>
    </w:p>
    <w:p>
      <w:pPr>
        <w:spacing w:after="0" w:line="240" w:lineRule="auto"/>
        <w:ind w:firstLine="720"/>
        <w:rPr>
          <w:rFonts w:ascii="Times New Roman" w:hAnsi="Times New Roman" w:cs="Times New Roman"/>
          <w:sz w:val="28"/>
          <w:szCs w:val="28"/>
          <w:lang w:val="lv-LV"/>
        </w:rPr>
      </w:pPr>
      <w:r>
        <w:rPr>
          <w:rFonts w:ascii="Times New Roman" w:hAnsi="Times New Roman" w:cs="Times New Roman"/>
          <w:sz w:val="28"/>
          <w:szCs w:val="28"/>
          <w:lang w:val="lv-LV"/>
        </w:rPr>
        <w:t>Parakstīts __________ ______</w:t>
      </w:r>
      <w:r>
        <w:rPr>
          <w:rFonts w:ascii="Times New Roman" w:hAnsi="Times New Roman" w:cs="Times New Roman"/>
          <w:sz w:val="28"/>
          <w:szCs w:val="28"/>
          <w:lang w:val="lv-LV" w:eastAsia="ko-KR"/>
        </w:rPr>
        <w:t xml:space="preserve">.gada ___.  </w:t>
      </w:r>
      <w:r>
        <w:rPr>
          <w:rFonts w:ascii="Times New Roman" w:hAnsi="Times New Roman" w:cs="Times New Roman"/>
          <w:sz w:val="28"/>
          <w:szCs w:val="28"/>
          <w:lang w:val="lv-LV"/>
        </w:rPr>
        <w:t xml:space="preserve">__________, divos identiskos eksemplāros latviešu, angļu un spāņu valodās, kur visi teksti ir vienlīdz autentiski. Atšķirīgas interpretācijas gadījumā noteicošais ir teksts angļu valodā. </w:t>
      </w:r>
      <w:bookmarkEnd w:id="3"/>
    </w:p>
    <w:p>
      <w:pPr>
        <w:spacing w:after="0" w:line="240" w:lineRule="auto"/>
        <w:contextualSpacing/>
        <w:jc w:val="both"/>
        <w:rPr>
          <w:rFonts w:ascii="Times New Roman" w:hAnsi="Times New Roman" w:cs="Times New Roman"/>
          <w:b/>
          <w:sz w:val="28"/>
          <w:szCs w:val="28"/>
          <w:lang w:val="lv-LV"/>
        </w:rPr>
      </w:pPr>
    </w:p>
    <w:p>
      <w:pPr>
        <w:spacing w:after="0" w:line="240" w:lineRule="auto"/>
        <w:contextualSpacing/>
        <w:jc w:val="both"/>
        <w:rPr>
          <w:rFonts w:ascii="Times New Roman" w:hAnsi="Times New Roman" w:cs="Times New Roman"/>
          <w:b/>
          <w:sz w:val="28"/>
          <w:szCs w:val="28"/>
          <w:lang w:val="lv-LV"/>
        </w:rPr>
      </w:pPr>
    </w:p>
    <w:p>
      <w:pPr>
        <w:spacing w:after="0" w:line="240" w:lineRule="auto"/>
        <w:rPr>
          <w:rFonts w:ascii="Times New Roman" w:hAnsi="Times New Roman" w:cs="Times New Roman"/>
          <w:sz w:val="28"/>
          <w:szCs w:val="28"/>
          <w:lang w:val="lv-LV"/>
        </w:rPr>
      </w:pPr>
    </w:p>
    <w:p>
      <w:pPr>
        <w:tabs>
          <w:tab w:val="left" w:pos="4500"/>
          <w:tab w:val="left" w:pos="4860"/>
        </w:tabs>
        <w:spacing w:after="0" w:line="240" w:lineRule="auto"/>
        <w:rPr>
          <w:rFonts w:ascii="Times New Roman" w:hAnsi="Times New Roman" w:cs="Times New Roman"/>
          <w:b/>
          <w:bCs/>
          <w:sz w:val="28"/>
          <w:szCs w:val="28"/>
          <w:lang w:val="lv-LV"/>
        </w:rPr>
      </w:pPr>
      <w:r>
        <w:rPr>
          <w:rFonts w:ascii="Times New Roman" w:hAnsi="Times New Roman" w:cs="Times New Roman"/>
          <w:b/>
          <w:bCs/>
          <w:sz w:val="28"/>
          <w:szCs w:val="28"/>
          <w:lang w:val="lv-LV"/>
        </w:rPr>
        <w:t xml:space="preserve">Latvijas Republikas                 </w:t>
      </w:r>
      <w:r>
        <w:rPr>
          <w:rFonts w:ascii="Times New Roman" w:hAnsi="Times New Roman" w:cs="Times New Roman"/>
          <w:b/>
          <w:bCs/>
          <w:sz w:val="28"/>
          <w:szCs w:val="28"/>
          <w:lang w:val="lv-LV"/>
        </w:rPr>
        <w:tab/>
      </w:r>
      <w:r>
        <w:rPr>
          <w:rFonts w:ascii="Times New Roman" w:hAnsi="Times New Roman" w:cs="Times New Roman"/>
          <w:b/>
          <w:bCs/>
          <w:sz w:val="28"/>
          <w:szCs w:val="28"/>
          <w:lang w:val="lv-LV"/>
        </w:rPr>
        <w:tab/>
      </w:r>
      <w:r>
        <w:rPr>
          <w:rFonts w:ascii="Times New Roman" w:hAnsi="Times New Roman" w:cs="Times New Roman"/>
          <w:b/>
          <w:bCs/>
          <w:sz w:val="28"/>
          <w:szCs w:val="28"/>
          <w:lang w:val="lv-LV"/>
        </w:rPr>
        <w:t xml:space="preserve">Čīles Republikas </w:t>
      </w:r>
    </w:p>
    <w:p>
      <w:pPr>
        <w:tabs>
          <w:tab w:val="left" w:pos="4860"/>
        </w:tabs>
        <w:spacing w:after="0" w:line="240" w:lineRule="auto"/>
        <w:jc w:val="both"/>
        <w:rPr>
          <w:rFonts w:ascii="Times New Roman" w:hAnsi="Times New Roman" w:cs="Times New Roman"/>
          <w:b/>
          <w:bCs/>
          <w:sz w:val="28"/>
          <w:szCs w:val="28"/>
          <w:lang w:val="lv-LV"/>
        </w:rPr>
      </w:pPr>
      <w:r>
        <w:rPr>
          <w:rFonts w:ascii="Times New Roman" w:hAnsi="Times New Roman" w:cs="Times New Roman"/>
          <w:b/>
          <w:bCs/>
          <w:sz w:val="28"/>
          <w:szCs w:val="28"/>
          <w:lang w:val="lv-LV"/>
        </w:rPr>
        <w:t xml:space="preserve">valdības vārdā:              </w:t>
      </w:r>
      <w:r>
        <w:rPr>
          <w:rFonts w:ascii="Times New Roman" w:hAnsi="Times New Roman" w:cs="Times New Roman"/>
          <w:b/>
          <w:bCs/>
          <w:sz w:val="28"/>
          <w:szCs w:val="28"/>
          <w:lang w:val="lv-LV"/>
        </w:rPr>
        <w:tab/>
      </w:r>
      <w:r>
        <w:rPr>
          <w:rFonts w:ascii="Times New Roman" w:hAnsi="Times New Roman" w:cs="Times New Roman"/>
          <w:b/>
          <w:bCs/>
          <w:sz w:val="28"/>
          <w:szCs w:val="28"/>
          <w:lang w:val="lv-LV"/>
        </w:rPr>
        <w:t>valdības vārdā:</w:t>
      </w:r>
    </w:p>
    <w:p>
      <w:pPr>
        <w:tabs>
          <w:tab w:val="left" w:pos="4860"/>
        </w:tabs>
        <w:spacing w:after="0" w:line="240" w:lineRule="auto"/>
        <w:jc w:val="both"/>
        <w:rPr>
          <w:rFonts w:ascii="Times New Roman" w:hAnsi="Times New Roman" w:cs="Times New Roman"/>
          <w:b/>
          <w:bCs/>
          <w:sz w:val="28"/>
          <w:szCs w:val="28"/>
          <w:lang w:val="lv-LV"/>
        </w:rPr>
      </w:pPr>
    </w:p>
    <w:p>
      <w:pPr>
        <w:tabs>
          <w:tab w:val="left" w:pos="4860"/>
        </w:tabs>
        <w:spacing w:after="0" w:line="240" w:lineRule="auto"/>
        <w:jc w:val="both"/>
        <w:rPr>
          <w:rFonts w:ascii="Times New Roman" w:hAnsi="Times New Roman" w:cs="Times New Roman"/>
          <w:sz w:val="28"/>
          <w:szCs w:val="28"/>
          <w:lang w:val="lv-LV"/>
        </w:rPr>
      </w:pPr>
    </w:p>
    <w:p>
      <w:pPr>
        <w:tabs>
          <w:tab w:val="left" w:pos="4860"/>
        </w:tabs>
        <w:spacing w:after="0" w:line="240" w:lineRule="auto"/>
        <w:jc w:val="both"/>
        <w:rPr>
          <w:rFonts w:ascii="Times New Roman" w:hAnsi="Times New Roman" w:cs="Times New Roman"/>
          <w:sz w:val="28"/>
          <w:szCs w:val="28"/>
          <w:lang w:val="lv-LV"/>
        </w:rPr>
      </w:pPr>
      <w:r>
        <w:rPr>
          <w:rFonts w:ascii="Times New Roman" w:hAnsi="Times New Roman" w:cs="Times New Roman"/>
          <w:sz w:val="28"/>
          <w:szCs w:val="28"/>
          <w:lang w:val="lv-LV"/>
        </w:rPr>
        <w:t xml:space="preserve">____________________  </w:t>
      </w:r>
      <w:r>
        <w:rPr>
          <w:rFonts w:ascii="Times New Roman" w:hAnsi="Times New Roman" w:cs="Times New Roman"/>
          <w:sz w:val="28"/>
          <w:szCs w:val="28"/>
          <w:lang w:val="lv-LV"/>
        </w:rPr>
        <w:tab/>
      </w:r>
      <w:r>
        <w:rPr>
          <w:rFonts w:ascii="Times New Roman" w:hAnsi="Times New Roman" w:cs="Times New Roman"/>
          <w:sz w:val="28"/>
          <w:szCs w:val="28"/>
          <w:lang w:val="lv-LV"/>
        </w:rPr>
        <w:t>_____________________</w:t>
      </w:r>
    </w:p>
    <w:p>
      <w:pPr>
        <w:spacing w:after="0" w:line="240" w:lineRule="auto"/>
        <w:contextualSpacing/>
        <w:jc w:val="both"/>
        <w:rPr>
          <w:rFonts w:ascii="Times New Roman" w:hAnsi="Times New Roman" w:cs="Times New Roman"/>
          <w:b/>
          <w:sz w:val="28"/>
          <w:szCs w:val="28"/>
          <w:lang w:val="lv-LV"/>
        </w:rPr>
      </w:pPr>
    </w:p>
    <w:bookmarkEnd w:id="2"/>
    <w:p>
      <w:pPr>
        <w:spacing w:after="0" w:line="240" w:lineRule="auto"/>
        <w:contextualSpacing/>
        <w:jc w:val="both"/>
        <w:rPr>
          <w:rFonts w:ascii="Times New Roman" w:hAnsi="Times New Roman" w:cs="Times New Roman"/>
          <w:b/>
          <w:sz w:val="28"/>
          <w:szCs w:val="28"/>
          <w:lang w:val="lv-LV"/>
        </w:rPr>
      </w:pPr>
    </w:p>
    <w:p>
      <w:pPr>
        <w:spacing w:after="0" w:line="240" w:lineRule="auto"/>
        <w:rPr>
          <w:rFonts w:ascii="Times New Roman" w:hAnsi="Times New Roman" w:cs="Times New Roman"/>
          <w:b/>
          <w:sz w:val="28"/>
          <w:szCs w:val="28"/>
          <w:lang w:val="lv-LV"/>
        </w:rPr>
      </w:pPr>
      <w:r>
        <w:rPr>
          <w:rFonts w:ascii="Times New Roman" w:hAnsi="Times New Roman" w:cs="Times New Roman"/>
          <w:b/>
          <w:sz w:val="28"/>
          <w:szCs w:val="28"/>
          <w:lang w:val="lv-LV"/>
        </w:rPr>
        <w:br w:type="page"/>
      </w:r>
    </w:p>
    <w:p>
      <w:pPr>
        <w:spacing w:after="0" w:line="240" w:lineRule="auto"/>
        <w:contextualSpacing/>
        <w:jc w:val="center"/>
        <w:rPr>
          <w:rFonts w:ascii="Times New Roman" w:hAnsi="Times New Roman" w:cs="Times New Roman"/>
          <w:b/>
          <w:sz w:val="28"/>
          <w:szCs w:val="28"/>
          <w:lang w:val="lv-LV"/>
        </w:rPr>
      </w:pPr>
      <w:r>
        <w:rPr>
          <w:rFonts w:ascii="Times New Roman" w:hAnsi="Times New Roman" w:cs="Times New Roman"/>
          <w:b/>
          <w:sz w:val="28"/>
          <w:szCs w:val="28"/>
          <w:lang w:val="lv-LV"/>
        </w:rPr>
        <w:t>Pielikums</w:t>
      </w:r>
    </w:p>
    <w:p>
      <w:pPr>
        <w:spacing w:after="0" w:line="240" w:lineRule="auto"/>
        <w:contextualSpacing/>
        <w:jc w:val="both"/>
        <w:rPr>
          <w:rFonts w:ascii="Times New Roman" w:hAnsi="Times New Roman" w:cs="Times New Roman"/>
          <w:bCs/>
          <w:sz w:val="28"/>
          <w:szCs w:val="28"/>
          <w:lang w:val="lv-LV"/>
        </w:rPr>
      </w:pPr>
    </w:p>
    <w:p>
      <w:pPr>
        <w:spacing w:after="0" w:line="240" w:lineRule="auto"/>
        <w:contextualSpacing/>
        <w:jc w:val="both"/>
        <w:rPr>
          <w:rFonts w:ascii="Times New Roman" w:hAnsi="Times New Roman" w:cs="Times New Roman"/>
          <w:bCs/>
          <w:sz w:val="28"/>
          <w:szCs w:val="28"/>
          <w:lang w:val="lv-LV"/>
        </w:rPr>
      </w:pPr>
    </w:p>
    <w:p>
      <w:pPr>
        <w:spacing w:after="0" w:line="240" w:lineRule="auto"/>
        <w:contextualSpacing/>
        <w:jc w:val="both"/>
        <w:rPr>
          <w:rFonts w:ascii="Times New Roman" w:hAnsi="Times New Roman" w:cs="Times New Roman"/>
          <w:bCs/>
          <w:sz w:val="28"/>
          <w:szCs w:val="28"/>
          <w:lang w:val="lv-LV"/>
        </w:rPr>
      </w:pPr>
    </w:p>
    <w:p>
      <w:pPr>
        <w:spacing w:after="0" w:line="240" w:lineRule="auto"/>
        <w:contextualSpacing/>
        <w:jc w:val="both"/>
        <w:rPr>
          <w:rFonts w:ascii="Times New Roman" w:hAnsi="Times New Roman" w:cs="Times New Roman"/>
          <w:bCs/>
          <w:sz w:val="28"/>
          <w:szCs w:val="28"/>
          <w:lang w:val="lv-LV"/>
        </w:rPr>
      </w:pPr>
      <w:r>
        <w:rPr>
          <w:rFonts w:ascii="Times New Roman" w:hAnsi="Times New Roman" w:cs="Times New Roman"/>
          <w:bCs/>
          <w:sz w:val="28"/>
          <w:szCs w:val="28"/>
          <w:lang w:val="lv-LV"/>
        </w:rPr>
        <w:tab/>
      </w:r>
      <w:r>
        <w:rPr>
          <w:rFonts w:ascii="Times New Roman" w:hAnsi="Times New Roman" w:cs="Times New Roman"/>
          <w:bCs/>
          <w:sz w:val="28"/>
          <w:szCs w:val="28"/>
          <w:lang w:val="lv-LV"/>
        </w:rPr>
        <w:t>Pārējo šā Nolīguma 3. un 4.pantā minēto valstu saraksts:</w:t>
      </w:r>
    </w:p>
    <w:p>
      <w:pPr>
        <w:spacing w:after="0" w:line="240" w:lineRule="auto"/>
        <w:contextualSpacing/>
        <w:jc w:val="both"/>
        <w:rPr>
          <w:rFonts w:ascii="Times New Roman" w:hAnsi="Times New Roman" w:cs="Times New Roman"/>
          <w:bCs/>
          <w:sz w:val="28"/>
          <w:szCs w:val="28"/>
          <w:lang w:val="lv-LV"/>
        </w:rPr>
      </w:pPr>
    </w:p>
    <w:p>
      <w:pPr>
        <w:spacing w:after="0" w:line="240" w:lineRule="auto"/>
        <w:contextualSpacing/>
        <w:jc w:val="both"/>
        <w:rPr>
          <w:rFonts w:ascii="Times New Roman" w:hAnsi="Times New Roman" w:cs="Times New Roman"/>
          <w:bCs/>
          <w:sz w:val="28"/>
          <w:szCs w:val="28"/>
          <w:lang w:val="lv-LV"/>
        </w:rPr>
      </w:pPr>
      <w:r>
        <w:rPr>
          <w:rFonts w:ascii="Times New Roman" w:hAnsi="Times New Roman" w:cs="Times New Roman"/>
          <w:bCs/>
          <w:sz w:val="28"/>
          <w:szCs w:val="28"/>
          <w:lang w:val="lv-LV"/>
        </w:rPr>
        <w:tab/>
      </w:r>
      <w:r>
        <w:rPr>
          <w:rFonts w:ascii="Times New Roman" w:hAnsi="Times New Roman" w:cs="Times New Roman"/>
          <w:bCs/>
          <w:sz w:val="28"/>
          <w:szCs w:val="28"/>
          <w:lang w:val="lv-LV"/>
        </w:rPr>
        <w:t>a) Islandes Republika (saskaņā ar Eiropas Ekonomikas zonas līgumu);</w:t>
      </w:r>
    </w:p>
    <w:p>
      <w:pPr>
        <w:spacing w:after="0" w:line="240" w:lineRule="auto"/>
        <w:contextualSpacing/>
        <w:jc w:val="both"/>
        <w:rPr>
          <w:rFonts w:ascii="Times New Roman" w:hAnsi="Times New Roman" w:cs="Times New Roman"/>
          <w:bCs/>
          <w:sz w:val="28"/>
          <w:szCs w:val="28"/>
          <w:lang w:val="lv-LV"/>
        </w:rPr>
      </w:pPr>
    </w:p>
    <w:p>
      <w:pPr>
        <w:spacing w:after="0" w:line="240" w:lineRule="auto"/>
        <w:contextualSpacing/>
        <w:jc w:val="both"/>
        <w:rPr>
          <w:rFonts w:ascii="Times New Roman" w:hAnsi="Times New Roman" w:cs="Times New Roman"/>
          <w:bCs/>
          <w:sz w:val="28"/>
          <w:szCs w:val="28"/>
          <w:lang w:val="lv-LV"/>
        </w:rPr>
      </w:pPr>
      <w:r>
        <w:rPr>
          <w:rFonts w:ascii="Times New Roman" w:hAnsi="Times New Roman" w:cs="Times New Roman"/>
          <w:bCs/>
          <w:sz w:val="28"/>
          <w:szCs w:val="28"/>
          <w:lang w:val="lv-LV"/>
        </w:rPr>
        <w:tab/>
      </w:r>
      <w:r>
        <w:rPr>
          <w:rFonts w:ascii="Times New Roman" w:hAnsi="Times New Roman" w:cs="Times New Roman"/>
          <w:bCs/>
          <w:sz w:val="28"/>
          <w:szCs w:val="28"/>
          <w:lang w:val="lv-LV"/>
        </w:rPr>
        <w:t>b) Lihtenšteinas Firstiste (saskaņā ar Eiropas Ekonomikas zonas līgumu);</w:t>
      </w:r>
    </w:p>
    <w:p>
      <w:pPr>
        <w:spacing w:after="0" w:line="240" w:lineRule="auto"/>
        <w:contextualSpacing/>
        <w:jc w:val="both"/>
        <w:rPr>
          <w:rFonts w:ascii="Times New Roman" w:hAnsi="Times New Roman" w:cs="Times New Roman"/>
          <w:bCs/>
          <w:sz w:val="28"/>
          <w:szCs w:val="28"/>
          <w:lang w:val="lv-LV"/>
        </w:rPr>
      </w:pPr>
    </w:p>
    <w:p>
      <w:pPr>
        <w:spacing w:after="0" w:line="240" w:lineRule="auto"/>
        <w:contextualSpacing/>
        <w:jc w:val="both"/>
        <w:rPr>
          <w:rFonts w:ascii="Times New Roman" w:hAnsi="Times New Roman" w:cs="Times New Roman"/>
          <w:bCs/>
          <w:sz w:val="28"/>
          <w:szCs w:val="28"/>
          <w:lang w:val="lv-LV"/>
        </w:rPr>
      </w:pPr>
      <w:r>
        <w:rPr>
          <w:rFonts w:ascii="Times New Roman" w:hAnsi="Times New Roman" w:cs="Times New Roman"/>
          <w:bCs/>
          <w:sz w:val="28"/>
          <w:szCs w:val="28"/>
          <w:lang w:val="lv-LV"/>
        </w:rPr>
        <w:tab/>
      </w:r>
      <w:r>
        <w:rPr>
          <w:rFonts w:ascii="Times New Roman" w:hAnsi="Times New Roman" w:cs="Times New Roman"/>
          <w:bCs/>
          <w:sz w:val="28"/>
          <w:szCs w:val="28"/>
          <w:lang w:val="lv-LV"/>
        </w:rPr>
        <w:t>c) Norvēģijas Karaliste (saskaņā ar Eiropas Ekonomikas zonas līgumu);</w:t>
      </w:r>
    </w:p>
    <w:p>
      <w:pPr>
        <w:spacing w:after="0" w:line="240" w:lineRule="auto"/>
        <w:contextualSpacing/>
        <w:jc w:val="both"/>
        <w:rPr>
          <w:rFonts w:ascii="Times New Roman" w:hAnsi="Times New Roman" w:cs="Times New Roman"/>
          <w:bCs/>
          <w:sz w:val="28"/>
          <w:szCs w:val="28"/>
          <w:lang w:val="lv-LV"/>
        </w:rPr>
      </w:pPr>
    </w:p>
    <w:p>
      <w:pPr>
        <w:spacing w:after="0" w:line="240" w:lineRule="auto"/>
        <w:contextualSpacing/>
        <w:jc w:val="both"/>
        <w:rPr>
          <w:rFonts w:ascii="Times New Roman" w:hAnsi="Times New Roman" w:cs="Times New Roman"/>
          <w:bCs/>
          <w:sz w:val="28"/>
          <w:szCs w:val="28"/>
          <w:lang w:val="lv-LV"/>
        </w:rPr>
      </w:pPr>
      <w:r>
        <w:rPr>
          <w:rFonts w:ascii="Times New Roman" w:hAnsi="Times New Roman" w:cs="Times New Roman"/>
          <w:bCs/>
          <w:sz w:val="28"/>
          <w:szCs w:val="28"/>
          <w:lang w:val="lv-LV"/>
        </w:rPr>
        <w:tab/>
      </w:r>
      <w:r>
        <w:rPr>
          <w:rFonts w:ascii="Times New Roman" w:hAnsi="Times New Roman" w:cs="Times New Roman"/>
          <w:bCs/>
          <w:sz w:val="28"/>
          <w:szCs w:val="28"/>
          <w:lang w:val="lv-LV"/>
        </w:rPr>
        <w:t>d) Šveices Konfederācija (saskaņā ar Nolīgumu starp Eiropas Kopienu un Šveices Konfederāciju par gaisa transportu).</w:t>
      </w:r>
    </w:p>
    <w:p>
      <w:pPr>
        <w:spacing w:after="0" w:line="240" w:lineRule="auto"/>
        <w:contextualSpacing/>
        <w:jc w:val="both"/>
        <w:rPr>
          <w:rFonts w:ascii="Times New Roman" w:hAnsi="Times New Roman" w:cs="Times New Roman"/>
          <w:b/>
          <w:sz w:val="28"/>
          <w:szCs w:val="28"/>
          <w:lang w:val="lv-LV"/>
        </w:rPr>
      </w:pPr>
    </w:p>
    <w:sectPr>
      <w:footerReference r:id="rId7" w:type="first"/>
      <w:headerReference r:id="rId5" w:type="default"/>
      <w:footerReference r:id="rId6" w:type="default"/>
      <w:pgSz w:w="12240" w:h="15840"/>
      <w:pgMar w:top="1418" w:right="1134" w:bottom="1134" w:left="1701"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BA"/>
    <w:family w:val="swiss"/>
    <w:pitch w:val="default"/>
    <w:sig w:usb0="E4002EFF" w:usb1="C000247B" w:usb2="00000009" w:usb3="00000000" w:csb0="200001FF" w:csb1="00000000"/>
  </w:font>
  <w:font w:name="Calibri Light">
    <w:panose1 w:val="020F0302020204030204"/>
    <w:charset w:val="BA"/>
    <w:family w:val="swiss"/>
    <w:pitch w:val="default"/>
    <w:sig w:usb0="E4002EFF" w:usb1="C000247B" w:usb2="00000009" w:usb3="00000000" w:csb0="200001FF" w:csb1="00000000"/>
  </w:font>
  <w:font w:name="Segoe UI">
    <w:panose1 w:val="020B0502040204020203"/>
    <w:charset w:val="BA"/>
    <w:family w:val="swiss"/>
    <w:pitch w:val="default"/>
    <w:sig w:usb0="E4002EFF" w:usb1="C000E47F" w:usb2="00000009" w:usb3="00000000" w:csb0="200001FF" w:csb1="00000000"/>
  </w:font>
  <w:font w:name="Malgun Gothic">
    <w:panose1 w:val="020B0503020000020004"/>
    <w:charset w:val="81"/>
    <w:family w:val="swiss"/>
    <w:pitch w:val="default"/>
    <w:sig w:usb0="9000002F" w:usb1="29D77CFB" w:usb2="00000012" w:usb3="00000000" w:csb0="00080001" w:csb1="00000000"/>
  </w:font>
  <w:font w:name="Gulim">
    <w:altName w:val="Malgun Gothic"/>
    <w:panose1 w:val="020B0600000101010101"/>
    <w:charset w:val="81"/>
    <w:family w:val="swiss"/>
    <w:pitch w:val="default"/>
    <w:sig w:usb0="00000000" w:usb1="00000000"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ascii="Times New Roman" w:hAnsi="Times New Roman" w:cs="Times New Roman"/>
        <w:sz w:val="20"/>
        <w:szCs w:val="20"/>
      </w:rPr>
    </w:pPr>
    <w:r>
      <w:rPr>
        <w:rFonts w:ascii="Times New Roman" w:hAnsi="Times New Roman" w:cs="Times New Roman"/>
        <w:sz w:val="20"/>
        <w:szCs w:val="20"/>
      </w:rPr>
      <w:t>SMsl_1</w:t>
    </w:r>
    <w:r>
      <w:rPr>
        <w:rFonts w:hint="default" w:ascii="Times New Roman" w:hAnsi="Times New Roman" w:cs="Times New Roman"/>
        <w:sz w:val="20"/>
        <w:szCs w:val="20"/>
        <w:lang w:val="en-US"/>
      </w:rPr>
      <w:t>510</w:t>
    </w:r>
    <w:r>
      <w:rPr>
        <w:rFonts w:ascii="Times New Roman" w:hAnsi="Times New Roman" w:cs="Times New Roman"/>
        <w:sz w:val="20"/>
        <w:szCs w:val="20"/>
      </w:rPr>
      <w:t>21_Chile</w: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ascii="Times New Roman" w:hAnsi="Times New Roman" w:cs="Times New Roman"/>
        <w:sz w:val="20"/>
        <w:szCs w:val="20"/>
      </w:rPr>
    </w:pPr>
    <w:r>
      <w:rPr>
        <w:rFonts w:ascii="Times New Roman" w:hAnsi="Times New Roman" w:cs="Times New Roman"/>
        <w:sz w:val="20"/>
        <w:szCs w:val="20"/>
      </w:rPr>
      <w:t>SMsl_1</w:t>
    </w:r>
    <w:r>
      <w:rPr>
        <w:rFonts w:hint="default" w:ascii="Times New Roman" w:hAnsi="Times New Roman" w:cs="Times New Roman"/>
        <w:sz w:val="20"/>
        <w:szCs w:val="20"/>
        <w:lang w:val="en-US"/>
      </w:rPr>
      <w:t>510</w:t>
    </w:r>
    <w:r>
      <w:rPr>
        <w:rFonts w:ascii="Times New Roman" w:hAnsi="Times New Roman" w:cs="Times New Roman"/>
        <w:sz w:val="20"/>
        <w:szCs w:val="20"/>
      </w:rPr>
      <w:t>21_Chile</w:t>
    </w:r>
  </w:p>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5028739"/>
      <w:docPartObj>
        <w:docPartGallery w:val="autotext"/>
      </w:docPartObj>
    </w:sdtPr>
    <w:sdtContent>
      <w:p>
        <w:pPr>
          <w:pStyle w:val="12"/>
          <w:jc w:val="center"/>
        </w:pPr>
        <w:r>
          <w:fldChar w:fldCharType="begin"/>
        </w:r>
        <w:r>
          <w:instrText xml:space="preserve"> PAGE   \* MERGEFORMAT </w:instrText>
        </w:r>
        <w:r>
          <w:fldChar w:fldCharType="separate"/>
        </w:r>
        <w:r>
          <w:t>2</w:t>
        </w:r>
        <w:r>
          <w:fldChar w:fldCharType="end"/>
        </w:r>
      </w:p>
    </w:sdtContent>
  </w:sdt>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CC02FD"/>
    <w:multiLevelType w:val="multilevel"/>
    <w:tmpl w:val="11CC02FD"/>
    <w:lvl w:ilvl="0" w:tentative="0">
      <w:start w:val="1"/>
      <w:numFmt w:val="lowerLetter"/>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
    <w:nsid w:val="36D00BFC"/>
    <w:multiLevelType w:val="multilevel"/>
    <w:tmpl w:val="36D00BFC"/>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7C504D17"/>
    <w:multiLevelType w:val="multilevel"/>
    <w:tmpl w:val="7C504D17"/>
    <w:lvl w:ilvl="0" w:tentative="0">
      <w:start w:val="1"/>
      <w:numFmt w:val="lowerLetter"/>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7BC"/>
    <w:rsid w:val="00000130"/>
    <w:rsid w:val="00010FAD"/>
    <w:rsid w:val="000326FD"/>
    <w:rsid w:val="00046A14"/>
    <w:rsid w:val="00054A3F"/>
    <w:rsid w:val="00061989"/>
    <w:rsid w:val="00081D94"/>
    <w:rsid w:val="0009180F"/>
    <w:rsid w:val="000B5911"/>
    <w:rsid w:val="000C555B"/>
    <w:rsid w:val="000D40B8"/>
    <w:rsid w:val="000D563E"/>
    <w:rsid w:val="001659A8"/>
    <w:rsid w:val="00180F27"/>
    <w:rsid w:val="001D13AA"/>
    <w:rsid w:val="001F3C2D"/>
    <w:rsid w:val="00283D5E"/>
    <w:rsid w:val="002929F2"/>
    <w:rsid w:val="00295C6E"/>
    <w:rsid w:val="002A47FA"/>
    <w:rsid w:val="002B0A20"/>
    <w:rsid w:val="002E465E"/>
    <w:rsid w:val="002E57BC"/>
    <w:rsid w:val="00305570"/>
    <w:rsid w:val="00313174"/>
    <w:rsid w:val="003171CF"/>
    <w:rsid w:val="00387E06"/>
    <w:rsid w:val="003919AB"/>
    <w:rsid w:val="003B2E46"/>
    <w:rsid w:val="003C3BA6"/>
    <w:rsid w:val="003C5737"/>
    <w:rsid w:val="00425B1C"/>
    <w:rsid w:val="00426011"/>
    <w:rsid w:val="0043561A"/>
    <w:rsid w:val="00453B9B"/>
    <w:rsid w:val="00461902"/>
    <w:rsid w:val="00475F02"/>
    <w:rsid w:val="004F1D8C"/>
    <w:rsid w:val="00501ED2"/>
    <w:rsid w:val="00503B27"/>
    <w:rsid w:val="00505993"/>
    <w:rsid w:val="005121FB"/>
    <w:rsid w:val="00560B10"/>
    <w:rsid w:val="005621F2"/>
    <w:rsid w:val="0058356B"/>
    <w:rsid w:val="005D022C"/>
    <w:rsid w:val="005D1522"/>
    <w:rsid w:val="005E40B2"/>
    <w:rsid w:val="00611014"/>
    <w:rsid w:val="00683205"/>
    <w:rsid w:val="00683E31"/>
    <w:rsid w:val="006B17FA"/>
    <w:rsid w:val="006D12DB"/>
    <w:rsid w:val="006E73A8"/>
    <w:rsid w:val="00736C47"/>
    <w:rsid w:val="00747D8A"/>
    <w:rsid w:val="00767CF8"/>
    <w:rsid w:val="007872B6"/>
    <w:rsid w:val="007B5C1E"/>
    <w:rsid w:val="007E08A8"/>
    <w:rsid w:val="007E7D28"/>
    <w:rsid w:val="007F7F3D"/>
    <w:rsid w:val="008074B3"/>
    <w:rsid w:val="008246BE"/>
    <w:rsid w:val="00834D08"/>
    <w:rsid w:val="00846C7F"/>
    <w:rsid w:val="00847CF1"/>
    <w:rsid w:val="008502B6"/>
    <w:rsid w:val="008665E6"/>
    <w:rsid w:val="00866DC2"/>
    <w:rsid w:val="00897C2B"/>
    <w:rsid w:val="008D1723"/>
    <w:rsid w:val="008E2A37"/>
    <w:rsid w:val="00901418"/>
    <w:rsid w:val="00903608"/>
    <w:rsid w:val="00934C6A"/>
    <w:rsid w:val="00945F2A"/>
    <w:rsid w:val="00956A6B"/>
    <w:rsid w:val="00987096"/>
    <w:rsid w:val="009B07DC"/>
    <w:rsid w:val="009B5850"/>
    <w:rsid w:val="009C1947"/>
    <w:rsid w:val="009D49AD"/>
    <w:rsid w:val="009D6F36"/>
    <w:rsid w:val="009E551B"/>
    <w:rsid w:val="009F0FF6"/>
    <w:rsid w:val="00A24548"/>
    <w:rsid w:val="00A33006"/>
    <w:rsid w:val="00A573E3"/>
    <w:rsid w:val="00A87E1B"/>
    <w:rsid w:val="00A913EB"/>
    <w:rsid w:val="00A91A5C"/>
    <w:rsid w:val="00A94633"/>
    <w:rsid w:val="00A9662F"/>
    <w:rsid w:val="00AA533C"/>
    <w:rsid w:val="00B4579C"/>
    <w:rsid w:val="00B507B3"/>
    <w:rsid w:val="00B82E32"/>
    <w:rsid w:val="00B8558D"/>
    <w:rsid w:val="00B95D61"/>
    <w:rsid w:val="00B95DFF"/>
    <w:rsid w:val="00BD0B8C"/>
    <w:rsid w:val="00C12AF4"/>
    <w:rsid w:val="00C4479F"/>
    <w:rsid w:val="00C51ECE"/>
    <w:rsid w:val="00C529A1"/>
    <w:rsid w:val="00C57672"/>
    <w:rsid w:val="00CB3622"/>
    <w:rsid w:val="00CE7A94"/>
    <w:rsid w:val="00D30499"/>
    <w:rsid w:val="00D94F1B"/>
    <w:rsid w:val="00DB69D7"/>
    <w:rsid w:val="00DD4A73"/>
    <w:rsid w:val="00E11CA4"/>
    <w:rsid w:val="00E228B1"/>
    <w:rsid w:val="00E83D12"/>
    <w:rsid w:val="00E943D5"/>
    <w:rsid w:val="00EA264D"/>
    <w:rsid w:val="00EA7B6A"/>
    <w:rsid w:val="00EB2E8B"/>
    <w:rsid w:val="00EB70CC"/>
    <w:rsid w:val="00EB7B21"/>
    <w:rsid w:val="00ED1F88"/>
    <w:rsid w:val="00ED6F6A"/>
    <w:rsid w:val="00ED7447"/>
    <w:rsid w:val="00EE331A"/>
    <w:rsid w:val="00F14196"/>
    <w:rsid w:val="00F321D3"/>
    <w:rsid w:val="00F4222A"/>
    <w:rsid w:val="00F47F8A"/>
    <w:rsid w:val="00F638FA"/>
    <w:rsid w:val="00F668E1"/>
    <w:rsid w:val="00F77267"/>
    <w:rsid w:val="00FC7943"/>
    <w:rsid w:val="00FD2EF0"/>
    <w:rsid w:val="52F840B6"/>
    <w:rsid w:val="5BCE4D08"/>
    <w:rsid w:val="5EA07913"/>
  </w:rsids>
  <m:mathPr>
    <m:mathFont m:val="Cambria Math"/>
    <m:brkBin m:val="before"/>
    <m:brkBinSub m:val="--"/>
    <m:smallFrac m:val="0"/>
    <m:dispDef/>
    <m:lMargin m:val="0"/>
    <m:rMargin m:val="0"/>
    <m:defJc m:val="centerGroup"/>
    <m:wrapIndent m:val="1440"/>
    <m:intLim m:val="subSup"/>
    <m:naryLim m:val="undOvr"/>
  </m:mathPr>
  <w:themeFontLang w:val="es-C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SimSun"/>
      <w:sz w:val="22"/>
      <w:szCs w:val="22"/>
      <w:lang w:val="es-CL" w:eastAsia="en-US" w:bidi="ar-SA"/>
    </w:rPr>
  </w:style>
  <w:style w:type="paragraph" w:styleId="2">
    <w:name w:val="heading 1"/>
    <w:basedOn w:val="1"/>
    <w:next w:val="1"/>
    <w:link w:val="27"/>
    <w:qFormat/>
    <w:uiPriority w:val="9"/>
    <w:pPr>
      <w:keepNext/>
      <w:keepLines/>
      <w:spacing w:before="240" w:after="0"/>
      <w:outlineLvl w:val="0"/>
    </w:pPr>
    <w:rPr>
      <w:rFonts w:ascii="Calibri Light" w:hAnsi="Calibri Light" w:eastAsia="SimSun"/>
      <w:color w:val="2F5496"/>
      <w:sz w:val="32"/>
      <w:szCs w:val="32"/>
    </w:rPr>
  </w:style>
  <w:style w:type="paragraph" w:styleId="3">
    <w:name w:val="heading 2"/>
    <w:basedOn w:val="1"/>
    <w:next w:val="1"/>
    <w:link w:val="22"/>
    <w:unhideWhenUsed/>
    <w:qFormat/>
    <w:uiPriority w:val="9"/>
    <w:pPr>
      <w:keepNext/>
      <w:spacing w:after="0" w:line="240" w:lineRule="auto"/>
      <w:jc w:val="center"/>
      <w:outlineLvl w:val="1"/>
    </w:pPr>
    <w:rPr>
      <w:rFonts w:ascii="Times New Roman" w:hAnsi="Times New Roman" w:eastAsia="Times New Roman" w:cs="Times New Roman"/>
      <w:b/>
      <w:sz w:val="24"/>
      <w:szCs w:val="20"/>
      <w:lang w:val="en-GB" w:eastAsia="ru-RU"/>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1"/>
    <w:qFormat/>
    <w:uiPriority w:val="99"/>
    <w:pPr>
      <w:spacing w:after="0" w:line="240" w:lineRule="auto"/>
    </w:pPr>
    <w:rPr>
      <w:rFonts w:ascii="Segoe UI" w:hAnsi="Segoe UI" w:cs="Segoe UI"/>
      <w:sz w:val="18"/>
      <w:szCs w:val="18"/>
    </w:rPr>
  </w:style>
  <w:style w:type="paragraph" w:styleId="7">
    <w:name w:val="Body Text Indent"/>
    <w:basedOn w:val="1"/>
    <w:link w:val="24"/>
    <w:uiPriority w:val="0"/>
    <w:pPr>
      <w:spacing w:after="120" w:line="240" w:lineRule="auto"/>
      <w:ind w:left="360"/>
    </w:pPr>
    <w:rPr>
      <w:rFonts w:ascii="Times New Roman" w:hAnsi="Times New Roman" w:eastAsia="Malgun Gothic" w:cs="Times New Roman"/>
      <w:sz w:val="20"/>
      <w:szCs w:val="20"/>
      <w:lang w:val="en-GB" w:eastAsia="ru-RU"/>
    </w:rPr>
  </w:style>
  <w:style w:type="character" w:styleId="8">
    <w:name w:val="annotation reference"/>
    <w:basedOn w:val="4"/>
    <w:qFormat/>
    <w:uiPriority w:val="0"/>
    <w:rPr>
      <w:sz w:val="16"/>
      <w:szCs w:val="16"/>
    </w:rPr>
  </w:style>
  <w:style w:type="paragraph" w:styleId="9">
    <w:name w:val="annotation text"/>
    <w:basedOn w:val="1"/>
    <w:link w:val="19"/>
    <w:uiPriority w:val="99"/>
    <w:pPr>
      <w:spacing w:line="240" w:lineRule="auto"/>
    </w:pPr>
    <w:rPr>
      <w:sz w:val="20"/>
      <w:szCs w:val="20"/>
    </w:rPr>
  </w:style>
  <w:style w:type="paragraph" w:styleId="10">
    <w:name w:val="annotation subject"/>
    <w:basedOn w:val="9"/>
    <w:next w:val="9"/>
    <w:link w:val="20"/>
    <w:qFormat/>
    <w:uiPriority w:val="99"/>
    <w:rPr>
      <w:b/>
      <w:bCs/>
    </w:rPr>
  </w:style>
  <w:style w:type="paragraph" w:styleId="11">
    <w:name w:val="footer"/>
    <w:basedOn w:val="1"/>
    <w:link w:val="17"/>
    <w:qFormat/>
    <w:uiPriority w:val="99"/>
    <w:pPr>
      <w:tabs>
        <w:tab w:val="center" w:pos="4419"/>
        <w:tab w:val="right" w:pos="8838"/>
      </w:tabs>
      <w:spacing w:after="0" w:line="240" w:lineRule="auto"/>
    </w:pPr>
  </w:style>
  <w:style w:type="paragraph" w:styleId="12">
    <w:name w:val="header"/>
    <w:basedOn w:val="1"/>
    <w:link w:val="16"/>
    <w:qFormat/>
    <w:uiPriority w:val="99"/>
    <w:pPr>
      <w:tabs>
        <w:tab w:val="center" w:pos="4419"/>
        <w:tab w:val="right" w:pos="8838"/>
      </w:tabs>
      <w:spacing w:after="0" w:line="240" w:lineRule="auto"/>
    </w:pPr>
  </w:style>
  <w:style w:type="character" w:styleId="13">
    <w:name w:val="Hyperlink"/>
    <w:qFormat/>
    <w:uiPriority w:val="0"/>
    <w:rPr>
      <w:rFonts w:ascii="Times New Roman" w:hAnsi="Times New Roman" w:eastAsia="Malgun Gothic" w:cs="Times New Roman"/>
      <w:color w:val="0000FF"/>
      <w:u w:val="single"/>
    </w:rPr>
  </w:style>
  <w:style w:type="character" w:styleId="14">
    <w:name w:val="page number"/>
    <w:basedOn w:val="4"/>
    <w:qFormat/>
    <w:uiPriority w:val="0"/>
    <w:rPr>
      <w:rFonts w:ascii="Times New Roman" w:hAnsi="Times New Roman" w:eastAsia="Malgun Gothic" w:cs="Times New Roman"/>
    </w:rPr>
  </w:style>
  <w:style w:type="table" w:styleId="15">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Header Char"/>
    <w:basedOn w:val="4"/>
    <w:link w:val="12"/>
    <w:uiPriority w:val="99"/>
  </w:style>
  <w:style w:type="character" w:customStyle="1" w:styleId="17">
    <w:name w:val="Footer Char"/>
    <w:basedOn w:val="4"/>
    <w:link w:val="11"/>
    <w:qFormat/>
    <w:uiPriority w:val="99"/>
  </w:style>
  <w:style w:type="paragraph" w:styleId="18">
    <w:name w:val="List Paragraph"/>
    <w:basedOn w:val="1"/>
    <w:qFormat/>
    <w:uiPriority w:val="34"/>
    <w:pPr>
      <w:ind w:left="720"/>
      <w:contextualSpacing/>
    </w:pPr>
  </w:style>
  <w:style w:type="character" w:customStyle="1" w:styleId="19">
    <w:name w:val="Comment Text Char"/>
    <w:basedOn w:val="4"/>
    <w:link w:val="9"/>
    <w:uiPriority w:val="99"/>
    <w:rPr>
      <w:sz w:val="20"/>
      <w:szCs w:val="20"/>
    </w:rPr>
  </w:style>
  <w:style w:type="character" w:customStyle="1" w:styleId="20">
    <w:name w:val="Comment Subject Char"/>
    <w:basedOn w:val="19"/>
    <w:link w:val="10"/>
    <w:qFormat/>
    <w:uiPriority w:val="99"/>
    <w:rPr>
      <w:b/>
      <w:bCs/>
      <w:sz w:val="20"/>
      <w:szCs w:val="20"/>
    </w:rPr>
  </w:style>
  <w:style w:type="character" w:customStyle="1" w:styleId="21">
    <w:name w:val="Balloon Text Char"/>
    <w:basedOn w:val="4"/>
    <w:link w:val="6"/>
    <w:qFormat/>
    <w:uiPriority w:val="99"/>
    <w:rPr>
      <w:rFonts w:ascii="Segoe UI" w:hAnsi="Segoe UI" w:cs="Segoe UI"/>
      <w:sz w:val="18"/>
      <w:szCs w:val="18"/>
    </w:rPr>
  </w:style>
  <w:style w:type="character" w:customStyle="1" w:styleId="22">
    <w:name w:val="Heading 2 Char"/>
    <w:basedOn w:val="4"/>
    <w:link w:val="3"/>
    <w:qFormat/>
    <w:uiPriority w:val="0"/>
    <w:rPr>
      <w:rFonts w:ascii="Times New Roman" w:hAnsi="Times New Roman" w:eastAsia="Times New Roman" w:cs="Times New Roman"/>
      <w:b/>
      <w:sz w:val="24"/>
      <w:szCs w:val="20"/>
      <w:lang w:val="en-GB" w:eastAsia="ru-RU"/>
    </w:rPr>
  </w:style>
  <w:style w:type="paragraph" w:customStyle="1" w:styleId="23">
    <w:name w:val="Manual NumPar 1"/>
    <w:basedOn w:val="1"/>
    <w:next w:val="1"/>
    <w:qFormat/>
    <w:uiPriority w:val="0"/>
    <w:pPr>
      <w:spacing w:before="120" w:after="120" w:line="240" w:lineRule="auto"/>
      <w:ind w:left="850" w:hanging="850"/>
      <w:jc w:val="both"/>
    </w:pPr>
    <w:rPr>
      <w:rFonts w:ascii="Times New Roman" w:hAnsi="Times New Roman" w:eastAsia="Times New Roman" w:cs="Times New Roman"/>
      <w:sz w:val="24"/>
      <w:szCs w:val="20"/>
      <w:lang w:val="en-GB" w:eastAsia="en-GB"/>
    </w:rPr>
  </w:style>
  <w:style w:type="character" w:customStyle="1" w:styleId="24">
    <w:name w:val="Body Text Indent Char"/>
    <w:basedOn w:val="4"/>
    <w:link w:val="7"/>
    <w:qFormat/>
    <w:uiPriority w:val="0"/>
    <w:rPr>
      <w:rFonts w:ascii="Times New Roman" w:hAnsi="Times New Roman" w:eastAsia="Malgun Gothic" w:cs="Times New Roman"/>
      <w:sz w:val="20"/>
      <w:szCs w:val="20"/>
      <w:lang w:val="en-GB" w:eastAsia="ru-RU"/>
    </w:rPr>
  </w:style>
  <w:style w:type="character" w:customStyle="1" w:styleId="25">
    <w:name w:val="phrase"/>
    <w:basedOn w:val="4"/>
    <w:qFormat/>
    <w:uiPriority w:val="0"/>
  </w:style>
  <w:style w:type="character" w:customStyle="1" w:styleId="26">
    <w:name w:val="word"/>
    <w:basedOn w:val="4"/>
    <w:qFormat/>
    <w:uiPriority w:val="0"/>
  </w:style>
  <w:style w:type="character" w:customStyle="1" w:styleId="27">
    <w:name w:val="Heading 1 Char"/>
    <w:basedOn w:val="4"/>
    <w:link w:val="2"/>
    <w:uiPriority w:val="9"/>
    <w:rPr>
      <w:rFonts w:ascii="Calibri Light" w:hAnsi="Calibri Light" w:eastAsia="SimSun" w:cs="SimSun"/>
      <w:color w:val="2F5496"/>
      <w:sz w:val="32"/>
      <w:szCs w:val="32"/>
    </w:rPr>
  </w:style>
  <w:style w:type="paragraph" w:customStyle="1" w:styleId="28">
    <w:name w:val="바탕글"/>
    <w:basedOn w:val="1"/>
    <w:qFormat/>
    <w:uiPriority w:val="0"/>
    <w:pPr>
      <w:widowControl w:val="0"/>
      <w:wordWrap w:val="0"/>
      <w:autoSpaceDE w:val="0"/>
      <w:autoSpaceDN w:val="0"/>
      <w:snapToGrid w:val="0"/>
      <w:spacing w:after="0" w:line="384" w:lineRule="auto"/>
      <w:jc w:val="both"/>
      <w:textAlignment w:val="baseline"/>
    </w:pPr>
    <w:rPr>
      <w:rFonts w:ascii="Gulim" w:hAnsi="Gulim" w:eastAsia="Gulim" w:cs="Gulim"/>
      <w:color w:val="000000"/>
      <w:sz w:val="20"/>
      <w:szCs w:val="20"/>
      <w:lang w:val="en-US" w:eastAsia="ko-KR"/>
    </w:rPr>
  </w:style>
  <w:style w:type="paragraph" w:customStyle="1" w:styleId="29">
    <w:name w:val="mt-translation"/>
    <w:basedOn w:val="1"/>
    <w:uiPriority w:val="0"/>
    <w:pPr>
      <w:spacing w:after="100" w:afterAutospacing="1" w:line="240" w:lineRule="auto"/>
    </w:pPr>
    <w:rPr>
      <w:rFonts w:ascii="Times New Roman" w:hAnsi="Times New Roman" w:eastAsia="Times New Roman" w:cs="Times New Roman"/>
      <w:sz w:val="24"/>
      <w:szCs w:val="24"/>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Satiksmes ministrija</Company>
  <Pages>22</Pages>
  <Words>6207</Words>
  <Characters>35384</Characters>
  <Lines>294</Lines>
  <Paragraphs>83</Paragraphs>
  <TotalTime>3</TotalTime>
  <ScaleCrop>false</ScaleCrop>
  <LinksUpToDate>false</LinksUpToDate>
  <CharactersWithSpaces>41508</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2020-04-16T09:54:00Z</dcterms:created>
  <dc:creator>User</dc:creator>
  <cp:lastModifiedBy>User</cp:lastModifiedBy>
  <cp:lastPrinted>2021-07-19T09:36:00Z</cp:lastPrinted>
  <dcterms:modified xsi:type="dcterms:W3CDTF">2021-10-15T10:49:04Z</dcterms:modified>
  <dc:title>Projekts</dc:title>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5B71B5919AD047A3AC2CF0DB00457BB5</vt:lpwstr>
  </property>
</Properties>
</file>