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8A4388" w:rsidR="00716AAE" w:rsidP="00716AAE" w:rsidRDefault="00716AAE" w14:paraId="4481E800" w14:textId="77777777">
      <w:pPr>
        <w:jc w:val="right"/>
        <w15:collapsed w:val="false"/>
        <w:rPr>
          <w:i/>
          <w:sz w:val="28"/>
          <w:szCs w:val="28"/>
          <w:lang w:eastAsia="lv-LV"/>
        </w:rPr>
      </w:pPr>
      <w:r w:rsidRPr="008A4388">
        <w:rPr>
          <w:i/>
          <w:sz w:val="28"/>
          <w:szCs w:val="28"/>
          <w:lang w:eastAsia="lv-LV"/>
        </w:rPr>
        <w:t>Projekts</w:t>
      </w:r>
    </w:p>
    <w:p w:rsidRPr="008A4388" w:rsidR="00716AAE" w:rsidP="00716AAE" w:rsidRDefault="00716AAE" w14:paraId="46AE32FF" w14:textId="77777777">
      <w:pPr>
        <w:jc w:val="center"/>
        <w:rPr>
          <w:sz w:val="28"/>
          <w:szCs w:val="28"/>
          <w:lang w:eastAsia="lv-LV"/>
        </w:rPr>
      </w:pPr>
    </w:p>
    <w:p w:rsidRPr="008A4388" w:rsidR="00716AAE" w:rsidP="00716AAE" w:rsidRDefault="00716AAE" w14:paraId="23E7492A" w14:textId="77777777">
      <w:pPr>
        <w:jc w:val="center"/>
        <w:rPr>
          <w:b/>
          <w:sz w:val="28"/>
          <w:szCs w:val="28"/>
          <w:lang w:eastAsia="lv-LV"/>
        </w:rPr>
      </w:pPr>
      <w:proofErr w:type="gramStart"/>
      <w:r w:rsidRPr="008A4388">
        <w:rPr>
          <w:b/>
          <w:sz w:val="28"/>
          <w:szCs w:val="28"/>
          <w:lang w:eastAsia="lv-LV"/>
        </w:rPr>
        <w:t>LATVIJAS REPUBLIKAS MINISTRU KABINETA</w:t>
      </w:r>
      <w:proofErr w:type="gramEnd"/>
      <w:r w:rsidRPr="008A4388">
        <w:rPr>
          <w:b/>
          <w:sz w:val="28"/>
          <w:szCs w:val="28"/>
          <w:lang w:eastAsia="lv-LV"/>
        </w:rPr>
        <w:t xml:space="preserve"> </w:t>
      </w:r>
    </w:p>
    <w:p w:rsidRPr="008A4388" w:rsidR="00716AAE" w:rsidP="00716AAE" w:rsidRDefault="00716AAE" w14:paraId="7AEE92A4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>SĒDES PROTOKOLLĒMUMS</w:t>
      </w:r>
    </w:p>
    <w:p w:rsidRPr="00C451DF" w:rsidR="00B85B6C" w:rsidP="00B85B6C" w:rsidRDefault="00B85B6C" w14:paraId="08531AD4" w14:textId="77777777">
      <w:pPr>
        <w:rPr>
          <w:bCs/>
          <w:sz w:val="28"/>
          <w:szCs w:val="28"/>
        </w:rPr>
      </w:pPr>
    </w:p>
    <w:p w:rsidRPr="00C451DF" w:rsidR="00B85B6C" w:rsidP="00B85B6C" w:rsidRDefault="00B85B6C" w14:paraId="7738F341" w14:textId="77777777">
      <w:pPr>
        <w:rPr>
          <w:bCs/>
          <w:sz w:val="28"/>
          <w:szCs w:val="28"/>
        </w:rPr>
      </w:pPr>
    </w:p>
    <w:tbl>
      <w:tblPr>
        <w:tblW w:w="0" w:type="auto"/>
        <w:tblInd w:w="250" w:type="dxa"/>
        <w:tblLayout w:type="fixed"/>
        <w:tblLook w:firstRow="0" w:lastRow="0" w:firstColumn="0" w:lastColumn="0" w:noHBand="0" w:noVBand="0" w:val="0000"/>
      </w:tblPr>
      <w:tblGrid>
        <w:gridCol w:w="3967"/>
        <w:gridCol w:w="886"/>
        <w:gridCol w:w="4137"/>
      </w:tblGrid>
      <w:tr w:rsidRPr="00FC19E1" w:rsidR="00B85B6C" w:rsidTr="008C4E9C" w14:paraId="30AD49A1" w14:textId="77777777">
        <w:trPr>
          <w:cantSplit/>
        </w:trPr>
        <w:tc>
          <w:tcPr>
            <w:tcW w:w="3967" w:type="dxa"/>
          </w:tcPr>
          <w:p w:rsidRPr="00FC19E1" w:rsidR="00B85B6C" w:rsidP="008C4E9C" w:rsidRDefault="00B85B6C" w14:paraId="5ED90650" w14:textId="77777777">
            <w:pPr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:rsidRPr="00FC19E1" w:rsidR="00B85B6C" w:rsidP="008C4E9C" w:rsidRDefault="00B85B6C" w14:paraId="46D41516" w14:textId="77777777">
            <w:pPr>
              <w:jc w:val="center"/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:rsidRPr="00FC19E1" w:rsidR="00B85B6C" w:rsidP="008C4E9C" w:rsidRDefault="00B85B6C" w14:paraId="5139C7A8" w14:textId="7C20FDE0">
            <w:pPr>
              <w:jc w:val="righ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202</w:t>
            </w:r>
            <w:r w:rsidR="008C4F64">
              <w:rPr>
                <w:sz w:val="28"/>
                <w:szCs w:val="28"/>
              </w:rPr>
              <w:t>3</w:t>
            </w:r>
            <w:r w:rsidRPr="00FC19E1">
              <w:rPr>
                <w:sz w:val="28"/>
                <w:szCs w:val="28"/>
              </w:rPr>
              <w:t>.gada</w:t>
            </w:r>
            <w:proofErr w:type="gramEnd"/>
            <w:r w:rsidRPr="00FC19E1">
              <w:rPr>
                <w:sz w:val="28"/>
                <w:szCs w:val="28"/>
              </w:rPr>
              <w:t xml:space="preserve"> ___.__________</w:t>
            </w:r>
          </w:p>
        </w:tc>
      </w:tr>
    </w:tbl>
    <w:p w:rsidRPr="0060114E" w:rsidR="00B85B6C" w:rsidP="00B85B6C" w:rsidRDefault="00B85B6C" w14:paraId="02EE77EA" w14:textId="77777777">
      <w:pPr>
        <w:jc w:val="center"/>
        <w:rPr>
          <w:sz w:val="28"/>
          <w:szCs w:val="28"/>
        </w:rPr>
      </w:pPr>
    </w:p>
    <w:p w:rsidR="00B85B6C" w:rsidP="00B85B6C" w:rsidRDefault="00B85B6C" w14:paraId="117AF7FE" w14:textId="77777777">
      <w:pPr>
        <w:jc w:val="center"/>
        <w:rPr>
          <w:sz w:val="28"/>
          <w:szCs w:val="28"/>
        </w:rPr>
      </w:pPr>
      <w:r w:rsidRPr="00FC19E1">
        <w:rPr>
          <w:sz w:val="28"/>
          <w:szCs w:val="28"/>
        </w:rPr>
        <w:t>.§</w:t>
      </w:r>
    </w:p>
    <w:p w:rsidRPr="00682D24" w:rsidR="00B85B6C" w:rsidP="00B85B6C" w:rsidRDefault="00B85B6C" w14:paraId="358896A8" w14:textId="77777777">
      <w:pPr>
        <w:jc w:val="center"/>
        <w:rPr>
          <w:sz w:val="28"/>
          <w:szCs w:val="28"/>
        </w:rPr>
      </w:pPr>
    </w:p>
    <w:p w:rsidR="00CB00DD" w:rsidP="00BE0081" w:rsidRDefault="00BE0081" w14:paraId="0B7387B6" w14:textId="296B5910">
      <w:pPr>
        <w:jc w:val="center"/>
        <w:rPr>
          <w:b/>
          <w:bCs/>
          <w:sz w:val="28"/>
        </w:rPr>
      </w:pPr>
      <w:bookmarkStart w:name="_Hlk71115639" w:id="0"/>
      <w:r w:rsidRPr="00BE0081">
        <w:rPr>
          <w:b/>
          <w:bCs/>
          <w:sz w:val="28"/>
        </w:rPr>
        <w:t xml:space="preserve">Par </w:t>
      </w:r>
      <w:r w:rsidR="00D426F8">
        <w:rPr>
          <w:b/>
          <w:bCs/>
          <w:sz w:val="28"/>
        </w:rPr>
        <w:t>Latvijas Republikas nacionāl</w:t>
      </w:r>
      <w:r w:rsidR="00D84F65">
        <w:rPr>
          <w:b/>
          <w:bCs/>
          <w:sz w:val="28"/>
        </w:rPr>
        <w:t>o</w:t>
      </w:r>
      <w:r w:rsidR="00D426F8">
        <w:rPr>
          <w:b/>
          <w:bCs/>
          <w:sz w:val="28"/>
        </w:rPr>
        <w:t xml:space="preserve"> pozīcij</w:t>
      </w:r>
      <w:r w:rsidR="00D84F65">
        <w:rPr>
          <w:b/>
          <w:bCs/>
          <w:sz w:val="28"/>
        </w:rPr>
        <w:t>u</w:t>
      </w:r>
    </w:p>
    <w:bookmarkEnd w:id="0"/>
    <w:p w:rsidRPr="006C63EB" w:rsidR="00B85B6C" w:rsidP="00B85B6C" w:rsidRDefault="00B85B6C" w14:paraId="568A3B16" w14:textId="77777777">
      <w:pPr>
        <w:tabs>
          <w:tab w:val="left" w:pos="6765"/>
        </w:tabs>
        <w:rPr>
          <w:b/>
          <w:sz w:val="28"/>
          <w:szCs w:val="28"/>
        </w:rPr>
      </w:pPr>
      <w:r w:rsidRPr="006C63EB">
        <w:rPr>
          <w:b/>
          <w:sz w:val="28"/>
          <w:szCs w:val="28"/>
        </w:rPr>
        <w:t>TA-</w:t>
      </w:r>
    </w:p>
    <w:p w:rsidRPr="006C63EB" w:rsidR="00B85B6C" w:rsidP="00B85B6C" w:rsidRDefault="00B85B6C" w14:paraId="1009B162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6C63EB" w:rsidR="00B85B6C" w:rsidP="00B85B6C" w:rsidRDefault="00B85B6C" w14:paraId="5EE6AFC7" w14:textId="77777777">
      <w:pPr>
        <w:jc w:val="center"/>
        <w:rPr>
          <w:sz w:val="28"/>
          <w:szCs w:val="28"/>
        </w:rPr>
      </w:pPr>
      <w:r w:rsidRPr="006C63EB">
        <w:rPr>
          <w:sz w:val="28"/>
          <w:szCs w:val="28"/>
        </w:rPr>
        <w:t xml:space="preserve"> (...)</w:t>
      </w:r>
    </w:p>
    <w:p w:rsidRPr="008A4388" w:rsidR="00716AAE" w:rsidP="00716AAE" w:rsidRDefault="00716AAE" w14:paraId="46385F7C" w14:textId="5F4B5BA8">
      <w:pPr>
        <w:widowControl w:val="false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8"/>
          <w:szCs w:val="28"/>
          <w:lang w:eastAsia="lv-LV"/>
        </w:rPr>
      </w:pPr>
    </w:p>
    <w:p w:rsidR="00716AAE" w:rsidP="00D84F65" w:rsidRDefault="00D426F8" w14:paraId="42983486" w14:textId="61211006">
      <w:pPr>
        <w:pStyle w:val="Pamatteksts"/>
        <w:jc w:val="both"/>
        <w:rPr>
          <w:szCs w:val="28"/>
        </w:rPr>
      </w:pPr>
      <w:r w:rsidRPr="00D84F65">
        <w:rPr>
          <w:szCs w:val="28"/>
        </w:rPr>
        <w:t>Apstiprināt Latvijas Republikas nacionāl</w:t>
      </w:r>
      <w:r w:rsidRPr="00D84F65" w:rsidR="00D84F65">
        <w:rPr>
          <w:szCs w:val="28"/>
        </w:rPr>
        <w:t>o</w:t>
      </w:r>
      <w:r w:rsidRPr="00D84F65">
        <w:rPr>
          <w:szCs w:val="28"/>
        </w:rPr>
        <w:t xml:space="preserve"> pozīcij</w:t>
      </w:r>
      <w:r w:rsidRPr="00D84F65" w:rsidR="00D84F65">
        <w:rPr>
          <w:szCs w:val="28"/>
        </w:rPr>
        <w:t>u</w:t>
      </w:r>
      <w:r w:rsidR="00D84F65">
        <w:rPr>
          <w:szCs w:val="28"/>
        </w:rPr>
        <w:t xml:space="preserve"> </w:t>
      </w:r>
      <w:r w:rsidRPr="00525073" w:rsidR="00525073">
        <w:rPr>
          <w:szCs w:val="28"/>
        </w:rPr>
        <w:t xml:space="preserve">par priekšlikumu Eiropas Parlamenta un Padomes Regulai par vienota mediju pakalpojuma satvara izveidi iekšējā tirgū (Eiropas Mediju brīvības akts) un grozījumiem Direktīvā 2010/13/EU </w:t>
      </w:r>
      <w:r w:rsidRPr="00D84F65" w:rsidR="000A3C53">
        <w:rPr>
          <w:szCs w:val="28"/>
        </w:rPr>
        <w:t>(pozīcija Nr.</w:t>
      </w:r>
      <w:r w:rsidR="00D84F65">
        <w:rPr>
          <w:szCs w:val="28"/>
        </w:rPr>
        <w:t>1</w:t>
      </w:r>
      <w:r w:rsidRPr="00D84F65" w:rsidR="000A3C53">
        <w:rPr>
          <w:szCs w:val="28"/>
        </w:rPr>
        <w:t>)</w:t>
      </w:r>
      <w:r w:rsidR="00D84F65">
        <w:rPr>
          <w:szCs w:val="28"/>
        </w:rPr>
        <w:t>.</w:t>
      </w:r>
    </w:p>
    <w:p w:rsidR="004726B3" w:rsidP="004726B3" w:rsidRDefault="004726B3" w14:paraId="13407DB1" w14:textId="77777777">
      <w:pPr>
        <w:pStyle w:val="Sarakstarindkopa"/>
        <w:rPr>
          <w:szCs w:val="28"/>
        </w:rPr>
      </w:pPr>
    </w:p>
    <w:p w:rsidRPr="00D70AFC" w:rsidR="00716AAE" w:rsidP="00714762" w:rsidRDefault="00716AAE" w14:paraId="4C7593D1" w14:textId="77777777">
      <w:pPr>
        <w:rPr>
          <w:sz w:val="28"/>
          <w:szCs w:val="28"/>
        </w:rPr>
      </w:pPr>
    </w:p>
    <w:p w:rsidRPr="00D70AFC" w:rsidR="00716AAE" w:rsidP="00B85B6C" w:rsidRDefault="00716AAE" w14:paraId="0C4F70CB" w14:textId="3D81A67F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Ministru prezidents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A.K.Kariņš</w:t>
      </w:r>
      <w:proofErr w:type="spellEnd"/>
      <w:r>
        <w:rPr>
          <w:sz w:val="28"/>
          <w:szCs w:val="28"/>
        </w:rPr>
        <w:t xml:space="preserve"> </w:t>
      </w:r>
    </w:p>
    <w:p w:rsidRPr="00D70AFC" w:rsidR="00716AAE" w:rsidP="00B85B6C" w:rsidRDefault="00716AAE" w14:paraId="5EA6C03C" w14:textId="77777777">
      <w:pPr>
        <w:ind w:firstLine="284"/>
        <w:rPr>
          <w:sz w:val="28"/>
          <w:szCs w:val="28"/>
        </w:rPr>
      </w:pPr>
    </w:p>
    <w:p w:rsidRPr="00D70AFC" w:rsidR="00716AAE" w:rsidP="00B85B6C" w:rsidRDefault="00716AAE" w14:paraId="3E29A93F" w14:textId="31DD3632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Valsts kancelejas direktors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proofErr w:type="spellStart"/>
      <w:r w:rsidRPr="00042310">
        <w:rPr>
          <w:sz w:val="28"/>
          <w:szCs w:val="28"/>
        </w:rPr>
        <w:t>J</w:t>
      </w:r>
      <w:r>
        <w:rPr>
          <w:sz w:val="28"/>
          <w:szCs w:val="28"/>
        </w:rPr>
        <w:t>.</w:t>
      </w:r>
      <w:r w:rsidRPr="00042310">
        <w:rPr>
          <w:sz w:val="28"/>
          <w:szCs w:val="28"/>
        </w:rPr>
        <w:t>Citskovskis</w:t>
      </w:r>
      <w:proofErr w:type="spellEnd"/>
    </w:p>
    <w:p w:rsidRPr="00D70AFC" w:rsidR="00716AAE" w:rsidP="00B85B6C" w:rsidRDefault="00716AAE" w14:paraId="5F4E9B7E" w14:textId="77777777">
      <w:pPr>
        <w:ind w:firstLine="284"/>
        <w:rPr>
          <w:sz w:val="28"/>
          <w:szCs w:val="28"/>
        </w:rPr>
      </w:pPr>
    </w:p>
    <w:p w:rsidRPr="00D70AFC" w:rsidR="00716AAE" w:rsidP="00B85B6C" w:rsidRDefault="00716AAE" w14:paraId="65B02728" w14:textId="0E74F0C3">
      <w:pPr>
        <w:ind w:firstLine="284"/>
        <w:rPr>
          <w:sz w:val="28"/>
          <w:szCs w:val="28"/>
        </w:rPr>
      </w:pPr>
      <w:r>
        <w:rPr>
          <w:sz w:val="28"/>
          <w:szCs w:val="28"/>
        </w:rPr>
        <w:t>K</w:t>
      </w:r>
      <w:r w:rsidRPr="00D70AFC">
        <w:rPr>
          <w:sz w:val="28"/>
          <w:szCs w:val="28"/>
        </w:rPr>
        <w:t>ultūras ministr</w:t>
      </w:r>
      <w:r>
        <w:rPr>
          <w:sz w:val="28"/>
          <w:szCs w:val="28"/>
        </w:rPr>
        <w:t>s</w:t>
      </w:r>
      <w:r w:rsidRPr="00D70AFC">
        <w:rPr>
          <w:sz w:val="28"/>
          <w:szCs w:val="28"/>
        </w:rPr>
        <w:t xml:space="preserve"> 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N.Puntulis </w:t>
      </w:r>
    </w:p>
    <w:p w:rsidRPr="00D70AFC" w:rsidR="00716AAE" w:rsidP="00B85B6C" w:rsidRDefault="00716AAE" w14:paraId="31DB296F" w14:textId="77777777">
      <w:pPr>
        <w:ind w:firstLine="284"/>
        <w:rPr>
          <w:sz w:val="28"/>
          <w:szCs w:val="28"/>
        </w:rPr>
      </w:pPr>
    </w:p>
    <w:p w:rsidRPr="00840F5F" w:rsidR="00716AAE" w:rsidP="00840F5F" w:rsidRDefault="00716AAE" w14:paraId="7F55F7E7" w14:textId="17E2F836">
      <w:pPr>
        <w:ind w:firstLine="284"/>
        <w:rPr>
          <w:sz w:val="28"/>
          <w:szCs w:val="28"/>
        </w:rPr>
      </w:pPr>
      <w:r w:rsidRPr="00DF3462">
        <w:rPr>
          <w:sz w:val="28"/>
          <w:szCs w:val="28"/>
        </w:rPr>
        <w:t xml:space="preserve">Vīza: Valsts </w:t>
      </w:r>
      <w:r w:rsidRPr="00DF3462" w:rsidR="00B85B6C">
        <w:rPr>
          <w:sz w:val="28"/>
          <w:szCs w:val="28"/>
        </w:rPr>
        <w:t>sekretār</w:t>
      </w:r>
      <w:r w:rsidR="003D0C3D">
        <w:rPr>
          <w:sz w:val="28"/>
          <w:szCs w:val="28"/>
        </w:rPr>
        <w:t>e</w:t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>D</w:t>
      </w:r>
      <w:r w:rsidRPr="00DF3462" w:rsidR="001E40CD">
        <w:rPr>
          <w:sz w:val="28"/>
          <w:szCs w:val="28"/>
        </w:rPr>
        <w:t>.</w:t>
      </w:r>
      <w:r w:rsidR="003D0C3D">
        <w:rPr>
          <w:sz w:val="28"/>
          <w:szCs w:val="28"/>
        </w:rPr>
        <w:t>Vilsone</w:t>
      </w:r>
    </w:p>
    <w:p w:rsidR="00FC2932" w:rsidP="00716AAE" w:rsidRDefault="00FC2932" w14:paraId="293D78CB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Pr="00264F55" w:rsidR="00716AAE" w:rsidP="00716AAE" w:rsidRDefault="003D0C3D" w14:paraId="201443FE" w14:textId="10351EE6">
      <w:pPr>
        <w:tabs>
          <w:tab w:val="right" w:pos="8280"/>
        </w:tabs>
        <w:jc w:val="both"/>
        <w:rPr>
          <w:sz w:val="20"/>
          <w:szCs w:val="20"/>
        </w:rPr>
      </w:pPr>
      <w:r>
        <w:rPr>
          <w:sz w:val="20"/>
          <w:szCs w:val="20"/>
        </w:rPr>
        <w:t>Lipiņa</w:t>
      </w:r>
      <w:r w:rsidRPr="00264F55" w:rsidR="00716AAE">
        <w:rPr>
          <w:sz w:val="20"/>
          <w:szCs w:val="20"/>
        </w:rPr>
        <w:t xml:space="preserve"> </w:t>
      </w:r>
      <w:r w:rsidRPr="00A405E2" w:rsidR="00A405E2">
        <w:rPr>
          <w:sz w:val="20"/>
          <w:szCs w:val="20"/>
        </w:rPr>
        <w:t>25784708</w:t>
      </w:r>
    </w:p>
    <w:p w:rsidRPr="00DF0665" w:rsidR="00D401EE" w:rsidP="00DF0665" w:rsidRDefault="00757DD8" w14:paraId="4481307A" w14:textId="12636815">
      <w:pPr>
        <w:tabs>
          <w:tab w:val="right" w:pos="8280"/>
        </w:tabs>
        <w:jc w:val="both"/>
        <w:rPr>
          <w:sz w:val="20"/>
          <w:szCs w:val="20"/>
        </w:rPr>
      </w:pPr>
      <w:hyperlink w:history="true" r:id="rId8">
        <w:r w:rsidRPr="006421D7" w:rsidR="003D0C3D">
          <w:rPr>
            <w:rStyle w:val="Hipersaite"/>
            <w:sz w:val="20"/>
            <w:szCs w:val="20"/>
          </w:rPr>
          <w:t>Kristine.Lipina@km.gov.lv</w:t>
        </w:r>
      </w:hyperlink>
    </w:p>
    <w:sectPr w:rsidRPr="00DF0665" w:rsidR="00D401EE" w:rsidSect="00D426F8">
      <w:headerReference w:type="even" r:id="rId9"/>
      <w:headerReference w:type="default" r:id="rId10"/>
      <w:footerReference w:type="first" r:id="rId11"/>
      <w:pgSz w:w="11906" w:h="16838"/>
      <w:pgMar w:top="1134" w:right="1134" w:bottom="1134" w:left="170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D552B" w14:textId="77777777" w:rsidR="00FB3E0C" w:rsidRDefault="00FB3E0C">
      <w:r>
        <w:separator/>
      </w:r>
    </w:p>
  </w:endnote>
  <w:endnote w:type="continuationSeparator" w:id="0">
    <w:p w14:paraId="248C28AE" w14:textId="77777777" w:rsidR="00FB3E0C" w:rsidRDefault="00FB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697B3" w14:textId="4939B14F" w:rsidR="00170459" w:rsidRPr="00881B0A" w:rsidRDefault="00716AAE" w:rsidP="00D70AFC">
    <w:pPr>
      <w:rPr>
        <w:sz w:val="20"/>
        <w:szCs w:val="20"/>
      </w:rPr>
    </w:pPr>
    <w:bookmarkStart w:id="1" w:name="_Hlk451503478"/>
    <w:r w:rsidRPr="00881B0A">
      <w:rPr>
        <w:sz w:val="20"/>
        <w:szCs w:val="20"/>
      </w:rPr>
      <w:t>KMProt_</w:t>
    </w:r>
    <w:bookmarkEnd w:id="1"/>
    <w:r w:rsidR="00525073">
      <w:rPr>
        <w:sz w:val="20"/>
        <w:szCs w:val="20"/>
      </w:rPr>
      <w:t>1</w:t>
    </w:r>
    <w:r w:rsidR="00757DD8">
      <w:rPr>
        <w:sz w:val="20"/>
        <w:szCs w:val="20"/>
      </w:rPr>
      <w:t>8</w:t>
    </w:r>
    <w:r w:rsidR="008C4F64">
      <w:rPr>
        <w:sz w:val="20"/>
        <w:szCs w:val="20"/>
      </w:rPr>
      <w:t>01</w:t>
    </w:r>
    <w:r w:rsidR="00FC2932">
      <w:rPr>
        <w:sz w:val="20"/>
        <w:szCs w:val="20"/>
      </w:rPr>
      <w:t>2</w:t>
    </w:r>
    <w:r w:rsidR="008C4F64">
      <w:rPr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45C1B" w14:textId="77777777" w:rsidR="00FB3E0C" w:rsidRDefault="00FB3E0C">
      <w:r>
        <w:separator/>
      </w:r>
    </w:p>
  </w:footnote>
  <w:footnote w:type="continuationSeparator" w:id="0">
    <w:p w14:paraId="59E10C3E" w14:textId="77777777" w:rsidR="00FB3E0C" w:rsidRDefault="00FB3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065E" w14:textId="77777777" w:rsidR="00170459" w:rsidRDefault="00716AA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C29373E" w14:textId="77777777" w:rsidR="00170459" w:rsidRDefault="00757DD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546AC" w14:textId="77777777" w:rsidR="00170459" w:rsidRPr="00775B94" w:rsidRDefault="00716AAE">
    <w:pPr>
      <w:pStyle w:val="Galvene"/>
      <w:framePr w:wrap="around" w:vAnchor="text" w:hAnchor="margin" w:xAlign="center" w:y="1"/>
      <w:rPr>
        <w:rStyle w:val="Lappusesnumurs"/>
        <w:sz w:val="22"/>
        <w:szCs w:val="22"/>
      </w:rPr>
    </w:pPr>
    <w:r w:rsidRPr="00775B94">
      <w:rPr>
        <w:rStyle w:val="Lappusesnumurs"/>
        <w:sz w:val="22"/>
        <w:szCs w:val="22"/>
      </w:rPr>
      <w:fldChar w:fldCharType="begin"/>
    </w:r>
    <w:r w:rsidRPr="00775B94">
      <w:rPr>
        <w:rStyle w:val="Lappusesnumurs"/>
        <w:sz w:val="22"/>
        <w:szCs w:val="22"/>
      </w:rPr>
      <w:instrText xml:space="preserve">PAGE  </w:instrText>
    </w:r>
    <w:r w:rsidRPr="00775B94">
      <w:rPr>
        <w:rStyle w:val="Lappusesnumurs"/>
        <w:sz w:val="22"/>
        <w:szCs w:val="22"/>
      </w:rPr>
      <w:fldChar w:fldCharType="separate"/>
    </w:r>
    <w:r>
      <w:rPr>
        <w:rStyle w:val="Lappusesnumurs"/>
        <w:noProof/>
        <w:sz w:val="22"/>
        <w:szCs w:val="22"/>
      </w:rPr>
      <w:t>2</w:t>
    </w:r>
    <w:r w:rsidRPr="00775B94">
      <w:rPr>
        <w:rStyle w:val="Lappusesnumurs"/>
        <w:sz w:val="22"/>
        <w:szCs w:val="22"/>
      </w:rPr>
      <w:fldChar w:fldCharType="end"/>
    </w:r>
  </w:p>
  <w:p w14:paraId="1D650DE0" w14:textId="77777777" w:rsidR="00170459" w:rsidRDefault="00757DD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D50D7"/>
    <w:multiLevelType w:val="hybridMultilevel"/>
    <w:tmpl w:val="22D0EF2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AE"/>
    <w:rsid w:val="000A3C53"/>
    <w:rsid w:val="0016103D"/>
    <w:rsid w:val="0019777F"/>
    <w:rsid w:val="001E40CD"/>
    <w:rsid w:val="002B5D4C"/>
    <w:rsid w:val="002F280B"/>
    <w:rsid w:val="0030575A"/>
    <w:rsid w:val="00350F21"/>
    <w:rsid w:val="003C499D"/>
    <w:rsid w:val="003D0C3D"/>
    <w:rsid w:val="004113CA"/>
    <w:rsid w:val="004726B3"/>
    <w:rsid w:val="00490A70"/>
    <w:rsid w:val="0052148F"/>
    <w:rsid w:val="00525073"/>
    <w:rsid w:val="005D10CD"/>
    <w:rsid w:val="00665DCE"/>
    <w:rsid w:val="00676896"/>
    <w:rsid w:val="00693E8F"/>
    <w:rsid w:val="006D7E9A"/>
    <w:rsid w:val="00714762"/>
    <w:rsid w:val="00716AAE"/>
    <w:rsid w:val="00757DD8"/>
    <w:rsid w:val="00811EAC"/>
    <w:rsid w:val="00840F5F"/>
    <w:rsid w:val="00846D03"/>
    <w:rsid w:val="00872DBB"/>
    <w:rsid w:val="008C4F64"/>
    <w:rsid w:val="0095727A"/>
    <w:rsid w:val="00A405E2"/>
    <w:rsid w:val="00AA7422"/>
    <w:rsid w:val="00AF6876"/>
    <w:rsid w:val="00B067EA"/>
    <w:rsid w:val="00B101A8"/>
    <w:rsid w:val="00B43635"/>
    <w:rsid w:val="00B50667"/>
    <w:rsid w:val="00B822C9"/>
    <w:rsid w:val="00B82EE9"/>
    <w:rsid w:val="00B85B6C"/>
    <w:rsid w:val="00BE0081"/>
    <w:rsid w:val="00C72A84"/>
    <w:rsid w:val="00CB00DD"/>
    <w:rsid w:val="00D033AF"/>
    <w:rsid w:val="00D37D81"/>
    <w:rsid w:val="00D401EE"/>
    <w:rsid w:val="00D426F8"/>
    <w:rsid w:val="00D84F65"/>
    <w:rsid w:val="00D979A8"/>
    <w:rsid w:val="00DE2676"/>
    <w:rsid w:val="00DF0665"/>
    <w:rsid w:val="00DF3462"/>
    <w:rsid w:val="00F320F6"/>
    <w:rsid w:val="00F573EE"/>
    <w:rsid w:val="00FB3E0C"/>
    <w:rsid w:val="00FC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6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716AAE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716AAE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716AAE"/>
    <w:pPr>
      <w:tabs>
        <w:tab w:val="center" w:pos="4320"/>
        <w:tab w:val="right" w:pos="8640"/>
      </w:tabs>
    </w:pPr>
    <w:rPr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716AA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716AAE"/>
  </w:style>
  <w:style w:type="character" w:styleId="Hipersaite">
    <w:name w:val="Hyperlink"/>
    <w:rsid w:val="00716AAE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490A7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A70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C499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C499D"/>
    <w:rPr>
      <w:rFonts w:ascii="Segoe UI" w:eastAsia="Times New Roman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726B3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3D0C3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F3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Kristine.Lipina@km.gov.lv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2763A617-F076-4038-A441-2EC6BDE1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457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Latvijas Republikas nacionālajām pozīcijām par Eiropas Savienības Izglītības, jaunatnes, kultūras un sporta ministru padomes 2021. gada 29.-30.novembra sanāksmē izskatāmajiem jautājumiem Kultūras ministrijas kompetencē</vt:lpstr>
      <vt:lpstr>Par informatīvo ziņojumu „Par Eiropas Savienības Izglītības, jaunatnes, kultūras un sporta ministru padomes 2021. gada 17.-18. maija sanāksmē izskatāmajiem jautājumiem, kuri ir Kultūras ministrijas kompetencē”</vt:lpstr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</dc:title>
  <dc:subject/>
  <dc:creator>Kristīne Lipiņa</dc:creator>
  <cp:keywords>Kultūras ministrija</cp:keywords>
  <dc:description>K. Lipiņa, 25784708</dc:description>
  <cp:lastModifiedBy>Kristīne Lipiņa</cp:lastModifiedBy>
  <cp:revision>42</cp:revision>
  <cp:lastPrinted>2020-11-19T13:50:00Z</cp:lastPrinted>
  <dcterms:created xsi:type="dcterms:W3CDTF">2020-11-12T14:49:00Z</dcterms:created>
  <dcterms:modified xsi:type="dcterms:W3CDTF">2023-01-18T07:51:00Z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Vecākā referente Kristīne Lipiņa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L353269</vt:lpwstr>
  </property>
  <property fmtid="{D5CDD505-2E9C-101B-9397-08002B2CF9AE}" pid="5" name="DISCesvisAdditionalMakersPhone">
    <vt:lpwstr>67330278</vt:lpwstr>
  </property>
  <property fmtid="{D5CDD505-2E9C-101B-9397-08002B2CF9AE}" pid="6" name="DISCesvisSigner">
    <vt:lpwstr> 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https://lim.esvis.gov.lv/cs/idcplg?ClientControlled=DocMan&amp;coreContentOnly=1&amp;WebdavRequest=1&amp;IdcService=DOC_INFO&amp;dID=454021</vt:lpwstr>
  </property>
  <property fmtid="{D5CDD505-2E9C-101B-9397-08002B2CF9AE}" pid="9" name="DISCesvisTitle">
    <vt:lpwstr>Par Latvijas Republikas nacionālo pozīciju</vt:lpwstr>
  </property>
  <property fmtid="{D5CDD505-2E9C-101B-9397-08002B2CF9AE}" pid="10" name="DISCesvisMinistryOfMinister">
    <vt:lpwstr>wwTemplateNP_MinistryOfMinister(Kultūras,)</vt:lpwstr>
  </property>
  <property fmtid="{D5CDD505-2E9C-101B-9397-08002B2CF9AE}" pid="11" name="DISCesvisAuthor">
    <vt:lpwstr>Kultūras ministrija</vt:lpwstr>
  </property>
  <property fmtid="{D5CDD505-2E9C-101B-9397-08002B2CF9AE}" pid="12" name="DISCesvisMainMaker">
    <vt:lpwstr>Vecākā referente Kristīne Lipiņa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Kristine.Lipina@km.gov.lv</vt:lpwstr>
  </property>
  <property fmtid="{D5CDD505-2E9C-101B-9397-08002B2CF9AE}" pid="17" name="DISdUser">
    <vt:lpwstr>weblogic</vt:lpwstr>
  </property>
  <property fmtid="{D5CDD505-2E9C-101B-9397-08002B2CF9AE}" pid="18" name="DISdID">
    <vt:lpwstr>454021</vt:lpwstr>
  </property>
  <property fmtid="{D5CDD505-2E9C-101B-9397-08002B2CF9AE}" pid="19" name="DISCesvisMainMakerOrgUnitTitle">
    <vt:lpwstr>Starptautiskās sadarbības un ES politikas nodaļa</vt:lpwstr>
  </property>
  <property fmtid="{D5CDD505-2E9C-101B-9397-08002B2CF9AE}" pid="20" name="DISCesvisDocRegDate">
    <vt:lpwstr>2023-01-18</vt:lpwstr>
  </property>
  <property fmtid="{D5CDD505-2E9C-101B-9397-08002B2CF9AE}" pid="21" name="DISCesvisRegDate">
    <vt:lpwstr>2023-01-18</vt:lpwstr>
  </property>
</Properties>
</file>