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AC3449" w:rsidP="00AC3449" w:rsidRDefault="00AC3449" w14:paraId="34C35935" w14:textId="77777777">
      <w:pPr>
        <w:pStyle w:val="Title"/>
        <w:jc w:val="left"/>
        <w15:collapsed w:val="false"/>
      </w:pPr>
    </w:p>
    <w:p w:rsidRPr="00605020" w:rsidR="00AC3449" w:rsidP="00AC3449" w:rsidRDefault="00AC3449" w14:paraId="45420F9C" w14:textId="77777777">
      <w:pPr>
        <w:pStyle w:val="Title"/>
      </w:pPr>
      <w:r w:rsidRPr="00605020">
        <w:t>LATVIJAS REPUBLIKAS MINISTRU KABINETA SĒDES PROTOKOLLĒMUMS</w:t>
      </w:r>
    </w:p>
    <w:p w:rsidRPr="00605020" w:rsidR="00AC3449" w:rsidP="00AC3449" w:rsidRDefault="00AC3449" w14:paraId="125DA6D8" w14:textId="77777777">
      <w:pPr>
        <w:jc w:val="center"/>
        <w:rPr>
          <w:sz w:val="28"/>
          <w:lang w:val="lv-LV"/>
        </w:rPr>
      </w:pPr>
      <w:r w:rsidRPr="00605020">
        <w:rPr>
          <w:sz w:val="28"/>
          <w:lang w:val="lv-LV"/>
        </w:rPr>
        <w:t>_____________________________________________________________</w:t>
      </w:r>
    </w:p>
    <w:p w:rsidRPr="00605020" w:rsidR="00AC3449" w:rsidP="00AC3449" w:rsidRDefault="00AC3449" w14:paraId="2DD677C6" w14:textId="77777777">
      <w:pPr>
        <w:rPr>
          <w:sz w:val="28"/>
          <w:lang w:val="lv-LV"/>
        </w:rPr>
      </w:pPr>
    </w:p>
    <w:p w:rsidRPr="00605020" w:rsidR="00AC3449" w:rsidP="00AC3449" w:rsidRDefault="00AC3449" w14:paraId="17BDAF77" w14:textId="77777777">
      <w:pPr>
        <w:pStyle w:val="Heading1"/>
        <w:keepNext w:val="false"/>
        <w:widowControl w:val="false"/>
      </w:pPr>
      <w:r>
        <w:tab/>
      </w:r>
    </w:p>
    <w:tbl>
      <w:tblPr>
        <w:tblW w:w="6521" w:type="dxa"/>
        <w:tblInd w:w="108" w:type="dxa"/>
        <w:tblLayout w:type="fixed"/>
        <w:tblLook w:firstRow="0" w:lastRow="0" w:firstColumn="0" w:lastColumn="0" w:noHBand="0" w:noVBand="0" w:val="0000"/>
      </w:tblPr>
      <w:tblGrid>
        <w:gridCol w:w="3402"/>
        <w:gridCol w:w="3119"/>
      </w:tblGrid>
      <w:tr w:rsidR="00AC3449" w:rsidTr="007B6FC2" w14:paraId="2FFE889C" w14:textId="77777777">
        <w:trPr>
          <w:cantSplit/>
        </w:trPr>
        <w:tc>
          <w:tcPr>
            <w:tcW w:w="3402" w:type="dxa"/>
          </w:tcPr>
          <w:p w:rsidRPr="00C63E55" w:rsidR="00AC3449" w:rsidP="007B6FC2" w:rsidRDefault="00AC3449" w14:paraId="6301151C" w14:textId="77777777">
            <w:pPr>
              <w:autoSpaceDE w:val="false"/>
              <w:autoSpaceDN w:val="false"/>
              <w:adjustRightInd w:val="false"/>
              <w:ind w:left="-108" w:right="-108"/>
              <w:rPr>
                <w:color w:val="000000"/>
              </w:rPr>
            </w:pPr>
            <w:proofErr w:type="spellStart"/>
            <w:r w:rsidRPr="00C63E55">
              <w:rPr>
                <w:color w:val="000000"/>
              </w:rPr>
              <w:t>Rīgā</w:t>
            </w:r>
            <w:proofErr w:type="spellEnd"/>
            <w:r w:rsidRPr="00C63E55">
              <w:rPr>
                <w:color w:val="000000"/>
              </w:rPr>
              <w:t>, …</w:t>
            </w:r>
          </w:p>
        </w:tc>
        <w:tc>
          <w:tcPr>
            <w:tcW w:w="3119" w:type="dxa"/>
          </w:tcPr>
          <w:p w:rsidRPr="00C63E55" w:rsidR="00AC3449" w:rsidP="007B6FC2" w:rsidRDefault="00AC3449" w14:paraId="3B93CBCF" w14:textId="77777777">
            <w:pPr>
              <w:pStyle w:val="Header"/>
              <w:ind w:left="34"/>
              <w:rPr>
                <w:color w:val="000000"/>
              </w:rPr>
            </w:pPr>
            <w:r w:rsidRPr="00C63E55">
              <w:rPr>
                <w:color w:val="000000"/>
              </w:rPr>
              <w:t xml:space="preserve">Nr. </w:t>
            </w:r>
            <w:r w:rsidRPr="00C63E55">
              <w:rPr>
                <w:noProof/>
                <w:color w:val="000000"/>
              </w:rPr>
              <w:t>Datums</w:t>
            </w:r>
            <w:r w:rsidRPr="00C63E55">
              <w:rPr>
                <w:noProof/>
              </w:rPr>
              <w:t xml:space="preserve"> </w:t>
            </w:r>
            <w:r w:rsidRPr="00C63E55">
              <w:rPr>
                <w:noProof/>
                <w:color w:val="000000"/>
              </w:rPr>
              <w:t>skatāms laika zīmogā</w:t>
            </w:r>
            <w:r w:rsidRPr="00C63E55">
              <w:rPr>
                <w:color w:val="000000"/>
              </w:rPr>
              <w:t xml:space="preserve"> </w:t>
            </w:r>
          </w:p>
        </w:tc>
      </w:tr>
    </w:tbl>
    <w:p w:rsidRPr="00605020" w:rsidR="00AC3449" w:rsidP="00AC3449" w:rsidRDefault="00AC3449" w14:paraId="52CB9C4B" w14:textId="77777777">
      <w:pPr>
        <w:jc w:val="both"/>
        <w:rPr>
          <w:sz w:val="16"/>
          <w:szCs w:val="16"/>
          <w:lang w:val="lv-LV"/>
        </w:rPr>
      </w:pPr>
    </w:p>
    <w:p w:rsidRPr="00605020" w:rsidR="00AC3449" w:rsidP="00AC3449" w:rsidRDefault="00AC3449" w14:paraId="6837B7FE" w14:textId="77777777">
      <w:pPr>
        <w:jc w:val="center"/>
        <w:rPr>
          <w:sz w:val="28"/>
          <w:szCs w:val="28"/>
          <w:lang w:val="lv-LV"/>
        </w:rPr>
      </w:pPr>
      <w:r w:rsidRPr="00605020">
        <w:rPr>
          <w:sz w:val="28"/>
          <w:szCs w:val="28"/>
          <w:lang w:val="lv-LV"/>
        </w:rPr>
        <w:t>.§</w:t>
      </w:r>
    </w:p>
    <w:p w:rsidRPr="00605020" w:rsidR="00AC3449" w:rsidP="00AC3449" w:rsidRDefault="00AC3449" w14:paraId="3C9A87CE" w14:textId="77777777">
      <w:pPr>
        <w:rPr>
          <w:sz w:val="28"/>
          <w:szCs w:val="28"/>
          <w:lang w:val="lv-LV"/>
        </w:rPr>
      </w:pPr>
    </w:p>
    <w:p w:rsidRPr="0029350C" w:rsidR="00AC3449" w:rsidP="00AC3449" w:rsidRDefault="00AC3449" w14:paraId="0F58BF55" w14:textId="77777777">
      <w:pPr>
        <w:pStyle w:val="Header"/>
        <w:tabs>
          <w:tab w:val="left" w:pos="720"/>
        </w:tabs>
        <w:jc w:val="center"/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Par informatīvo ziņojumu</w:t>
      </w:r>
    </w:p>
    <w:p w:rsidRPr="00DD3476" w:rsidR="00AC3449" w:rsidP="00AC3449" w:rsidRDefault="00AC3449" w14:paraId="5AB0DD05" w14:textId="4D1F5992">
      <w:pPr>
        <w:pStyle w:val="BodyText"/>
        <w:spacing w:after="200" w:line="252" w:lineRule="auto"/>
        <w:rPr>
          <w:iCs/>
          <w:szCs w:val="24"/>
        </w:rPr>
      </w:pPr>
      <w:r w:rsidRPr="00317647">
        <w:rPr>
          <w:iCs/>
          <w:szCs w:val="24"/>
        </w:rPr>
        <w:t>“</w:t>
      </w:r>
      <w:r w:rsidRPr="0007067A">
        <w:rPr>
          <w:iCs/>
          <w:szCs w:val="24"/>
        </w:rPr>
        <w:t xml:space="preserve">Par Eiropas Savienības </w:t>
      </w:r>
      <w:r w:rsidR="004835A4">
        <w:rPr>
          <w:iCs/>
          <w:szCs w:val="24"/>
        </w:rPr>
        <w:t>A</w:t>
      </w:r>
      <w:r w:rsidRPr="0007067A">
        <w:rPr>
          <w:iCs/>
          <w:szCs w:val="24"/>
        </w:rPr>
        <w:t>izsardzības ministru sanāksmi 202</w:t>
      </w:r>
      <w:r>
        <w:rPr>
          <w:iCs/>
          <w:szCs w:val="24"/>
        </w:rPr>
        <w:t>6</w:t>
      </w:r>
      <w:r w:rsidRPr="0007067A">
        <w:rPr>
          <w:iCs/>
          <w:szCs w:val="24"/>
        </w:rPr>
        <w:t xml:space="preserve">. gada </w:t>
      </w:r>
      <w:r w:rsidR="005135BA">
        <w:rPr>
          <w:iCs/>
          <w:szCs w:val="24"/>
        </w:rPr>
        <w:t>28</w:t>
      </w:r>
      <w:r>
        <w:rPr>
          <w:iCs/>
          <w:szCs w:val="24"/>
        </w:rPr>
        <w:t>. septembrī</w:t>
      </w:r>
      <w:r w:rsidRPr="000F3254">
        <w:rPr>
          <w:iCs/>
          <w:szCs w:val="24"/>
        </w:rPr>
        <w:t>”</w:t>
      </w:r>
    </w:p>
    <w:p w:rsidRPr="00382FE5" w:rsidR="00AC3449" w:rsidP="00AC3449" w:rsidRDefault="00AC3449" w14:paraId="4E1BEB0C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highlight w:val="yellow"/>
          <w:lang w:val="lv-LV"/>
        </w:rPr>
      </w:pPr>
    </w:p>
    <w:p w:rsidR="00AC3449" w:rsidP="00AC3449" w:rsidRDefault="00AC3449" w14:paraId="20150A39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</w:p>
    <w:p w:rsidRPr="0029350C" w:rsidR="00AC3449" w:rsidP="00AC3449" w:rsidRDefault="00AC3449" w14:paraId="6235DE88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TA-</w:t>
      </w:r>
    </w:p>
    <w:p w:rsidRPr="0029350C" w:rsidR="00AC3449" w:rsidP="00AC3449" w:rsidRDefault="00AC3449" w14:paraId="47A6FF97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lang w:val="lv-LV"/>
        </w:rPr>
      </w:pPr>
      <w:r w:rsidRPr="0029350C">
        <w:rPr>
          <w:sz w:val="16"/>
          <w:szCs w:val="16"/>
          <w:lang w:val="lv-LV"/>
        </w:rPr>
        <w:t>____________________________________________________________________________________________________________</w:t>
      </w:r>
    </w:p>
    <w:p w:rsidR="00AC3449" w:rsidP="00AC3449" w:rsidRDefault="00AC3449" w14:paraId="6CA82B2E" w14:textId="77777777">
      <w:pPr>
        <w:pStyle w:val="BodyText"/>
        <w:rPr>
          <w:b w:val="false"/>
        </w:rPr>
      </w:pPr>
      <w:r w:rsidRPr="0029350C">
        <w:rPr>
          <w:b w:val="false"/>
        </w:rPr>
        <w:t>(</w:t>
      </w:r>
      <w:proofErr w:type="spellStart"/>
      <w:r>
        <w:rPr>
          <w:b w:val="false"/>
        </w:rPr>
        <w:t>R.Melnis</w:t>
      </w:r>
      <w:proofErr w:type="spellEnd"/>
      <w:r w:rsidRPr="0029350C">
        <w:rPr>
          <w:b w:val="false"/>
        </w:rPr>
        <w:t>,</w:t>
      </w:r>
      <w:r>
        <w:rPr>
          <w:b w:val="false"/>
        </w:rPr>
        <w:t xml:space="preserve"> </w:t>
      </w:r>
      <w:proofErr w:type="spellStart"/>
      <w:r>
        <w:rPr>
          <w:b w:val="false"/>
        </w:rPr>
        <w:t>A.Kulbergs</w:t>
      </w:r>
      <w:proofErr w:type="spellEnd"/>
      <w:r w:rsidRPr="0029350C">
        <w:rPr>
          <w:b w:val="false"/>
        </w:rPr>
        <w:t>)</w:t>
      </w:r>
    </w:p>
    <w:p w:rsidR="00AC3449" w:rsidP="00AC3449" w:rsidRDefault="00AC3449" w14:paraId="0A8D7010" w14:textId="77777777">
      <w:pPr>
        <w:pStyle w:val="BodyText"/>
        <w:rPr>
          <w:b w:val="false"/>
        </w:rPr>
      </w:pPr>
    </w:p>
    <w:p w:rsidRPr="0029350C" w:rsidR="00AC3449" w:rsidP="00AC3449" w:rsidRDefault="00AC3449" w14:paraId="6F10BC19" w14:textId="77777777">
      <w:pPr>
        <w:pStyle w:val="BodyText"/>
        <w:rPr>
          <w:b w:val="false"/>
        </w:rPr>
      </w:pPr>
    </w:p>
    <w:p w:rsidRPr="00382FE5" w:rsidR="00AC3449" w:rsidP="00AC3449" w:rsidRDefault="00AC3449" w14:paraId="700D0450" w14:textId="77777777">
      <w:pPr>
        <w:pStyle w:val="Header"/>
        <w:ind w:left="360"/>
        <w:rPr>
          <w:sz w:val="16"/>
          <w:szCs w:val="16"/>
          <w:highlight w:val="yellow"/>
          <w:lang w:val="lv-LV"/>
        </w:rPr>
      </w:pPr>
    </w:p>
    <w:p w:rsidR="00AC3449" w:rsidP="00AC3449" w:rsidRDefault="00AC3449" w14:paraId="3E6B6D5E" w14:textId="77777777">
      <w:pPr>
        <w:pStyle w:val="Header"/>
        <w:numPr>
          <w:ilvl w:val="0"/>
          <w:numId w:val="1"/>
        </w:numPr>
        <w:tabs>
          <w:tab w:val="left" w:pos="900"/>
        </w:tabs>
        <w:spacing w:after="1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Pieņemt zināšanai Aizsardzības ministrijas iesniegto informatīvo ziņojumu.</w:t>
      </w:r>
    </w:p>
    <w:p w:rsidRPr="00A358C7" w:rsidR="00AC3449" w:rsidP="00AC3449" w:rsidRDefault="00AC3449" w14:paraId="3A4F962D" w14:textId="0EC79F39">
      <w:pPr>
        <w:pStyle w:val="Header"/>
        <w:numPr>
          <w:ilvl w:val="0"/>
          <w:numId w:val="1"/>
        </w:numPr>
        <w:tabs>
          <w:tab w:val="left" w:pos="900"/>
        </w:tabs>
        <w:spacing w:after="1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Pilnvarot Aizsardzības ministrijas parlamentāro sekretāri, Karinu Ploku </w:t>
      </w:r>
      <w:r w:rsidRPr="00A358C7">
        <w:rPr>
          <w:sz w:val="28"/>
          <w:szCs w:val="28"/>
          <w:lang w:val="lv-LV"/>
        </w:rPr>
        <w:t xml:space="preserve">pārstāvēt Latvijas Republiku Eiropas Savienības Ārlietu padomes aizsardzību ministru </w:t>
      </w:r>
      <w:r>
        <w:rPr>
          <w:sz w:val="28"/>
          <w:szCs w:val="28"/>
          <w:lang w:val="lv-LV"/>
        </w:rPr>
        <w:t xml:space="preserve">sanāksmē </w:t>
      </w:r>
      <w:r w:rsidRPr="00A358C7">
        <w:rPr>
          <w:sz w:val="28"/>
          <w:szCs w:val="28"/>
          <w:lang w:val="lv-LV"/>
        </w:rPr>
        <w:t>202</w:t>
      </w:r>
      <w:r>
        <w:rPr>
          <w:sz w:val="28"/>
          <w:szCs w:val="28"/>
          <w:lang w:val="lv-LV"/>
        </w:rPr>
        <w:t>6</w:t>
      </w:r>
      <w:r w:rsidRPr="00A358C7">
        <w:rPr>
          <w:sz w:val="28"/>
          <w:szCs w:val="28"/>
          <w:lang w:val="lv-LV"/>
        </w:rPr>
        <w:t xml:space="preserve">. gada </w:t>
      </w:r>
      <w:r w:rsidR="005135BA">
        <w:rPr>
          <w:sz w:val="28"/>
          <w:szCs w:val="28"/>
          <w:lang w:val="lv-LV"/>
        </w:rPr>
        <w:t>28</w:t>
      </w:r>
      <w:r w:rsidRPr="00AC3449">
        <w:rPr>
          <w:sz w:val="28"/>
          <w:szCs w:val="28"/>
          <w:lang w:val="lv-LV"/>
        </w:rPr>
        <w:t>. septembrī</w:t>
      </w:r>
      <w:r>
        <w:rPr>
          <w:sz w:val="28"/>
          <w:szCs w:val="28"/>
          <w:lang w:val="lv-LV"/>
        </w:rPr>
        <w:t>.</w:t>
      </w:r>
    </w:p>
    <w:p w:rsidR="00AC3449" w:rsidP="00AC3449" w:rsidRDefault="00AC3449" w14:paraId="1A410CD3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="00AC3449" w:rsidP="00AC3449" w:rsidRDefault="00AC3449" w14:paraId="4C95B146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247A7D" w:rsidR="00AC3449" w:rsidP="00AC3449" w:rsidRDefault="00AC3449" w14:paraId="25BEB43B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605020" w:rsidR="00AC3449" w:rsidP="00AC3449" w:rsidRDefault="00AC3449" w14:paraId="20150132" w14:textId="77777777">
      <w:pPr>
        <w:pStyle w:val="BodyText"/>
        <w:jc w:val="both"/>
        <w:rPr>
          <w:b w:val="false"/>
        </w:rPr>
      </w:pPr>
    </w:p>
    <w:p w:rsidRPr="00605020" w:rsidR="00AC3449" w:rsidP="00AC3449" w:rsidRDefault="00AC3449" w14:paraId="60DB92C2" w14:textId="77777777">
      <w:pPr>
        <w:pStyle w:val="BodyText"/>
        <w:jc w:val="both"/>
        <w:rPr>
          <w:b w:val="false"/>
          <w:color w:val="000000"/>
        </w:rPr>
      </w:pPr>
      <w:r w:rsidRPr="00605020">
        <w:rPr>
          <w:b w:val="false"/>
        </w:rPr>
        <w:t>Ministru prezident</w:t>
      </w:r>
      <w:r>
        <w:rPr>
          <w:b w:val="false"/>
        </w:rPr>
        <w:t>s</w:t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>
        <w:rPr>
          <w:b w:val="false"/>
          <w:color w:val="000000"/>
        </w:rPr>
        <w:tab/>
        <w:t>A. Kulbergs</w:t>
      </w:r>
    </w:p>
    <w:p w:rsidRPr="006F5B09" w:rsidR="00AC3449" w:rsidP="00AC3449" w:rsidRDefault="00AC3449" w14:paraId="629A1423" w14:textId="77777777">
      <w:pPr>
        <w:pStyle w:val="BodyText"/>
        <w:jc w:val="both"/>
        <w:rPr>
          <w:b w:val="false"/>
          <w:color w:val="000000"/>
        </w:rPr>
      </w:pPr>
    </w:p>
    <w:p w:rsidRPr="006F5B09" w:rsidR="00AC3449" w:rsidP="00AC3449" w:rsidRDefault="00AC3449" w14:paraId="4C035FA0" w14:textId="77777777">
      <w:pPr>
        <w:pStyle w:val="BodyText"/>
        <w:jc w:val="both"/>
        <w:rPr>
          <w:b w:val="false"/>
        </w:rPr>
      </w:pPr>
    </w:p>
    <w:p w:rsidR="00AC3449" w:rsidP="00AC3449" w:rsidRDefault="00AC3449" w14:paraId="38785FF5" w14:textId="77777777">
      <w:pPr>
        <w:pStyle w:val="BodyText"/>
        <w:jc w:val="both"/>
        <w:rPr>
          <w:b w:val="false"/>
        </w:rPr>
      </w:pPr>
      <w:r>
        <w:rPr>
          <w:b w:val="false"/>
        </w:rPr>
        <w:t xml:space="preserve">Valsts kancelejas direktora </w:t>
      </w:r>
      <w:proofErr w:type="spellStart"/>
      <w:r>
        <w:rPr>
          <w:b w:val="false"/>
        </w:rPr>
        <w:t>p.i</w:t>
      </w:r>
      <w:proofErr w:type="spellEnd"/>
      <w:r>
        <w:rPr>
          <w:b w:val="false"/>
        </w:rPr>
        <w:t>.</w:t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>
        <w:rPr>
          <w:b w:val="false"/>
        </w:rPr>
        <w:tab/>
        <w:t>I. Gailīte</w:t>
      </w:r>
    </w:p>
    <w:p w:rsidR="00AC3449" w:rsidP="00AC3449" w:rsidRDefault="00AC3449" w14:paraId="7D0603E1" w14:textId="77777777">
      <w:pPr>
        <w:pStyle w:val="BodyText"/>
        <w:jc w:val="both"/>
        <w:rPr>
          <w:b w:val="false"/>
        </w:rPr>
      </w:pPr>
    </w:p>
    <w:p w:rsidR="00AC3449" w:rsidP="00AC3449" w:rsidRDefault="00AC3449" w14:paraId="6ACFD2AF" w14:textId="77777777">
      <w:pPr>
        <w:pStyle w:val="BodyText"/>
        <w:jc w:val="both"/>
        <w:rPr>
          <w:b w:val="false"/>
        </w:rPr>
      </w:pPr>
    </w:p>
    <w:p w:rsidRPr="00C226DA" w:rsidR="00AC3449" w:rsidP="00AC3449" w:rsidRDefault="00AC3449" w14:paraId="41D27ED5" w14:textId="77777777">
      <w:pPr>
        <w:pStyle w:val="BodyText2"/>
        <w:tabs>
          <w:tab w:val="left" w:pos="2880"/>
        </w:tabs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Aizsardzības ministrs</w:t>
      </w:r>
      <w:r w:rsidRPr="00C226DA">
        <w:rPr>
          <w:rFonts w:ascii="Times New Roman" w:hAnsi="Times New Roman"/>
          <w:sz w:val="28"/>
          <w:szCs w:val="28"/>
        </w:rPr>
        <w:t xml:space="preserve"> </w:t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R. Melnis</w:t>
      </w:r>
      <w:r w:rsidRPr="00C226DA">
        <w:rPr>
          <w:rFonts w:ascii="Times New Roman" w:hAnsi="Times New Roman"/>
          <w:sz w:val="28"/>
          <w:szCs w:val="28"/>
        </w:rPr>
        <w:t xml:space="preserve"> </w:t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</w:p>
    <w:p w:rsidRPr="00605020" w:rsidR="00AC3449" w:rsidP="00AC3449" w:rsidRDefault="00AC3449" w14:paraId="43588393" w14:textId="77777777">
      <w:pPr>
        <w:pStyle w:val="BodyText"/>
        <w:jc w:val="both"/>
        <w:rPr>
          <w:b w:val="false"/>
        </w:rPr>
      </w:pPr>
    </w:p>
    <w:p w:rsidRPr="00605020" w:rsidR="00AC3449" w:rsidP="00AC3449" w:rsidRDefault="00AC3449" w14:paraId="35BC8235" w14:textId="77777777">
      <w:pPr>
        <w:jc w:val="both"/>
        <w:rPr>
          <w:b/>
          <w:lang w:val="lv-LV"/>
        </w:rPr>
      </w:pPr>
    </w:p>
    <w:p w:rsidR="00AC3449" w:rsidP="00AC3449" w:rsidRDefault="00AC3449" w14:paraId="1BDC02FF" w14:textId="77777777">
      <w:pPr>
        <w:jc w:val="both"/>
        <w:rPr>
          <w:sz w:val="16"/>
          <w:szCs w:val="16"/>
          <w:lang w:val="lv-LV"/>
        </w:rPr>
      </w:pPr>
    </w:p>
    <w:p w:rsidRPr="00F00882" w:rsidR="00AC3449" w:rsidP="00AC3449" w:rsidRDefault="00CA5692" w14:paraId="626BBF03" w14:textId="24C95B32">
      <w:pPr>
        <w:jc w:val="both"/>
        <w:rPr>
          <w:sz w:val="16"/>
          <w:szCs w:val="16"/>
        </w:rPr>
      </w:pPr>
      <w:r>
        <w:rPr>
          <w:sz w:val="16"/>
          <w:szCs w:val="16"/>
        </w:rPr>
        <w:t>Dārta Luīze Rasmane</w:t>
      </w:r>
      <w:r w:rsidRPr="00F00882" w:rsidR="00AC3449">
        <w:rPr>
          <w:sz w:val="16"/>
          <w:szCs w:val="16"/>
        </w:rPr>
        <w:t>, 67335</w:t>
      </w:r>
      <w:r>
        <w:rPr>
          <w:sz w:val="16"/>
          <w:szCs w:val="16"/>
        </w:rPr>
        <w:t>059</w:t>
      </w:r>
    </w:p>
    <w:p w:rsidRPr="00F00882" w:rsidR="00AC3449" w:rsidP="00AC3449" w:rsidRDefault="00CA5692" w14:paraId="5A8BAFC7" w14:textId="0877FC36">
      <w:pPr>
        <w:jc w:val="both"/>
        <w:rPr>
          <w:sz w:val="16"/>
          <w:szCs w:val="16"/>
        </w:rPr>
      </w:pPr>
      <w:r>
        <w:rPr>
          <w:sz w:val="16"/>
          <w:szCs w:val="16"/>
        </w:rPr>
        <w:t>Darta.Rasmane</w:t>
      </w:r>
      <w:r w:rsidRPr="00F00882" w:rsidR="00AC3449">
        <w:rPr>
          <w:sz w:val="16"/>
          <w:szCs w:val="16"/>
        </w:rPr>
        <w:t>@mod.gov.lv</w:t>
      </w:r>
    </w:p>
    <w:p w:rsidRPr="00521158" w:rsidR="00AC3449" w:rsidP="00AC3449" w:rsidRDefault="00AC3449" w14:paraId="3BE34F64" w14:textId="77777777">
      <w:pPr>
        <w:jc w:val="both"/>
        <w:rPr>
          <w:noProof/>
          <w:sz w:val="16"/>
          <w:szCs w:val="16"/>
        </w:rPr>
      </w:pPr>
    </w:p>
    <w:p w:rsidR="00987DC6" w:rsidRDefault="00987DC6" w14:paraId="635677F3" w14:textId="77777777"/>
    <w:sectPr w:rsidR="00987DC6" w:rsidSect="00377555">
      <w:headerReference r:id="rId7" w:type="even"/>
      <w:headerReference r:id="rId8" w:type="first"/>
      <w:footerReference r:id="rId9" w:type="first"/>
      <w:pgSz w:w="11906" w:h="16838"/>
      <w:pgMar w:top="1077" w:right="1247" w:bottom="1418" w:left="1622" w:header="709" w:footer="9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4BE78" w14:textId="77777777" w:rsidR="00AC3449" w:rsidRDefault="00AC3449" w:rsidP="00AC3449">
      <w:r>
        <w:separator/>
      </w:r>
    </w:p>
  </w:endnote>
  <w:endnote w:type="continuationSeparator" w:id="0">
    <w:p w14:paraId="49A67BD8" w14:textId="77777777" w:rsidR="00AC3449" w:rsidRDefault="00AC3449" w:rsidP="00AC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6D83" w14:textId="2F2C30A1" w:rsidR="002A5A86" w:rsidRPr="004708A1" w:rsidRDefault="00AC3449" w:rsidP="00222400">
    <w:pPr>
      <w:pStyle w:val="Header"/>
      <w:tabs>
        <w:tab w:val="left" w:pos="720"/>
      </w:tabs>
      <w:jc w:val="both"/>
      <w:rPr>
        <w:noProof/>
        <w:sz w:val="20"/>
        <w:szCs w:val="20"/>
        <w:lang w:val="lv-LV"/>
      </w:rPr>
    </w:pPr>
    <w:r>
      <w:rPr>
        <w:sz w:val="20"/>
        <w:szCs w:val="20"/>
        <w:lang w:val="lv-LV"/>
      </w:rPr>
      <w:t>AiMProt_260</w:t>
    </w:r>
    <w:r w:rsidR="00476CC4">
      <w:rPr>
        <w:sz w:val="20"/>
        <w:szCs w:val="20"/>
        <w:lang w:val="lv-LV"/>
      </w:rPr>
      <w:t>928</w:t>
    </w:r>
    <w:r>
      <w:rPr>
        <w:sz w:val="20"/>
        <w:szCs w:val="20"/>
        <w:lang w:val="lv-LV"/>
      </w:rPr>
      <w:t xml:space="preserve">.docx </w:t>
    </w:r>
    <w:r w:rsidRPr="00E74C46">
      <w:rPr>
        <w:sz w:val="20"/>
        <w:szCs w:val="20"/>
        <w:lang w:val="lv-LV"/>
      </w:rPr>
      <w:t xml:space="preserve">Par </w:t>
    </w:r>
    <w:r>
      <w:rPr>
        <w:sz w:val="20"/>
        <w:szCs w:val="20"/>
        <w:lang w:val="lv-LV"/>
      </w:rPr>
      <w:t>informatīvo ziņojumu “</w:t>
    </w:r>
    <w:r w:rsidRPr="000C345A">
      <w:rPr>
        <w:iCs/>
        <w:sz w:val="20"/>
        <w:szCs w:val="20"/>
        <w:lang w:val="lv-LV"/>
      </w:rPr>
      <w:t>Par Eiropas Savienības Ārlietu padomes aizsardzības ministru neformālo sanāksmi 202</w:t>
    </w:r>
    <w:r>
      <w:rPr>
        <w:iCs/>
        <w:sz w:val="20"/>
        <w:szCs w:val="20"/>
        <w:lang w:val="lv-LV"/>
      </w:rPr>
      <w:t>6</w:t>
    </w:r>
    <w:r w:rsidRPr="000C345A">
      <w:rPr>
        <w:iCs/>
        <w:sz w:val="20"/>
        <w:szCs w:val="20"/>
        <w:lang w:val="lv-LV"/>
      </w:rPr>
      <w:t xml:space="preserve">. gada </w:t>
    </w:r>
    <w:r w:rsidR="00476CC4">
      <w:rPr>
        <w:iCs/>
        <w:sz w:val="20"/>
        <w:szCs w:val="20"/>
        <w:lang w:val="lv-LV"/>
      </w:rPr>
      <w:t>28.</w:t>
    </w:r>
    <w:r w:rsidR="00753E26">
      <w:rPr>
        <w:iCs/>
        <w:sz w:val="20"/>
        <w:szCs w:val="20"/>
        <w:lang w:val="lv-LV"/>
      </w:rPr>
      <w:t xml:space="preserve"> </w:t>
    </w:r>
    <w:r w:rsidRPr="00AC3449">
      <w:rPr>
        <w:iCs/>
        <w:sz w:val="20"/>
        <w:szCs w:val="20"/>
        <w:lang w:val="lv-LV"/>
      </w:rPr>
      <w:t>septembrī</w:t>
    </w:r>
    <w:r w:rsidRPr="00E74C46">
      <w:rPr>
        <w:iCs/>
        <w:sz w:val="20"/>
        <w:szCs w:val="20"/>
        <w:lang w:val="lv-LV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0F5ED" w14:textId="77777777" w:rsidR="00AC3449" w:rsidRDefault="00AC3449" w:rsidP="00AC3449">
      <w:r>
        <w:separator/>
      </w:r>
    </w:p>
  </w:footnote>
  <w:footnote w:type="continuationSeparator" w:id="0">
    <w:p w14:paraId="3A2D53BE" w14:textId="77777777" w:rsidR="00AC3449" w:rsidRDefault="00AC3449" w:rsidP="00AC3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990F6" w14:textId="77777777" w:rsidR="001B4A88" w:rsidRDefault="00AC3449" w:rsidP="00565968">
    <w:pPr>
      <w:pStyle w:val="Header"/>
      <w:framePr w:wrap="around" w:vAnchor="text" w:hAnchor="margin" w:xAlign="center" w:y="1"/>
      <w:rPr>
        <w:rStyle w:val="PageNumber"/>
        <w:rFonts w:eastAsia="PMingLiU"/>
      </w:rPr>
    </w:pPr>
    <w:r>
      <w:rPr>
        <w:rStyle w:val="PageNumber"/>
        <w:rFonts w:eastAsia="PMingLiU"/>
      </w:rPr>
      <w:fldChar w:fldCharType="begin"/>
    </w:r>
    <w:r>
      <w:rPr>
        <w:rStyle w:val="PageNumber"/>
        <w:rFonts w:eastAsia="PMingLiU"/>
      </w:rPr>
      <w:instrText xml:space="preserve">PAGE  </w:instrText>
    </w:r>
    <w:r>
      <w:rPr>
        <w:rStyle w:val="PageNumber"/>
        <w:rFonts w:eastAsia="PMingLiU"/>
      </w:rPr>
      <w:fldChar w:fldCharType="end"/>
    </w:r>
  </w:p>
  <w:p w14:paraId="5EEAFAD7" w14:textId="77777777" w:rsidR="001B4A88" w:rsidRDefault="00CA56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1687" w14:textId="77777777" w:rsidR="0081331F" w:rsidRPr="0081331F" w:rsidRDefault="00AC3449" w:rsidP="0081331F">
    <w:pPr>
      <w:pStyle w:val="Header"/>
      <w:jc w:val="right"/>
      <w:rPr>
        <w:lang w:val="lv-LV"/>
      </w:rPr>
    </w:pPr>
    <w:r>
      <w:rPr>
        <w:lang w:val="lv-LV"/>
      </w:rPr>
      <w:t>Projekts</w:t>
    </w:r>
  </w:p>
  <w:p w14:paraId="1AE5162E" w14:textId="77777777" w:rsidR="0004793D" w:rsidRPr="0004793D" w:rsidRDefault="00CA5692" w:rsidP="0004793D">
    <w:pPr>
      <w:pStyle w:val="Header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F511F"/>
    <w:multiLevelType w:val="multilevel"/>
    <w:tmpl w:val="0EE60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53"/>
    <w:rsid w:val="00446A53"/>
    <w:rsid w:val="00476CC4"/>
    <w:rsid w:val="004835A4"/>
    <w:rsid w:val="005135BA"/>
    <w:rsid w:val="00753E26"/>
    <w:rsid w:val="00987DC6"/>
    <w:rsid w:val="00AC3449"/>
    <w:rsid w:val="00CA5692"/>
    <w:rsid w:val="00F8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A5C259"/>
  <w15:chartTrackingRefBased/>
  <w15:docId w15:val="{EA42D30E-F933-48A7-B8CF-7BDE21DE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C3449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3449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qFormat/>
    <w:rsid w:val="00AC3449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AC3449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AC3449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AC344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AC344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44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AC3449"/>
  </w:style>
  <w:style w:type="paragraph" w:styleId="BodyText2">
    <w:name w:val="Body Text 2"/>
    <w:basedOn w:val="Normal"/>
    <w:link w:val="BodyText2Char"/>
    <w:uiPriority w:val="99"/>
    <w:unhideWhenUsed/>
    <w:rsid w:val="00AC3449"/>
    <w:pPr>
      <w:spacing w:after="120" w:line="480" w:lineRule="auto"/>
    </w:pPr>
    <w:rPr>
      <w:rFonts w:ascii="Calibri" w:eastAsia="PMingLiU" w:hAnsi="Calibri"/>
      <w:sz w:val="22"/>
      <w:szCs w:val="22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AC3449"/>
    <w:rPr>
      <w:rFonts w:ascii="Calibri" w:eastAsia="PMingLiU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C34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449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?>
<Relationships xmlns="http://schemas.openxmlformats.org/package/2006/relationships">
   <Relationship Target="header2.xml" Type="http://schemas.openxmlformats.org/officeDocument/2006/relationships/head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565</Words>
  <Characters>323</Characters>
  <Application>Microsoft Office Word</Application>
  <DocSecurity>0</DocSecurity>
  <Lines>2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Bondare</dc:creator>
  <cp:keywords/>
  <dc:description/>
  <cp:lastModifiedBy>Māra Bondare</cp:lastModifiedBy>
  <cp:revision>5</cp:revision>
  <dcterms:created xsi:type="dcterms:W3CDTF">2026-09-14T12:24:00Z</dcterms:created>
  <dcterms:modified xsi:type="dcterms:W3CDTF">2026-09-16T13:37:00Z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2026-09-28</vt:lpwstr>
  </property>
  <property fmtid="{D5CDD505-2E9C-101B-9397-08002B2CF9AE}" pid="23" name="DISCesvisAdditionalMakers">
    <vt:lpwstr>Vecākā eksperte Dārta Luīze Rasmane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L649542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https://lim.esvis.gov.lv/cs/idcplg?ClientControlled=DocMan&amp;coreContentOnly=1&amp;WebdavRequest=1&amp;IdcService=DOC_INFO&amp;dID=751277</vt:lpwstr>
  </property>
  <property fmtid="{D5CDD505-2E9C-101B-9397-08002B2CF9AE}" pid="29" name="DISCesvisTitle">
    <vt:lpwstr>Par informatīvo ziņojumu “Par Eiropas Savienības Aizsardzības ministru sanāksmi 2026. gada 28. septembrī"</vt:lpwstr>
  </property>
  <property fmtid="{D5CDD505-2E9C-101B-9397-08002B2CF9AE}" pid="30" name="DISCesvisMinistryOfMinister">
    <vt:lpwstr>wwTemplateNP_MinistryOfMinister(Aizsardzības,)</vt:lpwstr>
  </property>
  <property fmtid="{D5CDD505-2E9C-101B-9397-08002B2CF9AE}" pid="31" name="DISCesvisAuthor">
    <vt:lpwstr>Aizsardzības ministrija</vt:lpwstr>
  </property>
  <property fmtid="{D5CDD505-2E9C-101B-9397-08002B2CF9AE}" pid="32" name="DISCesvisMainMaker">
    <vt:lpwstr>Vecākā eksperte Dārta Luīze Rasmane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darta.rasmane@mod.gov.lv</vt:lpwstr>
  </property>
  <property fmtid="{D5CDD505-2E9C-101B-9397-08002B2CF9AE}" pid="36" name="DISdUser">
    <vt:lpwstr>weblogic</vt:lpwstr>
  </property>
  <property fmtid="{D5CDD505-2E9C-101B-9397-08002B2CF9AE}" pid="37" name="DISdID">
    <vt:lpwstr>751277</vt:lpwstr>
  </property>
  <property fmtid="{D5CDD505-2E9C-101B-9397-08002B2CF9AE}" pid="38" name="DISCesvisAdditionalMakersPhone">
    <vt:lpwstr>67335095</vt:lpwstr>
  </property>
  <property fmtid="{D5CDD505-2E9C-101B-9397-08002B2CF9AE}" pid="39" name="DISCesvisDocRegDate">
    <vt:lpwstr>2026-09-18</vt:lpwstr>
  </property>
  <property fmtid="{D5CDD505-2E9C-101B-9397-08002B2CF9AE}" pid="40" name="DISCesvisRegDate">
    <vt:lpwstr>2026-09-18</vt:lpwstr>
  </property>
  <property fmtid="{D5CDD505-2E9C-101B-9397-08002B2CF9AE}" pid="41" name="DISCesvisMainMakerOrgUnitTitle">
    <vt:lpwstr>Aizsardzības politikas departaments</vt:lpwstr>
  </property>
</Properties>
</file>