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2752A2" w:rsidP="001C2408" w:rsidRDefault="1120DB26" w14:paraId="2BC8D0B3" w14:textId="5219B903">
      <w:pPr>
        <w:spacing w:after="120" w:line="240" w:lineRule="auto"/>
        <w:ind w:firstLine="567"/>
        <w:jc w:val="center"/>
        <w15:collapsed w:val="false"/>
        <w:rPr>
          <w:rFonts w:ascii="Times New Roman" w:hAnsi="Times New Roman" w:cs="Times New Roman"/>
          <w:b/>
          <w:bCs/>
          <w:color w:val="auto"/>
        </w:rPr>
      </w:pPr>
      <w:r w:rsidRPr="001346BA">
        <w:rPr>
          <w:rFonts w:ascii="Times New Roman" w:hAnsi="Times New Roman" w:cs="Times New Roman"/>
          <w:b/>
          <w:bCs/>
          <w:caps/>
          <w:color w:val="auto"/>
        </w:rPr>
        <w:t>Informatīvais ziņojums</w:t>
      </w:r>
      <w:bookmarkStart w:name="OLE_LINK1" w:id="0"/>
      <w:bookmarkStart w:name="OLE_LINK2" w:id="1"/>
      <w:bookmarkStart w:name="OLE_LINK5" w:id="2"/>
      <w:bookmarkStart w:name="OLE_LINK3" w:id="3"/>
      <w:bookmarkStart w:name="OLE_LINK4" w:id="4"/>
      <w:r w:rsidRPr="001346BA" w:rsidR="001346BA">
        <w:rPr>
          <w:rFonts w:ascii="Times New Roman" w:hAnsi="Times New Roman" w:cs="Times New Roman"/>
          <w:b/>
          <w:bCs/>
          <w:color w:val="auto"/>
        </w:rPr>
        <w:br/>
        <w:t>p</w:t>
      </w:r>
      <w:r w:rsidRPr="001346BA" w:rsidR="002752A2">
        <w:rPr>
          <w:rFonts w:ascii="Times New Roman" w:hAnsi="Times New Roman" w:cs="Times New Roman"/>
          <w:b/>
          <w:bCs/>
          <w:color w:val="auto"/>
        </w:rPr>
        <w:t xml:space="preserve">ar Eiropas Savienības Vides ministru </w:t>
      </w:r>
      <w:r w:rsidRPr="001346BA" w:rsidR="00677D97">
        <w:rPr>
          <w:rFonts w:ascii="Times New Roman" w:hAnsi="Times New Roman" w:cs="Times New Roman"/>
          <w:b/>
          <w:bCs/>
          <w:color w:val="auto"/>
        </w:rPr>
        <w:t xml:space="preserve">padomes </w:t>
      </w:r>
      <w:r w:rsidRPr="001346BA" w:rsidR="00D6302F">
        <w:rPr>
          <w:rFonts w:ascii="Times New Roman" w:hAnsi="Times New Roman" w:cs="Times New Roman"/>
          <w:b/>
          <w:bCs/>
          <w:color w:val="auto"/>
        </w:rPr>
        <w:t xml:space="preserve">2023. gada </w:t>
      </w:r>
      <w:r w:rsidR="00D6302F">
        <w:rPr>
          <w:rFonts w:ascii="Times New Roman" w:hAnsi="Times New Roman" w:cs="Times New Roman"/>
          <w:b/>
          <w:bCs/>
          <w:color w:val="auto"/>
        </w:rPr>
        <w:t>16. oktobra</w:t>
      </w:r>
      <w:r w:rsidRPr="001346BA" w:rsidR="00D6302F">
        <w:rPr>
          <w:rFonts w:ascii="Times New Roman" w:hAnsi="Times New Roman" w:cs="Times New Roman"/>
          <w:b/>
          <w:bCs/>
          <w:color w:val="auto"/>
        </w:rPr>
        <w:t xml:space="preserve"> </w:t>
      </w:r>
      <w:r w:rsidRPr="001346BA" w:rsidR="002752A2">
        <w:rPr>
          <w:rFonts w:ascii="Times New Roman" w:hAnsi="Times New Roman" w:cs="Times New Roman"/>
          <w:b/>
          <w:bCs/>
          <w:color w:val="auto"/>
        </w:rPr>
        <w:t>sanāksmē izskatāmajiem jautājumiem</w:t>
      </w:r>
      <w:bookmarkEnd w:id="0"/>
      <w:bookmarkEnd w:id="1"/>
      <w:bookmarkEnd w:id="2"/>
    </w:p>
    <w:p w:rsidR="007B1684" w:rsidP="001C2408" w:rsidRDefault="007B1684" w14:paraId="172A49AD" w14:textId="77777777">
      <w:pPr>
        <w:spacing w:after="120" w:line="240" w:lineRule="auto"/>
        <w:ind w:firstLine="567"/>
        <w:jc w:val="center"/>
        <w:rPr>
          <w:rFonts w:ascii="Times New Roman" w:hAnsi="Times New Roman" w:cs="Times New Roman"/>
          <w:b/>
          <w:bCs/>
          <w:color w:val="auto"/>
        </w:rPr>
      </w:pPr>
    </w:p>
    <w:p w:rsidRPr="007B1684" w:rsidR="00C03102" w:rsidP="001C2408" w:rsidRDefault="007B1684" w14:paraId="5E8A4CA8" w14:textId="0E85A618">
      <w:pPr>
        <w:spacing w:before="120" w:after="120" w:line="240" w:lineRule="auto"/>
        <w:ind w:firstLine="567"/>
        <w:jc w:val="center"/>
        <w:rPr>
          <w:rFonts w:ascii="Times New Roman" w:hAnsi="Times New Roman" w:eastAsiaTheme="minorHAnsi" w:cstheme="minorBidi"/>
          <w:b/>
          <w:color w:val="auto"/>
          <w:lang w:eastAsia="en-US"/>
        </w:rPr>
      </w:pPr>
      <w:r>
        <w:rPr>
          <w:rFonts w:ascii="Times New Roman" w:hAnsi="Times New Roman"/>
          <w:b/>
        </w:rPr>
        <w:t>Sanāksmē izskatāmie jautājumi</w:t>
      </w:r>
    </w:p>
    <w:bookmarkEnd w:id="3"/>
    <w:bookmarkEnd w:id="4"/>
    <w:p w:rsidRPr="00D6302F" w:rsidR="002E5577" w:rsidP="00F53251" w:rsidRDefault="173BF70A" w14:paraId="1810F3C0" w14:textId="4E0B3FAD">
      <w:pPr>
        <w:pStyle w:val="NormalWeb"/>
        <w:ind w:left="0" w:right="49"/>
        <w:jc w:val="both"/>
        <w:rPr>
          <w:sz w:val="24"/>
          <w:szCs w:val="24"/>
        </w:rPr>
      </w:pPr>
      <w:r w:rsidRPr="00D64BAB">
        <w:rPr>
          <w:sz w:val="24"/>
          <w:szCs w:val="24"/>
        </w:rPr>
        <w:t>20</w:t>
      </w:r>
      <w:r w:rsidRPr="00D64BAB" w:rsidR="187D4C4B">
        <w:rPr>
          <w:sz w:val="24"/>
          <w:szCs w:val="24"/>
        </w:rPr>
        <w:t>2</w:t>
      </w:r>
      <w:r w:rsidRPr="00D64BAB" w:rsidR="00C22533">
        <w:rPr>
          <w:sz w:val="24"/>
          <w:szCs w:val="24"/>
        </w:rPr>
        <w:t>3</w:t>
      </w:r>
      <w:r w:rsidRPr="00D64BAB">
        <w:rPr>
          <w:sz w:val="24"/>
          <w:szCs w:val="24"/>
        </w:rPr>
        <w:t>.</w:t>
      </w:r>
      <w:r w:rsidRPr="00D64BAB" w:rsidR="62452B38">
        <w:rPr>
          <w:sz w:val="24"/>
          <w:szCs w:val="24"/>
        </w:rPr>
        <w:t> </w:t>
      </w:r>
      <w:r w:rsidRPr="00D64BAB">
        <w:rPr>
          <w:sz w:val="24"/>
          <w:szCs w:val="24"/>
        </w:rPr>
        <w:t xml:space="preserve">gada </w:t>
      </w:r>
      <w:r w:rsidR="001C2408">
        <w:rPr>
          <w:sz w:val="24"/>
          <w:szCs w:val="24"/>
        </w:rPr>
        <w:t>16. oktobrī</w:t>
      </w:r>
      <w:r w:rsidRPr="00D64BAB" w:rsidR="005A6433">
        <w:rPr>
          <w:sz w:val="24"/>
          <w:szCs w:val="24"/>
        </w:rPr>
        <w:t xml:space="preserve"> </w:t>
      </w:r>
      <w:r w:rsidRPr="00D64BAB">
        <w:rPr>
          <w:sz w:val="24"/>
          <w:szCs w:val="24"/>
        </w:rPr>
        <w:t>notiks Eiropas Savienības (</w:t>
      </w:r>
      <w:r w:rsidRPr="00D64BAB" w:rsidR="62452B38">
        <w:rPr>
          <w:sz w:val="24"/>
          <w:szCs w:val="24"/>
        </w:rPr>
        <w:t xml:space="preserve">turpmāk – </w:t>
      </w:r>
      <w:r w:rsidRPr="00D64BAB">
        <w:rPr>
          <w:sz w:val="24"/>
          <w:szCs w:val="24"/>
        </w:rPr>
        <w:t>ES</w:t>
      </w:r>
      <w:r w:rsidRPr="00D64BAB" w:rsidR="62452B38">
        <w:rPr>
          <w:sz w:val="24"/>
          <w:szCs w:val="24"/>
        </w:rPr>
        <w:t>)</w:t>
      </w:r>
      <w:r w:rsidRPr="00D64BAB">
        <w:rPr>
          <w:sz w:val="24"/>
          <w:szCs w:val="24"/>
        </w:rPr>
        <w:t xml:space="preserve"> </w:t>
      </w:r>
      <w:r w:rsidRPr="00D64BAB" w:rsidR="001C3463">
        <w:rPr>
          <w:sz w:val="24"/>
          <w:szCs w:val="24"/>
        </w:rPr>
        <w:t>V</w:t>
      </w:r>
      <w:r w:rsidRPr="00D64BAB">
        <w:rPr>
          <w:sz w:val="24"/>
          <w:szCs w:val="24"/>
        </w:rPr>
        <w:t xml:space="preserve">ides ministru </w:t>
      </w:r>
      <w:r w:rsidRPr="00D64BAB" w:rsidR="7A997939">
        <w:rPr>
          <w:sz w:val="24"/>
          <w:szCs w:val="24"/>
        </w:rPr>
        <w:t xml:space="preserve">padomes </w:t>
      </w:r>
      <w:r w:rsidRPr="00D6302F">
        <w:rPr>
          <w:sz w:val="24"/>
          <w:szCs w:val="24"/>
        </w:rPr>
        <w:t>sanāksme</w:t>
      </w:r>
      <w:r w:rsidRPr="00D6302F" w:rsidR="62452B38">
        <w:rPr>
          <w:sz w:val="24"/>
          <w:szCs w:val="24"/>
        </w:rPr>
        <w:t xml:space="preserve"> (turpmāk – </w:t>
      </w:r>
      <w:r w:rsidRPr="00D6302F" w:rsidR="35CD14F9">
        <w:rPr>
          <w:sz w:val="24"/>
          <w:szCs w:val="24"/>
        </w:rPr>
        <w:t xml:space="preserve">Padomes </w:t>
      </w:r>
      <w:r w:rsidRPr="00D6302F" w:rsidR="62452B38">
        <w:rPr>
          <w:sz w:val="24"/>
          <w:szCs w:val="24"/>
        </w:rPr>
        <w:t xml:space="preserve">sanāksme) </w:t>
      </w:r>
      <w:r w:rsidRPr="00D6302F" w:rsidR="00C22533">
        <w:rPr>
          <w:sz w:val="24"/>
          <w:szCs w:val="24"/>
        </w:rPr>
        <w:t>Luksemburgā</w:t>
      </w:r>
      <w:r w:rsidRPr="00D6302F">
        <w:rPr>
          <w:sz w:val="24"/>
          <w:szCs w:val="24"/>
        </w:rPr>
        <w:t>.</w:t>
      </w:r>
      <w:r w:rsidRPr="00D6302F" w:rsidR="00027AC7">
        <w:rPr>
          <w:sz w:val="24"/>
          <w:szCs w:val="24"/>
        </w:rPr>
        <w:t xml:space="preserve"> </w:t>
      </w:r>
      <w:r w:rsidRPr="00D6302F" w:rsidR="6B04803D">
        <w:rPr>
          <w:sz w:val="24"/>
          <w:szCs w:val="24"/>
        </w:rPr>
        <w:t xml:space="preserve">Padomes sanāksmē </w:t>
      </w:r>
      <w:r w:rsidRPr="00D6302F" w:rsidR="0D90E4E6">
        <w:rPr>
          <w:sz w:val="24"/>
          <w:szCs w:val="24"/>
        </w:rPr>
        <w:t>plānot</w:t>
      </w:r>
      <w:r w:rsidRPr="00D6302F" w:rsidR="00BA4562">
        <w:rPr>
          <w:sz w:val="24"/>
          <w:szCs w:val="24"/>
        </w:rPr>
        <w:t xml:space="preserve">s </w:t>
      </w:r>
      <w:r w:rsidRPr="00D6302F" w:rsidR="00C22533">
        <w:rPr>
          <w:sz w:val="24"/>
          <w:szCs w:val="24"/>
        </w:rPr>
        <w:t xml:space="preserve">panākt vispārējo </w:t>
      </w:r>
      <w:r w:rsidRPr="00D6302F" w:rsidR="00904560">
        <w:rPr>
          <w:sz w:val="24"/>
          <w:szCs w:val="24"/>
        </w:rPr>
        <w:t>pieeju</w:t>
      </w:r>
      <w:r w:rsidRPr="00D6302F" w:rsidR="00BA4562">
        <w:rPr>
          <w:sz w:val="24"/>
          <w:szCs w:val="24"/>
        </w:rPr>
        <w:t xml:space="preserve"> par </w:t>
      </w:r>
      <w:r w:rsidRPr="00D6302F" w:rsidR="00F74B75">
        <w:rPr>
          <w:sz w:val="24"/>
          <w:szCs w:val="24"/>
        </w:rPr>
        <w:t xml:space="preserve">(1) </w:t>
      </w:r>
      <w:r w:rsidRPr="00D6302F" w:rsidR="00033C37">
        <w:rPr>
          <w:color w:val="000000"/>
          <w:sz w:val="24"/>
          <w:szCs w:val="24"/>
          <w:lang w:eastAsia="en-US"/>
        </w:rPr>
        <w:t>Direktīvas priekšlikum</w:t>
      </w:r>
      <w:r w:rsidRPr="00D6302F" w:rsidR="00712790">
        <w:rPr>
          <w:color w:val="000000"/>
          <w:sz w:val="24"/>
          <w:szCs w:val="24"/>
          <w:lang w:eastAsia="en-US"/>
        </w:rPr>
        <w:t>u</w:t>
      </w:r>
      <w:r w:rsidRPr="00D6302F" w:rsidR="00033C37">
        <w:rPr>
          <w:color w:val="000000"/>
          <w:sz w:val="24"/>
          <w:szCs w:val="24"/>
          <w:lang w:eastAsia="en-US"/>
        </w:rPr>
        <w:t xml:space="preserve"> par Komunālo notekūdeņu direktīvas 91/271/EEK pārskatīšanu</w:t>
      </w:r>
      <w:r w:rsidRPr="00D6302F" w:rsidR="00B969C6">
        <w:rPr>
          <w:sz w:val="24"/>
          <w:szCs w:val="24"/>
          <w:lang w:eastAsia="en-US"/>
        </w:rPr>
        <w:t xml:space="preserve"> </w:t>
      </w:r>
      <w:r w:rsidRPr="00D6302F" w:rsidR="00D64BAB">
        <w:rPr>
          <w:sz w:val="24"/>
          <w:szCs w:val="24"/>
          <w:lang w:eastAsia="en-US"/>
        </w:rPr>
        <w:t>un (2)</w:t>
      </w:r>
      <w:r w:rsidRPr="00D6302F" w:rsidR="006433EE">
        <w:t xml:space="preserve"> </w:t>
      </w:r>
      <w:r w:rsidRPr="00D6302F" w:rsidR="006433EE">
        <w:rPr>
          <w:sz w:val="24"/>
          <w:szCs w:val="24"/>
          <w:lang w:eastAsia="en-US"/>
        </w:rPr>
        <w:t>Priekšlikum</w:t>
      </w:r>
      <w:r w:rsidRPr="00D6302F" w:rsidR="00712790">
        <w:rPr>
          <w:sz w:val="24"/>
          <w:szCs w:val="24"/>
          <w:lang w:eastAsia="en-US"/>
        </w:rPr>
        <w:t>u</w:t>
      </w:r>
      <w:r w:rsidRPr="00D6302F" w:rsidR="006433EE">
        <w:rPr>
          <w:sz w:val="24"/>
          <w:szCs w:val="24"/>
          <w:lang w:eastAsia="en-US"/>
        </w:rPr>
        <w:t xml:space="preserve"> Eiropas Parlamenta un Padomes Regulai, ar ko Regulu (ES) 2019/1242 groza attiecībā uz CO₂ emisiju standartu stiprināšanu jauniem lielas noslodzes transportlīdzekļiem un ziņošanas pienākumu integrēšanu un atceļ Regulu (ES) 2018/956.</w:t>
      </w:r>
      <w:r w:rsidRPr="00D6302F" w:rsidR="00152F62">
        <w:rPr>
          <w:sz w:val="24"/>
          <w:szCs w:val="24"/>
          <w:lang w:eastAsia="en-US"/>
        </w:rPr>
        <w:t xml:space="preserve"> </w:t>
      </w:r>
      <w:r w:rsidRPr="00D6302F" w:rsidR="00C22533">
        <w:rPr>
          <w:sz w:val="24"/>
          <w:szCs w:val="24"/>
        </w:rPr>
        <w:t xml:space="preserve">Padomes sanāksmē </w:t>
      </w:r>
      <w:r w:rsidRPr="00D6302F" w:rsidR="009938EB">
        <w:rPr>
          <w:sz w:val="24"/>
          <w:szCs w:val="24"/>
        </w:rPr>
        <w:t xml:space="preserve">plānots </w:t>
      </w:r>
      <w:r w:rsidRPr="00D6302F" w:rsidR="001346BA">
        <w:rPr>
          <w:sz w:val="24"/>
          <w:szCs w:val="24"/>
        </w:rPr>
        <w:t>arī</w:t>
      </w:r>
      <w:r w:rsidRPr="00D6302F" w:rsidR="00C22533">
        <w:rPr>
          <w:sz w:val="24"/>
          <w:szCs w:val="24"/>
        </w:rPr>
        <w:t xml:space="preserve"> </w:t>
      </w:r>
      <w:r w:rsidRPr="00D6302F" w:rsidR="00EC477F">
        <w:rPr>
          <w:sz w:val="24"/>
          <w:szCs w:val="24"/>
        </w:rPr>
        <w:t xml:space="preserve">apstiprināt </w:t>
      </w:r>
      <w:r w:rsidRPr="00D6302F" w:rsidR="00AF1999">
        <w:rPr>
          <w:sz w:val="24"/>
          <w:szCs w:val="24"/>
        </w:rPr>
        <w:t xml:space="preserve">(3) </w:t>
      </w:r>
      <w:r w:rsidRPr="00D6302F" w:rsidR="000A6E73">
        <w:rPr>
          <w:sz w:val="24"/>
          <w:szCs w:val="24"/>
        </w:rPr>
        <w:t>Padomes secinājum</w:t>
      </w:r>
      <w:r w:rsidRPr="00D6302F" w:rsidR="00EC477F">
        <w:rPr>
          <w:sz w:val="24"/>
          <w:szCs w:val="24"/>
        </w:rPr>
        <w:t>us</w:t>
      </w:r>
      <w:r w:rsidRPr="00D6302F" w:rsidR="000A6E73">
        <w:rPr>
          <w:sz w:val="24"/>
          <w:szCs w:val="24"/>
        </w:rPr>
        <w:t xml:space="preserve"> </w:t>
      </w:r>
      <w:r w:rsidRPr="00D6302F" w:rsidR="00AF1999">
        <w:rPr>
          <w:sz w:val="24"/>
          <w:szCs w:val="24"/>
        </w:rPr>
        <w:t xml:space="preserve">par gatavošanos Apvienoto Nāciju Organizācijas Vispārējās konvencijas par klimata pārmaiņām līgumslēdzēju pušu konferencei Dubaijā, Apvienotajos Arābu Emirātos, 2023. gada 30.novembrī </w:t>
      </w:r>
      <w:r w:rsidR="0060478C">
        <w:rPr>
          <w:sz w:val="24"/>
          <w:szCs w:val="24"/>
        </w:rPr>
        <w:t>–</w:t>
      </w:r>
      <w:r w:rsidRPr="00D6302F" w:rsidR="00AF1999">
        <w:rPr>
          <w:sz w:val="24"/>
          <w:szCs w:val="24"/>
        </w:rPr>
        <w:t xml:space="preserve"> 12. decembrī un </w:t>
      </w:r>
      <w:r w:rsidRPr="00D6302F" w:rsidR="009D7681">
        <w:rPr>
          <w:sz w:val="24"/>
          <w:szCs w:val="24"/>
        </w:rPr>
        <w:t xml:space="preserve">(4) </w:t>
      </w:r>
      <w:r w:rsidRPr="00D6302F" w:rsidR="001C2991">
        <w:rPr>
          <w:sz w:val="24"/>
          <w:szCs w:val="24"/>
        </w:rPr>
        <w:t xml:space="preserve">Eiropas Savienības </w:t>
      </w:r>
      <w:r w:rsidRPr="00D6302F" w:rsidR="00585A56">
        <w:rPr>
          <w:sz w:val="24"/>
          <w:szCs w:val="24"/>
        </w:rPr>
        <w:t>atjaunot</w:t>
      </w:r>
      <w:r w:rsidRPr="00D6302F" w:rsidR="00B06D9F">
        <w:rPr>
          <w:sz w:val="24"/>
          <w:szCs w:val="24"/>
        </w:rPr>
        <w:t>u</w:t>
      </w:r>
      <w:r w:rsidRPr="00D6302F" w:rsidR="00585A56">
        <w:rPr>
          <w:sz w:val="24"/>
          <w:szCs w:val="24"/>
        </w:rPr>
        <w:t xml:space="preserve"> </w:t>
      </w:r>
      <w:r w:rsidRPr="00D6302F" w:rsidR="001C2991">
        <w:rPr>
          <w:sz w:val="24"/>
          <w:szCs w:val="24"/>
        </w:rPr>
        <w:t>nacionāli noteikt</w:t>
      </w:r>
      <w:r w:rsidRPr="00D6302F" w:rsidR="00DC384B">
        <w:rPr>
          <w:sz w:val="24"/>
          <w:szCs w:val="24"/>
        </w:rPr>
        <w:t>ā</w:t>
      </w:r>
      <w:r w:rsidRPr="00D6302F" w:rsidR="001C2991">
        <w:rPr>
          <w:sz w:val="24"/>
          <w:szCs w:val="24"/>
        </w:rPr>
        <w:t xml:space="preserve"> devum</w:t>
      </w:r>
      <w:r w:rsidRPr="00D6302F" w:rsidR="00DC384B">
        <w:rPr>
          <w:sz w:val="24"/>
          <w:szCs w:val="24"/>
        </w:rPr>
        <w:t>a</w:t>
      </w:r>
      <w:r w:rsidRPr="00D6302F" w:rsidR="001C2991">
        <w:rPr>
          <w:sz w:val="24"/>
          <w:szCs w:val="24"/>
        </w:rPr>
        <w:t xml:space="preserve"> </w:t>
      </w:r>
      <w:r w:rsidRPr="00D6302F" w:rsidR="00887A8C">
        <w:rPr>
          <w:sz w:val="24"/>
          <w:szCs w:val="24"/>
        </w:rPr>
        <w:t xml:space="preserve">iesniegšanu </w:t>
      </w:r>
      <w:r w:rsidRPr="00D6302F" w:rsidR="004F3958">
        <w:rPr>
          <w:sz w:val="24"/>
          <w:szCs w:val="24"/>
        </w:rPr>
        <w:t>Apvienoto Nāciju Organizācijas Vispārēja</w:t>
      </w:r>
      <w:r w:rsidRPr="00D6302F" w:rsidR="00573D51">
        <w:rPr>
          <w:sz w:val="24"/>
          <w:szCs w:val="24"/>
        </w:rPr>
        <w:t>i</w:t>
      </w:r>
      <w:r w:rsidRPr="00D6302F" w:rsidR="004F3958">
        <w:rPr>
          <w:sz w:val="24"/>
          <w:szCs w:val="24"/>
        </w:rPr>
        <w:t xml:space="preserve"> konvencija</w:t>
      </w:r>
      <w:r w:rsidRPr="00D6302F" w:rsidR="00573D51">
        <w:rPr>
          <w:sz w:val="24"/>
          <w:szCs w:val="24"/>
        </w:rPr>
        <w:t>i</w:t>
      </w:r>
      <w:r w:rsidRPr="00D6302F" w:rsidR="004F3958">
        <w:rPr>
          <w:sz w:val="24"/>
          <w:szCs w:val="24"/>
        </w:rPr>
        <w:t xml:space="preserve"> par klimata pārmaiņām</w:t>
      </w:r>
      <w:r w:rsidRPr="00D6302F" w:rsidR="00B06D9F">
        <w:rPr>
          <w:sz w:val="24"/>
          <w:szCs w:val="24"/>
        </w:rPr>
        <w:t xml:space="preserve">. </w:t>
      </w:r>
      <w:r w:rsidRPr="00D6302F" w:rsidR="00ED35C8">
        <w:rPr>
          <w:sz w:val="24"/>
          <w:szCs w:val="24"/>
        </w:rPr>
        <w:t>Tāpat ir arī paredzēts pievērsties vairākiem informatīviem jautājumiem</w:t>
      </w:r>
      <w:r w:rsidRPr="00D6302F" w:rsidR="003E25C7">
        <w:rPr>
          <w:sz w:val="24"/>
          <w:szCs w:val="24"/>
        </w:rPr>
        <w:t xml:space="preserve"> </w:t>
      </w:r>
      <w:r w:rsidRPr="00D6302F" w:rsidR="002E5577">
        <w:rPr>
          <w:sz w:val="24"/>
          <w:szCs w:val="24"/>
        </w:rPr>
        <w:t xml:space="preserve">sadaļā (6) citi jautājumi (AOB jeb </w:t>
      </w:r>
      <w:proofErr w:type="spellStart"/>
      <w:r w:rsidRPr="00D6302F" w:rsidR="002E5577">
        <w:rPr>
          <w:i/>
          <w:iCs/>
          <w:sz w:val="24"/>
          <w:szCs w:val="24"/>
        </w:rPr>
        <w:t>any</w:t>
      </w:r>
      <w:proofErr w:type="spellEnd"/>
      <w:r w:rsidRPr="00D6302F" w:rsidR="002E5577">
        <w:rPr>
          <w:i/>
          <w:iCs/>
          <w:sz w:val="24"/>
          <w:szCs w:val="24"/>
        </w:rPr>
        <w:t xml:space="preserve"> </w:t>
      </w:r>
      <w:proofErr w:type="spellStart"/>
      <w:r w:rsidRPr="00D6302F" w:rsidR="002E5577">
        <w:rPr>
          <w:i/>
          <w:iCs/>
          <w:sz w:val="24"/>
          <w:szCs w:val="24"/>
        </w:rPr>
        <w:t>other</w:t>
      </w:r>
      <w:proofErr w:type="spellEnd"/>
      <w:r w:rsidRPr="00D6302F" w:rsidR="002E5577">
        <w:rPr>
          <w:i/>
          <w:iCs/>
          <w:sz w:val="24"/>
          <w:szCs w:val="24"/>
        </w:rPr>
        <w:t xml:space="preserve"> </w:t>
      </w:r>
      <w:proofErr w:type="spellStart"/>
      <w:r w:rsidRPr="00D6302F" w:rsidR="002E5577">
        <w:rPr>
          <w:i/>
          <w:iCs/>
          <w:sz w:val="24"/>
          <w:szCs w:val="24"/>
        </w:rPr>
        <w:t>business</w:t>
      </w:r>
      <w:proofErr w:type="spellEnd"/>
      <w:r w:rsidRPr="00D6302F" w:rsidR="002E5577">
        <w:rPr>
          <w:sz w:val="24"/>
          <w:szCs w:val="24"/>
        </w:rPr>
        <w:t xml:space="preserve">): </w:t>
      </w:r>
      <w:r w:rsidRPr="00D6302F" w:rsidR="007541B4">
        <w:rPr>
          <w:sz w:val="24"/>
          <w:szCs w:val="24"/>
        </w:rPr>
        <w:t>1</w:t>
      </w:r>
      <w:r w:rsidRPr="00D6302F" w:rsidR="002E5577">
        <w:rPr>
          <w:sz w:val="24"/>
          <w:szCs w:val="24"/>
        </w:rPr>
        <w:t>)</w:t>
      </w:r>
      <w:r w:rsidRPr="00D6302F" w:rsidR="00EF3E8B">
        <w:t xml:space="preserve"> </w:t>
      </w:r>
      <w:r w:rsidRPr="00D6302F" w:rsidR="00EF3E8B">
        <w:rPr>
          <w:sz w:val="24"/>
          <w:szCs w:val="24"/>
        </w:rPr>
        <w:t xml:space="preserve">Atjaunināto nacionālo enerģētikas un klimata plānu </w:t>
      </w:r>
      <w:r w:rsidR="0060478C">
        <w:rPr>
          <w:sz w:val="24"/>
          <w:szCs w:val="24"/>
        </w:rPr>
        <w:t xml:space="preserve">(NEKP) </w:t>
      </w:r>
      <w:r w:rsidRPr="00D6302F" w:rsidR="00EF3E8B">
        <w:rPr>
          <w:sz w:val="24"/>
          <w:szCs w:val="24"/>
        </w:rPr>
        <w:t>projektu iesniegšana</w:t>
      </w:r>
      <w:r w:rsidRPr="00D6302F" w:rsidR="00AA0E5C">
        <w:rPr>
          <w:sz w:val="24"/>
          <w:szCs w:val="24"/>
        </w:rPr>
        <w:t xml:space="preserve">; </w:t>
      </w:r>
      <w:r w:rsidRPr="00D6302F" w:rsidR="007541B4">
        <w:rPr>
          <w:sz w:val="24"/>
          <w:szCs w:val="24"/>
        </w:rPr>
        <w:t>2</w:t>
      </w:r>
      <w:r w:rsidRPr="00D6302F" w:rsidR="00AA0E5C">
        <w:rPr>
          <w:sz w:val="24"/>
          <w:szCs w:val="24"/>
        </w:rPr>
        <w:t xml:space="preserve">) </w:t>
      </w:r>
      <w:r w:rsidR="00D6302F">
        <w:rPr>
          <w:sz w:val="24"/>
          <w:szCs w:val="24"/>
        </w:rPr>
        <w:t>Informācija par</w:t>
      </w:r>
      <w:r w:rsidRPr="00D6302F" w:rsidR="00AA0E5C">
        <w:rPr>
          <w:sz w:val="24"/>
          <w:szCs w:val="24"/>
        </w:rPr>
        <w:t xml:space="preserve"> </w:t>
      </w:r>
      <w:r w:rsidR="00D6302F">
        <w:rPr>
          <w:sz w:val="24"/>
          <w:szCs w:val="24"/>
        </w:rPr>
        <w:t xml:space="preserve">grozījumiem </w:t>
      </w:r>
      <w:r w:rsidRPr="00D6302F" w:rsidR="00AA0E5C">
        <w:rPr>
          <w:sz w:val="24"/>
          <w:szCs w:val="24"/>
        </w:rPr>
        <w:t>Direktīv</w:t>
      </w:r>
      <w:r w:rsidR="00D6302F">
        <w:rPr>
          <w:sz w:val="24"/>
          <w:szCs w:val="24"/>
        </w:rPr>
        <w:t>ā</w:t>
      </w:r>
      <w:r w:rsidRPr="00D6302F" w:rsidR="00AA0E5C">
        <w:rPr>
          <w:sz w:val="24"/>
          <w:szCs w:val="24"/>
        </w:rPr>
        <w:t xml:space="preserve"> par atkritumiem; </w:t>
      </w:r>
      <w:r w:rsidRPr="00D6302F" w:rsidR="007541B4">
        <w:rPr>
          <w:sz w:val="24"/>
          <w:szCs w:val="24"/>
        </w:rPr>
        <w:t>3</w:t>
      </w:r>
      <w:r w:rsidRPr="00D6302F" w:rsidR="00AA0E5C">
        <w:rPr>
          <w:sz w:val="24"/>
          <w:szCs w:val="24"/>
        </w:rPr>
        <w:t xml:space="preserve">) </w:t>
      </w:r>
      <w:r w:rsidRPr="00D6302F" w:rsidR="00912BAA">
        <w:rPr>
          <w:sz w:val="24"/>
          <w:szCs w:val="24"/>
        </w:rPr>
        <w:t>Komisijas ieteikums par lietoto un nolietoto mobilo tālruņu, planšetdatoru un klēpjdatoru atgriešanas rādītāju uzlabošanu</w:t>
      </w:r>
      <w:r w:rsidRPr="00D6302F" w:rsidR="00AA0E5C">
        <w:rPr>
          <w:sz w:val="24"/>
          <w:szCs w:val="24"/>
        </w:rPr>
        <w:t xml:space="preserve">; </w:t>
      </w:r>
      <w:r w:rsidRPr="00D6302F" w:rsidR="007541B4">
        <w:rPr>
          <w:sz w:val="24"/>
          <w:szCs w:val="24"/>
        </w:rPr>
        <w:t>4</w:t>
      </w:r>
      <w:r w:rsidRPr="00D6302F" w:rsidR="00AA0E5C">
        <w:rPr>
          <w:sz w:val="24"/>
          <w:szCs w:val="24"/>
        </w:rPr>
        <w:t>)</w:t>
      </w:r>
      <w:r w:rsidRPr="00D6302F" w:rsidR="00DA6DB5">
        <w:t xml:space="preserve"> </w:t>
      </w:r>
      <w:r w:rsidRPr="00D6302F" w:rsidR="00955767">
        <w:rPr>
          <w:sz w:val="24"/>
          <w:szCs w:val="24"/>
        </w:rPr>
        <w:t xml:space="preserve">Mūsu Baltijas konference </w:t>
      </w:r>
      <w:r w:rsidRPr="00D6302F" w:rsidR="00DA6DB5">
        <w:rPr>
          <w:sz w:val="24"/>
          <w:szCs w:val="24"/>
        </w:rPr>
        <w:t>Lietuvā</w:t>
      </w:r>
      <w:r w:rsidRPr="00D6302F" w:rsidR="00356018">
        <w:rPr>
          <w:sz w:val="24"/>
          <w:szCs w:val="24"/>
        </w:rPr>
        <w:t xml:space="preserve">; </w:t>
      </w:r>
      <w:r w:rsidRPr="00D6302F" w:rsidR="002B2846">
        <w:rPr>
          <w:sz w:val="24"/>
          <w:szCs w:val="24"/>
        </w:rPr>
        <w:t>5</w:t>
      </w:r>
      <w:r w:rsidRPr="00D6302F" w:rsidR="00356018">
        <w:rPr>
          <w:sz w:val="24"/>
          <w:szCs w:val="24"/>
        </w:rPr>
        <w:t>)</w:t>
      </w:r>
      <w:r w:rsidRPr="00D6302F" w:rsidR="00955767">
        <w:rPr>
          <w:sz w:val="24"/>
          <w:szCs w:val="24"/>
        </w:rPr>
        <w:t xml:space="preserve"> </w:t>
      </w:r>
      <w:r w:rsidRPr="00D6302F" w:rsidR="00356018">
        <w:rPr>
          <w:sz w:val="24"/>
          <w:szCs w:val="24"/>
        </w:rPr>
        <w:t>Barselonas konvencijas līgumslēdzēju pušu 23. konference Slovēnijā</w:t>
      </w:r>
      <w:r w:rsidR="00D6302F">
        <w:rPr>
          <w:sz w:val="24"/>
          <w:szCs w:val="24"/>
        </w:rPr>
        <w:t>;</w:t>
      </w:r>
      <w:r w:rsidRPr="00D6302F" w:rsidR="003F0EDB">
        <w:rPr>
          <w:sz w:val="24"/>
          <w:szCs w:val="24"/>
        </w:rPr>
        <w:t xml:space="preserve"> </w:t>
      </w:r>
      <w:r w:rsidRPr="00D6302F" w:rsidR="007541B4">
        <w:rPr>
          <w:sz w:val="24"/>
          <w:szCs w:val="24"/>
        </w:rPr>
        <w:t xml:space="preserve">6) Pārskatītās ES </w:t>
      </w:r>
      <w:r w:rsidR="00D6302F">
        <w:rPr>
          <w:sz w:val="24"/>
          <w:szCs w:val="24"/>
        </w:rPr>
        <w:t xml:space="preserve">emisijas kvotu tirdzniecības sistēmas (ETS) </w:t>
      </w:r>
      <w:r w:rsidRPr="00D6302F" w:rsidR="007541B4">
        <w:rPr>
          <w:sz w:val="24"/>
          <w:szCs w:val="24"/>
        </w:rPr>
        <w:t xml:space="preserve">un enerģijas cenu ietekme uz ES </w:t>
      </w:r>
      <w:r w:rsidR="0060478C">
        <w:rPr>
          <w:sz w:val="24"/>
          <w:szCs w:val="24"/>
        </w:rPr>
        <w:t>klimata politika</w:t>
      </w:r>
      <w:r w:rsidRPr="00D6302F" w:rsidR="007541B4">
        <w:rPr>
          <w:sz w:val="24"/>
          <w:szCs w:val="24"/>
        </w:rPr>
        <w:t xml:space="preserve">; </w:t>
      </w:r>
      <w:r w:rsidRPr="00D6302F" w:rsidR="005606FF">
        <w:rPr>
          <w:sz w:val="24"/>
          <w:szCs w:val="24"/>
        </w:rPr>
        <w:t>7</w:t>
      </w:r>
      <w:r w:rsidRPr="00D6302F" w:rsidR="003F0EDB">
        <w:rPr>
          <w:sz w:val="24"/>
          <w:szCs w:val="24"/>
        </w:rPr>
        <w:t xml:space="preserve">) </w:t>
      </w:r>
      <w:r w:rsidR="0060478C">
        <w:rPr>
          <w:sz w:val="24"/>
          <w:szCs w:val="24"/>
        </w:rPr>
        <w:t xml:space="preserve">ES ETS </w:t>
      </w:r>
      <w:r w:rsidRPr="00D6302F" w:rsidR="00F53251">
        <w:rPr>
          <w:sz w:val="24"/>
          <w:szCs w:val="24"/>
        </w:rPr>
        <w:t>īstenošana</w:t>
      </w:r>
      <w:r w:rsidR="0060478C">
        <w:rPr>
          <w:sz w:val="24"/>
          <w:szCs w:val="24"/>
        </w:rPr>
        <w:t xml:space="preserve"> attiecībā uz </w:t>
      </w:r>
      <w:r w:rsidRPr="00D6302F" w:rsidR="00F80D0A">
        <w:rPr>
          <w:sz w:val="24"/>
          <w:szCs w:val="24"/>
        </w:rPr>
        <w:t xml:space="preserve"> </w:t>
      </w:r>
      <w:r w:rsidRPr="00D6302F" w:rsidR="0075334D">
        <w:rPr>
          <w:sz w:val="24"/>
          <w:szCs w:val="24"/>
        </w:rPr>
        <w:t>jūras kravu transport</w:t>
      </w:r>
      <w:r w:rsidR="0060478C">
        <w:rPr>
          <w:sz w:val="24"/>
          <w:szCs w:val="24"/>
        </w:rPr>
        <w:t>u.</w:t>
      </w:r>
      <w:r w:rsidRPr="00D6302F" w:rsidR="00F53251">
        <w:rPr>
          <w:sz w:val="24"/>
          <w:szCs w:val="24"/>
        </w:rPr>
        <w:t xml:space="preserve"> </w:t>
      </w:r>
    </w:p>
    <w:p w:rsidRPr="00542D05" w:rsidR="00D86E2E" w:rsidP="0060478C" w:rsidRDefault="00D86E2E" w14:paraId="66D2E13F" w14:textId="7A5E687B">
      <w:pPr>
        <w:shd w:val="clear" w:color="auto" w:fill="BFBFBF"/>
        <w:spacing w:after="120" w:line="240" w:lineRule="auto"/>
        <w:rPr>
          <w:rFonts w:ascii="Times New Roman" w:hAnsi="Times New Roman" w:eastAsia="Times New Roman" w:cs="Times New Roman"/>
          <w:b/>
          <w:bCs/>
          <w:lang w:eastAsia="en-US"/>
        </w:rPr>
      </w:pPr>
      <w:bookmarkStart w:name="_Hlk53581752" w:id="5"/>
      <w:r w:rsidRPr="00542D05">
        <w:rPr>
          <w:rFonts w:ascii="Times New Roman" w:hAnsi="Times New Roman" w:cs="Times New Roman"/>
          <w:b/>
          <w:bCs/>
          <w:color w:val="auto"/>
        </w:rPr>
        <w:t>1</w:t>
      </w:r>
      <w:r w:rsidR="001D14A4">
        <w:rPr>
          <w:rFonts w:ascii="Times New Roman" w:hAnsi="Times New Roman" w:cs="Times New Roman"/>
          <w:b/>
          <w:bCs/>
          <w:color w:val="auto"/>
        </w:rPr>
        <w:t>.</w:t>
      </w:r>
      <w:r w:rsidRPr="00542D05">
        <w:rPr>
          <w:rFonts w:ascii="Times New Roman" w:hAnsi="Times New Roman" w:cs="Times New Roman"/>
          <w:b/>
          <w:bCs/>
          <w:color w:val="auto"/>
        </w:rPr>
        <w:t xml:space="preserve"> </w:t>
      </w:r>
      <w:r w:rsidRPr="00033C37" w:rsidR="00033C37">
        <w:rPr>
          <w:rFonts w:ascii="Times New Roman" w:hAnsi="Times New Roman" w:cs="Times New Roman"/>
          <w:b/>
          <w:bCs/>
          <w:lang w:eastAsia="en-US"/>
        </w:rPr>
        <w:t>Direktīvas priekšlikums par Komunālo notekūdeņu direktīvas 91/271/EEK pārskatīšanu</w:t>
      </w:r>
      <w:r w:rsidR="0060478C">
        <w:rPr>
          <w:rFonts w:ascii="Times New Roman" w:hAnsi="Times New Roman" w:eastAsia="Times New Roman" w:cs="Times New Roman"/>
          <w:b/>
          <w:bCs/>
          <w:lang w:eastAsia="en-US"/>
        </w:rPr>
        <w:t xml:space="preserve"> </w:t>
      </w:r>
      <w:r w:rsidRPr="00542D05" w:rsidR="00542D05">
        <w:rPr>
          <w:rFonts w:ascii="Times New Roman" w:hAnsi="Times New Roman" w:eastAsia="Times New Roman" w:cs="Times New Roman"/>
          <w:b/>
          <w:bCs/>
          <w:lang w:eastAsia="en-US"/>
        </w:rPr>
        <w:t>(</w:t>
      </w:r>
      <w:r w:rsidR="00C33788">
        <w:rPr>
          <w:rFonts w:ascii="Times New Roman" w:hAnsi="Times New Roman" w:eastAsia="Times New Roman" w:cs="Times New Roman"/>
          <w:b/>
          <w:bCs/>
          <w:lang w:eastAsia="en-US"/>
        </w:rPr>
        <w:t>Vides aizsardzības un reģionālās attīstības ministrijas</w:t>
      </w:r>
      <w:r w:rsidRPr="00542D05" w:rsidR="00542D05">
        <w:rPr>
          <w:rFonts w:ascii="Times New Roman" w:hAnsi="Times New Roman" w:eastAsia="Times New Roman" w:cs="Times New Roman"/>
          <w:b/>
          <w:bCs/>
          <w:lang w:eastAsia="en-US"/>
        </w:rPr>
        <w:t xml:space="preserve"> kompetence)</w:t>
      </w:r>
    </w:p>
    <w:p w:rsidRPr="00193AAC" w:rsidR="00D86E2E" w:rsidP="0060478C" w:rsidRDefault="00D86E2E" w14:paraId="175AD3EA" w14:textId="011830FE">
      <w:pPr>
        <w:shd w:val="clear" w:color="auto" w:fill="BFBFBF"/>
        <w:spacing w:after="120" w:line="240" w:lineRule="auto"/>
        <w:rPr>
          <w:rFonts w:ascii="Times New Roman" w:hAnsi="Times New Roman" w:eastAsia="Times New Roman" w:cs="Times New Roman"/>
          <w:lang w:eastAsia="en-US"/>
        </w:rPr>
      </w:pPr>
      <w:r w:rsidRPr="00193AAC">
        <w:rPr>
          <w:rFonts w:ascii="Times New Roman" w:hAnsi="Times New Roman" w:eastAsia="Times New Roman" w:cs="Times New Roman"/>
          <w:lang w:eastAsia="en-US"/>
        </w:rPr>
        <w:t>– vispārējā pieeja</w:t>
      </w:r>
    </w:p>
    <w:p w:rsidRPr="0047493E" w:rsidR="00746055" w:rsidP="00746055" w:rsidRDefault="00746055" w14:paraId="094FACCC" w14:textId="5EE1C6F8">
      <w:pPr>
        <w:suppressAutoHyphens w:val="false"/>
        <w:autoSpaceDE w:val="false"/>
        <w:autoSpaceDN w:val="false"/>
        <w:adjustRightInd w:val="false"/>
        <w:spacing w:after="120" w:line="240" w:lineRule="auto"/>
        <w:ind w:firstLine="709"/>
        <w:jc w:val="both"/>
        <w:rPr>
          <w:rFonts w:ascii="Times New Roman" w:hAnsi="Times New Roman" w:cs="Times New Roman"/>
        </w:rPr>
      </w:pPr>
      <w:r w:rsidRPr="0047493E">
        <w:rPr>
          <w:rFonts w:ascii="Times New Roman" w:hAnsi="Times New Roman" w:cs="Times New Roman"/>
          <w:color w:val="auto"/>
        </w:rPr>
        <w:t xml:space="preserve">2022. gada 26. oktobrī </w:t>
      </w:r>
      <w:r w:rsidRPr="0047493E">
        <w:rPr>
          <w:rFonts w:ascii="Times New Roman" w:hAnsi="Times New Roman" w:cs="Times New Roman"/>
        </w:rPr>
        <w:t>Komisija nāca klajā ar direktīvas priekšlikumu Komunālo notekūdeņu direktīvas 91/271/EEK pārskatīšanai (turpmāk – Komunālo notekūdeņu direktīvas priekšlikums).</w:t>
      </w:r>
      <w:r w:rsidR="00173ED9">
        <w:rPr>
          <w:rFonts w:ascii="Times New Roman" w:hAnsi="Times New Roman" w:cs="Times New Roman"/>
        </w:rPr>
        <w:t xml:space="preserve"> </w:t>
      </w:r>
      <w:r w:rsidRPr="0047493E">
        <w:rPr>
          <w:rFonts w:ascii="Times New Roman" w:hAnsi="Times New Roman" w:cs="Times New Roman"/>
        </w:rPr>
        <w:t xml:space="preserve">Komunālo notekūdeņu direktīvas priekšlikuma mērķi ir noteikt un paplašināt prasības </w:t>
      </w:r>
      <w:r>
        <w:rPr>
          <w:rFonts w:ascii="Times New Roman" w:hAnsi="Times New Roman" w:cs="Times New Roman"/>
        </w:rPr>
        <w:t>komunālo</w:t>
      </w:r>
      <w:r w:rsidRPr="0047493E">
        <w:rPr>
          <w:rFonts w:ascii="Times New Roman" w:hAnsi="Times New Roman" w:cs="Times New Roman"/>
        </w:rPr>
        <w:t xml:space="preserve"> notekūdeņu savākšanai, attīrīšanai un novadīšanai, lai aizsargātu vidi un cilvēku veselību no notekūdeņu novadīšanas nelabvēlīgas ietekmes, vienlaikus pakāpeniski novēršot siltumnīcefekta gāzu emisijas un uzlabojot notekūdeņu apsaimniekošanas energoefektivitāti.</w:t>
      </w:r>
    </w:p>
    <w:p w:rsidRPr="00033C37" w:rsidR="00736B92" w:rsidP="00033C37" w:rsidRDefault="00746055" w14:paraId="0FD49588" w14:textId="3777AD3B">
      <w:pPr>
        <w:spacing w:after="120" w:line="240" w:lineRule="auto"/>
        <w:ind w:firstLine="709"/>
        <w:jc w:val="both"/>
        <w:rPr>
          <w:rFonts w:ascii="Times New Roman" w:hAnsi="Times New Roman" w:eastAsia="Times New Roman" w:cs="Times New Roman"/>
          <w:lang w:val="lv"/>
        </w:rPr>
      </w:pPr>
      <w:r w:rsidRPr="0047493E">
        <w:rPr>
          <w:rFonts w:ascii="Times New Roman" w:hAnsi="Times New Roman" w:eastAsia="Times New Roman" w:cs="Times New Roman"/>
        </w:rPr>
        <w:t xml:space="preserve">Padomes sanāksmē </w:t>
      </w:r>
      <w:r w:rsidR="008C4B76">
        <w:rPr>
          <w:rFonts w:ascii="Times New Roman" w:hAnsi="Times New Roman" w:eastAsia="Times New Roman" w:cs="Times New Roman"/>
        </w:rPr>
        <w:t xml:space="preserve">2023. gada 16. oktobrī </w:t>
      </w:r>
      <w:r w:rsidRPr="0047493E">
        <w:rPr>
          <w:rFonts w:ascii="Times New Roman" w:hAnsi="Times New Roman" w:eastAsia="Times New Roman" w:cs="Times New Roman"/>
        </w:rPr>
        <w:t>plānot</w:t>
      </w:r>
      <w:r>
        <w:rPr>
          <w:rFonts w:ascii="Times New Roman" w:hAnsi="Times New Roman" w:eastAsia="Times New Roman" w:cs="Times New Roman"/>
        </w:rPr>
        <w:t>s panākt vispārējo pieeju.</w:t>
      </w:r>
    </w:p>
    <w:p w:rsidR="00001734" w:rsidP="001346BA" w:rsidRDefault="5C340D46" w14:paraId="2BC8D0B9" w14:textId="051341B5">
      <w:pPr>
        <w:spacing w:after="120" w:line="240" w:lineRule="auto"/>
        <w:ind w:firstLine="567"/>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Pr="00D53268" w:rsidR="00D53268" w:rsidP="00D53268" w:rsidRDefault="00D53268" w14:paraId="7DAFBE62" w14:textId="4F486A6F">
      <w:pPr>
        <w:spacing w:after="120" w:line="240" w:lineRule="auto"/>
        <w:ind w:firstLine="567"/>
        <w:jc w:val="both"/>
        <w:rPr>
          <w:rFonts w:ascii="Times New Roman" w:hAnsi="Times New Roman" w:eastAsia="Times New Roman" w:cs="Times New Roman"/>
          <w:color w:val="auto"/>
        </w:rPr>
      </w:pPr>
      <w:r w:rsidRPr="00D53268">
        <w:rPr>
          <w:rFonts w:ascii="Times New Roman" w:hAnsi="Times New Roman" w:eastAsia="Times New Roman" w:cs="Times New Roman"/>
          <w:color w:val="auto"/>
        </w:rPr>
        <w:t xml:space="preserve">Latvijas nostāja </w:t>
      </w:r>
      <w:r w:rsidR="000B7699">
        <w:rPr>
          <w:rFonts w:ascii="Times New Roman" w:hAnsi="Times New Roman" w:eastAsia="Times New Roman" w:cs="Times New Roman"/>
          <w:color w:val="auto"/>
        </w:rPr>
        <w:t xml:space="preserve">ir </w:t>
      </w:r>
      <w:r w:rsidR="0041370B">
        <w:rPr>
          <w:rFonts w:ascii="Times New Roman" w:hAnsi="Times New Roman" w:eastAsia="Times New Roman" w:cs="Times New Roman"/>
          <w:color w:val="auto"/>
        </w:rPr>
        <w:t>nostiprinā</w:t>
      </w:r>
      <w:r w:rsidRPr="00D53268">
        <w:rPr>
          <w:rFonts w:ascii="Times New Roman" w:hAnsi="Times New Roman" w:eastAsia="Times New Roman" w:cs="Times New Roman"/>
          <w:color w:val="auto"/>
        </w:rPr>
        <w:t>ta nacionālajā pozīcijā “</w:t>
      </w:r>
      <w:r w:rsidRPr="0060478C">
        <w:rPr>
          <w:rFonts w:ascii="Times New Roman" w:hAnsi="Times New Roman" w:eastAsia="Times New Roman" w:cs="Times New Roman"/>
          <w:i/>
          <w:iCs/>
          <w:color w:val="auto"/>
        </w:rPr>
        <w:t>Par priekšlikumu Eiropas Parlamenta un padomes direktīvai par komunālo notekūdeņu attīrīšanu (pārstrādātā redakcija)</w:t>
      </w:r>
      <w:r w:rsidRPr="00D53268">
        <w:rPr>
          <w:rFonts w:ascii="Times New Roman" w:hAnsi="Times New Roman" w:eastAsia="Times New Roman" w:cs="Times New Roman"/>
          <w:color w:val="auto"/>
        </w:rPr>
        <w:t xml:space="preserve">”, kas apstiprināta </w:t>
      </w:r>
      <w:r w:rsidRPr="00D53268" w:rsidR="00173ED9">
        <w:rPr>
          <w:rFonts w:ascii="Times New Roman" w:hAnsi="Times New Roman" w:eastAsia="Times New Roman" w:cs="Times New Roman"/>
          <w:color w:val="auto"/>
        </w:rPr>
        <w:t xml:space="preserve">2023. gada 2. maija </w:t>
      </w:r>
      <w:r w:rsidRPr="00D53268" w:rsidR="0060478C">
        <w:rPr>
          <w:rFonts w:ascii="Times New Roman" w:hAnsi="Times New Roman" w:eastAsia="Times New Roman" w:cs="Times New Roman"/>
          <w:color w:val="auto"/>
        </w:rPr>
        <w:t xml:space="preserve">Ministru kabineta </w:t>
      </w:r>
      <w:r w:rsidRPr="00D53268">
        <w:rPr>
          <w:rFonts w:ascii="Times New Roman" w:hAnsi="Times New Roman" w:eastAsia="Times New Roman" w:cs="Times New Roman"/>
          <w:color w:val="auto"/>
        </w:rPr>
        <w:t xml:space="preserve">sēdē un Saeimas Eiropas lietu komisijas </w:t>
      </w:r>
      <w:r w:rsidRPr="00D53268" w:rsidR="00173ED9">
        <w:rPr>
          <w:rFonts w:ascii="Times New Roman" w:hAnsi="Times New Roman" w:eastAsia="Times New Roman" w:cs="Times New Roman"/>
          <w:color w:val="auto"/>
        </w:rPr>
        <w:t xml:space="preserve">2023. gada 5. jūlija </w:t>
      </w:r>
      <w:r w:rsidRPr="00D53268">
        <w:rPr>
          <w:rFonts w:ascii="Times New Roman" w:hAnsi="Times New Roman" w:eastAsia="Times New Roman" w:cs="Times New Roman"/>
          <w:color w:val="auto"/>
        </w:rPr>
        <w:t>sēdē.</w:t>
      </w:r>
    </w:p>
    <w:p w:rsidRPr="00D53268" w:rsidR="00D53268" w:rsidP="00D53268" w:rsidRDefault="00D53268" w14:paraId="5A27B1E8" w14:textId="4961AC51">
      <w:pPr>
        <w:spacing w:after="120" w:line="240" w:lineRule="auto"/>
        <w:ind w:firstLine="567"/>
        <w:jc w:val="both"/>
        <w:rPr>
          <w:rFonts w:ascii="Times New Roman" w:hAnsi="Times New Roman" w:eastAsia="Times New Roman" w:cs="Times New Roman"/>
          <w:color w:val="auto"/>
        </w:rPr>
      </w:pPr>
      <w:r w:rsidRPr="00D53268">
        <w:rPr>
          <w:rFonts w:ascii="Times New Roman" w:hAnsi="Times New Roman" w:eastAsia="Times New Roman" w:cs="Times New Roman"/>
          <w:b/>
          <w:bCs/>
          <w:color w:val="auto"/>
        </w:rPr>
        <w:t>Kopumā Latvija atbalsta Komunālo notekūdeņu direktīvas pārskatīšanu</w:t>
      </w:r>
      <w:r w:rsidRPr="00D53268">
        <w:rPr>
          <w:rFonts w:ascii="Times New Roman" w:hAnsi="Times New Roman" w:eastAsia="Times New Roman" w:cs="Times New Roman"/>
          <w:color w:val="auto"/>
        </w:rPr>
        <w:t xml:space="preserve">, kas veicinās ES Zaļā kursa īstenošanu un mazinās notekūdeņu novadīšanas radīto piesārņojumu. Atzinīgi </w:t>
      </w:r>
      <w:r w:rsidRPr="00D53268" w:rsidR="00173ED9">
        <w:rPr>
          <w:rFonts w:ascii="Times New Roman" w:hAnsi="Times New Roman" w:eastAsia="Times New Roman" w:cs="Times New Roman"/>
          <w:color w:val="auto"/>
        </w:rPr>
        <w:t>novērtēj</w:t>
      </w:r>
      <w:r w:rsidR="00173ED9">
        <w:rPr>
          <w:rFonts w:ascii="Times New Roman" w:hAnsi="Times New Roman" w:eastAsia="Times New Roman" w:cs="Times New Roman"/>
          <w:color w:val="auto"/>
        </w:rPr>
        <w:t>a</w:t>
      </w:r>
      <w:r w:rsidRPr="00D53268" w:rsidR="00173ED9">
        <w:rPr>
          <w:rFonts w:ascii="Times New Roman" w:hAnsi="Times New Roman" w:eastAsia="Times New Roman" w:cs="Times New Roman"/>
          <w:color w:val="auto"/>
        </w:rPr>
        <w:t xml:space="preserve">m </w:t>
      </w:r>
      <w:r w:rsidRPr="00D53268">
        <w:rPr>
          <w:rFonts w:ascii="Times New Roman" w:hAnsi="Times New Roman" w:eastAsia="Times New Roman" w:cs="Times New Roman"/>
          <w:color w:val="auto"/>
        </w:rPr>
        <w:t xml:space="preserve">līdzšinējās sarunās rastos risinājumus attiecībā uz prasībām notekūdeņu savākšanai un attīrīšanai, monitoringam, termiņiem jauno prasību izpildei, kā arī iespējām izmantot atkāpes atsevišķu prasību piemērošanai. Vienlaikus ceram, ka tiks rasts risinājums nosacījumiem attiecībā uz notekūdeņu attīrīšanas iekārtu </w:t>
      </w:r>
      <w:proofErr w:type="spellStart"/>
      <w:r w:rsidRPr="00D53268">
        <w:rPr>
          <w:rFonts w:ascii="Times New Roman" w:hAnsi="Times New Roman" w:eastAsia="Times New Roman" w:cs="Times New Roman"/>
          <w:color w:val="auto"/>
        </w:rPr>
        <w:t>energoneitralitāti</w:t>
      </w:r>
      <w:proofErr w:type="spellEnd"/>
      <w:r w:rsidRPr="00D53268">
        <w:rPr>
          <w:rFonts w:ascii="Times New Roman" w:hAnsi="Times New Roman" w:eastAsia="Times New Roman" w:cs="Times New Roman"/>
          <w:color w:val="auto"/>
        </w:rPr>
        <w:t xml:space="preserve"> un ražotāju atbildības sistēmas izveidi. </w:t>
      </w:r>
    </w:p>
    <w:p w:rsidRPr="00D53268" w:rsidR="00D53268" w:rsidP="00D53268" w:rsidRDefault="00D53268" w14:paraId="3FE0F84F" w14:textId="77777777">
      <w:pPr>
        <w:spacing w:after="120" w:line="240" w:lineRule="auto"/>
        <w:ind w:firstLine="567"/>
        <w:jc w:val="both"/>
        <w:rPr>
          <w:rFonts w:ascii="Times New Roman" w:hAnsi="Times New Roman" w:eastAsia="Times New Roman" w:cs="Times New Roman"/>
          <w:color w:val="auto"/>
        </w:rPr>
      </w:pPr>
      <w:r w:rsidRPr="00D53268">
        <w:rPr>
          <w:rFonts w:ascii="Times New Roman" w:hAnsi="Times New Roman" w:eastAsia="Times New Roman" w:cs="Times New Roman"/>
          <w:color w:val="auto"/>
        </w:rPr>
        <w:lastRenderedPageBreak/>
        <w:t xml:space="preserve">Komunālo notekūdeņu direktīvas priekšlikuma nosacījumu ieviešanai būs nepieciešamas būtiskas investīcijas. Lai arī salīdzinājumā ar sākotnējo priekšlikumu ir ievērojami pagarināti termiņi kanalizācijas sistēmu izveidei mazajās apdzīvotajās vietās, mājsaimniecību </w:t>
      </w:r>
      <w:proofErr w:type="spellStart"/>
      <w:r w:rsidRPr="00D53268">
        <w:rPr>
          <w:rFonts w:ascii="Times New Roman" w:hAnsi="Times New Roman" w:eastAsia="Times New Roman" w:cs="Times New Roman"/>
          <w:color w:val="auto"/>
        </w:rPr>
        <w:t>pieslēgumu</w:t>
      </w:r>
      <w:proofErr w:type="spellEnd"/>
      <w:r w:rsidRPr="00D53268">
        <w:rPr>
          <w:rFonts w:ascii="Times New Roman" w:hAnsi="Times New Roman" w:eastAsia="Times New Roman" w:cs="Times New Roman"/>
          <w:color w:val="auto"/>
        </w:rPr>
        <w:t xml:space="preserve"> ierīkošanai, kā arī jauno notekūdeņu attīrīšanas prasību izpildei, priekšlikuma īstenošanai vajadzīgo investīciju apjoms var būt līdzvērtīgas tam, kas ūdenssaimniecības jomā ir ieguldīts pēdējos 20 gados. Tāpēc būtiski, lai prasību īstenošanai nākotnē tiktu piešķirts adekvāts ES fondu finansējuma atbalsts.</w:t>
      </w:r>
    </w:p>
    <w:p w:rsidRPr="00442A7E" w:rsidR="00736B92" w:rsidP="00255363" w:rsidRDefault="00736B92" w14:paraId="197FFB4B" w14:textId="2158DC0A">
      <w:pPr>
        <w:spacing w:after="120" w:line="240" w:lineRule="auto"/>
        <w:jc w:val="both"/>
        <w:rPr>
          <w:rFonts w:ascii="Times New Roman" w:hAnsi="Times New Roman" w:eastAsia="Times New Roman" w:cs="Times New Roman"/>
          <w:color w:val="auto"/>
          <w:lang w:val="lv"/>
        </w:rPr>
      </w:pPr>
    </w:p>
    <w:bookmarkEnd w:id="5"/>
    <w:p w:rsidRPr="0060478C" w:rsidR="00A0374A" w:rsidP="006622A7" w:rsidRDefault="00A0374A" w14:paraId="2BC8D0BF" w14:textId="7CFE096B">
      <w:pPr>
        <w:shd w:val="clear" w:color="auto" w:fill="AEAAAA" w:themeFill="background2" w:themeFillShade="BF"/>
        <w:spacing w:after="120" w:line="240" w:lineRule="auto"/>
        <w:jc w:val="both"/>
        <w:rPr>
          <w:rFonts w:ascii="Times New Roman" w:hAnsi="Times New Roman" w:cs="Times New Roman"/>
          <w:b/>
          <w:bCs/>
          <w:color w:val="auto"/>
        </w:rPr>
      </w:pPr>
      <w:r w:rsidRPr="006622A7">
        <w:rPr>
          <w:rFonts w:ascii="Times New Roman" w:hAnsi="Times New Roman" w:cs="Times New Roman"/>
          <w:b/>
          <w:bCs/>
          <w:color w:val="auto"/>
        </w:rPr>
        <w:t>2. </w:t>
      </w:r>
      <w:r w:rsidRPr="006622A7" w:rsidR="00717B0B">
        <w:rPr>
          <w:rFonts w:ascii="Times New Roman" w:hAnsi="Times New Roman" w:cs="Times New Roman"/>
          <w:b/>
          <w:bCs/>
          <w:color w:val="auto"/>
        </w:rPr>
        <w:t xml:space="preserve">Priekšlikums Eiropas Parlamenta un Padomes Regulai, ar ko Regulu (ES) 2019/1242 groza attiecībā uz CO₂ emisiju standartu stiprināšanu jauniem lielas noslodzes transportlīdzekļiem un ziņošanas pienākumu integrēšanu un atceļ Regulu (ES) 2018/956 </w:t>
      </w:r>
      <w:r w:rsidR="0060478C">
        <w:rPr>
          <w:rFonts w:ascii="Times New Roman" w:hAnsi="Times New Roman" w:cs="Times New Roman"/>
          <w:b/>
          <w:bCs/>
          <w:color w:val="auto"/>
        </w:rPr>
        <w:t xml:space="preserve"> </w:t>
      </w:r>
      <w:r w:rsidRPr="006622A7" w:rsidR="00894963">
        <w:rPr>
          <w:rFonts w:ascii="Times New Roman" w:hAnsi="Times New Roman" w:cs="Times New Roman"/>
          <w:b/>
          <w:bCs/>
        </w:rPr>
        <w:t>(Satiksmes ministrijas kompetence)</w:t>
      </w:r>
    </w:p>
    <w:p w:rsidRPr="006622A7" w:rsidR="00736F14" w:rsidP="006622A7" w:rsidRDefault="00736F14" w14:paraId="2E7CC66E" w14:textId="0290EC52">
      <w:pPr>
        <w:shd w:val="clear" w:color="auto" w:fill="AEAAAA" w:themeFill="background2" w:themeFillShade="BF"/>
        <w:spacing w:after="120" w:line="240" w:lineRule="auto"/>
        <w:jc w:val="both"/>
        <w:rPr>
          <w:rFonts w:ascii="Times New Roman" w:hAnsi="Times New Roman" w:cs="Times New Roman"/>
          <w:color w:val="auto"/>
        </w:rPr>
      </w:pPr>
      <w:r w:rsidRPr="006622A7">
        <w:rPr>
          <w:rFonts w:ascii="Times New Roman" w:hAnsi="Times New Roman" w:cs="Times New Roman"/>
        </w:rPr>
        <w:t xml:space="preserve">- vispārējā pieeja </w:t>
      </w:r>
    </w:p>
    <w:p w:rsidRPr="00A30476" w:rsidR="00A30476" w:rsidP="00A30476" w:rsidRDefault="00A30476" w14:paraId="34258719" w14:textId="137C848B">
      <w:pPr>
        <w:spacing w:after="120" w:line="240" w:lineRule="auto"/>
        <w:ind w:firstLine="567"/>
        <w:jc w:val="both"/>
        <w:rPr>
          <w:rFonts w:ascii="Times New Roman" w:hAnsi="Times New Roman" w:eastAsia="Times New Roman" w:cs="Times New Roman"/>
          <w:color w:val="auto"/>
        </w:rPr>
      </w:pPr>
      <w:r w:rsidRPr="00A30476">
        <w:rPr>
          <w:rFonts w:ascii="Times New Roman" w:hAnsi="Times New Roman" w:eastAsia="Times New Roman" w:cs="Times New Roman"/>
          <w:color w:val="auto"/>
        </w:rPr>
        <w:t xml:space="preserve">Eiropas Komisija (turpmāk – </w:t>
      </w:r>
      <w:r>
        <w:rPr>
          <w:rFonts w:ascii="Times New Roman" w:hAnsi="Times New Roman" w:eastAsia="Times New Roman" w:cs="Times New Roman"/>
          <w:color w:val="auto"/>
        </w:rPr>
        <w:t>EK</w:t>
      </w:r>
      <w:r w:rsidRPr="00A30476">
        <w:rPr>
          <w:rFonts w:ascii="Times New Roman" w:hAnsi="Times New Roman" w:eastAsia="Times New Roman" w:cs="Times New Roman"/>
          <w:color w:val="auto"/>
        </w:rPr>
        <w:t xml:space="preserve">) 2023. gada 14. februārī  iesniedza Eiropas Parlamentam un Padomei priekšlikumu pārskatīt regulu par CO₂ emisiju standartu stiprināšanu jauniem lielas noslodzes transportlīdzekļiem (turpmāk – </w:t>
      </w:r>
      <w:r w:rsidR="00740891">
        <w:rPr>
          <w:rFonts w:ascii="Times New Roman" w:hAnsi="Times New Roman" w:eastAsia="Times New Roman" w:cs="Times New Roman"/>
          <w:color w:val="auto"/>
        </w:rPr>
        <w:t>CO</w:t>
      </w:r>
      <w:r w:rsidRPr="00A30476" w:rsidR="00740891">
        <w:rPr>
          <w:rFonts w:ascii="Times New Roman" w:hAnsi="Times New Roman" w:eastAsia="Times New Roman" w:cs="Times New Roman"/>
          <w:color w:val="auto"/>
        </w:rPr>
        <w:t>₂</w:t>
      </w:r>
      <w:r w:rsidR="00740891">
        <w:rPr>
          <w:rFonts w:ascii="Times New Roman" w:hAnsi="Times New Roman" w:eastAsia="Times New Roman" w:cs="Times New Roman"/>
          <w:color w:val="auto"/>
        </w:rPr>
        <w:t xml:space="preserve"> e</w:t>
      </w:r>
      <w:r w:rsidR="00982DCD">
        <w:rPr>
          <w:rFonts w:ascii="Times New Roman" w:hAnsi="Times New Roman" w:eastAsia="Times New Roman" w:cs="Times New Roman"/>
          <w:color w:val="auto"/>
        </w:rPr>
        <w:t>misiju standartu</w:t>
      </w:r>
      <w:r w:rsidR="00740891">
        <w:rPr>
          <w:rFonts w:ascii="Times New Roman" w:hAnsi="Times New Roman" w:eastAsia="Times New Roman" w:cs="Times New Roman"/>
          <w:color w:val="auto"/>
        </w:rPr>
        <w:t xml:space="preserve"> stiprināšanas</w:t>
      </w:r>
      <w:r w:rsidR="00982DCD">
        <w:rPr>
          <w:rFonts w:ascii="Times New Roman" w:hAnsi="Times New Roman" w:eastAsia="Times New Roman" w:cs="Times New Roman"/>
          <w:color w:val="auto"/>
        </w:rPr>
        <w:t xml:space="preserve"> p</w:t>
      </w:r>
      <w:r w:rsidRPr="00A30476">
        <w:rPr>
          <w:rFonts w:ascii="Times New Roman" w:hAnsi="Times New Roman" w:eastAsia="Times New Roman" w:cs="Times New Roman"/>
          <w:color w:val="auto"/>
        </w:rPr>
        <w:t xml:space="preserve">riekšlikums). </w:t>
      </w:r>
    </w:p>
    <w:p w:rsidRPr="00A30476" w:rsidR="00A30476" w:rsidP="00A30476" w:rsidRDefault="007C7B10" w14:paraId="1EBC91CA" w14:textId="2827FADE">
      <w:pPr>
        <w:spacing w:after="120" w:line="240" w:lineRule="auto"/>
        <w:ind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CO</w:t>
      </w:r>
      <w:r w:rsidRPr="001430D6">
        <w:rPr>
          <w:rFonts w:ascii="Times New Roman" w:hAnsi="Times New Roman" w:eastAsia="Times New Roman" w:cs="Times New Roman"/>
          <w:color w:val="auto"/>
          <w:vertAlign w:val="subscript"/>
        </w:rPr>
        <w:t>2</w:t>
      </w:r>
      <w:r>
        <w:rPr>
          <w:rFonts w:ascii="Times New Roman" w:hAnsi="Times New Roman" w:eastAsia="Times New Roman" w:cs="Times New Roman"/>
          <w:color w:val="auto"/>
          <w:vertAlign w:val="subscript"/>
        </w:rPr>
        <w:t xml:space="preserve"> </w:t>
      </w:r>
      <w:r w:rsidR="005836C5">
        <w:rPr>
          <w:rFonts w:ascii="Times New Roman" w:hAnsi="Times New Roman" w:eastAsia="Times New Roman" w:cs="Times New Roman"/>
          <w:color w:val="auto"/>
        </w:rPr>
        <w:t>emisiju standartu stiprināšanas p</w:t>
      </w:r>
      <w:r w:rsidRPr="00A30476" w:rsidR="005836C5">
        <w:rPr>
          <w:rFonts w:ascii="Times New Roman" w:hAnsi="Times New Roman" w:eastAsia="Times New Roman" w:cs="Times New Roman"/>
          <w:color w:val="auto"/>
        </w:rPr>
        <w:t>riekšlikum</w:t>
      </w:r>
      <w:r w:rsidR="005836C5">
        <w:rPr>
          <w:rFonts w:ascii="Times New Roman" w:hAnsi="Times New Roman" w:eastAsia="Times New Roman" w:cs="Times New Roman"/>
          <w:color w:val="auto"/>
        </w:rPr>
        <w:t>a m</w:t>
      </w:r>
      <w:r w:rsidRPr="00A30476" w:rsidR="00A30476">
        <w:rPr>
          <w:rFonts w:ascii="Times New Roman" w:hAnsi="Times New Roman" w:eastAsia="Times New Roman" w:cs="Times New Roman"/>
          <w:color w:val="auto"/>
        </w:rPr>
        <w:t xml:space="preserve">ērķis ir veicināt </w:t>
      </w:r>
      <w:r w:rsidR="00173ED9">
        <w:rPr>
          <w:rFonts w:ascii="Times New Roman" w:hAnsi="Times New Roman" w:eastAsia="Times New Roman" w:cs="Times New Roman"/>
          <w:color w:val="auto"/>
        </w:rPr>
        <w:t>ES</w:t>
      </w:r>
      <w:r w:rsidRPr="00A30476" w:rsidR="00A30476">
        <w:rPr>
          <w:rFonts w:ascii="Times New Roman" w:hAnsi="Times New Roman" w:eastAsia="Times New Roman" w:cs="Times New Roman"/>
          <w:color w:val="auto"/>
        </w:rPr>
        <w:t xml:space="preserve"> klimata mērķu sasniegšanu, nosakot jaunus, pastiprinātus CO</w:t>
      </w:r>
      <w:r w:rsidRPr="009C0CFC" w:rsidR="00A30476">
        <w:rPr>
          <w:rFonts w:ascii="Times New Roman" w:hAnsi="Times New Roman" w:eastAsia="Times New Roman" w:cs="Times New Roman"/>
          <w:color w:val="auto"/>
          <w:vertAlign w:val="subscript"/>
        </w:rPr>
        <w:t>2</w:t>
      </w:r>
      <w:r w:rsidRPr="00A30476" w:rsidR="00A30476">
        <w:rPr>
          <w:rFonts w:ascii="Times New Roman" w:hAnsi="Times New Roman" w:eastAsia="Times New Roman" w:cs="Times New Roman"/>
          <w:color w:val="auto"/>
        </w:rPr>
        <w:t xml:space="preserve"> emisiju samazināšanas mērķrādītājus jauniem lielas noslodzes transportlīdzekļiem 2030. gadam (no 30 % līdz 45 %), 2035. gadam (65 %) un 2040. gadam (90 %) un paplašinot regulas darbības jomu no kravas automobiļiem uz autobusiem, tālsatiksmes autobusiem un piekabēm. Tās mērķis ir arī stimulēt </w:t>
      </w:r>
      <w:proofErr w:type="spellStart"/>
      <w:r w:rsidRPr="00A30476" w:rsidR="00A30476">
        <w:rPr>
          <w:rFonts w:ascii="Times New Roman" w:hAnsi="Times New Roman" w:eastAsia="Times New Roman" w:cs="Times New Roman"/>
          <w:color w:val="auto"/>
        </w:rPr>
        <w:t>bezemisiju</w:t>
      </w:r>
      <w:proofErr w:type="spellEnd"/>
      <w:r w:rsidRPr="00A30476" w:rsidR="00A30476">
        <w:rPr>
          <w:rFonts w:ascii="Times New Roman" w:hAnsi="Times New Roman" w:eastAsia="Times New Roman" w:cs="Times New Roman"/>
          <w:color w:val="auto"/>
        </w:rPr>
        <w:t xml:space="preserve"> transportlīdzekļu īpatsvara palielināšanos ES mēroga lielas noslodzes transportlīdzekļu parkā, vienlaikus </w:t>
      </w:r>
      <w:r w:rsidR="00A60381">
        <w:rPr>
          <w:rFonts w:ascii="Times New Roman" w:hAnsi="Times New Roman" w:eastAsia="Times New Roman" w:cs="Times New Roman"/>
          <w:color w:val="auto"/>
        </w:rPr>
        <w:t>pārliecinoties</w:t>
      </w:r>
      <w:r w:rsidRPr="00A30476" w:rsidR="00A30476">
        <w:rPr>
          <w:rFonts w:ascii="Times New Roman" w:hAnsi="Times New Roman" w:eastAsia="Times New Roman" w:cs="Times New Roman"/>
          <w:color w:val="auto"/>
        </w:rPr>
        <w:t>, ka tiek nodrošināta un stiprināta nozares inovācija un konkurētspēja.</w:t>
      </w:r>
    </w:p>
    <w:p w:rsidR="00027A30" w:rsidP="00736B92" w:rsidRDefault="00A30476" w14:paraId="598B2691" w14:textId="0EE1FDFF">
      <w:pPr>
        <w:spacing w:after="120" w:line="240" w:lineRule="auto"/>
        <w:ind w:firstLine="567"/>
        <w:jc w:val="both"/>
        <w:rPr>
          <w:rFonts w:ascii="Times New Roman" w:hAnsi="Times New Roman" w:eastAsia="Times New Roman" w:cs="Times New Roman"/>
          <w:color w:val="auto"/>
        </w:rPr>
      </w:pPr>
      <w:r w:rsidRPr="00A30476">
        <w:rPr>
          <w:rFonts w:ascii="Times New Roman" w:hAnsi="Times New Roman" w:eastAsia="Times New Roman" w:cs="Times New Roman"/>
          <w:color w:val="auto"/>
        </w:rPr>
        <w:t xml:space="preserve">2023. gada 20. jūnijā Vides padomē  notika politikas debates par </w:t>
      </w:r>
      <w:r w:rsidR="005836C5">
        <w:rPr>
          <w:rFonts w:ascii="Times New Roman" w:hAnsi="Times New Roman" w:eastAsia="Times New Roman" w:cs="Times New Roman"/>
          <w:color w:val="auto"/>
        </w:rPr>
        <w:t>CO</w:t>
      </w:r>
      <w:r w:rsidRPr="00A30476" w:rsidR="005836C5">
        <w:rPr>
          <w:rFonts w:ascii="Times New Roman" w:hAnsi="Times New Roman" w:eastAsia="Times New Roman" w:cs="Times New Roman"/>
          <w:color w:val="auto"/>
        </w:rPr>
        <w:t>₂</w:t>
      </w:r>
      <w:r w:rsidR="005836C5">
        <w:rPr>
          <w:rFonts w:ascii="Times New Roman" w:hAnsi="Times New Roman" w:eastAsia="Times New Roman" w:cs="Times New Roman"/>
          <w:color w:val="auto"/>
        </w:rPr>
        <w:t xml:space="preserve"> emisiju standartu stiprināšanas p</w:t>
      </w:r>
      <w:r w:rsidRPr="00A30476" w:rsidR="005836C5">
        <w:rPr>
          <w:rFonts w:ascii="Times New Roman" w:hAnsi="Times New Roman" w:eastAsia="Times New Roman" w:cs="Times New Roman"/>
          <w:color w:val="auto"/>
        </w:rPr>
        <w:t>riekšlikum</w:t>
      </w:r>
      <w:r w:rsidR="005836C5">
        <w:rPr>
          <w:rFonts w:ascii="Times New Roman" w:hAnsi="Times New Roman" w:eastAsia="Times New Roman" w:cs="Times New Roman"/>
          <w:color w:val="auto"/>
        </w:rPr>
        <w:t>u.</w:t>
      </w:r>
      <w:r w:rsidRPr="00A30476">
        <w:rPr>
          <w:rFonts w:ascii="Times New Roman" w:hAnsi="Times New Roman" w:eastAsia="Times New Roman" w:cs="Times New Roman"/>
          <w:color w:val="auto"/>
        </w:rPr>
        <w:t xml:space="preserve"> Balstoties uz šīm diskusijām, tika sagatavoti jauni kompromisi un </w:t>
      </w:r>
      <w:r w:rsidR="005836C5">
        <w:rPr>
          <w:rFonts w:ascii="Times New Roman" w:hAnsi="Times New Roman" w:eastAsia="Times New Roman" w:cs="Times New Roman"/>
          <w:color w:val="auto"/>
        </w:rPr>
        <w:t>šī</w:t>
      </w:r>
      <w:r w:rsidRPr="00A30476">
        <w:rPr>
          <w:rFonts w:ascii="Times New Roman" w:hAnsi="Times New Roman" w:eastAsia="Times New Roman" w:cs="Times New Roman"/>
          <w:color w:val="auto"/>
        </w:rPr>
        <w:t xml:space="preserve"> izskatīšana turpinājās vairākās Vides jautājumu darba grupas sanāksmēs, no kurām pēdējā notika 2023. gada 28. septembrī. </w:t>
      </w:r>
      <w:r w:rsidRPr="00EA5EE2" w:rsidR="00EA5EE2">
        <w:rPr>
          <w:rFonts w:ascii="Times New Roman" w:hAnsi="Times New Roman" w:eastAsia="Times New Roman" w:cs="Times New Roman"/>
          <w:color w:val="auto"/>
        </w:rPr>
        <w:t xml:space="preserve"> 2023. gada 4.oktobra COREPER sanāksmē tika izskatīts Spānijas Prezidentūras sagatavotais kompromiss, kas pēc sanāksmes tiks precizēts, lai Vides ministru padomē varētu </w:t>
      </w:r>
      <w:r w:rsidR="00235CDB">
        <w:rPr>
          <w:rFonts w:ascii="Times New Roman" w:hAnsi="Times New Roman" w:eastAsia="Times New Roman" w:cs="Times New Roman"/>
          <w:color w:val="auto"/>
        </w:rPr>
        <w:t>panākt</w:t>
      </w:r>
      <w:r w:rsidRPr="00EA5EE2" w:rsidR="00EA5EE2">
        <w:rPr>
          <w:rFonts w:ascii="Times New Roman" w:hAnsi="Times New Roman" w:eastAsia="Times New Roman" w:cs="Times New Roman"/>
          <w:color w:val="auto"/>
        </w:rPr>
        <w:t xml:space="preserve"> vispārējo pieeju.</w:t>
      </w:r>
    </w:p>
    <w:p w:rsidRPr="00736B92" w:rsidR="00717B0B" w:rsidP="00736B92" w:rsidRDefault="001A14C3" w14:paraId="791A3DF6" w14:textId="16727FC0">
      <w:pPr>
        <w:spacing w:after="120" w:line="240" w:lineRule="auto"/>
        <w:ind w:firstLine="567"/>
        <w:jc w:val="both"/>
        <w:rPr>
          <w:rFonts w:ascii="Times New Roman" w:hAnsi="Times New Roman" w:eastAsia="Times New Roman" w:cs="Times New Roman"/>
          <w:color w:val="auto"/>
        </w:rPr>
      </w:pPr>
      <w:r w:rsidRPr="00DD282B">
        <w:rPr>
          <w:rFonts w:ascii="Times New Roman" w:hAnsi="Times New Roman" w:eastAsia="Times New Roman" w:cs="Times New Roman"/>
          <w:color w:val="auto"/>
        </w:rPr>
        <w:t xml:space="preserve">Padomes </w:t>
      </w:r>
      <w:r w:rsidRPr="00DD282B" w:rsidR="00DD282B">
        <w:rPr>
          <w:rFonts w:ascii="Times New Roman" w:hAnsi="Times New Roman" w:eastAsia="Times New Roman" w:cs="Times New Roman"/>
          <w:color w:val="auto"/>
        </w:rPr>
        <w:t xml:space="preserve">2023. gada 16.oktobra </w:t>
      </w:r>
      <w:r w:rsidRPr="00DD282B">
        <w:rPr>
          <w:rFonts w:ascii="Times New Roman" w:hAnsi="Times New Roman" w:eastAsia="Times New Roman" w:cs="Times New Roman"/>
          <w:color w:val="auto"/>
        </w:rPr>
        <w:t>sanāksmē</w:t>
      </w:r>
      <w:r w:rsidRPr="00DD282B" w:rsidR="00A30476">
        <w:rPr>
          <w:rFonts w:ascii="Times New Roman" w:hAnsi="Times New Roman" w:eastAsia="Times New Roman" w:cs="Times New Roman"/>
          <w:color w:val="auto"/>
        </w:rPr>
        <w:t xml:space="preserve"> </w:t>
      </w:r>
      <w:r w:rsidR="006949C1">
        <w:rPr>
          <w:rFonts w:ascii="Times New Roman" w:hAnsi="Times New Roman" w:eastAsia="Times New Roman" w:cs="Times New Roman"/>
          <w:color w:val="auto"/>
        </w:rPr>
        <w:t>plānots panākt</w:t>
      </w:r>
      <w:r w:rsidRPr="00DD282B" w:rsidR="00A30476">
        <w:rPr>
          <w:rFonts w:ascii="Times New Roman" w:hAnsi="Times New Roman" w:eastAsia="Times New Roman" w:cs="Times New Roman"/>
          <w:color w:val="auto"/>
        </w:rPr>
        <w:t xml:space="preserve"> vispārējo pieeju.</w:t>
      </w:r>
    </w:p>
    <w:p w:rsidRPr="00736B92" w:rsidR="00FA4B8D" w:rsidP="00736B92" w:rsidRDefault="00C6248B" w14:paraId="2BC8D0C6" w14:textId="12A90C53">
      <w:pPr>
        <w:spacing w:after="120" w:line="240" w:lineRule="auto"/>
        <w:ind w:firstLine="567"/>
        <w:jc w:val="both"/>
        <w:rPr>
          <w:rFonts w:ascii="Times New Roman" w:hAnsi="Times New Roman" w:eastAsia="Times New Roman" w:cs="Times New Roman"/>
          <w:b/>
          <w:bCs/>
          <w:color w:val="auto"/>
          <w:u w:val="single"/>
        </w:rPr>
      </w:pPr>
      <w:r>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p>
    <w:p w:rsidR="00173ED9" w:rsidP="00173ED9" w:rsidRDefault="00173ED9" w14:paraId="5EAB581B" w14:textId="419B9F39">
      <w:pPr>
        <w:spacing w:after="120" w:line="240" w:lineRule="auto"/>
        <w:ind w:firstLine="567"/>
        <w:jc w:val="both"/>
        <w:rPr>
          <w:rFonts w:ascii="Times New Roman" w:hAnsi="Times New Roman" w:cs="Times New Roman"/>
          <w:color w:val="auto"/>
        </w:rPr>
      </w:pPr>
      <w:r w:rsidRPr="00D53268">
        <w:rPr>
          <w:rFonts w:ascii="Times New Roman" w:hAnsi="Times New Roman" w:eastAsia="Times New Roman" w:cs="Times New Roman"/>
          <w:color w:val="auto"/>
        </w:rPr>
        <w:t xml:space="preserve">Latvijas nostāja </w:t>
      </w:r>
      <w:r w:rsidR="000B7699">
        <w:rPr>
          <w:rFonts w:ascii="Times New Roman" w:hAnsi="Times New Roman" w:eastAsia="Times New Roman" w:cs="Times New Roman"/>
          <w:color w:val="auto"/>
        </w:rPr>
        <w:t>ir nostiprinā</w:t>
      </w:r>
      <w:r w:rsidRPr="00D53268" w:rsidR="000B7699">
        <w:rPr>
          <w:rFonts w:ascii="Times New Roman" w:hAnsi="Times New Roman" w:eastAsia="Times New Roman" w:cs="Times New Roman"/>
          <w:color w:val="auto"/>
        </w:rPr>
        <w:t>ta</w:t>
      </w:r>
      <w:r w:rsidRPr="00D53268">
        <w:rPr>
          <w:rFonts w:ascii="Times New Roman" w:hAnsi="Times New Roman" w:eastAsia="Times New Roman" w:cs="Times New Roman"/>
          <w:color w:val="auto"/>
        </w:rPr>
        <w:t xml:space="preserve">  nacionālajā pozīcijā </w:t>
      </w:r>
      <w:r w:rsidRPr="006F27CC">
        <w:rPr>
          <w:rFonts w:ascii="Times New Roman" w:hAnsi="Times New Roman" w:cs="Times New Roman"/>
          <w:color w:val="auto"/>
        </w:rPr>
        <w:t>Nr. 1 “</w:t>
      </w:r>
      <w:r w:rsidRPr="0060478C">
        <w:rPr>
          <w:rFonts w:ascii="Times New Roman" w:hAnsi="Times New Roman" w:cs="Times New Roman"/>
          <w:i/>
          <w:iCs/>
          <w:color w:val="auto"/>
        </w:rPr>
        <w:t>Priekšlikums Eiropas Parlamenta un Padomes Regulai, ar ko Regulu (ES) 2019/1242 groza attiecībā uz CO₂ emisiju standartu stiprināšanu jauniem lielas noslodzes transportlīdzekļiem un ziņošanas pienākumu integrēšanu un atceļ Regulu (ES) 2018/956</w:t>
      </w:r>
      <w:r w:rsidRPr="006F27CC">
        <w:rPr>
          <w:rFonts w:ascii="Times New Roman" w:hAnsi="Times New Roman" w:cs="Times New Roman"/>
          <w:color w:val="auto"/>
        </w:rPr>
        <w:t>”, kas apstiprināta Ministru kabineta 2023. gada 28.marta sēdē un Saeimas Eiropas lietu komisijas 2023. gada 21.aprīļa sēdē.</w:t>
      </w:r>
    </w:p>
    <w:p w:rsidRPr="00736B92" w:rsidR="00273862" w:rsidP="00C07895" w:rsidRDefault="00736B92" w14:paraId="09A7C89C" w14:textId="5426FC2D">
      <w:pPr>
        <w:spacing w:after="120" w:line="240" w:lineRule="auto"/>
        <w:ind w:firstLine="567"/>
        <w:jc w:val="both"/>
        <w:rPr>
          <w:rFonts w:ascii="Times New Roman" w:hAnsi="Times New Roman" w:cs="Times New Roman"/>
          <w:color w:val="auto"/>
        </w:rPr>
      </w:pPr>
      <w:r w:rsidRPr="00827E6E">
        <w:rPr>
          <w:rFonts w:ascii="Times New Roman" w:hAnsi="Times New Roman" w:cs="Times New Roman"/>
          <w:b/>
          <w:bCs/>
          <w:color w:val="auto"/>
        </w:rPr>
        <w:t>Latvija kopumā pozitīvi vērtē</w:t>
      </w:r>
      <w:r w:rsidRPr="00736B92">
        <w:rPr>
          <w:rFonts w:ascii="Times New Roman" w:hAnsi="Times New Roman" w:cs="Times New Roman"/>
          <w:color w:val="auto"/>
        </w:rPr>
        <w:t xml:space="preserve"> </w:t>
      </w:r>
      <w:r w:rsidRPr="00C6387B">
        <w:rPr>
          <w:rFonts w:ascii="Times New Roman" w:hAnsi="Times New Roman" w:cs="Times New Roman"/>
          <w:b/>
          <w:bCs/>
          <w:color w:val="auto"/>
        </w:rPr>
        <w:t>gan EK sākotnējo priekšlikumu, gan pilnveidotos kompromisus un ir gatava atbalstīt vispārējo pieeju</w:t>
      </w:r>
      <w:r w:rsidRPr="00736B92">
        <w:rPr>
          <w:rFonts w:ascii="Times New Roman" w:hAnsi="Times New Roman" w:cs="Times New Roman"/>
          <w:color w:val="auto"/>
        </w:rPr>
        <w:t xml:space="preserve">, lai esošā </w:t>
      </w:r>
      <w:r w:rsidR="00173ED9">
        <w:rPr>
          <w:rFonts w:ascii="Times New Roman" w:hAnsi="Times New Roman" w:cs="Times New Roman"/>
          <w:color w:val="auto"/>
        </w:rPr>
        <w:t>ES</w:t>
      </w:r>
      <w:r w:rsidRPr="00736B92">
        <w:rPr>
          <w:rFonts w:ascii="Times New Roman" w:hAnsi="Times New Roman" w:cs="Times New Roman"/>
          <w:color w:val="auto"/>
        </w:rPr>
        <w:t xml:space="preserve"> likumdošanas cikla ietvaros tiktu panākta gala vienošanās par </w:t>
      </w:r>
      <w:r w:rsidR="00306407">
        <w:rPr>
          <w:rFonts w:ascii="Times New Roman" w:hAnsi="Times New Roman" w:eastAsia="Times New Roman" w:cs="Times New Roman"/>
          <w:color w:val="auto"/>
        </w:rPr>
        <w:t>CO</w:t>
      </w:r>
      <w:r w:rsidRPr="001430D6" w:rsidR="00306407">
        <w:rPr>
          <w:rFonts w:ascii="Times New Roman" w:hAnsi="Times New Roman" w:eastAsia="Times New Roman" w:cs="Times New Roman"/>
          <w:color w:val="auto"/>
          <w:vertAlign w:val="subscript"/>
        </w:rPr>
        <w:t>2</w:t>
      </w:r>
      <w:r w:rsidR="00306407">
        <w:rPr>
          <w:rFonts w:ascii="Times New Roman" w:hAnsi="Times New Roman" w:eastAsia="Times New Roman" w:cs="Times New Roman"/>
          <w:color w:val="auto"/>
          <w:vertAlign w:val="subscript"/>
        </w:rPr>
        <w:t xml:space="preserve"> </w:t>
      </w:r>
      <w:r w:rsidR="00DD282B">
        <w:rPr>
          <w:rFonts w:ascii="Times New Roman" w:hAnsi="Times New Roman" w:eastAsia="Times New Roman" w:cs="Times New Roman"/>
          <w:color w:val="auto"/>
        </w:rPr>
        <w:t>emisiju standartu stiprināšanas p</w:t>
      </w:r>
      <w:r w:rsidRPr="00A30476" w:rsidR="00DD282B">
        <w:rPr>
          <w:rFonts w:ascii="Times New Roman" w:hAnsi="Times New Roman" w:eastAsia="Times New Roman" w:cs="Times New Roman"/>
          <w:color w:val="auto"/>
        </w:rPr>
        <w:t>riekšlikum</w:t>
      </w:r>
      <w:r w:rsidR="00DD282B">
        <w:rPr>
          <w:rFonts w:ascii="Times New Roman" w:hAnsi="Times New Roman" w:eastAsia="Times New Roman" w:cs="Times New Roman"/>
          <w:color w:val="auto"/>
        </w:rPr>
        <w:t>u</w:t>
      </w:r>
      <w:r w:rsidRPr="00736B92">
        <w:rPr>
          <w:rFonts w:ascii="Times New Roman" w:hAnsi="Times New Roman" w:cs="Times New Roman"/>
          <w:color w:val="auto"/>
        </w:rPr>
        <w:t>.</w:t>
      </w:r>
      <w:r w:rsidR="00C07895">
        <w:rPr>
          <w:rFonts w:ascii="Times New Roman" w:hAnsi="Times New Roman" w:cs="Times New Roman"/>
          <w:color w:val="auto"/>
        </w:rPr>
        <w:t xml:space="preserve"> </w:t>
      </w:r>
      <w:r w:rsidR="00273862">
        <w:rPr>
          <w:rFonts w:ascii="Times New Roman" w:hAnsi="Times New Roman" w:cs="Times New Roman"/>
          <w:color w:val="auto"/>
        </w:rPr>
        <w:t>Latvija uzskata, ka vienošanās par Regulas projektu ir jāpanāk esošā likumdošanas cikla ietvaros.</w:t>
      </w:r>
    </w:p>
    <w:p w:rsidR="006949C1" w:rsidP="00E9259F" w:rsidRDefault="006949C1" w14:paraId="54F66469" w14:textId="77777777">
      <w:pPr>
        <w:spacing w:after="120" w:line="240" w:lineRule="auto"/>
        <w:jc w:val="both"/>
        <w:rPr>
          <w:rFonts w:ascii="Times New Roman" w:hAnsi="Times New Roman" w:cs="Times New Roman"/>
          <w:color w:val="auto"/>
        </w:rPr>
      </w:pPr>
    </w:p>
    <w:p w:rsidR="0060478C" w:rsidP="00E9259F" w:rsidRDefault="0060478C" w14:paraId="64F5443C" w14:textId="77777777">
      <w:pPr>
        <w:spacing w:after="120" w:line="240" w:lineRule="auto"/>
        <w:jc w:val="both"/>
        <w:rPr>
          <w:rFonts w:ascii="Times New Roman" w:hAnsi="Times New Roman" w:cs="Times New Roman"/>
          <w:color w:val="auto"/>
        </w:rPr>
      </w:pPr>
    </w:p>
    <w:p w:rsidR="00C50C69" w:rsidP="006622A7" w:rsidRDefault="00932A2E" w14:paraId="2BC8D0C7" w14:textId="416E5CD4">
      <w:pPr>
        <w:shd w:val="clear" w:color="auto" w:fill="AEAAAA" w:themeFill="background2" w:themeFillShade="BF"/>
        <w:spacing w:after="120"/>
        <w:rPr>
          <w:rFonts w:ascii="Times New Roman" w:hAnsi="Times New Roman" w:cs="Times New Roman"/>
          <w:b/>
          <w:bCs/>
        </w:rPr>
      </w:pPr>
      <w:r w:rsidRPr="0DE22629">
        <w:rPr>
          <w:rFonts w:ascii="Times New Roman" w:hAnsi="Times New Roman" w:cs="Times New Roman"/>
          <w:b/>
          <w:bCs/>
        </w:rPr>
        <w:lastRenderedPageBreak/>
        <w:t>3. </w:t>
      </w:r>
      <w:r w:rsidRPr="001D14A4" w:rsidR="001D14A4">
        <w:rPr>
          <w:rFonts w:ascii="Times New Roman" w:hAnsi="Times New Roman" w:cs="Times New Roman"/>
          <w:b/>
          <w:bCs/>
        </w:rPr>
        <w:t>Padomes secinājum</w:t>
      </w:r>
      <w:r w:rsidR="001D14A4">
        <w:rPr>
          <w:rFonts w:ascii="Times New Roman" w:hAnsi="Times New Roman" w:cs="Times New Roman"/>
          <w:b/>
          <w:bCs/>
        </w:rPr>
        <w:t>i</w:t>
      </w:r>
      <w:r w:rsidRPr="001D14A4" w:rsidR="001D14A4">
        <w:rPr>
          <w:rFonts w:ascii="Times New Roman" w:hAnsi="Times New Roman" w:cs="Times New Roman"/>
          <w:b/>
          <w:bCs/>
        </w:rPr>
        <w:t xml:space="preserve"> par gatavošanos Apvienoto Nāciju Organizācijas Vispārējās konvencijas par klimata pārmaiņām līgumslēdzēju pušu konferencei Dubaijā, Apvienotajos Arābu Emirātos, 2023. gada 30.novembrī - 12. decembrī</w:t>
      </w:r>
    </w:p>
    <w:p w:rsidRPr="001C2AA7" w:rsidR="001C2AA7" w:rsidP="006622A7" w:rsidRDefault="001C2AA7" w14:paraId="5DE75FAC" w14:textId="2FD5A338">
      <w:pPr>
        <w:shd w:val="clear" w:color="auto" w:fill="AEAAAA" w:themeFill="background2" w:themeFillShade="BF"/>
        <w:spacing w:after="120"/>
        <w:rPr>
          <w:rFonts w:ascii="Times New Roman" w:hAnsi="Times New Roman" w:cs="Times New Roman"/>
        </w:rPr>
      </w:pPr>
      <w:r w:rsidRPr="001C2AA7">
        <w:rPr>
          <w:rFonts w:ascii="Times New Roman" w:hAnsi="Times New Roman" w:cs="Times New Roman"/>
        </w:rPr>
        <w:t xml:space="preserve">- apstiprināšana </w:t>
      </w:r>
    </w:p>
    <w:p w:rsidRPr="00162192" w:rsidR="00162192" w:rsidP="00162192" w:rsidRDefault="00162192" w14:paraId="517AA079" w14:textId="6A381F7C">
      <w:pPr>
        <w:spacing w:after="120" w:line="240" w:lineRule="auto"/>
        <w:ind w:firstLine="709"/>
        <w:jc w:val="both"/>
        <w:rPr>
          <w:rFonts w:ascii="Times New Roman" w:hAnsi="Times New Roman" w:eastAsia="Times New Roman" w:cs="Times New Roman"/>
          <w:color w:val="000000" w:themeColor="text1"/>
        </w:rPr>
      </w:pPr>
      <w:r w:rsidRPr="00162192">
        <w:rPr>
          <w:rFonts w:ascii="Times New Roman" w:hAnsi="Times New Roman" w:eastAsia="Times New Roman" w:cs="Times New Roman"/>
          <w:color w:val="000000" w:themeColor="text1"/>
        </w:rPr>
        <w:t>Apvienoto Nāciju Organizācijas (ANO) Vispārējās Konvencijas par klimata pārmaiņām (turpmāk – Konvencijas) Līgumslēdzēju pušu konferences 28. sesija (COP 28), Kioto protokola Līgumslēdzēju pušu sanāksmes 18. sesija (CMP 18), Parīzes nolīguma Pušu sanāksmes (CMA 5) 5. sesija, kā arī Konvencijai pakļautās izpildinstitūcijas (SBI) 59. sesija un Konvencijas Zinātniskās un tehnoloģiskās konsultatīvās padomes (SBSTA) 59. sesija notiks 2023. gada 30. novembrī </w:t>
      </w:r>
      <w:r w:rsidR="0060478C">
        <w:rPr>
          <w:rFonts w:ascii="Times New Roman" w:hAnsi="Times New Roman" w:eastAsia="Times New Roman" w:cs="Times New Roman"/>
          <w:color w:val="000000" w:themeColor="text1"/>
        </w:rPr>
        <w:t>–</w:t>
      </w:r>
      <w:r w:rsidRPr="00162192">
        <w:rPr>
          <w:rFonts w:ascii="Times New Roman" w:hAnsi="Times New Roman" w:eastAsia="Times New Roman" w:cs="Times New Roman"/>
          <w:color w:val="000000" w:themeColor="text1"/>
        </w:rPr>
        <w:t xml:space="preserve"> 18. decembrī Dubaijā, Apvienotajos Arābu Emirātos. </w:t>
      </w:r>
    </w:p>
    <w:p w:rsidRPr="00162192" w:rsidR="00162192" w:rsidP="0060478C" w:rsidRDefault="00162192" w14:paraId="686B35DE" w14:textId="0206CFCC">
      <w:pPr>
        <w:spacing w:after="120" w:line="240" w:lineRule="auto"/>
        <w:ind w:firstLine="709"/>
        <w:jc w:val="both"/>
        <w:rPr>
          <w:rFonts w:ascii="Times New Roman" w:hAnsi="Times New Roman" w:eastAsia="Times New Roman" w:cs="Times New Roman"/>
          <w:color w:val="000000" w:themeColor="text1"/>
        </w:rPr>
      </w:pPr>
      <w:r w:rsidRPr="00162192">
        <w:rPr>
          <w:rFonts w:ascii="Times New Roman" w:hAnsi="Times New Roman" w:eastAsia="Times New Roman" w:cs="Times New Roman"/>
          <w:color w:val="000000" w:themeColor="text1"/>
        </w:rPr>
        <w:t>Lai sagatavotos klimata pārmaiņu konferencei, ir izstrādāts Eiropas Savienības Padomes secinājumu projekts (turpmāk – </w:t>
      </w:r>
      <w:r w:rsidR="002D2681">
        <w:rPr>
          <w:rFonts w:ascii="Times New Roman" w:hAnsi="Times New Roman" w:eastAsia="Times New Roman" w:cs="Times New Roman"/>
          <w:color w:val="000000" w:themeColor="text1"/>
        </w:rPr>
        <w:t>S</w:t>
      </w:r>
      <w:r w:rsidRPr="00162192" w:rsidR="002D2681">
        <w:rPr>
          <w:rFonts w:ascii="Times New Roman" w:hAnsi="Times New Roman" w:eastAsia="Times New Roman" w:cs="Times New Roman"/>
          <w:color w:val="000000" w:themeColor="text1"/>
        </w:rPr>
        <w:t xml:space="preserve">ecinājumu </w:t>
      </w:r>
      <w:r w:rsidRPr="00162192">
        <w:rPr>
          <w:rFonts w:ascii="Times New Roman" w:hAnsi="Times New Roman" w:eastAsia="Times New Roman" w:cs="Times New Roman"/>
          <w:color w:val="000000" w:themeColor="text1"/>
        </w:rPr>
        <w:t xml:space="preserve">projekts). </w:t>
      </w:r>
      <w:r w:rsidR="002D2681">
        <w:rPr>
          <w:rFonts w:ascii="Times New Roman" w:hAnsi="Times New Roman" w:eastAsia="Times New Roman" w:cs="Times New Roman"/>
          <w:color w:val="000000" w:themeColor="text1"/>
        </w:rPr>
        <w:t>Tie</w:t>
      </w:r>
      <w:r w:rsidRPr="00162192">
        <w:rPr>
          <w:rFonts w:ascii="Times New Roman" w:hAnsi="Times New Roman" w:eastAsia="Times New Roman" w:cs="Times New Roman"/>
          <w:color w:val="000000" w:themeColor="text1"/>
        </w:rPr>
        <w:t xml:space="preserve"> nosaka konceptuālo uzstādījumu ES pozīcijai COP 28 un redzējumu par to, kādiem būtu jābūt COP 28 galvenajiem rezultātiem. </w:t>
      </w:r>
    </w:p>
    <w:p w:rsidRPr="00162192" w:rsidR="00162192" w:rsidP="00162192" w:rsidRDefault="00162192" w14:paraId="73FE85C6" w14:textId="50E287A9">
      <w:pPr>
        <w:spacing w:after="120" w:line="240" w:lineRule="auto"/>
        <w:ind w:firstLine="709"/>
        <w:jc w:val="both"/>
        <w:rPr>
          <w:rFonts w:ascii="Times New Roman" w:hAnsi="Times New Roman" w:eastAsia="Times New Roman" w:cs="Times New Roman"/>
          <w:color w:val="000000" w:themeColor="text1"/>
        </w:rPr>
      </w:pPr>
      <w:r w:rsidRPr="00955767">
        <w:rPr>
          <w:rFonts w:ascii="Times New Roman" w:hAnsi="Times New Roman" w:eastAsia="Times New Roman" w:cs="Times New Roman"/>
          <w:color w:val="000000" w:themeColor="text1"/>
          <w:u w:val="single"/>
        </w:rPr>
        <w:t>Secinājumu</w:t>
      </w:r>
      <w:r w:rsidRPr="00955767" w:rsidR="00955767">
        <w:rPr>
          <w:rFonts w:ascii="Times New Roman" w:hAnsi="Times New Roman" w:eastAsia="Times New Roman" w:cs="Times New Roman"/>
          <w:color w:val="000000" w:themeColor="text1"/>
          <w:u w:val="single"/>
        </w:rPr>
        <w:t xml:space="preserve"> projekta</w:t>
      </w:r>
      <w:r w:rsidRPr="00955767">
        <w:rPr>
          <w:rFonts w:ascii="Times New Roman" w:hAnsi="Times New Roman" w:eastAsia="Times New Roman" w:cs="Times New Roman"/>
          <w:color w:val="000000" w:themeColor="text1"/>
          <w:u w:val="single"/>
        </w:rPr>
        <w:t xml:space="preserve"> izklāsts</w:t>
      </w:r>
      <w:r w:rsidRPr="00162192">
        <w:rPr>
          <w:rFonts w:ascii="Times New Roman" w:hAnsi="Times New Roman" w:eastAsia="Times New Roman" w:cs="Times New Roman"/>
          <w:color w:val="000000" w:themeColor="text1"/>
        </w:rPr>
        <w:t>:</w:t>
      </w:r>
    </w:p>
    <w:p w:rsidRPr="00162192" w:rsidR="00162192" w:rsidP="00162192" w:rsidRDefault="00162192" w14:paraId="065EEE00" w14:textId="18582247">
      <w:pPr>
        <w:spacing w:after="120" w:line="240" w:lineRule="auto"/>
        <w:ind w:firstLine="709"/>
        <w:jc w:val="both"/>
        <w:rPr>
          <w:rFonts w:ascii="Times New Roman" w:hAnsi="Times New Roman" w:eastAsia="Times New Roman" w:cs="Times New Roman"/>
          <w:iCs/>
          <w:color w:val="000000" w:themeColor="text1"/>
        </w:rPr>
      </w:pPr>
      <w:r w:rsidRPr="00162192">
        <w:rPr>
          <w:rFonts w:ascii="Times New Roman" w:hAnsi="Times New Roman" w:eastAsia="Times New Roman" w:cs="Times New Roman"/>
          <w:i/>
          <w:color w:val="000000" w:themeColor="text1"/>
        </w:rPr>
        <w:t xml:space="preserve">Klimata rīcības neatliekamība: </w:t>
      </w:r>
      <w:r w:rsidR="00251C6E">
        <w:rPr>
          <w:rFonts w:ascii="Times New Roman" w:hAnsi="Times New Roman" w:eastAsia="Times New Roman" w:cs="Times New Roman"/>
          <w:iCs/>
          <w:color w:val="000000" w:themeColor="text1"/>
        </w:rPr>
        <w:t>S</w:t>
      </w:r>
      <w:r w:rsidRPr="00162192">
        <w:rPr>
          <w:rFonts w:ascii="Times New Roman" w:hAnsi="Times New Roman" w:eastAsia="Times New Roman" w:cs="Times New Roman"/>
          <w:iCs/>
          <w:color w:val="000000" w:themeColor="text1"/>
        </w:rPr>
        <w:t>ecinājumu projekts atsaucas uz pieaug</w:t>
      </w:r>
      <w:r w:rsidR="0060478C">
        <w:rPr>
          <w:rFonts w:ascii="Times New Roman" w:hAnsi="Times New Roman" w:eastAsia="Times New Roman" w:cs="Times New Roman"/>
          <w:iCs/>
          <w:color w:val="000000" w:themeColor="text1"/>
        </w:rPr>
        <w:t>o</w:t>
      </w:r>
      <w:r w:rsidRPr="00162192">
        <w:rPr>
          <w:rFonts w:ascii="Times New Roman" w:hAnsi="Times New Roman" w:eastAsia="Times New Roman" w:cs="Times New Roman"/>
          <w:iCs/>
          <w:color w:val="000000" w:themeColor="text1"/>
        </w:rPr>
        <w:t xml:space="preserve">šo laikapstākļu ekstrēmu skaitu </w:t>
      </w:r>
      <w:r w:rsidR="00251C6E">
        <w:rPr>
          <w:rFonts w:ascii="Times New Roman" w:hAnsi="Times New Roman" w:eastAsia="Times New Roman" w:cs="Times New Roman"/>
          <w:iCs/>
          <w:color w:val="000000" w:themeColor="text1"/>
        </w:rPr>
        <w:t>un</w:t>
      </w:r>
      <w:r w:rsidRPr="00162192">
        <w:rPr>
          <w:rFonts w:ascii="Times New Roman" w:hAnsi="Times New Roman" w:eastAsia="Times New Roman" w:cs="Times New Roman"/>
          <w:iCs/>
          <w:color w:val="000000" w:themeColor="text1"/>
        </w:rPr>
        <w:t xml:space="preserve"> uzsver neatliekamo rīcības nepieciešamību, lai mazinātu klimata pārmaiņu radītās sekas, mazinātu siltumnīcefekta gāzu (turpmāk – SEG) emisijas, stiprinātu pielāgošanās spēju, kā arī aizsargātu dabu un ekosistēmas. Secinājuma projektā vairākkārt tiek minēti ANO Starpvaldību klimata pārmaiņām padomes (IPCC) pēdējo</w:t>
      </w:r>
      <w:r w:rsidRPr="00162192">
        <w:rPr>
          <w:rFonts w:ascii="Times New Roman" w:hAnsi="Times New Roman" w:eastAsia="Times New Roman" w:cs="Times New Roman"/>
          <w:color w:val="000000" w:themeColor="text1"/>
        </w:rPr>
        <w:t xml:space="preserve"> </w:t>
      </w:r>
      <w:r w:rsidRPr="00162192">
        <w:rPr>
          <w:rFonts w:ascii="Times New Roman" w:hAnsi="Times New Roman" w:eastAsia="Times New Roman" w:cs="Times New Roman"/>
          <w:iCs/>
          <w:color w:val="000000" w:themeColor="text1"/>
        </w:rPr>
        <w:t>6. gala novērtējuma ziņojumu galvenie secinājumi</w:t>
      </w:r>
      <w:r w:rsidR="00251C6E">
        <w:rPr>
          <w:rFonts w:ascii="Times New Roman" w:hAnsi="Times New Roman" w:eastAsia="Times New Roman" w:cs="Times New Roman"/>
          <w:iCs/>
          <w:color w:val="000000" w:themeColor="text1"/>
        </w:rPr>
        <w:t xml:space="preserve">. </w:t>
      </w:r>
      <w:r w:rsidRPr="00162192">
        <w:rPr>
          <w:rFonts w:ascii="Times New Roman" w:hAnsi="Times New Roman" w:eastAsia="Times New Roman" w:cs="Times New Roman"/>
          <w:iCs/>
          <w:color w:val="000000" w:themeColor="text1"/>
        </w:rPr>
        <w:t xml:space="preserve">Ar lielām bažām tiek atzīmēts, ka pastāv 66% iespēja, ka laika periodā no 2023. līdz 2027.gadam vidējā globālā gaisa temperatūra pārsniegs 1,5°C sasilšanas slieksni. Secinājumu projektā tiek nosodīts Krievijas uzsāktais karš Ukrainā </w:t>
      </w:r>
      <w:r w:rsidR="00C90367">
        <w:rPr>
          <w:rFonts w:ascii="Times New Roman" w:hAnsi="Times New Roman" w:eastAsia="Times New Roman" w:cs="Times New Roman"/>
          <w:iCs/>
          <w:color w:val="000000" w:themeColor="text1"/>
        </w:rPr>
        <w:t xml:space="preserve">un </w:t>
      </w:r>
      <w:r w:rsidRPr="00162192">
        <w:rPr>
          <w:rFonts w:ascii="Times New Roman" w:hAnsi="Times New Roman" w:eastAsia="Times New Roman" w:cs="Times New Roman"/>
          <w:iCs/>
          <w:color w:val="000000" w:themeColor="text1"/>
        </w:rPr>
        <w:t xml:space="preserve">tā </w:t>
      </w:r>
      <w:r w:rsidR="00E56584">
        <w:rPr>
          <w:rFonts w:ascii="Times New Roman" w:hAnsi="Times New Roman" w:eastAsia="Times New Roman" w:cs="Times New Roman"/>
          <w:iCs/>
          <w:color w:val="000000" w:themeColor="text1"/>
        </w:rPr>
        <w:t xml:space="preserve">negatīvā </w:t>
      </w:r>
      <w:r w:rsidRPr="00162192">
        <w:rPr>
          <w:rFonts w:ascii="Times New Roman" w:hAnsi="Times New Roman" w:eastAsia="Times New Roman" w:cs="Times New Roman"/>
          <w:iCs/>
          <w:color w:val="000000" w:themeColor="text1"/>
        </w:rPr>
        <w:t>ietekme</w:t>
      </w:r>
      <w:r w:rsidR="00C90367">
        <w:rPr>
          <w:rFonts w:ascii="Times New Roman" w:hAnsi="Times New Roman" w:eastAsia="Times New Roman" w:cs="Times New Roman"/>
          <w:iCs/>
          <w:color w:val="000000" w:themeColor="text1"/>
        </w:rPr>
        <w:t xml:space="preserve">, arī </w:t>
      </w:r>
      <w:r w:rsidR="00E56584">
        <w:rPr>
          <w:rFonts w:ascii="Times New Roman" w:hAnsi="Times New Roman" w:eastAsia="Times New Roman" w:cs="Times New Roman"/>
          <w:iCs/>
          <w:color w:val="000000" w:themeColor="text1"/>
        </w:rPr>
        <w:t>aizkavējot</w:t>
      </w:r>
      <w:r w:rsidR="00C90367">
        <w:rPr>
          <w:rFonts w:ascii="Times New Roman" w:hAnsi="Times New Roman" w:eastAsia="Times New Roman" w:cs="Times New Roman"/>
          <w:iCs/>
          <w:color w:val="000000" w:themeColor="text1"/>
        </w:rPr>
        <w:t xml:space="preserve"> </w:t>
      </w:r>
      <w:r w:rsidRPr="00162192">
        <w:rPr>
          <w:rFonts w:ascii="Times New Roman" w:hAnsi="Times New Roman" w:eastAsia="Times New Roman" w:cs="Times New Roman"/>
          <w:iCs/>
          <w:color w:val="000000" w:themeColor="text1"/>
        </w:rPr>
        <w:t>klimata rīcīb</w:t>
      </w:r>
      <w:r w:rsidR="00E56584">
        <w:rPr>
          <w:rFonts w:ascii="Times New Roman" w:hAnsi="Times New Roman" w:eastAsia="Times New Roman" w:cs="Times New Roman"/>
          <w:iCs/>
          <w:color w:val="000000" w:themeColor="text1"/>
        </w:rPr>
        <w:t>u</w:t>
      </w:r>
      <w:r w:rsidRPr="00162192">
        <w:rPr>
          <w:rFonts w:ascii="Times New Roman" w:hAnsi="Times New Roman" w:eastAsia="Times New Roman" w:cs="Times New Roman"/>
          <w:iCs/>
          <w:color w:val="000000" w:themeColor="text1"/>
        </w:rPr>
        <w:t>.</w:t>
      </w:r>
    </w:p>
    <w:p w:rsidRPr="00162192" w:rsidR="00162192" w:rsidP="00162192" w:rsidRDefault="00162192" w14:paraId="02DD2D3A" w14:textId="2571EB89">
      <w:pPr>
        <w:spacing w:after="120" w:line="240" w:lineRule="auto"/>
        <w:ind w:firstLine="709"/>
        <w:jc w:val="both"/>
        <w:rPr>
          <w:rFonts w:ascii="Times New Roman" w:hAnsi="Times New Roman" w:eastAsia="Times New Roman" w:cs="Times New Roman"/>
          <w:color w:val="000000" w:themeColor="text1"/>
        </w:rPr>
      </w:pPr>
      <w:r w:rsidRPr="00162192">
        <w:rPr>
          <w:rFonts w:ascii="Times New Roman" w:hAnsi="Times New Roman" w:eastAsia="Times New Roman" w:cs="Times New Roman"/>
          <w:i/>
          <w:iCs/>
          <w:color w:val="000000" w:themeColor="text1"/>
        </w:rPr>
        <w:t>Rīcības, ambīciju, iespēju un atbalsta palielināšana</w:t>
      </w:r>
      <w:r w:rsidRPr="00162192">
        <w:rPr>
          <w:rFonts w:ascii="Times New Roman" w:hAnsi="Times New Roman" w:eastAsia="Times New Roman" w:cs="Times New Roman"/>
          <w:color w:val="000000" w:themeColor="text1"/>
        </w:rPr>
        <w:t xml:space="preserve">: Klimata pārmaiņu risināšanai izšķiroša nozīme ir  iesaistei starptautiskā līmenī, izmantojot spēcīgu uz noteikumiem balstītu daudzpusēju sadarbību. Padomes secinājumu projekts aicina Puses uzņemties </w:t>
      </w:r>
      <w:r w:rsidR="00F0115E">
        <w:rPr>
          <w:rFonts w:ascii="Times New Roman" w:hAnsi="Times New Roman" w:eastAsia="Times New Roman" w:cs="Times New Roman"/>
          <w:color w:val="000000" w:themeColor="text1"/>
        </w:rPr>
        <w:t>vērienīgākas</w:t>
      </w:r>
      <w:r w:rsidRPr="00162192">
        <w:rPr>
          <w:rFonts w:ascii="Times New Roman" w:hAnsi="Times New Roman" w:eastAsia="Times New Roman" w:cs="Times New Roman"/>
          <w:color w:val="000000" w:themeColor="text1"/>
        </w:rPr>
        <w:t xml:space="preserve"> saistības un pārskatīt nacionāli noteiktos devumus (</w:t>
      </w:r>
      <w:proofErr w:type="spellStart"/>
      <w:r w:rsidRPr="00162192">
        <w:rPr>
          <w:rFonts w:ascii="Times New Roman" w:hAnsi="Times New Roman" w:eastAsia="Times New Roman" w:cs="Times New Roman"/>
          <w:i/>
          <w:iCs/>
          <w:color w:val="000000" w:themeColor="text1"/>
        </w:rPr>
        <w:t>nationally</w:t>
      </w:r>
      <w:proofErr w:type="spellEnd"/>
      <w:r w:rsidRPr="00162192">
        <w:rPr>
          <w:rFonts w:ascii="Times New Roman" w:hAnsi="Times New Roman" w:eastAsia="Times New Roman" w:cs="Times New Roman"/>
          <w:i/>
          <w:iCs/>
          <w:color w:val="000000" w:themeColor="text1"/>
        </w:rPr>
        <w:t xml:space="preserve"> </w:t>
      </w:r>
      <w:proofErr w:type="spellStart"/>
      <w:r w:rsidRPr="00162192">
        <w:rPr>
          <w:rFonts w:ascii="Times New Roman" w:hAnsi="Times New Roman" w:eastAsia="Times New Roman" w:cs="Times New Roman"/>
          <w:i/>
          <w:iCs/>
          <w:color w:val="000000" w:themeColor="text1"/>
        </w:rPr>
        <w:t>determined</w:t>
      </w:r>
      <w:proofErr w:type="spellEnd"/>
      <w:r w:rsidRPr="00162192">
        <w:rPr>
          <w:rFonts w:ascii="Times New Roman" w:hAnsi="Times New Roman" w:eastAsia="Times New Roman" w:cs="Times New Roman"/>
          <w:i/>
          <w:iCs/>
          <w:color w:val="000000" w:themeColor="text1"/>
        </w:rPr>
        <w:t xml:space="preserve"> </w:t>
      </w:r>
      <w:proofErr w:type="spellStart"/>
      <w:r w:rsidRPr="00162192">
        <w:rPr>
          <w:rFonts w:ascii="Times New Roman" w:hAnsi="Times New Roman" w:eastAsia="Times New Roman" w:cs="Times New Roman"/>
          <w:i/>
          <w:iCs/>
          <w:color w:val="000000" w:themeColor="text1"/>
        </w:rPr>
        <w:t>contributions</w:t>
      </w:r>
      <w:proofErr w:type="spellEnd"/>
      <w:r w:rsidRPr="00162192">
        <w:rPr>
          <w:rFonts w:ascii="Times New Roman" w:hAnsi="Times New Roman" w:eastAsia="Times New Roman" w:cs="Times New Roman"/>
          <w:i/>
          <w:iCs/>
          <w:color w:val="000000" w:themeColor="text1"/>
        </w:rPr>
        <w:t>,</w:t>
      </w:r>
      <w:r w:rsidRPr="00162192">
        <w:rPr>
          <w:rFonts w:ascii="Times New Roman" w:hAnsi="Times New Roman" w:eastAsia="Times New Roman" w:cs="Times New Roman"/>
          <w:color w:val="000000" w:themeColor="text1"/>
        </w:rPr>
        <w:t xml:space="preserve"> turpmāk- NDC), lai sniegtu ieguldījumu Parīzes nolīguma mērķu sasniegšanā. Ņemot vērā </w:t>
      </w:r>
      <w:proofErr w:type="spellStart"/>
      <w:r w:rsidRPr="00162192">
        <w:rPr>
          <w:rFonts w:ascii="Times New Roman" w:hAnsi="Times New Roman" w:eastAsia="Times New Roman" w:cs="Times New Roman"/>
          <w:color w:val="000000" w:themeColor="text1"/>
        </w:rPr>
        <w:t>klimatrīcības</w:t>
      </w:r>
      <w:proofErr w:type="spellEnd"/>
      <w:r w:rsidRPr="00162192">
        <w:rPr>
          <w:rFonts w:ascii="Times New Roman" w:hAnsi="Times New Roman" w:eastAsia="Times New Roman" w:cs="Times New Roman"/>
          <w:color w:val="000000" w:themeColor="text1"/>
        </w:rPr>
        <w:t xml:space="preserve"> neatliekamību, ES ir pārskatījusi savu NDC pēc</w:t>
      </w:r>
      <w:r w:rsidRPr="00162192">
        <w:rPr>
          <w:rFonts w:ascii="Times New Roman" w:hAnsi="Times New Roman" w:eastAsia="Times New Roman" w:cs="Times New Roman"/>
          <w:i/>
          <w:iCs/>
          <w:color w:val="000000" w:themeColor="text1"/>
        </w:rPr>
        <w:t xml:space="preserve"> “Gatavi </w:t>
      </w:r>
      <w:proofErr w:type="spellStart"/>
      <w:r w:rsidRPr="00162192">
        <w:rPr>
          <w:rFonts w:ascii="Times New Roman" w:hAnsi="Times New Roman" w:eastAsia="Times New Roman" w:cs="Times New Roman"/>
          <w:i/>
          <w:iCs/>
          <w:color w:val="000000" w:themeColor="text1"/>
        </w:rPr>
        <w:t>mērķrādītājam</w:t>
      </w:r>
      <w:proofErr w:type="spellEnd"/>
      <w:r w:rsidRPr="00162192">
        <w:rPr>
          <w:rFonts w:ascii="Times New Roman" w:hAnsi="Times New Roman" w:eastAsia="Times New Roman" w:cs="Times New Roman"/>
          <w:i/>
          <w:iCs/>
          <w:color w:val="000000" w:themeColor="text1"/>
        </w:rPr>
        <w:t xml:space="preserve"> 55%”</w:t>
      </w:r>
      <w:r w:rsidRPr="00162192">
        <w:rPr>
          <w:rFonts w:ascii="Times New Roman" w:hAnsi="Times New Roman" w:eastAsia="Times New Roman" w:cs="Times New Roman"/>
          <w:color w:val="000000" w:themeColor="text1"/>
        </w:rPr>
        <w:t xml:space="preserve"> </w:t>
      </w:r>
      <w:r w:rsidR="00AF0F59">
        <w:rPr>
          <w:rFonts w:ascii="Times New Roman" w:hAnsi="Times New Roman" w:eastAsia="Times New Roman" w:cs="Times New Roman"/>
          <w:color w:val="000000" w:themeColor="text1"/>
        </w:rPr>
        <w:t>(</w:t>
      </w:r>
      <w:proofErr w:type="spellStart"/>
      <w:r w:rsidRPr="00AF0F59" w:rsidR="00AF0F59">
        <w:rPr>
          <w:rFonts w:ascii="Times New Roman" w:hAnsi="Times New Roman" w:eastAsia="Times New Roman" w:cs="Times New Roman"/>
          <w:i/>
          <w:iCs/>
          <w:color w:val="000000" w:themeColor="text1"/>
        </w:rPr>
        <w:t>Fit</w:t>
      </w:r>
      <w:proofErr w:type="spellEnd"/>
      <w:r w:rsidRPr="00AF0F59" w:rsidR="00AF0F59">
        <w:rPr>
          <w:rFonts w:ascii="Times New Roman" w:hAnsi="Times New Roman" w:eastAsia="Times New Roman" w:cs="Times New Roman"/>
          <w:i/>
          <w:iCs/>
          <w:color w:val="000000" w:themeColor="text1"/>
        </w:rPr>
        <w:t xml:space="preserve"> </w:t>
      </w:r>
      <w:proofErr w:type="spellStart"/>
      <w:r w:rsidRPr="00AF0F59" w:rsidR="00AF0F59">
        <w:rPr>
          <w:rFonts w:ascii="Times New Roman" w:hAnsi="Times New Roman" w:eastAsia="Times New Roman" w:cs="Times New Roman"/>
          <w:i/>
          <w:iCs/>
          <w:color w:val="000000" w:themeColor="text1"/>
        </w:rPr>
        <w:t>for</w:t>
      </w:r>
      <w:proofErr w:type="spellEnd"/>
      <w:r w:rsidRPr="00AF0F59" w:rsidR="00AF0F59">
        <w:rPr>
          <w:rFonts w:ascii="Times New Roman" w:hAnsi="Times New Roman" w:eastAsia="Times New Roman" w:cs="Times New Roman"/>
          <w:i/>
          <w:iCs/>
          <w:color w:val="000000" w:themeColor="text1"/>
        </w:rPr>
        <w:t xml:space="preserve"> 55</w:t>
      </w:r>
      <w:r w:rsidR="00AF0F59">
        <w:rPr>
          <w:rFonts w:ascii="Times New Roman" w:hAnsi="Times New Roman" w:eastAsia="Times New Roman" w:cs="Times New Roman"/>
          <w:color w:val="000000" w:themeColor="text1"/>
        </w:rPr>
        <w:t xml:space="preserve">) </w:t>
      </w:r>
      <w:r w:rsidRPr="00162192">
        <w:rPr>
          <w:rFonts w:ascii="Times New Roman" w:hAnsi="Times New Roman" w:eastAsia="Times New Roman" w:cs="Times New Roman"/>
          <w:color w:val="000000" w:themeColor="text1"/>
        </w:rPr>
        <w:t>pakotnes pieņemšanas</w:t>
      </w:r>
      <w:r w:rsidR="00DD3B07">
        <w:rPr>
          <w:rFonts w:ascii="Times New Roman" w:hAnsi="Times New Roman" w:eastAsia="Times New Roman" w:cs="Times New Roman"/>
          <w:color w:val="000000" w:themeColor="text1"/>
        </w:rPr>
        <w:t>.</w:t>
      </w:r>
      <w:r w:rsidRPr="00162192">
        <w:rPr>
          <w:rFonts w:ascii="Times New Roman" w:hAnsi="Times New Roman" w:eastAsia="Times New Roman" w:cs="Times New Roman"/>
          <w:color w:val="000000" w:themeColor="text1"/>
        </w:rPr>
        <w:t xml:space="preserve"> </w:t>
      </w:r>
    </w:p>
    <w:p w:rsidRPr="00162192" w:rsidR="00162192" w:rsidP="00162192" w:rsidRDefault="00162192" w14:paraId="7A1CB886" w14:textId="511EC776">
      <w:pPr>
        <w:spacing w:after="120" w:line="240" w:lineRule="auto"/>
        <w:ind w:firstLine="709"/>
        <w:jc w:val="both"/>
        <w:rPr>
          <w:rFonts w:ascii="Times New Roman" w:hAnsi="Times New Roman" w:eastAsia="Times New Roman" w:cs="Times New Roman"/>
          <w:color w:val="000000" w:themeColor="text1"/>
        </w:rPr>
      </w:pPr>
      <w:r w:rsidRPr="00162192">
        <w:rPr>
          <w:rFonts w:ascii="Times New Roman" w:hAnsi="Times New Roman" w:eastAsia="Times New Roman" w:cs="Times New Roman"/>
          <w:color w:val="000000" w:themeColor="text1"/>
        </w:rPr>
        <w:t>Eiropas Komisija ir nākusi klajā ar priekšlikumu iekļaut COP 28 Padome</w:t>
      </w:r>
      <w:r w:rsidR="00955767">
        <w:rPr>
          <w:rFonts w:ascii="Times New Roman" w:hAnsi="Times New Roman" w:eastAsia="Times New Roman" w:cs="Times New Roman"/>
          <w:color w:val="000000" w:themeColor="text1"/>
        </w:rPr>
        <w:t>s</w:t>
      </w:r>
      <w:r w:rsidRPr="00162192">
        <w:rPr>
          <w:rFonts w:ascii="Times New Roman" w:hAnsi="Times New Roman" w:eastAsia="Times New Roman" w:cs="Times New Roman"/>
          <w:color w:val="000000" w:themeColor="text1"/>
        </w:rPr>
        <w:t xml:space="preserve"> secinājumu projektā </w:t>
      </w:r>
      <w:r w:rsidR="00E14C75">
        <w:rPr>
          <w:rFonts w:ascii="Times New Roman" w:hAnsi="Times New Roman" w:eastAsia="Times New Roman" w:cs="Times New Roman"/>
          <w:color w:val="000000" w:themeColor="text1"/>
        </w:rPr>
        <w:t xml:space="preserve">arī </w:t>
      </w:r>
      <w:r w:rsidR="00593DD4">
        <w:rPr>
          <w:rFonts w:ascii="Times New Roman" w:hAnsi="Times New Roman" w:eastAsia="Times New Roman" w:cs="Times New Roman"/>
          <w:color w:val="000000" w:themeColor="text1"/>
        </w:rPr>
        <w:t>formulējumu</w:t>
      </w:r>
      <w:r w:rsidRPr="00162192">
        <w:rPr>
          <w:rFonts w:ascii="Times New Roman" w:hAnsi="Times New Roman" w:eastAsia="Times New Roman" w:cs="Times New Roman"/>
          <w:color w:val="000000" w:themeColor="text1"/>
        </w:rPr>
        <w:t xml:space="preserve"> attiecībā uz enerģētikas mērķiem globālā līmenī – trīskāršot atjaunojamās enerģijas jaudu līdz 11 TW un dubultot energoefektivitātes uzlabojumus līdz 2030.gadam. Šis aicinājums ir balstīts uz Starptautiskās enerģētikas aģentūras aprēķiniem un ziņojumiem. </w:t>
      </w:r>
    </w:p>
    <w:p w:rsidRPr="00162192" w:rsidR="00162192" w:rsidP="00162192" w:rsidRDefault="00162192" w14:paraId="3ADFDE33" w14:textId="0827B9F7">
      <w:pPr>
        <w:spacing w:after="120" w:line="240" w:lineRule="auto"/>
        <w:ind w:firstLine="709"/>
        <w:jc w:val="both"/>
        <w:rPr>
          <w:rFonts w:ascii="Times New Roman" w:hAnsi="Times New Roman" w:eastAsia="Times New Roman" w:cs="Times New Roman"/>
          <w:color w:val="000000" w:themeColor="text1"/>
        </w:rPr>
      </w:pPr>
      <w:r w:rsidRPr="00162192">
        <w:rPr>
          <w:rFonts w:ascii="Times New Roman" w:hAnsi="Times New Roman" w:eastAsia="Times New Roman" w:cs="Times New Roman"/>
          <w:i/>
          <w:iCs/>
          <w:color w:val="000000" w:themeColor="text1"/>
        </w:rPr>
        <w:t>Prioritātes Dubaijā</w:t>
      </w:r>
      <w:r w:rsidRPr="00162192">
        <w:rPr>
          <w:rFonts w:ascii="Times New Roman" w:hAnsi="Times New Roman" w:eastAsia="Times New Roman" w:cs="Times New Roman"/>
          <w:color w:val="000000" w:themeColor="text1"/>
        </w:rPr>
        <w:t xml:space="preserve">: </w:t>
      </w:r>
      <w:r w:rsidRPr="00162192">
        <w:rPr>
          <w:rFonts w:ascii="Times New Roman" w:hAnsi="Times New Roman" w:eastAsia="Times New Roman" w:cs="Times New Roman"/>
          <w:iCs/>
          <w:color w:val="000000" w:themeColor="text1"/>
        </w:rPr>
        <w:t>s</w:t>
      </w:r>
      <w:r w:rsidRPr="00162192">
        <w:rPr>
          <w:rFonts w:ascii="Times New Roman" w:hAnsi="Times New Roman" w:eastAsia="Times New Roman" w:cs="Times New Roman"/>
          <w:color w:val="000000" w:themeColor="text1"/>
        </w:rPr>
        <w:t>ecinājumu projektā tiek uzskaitītas COP 28 prioritātes – veiksmīgi noslēgt pirmo starptautiskā stāvokļa</w:t>
      </w:r>
      <w:r w:rsidR="00DD3B07">
        <w:rPr>
          <w:rFonts w:ascii="Times New Roman" w:hAnsi="Times New Roman" w:eastAsia="Times New Roman" w:cs="Times New Roman"/>
          <w:color w:val="000000" w:themeColor="text1"/>
        </w:rPr>
        <w:t xml:space="preserve"> (</w:t>
      </w:r>
      <w:proofErr w:type="spellStart"/>
      <w:r w:rsidRPr="00DD3B07" w:rsidR="00DD3B07">
        <w:rPr>
          <w:rFonts w:ascii="Times New Roman" w:hAnsi="Times New Roman" w:eastAsia="Times New Roman" w:cs="Times New Roman"/>
          <w:i/>
          <w:iCs/>
          <w:color w:val="000000" w:themeColor="text1"/>
        </w:rPr>
        <w:t>Global</w:t>
      </w:r>
      <w:proofErr w:type="spellEnd"/>
      <w:r w:rsidRPr="00DD3B07" w:rsidR="00DD3B07">
        <w:rPr>
          <w:rFonts w:ascii="Times New Roman" w:hAnsi="Times New Roman" w:eastAsia="Times New Roman" w:cs="Times New Roman"/>
          <w:i/>
          <w:iCs/>
          <w:color w:val="000000" w:themeColor="text1"/>
        </w:rPr>
        <w:t xml:space="preserve"> </w:t>
      </w:r>
      <w:proofErr w:type="spellStart"/>
      <w:r w:rsidRPr="00DD3B07" w:rsidR="00DD3B07">
        <w:rPr>
          <w:rFonts w:ascii="Times New Roman" w:hAnsi="Times New Roman" w:eastAsia="Times New Roman" w:cs="Times New Roman"/>
          <w:i/>
          <w:iCs/>
          <w:color w:val="000000" w:themeColor="text1"/>
        </w:rPr>
        <w:t>stocktake</w:t>
      </w:r>
      <w:proofErr w:type="spellEnd"/>
      <w:r w:rsidR="00DD3B07">
        <w:rPr>
          <w:rFonts w:ascii="Times New Roman" w:hAnsi="Times New Roman" w:eastAsia="Times New Roman" w:cs="Times New Roman"/>
          <w:color w:val="000000" w:themeColor="text1"/>
        </w:rPr>
        <w:t>)</w:t>
      </w:r>
      <w:r w:rsidRPr="00162192">
        <w:rPr>
          <w:rFonts w:ascii="Times New Roman" w:hAnsi="Times New Roman" w:eastAsia="Times New Roman" w:cs="Times New Roman"/>
          <w:color w:val="000000" w:themeColor="text1"/>
        </w:rPr>
        <w:t xml:space="preserve"> </w:t>
      </w:r>
      <w:proofErr w:type="spellStart"/>
      <w:r w:rsidRPr="00162192">
        <w:rPr>
          <w:rFonts w:ascii="Times New Roman" w:hAnsi="Times New Roman" w:eastAsia="Times New Roman" w:cs="Times New Roman"/>
          <w:color w:val="000000" w:themeColor="text1"/>
        </w:rPr>
        <w:t>izvērtējumu</w:t>
      </w:r>
      <w:proofErr w:type="spellEnd"/>
      <w:r w:rsidRPr="00162192">
        <w:rPr>
          <w:rFonts w:ascii="Times New Roman" w:hAnsi="Times New Roman" w:eastAsia="Times New Roman" w:cs="Times New Roman"/>
          <w:color w:val="000000" w:themeColor="text1"/>
        </w:rPr>
        <w:t xml:space="preserve">, pieņemt </w:t>
      </w:r>
      <w:r w:rsidR="00282323">
        <w:rPr>
          <w:rFonts w:ascii="Times New Roman" w:hAnsi="Times New Roman" w:eastAsia="Times New Roman" w:cs="Times New Roman"/>
          <w:color w:val="000000" w:themeColor="text1"/>
        </w:rPr>
        <w:t>augstāk mērķētus</w:t>
      </w:r>
      <w:r w:rsidRPr="00162192">
        <w:rPr>
          <w:rFonts w:ascii="Times New Roman" w:hAnsi="Times New Roman" w:eastAsia="Times New Roman" w:cs="Times New Roman"/>
          <w:color w:val="000000" w:themeColor="text1"/>
        </w:rPr>
        <w:t xml:space="preserve"> lēmumus SEG emisiju mazināšanas darba programmas ietvaros, vienoties par taisnīgas pārejas darba programmu, noslēgt darbu pie globālā pielāgošanās mērķa, vienoties par jauna fonda izveidi zaudējumu un postījumu (</w:t>
      </w:r>
      <w:proofErr w:type="spellStart"/>
      <w:r w:rsidRPr="00162192">
        <w:rPr>
          <w:rFonts w:ascii="Times New Roman" w:hAnsi="Times New Roman" w:eastAsia="Times New Roman" w:cs="Times New Roman"/>
          <w:i/>
          <w:iCs/>
          <w:color w:val="000000" w:themeColor="text1"/>
        </w:rPr>
        <w:t>loss</w:t>
      </w:r>
      <w:proofErr w:type="spellEnd"/>
      <w:r w:rsidRPr="00162192">
        <w:rPr>
          <w:rFonts w:ascii="Times New Roman" w:hAnsi="Times New Roman" w:eastAsia="Times New Roman" w:cs="Times New Roman"/>
          <w:i/>
          <w:iCs/>
          <w:color w:val="000000" w:themeColor="text1"/>
        </w:rPr>
        <w:t xml:space="preserve"> </w:t>
      </w:r>
      <w:proofErr w:type="spellStart"/>
      <w:r w:rsidRPr="00162192">
        <w:rPr>
          <w:rFonts w:ascii="Times New Roman" w:hAnsi="Times New Roman" w:eastAsia="Times New Roman" w:cs="Times New Roman"/>
          <w:i/>
          <w:iCs/>
          <w:color w:val="000000" w:themeColor="text1"/>
        </w:rPr>
        <w:t>and</w:t>
      </w:r>
      <w:proofErr w:type="spellEnd"/>
      <w:r w:rsidRPr="00162192">
        <w:rPr>
          <w:rFonts w:ascii="Times New Roman" w:hAnsi="Times New Roman" w:eastAsia="Times New Roman" w:cs="Times New Roman"/>
          <w:i/>
          <w:iCs/>
          <w:color w:val="000000" w:themeColor="text1"/>
        </w:rPr>
        <w:t xml:space="preserve"> </w:t>
      </w:r>
      <w:proofErr w:type="spellStart"/>
      <w:r w:rsidRPr="00162192">
        <w:rPr>
          <w:rFonts w:ascii="Times New Roman" w:hAnsi="Times New Roman" w:eastAsia="Times New Roman" w:cs="Times New Roman"/>
          <w:i/>
          <w:iCs/>
          <w:color w:val="000000" w:themeColor="text1"/>
        </w:rPr>
        <w:t>damage</w:t>
      </w:r>
      <w:proofErr w:type="spellEnd"/>
      <w:r w:rsidRPr="00162192">
        <w:rPr>
          <w:rFonts w:ascii="Times New Roman" w:hAnsi="Times New Roman" w:eastAsia="Times New Roman" w:cs="Times New Roman"/>
          <w:i/>
          <w:iCs/>
          <w:color w:val="000000" w:themeColor="text1"/>
        </w:rPr>
        <w:t>)</w:t>
      </w:r>
      <w:r w:rsidRPr="00162192">
        <w:rPr>
          <w:rFonts w:ascii="Times New Roman" w:hAnsi="Times New Roman" w:eastAsia="Times New Roman" w:cs="Times New Roman"/>
          <w:color w:val="000000" w:themeColor="text1"/>
        </w:rPr>
        <w:t xml:space="preserve"> novēršanai un mazināšanai, turpināt darbu pie jaunā kolektīvā kvantitatīvā klimata finansējuma mērķa</w:t>
      </w:r>
      <w:r w:rsidR="00CB4D9A">
        <w:rPr>
          <w:rFonts w:ascii="Times New Roman" w:hAnsi="Times New Roman" w:eastAsia="Times New Roman" w:cs="Times New Roman"/>
          <w:color w:val="000000" w:themeColor="text1"/>
        </w:rPr>
        <w:t>, u.c.</w:t>
      </w:r>
    </w:p>
    <w:p w:rsidR="00162192" w:rsidP="00AF0F59" w:rsidRDefault="00162192" w14:paraId="5F612839" w14:textId="7A15D3DF">
      <w:pPr>
        <w:spacing w:after="120" w:line="240" w:lineRule="auto"/>
        <w:ind w:firstLine="709"/>
        <w:jc w:val="both"/>
        <w:rPr>
          <w:rFonts w:ascii="Times New Roman" w:hAnsi="Times New Roman" w:eastAsia="Times New Roman" w:cs="Times New Roman"/>
          <w:color w:val="000000" w:themeColor="text1"/>
        </w:rPr>
      </w:pPr>
      <w:r w:rsidRPr="00162192">
        <w:rPr>
          <w:rFonts w:ascii="Times New Roman" w:hAnsi="Times New Roman" w:eastAsia="Times New Roman" w:cs="Times New Roman"/>
          <w:i/>
          <w:iCs/>
          <w:color w:val="000000" w:themeColor="text1"/>
        </w:rPr>
        <w:t>Citas starptautiskās organizācijas un procesi</w:t>
      </w:r>
      <w:r w:rsidRPr="00162192">
        <w:rPr>
          <w:rFonts w:ascii="Times New Roman" w:hAnsi="Times New Roman" w:eastAsia="Times New Roman" w:cs="Times New Roman"/>
          <w:color w:val="000000" w:themeColor="text1"/>
        </w:rPr>
        <w:t xml:space="preserve">: svarīga ciešāka sadarbība ar citām starptautiskām konvencijām un </w:t>
      </w:r>
      <w:r w:rsidR="00B92871">
        <w:rPr>
          <w:rFonts w:ascii="Times New Roman" w:hAnsi="Times New Roman" w:eastAsia="Times New Roman" w:cs="Times New Roman"/>
          <w:color w:val="000000" w:themeColor="text1"/>
        </w:rPr>
        <w:t>daudzpusējiem</w:t>
      </w:r>
      <w:r w:rsidRPr="00162192">
        <w:rPr>
          <w:rFonts w:ascii="Times New Roman" w:hAnsi="Times New Roman" w:eastAsia="Times New Roman" w:cs="Times New Roman"/>
          <w:color w:val="000000" w:themeColor="text1"/>
        </w:rPr>
        <w:t xml:space="preserve"> vides līgumiem, kā arī sinerģijas ar </w:t>
      </w:r>
      <w:r w:rsidR="000B738F">
        <w:rPr>
          <w:rFonts w:ascii="Times New Roman" w:hAnsi="Times New Roman" w:eastAsia="Times New Roman" w:cs="Times New Roman"/>
          <w:color w:val="000000" w:themeColor="text1"/>
        </w:rPr>
        <w:t xml:space="preserve">citām </w:t>
      </w:r>
      <w:r w:rsidRPr="00162192">
        <w:rPr>
          <w:rFonts w:ascii="Times New Roman" w:hAnsi="Times New Roman" w:eastAsia="Times New Roman" w:cs="Times New Roman"/>
          <w:color w:val="000000" w:themeColor="text1"/>
        </w:rPr>
        <w:t xml:space="preserve">ANO </w:t>
      </w:r>
      <w:r w:rsidR="000B738F">
        <w:rPr>
          <w:rFonts w:ascii="Times New Roman" w:hAnsi="Times New Roman" w:eastAsia="Times New Roman" w:cs="Times New Roman"/>
          <w:color w:val="000000" w:themeColor="text1"/>
        </w:rPr>
        <w:t>vides jomas konvencijām.</w:t>
      </w:r>
    </w:p>
    <w:p w:rsidR="0060478C" w:rsidP="00AF0F59" w:rsidRDefault="0060478C" w14:paraId="1E41A85E" w14:textId="77777777">
      <w:pPr>
        <w:spacing w:after="120" w:line="240" w:lineRule="auto"/>
        <w:ind w:firstLine="709"/>
        <w:jc w:val="both"/>
        <w:rPr>
          <w:rFonts w:ascii="Times New Roman" w:hAnsi="Times New Roman" w:eastAsia="Times New Roman" w:cs="Times New Roman"/>
          <w:color w:val="000000" w:themeColor="text1"/>
        </w:rPr>
      </w:pPr>
    </w:p>
    <w:p w:rsidRPr="00706A04" w:rsidR="00706A04" w:rsidP="00706A04" w:rsidRDefault="00894963" w14:paraId="4FB2F54D" w14:textId="57E4F18B">
      <w:pPr>
        <w:spacing w:after="120" w:line="240" w:lineRule="auto"/>
        <w:ind w:firstLine="567"/>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lastRenderedPageBreak/>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Pr="00706A04" w:rsidR="00706A04" w:rsidP="00706A04" w:rsidRDefault="00706A04" w14:paraId="1C479BDA" w14:textId="1547CA1B">
      <w:pPr>
        <w:spacing w:after="120"/>
        <w:ind w:firstLine="360"/>
        <w:jc w:val="both"/>
        <w:rPr>
          <w:rFonts w:ascii="Times New Roman" w:hAnsi="Times New Roman" w:eastAsia="Times New Roman" w:cs="Times New Roman"/>
          <w:color w:val="auto"/>
        </w:rPr>
      </w:pPr>
      <w:r w:rsidRPr="00D53268">
        <w:rPr>
          <w:rFonts w:ascii="Times New Roman" w:hAnsi="Times New Roman" w:eastAsia="Times New Roman" w:cs="Times New Roman"/>
          <w:color w:val="auto"/>
        </w:rPr>
        <w:t xml:space="preserve">Latvijas nostāja </w:t>
      </w:r>
      <w:r w:rsidR="000B7699">
        <w:rPr>
          <w:rFonts w:ascii="Times New Roman" w:hAnsi="Times New Roman" w:eastAsia="Times New Roman" w:cs="Times New Roman"/>
          <w:color w:val="auto"/>
        </w:rPr>
        <w:t>ir nostiprinā</w:t>
      </w:r>
      <w:r w:rsidRPr="00D53268" w:rsidR="000B7699">
        <w:rPr>
          <w:rFonts w:ascii="Times New Roman" w:hAnsi="Times New Roman" w:eastAsia="Times New Roman" w:cs="Times New Roman"/>
          <w:color w:val="auto"/>
        </w:rPr>
        <w:t>ta</w:t>
      </w:r>
      <w:r w:rsidRPr="00D53268">
        <w:rPr>
          <w:rFonts w:ascii="Times New Roman" w:hAnsi="Times New Roman" w:eastAsia="Times New Roman" w:cs="Times New Roman"/>
          <w:color w:val="auto"/>
        </w:rPr>
        <w:t xml:space="preserve">  nacionālajā pozīcijā </w:t>
      </w:r>
      <w:r>
        <w:rPr>
          <w:rFonts w:ascii="Times New Roman" w:hAnsi="Times New Roman" w:eastAsia="Times New Roman" w:cs="Times New Roman"/>
          <w:color w:val="auto"/>
        </w:rPr>
        <w:t>Nr.1 “</w:t>
      </w:r>
      <w:r w:rsidRPr="0060478C" w:rsidR="0060478C">
        <w:rPr>
          <w:rFonts w:ascii="Times New Roman" w:hAnsi="Times New Roman" w:eastAsia="Times New Roman" w:cs="Times New Roman"/>
          <w:i/>
          <w:iCs/>
          <w:color w:val="auto"/>
        </w:rPr>
        <w:t>P</w:t>
      </w:r>
      <w:r w:rsidRPr="0060478C">
        <w:rPr>
          <w:rFonts w:ascii="Times New Roman" w:hAnsi="Times New Roman" w:eastAsia="Times New Roman" w:cs="Times New Roman"/>
          <w:i/>
          <w:iCs/>
          <w:color w:val="auto"/>
        </w:rPr>
        <w:t>ar Padomes secinājumu projektu par gatavošanos Apvienoto Nāciju Organizācijas Vispārējās konvencijas par klimata pārmaiņām līgumslēdzēju pušu konferencei Dubaijā, Apvienotajos Arābu Emirātos, 2023. gada 30.novembrī  12. decembrī, ietverot Eiropas Savienības un tās dalībvalstu atjaunoto nacionāli noteikto devumu Apvienoto Nāciju Organizācijas Vispārējai konvencijai par klimata pārmaiņām</w:t>
      </w:r>
      <w:r>
        <w:rPr>
          <w:rFonts w:ascii="Times New Roman" w:hAnsi="Times New Roman" w:eastAsia="Times New Roman" w:cs="Times New Roman"/>
          <w:color w:val="auto"/>
        </w:rPr>
        <w:t xml:space="preserve">”, kuru plānots skatīt </w:t>
      </w:r>
      <w:r w:rsidRPr="00736B92">
        <w:rPr>
          <w:rFonts w:ascii="Times New Roman" w:hAnsi="Times New Roman" w:cs="Times New Roman"/>
          <w:color w:val="auto"/>
        </w:rPr>
        <w:t xml:space="preserve">Ministru kabineta </w:t>
      </w:r>
      <w:r w:rsidRPr="00736B92" w:rsidR="00173ED9">
        <w:rPr>
          <w:rFonts w:ascii="Times New Roman" w:hAnsi="Times New Roman" w:cs="Times New Roman"/>
          <w:color w:val="auto"/>
        </w:rPr>
        <w:t xml:space="preserve">2023. gada </w:t>
      </w:r>
      <w:r w:rsidR="00173ED9">
        <w:rPr>
          <w:rFonts w:ascii="Times New Roman" w:hAnsi="Times New Roman" w:cs="Times New Roman"/>
          <w:color w:val="auto"/>
        </w:rPr>
        <w:t>10. oktobra</w:t>
      </w:r>
      <w:r w:rsidRPr="00736B92" w:rsidR="00173ED9">
        <w:rPr>
          <w:rFonts w:ascii="Times New Roman" w:hAnsi="Times New Roman" w:cs="Times New Roman"/>
          <w:color w:val="auto"/>
        </w:rPr>
        <w:t xml:space="preserve"> </w:t>
      </w:r>
      <w:r w:rsidRPr="00736B92">
        <w:rPr>
          <w:rFonts w:ascii="Times New Roman" w:hAnsi="Times New Roman" w:cs="Times New Roman"/>
          <w:color w:val="auto"/>
        </w:rPr>
        <w:t>sēdē</w:t>
      </w:r>
      <w:r w:rsidR="00275B4D">
        <w:rPr>
          <w:rFonts w:ascii="Times New Roman" w:hAnsi="Times New Roman" w:cs="Times New Roman"/>
          <w:color w:val="auto"/>
        </w:rPr>
        <w:t xml:space="preserve"> un </w:t>
      </w:r>
      <w:r w:rsidRPr="00C90367" w:rsidR="00275B4D">
        <w:rPr>
          <w:rFonts w:ascii="Times New Roman" w:hAnsi="Times New Roman" w:cs="Times New Roman"/>
          <w:color w:val="auto"/>
        </w:rPr>
        <w:t xml:space="preserve">Saeimas Eiropas lietu komisijas </w:t>
      </w:r>
      <w:r w:rsidRPr="00C90367" w:rsidR="00173ED9">
        <w:rPr>
          <w:rFonts w:ascii="Times New Roman" w:hAnsi="Times New Roman" w:cs="Times New Roman"/>
          <w:color w:val="auto"/>
        </w:rPr>
        <w:t xml:space="preserve">2023.gada 13.oktobra </w:t>
      </w:r>
      <w:r w:rsidRPr="00C90367" w:rsidR="00275B4D">
        <w:rPr>
          <w:rFonts w:ascii="Times New Roman" w:hAnsi="Times New Roman" w:cs="Times New Roman"/>
          <w:color w:val="auto"/>
        </w:rPr>
        <w:t>sēdē</w:t>
      </w:r>
      <w:r w:rsidRPr="00C90367">
        <w:rPr>
          <w:rFonts w:ascii="Times New Roman" w:hAnsi="Times New Roman" w:cs="Times New Roman"/>
          <w:color w:val="auto"/>
        </w:rPr>
        <w:t>.</w:t>
      </w:r>
      <w:r>
        <w:rPr>
          <w:rFonts w:ascii="Times New Roman" w:hAnsi="Times New Roman" w:cs="Times New Roman"/>
          <w:color w:val="auto"/>
        </w:rPr>
        <w:t xml:space="preserve"> </w:t>
      </w:r>
    </w:p>
    <w:p w:rsidRPr="00C54828" w:rsidR="002D2681" w:rsidP="009C0CFC" w:rsidRDefault="00AF1300" w14:paraId="4FD5AC15" w14:textId="01C6DC5A">
      <w:pPr>
        <w:ind w:firstLine="360"/>
        <w:jc w:val="both"/>
        <w:rPr>
          <w:rFonts w:ascii="Times New Roman" w:hAnsi="Times New Roman" w:eastAsia="Times New Roman" w:cs="Times New Roman"/>
          <w:color w:val="auto"/>
        </w:rPr>
      </w:pPr>
      <w:r w:rsidRPr="00955767">
        <w:rPr>
          <w:rFonts w:ascii="Times New Roman" w:hAnsi="Times New Roman" w:eastAsia="Times New Roman" w:cs="Times New Roman"/>
          <w:b/>
          <w:bCs/>
          <w:color w:val="auto"/>
        </w:rPr>
        <w:t xml:space="preserve">Latvija kopumā atbalsta </w:t>
      </w:r>
      <w:r w:rsidRPr="00955767" w:rsidR="002D2681">
        <w:rPr>
          <w:rFonts w:ascii="Times New Roman" w:hAnsi="Times New Roman" w:eastAsia="Times New Roman" w:cs="Times New Roman"/>
          <w:b/>
          <w:bCs/>
          <w:color w:val="auto"/>
        </w:rPr>
        <w:t xml:space="preserve">Secinājumu </w:t>
      </w:r>
      <w:r w:rsidRPr="00955767" w:rsidR="00173ED9">
        <w:rPr>
          <w:rFonts w:ascii="Times New Roman" w:hAnsi="Times New Roman" w:eastAsia="Times New Roman" w:cs="Times New Roman"/>
          <w:b/>
          <w:bCs/>
          <w:color w:val="auto"/>
        </w:rPr>
        <w:t>projekta apstiprināšanu</w:t>
      </w:r>
      <w:r w:rsidRPr="009C0CFC" w:rsidR="00173ED9">
        <w:rPr>
          <w:rFonts w:ascii="Times New Roman" w:hAnsi="Times New Roman" w:eastAsia="Times New Roman" w:cs="Times New Roman"/>
          <w:color w:val="auto"/>
        </w:rPr>
        <w:t xml:space="preserve"> </w:t>
      </w:r>
      <w:r w:rsidRPr="009C0CFC">
        <w:rPr>
          <w:rFonts w:ascii="Times New Roman" w:hAnsi="Times New Roman" w:eastAsia="Times New Roman" w:cs="Times New Roman"/>
          <w:color w:val="auto"/>
        </w:rPr>
        <w:t xml:space="preserve">un </w:t>
      </w:r>
      <w:r w:rsidR="00173ED9">
        <w:rPr>
          <w:rFonts w:ascii="Times New Roman" w:hAnsi="Times New Roman" w:eastAsia="Times New Roman" w:cs="Times New Roman"/>
          <w:color w:val="auto"/>
        </w:rPr>
        <w:t xml:space="preserve">atbalsta </w:t>
      </w:r>
      <w:r w:rsidRPr="009C0CFC" w:rsidR="00173ED9">
        <w:rPr>
          <w:rFonts w:ascii="Times New Roman" w:hAnsi="Times New Roman" w:eastAsia="Times New Roman" w:cs="Times New Roman"/>
          <w:color w:val="auto"/>
        </w:rPr>
        <w:t>taj</w:t>
      </w:r>
      <w:r w:rsidR="00173ED9">
        <w:rPr>
          <w:rFonts w:ascii="Times New Roman" w:hAnsi="Times New Roman" w:eastAsia="Times New Roman" w:cs="Times New Roman"/>
          <w:color w:val="auto"/>
        </w:rPr>
        <w:t>os</w:t>
      </w:r>
      <w:r w:rsidRPr="009C0CFC" w:rsidR="00173ED9">
        <w:rPr>
          <w:rFonts w:ascii="Times New Roman" w:hAnsi="Times New Roman" w:eastAsia="Times New Roman" w:cs="Times New Roman"/>
          <w:color w:val="auto"/>
        </w:rPr>
        <w:t xml:space="preserve"> </w:t>
      </w:r>
      <w:r w:rsidRPr="009C0CFC">
        <w:rPr>
          <w:rFonts w:ascii="Times New Roman" w:hAnsi="Times New Roman" w:eastAsia="Times New Roman" w:cs="Times New Roman"/>
          <w:color w:val="auto"/>
        </w:rPr>
        <w:t>pausto par klimata rīcības neatliekamību</w:t>
      </w:r>
      <w:r w:rsidR="00173ED9">
        <w:rPr>
          <w:rFonts w:ascii="Times New Roman" w:hAnsi="Times New Roman" w:eastAsia="Times New Roman" w:cs="Times New Roman"/>
          <w:color w:val="auto"/>
        </w:rPr>
        <w:t>.</w:t>
      </w:r>
      <w:r w:rsidRPr="009C0CFC">
        <w:rPr>
          <w:rFonts w:ascii="Times New Roman" w:hAnsi="Times New Roman" w:eastAsia="Times New Roman" w:cs="Times New Roman"/>
          <w:color w:val="auto"/>
        </w:rPr>
        <w:t xml:space="preserve"> </w:t>
      </w:r>
      <w:r w:rsidRPr="009C0CFC" w:rsidR="00C54828">
        <w:rPr>
          <w:rFonts w:ascii="Times New Roman" w:hAnsi="Times New Roman" w:eastAsia="Times New Roman" w:cs="Times New Roman"/>
          <w:color w:val="auto"/>
        </w:rPr>
        <w:t xml:space="preserve">Latvija uzskata, ka Secinājumu projektā ir labi </w:t>
      </w:r>
      <w:r w:rsidR="0097301B">
        <w:rPr>
          <w:rFonts w:ascii="Times New Roman" w:hAnsi="Times New Roman" w:eastAsia="Times New Roman" w:cs="Times New Roman"/>
          <w:color w:val="auto"/>
        </w:rPr>
        <w:t>atspoguļotas</w:t>
      </w:r>
      <w:r w:rsidRPr="009C0CFC" w:rsidR="00C54828">
        <w:rPr>
          <w:rFonts w:ascii="Times New Roman" w:hAnsi="Times New Roman" w:eastAsia="Times New Roman" w:cs="Times New Roman"/>
          <w:color w:val="auto"/>
        </w:rPr>
        <w:t xml:space="preserve"> ES prioritātes COP 28 ietvaros. ES nepieciešams doties uz COP 28 ar ambiciozu vēstījumu</w:t>
      </w:r>
      <w:r w:rsidRPr="00CF60CD" w:rsidR="00C54828">
        <w:rPr>
          <w:rFonts w:ascii="Times New Roman" w:hAnsi="Times New Roman" w:eastAsia="Times New Roman" w:cs="Times New Roman"/>
          <w:color w:val="auto"/>
        </w:rPr>
        <w:t xml:space="preserve"> – ES ne tikai spēj noteikt </w:t>
      </w:r>
      <w:r w:rsidR="00F0115E">
        <w:rPr>
          <w:rFonts w:ascii="Times New Roman" w:hAnsi="Times New Roman" w:eastAsia="Times New Roman" w:cs="Times New Roman"/>
          <w:color w:val="auto"/>
        </w:rPr>
        <w:t>vērienīgus</w:t>
      </w:r>
      <w:r w:rsidRPr="00CF60CD" w:rsidR="00C54828">
        <w:rPr>
          <w:rFonts w:ascii="Times New Roman" w:hAnsi="Times New Roman" w:eastAsia="Times New Roman" w:cs="Times New Roman"/>
          <w:color w:val="auto"/>
        </w:rPr>
        <w:t xml:space="preserve"> SEG emisiju mazināšanas mērķus, bet arī ieviest konkrētus pasākumus un normatīvos aktus, kas nodrošinās šī mērķa izpildi vai pat pārpildi.</w:t>
      </w:r>
      <w:r w:rsidRPr="009C0CFC" w:rsidR="002D2681">
        <w:rPr>
          <w:rFonts w:ascii="Times New Roman" w:hAnsi="Times New Roman" w:eastAsia="Times New Roman" w:cs="Times New Roman"/>
          <w:color w:val="auto"/>
        </w:rPr>
        <w:t xml:space="preserve"> </w:t>
      </w:r>
    </w:p>
    <w:p w:rsidRPr="00C54828" w:rsidR="00C54828" w:rsidP="009C0CFC" w:rsidRDefault="00C54828" w14:paraId="4998FD26" w14:textId="533754DF">
      <w:pPr>
        <w:spacing w:after="120"/>
        <w:ind w:firstLine="360"/>
        <w:jc w:val="both"/>
        <w:rPr>
          <w:rFonts w:ascii="Times New Roman" w:hAnsi="Times New Roman" w:eastAsia="Times New Roman" w:cs="Times New Roman"/>
          <w:color w:val="auto"/>
        </w:rPr>
      </w:pPr>
      <w:r w:rsidRPr="009C0CFC">
        <w:rPr>
          <w:rFonts w:ascii="Times New Roman" w:hAnsi="Times New Roman" w:eastAsia="Times New Roman" w:cs="Times New Roman"/>
          <w:color w:val="auto"/>
        </w:rPr>
        <w:t xml:space="preserve">Latvija var atbalstīt COP 28 iznākuma lēmumā iekļaut aicinājumu trīskāršot </w:t>
      </w:r>
      <w:proofErr w:type="spellStart"/>
      <w:r w:rsidRPr="009C0CFC">
        <w:rPr>
          <w:rFonts w:ascii="Times New Roman" w:hAnsi="Times New Roman" w:eastAsia="Times New Roman" w:cs="Times New Roman"/>
          <w:color w:val="auto"/>
        </w:rPr>
        <w:t>atjaunīgās</w:t>
      </w:r>
      <w:proofErr w:type="spellEnd"/>
      <w:r w:rsidRPr="009C0CFC">
        <w:rPr>
          <w:rFonts w:ascii="Times New Roman" w:hAnsi="Times New Roman" w:eastAsia="Times New Roman" w:cs="Times New Roman"/>
          <w:color w:val="auto"/>
        </w:rPr>
        <w:t xml:space="preserve"> enerģijas jaudu un dubultot energoefektivitāti ar nosacījumu, ka šāds formulējums neietekmēs jau apstiprinātos ES </w:t>
      </w:r>
      <w:proofErr w:type="spellStart"/>
      <w:r w:rsidRPr="009C0CFC">
        <w:rPr>
          <w:rFonts w:ascii="Times New Roman" w:hAnsi="Times New Roman" w:eastAsia="Times New Roman" w:cs="Times New Roman"/>
          <w:color w:val="auto"/>
        </w:rPr>
        <w:t>atjaunīgās</w:t>
      </w:r>
      <w:proofErr w:type="spellEnd"/>
      <w:r w:rsidRPr="009C0CFC">
        <w:rPr>
          <w:rFonts w:ascii="Times New Roman" w:hAnsi="Times New Roman" w:eastAsia="Times New Roman" w:cs="Times New Roman"/>
          <w:color w:val="auto"/>
        </w:rPr>
        <w:t xml:space="preserve"> enerģijas un energoefektivitātes mērķus līdz 2030. gadam. Latvija uzskata, ka pirmais globāla stāvokļa novērtējums ir būtisks Parīzes nolīguma ieviešanas instruments, un tam ir jānoslēdzas ar skaidriem politiskiem vēstījumiem un virzieniem par turpmāko rīcību.  </w:t>
      </w:r>
      <w:r w:rsidR="002D2681">
        <w:rPr>
          <w:rFonts w:ascii="Times New Roman" w:hAnsi="Times New Roman" w:eastAsia="Times New Roman" w:cs="Times New Roman"/>
          <w:color w:val="auto"/>
        </w:rPr>
        <w:t>P</w:t>
      </w:r>
      <w:r w:rsidRPr="00C54828">
        <w:rPr>
          <w:rFonts w:ascii="Times New Roman" w:hAnsi="Times New Roman" w:eastAsia="Times New Roman" w:cs="Times New Roman"/>
          <w:color w:val="auto"/>
        </w:rPr>
        <w:t xml:space="preserve">ielāgošanās klimata pārmaiņu jomā ir nepieciešams rast vienošanos par globālo pielāgošanas mērķi, kas stiprinās valstu, sabiedrības un ekonomikas </w:t>
      </w:r>
      <w:proofErr w:type="spellStart"/>
      <w:r w:rsidRPr="00C54828">
        <w:rPr>
          <w:rFonts w:ascii="Times New Roman" w:hAnsi="Times New Roman" w:eastAsia="Times New Roman" w:cs="Times New Roman"/>
          <w:color w:val="auto"/>
        </w:rPr>
        <w:t>klimatnoturību</w:t>
      </w:r>
      <w:proofErr w:type="spellEnd"/>
      <w:r w:rsidRPr="00C54828">
        <w:rPr>
          <w:rFonts w:ascii="Times New Roman" w:hAnsi="Times New Roman" w:eastAsia="Times New Roman" w:cs="Times New Roman"/>
          <w:color w:val="auto"/>
        </w:rPr>
        <w:t xml:space="preserve">. </w:t>
      </w:r>
      <w:r w:rsidR="002D2681">
        <w:rPr>
          <w:rFonts w:ascii="Times New Roman" w:hAnsi="Times New Roman" w:eastAsia="Times New Roman" w:cs="Times New Roman"/>
          <w:color w:val="auto"/>
        </w:rPr>
        <w:t xml:space="preserve">Nepieciešams </w:t>
      </w:r>
      <w:r w:rsidRPr="00C54828">
        <w:rPr>
          <w:rFonts w:ascii="Times New Roman" w:hAnsi="Times New Roman" w:eastAsia="Times New Roman" w:cs="Times New Roman"/>
          <w:color w:val="auto"/>
        </w:rPr>
        <w:t>palielināt finansiālo atbalstu attīstības valstīm, lai mazinātu SEG emisijas un stiprinātu pielāgošanos klimata pārmaiņām. Latvija atbalsta darbu pie jaunā kolektīvā kvantitatīvā klimata finansējuma mērķa</w:t>
      </w:r>
      <w:r w:rsidR="0078586E">
        <w:rPr>
          <w:rFonts w:ascii="Times New Roman" w:hAnsi="Times New Roman" w:eastAsia="Times New Roman" w:cs="Times New Roman"/>
          <w:color w:val="auto"/>
        </w:rPr>
        <w:t>.</w:t>
      </w:r>
    </w:p>
    <w:p w:rsidRPr="009C0CFC" w:rsidR="009556E3" w:rsidP="009C0CFC" w:rsidRDefault="009556E3" w14:paraId="35355E5B" w14:textId="6318616D">
      <w:pPr>
        <w:spacing w:after="120"/>
        <w:ind w:firstLine="360"/>
        <w:jc w:val="both"/>
        <w:rPr>
          <w:rFonts w:ascii="Times New Roman" w:hAnsi="Times New Roman" w:eastAsia="Times New Roman" w:cs="Times New Roman"/>
          <w:color w:val="auto"/>
        </w:rPr>
      </w:pPr>
      <w:r w:rsidRPr="009C0CFC">
        <w:rPr>
          <w:rFonts w:ascii="Times New Roman" w:hAnsi="Times New Roman" w:eastAsia="Times New Roman" w:cs="Times New Roman"/>
          <w:color w:val="auto"/>
        </w:rPr>
        <w:t xml:space="preserve">Latvija atbalsta atsauci uz Krievijas uzsākto karu Ukrainā un šīs rīcības </w:t>
      </w:r>
      <w:r w:rsidR="00653276">
        <w:rPr>
          <w:rFonts w:ascii="Times New Roman" w:hAnsi="Times New Roman" w:eastAsia="Times New Roman" w:cs="Times New Roman"/>
          <w:color w:val="auto"/>
        </w:rPr>
        <w:t>negatīvajām</w:t>
      </w:r>
      <w:r w:rsidRPr="009C0CFC">
        <w:rPr>
          <w:rFonts w:ascii="Times New Roman" w:hAnsi="Times New Roman" w:eastAsia="Times New Roman" w:cs="Times New Roman"/>
          <w:color w:val="auto"/>
        </w:rPr>
        <w:t xml:space="preserve"> sekām ne tikai uz cilvēkiem un vidi, bet arī klimata rīcības kontekstā.</w:t>
      </w:r>
    </w:p>
    <w:p w:rsidR="007921EE" w:rsidP="004639CC" w:rsidRDefault="007921EE" w14:paraId="163895D8" w14:textId="77777777">
      <w:pPr>
        <w:spacing w:after="120"/>
        <w:jc w:val="both"/>
        <w:rPr>
          <w:rFonts w:ascii="Times New Roman" w:hAnsi="Times New Roman" w:eastAsia="Times New Roman" w:cs="Times New Roman"/>
          <w:color w:val="auto"/>
        </w:rPr>
      </w:pPr>
    </w:p>
    <w:p w:rsidR="001C2AA7" w:rsidP="006622A7" w:rsidRDefault="001C2AA7" w14:paraId="52B532CB" w14:textId="2EEA4214">
      <w:pPr>
        <w:shd w:val="clear" w:color="auto" w:fill="AEAAAA" w:themeFill="background2" w:themeFillShade="BF"/>
        <w:spacing w:after="120"/>
        <w:jc w:val="both"/>
        <w:rPr>
          <w:rFonts w:ascii="Times New Roman" w:hAnsi="Times New Roman" w:eastAsia="Times New Roman" w:cs="Times New Roman"/>
          <w:b/>
          <w:bCs/>
          <w:color w:val="auto"/>
        </w:rPr>
      </w:pPr>
      <w:r w:rsidRPr="001C2AA7">
        <w:rPr>
          <w:rFonts w:ascii="Times New Roman" w:hAnsi="Times New Roman" w:eastAsia="Times New Roman" w:cs="Times New Roman"/>
          <w:b/>
          <w:bCs/>
          <w:color w:val="auto"/>
        </w:rPr>
        <w:t xml:space="preserve">4. </w:t>
      </w:r>
      <w:r w:rsidRPr="009F555B" w:rsidR="009F555B">
        <w:rPr>
          <w:rFonts w:ascii="Times New Roman" w:hAnsi="Times New Roman" w:eastAsia="Times New Roman" w:cs="Times New Roman"/>
          <w:b/>
          <w:bCs/>
          <w:color w:val="auto"/>
        </w:rPr>
        <w:t>Eiropas Savienības atjaunot</w:t>
      </w:r>
      <w:r w:rsidR="0060478C">
        <w:rPr>
          <w:rFonts w:ascii="Times New Roman" w:hAnsi="Times New Roman" w:eastAsia="Times New Roman" w:cs="Times New Roman"/>
          <w:b/>
          <w:bCs/>
          <w:color w:val="auto"/>
        </w:rPr>
        <w:t>ā</w:t>
      </w:r>
      <w:r w:rsidRPr="009F555B" w:rsidR="009F555B">
        <w:rPr>
          <w:rFonts w:ascii="Times New Roman" w:hAnsi="Times New Roman" w:eastAsia="Times New Roman" w:cs="Times New Roman"/>
          <w:b/>
          <w:bCs/>
          <w:color w:val="auto"/>
        </w:rPr>
        <w:t xml:space="preserve"> nacionāli noteikt</w:t>
      </w:r>
      <w:r w:rsidR="00DC384B">
        <w:rPr>
          <w:rFonts w:ascii="Times New Roman" w:hAnsi="Times New Roman" w:eastAsia="Times New Roman" w:cs="Times New Roman"/>
          <w:b/>
          <w:bCs/>
          <w:color w:val="auto"/>
        </w:rPr>
        <w:t>ā</w:t>
      </w:r>
      <w:r w:rsidRPr="009F555B" w:rsidR="009F555B">
        <w:rPr>
          <w:rFonts w:ascii="Times New Roman" w:hAnsi="Times New Roman" w:eastAsia="Times New Roman" w:cs="Times New Roman"/>
          <w:b/>
          <w:bCs/>
          <w:color w:val="auto"/>
        </w:rPr>
        <w:t xml:space="preserve"> devum</w:t>
      </w:r>
      <w:r w:rsidR="00DC384B">
        <w:rPr>
          <w:rFonts w:ascii="Times New Roman" w:hAnsi="Times New Roman" w:eastAsia="Times New Roman" w:cs="Times New Roman"/>
          <w:b/>
          <w:bCs/>
          <w:color w:val="auto"/>
        </w:rPr>
        <w:t>a</w:t>
      </w:r>
      <w:r w:rsidRPr="009F555B" w:rsidR="009F555B">
        <w:rPr>
          <w:rFonts w:ascii="Times New Roman" w:hAnsi="Times New Roman" w:eastAsia="Times New Roman" w:cs="Times New Roman"/>
          <w:b/>
          <w:bCs/>
          <w:color w:val="auto"/>
        </w:rPr>
        <w:t xml:space="preserve"> iesniegšanu Apvienoto Nāciju Organizācijas Vispārējai konvencijai par klimata pārmaiņām</w:t>
      </w:r>
    </w:p>
    <w:p w:rsidRPr="001C2AA7" w:rsidR="001C2AA7" w:rsidP="006622A7" w:rsidRDefault="001C2AA7" w14:paraId="4FC5CF3F" w14:textId="00DC0BB0">
      <w:pPr>
        <w:shd w:val="clear" w:color="auto" w:fill="AEAAAA" w:themeFill="background2" w:themeFillShade="BF"/>
        <w:spacing w:after="120"/>
        <w:jc w:val="both"/>
        <w:rPr>
          <w:rFonts w:ascii="Times New Roman" w:hAnsi="Times New Roman" w:eastAsia="Times New Roman" w:cs="Times New Roman"/>
          <w:color w:val="auto"/>
        </w:rPr>
      </w:pPr>
      <w:r w:rsidRPr="001C2AA7">
        <w:rPr>
          <w:rFonts w:ascii="Times New Roman" w:hAnsi="Times New Roman" w:eastAsia="Times New Roman" w:cs="Times New Roman"/>
          <w:color w:val="auto"/>
        </w:rPr>
        <w:t xml:space="preserve">- apstiprināšana </w:t>
      </w:r>
    </w:p>
    <w:p w:rsidRPr="00A06A26" w:rsidR="00A06A26" w:rsidP="00A06A26" w:rsidRDefault="002D2681" w14:paraId="2F05F7CA" w14:textId="7B45F155">
      <w:pPr>
        <w:spacing w:after="120" w:line="240" w:lineRule="auto"/>
        <w:ind w:firstLine="709"/>
        <w:jc w:val="both"/>
        <w:rPr>
          <w:rFonts w:ascii="Times New Roman" w:hAnsi="Times New Roman" w:eastAsia="Times New Roman" w:cs="Times New Roman"/>
          <w:color w:val="auto"/>
        </w:rPr>
      </w:pPr>
      <w:r>
        <w:rPr>
          <w:rFonts w:ascii="Times New Roman" w:hAnsi="Times New Roman" w:eastAsia="Times New Roman" w:cs="Times New Roman"/>
          <w:color w:val="auto"/>
        </w:rPr>
        <w:t>EK</w:t>
      </w:r>
      <w:r w:rsidRPr="00A06A26" w:rsidR="00A06A26">
        <w:rPr>
          <w:rFonts w:ascii="Times New Roman" w:hAnsi="Times New Roman" w:eastAsia="Times New Roman" w:cs="Times New Roman"/>
          <w:color w:val="auto"/>
        </w:rPr>
        <w:t xml:space="preserve"> ir sagatavojusi </w:t>
      </w:r>
      <w:r>
        <w:rPr>
          <w:rFonts w:ascii="Times New Roman" w:hAnsi="Times New Roman" w:eastAsia="Times New Roman" w:cs="Times New Roman"/>
          <w:color w:val="auto"/>
        </w:rPr>
        <w:t>ES</w:t>
      </w:r>
      <w:r w:rsidRPr="00A06A26" w:rsidR="00A06A26">
        <w:rPr>
          <w:rFonts w:ascii="Times New Roman" w:hAnsi="Times New Roman" w:eastAsia="Times New Roman" w:cs="Times New Roman"/>
          <w:color w:val="auto"/>
        </w:rPr>
        <w:t xml:space="preserve"> un tās dalībvalstu (turpmāk – DV) atjaunoto nacionāli noteiktā devuma (</w:t>
      </w:r>
      <w:proofErr w:type="spellStart"/>
      <w:r w:rsidRPr="00A06A26" w:rsidR="00A06A26">
        <w:rPr>
          <w:rFonts w:ascii="Times New Roman" w:hAnsi="Times New Roman" w:eastAsia="Times New Roman" w:cs="Times New Roman"/>
          <w:i/>
          <w:iCs/>
          <w:color w:val="auto"/>
        </w:rPr>
        <w:t>Nationally</w:t>
      </w:r>
      <w:proofErr w:type="spellEnd"/>
      <w:r w:rsidRPr="00A06A26" w:rsidR="00A06A26">
        <w:rPr>
          <w:rFonts w:ascii="Times New Roman" w:hAnsi="Times New Roman" w:eastAsia="Times New Roman" w:cs="Times New Roman"/>
          <w:i/>
          <w:iCs/>
          <w:color w:val="auto"/>
        </w:rPr>
        <w:t xml:space="preserve"> </w:t>
      </w:r>
      <w:proofErr w:type="spellStart"/>
      <w:r w:rsidRPr="00A06A26" w:rsidR="00A06A26">
        <w:rPr>
          <w:rFonts w:ascii="Times New Roman" w:hAnsi="Times New Roman" w:eastAsia="Times New Roman" w:cs="Times New Roman"/>
          <w:i/>
          <w:iCs/>
          <w:color w:val="auto"/>
        </w:rPr>
        <w:t>determined</w:t>
      </w:r>
      <w:proofErr w:type="spellEnd"/>
      <w:r w:rsidRPr="00A06A26" w:rsidR="00A06A26">
        <w:rPr>
          <w:rFonts w:ascii="Times New Roman" w:hAnsi="Times New Roman" w:eastAsia="Times New Roman" w:cs="Times New Roman"/>
          <w:i/>
          <w:iCs/>
          <w:color w:val="auto"/>
        </w:rPr>
        <w:t xml:space="preserve"> </w:t>
      </w:r>
      <w:proofErr w:type="spellStart"/>
      <w:r w:rsidRPr="00A06A26" w:rsidR="00A06A26">
        <w:rPr>
          <w:rFonts w:ascii="Times New Roman" w:hAnsi="Times New Roman" w:eastAsia="Times New Roman" w:cs="Times New Roman"/>
          <w:i/>
          <w:iCs/>
          <w:color w:val="auto"/>
        </w:rPr>
        <w:t>contribution</w:t>
      </w:r>
      <w:proofErr w:type="spellEnd"/>
      <w:r w:rsidRPr="00A06A26" w:rsidR="00A06A26">
        <w:rPr>
          <w:rFonts w:ascii="Times New Roman" w:hAnsi="Times New Roman" w:eastAsia="Times New Roman" w:cs="Times New Roman"/>
          <w:color w:val="auto"/>
        </w:rPr>
        <w:t xml:space="preserve"> (NDC)) projektu. </w:t>
      </w:r>
      <w:r>
        <w:rPr>
          <w:rFonts w:ascii="Times New Roman" w:hAnsi="Times New Roman" w:eastAsia="Times New Roman" w:cs="Times New Roman"/>
          <w:color w:val="auto"/>
        </w:rPr>
        <w:t>Tā</w:t>
      </w:r>
      <w:r w:rsidRPr="00A06A26" w:rsidR="00A06A26">
        <w:rPr>
          <w:rFonts w:ascii="Times New Roman" w:hAnsi="Times New Roman" w:eastAsia="Times New Roman" w:cs="Times New Roman"/>
          <w:color w:val="auto"/>
        </w:rPr>
        <w:t xml:space="preserve"> mērķis ir papildināt </w:t>
      </w:r>
      <w:r w:rsidRPr="00A06A26">
        <w:rPr>
          <w:rFonts w:ascii="Times New Roman" w:hAnsi="Times New Roman" w:eastAsia="Times New Roman" w:cs="Times New Roman"/>
          <w:color w:val="auto"/>
        </w:rPr>
        <w:t xml:space="preserve">2020.gada 17.decembrī </w:t>
      </w:r>
      <w:r w:rsidRPr="00A06A26" w:rsidR="00A06A26">
        <w:rPr>
          <w:rFonts w:ascii="Times New Roman" w:hAnsi="Times New Roman" w:eastAsia="Times New Roman" w:cs="Times New Roman"/>
          <w:color w:val="auto"/>
        </w:rPr>
        <w:t xml:space="preserve">ES un tās dalībvalstu </w:t>
      </w:r>
      <w:r>
        <w:rPr>
          <w:rFonts w:ascii="Times New Roman" w:hAnsi="Times New Roman" w:eastAsia="Times New Roman" w:cs="Times New Roman"/>
          <w:color w:val="auto"/>
        </w:rPr>
        <w:t>iesniegto NDC</w:t>
      </w:r>
      <w:r w:rsidRPr="00A06A26" w:rsidR="00A06A26">
        <w:rPr>
          <w:rFonts w:ascii="Times New Roman" w:hAnsi="Times New Roman" w:eastAsia="Times New Roman" w:cs="Times New Roman"/>
          <w:color w:val="auto"/>
        </w:rPr>
        <w:t xml:space="preserve">, </w:t>
      </w:r>
      <w:r>
        <w:rPr>
          <w:rFonts w:ascii="Times New Roman" w:hAnsi="Times New Roman" w:eastAsia="Times New Roman" w:cs="Times New Roman"/>
          <w:color w:val="auto"/>
        </w:rPr>
        <w:t>kas noteica</w:t>
      </w:r>
      <w:r w:rsidRPr="00A06A26" w:rsidR="00A06A26">
        <w:rPr>
          <w:rFonts w:ascii="Times New Roman" w:hAnsi="Times New Roman" w:eastAsia="Times New Roman" w:cs="Times New Roman"/>
          <w:color w:val="auto"/>
        </w:rPr>
        <w:t xml:space="preserve"> 55% SEG emisiju </w:t>
      </w:r>
      <w:r w:rsidRPr="00A06A26">
        <w:rPr>
          <w:rFonts w:ascii="Times New Roman" w:hAnsi="Times New Roman" w:eastAsia="Times New Roman" w:cs="Times New Roman"/>
          <w:color w:val="auto"/>
        </w:rPr>
        <w:t>samazinājum</w:t>
      </w:r>
      <w:r>
        <w:rPr>
          <w:rFonts w:ascii="Times New Roman" w:hAnsi="Times New Roman" w:eastAsia="Times New Roman" w:cs="Times New Roman"/>
          <w:color w:val="auto"/>
        </w:rPr>
        <w:t>u</w:t>
      </w:r>
      <w:r w:rsidRPr="00A06A26">
        <w:rPr>
          <w:rFonts w:ascii="Times New Roman" w:hAnsi="Times New Roman" w:eastAsia="Times New Roman" w:cs="Times New Roman"/>
          <w:color w:val="auto"/>
        </w:rPr>
        <w:t xml:space="preserve"> </w:t>
      </w:r>
      <w:r w:rsidRPr="00A06A26" w:rsidR="00A06A26">
        <w:rPr>
          <w:rFonts w:ascii="Times New Roman" w:hAnsi="Times New Roman" w:eastAsia="Times New Roman" w:cs="Times New Roman"/>
          <w:color w:val="auto"/>
        </w:rPr>
        <w:t xml:space="preserve">2030.gadā salīdzinot ar 1990.gada līmeni. Šis </w:t>
      </w:r>
      <w:r>
        <w:rPr>
          <w:rFonts w:ascii="Times New Roman" w:hAnsi="Times New Roman" w:eastAsia="Times New Roman" w:cs="Times New Roman"/>
          <w:color w:val="auto"/>
        </w:rPr>
        <w:t xml:space="preserve">NDC </w:t>
      </w:r>
      <w:r w:rsidRPr="00A06A26" w:rsidR="00A06A26">
        <w:rPr>
          <w:rFonts w:ascii="Times New Roman" w:hAnsi="Times New Roman" w:eastAsia="Times New Roman" w:cs="Times New Roman"/>
          <w:color w:val="auto"/>
        </w:rPr>
        <w:t xml:space="preserve">projekts iepriekš iesniegto </w:t>
      </w:r>
      <w:r>
        <w:rPr>
          <w:rFonts w:ascii="Times New Roman" w:hAnsi="Times New Roman" w:eastAsia="Times New Roman" w:cs="Times New Roman"/>
          <w:color w:val="auto"/>
        </w:rPr>
        <w:t>NDC</w:t>
      </w:r>
      <w:r w:rsidRPr="00A06A26">
        <w:rPr>
          <w:rFonts w:ascii="Times New Roman" w:hAnsi="Times New Roman" w:eastAsia="Times New Roman" w:cs="Times New Roman"/>
          <w:color w:val="auto"/>
        </w:rPr>
        <w:t xml:space="preserve"> papildina </w:t>
      </w:r>
      <w:r w:rsidRPr="00A06A26" w:rsidR="00A06A26">
        <w:rPr>
          <w:rFonts w:ascii="Times New Roman" w:hAnsi="Times New Roman" w:eastAsia="Times New Roman" w:cs="Times New Roman"/>
          <w:color w:val="auto"/>
        </w:rPr>
        <w:t xml:space="preserve">ar </w:t>
      </w:r>
      <w:r>
        <w:rPr>
          <w:rFonts w:ascii="Times New Roman" w:hAnsi="Times New Roman" w:eastAsia="Times New Roman" w:cs="Times New Roman"/>
          <w:color w:val="auto"/>
        </w:rPr>
        <w:t xml:space="preserve">atsaucēm uz </w:t>
      </w:r>
      <w:r w:rsidRPr="00A06A26" w:rsidR="00A06A26">
        <w:rPr>
          <w:rFonts w:ascii="Times New Roman" w:hAnsi="Times New Roman" w:eastAsia="Times New Roman" w:cs="Times New Roman"/>
          <w:color w:val="auto"/>
        </w:rPr>
        <w:t>konkrētiem normatīv</w:t>
      </w:r>
      <w:r>
        <w:rPr>
          <w:rFonts w:ascii="Times New Roman" w:hAnsi="Times New Roman" w:eastAsia="Times New Roman" w:cs="Times New Roman"/>
          <w:color w:val="auto"/>
        </w:rPr>
        <w:t>aj</w:t>
      </w:r>
      <w:r w:rsidRPr="00A06A26" w:rsidR="00A06A26">
        <w:rPr>
          <w:rFonts w:ascii="Times New Roman" w:hAnsi="Times New Roman" w:eastAsia="Times New Roman" w:cs="Times New Roman"/>
          <w:color w:val="auto"/>
        </w:rPr>
        <w:t xml:space="preserve">iem aktiem, kas izriet no “Gatavi </w:t>
      </w:r>
      <w:proofErr w:type="spellStart"/>
      <w:r w:rsidRPr="00A06A26" w:rsidR="00A06A26">
        <w:rPr>
          <w:rFonts w:ascii="Times New Roman" w:hAnsi="Times New Roman" w:eastAsia="Times New Roman" w:cs="Times New Roman"/>
          <w:color w:val="auto"/>
        </w:rPr>
        <w:t>mērķrādītājam</w:t>
      </w:r>
      <w:proofErr w:type="spellEnd"/>
      <w:r w:rsidRPr="00A06A26" w:rsidR="00A06A26">
        <w:rPr>
          <w:rFonts w:ascii="Times New Roman" w:hAnsi="Times New Roman" w:eastAsia="Times New Roman" w:cs="Times New Roman"/>
          <w:color w:val="auto"/>
        </w:rPr>
        <w:t xml:space="preserve"> 55%” </w:t>
      </w:r>
      <w:proofErr w:type="spellStart"/>
      <w:r w:rsidRPr="00A06A26" w:rsidR="00A06A26">
        <w:rPr>
          <w:rFonts w:ascii="Times New Roman" w:hAnsi="Times New Roman" w:eastAsia="Times New Roman" w:cs="Times New Roman"/>
          <w:color w:val="auto"/>
        </w:rPr>
        <w:t>pakotnes</w:t>
      </w:r>
      <w:proofErr w:type="spellEnd"/>
      <w:r w:rsidRPr="00A06A26" w:rsidR="00A06A26">
        <w:rPr>
          <w:rFonts w:ascii="Times New Roman" w:hAnsi="Times New Roman" w:eastAsia="Times New Roman" w:cs="Times New Roman"/>
          <w:color w:val="auto"/>
        </w:rPr>
        <w:t>, un</w:t>
      </w:r>
      <w:r>
        <w:rPr>
          <w:rFonts w:ascii="Times New Roman" w:hAnsi="Times New Roman" w:eastAsia="Times New Roman" w:cs="Times New Roman"/>
          <w:color w:val="auto"/>
        </w:rPr>
        <w:t xml:space="preserve"> to</w:t>
      </w:r>
      <w:r w:rsidRPr="00A06A26" w:rsidR="00A06A26">
        <w:rPr>
          <w:rFonts w:ascii="Times New Roman" w:hAnsi="Times New Roman" w:eastAsia="Times New Roman" w:cs="Times New Roman"/>
          <w:color w:val="auto"/>
        </w:rPr>
        <w:t xml:space="preserve"> ieguldījumu ES mērķa sasniegšanā.</w:t>
      </w:r>
    </w:p>
    <w:p w:rsidRPr="00A06A26" w:rsidR="00A06A26" w:rsidP="009C0CFC" w:rsidRDefault="002D2681" w14:paraId="7C638E60" w14:textId="1CDCD2E3">
      <w:pPr>
        <w:spacing w:after="120" w:line="240" w:lineRule="auto"/>
        <w:ind w:firstLine="709"/>
        <w:jc w:val="both"/>
        <w:rPr>
          <w:rFonts w:ascii="Times New Roman" w:hAnsi="Times New Roman" w:eastAsia="Times New Roman" w:cs="Times New Roman"/>
          <w:color w:val="auto"/>
        </w:rPr>
      </w:pPr>
      <w:r>
        <w:rPr>
          <w:rFonts w:ascii="Times New Roman" w:hAnsi="Times New Roman" w:eastAsia="Times New Roman" w:cs="Times New Roman"/>
          <w:color w:val="auto"/>
        </w:rPr>
        <w:t>NDC projekt</w:t>
      </w:r>
      <w:r w:rsidR="00C91F1A">
        <w:rPr>
          <w:rFonts w:ascii="Times New Roman" w:hAnsi="Times New Roman" w:eastAsia="Times New Roman" w:cs="Times New Roman"/>
          <w:color w:val="auto"/>
        </w:rPr>
        <w:t>ā</w:t>
      </w:r>
      <w:r>
        <w:rPr>
          <w:rFonts w:ascii="Times New Roman" w:hAnsi="Times New Roman" w:eastAsia="Times New Roman" w:cs="Times New Roman"/>
          <w:color w:val="auto"/>
        </w:rPr>
        <w:t xml:space="preserve"> ir iekļauta informācija par ES </w:t>
      </w:r>
      <w:r w:rsidRPr="00A06A26" w:rsidR="00A06A26">
        <w:rPr>
          <w:rFonts w:ascii="Times New Roman" w:hAnsi="Times New Roman" w:eastAsia="Times New Roman" w:cs="Times New Roman"/>
          <w:color w:val="auto"/>
        </w:rPr>
        <w:t>apņemšanos sasniegt klimatneitralitāti līdz 2050.gadam</w:t>
      </w:r>
      <w:r>
        <w:rPr>
          <w:rFonts w:ascii="Times New Roman" w:hAnsi="Times New Roman" w:eastAsia="Times New Roman" w:cs="Times New Roman"/>
          <w:color w:val="auto"/>
        </w:rPr>
        <w:t xml:space="preserve"> un</w:t>
      </w:r>
      <w:r w:rsidRPr="00A06A26" w:rsidR="00A06A26">
        <w:rPr>
          <w:rFonts w:ascii="Times New Roman" w:hAnsi="Times New Roman" w:eastAsia="Times New Roman" w:cs="Times New Roman"/>
          <w:color w:val="auto"/>
        </w:rPr>
        <w:t xml:space="preserve"> Eiropas Zaļo kursu, kā arī </w:t>
      </w:r>
      <w:r w:rsidRPr="00A06A26">
        <w:rPr>
          <w:rFonts w:ascii="Times New Roman" w:hAnsi="Times New Roman" w:eastAsia="Times New Roman" w:cs="Times New Roman"/>
          <w:color w:val="auto"/>
        </w:rPr>
        <w:t>informācij</w:t>
      </w:r>
      <w:r>
        <w:rPr>
          <w:rFonts w:ascii="Times New Roman" w:hAnsi="Times New Roman" w:eastAsia="Times New Roman" w:cs="Times New Roman"/>
          <w:color w:val="auto"/>
        </w:rPr>
        <w:t>a</w:t>
      </w:r>
      <w:r w:rsidRPr="00A06A26">
        <w:rPr>
          <w:rFonts w:ascii="Times New Roman" w:hAnsi="Times New Roman" w:eastAsia="Times New Roman" w:cs="Times New Roman"/>
          <w:color w:val="auto"/>
        </w:rPr>
        <w:t xml:space="preserve"> </w:t>
      </w:r>
      <w:r w:rsidRPr="00A06A26" w:rsidR="00A06A26">
        <w:rPr>
          <w:rFonts w:ascii="Times New Roman" w:hAnsi="Times New Roman" w:eastAsia="Times New Roman" w:cs="Times New Roman"/>
          <w:color w:val="auto"/>
        </w:rPr>
        <w:t xml:space="preserve">par ES </w:t>
      </w:r>
      <w:r w:rsidR="0060478C">
        <w:rPr>
          <w:rFonts w:ascii="Times New Roman" w:hAnsi="Times New Roman" w:eastAsia="Times New Roman" w:cs="Times New Roman"/>
          <w:color w:val="auto"/>
        </w:rPr>
        <w:t>ETS</w:t>
      </w:r>
      <w:r w:rsidRPr="00A06A26" w:rsidR="00A06A26">
        <w:rPr>
          <w:rFonts w:ascii="Times New Roman" w:hAnsi="Times New Roman" w:eastAsia="Times New Roman" w:cs="Times New Roman"/>
          <w:color w:val="auto"/>
        </w:rPr>
        <w:t xml:space="preserve">, </w:t>
      </w:r>
      <w:r w:rsidR="00891CB3">
        <w:rPr>
          <w:rFonts w:ascii="Times New Roman" w:hAnsi="Times New Roman" w:eastAsia="Times New Roman" w:cs="Times New Roman"/>
          <w:color w:val="auto"/>
        </w:rPr>
        <w:t xml:space="preserve">ES </w:t>
      </w:r>
      <w:r w:rsidRPr="00A06A26" w:rsidR="00A06A26">
        <w:rPr>
          <w:rFonts w:ascii="Times New Roman" w:hAnsi="Times New Roman" w:eastAsia="Times New Roman" w:cs="Times New Roman"/>
          <w:color w:val="auto"/>
        </w:rPr>
        <w:t>saistību pārdales regulu</w:t>
      </w:r>
      <w:r w:rsidR="00842804">
        <w:rPr>
          <w:rStyle w:val="FootnoteReference"/>
          <w:rFonts w:ascii="Times New Roman" w:hAnsi="Times New Roman" w:eastAsia="Times New Roman" w:cs="Times New Roman"/>
          <w:color w:val="auto"/>
        </w:rPr>
        <w:footnoteReference w:id="2"/>
      </w:r>
      <w:r w:rsidRPr="00A06A26" w:rsidR="00A06A26">
        <w:rPr>
          <w:rFonts w:ascii="Times New Roman" w:hAnsi="Times New Roman" w:eastAsia="Times New Roman" w:cs="Times New Roman"/>
          <w:color w:val="auto"/>
        </w:rPr>
        <w:t xml:space="preserve"> un </w:t>
      </w:r>
      <w:r w:rsidR="00891CB3">
        <w:rPr>
          <w:rFonts w:ascii="Times New Roman" w:hAnsi="Times New Roman" w:eastAsia="Times New Roman" w:cs="Times New Roman"/>
          <w:color w:val="auto"/>
        </w:rPr>
        <w:t>Z</w:t>
      </w:r>
      <w:r w:rsidRPr="00A06A26" w:rsidR="00A06A26">
        <w:rPr>
          <w:rFonts w:ascii="Times New Roman" w:hAnsi="Times New Roman" w:eastAsia="Times New Roman" w:cs="Times New Roman"/>
          <w:color w:val="auto"/>
        </w:rPr>
        <w:t>emes izmantošanas, zemes izmantošanas maiņas un mežsaimniecības regulu</w:t>
      </w:r>
      <w:r w:rsidR="00C81A5E">
        <w:rPr>
          <w:rStyle w:val="FootnoteReference"/>
          <w:rFonts w:ascii="Times New Roman" w:hAnsi="Times New Roman" w:eastAsia="Times New Roman" w:cs="Times New Roman"/>
          <w:color w:val="auto"/>
        </w:rPr>
        <w:footnoteReference w:id="3"/>
      </w:r>
      <w:r w:rsidRPr="00A06A26" w:rsidR="00A06A26">
        <w:rPr>
          <w:rFonts w:ascii="Times New Roman" w:hAnsi="Times New Roman" w:eastAsia="Times New Roman" w:cs="Times New Roman"/>
          <w:color w:val="auto"/>
        </w:rPr>
        <w:t xml:space="preserve">. </w:t>
      </w:r>
      <w:r w:rsidRPr="009C0CFC" w:rsidR="00A06A26">
        <w:rPr>
          <w:rFonts w:ascii="Times New Roman" w:hAnsi="Times New Roman" w:eastAsia="Times New Roman" w:cs="Times New Roman"/>
          <w:color w:val="auto"/>
        </w:rPr>
        <w:t xml:space="preserve">Šajā daļā ir </w:t>
      </w:r>
      <w:r w:rsidRPr="009C0CFC">
        <w:rPr>
          <w:rFonts w:ascii="Times New Roman" w:hAnsi="Times New Roman" w:eastAsia="Times New Roman" w:cs="Times New Roman"/>
          <w:color w:val="auto"/>
        </w:rPr>
        <w:t xml:space="preserve">arī </w:t>
      </w:r>
      <w:r w:rsidRPr="009C0CFC" w:rsidR="00A06A26">
        <w:rPr>
          <w:rFonts w:ascii="Times New Roman" w:hAnsi="Times New Roman" w:eastAsia="Times New Roman" w:cs="Times New Roman"/>
          <w:color w:val="auto"/>
        </w:rPr>
        <w:lastRenderedPageBreak/>
        <w:t xml:space="preserve">iekļauta </w:t>
      </w:r>
      <w:r w:rsidRPr="009C0CFC">
        <w:rPr>
          <w:rFonts w:ascii="Times New Roman" w:hAnsi="Times New Roman" w:eastAsia="Times New Roman" w:cs="Times New Roman"/>
          <w:color w:val="auto"/>
        </w:rPr>
        <w:t xml:space="preserve">informatīva </w:t>
      </w:r>
      <w:r w:rsidRPr="009C0CFC" w:rsidR="00A06A26">
        <w:rPr>
          <w:rFonts w:ascii="Times New Roman" w:hAnsi="Times New Roman" w:eastAsia="Times New Roman" w:cs="Times New Roman"/>
          <w:color w:val="auto"/>
        </w:rPr>
        <w:t xml:space="preserve">aplēse, ka ar šo </w:t>
      </w:r>
      <w:r w:rsidRPr="009C0CFC">
        <w:rPr>
          <w:rFonts w:ascii="Times New Roman" w:hAnsi="Times New Roman" w:eastAsia="Times New Roman" w:cs="Times New Roman"/>
          <w:color w:val="auto"/>
        </w:rPr>
        <w:t>NDC</w:t>
      </w:r>
      <w:r w:rsidRPr="009C0CFC" w:rsidR="00A06A26">
        <w:rPr>
          <w:rFonts w:ascii="Times New Roman" w:hAnsi="Times New Roman" w:eastAsia="Times New Roman" w:cs="Times New Roman"/>
          <w:color w:val="auto"/>
        </w:rPr>
        <w:t xml:space="preserve"> </w:t>
      </w:r>
      <w:r w:rsidRPr="009C0CFC">
        <w:rPr>
          <w:rFonts w:ascii="Times New Roman" w:hAnsi="Times New Roman" w:eastAsia="Times New Roman" w:cs="Times New Roman"/>
          <w:color w:val="auto"/>
        </w:rPr>
        <w:t xml:space="preserve">SEG emisijas </w:t>
      </w:r>
      <w:r w:rsidRPr="009C0CFC" w:rsidR="00A06A26">
        <w:rPr>
          <w:rFonts w:ascii="Times New Roman" w:hAnsi="Times New Roman" w:eastAsia="Times New Roman" w:cs="Times New Roman"/>
          <w:color w:val="auto"/>
        </w:rPr>
        <w:t>ES un tās DV</w:t>
      </w:r>
      <w:r w:rsidR="0060478C">
        <w:rPr>
          <w:rFonts w:ascii="Times New Roman" w:hAnsi="Times New Roman" w:eastAsia="Times New Roman" w:cs="Times New Roman"/>
          <w:color w:val="auto"/>
        </w:rPr>
        <w:t>,</w:t>
      </w:r>
      <w:r w:rsidRPr="009C0CFC" w:rsidR="00A06A26">
        <w:rPr>
          <w:rFonts w:ascii="Times New Roman" w:hAnsi="Times New Roman" w:eastAsia="Times New Roman" w:cs="Times New Roman"/>
          <w:color w:val="auto"/>
        </w:rPr>
        <w:t xml:space="preserve"> </w:t>
      </w:r>
      <w:r w:rsidRPr="00271A9D" w:rsidR="00271A9D">
        <w:rPr>
          <w:rFonts w:ascii="Times New Roman" w:hAnsi="Times New Roman" w:eastAsia="Times New Roman" w:cs="Times New Roman"/>
          <w:color w:val="auto"/>
        </w:rPr>
        <w:t>iespējams</w:t>
      </w:r>
      <w:r w:rsidR="0060478C">
        <w:rPr>
          <w:rFonts w:ascii="Times New Roman" w:hAnsi="Times New Roman" w:eastAsia="Times New Roman" w:cs="Times New Roman"/>
          <w:color w:val="auto"/>
        </w:rPr>
        <w:t>,</w:t>
      </w:r>
      <w:r w:rsidRPr="00271A9D" w:rsidR="00271A9D">
        <w:rPr>
          <w:rFonts w:ascii="Times New Roman" w:hAnsi="Times New Roman" w:eastAsia="Times New Roman" w:cs="Times New Roman"/>
          <w:color w:val="auto"/>
        </w:rPr>
        <w:t xml:space="preserve"> būs spējīgas samazināt </w:t>
      </w:r>
      <w:r w:rsidRPr="009C0CFC" w:rsidR="00A06A26">
        <w:rPr>
          <w:rFonts w:ascii="Times New Roman" w:hAnsi="Times New Roman" w:eastAsia="Times New Roman" w:cs="Times New Roman"/>
          <w:color w:val="auto"/>
        </w:rPr>
        <w:t>par 57% līdz 2030.gadam.</w:t>
      </w:r>
      <w:r w:rsidRPr="00A06A26" w:rsidR="00A06A26">
        <w:rPr>
          <w:rFonts w:ascii="Times New Roman" w:hAnsi="Times New Roman" w:eastAsia="Times New Roman" w:cs="Times New Roman"/>
          <w:color w:val="auto"/>
        </w:rPr>
        <w:t xml:space="preserve">  </w:t>
      </w:r>
    </w:p>
    <w:p w:rsidRPr="00706A04" w:rsidR="00706A04" w:rsidP="00706A04" w:rsidRDefault="00DC3790" w14:paraId="6E4B3051" w14:textId="3319665D">
      <w:pPr>
        <w:spacing w:after="120"/>
        <w:ind w:firstLine="567"/>
        <w:jc w:val="both"/>
        <w:rPr>
          <w:rFonts w:ascii="Times New Roman" w:hAnsi="Times New Roman" w:eastAsia="Times New Roman" w:cs="Times New Roman"/>
          <w:b/>
          <w:bCs/>
          <w:color w:val="auto"/>
          <w:u w:val="single"/>
        </w:rPr>
      </w:pPr>
      <w:r w:rsidRPr="00DC3790">
        <w:rPr>
          <w:rFonts w:ascii="Times New Roman" w:hAnsi="Times New Roman" w:eastAsia="Times New Roman" w:cs="Times New Roman"/>
          <w:b/>
          <w:bCs/>
          <w:color w:val="auto"/>
          <w:u w:val="single"/>
        </w:rPr>
        <w:t>Latvijas nostāja</w:t>
      </w:r>
    </w:p>
    <w:p w:rsidRPr="00706A04" w:rsidR="00706A04" w:rsidP="00706A04" w:rsidRDefault="00706A04" w14:paraId="7CDBF707" w14:textId="4B3F4F62">
      <w:pPr>
        <w:spacing w:after="120"/>
        <w:ind w:firstLine="567"/>
        <w:jc w:val="both"/>
        <w:rPr>
          <w:rFonts w:ascii="Times New Roman" w:hAnsi="Times New Roman" w:eastAsia="Times New Roman" w:cs="Times New Roman"/>
          <w:color w:val="auto"/>
        </w:rPr>
      </w:pPr>
      <w:r w:rsidRPr="00706A04">
        <w:rPr>
          <w:rFonts w:ascii="Times New Roman" w:hAnsi="Times New Roman" w:eastAsia="Times New Roman" w:cs="Times New Roman"/>
          <w:color w:val="auto"/>
        </w:rPr>
        <w:t xml:space="preserve">Latvijas nostāja </w:t>
      </w:r>
      <w:r w:rsidR="000B7699">
        <w:rPr>
          <w:rFonts w:ascii="Times New Roman" w:hAnsi="Times New Roman" w:eastAsia="Times New Roman" w:cs="Times New Roman"/>
          <w:color w:val="auto"/>
        </w:rPr>
        <w:t>ir nostiprināt</w:t>
      </w:r>
      <w:r w:rsidRPr="00706A04">
        <w:rPr>
          <w:rFonts w:ascii="Times New Roman" w:hAnsi="Times New Roman" w:eastAsia="Times New Roman" w:cs="Times New Roman"/>
          <w:color w:val="auto"/>
        </w:rPr>
        <w:t>a nacionālajā pozīcijā Nr.1 “</w:t>
      </w:r>
      <w:r w:rsidRPr="0060478C" w:rsidR="0060478C">
        <w:rPr>
          <w:rFonts w:ascii="Times New Roman" w:hAnsi="Times New Roman" w:eastAsia="Times New Roman" w:cs="Times New Roman"/>
          <w:i/>
          <w:iCs/>
          <w:color w:val="auto"/>
        </w:rPr>
        <w:t>P</w:t>
      </w:r>
      <w:r w:rsidRPr="0060478C">
        <w:rPr>
          <w:rFonts w:ascii="Times New Roman" w:hAnsi="Times New Roman" w:eastAsia="Times New Roman" w:cs="Times New Roman"/>
          <w:i/>
          <w:iCs/>
          <w:color w:val="auto"/>
        </w:rPr>
        <w:t>ar Padomes secinājumu projektu par gatavošanos Apvienoto Nāciju Organizācijas Vispārējās konvencijas par klimata pārmaiņām līgumslēdzēju pušu konferencei Dubaijā, Apvienotajos Arābu Emirātos, 2023. gada 30.novembrī  12. decembrī, ietverot Eiropas Savienības un tās dalībvalstu atjaunoto nacionāli noteikto devumu Apvienoto Nāciju Organizācijas Vispārējai konvencijai par klimata pārmaiņām</w:t>
      </w:r>
      <w:r w:rsidRPr="00706A04">
        <w:rPr>
          <w:rFonts w:ascii="Times New Roman" w:hAnsi="Times New Roman" w:eastAsia="Times New Roman" w:cs="Times New Roman"/>
          <w:color w:val="auto"/>
        </w:rPr>
        <w:t xml:space="preserve">”, kuru plānots skatīt Ministru kabineta </w:t>
      </w:r>
      <w:r w:rsidRPr="00706A04" w:rsidR="00C91F1A">
        <w:rPr>
          <w:rFonts w:ascii="Times New Roman" w:hAnsi="Times New Roman" w:eastAsia="Times New Roman" w:cs="Times New Roman"/>
          <w:color w:val="auto"/>
        </w:rPr>
        <w:t xml:space="preserve">2023. gada 10. oktobra </w:t>
      </w:r>
      <w:r w:rsidRPr="00E2604A">
        <w:rPr>
          <w:rFonts w:ascii="Times New Roman" w:hAnsi="Times New Roman" w:eastAsia="Times New Roman" w:cs="Times New Roman"/>
          <w:color w:val="auto"/>
        </w:rPr>
        <w:t>sēdē</w:t>
      </w:r>
      <w:r w:rsidRPr="00E2604A" w:rsidR="0098176B">
        <w:rPr>
          <w:rFonts w:ascii="Times New Roman" w:hAnsi="Times New Roman" w:eastAsia="Times New Roman" w:cs="Times New Roman"/>
          <w:color w:val="auto"/>
        </w:rPr>
        <w:t xml:space="preserve"> </w:t>
      </w:r>
      <w:r w:rsidRPr="00E2604A" w:rsidR="0098176B">
        <w:rPr>
          <w:rFonts w:ascii="Times New Roman" w:hAnsi="Times New Roman" w:cs="Times New Roman"/>
          <w:color w:val="auto"/>
        </w:rPr>
        <w:t xml:space="preserve">un Saeimas Eiropas lietu komisijas </w:t>
      </w:r>
      <w:r w:rsidRPr="00E2604A" w:rsidR="00C91F1A">
        <w:rPr>
          <w:rFonts w:ascii="Times New Roman" w:hAnsi="Times New Roman" w:cs="Times New Roman"/>
          <w:color w:val="auto"/>
        </w:rPr>
        <w:t xml:space="preserve">2023.gada 13.oktobra </w:t>
      </w:r>
      <w:r w:rsidRPr="00E2604A" w:rsidR="0098176B">
        <w:rPr>
          <w:rFonts w:ascii="Times New Roman" w:hAnsi="Times New Roman" w:cs="Times New Roman"/>
          <w:color w:val="auto"/>
        </w:rPr>
        <w:t>sēdē.</w:t>
      </w:r>
      <w:r w:rsidRPr="00706A04">
        <w:rPr>
          <w:rFonts w:ascii="Times New Roman" w:hAnsi="Times New Roman" w:eastAsia="Times New Roman" w:cs="Times New Roman"/>
          <w:color w:val="auto"/>
        </w:rPr>
        <w:t xml:space="preserve"> </w:t>
      </w:r>
    </w:p>
    <w:p w:rsidR="003B4E82" w:rsidP="003B4E82" w:rsidRDefault="00DC3790" w14:paraId="096DE1B0" w14:textId="1FDE8898">
      <w:pPr>
        <w:spacing w:after="120"/>
        <w:jc w:val="both"/>
        <w:rPr>
          <w:rFonts w:ascii="Times New Roman" w:hAnsi="Times New Roman" w:eastAsia="Times New Roman" w:cs="Times New Roman"/>
          <w:color w:val="auto"/>
        </w:rPr>
      </w:pPr>
      <w:r w:rsidRPr="00916153">
        <w:rPr>
          <w:rFonts w:ascii="Times New Roman" w:hAnsi="Times New Roman" w:eastAsia="Times New Roman" w:cs="Times New Roman"/>
          <w:color w:val="auto"/>
        </w:rPr>
        <w:t xml:space="preserve">Latvija </w:t>
      </w:r>
      <w:r w:rsidRPr="00916153" w:rsidR="00916153">
        <w:rPr>
          <w:rFonts w:ascii="Times New Roman" w:hAnsi="Times New Roman" w:eastAsia="Times New Roman" w:cs="Times New Roman"/>
          <w:color w:val="auto"/>
        </w:rPr>
        <w:t>uzskata, ka</w:t>
      </w:r>
      <w:r w:rsidRPr="00916153">
        <w:rPr>
          <w:rFonts w:ascii="Times New Roman" w:hAnsi="Times New Roman" w:eastAsia="Times New Roman" w:cs="Times New Roman"/>
          <w:color w:val="auto"/>
        </w:rPr>
        <w:t xml:space="preserve"> </w:t>
      </w:r>
      <w:r w:rsidR="008170A8">
        <w:rPr>
          <w:rFonts w:ascii="Times New Roman" w:hAnsi="Times New Roman" w:eastAsia="Times New Roman" w:cs="Times New Roman"/>
          <w:color w:val="auto"/>
        </w:rPr>
        <w:t>NDC</w:t>
      </w:r>
      <w:r w:rsidRPr="00197553">
        <w:rPr>
          <w:rFonts w:ascii="Times New Roman" w:hAnsi="Times New Roman" w:eastAsia="Times New Roman" w:cs="Times New Roman"/>
          <w:color w:val="auto"/>
        </w:rPr>
        <w:t xml:space="preserve"> projekta </w:t>
      </w:r>
      <w:r w:rsidR="008170A8">
        <w:rPr>
          <w:rFonts w:ascii="Times New Roman" w:hAnsi="Times New Roman" w:eastAsia="Times New Roman" w:cs="Times New Roman"/>
          <w:color w:val="auto"/>
        </w:rPr>
        <w:t xml:space="preserve">pēdējā </w:t>
      </w:r>
      <w:r w:rsidRPr="00197553">
        <w:rPr>
          <w:rFonts w:ascii="Times New Roman" w:hAnsi="Times New Roman" w:eastAsia="Times New Roman" w:cs="Times New Roman"/>
          <w:color w:val="auto"/>
        </w:rPr>
        <w:t>versij</w:t>
      </w:r>
      <w:r w:rsidR="00916153">
        <w:rPr>
          <w:rFonts w:ascii="Times New Roman" w:hAnsi="Times New Roman" w:eastAsia="Times New Roman" w:cs="Times New Roman"/>
          <w:color w:val="auto"/>
        </w:rPr>
        <w:t>a</w:t>
      </w:r>
      <w:r w:rsidRPr="00197553">
        <w:rPr>
          <w:rFonts w:ascii="Times New Roman" w:hAnsi="Times New Roman" w:eastAsia="Times New Roman" w:cs="Times New Roman"/>
          <w:color w:val="auto"/>
        </w:rPr>
        <w:t xml:space="preserve"> atspoguļo esošo situāciju, ņemot vērā sasniegto progresu “Gatavi </w:t>
      </w:r>
      <w:proofErr w:type="spellStart"/>
      <w:r w:rsidRPr="00197553">
        <w:rPr>
          <w:rFonts w:ascii="Times New Roman" w:hAnsi="Times New Roman" w:eastAsia="Times New Roman" w:cs="Times New Roman"/>
          <w:color w:val="auto"/>
        </w:rPr>
        <w:t>mērķrādītājam</w:t>
      </w:r>
      <w:proofErr w:type="spellEnd"/>
      <w:r w:rsidRPr="00197553">
        <w:rPr>
          <w:rFonts w:ascii="Times New Roman" w:hAnsi="Times New Roman" w:eastAsia="Times New Roman" w:cs="Times New Roman"/>
          <w:color w:val="auto"/>
        </w:rPr>
        <w:t xml:space="preserve"> 55%” </w:t>
      </w:r>
      <w:proofErr w:type="spellStart"/>
      <w:r w:rsidRPr="00197553">
        <w:rPr>
          <w:rFonts w:ascii="Times New Roman" w:hAnsi="Times New Roman" w:eastAsia="Times New Roman" w:cs="Times New Roman"/>
          <w:color w:val="auto"/>
        </w:rPr>
        <w:t>pakotnē</w:t>
      </w:r>
      <w:proofErr w:type="spellEnd"/>
      <w:r w:rsidRPr="00197553">
        <w:rPr>
          <w:rFonts w:ascii="Times New Roman" w:hAnsi="Times New Roman" w:eastAsia="Times New Roman" w:cs="Times New Roman"/>
          <w:color w:val="auto"/>
        </w:rPr>
        <w:t xml:space="preserve">.  Dokuments labi ataino, ka ES spēj </w:t>
      </w:r>
      <w:r w:rsidRPr="00197553" w:rsidR="008170A8">
        <w:rPr>
          <w:rFonts w:ascii="Times New Roman" w:hAnsi="Times New Roman" w:eastAsia="Times New Roman" w:cs="Times New Roman"/>
          <w:color w:val="auto"/>
        </w:rPr>
        <w:t xml:space="preserve">ne tikai </w:t>
      </w:r>
      <w:r w:rsidRPr="00197553">
        <w:rPr>
          <w:rFonts w:ascii="Times New Roman" w:hAnsi="Times New Roman" w:eastAsia="Times New Roman" w:cs="Times New Roman"/>
          <w:color w:val="auto"/>
        </w:rPr>
        <w:t xml:space="preserve">noteikt ambiciozus mērķus, bet arī tos ieviest ar konkrētiem pasākumiem un  normatīvajiem aktiem. </w:t>
      </w:r>
      <w:r w:rsidRPr="00FB623F" w:rsidR="009430B9">
        <w:rPr>
          <w:rFonts w:ascii="Times New Roman" w:hAnsi="Times New Roman" w:eastAsia="Times New Roman" w:cs="Times New Roman"/>
          <w:color w:val="auto"/>
        </w:rPr>
        <w:t xml:space="preserve">Latvija var piekrist ES un tās dalībvalstu atjaunotajā </w:t>
      </w:r>
      <w:r w:rsidR="008170A8">
        <w:rPr>
          <w:rFonts w:ascii="Times New Roman" w:hAnsi="Times New Roman" w:eastAsia="Times New Roman" w:cs="Times New Roman"/>
          <w:color w:val="auto"/>
        </w:rPr>
        <w:t>NDC</w:t>
      </w:r>
      <w:r w:rsidRPr="00FB623F" w:rsidR="009430B9">
        <w:rPr>
          <w:rFonts w:ascii="Times New Roman" w:hAnsi="Times New Roman" w:eastAsia="Times New Roman" w:cs="Times New Roman"/>
          <w:color w:val="auto"/>
        </w:rPr>
        <w:t xml:space="preserve"> </w:t>
      </w:r>
      <w:r w:rsidR="008170A8">
        <w:rPr>
          <w:rFonts w:ascii="Times New Roman" w:hAnsi="Times New Roman" w:eastAsia="Times New Roman" w:cs="Times New Roman"/>
          <w:color w:val="auto"/>
        </w:rPr>
        <w:t xml:space="preserve">iekļautajai </w:t>
      </w:r>
      <w:r w:rsidR="000B7699">
        <w:rPr>
          <w:rFonts w:ascii="Times New Roman" w:hAnsi="Times New Roman" w:eastAsia="Times New Roman" w:cs="Times New Roman"/>
          <w:color w:val="auto"/>
        </w:rPr>
        <w:t>informatīva</w:t>
      </w:r>
      <w:r w:rsidR="008170A8">
        <w:rPr>
          <w:rFonts w:ascii="Times New Roman" w:hAnsi="Times New Roman" w:eastAsia="Times New Roman" w:cs="Times New Roman"/>
          <w:color w:val="auto"/>
        </w:rPr>
        <w:t>ja</w:t>
      </w:r>
      <w:r w:rsidR="000B7699">
        <w:rPr>
          <w:rFonts w:ascii="Times New Roman" w:hAnsi="Times New Roman" w:eastAsia="Times New Roman" w:cs="Times New Roman"/>
          <w:color w:val="auto"/>
        </w:rPr>
        <w:t>i aplēsei</w:t>
      </w:r>
      <w:r w:rsidRPr="00FB623F" w:rsidR="000B7699">
        <w:rPr>
          <w:rFonts w:ascii="Times New Roman" w:hAnsi="Times New Roman" w:eastAsia="Times New Roman" w:cs="Times New Roman"/>
          <w:color w:val="auto"/>
        </w:rPr>
        <w:t xml:space="preserve"> </w:t>
      </w:r>
      <w:r w:rsidR="008170A8">
        <w:rPr>
          <w:rFonts w:ascii="Times New Roman" w:hAnsi="Times New Roman" w:eastAsia="Times New Roman" w:cs="Times New Roman"/>
          <w:color w:val="auto"/>
        </w:rPr>
        <w:t>par</w:t>
      </w:r>
      <w:r w:rsidRPr="00FB623F" w:rsidR="009430B9">
        <w:rPr>
          <w:rFonts w:ascii="Times New Roman" w:hAnsi="Times New Roman" w:eastAsia="Times New Roman" w:cs="Times New Roman"/>
          <w:color w:val="auto"/>
        </w:rPr>
        <w:t xml:space="preserve"> aptuveno 57% SEG emisiju samazinājumu līdz 2030.gadam,</w:t>
      </w:r>
      <w:r w:rsidR="00D81322">
        <w:rPr>
          <w:rFonts w:ascii="Times New Roman" w:hAnsi="Times New Roman" w:eastAsia="Times New Roman" w:cs="Times New Roman"/>
          <w:color w:val="auto"/>
        </w:rPr>
        <w:t xml:space="preserve"> </w:t>
      </w:r>
      <w:r w:rsidR="000B7699">
        <w:rPr>
          <w:rFonts w:ascii="Times New Roman" w:hAnsi="Times New Roman" w:eastAsia="Times New Roman" w:cs="Times New Roman"/>
          <w:color w:val="auto"/>
        </w:rPr>
        <w:t>akcentējot</w:t>
      </w:r>
      <w:r w:rsidR="00D81322">
        <w:rPr>
          <w:rFonts w:ascii="Times New Roman" w:hAnsi="Times New Roman" w:eastAsia="Times New Roman" w:cs="Times New Roman"/>
          <w:color w:val="auto"/>
        </w:rPr>
        <w:t>,</w:t>
      </w:r>
      <w:r w:rsidRPr="00FB623F" w:rsidR="003B4E82">
        <w:rPr>
          <w:rFonts w:ascii="Times New Roman" w:hAnsi="Times New Roman" w:eastAsia="Times New Roman" w:cs="Times New Roman"/>
          <w:color w:val="auto"/>
        </w:rPr>
        <w:t xml:space="preserve"> </w:t>
      </w:r>
      <w:r w:rsidRPr="00FB623F" w:rsidR="009430B9">
        <w:rPr>
          <w:rFonts w:ascii="Times New Roman" w:hAnsi="Times New Roman" w:eastAsia="Times New Roman" w:cs="Times New Roman"/>
          <w:color w:val="auto"/>
        </w:rPr>
        <w:t xml:space="preserve">ka tā nav jauna juridiski saistoša </w:t>
      </w:r>
      <w:r w:rsidR="00440E37">
        <w:rPr>
          <w:rFonts w:ascii="Times New Roman" w:hAnsi="Times New Roman" w:eastAsia="Times New Roman" w:cs="Times New Roman"/>
          <w:color w:val="auto"/>
        </w:rPr>
        <w:t>apņemšanās</w:t>
      </w:r>
      <w:r w:rsidRPr="00FB623F" w:rsidR="003B4E82">
        <w:rPr>
          <w:rFonts w:ascii="Times New Roman" w:hAnsi="Times New Roman" w:eastAsia="Times New Roman" w:cs="Times New Roman"/>
          <w:color w:val="auto"/>
        </w:rPr>
        <w:t xml:space="preserve">, </w:t>
      </w:r>
      <w:r w:rsidRPr="00197553" w:rsidR="009430B9">
        <w:rPr>
          <w:rFonts w:ascii="Times New Roman" w:hAnsi="Times New Roman" w:eastAsia="Times New Roman" w:cs="Times New Roman"/>
          <w:color w:val="auto"/>
        </w:rPr>
        <w:t>un ir skaidri izklāstīts aprēķins, uz kura ir balstīts aptuvenais 57% SEG emisiju samazinājums.</w:t>
      </w:r>
    </w:p>
    <w:p w:rsidRPr="004F0AE2" w:rsidR="004F0AE2" w:rsidP="004F0AE2" w:rsidRDefault="004F0AE2" w14:paraId="7C9296C1" w14:textId="77777777">
      <w:pPr>
        <w:spacing w:after="120"/>
        <w:jc w:val="both"/>
        <w:rPr>
          <w:rFonts w:ascii="Times New Roman" w:hAnsi="Times New Roman" w:eastAsia="Times New Roman" w:cs="Times New Roman"/>
          <w:b/>
          <w:bCs/>
          <w:color w:val="auto"/>
        </w:rPr>
      </w:pPr>
    </w:p>
    <w:p w:rsidRPr="00164F8F" w:rsidR="00164F8F" w:rsidP="00690E67" w:rsidRDefault="004F0AE2" w14:paraId="3873916B" w14:textId="61C5B323">
      <w:pPr>
        <w:shd w:val="clear" w:color="auto" w:fill="AEAAAA" w:themeFill="background2" w:themeFillShade="BF"/>
        <w:spacing w:after="120"/>
        <w:jc w:val="both"/>
        <w:rPr>
          <w:rFonts w:ascii="Times New Roman" w:hAnsi="Times New Roman" w:eastAsia="Times New Roman" w:cs="Times New Roman"/>
          <w:b/>
          <w:bCs/>
          <w:color w:val="auto"/>
        </w:rPr>
      </w:pPr>
      <w:r>
        <w:rPr>
          <w:rFonts w:ascii="Times New Roman" w:hAnsi="Times New Roman" w:eastAsia="Times New Roman" w:cs="Times New Roman"/>
          <w:b/>
          <w:bCs/>
          <w:color w:val="auto"/>
        </w:rPr>
        <w:t>6</w:t>
      </w:r>
      <w:r w:rsidR="001D14A4">
        <w:rPr>
          <w:rFonts w:ascii="Times New Roman" w:hAnsi="Times New Roman" w:eastAsia="Times New Roman" w:cs="Times New Roman"/>
          <w:b/>
          <w:bCs/>
          <w:color w:val="auto"/>
        </w:rPr>
        <w:t>. Citi jautājumi (AOB)</w:t>
      </w:r>
    </w:p>
    <w:p w:rsidRPr="006E4317" w:rsidR="004C0BC9" w:rsidP="003614BC" w:rsidRDefault="00EF3E8B" w14:paraId="1A2763A8" w14:textId="372AFC19">
      <w:pPr>
        <w:pStyle w:val="ListParagraph"/>
        <w:numPr>
          <w:ilvl w:val="0"/>
          <w:numId w:val="5"/>
        </w:numPr>
        <w:spacing w:after="120"/>
        <w:jc w:val="both"/>
        <w:rPr>
          <w:rFonts w:ascii="Times New Roman" w:hAnsi="Times New Roman" w:eastAsia="Times New Roman" w:cs="Times New Roman"/>
          <w:b/>
          <w:bCs/>
          <w:color w:val="auto"/>
        </w:rPr>
      </w:pPr>
      <w:r w:rsidRPr="00EF3E8B">
        <w:rPr>
          <w:rFonts w:ascii="Times New Roman" w:hAnsi="Times New Roman" w:eastAsia="Times New Roman" w:cs="Times New Roman"/>
          <w:b/>
          <w:bCs/>
          <w:color w:val="auto"/>
        </w:rPr>
        <w:t xml:space="preserve">Atjaunināto nacionālo enerģētikas un klimata plānu projektu iesniegšana — </w:t>
      </w:r>
      <w:r w:rsidRPr="006E4317">
        <w:rPr>
          <w:rFonts w:ascii="Times New Roman" w:hAnsi="Times New Roman" w:eastAsia="Times New Roman" w:cs="Times New Roman"/>
          <w:b/>
          <w:bCs/>
          <w:color w:val="auto"/>
        </w:rPr>
        <w:t>pašreizējais stāvoklis</w:t>
      </w:r>
      <w:r w:rsidRPr="006E4317" w:rsidR="009710B6">
        <w:rPr>
          <w:rFonts w:ascii="Times New Roman" w:hAnsi="Times New Roman" w:eastAsia="Times New Roman" w:cs="Times New Roman"/>
          <w:b/>
          <w:bCs/>
          <w:color w:val="auto"/>
        </w:rPr>
        <w:t xml:space="preserve"> </w:t>
      </w:r>
      <w:r w:rsidRPr="006E4317" w:rsidR="009710B6">
        <w:rPr>
          <w:rFonts w:ascii="Times New Roman" w:hAnsi="Times New Roman" w:eastAsia="Times New Roman" w:cs="Times New Roman"/>
          <w:color w:val="auto"/>
        </w:rPr>
        <w:t>(</w:t>
      </w:r>
      <w:r w:rsidRPr="006E4317" w:rsidR="00B36AAF">
        <w:rPr>
          <w:rFonts w:ascii="Times New Roman" w:hAnsi="Times New Roman" w:eastAsia="Times New Roman" w:cs="Times New Roman"/>
          <w:color w:val="auto"/>
        </w:rPr>
        <w:t>I</w:t>
      </w:r>
      <w:r w:rsidRPr="006E4317" w:rsidR="009710B6">
        <w:rPr>
          <w:rFonts w:ascii="Times New Roman" w:hAnsi="Times New Roman" w:eastAsia="Times New Roman" w:cs="Times New Roman"/>
          <w:color w:val="auto"/>
        </w:rPr>
        <w:t>nformācija no EK)</w:t>
      </w:r>
    </w:p>
    <w:p w:rsidRPr="008170A8" w:rsidR="008170A8" w:rsidP="008170A8" w:rsidRDefault="008170A8" w14:paraId="5FE317E5" w14:textId="73424B5F">
      <w:pPr>
        <w:spacing w:after="120" w:line="257" w:lineRule="auto"/>
        <w:ind w:firstLine="360"/>
        <w:jc w:val="both"/>
        <w:rPr>
          <w:rFonts w:ascii="Times New Roman" w:hAnsi="Times New Roman" w:cs="Times New Roman"/>
          <w:bCs/>
          <w:iCs/>
        </w:rPr>
      </w:pPr>
      <w:r w:rsidRPr="006E4317">
        <w:rPr>
          <w:rFonts w:ascii="Times New Roman" w:hAnsi="Times New Roman" w:cs="Times New Roman"/>
          <w:bCs/>
          <w:iCs/>
        </w:rPr>
        <w:t>Līdz 2023. gada 9. oktobrim nav saņemta informācija par šī dienaskārtības punkta ietvaros plānoto.</w:t>
      </w:r>
    </w:p>
    <w:p w:rsidRPr="008170A8" w:rsidR="008170A8" w:rsidP="008170A8" w:rsidRDefault="008170A8" w14:paraId="4D9D98A7" w14:textId="00D11354">
      <w:pPr>
        <w:spacing w:after="120" w:line="256" w:lineRule="auto"/>
        <w:ind w:firstLine="360"/>
        <w:jc w:val="both"/>
        <w:rPr>
          <w:rFonts w:ascii="Times New Roman" w:hAnsi="Times New Roman" w:eastAsia="Times New Roman" w:cs="Times New Roman"/>
          <w:color w:val="auto"/>
        </w:rPr>
      </w:pPr>
      <w:r w:rsidRPr="008170A8">
        <w:rPr>
          <w:rFonts w:ascii="Times New Roman" w:hAnsi="Times New Roman" w:cs="Times New Roman"/>
        </w:rPr>
        <w:t xml:space="preserve">Saskaņā ar Eiropas Parlamenta un Padomes regulas par enerģētikas savienības un rīcības klimata politikas jomā pārvaldību 14.pantu, ES dalībvalstīm līdz 2023. gada 30.jūnijam bija jāiesniedz savi atjaunotie </w:t>
      </w:r>
      <w:r w:rsidRPr="008170A8">
        <w:rPr>
          <w:rFonts w:ascii="Times New Roman" w:hAnsi="Times New Roman" w:eastAsia="Times New Roman" w:cs="Times New Roman"/>
          <w:color w:val="auto"/>
        </w:rPr>
        <w:t>Nacionālie enerģētikas un klimata plānu (NEKP) projekti.</w:t>
      </w:r>
    </w:p>
    <w:p w:rsidR="00817DCA" w:rsidP="00B615B5" w:rsidRDefault="00B615B5" w14:paraId="36D89AA2" w14:textId="5EF73AF4">
      <w:pPr>
        <w:pStyle w:val="ListParagraph"/>
        <w:spacing w:after="120" w:line="256" w:lineRule="auto"/>
        <w:jc w:val="both"/>
        <w:rPr>
          <w:rFonts w:ascii="Times New Roman" w:hAnsi="Times New Roman" w:cs="Times New Roman"/>
          <w:b/>
          <w:bCs/>
          <w:u w:val="single"/>
        </w:rPr>
      </w:pPr>
      <w:r w:rsidRPr="00B615B5">
        <w:rPr>
          <w:rFonts w:ascii="Times New Roman" w:hAnsi="Times New Roman" w:cs="Times New Roman"/>
          <w:b/>
          <w:bCs/>
          <w:u w:val="single"/>
        </w:rPr>
        <w:t>Latvijas nostāja</w:t>
      </w:r>
    </w:p>
    <w:p w:rsidR="00B615B5" w:rsidP="00B615B5" w:rsidRDefault="00B615B5" w14:paraId="1452FF28" w14:textId="15A6B0C8">
      <w:pPr>
        <w:pStyle w:val="ListParagraph"/>
        <w:spacing w:after="120" w:line="256" w:lineRule="auto"/>
        <w:jc w:val="both"/>
        <w:rPr>
          <w:rFonts w:ascii="Times New Roman" w:hAnsi="Times New Roman" w:cs="Times New Roman"/>
        </w:rPr>
      </w:pPr>
      <w:r w:rsidRPr="00B615B5">
        <w:rPr>
          <w:rFonts w:ascii="Times New Roman" w:hAnsi="Times New Roman" w:cs="Times New Roman"/>
        </w:rPr>
        <w:t>Latvija pieņem zināšanai</w:t>
      </w:r>
      <w:r>
        <w:rPr>
          <w:rFonts w:ascii="Times New Roman" w:hAnsi="Times New Roman" w:cs="Times New Roman"/>
        </w:rPr>
        <w:t xml:space="preserve"> EK sniegto informāciju.</w:t>
      </w:r>
    </w:p>
    <w:p w:rsidRPr="00DF7C9C" w:rsidR="00560CE7" w:rsidP="008170A8" w:rsidRDefault="00DF7C9C" w14:paraId="0A686F25" w14:textId="1A6523B4">
      <w:pPr>
        <w:pStyle w:val="ListParagraph"/>
        <w:spacing w:after="120" w:line="256" w:lineRule="auto"/>
        <w:ind w:left="142" w:firstLine="578"/>
        <w:jc w:val="both"/>
        <w:rPr>
          <w:rFonts w:ascii="Times New Roman" w:hAnsi="Times New Roman" w:cs="Times New Roman"/>
        </w:rPr>
      </w:pPr>
      <w:r>
        <w:rPr>
          <w:rFonts w:ascii="Times New Roman" w:hAnsi="Times New Roman" w:cs="Times New Roman" w:eastAsiaTheme="minorHAnsi"/>
          <w:color w:val="auto"/>
          <w:lang w:eastAsia="en-US"/>
        </w:rPr>
        <w:t>Latvija savu atjaunoto NEKP vēl nav iesniegusi</w:t>
      </w:r>
      <w:r w:rsidR="00107318">
        <w:rPr>
          <w:rFonts w:ascii="Times New Roman" w:hAnsi="Times New Roman" w:cs="Times New Roman" w:eastAsiaTheme="minorHAnsi"/>
          <w:color w:val="auto"/>
          <w:lang w:eastAsia="en-US"/>
        </w:rPr>
        <w:t>. Š</w:t>
      </w:r>
      <w:r w:rsidR="00890A31">
        <w:rPr>
          <w:rFonts w:ascii="Times New Roman" w:hAnsi="Times New Roman" w:cs="Times New Roman" w:eastAsiaTheme="minorHAnsi"/>
          <w:color w:val="auto"/>
          <w:lang w:eastAsia="en-US"/>
        </w:rPr>
        <w:t>obrīd norit tā atjaunināšana</w:t>
      </w:r>
      <w:r>
        <w:rPr>
          <w:rFonts w:ascii="Times New Roman" w:hAnsi="Times New Roman" w:cs="Times New Roman" w:eastAsiaTheme="minorHAnsi"/>
          <w:color w:val="auto"/>
          <w:lang w:eastAsia="en-US"/>
        </w:rPr>
        <w:t xml:space="preserve">. </w:t>
      </w:r>
      <w:r w:rsidR="008170A8">
        <w:rPr>
          <w:rFonts w:ascii="Times New Roman" w:hAnsi="Times New Roman" w:cs="Times New Roman" w:eastAsiaTheme="minorHAnsi"/>
          <w:color w:val="auto"/>
          <w:lang w:eastAsia="en-US"/>
        </w:rPr>
        <w:t>P</w:t>
      </w:r>
      <w:r w:rsidRPr="00DF7C9C" w:rsidR="00560CE7">
        <w:rPr>
          <w:rFonts w:ascii="Times New Roman" w:hAnsi="Times New Roman" w:cs="Times New Roman" w:eastAsiaTheme="minorHAnsi"/>
          <w:color w:val="auto"/>
          <w:lang w:eastAsia="en-US"/>
        </w:rPr>
        <w:t xml:space="preserve">lānots, ka informatīvais ziņojums par </w:t>
      </w:r>
      <w:r w:rsidRPr="00DF7C9C" w:rsidR="00C90DA5">
        <w:rPr>
          <w:rFonts w:ascii="Times New Roman" w:hAnsi="Times New Roman" w:cs="Times New Roman" w:eastAsiaTheme="minorHAnsi"/>
          <w:color w:val="auto"/>
          <w:lang w:eastAsia="en-US"/>
        </w:rPr>
        <w:t xml:space="preserve">Latvijas atjaunotā </w:t>
      </w:r>
      <w:r w:rsidRPr="00DF7C9C" w:rsidR="00560CE7">
        <w:rPr>
          <w:rFonts w:ascii="Times New Roman" w:hAnsi="Times New Roman" w:cs="Times New Roman" w:eastAsiaTheme="minorHAnsi"/>
          <w:color w:val="auto"/>
          <w:lang w:eastAsia="en-US"/>
        </w:rPr>
        <w:t xml:space="preserve">NEKP iesniegšanu </w:t>
      </w:r>
      <w:r w:rsidR="00107318">
        <w:rPr>
          <w:rFonts w:ascii="Times New Roman" w:hAnsi="Times New Roman" w:cs="Times New Roman" w:eastAsiaTheme="minorHAnsi"/>
          <w:color w:val="auto"/>
          <w:lang w:eastAsia="en-US"/>
        </w:rPr>
        <w:t>EK</w:t>
      </w:r>
      <w:r w:rsidRPr="00DF7C9C" w:rsidR="00560CE7">
        <w:rPr>
          <w:rFonts w:ascii="Times New Roman" w:hAnsi="Times New Roman" w:cs="Times New Roman" w:eastAsiaTheme="minorHAnsi"/>
          <w:color w:val="auto"/>
          <w:lang w:eastAsia="en-US"/>
        </w:rPr>
        <w:t xml:space="preserve"> </w:t>
      </w:r>
      <w:r w:rsidRPr="00DF7C9C" w:rsidR="00C90DA5">
        <w:rPr>
          <w:rFonts w:ascii="Times New Roman" w:hAnsi="Times New Roman" w:cs="Times New Roman" w:eastAsiaTheme="minorHAnsi"/>
          <w:color w:val="auto"/>
          <w:lang w:eastAsia="en-US"/>
        </w:rPr>
        <w:t>tiks</w:t>
      </w:r>
      <w:r w:rsidRPr="00DF7C9C" w:rsidR="00560CE7">
        <w:rPr>
          <w:rFonts w:ascii="Times New Roman" w:hAnsi="Times New Roman" w:cs="Times New Roman" w:eastAsiaTheme="minorHAnsi"/>
          <w:color w:val="auto"/>
          <w:lang w:eastAsia="en-US"/>
        </w:rPr>
        <w:t xml:space="preserve"> </w:t>
      </w:r>
      <w:r w:rsidRPr="00E9259F" w:rsidR="00560CE7">
        <w:rPr>
          <w:rFonts w:ascii="Times New Roman" w:hAnsi="Times New Roman"/>
        </w:rPr>
        <w:t xml:space="preserve">apstiprināts </w:t>
      </w:r>
      <w:r w:rsidRPr="000719A2" w:rsidR="00D92147">
        <w:rPr>
          <w:rFonts w:ascii="Times New Roman" w:hAnsi="Times New Roman" w:cs="Times New Roman"/>
        </w:rPr>
        <w:t xml:space="preserve">Ministru kabineta sēdē </w:t>
      </w:r>
      <w:r w:rsidR="00D92147">
        <w:rPr>
          <w:rFonts w:ascii="Times New Roman" w:hAnsi="Times New Roman" w:cs="Times New Roman"/>
        </w:rPr>
        <w:t>š.g.</w:t>
      </w:r>
      <w:r w:rsidRPr="000719A2" w:rsidR="00D92147">
        <w:rPr>
          <w:rFonts w:ascii="Times New Roman" w:hAnsi="Times New Roman" w:cs="Times New Roman"/>
        </w:rPr>
        <w:t xml:space="preserve"> </w:t>
      </w:r>
      <w:r w:rsidR="008170A8">
        <w:rPr>
          <w:rFonts w:ascii="Times New Roman" w:hAnsi="Times New Roman" w:cs="Times New Roman" w:eastAsiaTheme="minorHAnsi"/>
          <w:color w:val="auto"/>
          <w:lang w:eastAsia="en-US"/>
        </w:rPr>
        <w:t>oktobrī</w:t>
      </w:r>
      <w:r w:rsidRPr="00DF7C9C" w:rsidR="00560CE7">
        <w:rPr>
          <w:rFonts w:ascii="Times New Roman" w:hAnsi="Times New Roman" w:cs="Times New Roman" w:eastAsiaTheme="minorHAnsi"/>
          <w:color w:val="auto"/>
          <w:lang w:eastAsia="en-US"/>
        </w:rPr>
        <w:t xml:space="preserve">. </w:t>
      </w:r>
    </w:p>
    <w:p w:rsidRPr="00560CE7" w:rsidR="00C90DA5" w:rsidP="00B615B5" w:rsidRDefault="00C90DA5" w14:paraId="00FF3E3E" w14:textId="77777777">
      <w:pPr>
        <w:pStyle w:val="ListParagraph"/>
        <w:spacing w:after="120" w:line="256" w:lineRule="auto"/>
        <w:jc w:val="both"/>
        <w:rPr>
          <w:rFonts w:ascii="Times New Roman" w:hAnsi="Times New Roman" w:cs="Times New Roman" w:eastAsiaTheme="minorHAnsi"/>
          <w:color w:val="auto"/>
          <w:u w:val="single"/>
          <w:lang w:eastAsia="en-US"/>
        </w:rPr>
      </w:pPr>
    </w:p>
    <w:p w:rsidR="0022471F" w:rsidP="00E9259F" w:rsidRDefault="00432492" w14:paraId="15B2A9E3" w14:textId="452D18AD">
      <w:pPr>
        <w:pStyle w:val="ListParagraph"/>
        <w:numPr>
          <w:ilvl w:val="0"/>
          <w:numId w:val="5"/>
        </w:numPr>
        <w:spacing w:after="120"/>
        <w:jc w:val="both"/>
        <w:rPr>
          <w:rFonts w:ascii="Times New Roman" w:hAnsi="Times New Roman"/>
          <w:color w:val="auto"/>
        </w:rPr>
      </w:pPr>
      <w:r w:rsidRPr="00BD20C7">
        <w:rPr>
          <w:rFonts w:ascii="Times New Roman" w:hAnsi="Times New Roman" w:eastAsia="Times New Roman" w:cs="Times New Roman"/>
          <w:b/>
          <w:bCs/>
          <w:color w:val="auto"/>
        </w:rPr>
        <w:t xml:space="preserve">Pašreizējais tiesību akta priekšlikums (publiskā apspriešana saskaņā ar </w:t>
      </w:r>
      <w:r w:rsidRPr="00BD20C7" w:rsidR="00CD0511">
        <w:rPr>
          <w:rFonts w:ascii="Times New Roman" w:hAnsi="Times New Roman" w:eastAsia="Times New Roman" w:cs="Times New Roman"/>
          <w:b/>
          <w:bCs/>
          <w:color w:val="auto"/>
        </w:rPr>
        <w:t xml:space="preserve">Līguma par Eiropas Savienību </w:t>
      </w:r>
      <w:r w:rsidRPr="00BD20C7" w:rsidR="0022471F">
        <w:rPr>
          <w:rFonts w:ascii="Times New Roman" w:hAnsi="Times New Roman" w:eastAsia="Times New Roman" w:cs="Times New Roman"/>
          <w:b/>
          <w:bCs/>
          <w:color w:val="auto"/>
        </w:rPr>
        <w:t xml:space="preserve">16. (8) pantu. </w:t>
      </w:r>
      <w:r w:rsidRPr="00E9259F" w:rsidR="0022471F">
        <w:rPr>
          <w:rFonts w:ascii="Times New Roman" w:hAnsi="Times New Roman"/>
          <w:color w:val="auto"/>
        </w:rPr>
        <w:t xml:space="preserve">Direktīva, kas labo direktīvu </w:t>
      </w:r>
      <w:r w:rsidRPr="00E9259F" w:rsidR="00383CAC">
        <w:rPr>
          <w:rFonts w:ascii="Times New Roman" w:hAnsi="Times New Roman"/>
          <w:color w:val="auto"/>
        </w:rPr>
        <w:t>2008/98/EK par atkritumiem</w:t>
      </w:r>
      <w:r w:rsidR="00B1395B">
        <w:rPr>
          <w:rFonts w:ascii="Times New Roman" w:hAnsi="Times New Roman"/>
          <w:color w:val="auto"/>
        </w:rPr>
        <w:t xml:space="preserve"> </w:t>
      </w:r>
      <w:r w:rsidRPr="00E9259F" w:rsidR="002C2870">
        <w:rPr>
          <w:rFonts w:ascii="Times New Roman" w:hAnsi="Times New Roman"/>
          <w:color w:val="auto"/>
        </w:rPr>
        <w:t>(</w:t>
      </w:r>
      <w:r w:rsidRPr="00E9259F" w:rsidR="00B36AAF">
        <w:rPr>
          <w:rFonts w:ascii="Times New Roman" w:hAnsi="Times New Roman"/>
          <w:color w:val="auto"/>
        </w:rPr>
        <w:t>I</w:t>
      </w:r>
      <w:r w:rsidRPr="00E9259F" w:rsidR="002C2870">
        <w:rPr>
          <w:rFonts w:ascii="Times New Roman" w:hAnsi="Times New Roman"/>
          <w:color w:val="auto"/>
        </w:rPr>
        <w:t>nformācija no EK)</w:t>
      </w:r>
    </w:p>
    <w:p w:rsidRPr="00396719" w:rsidR="00682568" w:rsidP="00396719" w:rsidRDefault="00682568" w14:paraId="2F7E880B" w14:textId="0DFD5DF9">
      <w:pPr>
        <w:pStyle w:val="ListParagraph"/>
        <w:spacing w:after="120" w:line="256" w:lineRule="auto"/>
        <w:ind w:left="142"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EK publicējusi </w:t>
      </w:r>
      <w:r w:rsidRPr="00AE2009" w:rsidR="00AE2009">
        <w:rPr>
          <w:rFonts w:ascii="Times New Roman" w:hAnsi="Times New Roman" w:eastAsia="Times New Roman" w:cs="Times New Roman"/>
          <w:color w:val="auto"/>
        </w:rPr>
        <w:t>Priekšlikum</w:t>
      </w:r>
      <w:r w:rsidR="00AE2009">
        <w:rPr>
          <w:rFonts w:ascii="Times New Roman" w:hAnsi="Times New Roman" w:eastAsia="Times New Roman" w:cs="Times New Roman"/>
          <w:color w:val="auto"/>
        </w:rPr>
        <w:t xml:space="preserve">a Eiropas Parlamenta un Padomes direktīvai, </w:t>
      </w:r>
      <w:r w:rsidRPr="00AE2009" w:rsidR="00AE2009">
        <w:rPr>
          <w:rFonts w:ascii="Times New Roman" w:hAnsi="Times New Roman" w:eastAsia="Times New Roman" w:cs="Times New Roman"/>
          <w:color w:val="auto"/>
        </w:rPr>
        <w:t>ar ko groza Direktīvu 2008/98/EK par atkritumiem</w:t>
      </w:r>
      <w:r w:rsidR="00AE2009">
        <w:rPr>
          <w:rFonts w:ascii="Times New Roman" w:hAnsi="Times New Roman" w:eastAsia="Times New Roman" w:cs="Times New Roman"/>
          <w:color w:val="auto"/>
        </w:rPr>
        <w:t xml:space="preserve"> (turpmāk – Priekšlikums)</w:t>
      </w:r>
      <w:r w:rsidR="00396719">
        <w:rPr>
          <w:rFonts w:ascii="Times New Roman" w:hAnsi="Times New Roman" w:eastAsia="Times New Roman" w:cs="Times New Roman"/>
          <w:color w:val="auto"/>
        </w:rPr>
        <w:t xml:space="preserve"> </w:t>
      </w:r>
      <w:r w:rsidRPr="00396719" w:rsidR="00A36EB9">
        <w:rPr>
          <w:rFonts w:ascii="Times New Roman" w:hAnsi="Times New Roman" w:eastAsia="Times New Roman" w:cs="Times New Roman"/>
          <w:color w:val="auto"/>
        </w:rPr>
        <w:t xml:space="preserve">kontekstu, kurā izklāstīts </w:t>
      </w:r>
      <w:r w:rsidRPr="00396719">
        <w:rPr>
          <w:rFonts w:ascii="Times New Roman" w:hAnsi="Times New Roman" w:eastAsia="Times New Roman" w:cs="Times New Roman"/>
          <w:color w:val="auto"/>
        </w:rPr>
        <w:t>Priekšlikuma pamatojums un mērķi</w:t>
      </w:r>
      <w:r w:rsidR="00396719">
        <w:rPr>
          <w:rFonts w:ascii="Times New Roman" w:hAnsi="Times New Roman" w:eastAsia="Times New Roman" w:cs="Times New Roman"/>
          <w:color w:val="auto"/>
        </w:rPr>
        <w:t xml:space="preserve">. </w:t>
      </w:r>
    </w:p>
    <w:p w:rsidRPr="00565404" w:rsidR="0030745C" w:rsidP="00565404" w:rsidRDefault="0030745C" w14:paraId="2D9C8A5A" w14:textId="4AB6BC85">
      <w:pPr>
        <w:pStyle w:val="ListParagraph"/>
        <w:spacing w:line="256" w:lineRule="auto"/>
        <w:ind w:left="142"/>
        <w:jc w:val="both"/>
        <w:rPr>
          <w:rFonts w:ascii="Times New Roman" w:hAnsi="Times New Roman" w:eastAsia="Times New Roman" w:cs="Times New Roman"/>
          <w:color w:val="auto"/>
        </w:rPr>
      </w:pPr>
      <w:r w:rsidRPr="0030745C">
        <w:rPr>
          <w:rFonts w:ascii="Times New Roman" w:hAnsi="Times New Roman" w:eastAsia="Times New Roman" w:cs="Times New Roman"/>
          <w:color w:val="auto"/>
        </w:rPr>
        <w:lastRenderedPageBreak/>
        <w:t>Eiropas Zaļajā kursā</w:t>
      </w:r>
      <w:r>
        <w:rPr>
          <w:rFonts w:ascii="Times New Roman" w:hAnsi="Times New Roman" w:eastAsia="Times New Roman" w:cs="Times New Roman"/>
          <w:color w:val="auto"/>
        </w:rPr>
        <w:t xml:space="preserve"> </w:t>
      </w:r>
      <w:r w:rsidRPr="0030745C">
        <w:rPr>
          <w:rFonts w:ascii="Times New Roman" w:hAnsi="Times New Roman" w:eastAsia="Times New Roman" w:cs="Times New Roman"/>
          <w:color w:val="auto"/>
        </w:rPr>
        <w:t>un aprites ekonomikas rīcības plānā</w:t>
      </w:r>
      <w:r w:rsidR="00F129D8">
        <w:rPr>
          <w:rStyle w:val="FootnoteReference"/>
          <w:rFonts w:ascii="Times New Roman" w:hAnsi="Times New Roman" w:eastAsia="Times New Roman" w:cs="Times New Roman"/>
          <w:color w:val="auto"/>
        </w:rPr>
        <w:footnoteReference w:id="4"/>
      </w:r>
      <w:r>
        <w:rPr>
          <w:rFonts w:ascii="Times New Roman" w:hAnsi="Times New Roman" w:eastAsia="Times New Roman" w:cs="Times New Roman"/>
          <w:color w:val="auto"/>
        </w:rPr>
        <w:t xml:space="preserve"> </w:t>
      </w:r>
      <w:r w:rsidRPr="0030745C">
        <w:rPr>
          <w:rFonts w:ascii="Times New Roman" w:hAnsi="Times New Roman" w:eastAsia="Times New Roman" w:cs="Times New Roman"/>
          <w:color w:val="auto"/>
        </w:rPr>
        <w:t>pausts aicinājums pastiprināt un</w:t>
      </w:r>
      <w:r w:rsidR="00565404">
        <w:rPr>
          <w:rFonts w:ascii="Times New Roman" w:hAnsi="Times New Roman" w:eastAsia="Times New Roman" w:cs="Times New Roman"/>
          <w:color w:val="auto"/>
        </w:rPr>
        <w:t xml:space="preserve"> </w:t>
      </w:r>
      <w:r w:rsidRPr="00565404">
        <w:rPr>
          <w:rFonts w:ascii="Times New Roman" w:hAnsi="Times New Roman" w:eastAsia="Times New Roman" w:cs="Times New Roman"/>
          <w:color w:val="auto"/>
        </w:rPr>
        <w:t>paātrināt ES un dalībvalstu rīcību, lai nodrošinātu tekstilrūpniecības un pārtikas nozaru</w:t>
      </w:r>
      <w:r w:rsidRPr="00565404" w:rsidR="00565404">
        <w:rPr>
          <w:rFonts w:ascii="Times New Roman" w:hAnsi="Times New Roman" w:eastAsia="Times New Roman" w:cs="Times New Roman"/>
          <w:color w:val="auto"/>
        </w:rPr>
        <w:t xml:space="preserve"> </w:t>
      </w:r>
      <w:proofErr w:type="spellStart"/>
      <w:r w:rsidRPr="00565404">
        <w:rPr>
          <w:rFonts w:ascii="Times New Roman" w:hAnsi="Times New Roman" w:eastAsia="Times New Roman" w:cs="Times New Roman"/>
          <w:color w:val="auto"/>
        </w:rPr>
        <w:t>vidisko</w:t>
      </w:r>
      <w:proofErr w:type="spellEnd"/>
      <w:r w:rsidRPr="00565404">
        <w:rPr>
          <w:rFonts w:ascii="Times New Roman" w:hAnsi="Times New Roman" w:eastAsia="Times New Roman" w:cs="Times New Roman"/>
          <w:color w:val="auto"/>
        </w:rPr>
        <w:t xml:space="preserve"> ilgtspēju, jo tās ir </w:t>
      </w:r>
      <w:proofErr w:type="spellStart"/>
      <w:r w:rsidRPr="00565404">
        <w:rPr>
          <w:rFonts w:ascii="Times New Roman" w:hAnsi="Times New Roman" w:eastAsia="Times New Roman" w:cs="Times New Roman"/>
          <w:color w:val="auto"/>
        </w:rPr>
        <w:t>visresursietilpīgākās</w:t>
      </w:r>
      <w:proofErr w:type="spellEnd"/>
      <w:r w:rsidRPr="00565404">
        <w:rPr>
          <w:rFonts w:ascii="Times New Roman" w:hAnsi="Times New Roman" w:eastAsia="Times New Roman" w:cs="Times New Roman"/>
          <w:color w:val="auto"/>
        </w:rPr>
        <w:t xml:space="preserve"> nozares, kas rada būtisku negatīvu ārējo</w:t>
      </w:r>
      <w:r w:rsidRPr="00565404" w:rsidR="00565404">
        <w:rPr>
          <w:rFonts w:ascii="Times New Roman" w:hAnsi="Times New Roman" w:eastAsia="Times New Roman" w:cs="Times New Roman"/>
          <w:color w:val="auto"/>
        </w:rPr>
        <w:t xml:space="preserve"> </w:t>
      </w:r>
      <w:r w:rsidRPr="00565404">
        <w:rPr>
          <w:rFonts w:ascii="Times New Roman" w:hAnsi="Times New Roman" w:eastAsia="Times New Roman" w:cs="Times New Roman"/>
          <w:color w:val="auto"/>
        </w:rPr>
        <w:t>ietekmi uz vidi un kurās finansējuma un tehnoloģiju nepilnības kavē pāreju uz apr</w:t>
      </w:r>
      <w:r w:rsidRPr="007B3A24">
        <w:rPr>
          <w:rFonts w:ascii="Times New Roman" w:hAnsi="Times New Roman" w:eastAsia="Times New Roman" w:cs="Times New Roman"/>
          <w:color w:val="auto"/>
        </w:rPr>
        <w:t>ites</w:t>
      </w:r>
      <w:r w:rsidRPr="007B3A24" w:rsidR="00565404">
        <w:rPr>
          <w:rFonts w:ascii="Times New Roman" w:hAnsi="Times New Roman" w:eastAsia="Times New Roman" w:cs="Times New Roman"/>
          <w:color w:val="auto"/>
        </w:rPr>
        <w:t xml:space="preserve"> </w:t>
      </w:r>
      <w:r w:rsidRPr="007B3A24">
        <w:rPr>
          <w:rFonts w:ascii="Times New Roman" w:hAnsi="Times New Roman" w:eastAsia="Times New Roman" w:cs="Times New Roman"/>
          <w:color w:val="auto"/>
        </w:rPr>
        <w:t xml:space="preserve">ekonomiku un dekarbonizāciju. Ņemot vērā uzņemtās saistības, šajā </w:t>
      </w:r>
      <w:r w:rsidRPr="007B3A24" w:rsidR="00565404">
        <w:rPr>
          <w:rFonts w:ascii="Times New Roman" w:hAnsi="Times New Roman" w:eastAsia="Times New Roman" w:cs="Times New Roman"/>
          <w:color w:val="auto"/>
        </w:rPr>
        <w:t>P</w:t>
      </w:r>
      <w:r w:rsidRPr="007B3A24">
        <w:rPr>
          <w:rFonts w:ascii="Times New Roman" w:hAnsi="Times New Roman" w:eastAsia="Times New Roman" w:cs="Times New Roman"/>
          <w:color w:val="auto"/>
        </w:rPr>
        <w:t>riekšlikumā grozīt Atkritumu</w:t>
      </w:r>
      <w:r w:rsidRPr="007B3A24" w:rsidR="006F7BF4">
        <w:rPr>
          <w:rFonts w:ascii="Times New Roman" w:hAnsi="Times New Roman" w:eastAsia="Times New Roman" w:cs="Times New Roman"/>
          <w:color w:val="auto"/>
        </w:rPr>
        <w:t xml:space="preserve"> </w:t>
      </w:r>
      <w:r w:rsidRPr="007B3A24">
        <w:rPr>
          <w:rFonts w:ascii="Times New Roman" w:hAnsi="Times New Roman" w:eastAsia="Times New Roman" w:cs="Times New Roman"/>
          <w:color w:val="auto"/>
        </w:rPr>
        <w:t>pamatdirektīvu</w:t>
      </w:r>
      <w:r w:rsidRPr="007B3A24" w:rsidR="00406963">
        <w:rPr>
          <w:rStyle w:val="FootnoteReference"/>
          <w:rFonts w:ascii="Times New Roman" w:hAnsi="Times New Roman" w:eastAsia="Times New Roman" w:cs="Times New Roman"/>
          <w:color w:val="auto"/>
        </w:rPr>
        <w:footnoteReference w:id="5"/>
      </w:r>
      <w:r w:rsidRPr="007B3A24" w:rsidR="006F7BF4">
        <w:rPr>
          <w:rFonts w:ascii="Times New Roman" w:hAnsi="Times New Roman" w:eastAsia="Times New Roman" w:cs="Times New Roman"/>
          <w:color w:val="auto"/>
        </w:rPr>
        <w:t>,</w:t>
      </w:r>
      <w:r w:rsidR="006F7BF4">
        <w:rPr>
          <w:rFonts w:ascii="Times New Roman" w:hAnsi="Times New Roman" w:eastAsia="Times New Roman" w:cs="Times New Roman"/>
          <w:color w:val="auto"/>
        </w:rPr>
        <w:t xml:space="preserve"> </w:t>
      </w:r>
      <w:r w:rsidRPr="00565404">
        <w:rPr>
          <w:rFonts w:ascii="Times New Roman" w:hAnsi="Times New Roman" w:eastAsia="Times New Roman" w:cs="Times New Roman"/>
          <w:color w:val="auto"/>
        </w:rPr>
        <w:t xml:space="preserve">galvenā uzmanība pievērsta divām </w:t>
      </w:r>
      <w:proofErr w:type="spellStart"/>
      <w:r w:rsidRPr="00565404">
        <w:rPr>
          <w:rFonts w:ascii="Times New Roman" w:hAnsi="Times New Roman" w:eastAsia="Times New Roman" w:cs="Times New Roman"/>
          <w:color w:val="auto"/>
        </w:rPr>
        <w:t>resursietilpīgām</w:t>
      </w:r>
      <w:proofErr w:type="spellEnd"/>
      <w:r w:rsidRPr="00565404">
        <w:rPr>
          <w:rFonts w:ascii="Times New Roman" w:hAnsi="Times New Roman" w:eastAsia="Times New Roman" w:cs="Times New Roman"/>
          <w:color w:val="auto"/>
        </w:rPr>
        <w:t xml:space="preserve"> nozarēm</w:t>
      </w:r>
      <w:r w:rsidRPr="00565404" w:rsidR="00565404">
        <w:rPr>
          <w:rFonts w:ascii="Times New Roman" w:hAnsi="Times New Roman" w:eastAsia="Times New Roman" w:cs="Times New Roman"/>
          <w:color w:val="auto"/>
        </w:rPr>
        <w:t xml:space="preserve"> - </w:t>
      </w:r>
      <w:r w:rsidRPr="00565404">
        <w:rPr>
          <w:rFonts w:ascii="Times New Roman" w:hAnsi="Times New Roman" w:eastAsia="Times New Roman" w:cs="Times New Roman"/>
          <w:color w:val="auto"/>
        </w:rPr>
        <w:t>tekstilizstrādājumiem un pārtikai ar šādiem vispārējiem mērķiem:</w:t>
      </w:r>
    </w:p>
    <w:p w:rsidRPr="00565404" w:rsidR="0030745C" w:rsidP="00565404" w:rsidRDefault="0030745C" w14:paraId="2F616992" w14:textId="61A2956F">
      <w:pPr>
        <w:pStyle w:val="ListParagraph"/>
        <w:numPr>
          <w:ilvl w:val="0"/>
          <w:numId w:val="11"/>
        </w:numPr>
        <w:spacing w:line="256" w:lineRule="auto"/>
        <w:jc w:val="both"/>
        <w:rPr>
          <w:rFonts w:ascii="Times New Roman" w:hAnsi="Times New Roman" w:eastAsia="Times New Roman" w:cs="Times New Roman"/>
          <w:color w:val="auto"/>
        </w:rPr>
      </w:pPr>
      <w:r w:rsidRPr="00565404">
        <w:rPr>
          <w:rFonts w:ascii="Times New Roman" w:hAnsi="Times New Roman" w:eastAsia="Times New Roman" w:cs="Times New Roman"/>
          <w:color w:val="auto"/>
        </w:rPr>
        <w:t xml:space="preserve">samazināt ar </w:t>
      </w:r>
      <w:proofErr w:type="spellStart"/>
      <w:r w:rsidRPr="00565404">
        <w:rPr>
          <w:rFonts w:ascii="Times New Roman" w:hAnsi="Times New Roman" w:eastAsia="Times New Roman" w:cs="Times New Roman"/>
          <w:color w:val="auto"/>
        </w:rPr>
        <w:t>tekstilatkritumu</w:t>
      </w:r>
      <w:proofErr w:type="spellEnd"/>
      <w:r w:rsidRPr="00565404">
        <w:rPr>
          <w:rFonts w:ascii="Times New Roman" w:hAnsi="Times New Roman" w:eastAsia="Times New Roman" w:cs="Times New Roman"/>
          <w:color w:val="auto"/>
        </w:rPr>
        <w:t xml:space="preserve"> apsaimniekošanu saistīto ietekmi uz vidi un klimatu,</w:t>
      </w:r>
      <w:r w:rsidR="00565404">
        <w:rPr>
          <w:rFonts w:ascii="Times New Roman" w:hAnsi="Times New Roman" w:eastAsia="Times New Roman" w:cs="Times New Roman"/>
          <w:color w:val="auto"/>
        </w:rPr>
        <w:t xml:space="preserve"> </w:t>
      </w:r>
      <w:r w:rsidRPr="00565404">
        <w:rPr>
          <w:rFonts w:ascii="Times New Roman" w:hAnsi="Times New Roman" w:eastAsia="Times New Roman" w:cs="Times New Roman"/>
          <w:color w:val="auto"/>
        </w:rPr>
        <w:t>uzlabot vides kvalitāti un sabiedrības veselību saskaņā ar atkritumu hierarhiju,</w:t>
      </w:r>
    </w:p>
    <w:p w:rsidRPr="00565404" w:rsidR="00682568" w:rsidP="00565404" w:rsidRDefault="0030745C" w14:paraId="756CD0E8" w14:textId="6670A2FC">
      <w:pPr>
        <w:pStyle w:val="ListParagraph"/>
        <w:numPr>
          <w:ilvl w:val="0"/>
          <w:numId w:val="11"/>
        </w:numPr>
        <w:spacing w:line="256" w:lineRule="auto"/>
        <w:jc w:val="both"/>
        <w:rPr>
          <w:rFonts w:ascii="Times New Roman" w:hAnsi="Times New Roman" w:eastAsia="Times New Roman" w:cs="Times New Roman"/>
          <w:color w:val="auto"/>
        </w:rPr>
      </w:pPr>
      <w:r w:rsidRPr="00565404">
        <w:rPr>
          <w:rFonts w:ascii="Times New Roman" w:hAnsi="Times New Roman" w:eastAsia="Times New Roman" w:cs="Times New Roman"/>
          <w:color w:val="auto"/>
        </w:rPr>
        <w:t>samazināt pārtikas sistēmu ietekmi uz vidi un klimatu, kas saistīta ar pārtikas</w:t>
      </w:r>
      <w:r w:rsidR="00565404">
        <w:rPr>
          <w:rFonts w:ascii="Times New Roman" w:hAnsi="Times New Roman" w:eastAsia="Times New Roman" w:cs="Times New Roman"/>
          <w:color w:val="auto"/>
        </w:rPr>
        <w:t xml:space="preserve"> </w:t>
      </w:r>
      <w:r w:rsidRPr="00565404">
        <w:rPr>
          <w:rFonts w:ascii="Times New Roman" w:hAnsi="Times New Roman" w:eastAsia="Times New Roman" w:cs="Times New Roman"/>
          <w:color w:val="auto"/>
        </w:rPr>
        <w:t>izšķērdēšanu. Pārtikas izšķērdēšanas novēršana veicinātu arī nodrošinātību ar</w:t>
      </w:r>
      <w:r w:rsidR="00565404">
        <w:rPr>
          <w:rFonts w:ascii="Times New Roman" w:hAnsi="Times New Roman" w:eastAsia="Times New Roman" w:cs="Times New Roman"/>
          <w:color w:val="auto"/>
        </w:rPr>
        <w:t xml:space="preserve"> </w:t>
      </w:r>
      <w:r w:rsidRPr="00565404">
        <w:rPr>
          <w:rFonts w:ascii="Times New Roman" w:hAnsi="Times New Roman" w:eastAsia="Times New Roman" w:cs="Times New Roman"/>
          <w:color w:val="auto"/>
        </w:rPr>
        <w:t>pārtiku.</w:t>
      </w:r>
      <w:r w:rsidRPr="00565404">
        <w:rPr>
          <w:rFonts w:ascii="Times New Roman" w:hAnsi="Times New Roman" w:eastAsia="Times New Roman" w:cs="Times New Roman"/>
          <w:color w:val="auto"/>
        </w:rPr>
        <w:cr/>
      </w:r>
    </w:p>
    <w:p w:rsidR="00817DCA" w:rsidP="00B615B5" w:rsidRDefault="00B615B5" w14:paraId="4EACA113" w14:textId="1AD195CE">
      <w:pPr>
        <w:pStyle w:val="ListParagraph"/>
        <w:spacing w:after="120" w:line="256" w:lineRule="auto"/>
        <w:jc w:val="both"/>
        <w:rPr>
          <w:rFonts w:ascii="Times New Roman" w:hAnsi="Times New Roman" w:cs="Times New Roman"/>
          <w:b/>
          <w:bCs/>
          <w:u w:val="single"/>
        </w:rPr>
      </w:pPr>
      <w:r w:rsidRPr="00B615B5">
        <w:rPr>
          <w:rFonts w:ascii="Times New Roman" w:hAnsi="Times New Roman" w:cs="Times New Roman"/>
          <w:b/>
          <w:bCs/>
          <w:u w:val="single"/>
        </w:rPr>
        <w:t>Latvijas nostāja</w:t>
      </w:r>
    </w:p>
    <w:p w:rsidR="00B615B5" w:rsidP="00B615B5" w:rsidRDefault="00B615B5" w14:paraId="394A1A2C" w14:textId="28729436">
      <w:pPr>
        <w:pStyle w:val="ListParagraph"/>
        <w:spacing w:after="120" w:line="256" w:lineRule="auto"/>
        <w:jc w:val="both"/>
        <w:rPr>
          <w:rFonts w:ascii="Times New Roman" w:hAnsi="Times New Roman" w:cs="Times New Roman"/>
        </w:rPr>
      </w:pPr>
      <w:r w:rsidRPr="00B615B5">
        <w:rPr>
          <w:rFonts w:ascii="Times New Roman" w:hAnsi="Times New Roman" w:cs="Times New Roman"/>
        </w:rPr>
        <w:t>Latvija pieņem zināšanai</w:t>
      </w:r>
      <w:r>
        <w:rPr>
          <w:rFonts w:ascii="Times New Roman" w:hAnsi="Times New Roman" w:cs="Times New Roman"/>
        </w:rPr>
        <w:t xml:space="preserve"> EK sniegto informāciju.</w:t>
      </w:r>
    </w:p>
    <w:p w:rsidRPr="00AD0CAB" w:rsidR="000F09A0" w:rsidP="00AD0CAB" w:rsidRDefault="000F09A0" w14:paraId="3AE95E50" w14:textId="77777777">
      <w:pPr>
        <w:pStyle w:val="ListParagraph"/>
        <w:spacing w:after="120" w:line="256" w:lineRule="auto"/>
        <w:jc w:val="both"/>
        <w:rPr>
          <w:rFonts w:ascii="Times New Roman" w:hAnsi="Times New Roman" w:cs="Times New Roman"/>
        </w:rPr>
      </w:pPr>
    </w:p>
    <w:p w:rsidRPr="00BD20C7" w:rsidR="00BD20C7" w:rsidP="003614BC" w:rsidRDefault="00912BAA" w14:paraId="04C21E4A" w14:textId="35BA0287">
      <w:pPr>
        <w:pStyle w:val="ListParagraph"/>
        <w:numPr>
          <w:ilvl w:val="0"/>
          <w:numId w:val="5"/>
        </w:numPr>
        <w:spacing w:after="120"/>
        <w:jc w:val="both"/>
        <w:rPr>
          <w:rFonts w:ascii="Times New Roman" w:hAnsi="Times New Roman" w:eastAsia="Times New Roman" w:cs="Times New Roman"/>
          <w:b/>
          <w:bCs/>
          <w:color w:val="auto"/>
        </w:rPr>
      </w:pPr>
      <w:r w:rsidRPr="00912BAA">
        <w:rPr>
          <w:rFonts w:ascii="Times New Roman" w:hAnsi="Times New Roman" w:eastAsia="Times New Roman" w:cs="Times New Roman"/>
          <w:b/>
          <w:bCs/>
          <w:color w:val="auto"/>
        </w:rPr>
        <w:t>Komisijas ieteikums par lietoto un nolietoto mobilo tālruņu, planšetdatoru un klēpjdatoru atgriešanas rādītāju uzlabošanu</w:t>
      </w:r>
      <w:r w:rsidRPr="00BD20C7" w:rsidR="009331BE">
        <w:rPr>
          <w:rFonts w:ascii="Times New Roman" w:hAnsi="Times New Roman" w:eastAsia="Times New Roman" w:cs="Times New Roman"/>
          <w:b/>
          <w:bCs/>
          <w:color w:val="auto"/>
        </w:rPr>
        <w:t xml:space="preserve">. </w:t>
      </w:r>
      <w:r w:rsidRPr="00BD20C7" w:rsidR="00B36AAF">
        <w:rPr>
          <w:rFonts w:ascii="Times New Roman" w:hAnsi="Times New Roman" w:eastAsia="Times New Roman" w:cs="Times New Roman"/>
          <w:color w:val="auto"/>
        </w:rPr>
        <w:t>(Informācija no EK)</w:t>
      </w:r>
    </w:p>
    <w:p w:rsidRPr="008170A8" w:rsidR="008170A8" w:rsidP="008170A8" w:rsidRDefault="008170A8" w14:paraId="412D3299" w14:textId="77777777">
      <w:pPr>
        <w:spacing w:after="120" w:line="257" w:lineRule="auto"/>
        <w:ind w:left="360" w:firstLine="360"/>
        <w:jc w:val="both"/>
        <w:rPr>
          <w:rFonts w:ascii="Times New Roman" w:hAnsi="Times New Roman" w:cs="Times New Roman"/>
          <w:bCs/>
          <w:iCs/>
        </w:rPr>
      </w:pPr>
      <w:r w:rsidRPr="006E4317">
        <w:rPr>
          <w:rFonts w:ascii="Times New Roman" w:hAnsi="Times New Roman" w:cs="Times New Roman"/>
          <w:bCs/>
          <w:iCs/>
        </w:rPr>
        <w:t>Līdz 2023. gada 9. oktobrim nav saņemta informācija par šī dienaskārtības punkta ietvaros plānoto.</w:t>
      </w:r>
    </w:p>
    <w:p w:rsidR="00817DCA" w:rsidP="00B615B5" w:rsidRDefault="00B615B5" w14:paraId="2E91B1DA" w14:textId="77777777">
      <w:pPr>
        <w:pStyle w:val="ListParagraph"/>
        <w:spacing w:after="120" w:line="256" w:lineRule="auto"/>
        <w:jc w:val="both"/>
        <w:rPr>
          <w:rFonts w:ascii="Times New Roman" w:hAnsi="Times New Roman" w:cs="Times New Roman"/>
          <w:b/>
          <w:bCs/>
          <w:u w:val="single"/>
        </w:rPr>
      </w:pPr>
      <w:r w:rsidRPr="00B615B5">
        <w:rPr>
          <w:rFonts w:ascii="Times New Roman" w:hAnsi="Times New Roman" w:cs="Times New Roman"/>
          <w:b/>
          <w:bCs/>
          <w:u w:val="single"/>
        </w:rPr>
        <w:t>Latvijas nostāja</w:t>
      </w:r>
    </w:p>
    <w:p w:rsidR="00B615B5" w:rsidP="00B615B5" w:rsidRDefault="00B615B5" w14:paraId="7C231192" w14:textId="57A9F7BB">
      <w:pPr>
        <w:pStyle w:val="ListParagraph"/>
        <w:spacing w:after="120" w:line="256" w:lineRule="auto"/>
        <w:jc w:val="both"/>
        <w:rPr>
          <w:rFonts w:ascii="Times New Roman" w:hAnsi="Times New Roman" w:cs="Times New Roman"/>
        </w:rPr>
      </w:pPr>
      <w:r w:rsidRPr="00B615B5">
        <w:rPr>
          <w:rFonts w:ascii="Times New Roman" w:hAnsi="Times New Roman" w:cs="Times New Roman"/>
        </w:rPr>
        <w:t>Latvija pieņem zināšanai</w:t>
      </w:r>
      <w:r>
        <w:rPr>
          <w:rFonts w:ascii="Times New Roman" w:hAnsi="Times New Roman" w:cs="Times New Roman"/>
        </w:rPr>
        <w:t xml:space="preserve"> EK sniegto informāciju.</w:t>
      </w:r>
    </w:p>
    <w:p w:rsidRPr="00B615B5" w:rsidR="007615EF" w:rsidP="00B615B5" w:rsidRDefault="007615EF" w14:paraId="0BA5CEF9" w14:textId="77777777">
      <w:pPr>
        <w:pStyle w:val="ListParagraph"/>
        <w:spacing w:after="120" w:line="256" w:lineRule="auto"/>
        <w:jc w:val="both"/>
        <w:rPr>
          <w:rFonts w:ascii="Times New Roman" w:hAnsi="Times New Roman" w:cs="Times New Roman" w:eastAsiaTheme="minorHAnsi"/>
          <w:b/>
          <w:bCs/>
          <w:color w:val="auto"/>
          <w:u w:val="single"/>
          <w:lang w:eastAsia="en-US"/>
        </w:rPr>
      </w:pPr>
    </w:p>
    <w:p w:rsidRPr="008170A8" w:rsidR="004C0BC9" w:rsidP="00E17CD5" w:rsidRDefault="00955767" w14:paraId="68FAC01E" w14:textId="293912A2">
      <w:pPr>
        <w:pStyle w:val="ListParagraph"/>
        <w:numPr>
          <w:ilvl w:val="0"/>
          <w:numId w:val="5"/>
        </w:numPr>
        <w:spacing w:after="120"/>
        <w:jc w:val="both"/>
        <w:rPr>
          <w:rFonts w:ascii="Times New Roman" w:hAnsi="Times New Roman" w:eastAsia="Times New Roman" w:cs="Times New Roman"/>
          <w:color w:val="auto"/>
        </w:rPr>
      </w:pPr>
      <w:r w:rsidRPr="008170A8">
        <w:rPr>
          <w:rFonts w:ascii="Times New Roman" w:hAnsi="Times New Roman" w:eastAsia="Times New Roman" w:cs="Times New Roman"/>
          <w:b/>
          <w:bCs/>
          <w:color w:val="auto"/>
        </w:rPr>
        <w:t>Mūsu Baltijas konference</w:t>
      </w:r>
      <w:r w:rsidRPr="008170A8">
        <w:rPr>
          <w:rFonts w:ascii="Times New Roman" w:hAnsi="Times New Roman" w:eastAsia="Times New Roman" w:cs="Times New Roman"/>
          <w:b/>
          <w:bCs/>
          <w:i/>
          <w:iCs/>
          <w:color w:val="auto"/>
        </w:rPr>
        <w:t xml:space="preserve"> (</w:t>
      </w:r>
      <w:proofErr w:type="spellStart"/>
      <w:r w:rsidRPr="008170A8" w:rsidR="00B36AAF">
        <w:rPr>
          <w:rFonts w:ascii="Times New Roman" w:hAnsi="Times New Roman" w:eastAsia="Times New Roman" w:cs="Times New Roman"/>
          <w:b/>
          <w:bCs/>
          <w:i/>
          <w:iCs/>
          <w:color w:val="auto"/>
        </w:rPr>
        <w:t>Our</w:t>
      </w:r>
      <w:proofErr w:type="spellEnd"/>
      <w:r w:rsidRPr="008170A8" w:rsidR="00B36AAF">
        <w:rPr>
          <w:rFonts w:ascii="Times New Roman" w:hAnsi="Times New Roman" w:eastAsia="Times New Roman" w:cs="Times New Roman"/>
          <w:b/>
          <w:bCs/>
          <w:i/>
          <w:iCs/>
          <w:color w:val="auto"/>
        </w:rPr>
        <w:t xml:space="preserve"> </w:t>
      </w:r>
      <w:proofErr w:type="spellStart"/>
      <w:r w:rsidRPr="008170A8" w:rsidR="00B36AAF">
        <w:rPr>
          <w:rFonts w:ascii="Times New Roman" w:hAnsi="Times New Roman" w:eastAsia="Times New Roman" w:cs="Times New Roman"/>
          <w:b/>
          <w:bCs/>
          <w:i/>
          <w:iCs/>
          <w:color w:val="auto"/>
        </w:rPr>
        <w:t>Baltic</w:t>
      </w:r>
      <w:proofErr w:type="spellEnd"/>
      <w:r w:rsidRPr="008170A8" w:rsidR="00B36AAF">
        <w:rPr>
          <w:rFonts w:ascii="Times New Roman" w:hAnsi="Times New Roman" w:eastAsia="Times New Roman" w:cs="Times New Roman"/>
          <w:b/>
          <w:bCs/>
          <w:i/>
          <w:iCs/>
          <w:color w:val="auto"/>
        </w:rPr>
        <w:t xml:space="preserve"> </w:t>
      </w:r>
      <w:proofErr w:type="spellStart"/>
      <w:r w:rsidRPr="008170A8" w:rsidR="00B36AAF">
        <w:rPr>
          <w:rFonts w:ascii="Times New Roman" w:hAnsi="Times New Roman" w:eastAsia="Times New Roman" w:cs="Times New Roman"/>
          <w:b/>
          <w:bCs/>
          <w:i/>
          <w:iCs/>
          <w:color w:val="auto"/>
        </w:rPr>
        <w:t>Conference</w:t>
      </w:r>
      <w:proofErr w:type="spellEnd"/>
      <w:r w:rsidRPr="008170A8">
        <w:rPr>
          <w:rFonts w:ascii="Times New Roman" w:hAnsi="Times New Roman" w:eastAsia="Times New Roman" w:cs="Times New Roman"/>
          <w:b/>
          <w:bCs/>
          <w:i/>
          <w:iCs/>
          <w:color w:val="auto"/>
        </w:rPr>
        <w:t>)</w:t>
      </w:r>
      <w:r w:rsidRPr="008170A8" w:rsidR="00B36AAF">
        <w:rPr>
          <w:rFonts w:ascii="Times New Roman" w:hAnsi="Times New Roman" w:eastAsia="Times New Roman" w:cs="Times New Roman"/>
          <w:b/>
          <w:bCs/>
          <w:color w:val="auto"/>
        </w:rPr>
        <w:t xml:space="preserve"> (Palanga, Lietuva, 2023. gada 29. septembris)</w:t>
      </w:r>
      <w:r w:rsidRPr="008170A8" w:rsidR="008170A8">
        <w:rPr>
          <w:rFonts w:ascii="Times New Roman" w:hAnsi="Times New Roman" w:eastAsia="Times New Roman" w:cs="Times New Roman"/>
          <w:color w:val="auto"/>
        </w:rPr>
        <w:t xml:space="preserve"> </w:t>
      </w:r>
      <w:r w:rsidRPr="008170A8" w:rsidR="00B36AAF">
        <w:rPr>
          <w:rFonts w:ascii="Times New Roman" w:hAnsi="Times New Roman" w:eastAsia="Times New Roman" w:cs="Times New Roman"/>
          <w:color w:val="auto"/>
        </w:rPr>
        <w:t>(Informācija no EK)</w:t>
      </w:r>
    </w:p>
    <w:p w:rsidR="008170A8" w:rsidP="008170A8" w:rsidRDefault="008170A8" w14:paraId="464E0BE9" w14:textId="77777777">
      <w:pPr>
        <w:pStyle w:val="ListParagraph"/>
        <w:spacing w:after="120"/>
        <w:ind w:left="426" w:firstLine="414"/>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EK 2023.gada 29. septembrī organizēja otro </w:t>
      </w:r>
      <w:proofErr w:type="spellStart"/>
      <w:r w:rsidRPr="002D60CF">
        <w:rPr>
          <w:rFonts w:ascii="Times New Roman" w:hAnsi="Times New Roman" w:eastAsia="Times New Roman" w:cs="Times New Roman"/>
          <w:i/>
          <w:iCs/>
          <w:color w:val="auto"/>
        </w:rPr>
        <w:t>Our</w:t>
      </w:r>
      <w:proofErr w:type="spellEnd"/>
      <w:r w:rsidRPr="002D60CF">
        <w:rPr>
          <w:rFonts w:ascii="Times New Roman" w:hAnsi="Times New Roman" w:eastAsia="Times New Roman" w:cs="Times New Roman"/>
          <w:i/>
          <w:iCs/>
          <w:color w:val="auto"/>
        </w:rPr>
        <w:t xml:space="preserve"> </w:t>
      </w:r>
      <w:proofErr w:type="spellStart"/>
      <w:r w:rsidRPr="002D60CF">
        <w:rPr>
          <w:rFonts w:ascii="Times New Roman" w:hAnsi="Times New Roman" w:eastAsia="Times New Roman" w:cs="Times New Roman"/>
          <w:i/>
          <w:iCs/>
          <w:color w:val="auto"/>
        </w:rPr>
        <w:t>Baltic</w:t>
      </w:r>
      <w:proofErr w:type="spellEnd"/>
      <w:r w:rsidRPr="002D60CF">
        <w:rPr>
          <w:rFonts w:ascii="Times New Roman" w:hAnsi="Times New Roman" w:eastAsia="Times New Roman" w:cs="Times New Roman"/>
          <w:i/>
          <w:iCs/>
          <w:color w:val="auto"/>
        </w:rPr>
        <w:t xml:space="preserve"> </w:t>
      </w:r>
      <w:proofErr w:type="spellStart"/>
      <w:r w:rsidRPr="002D60CF">
        <w:rPr>
          <w:rFonts w:ascii="Times New Roman" w:hAnsi="Times New Roman" w:eastAsia="Times New Roman" w:cs="Times New Roman"/>
          <w:i/>
          <w:iCs/>
          <w:color w:val="auto"/>
        </w:rPr>
        <w:t>conference</w:t>
      </w:r>
      <w:proofErr w:type="spellEnd"/>
      <w:r>
        <w:rPr>
          <w:rFonts w:ascii="Times New Roman" w:hAnsi="Times New Roman" w:eastAsia="Times New Roman" w:cs="Times New Roman"/>
          <w:color w:val="auto"/>
        </w:rPr>
        <w:t xml:space="preserve"> Palangā, Lietuvā. Šis augsta līmeņa pasākums pulcēja ministrus no 8 ES valstīm ap Baltijas jūru (Dānija, Vācija, Igaunija, Latvija, Lietuva, Polija, Somija un Zviedrija). Konferences galvenās tēmas bija šādas:</w:t>
      </w:r>
    </w:p>
    <w:p w:rsidRPr="009C0CFC" w:rsidR="008170A8" w:rsidP="008170A8" w:rsidRDefault="008170A8" w14:paraId="3B2BC49C" w14:textId="77777777">
      <w:pPr>
        <w:pStyle w:val="ListParagraph"/>
        <w:numPr>
          <w:ilvl w:val="0"/>
          <w:numId w:val="7"/>
        </w:numPr>
        <w:spacing w:after="120"/>
        <w:ind w:left="426"/>
        <w:jc w:val="both"/>
        <w:rPr>
          <w:rFonts w:ascii="Times New Roman" w:hAnsi="Times New Roman" w:eastAsia="Times New Roman" w:cs="Times New Roman"/>
          <w:color w:val="auto"/>
        </w:rPr>
      </w:pPr>
      <w:r w:rsidRPr="009C0CFC">
        <w:rPr>
          <w:rFonts w:ascii="Times New Roman" w:hAnsi="Times New Roman" w:eastAsia="Times New Roman" w:cs="Times New Roman"/>
          <w:color w:val="auto"/>
        </w:rPr>
        <w:t xml:space="preserve">Vide un zivsaimniecība (progresa </w:t>
      </w:r>
      <w:proofErr w:type="spellStart"/>
      <w:r w:rsidRPr="009C0CFC">
        <w:rPr>
          <w:rFonts w:ascii="Times New Roman" w:hAnsi="Times New Roman" w:eastAsia="Times New Roman" w:cs="Times New Roman"/>
          <w:color w:val="auto"/>
        </w:rPr>
        <w:t>izvērtējums</w:t>
      </w:r>
      <w:proofErr w:type="spellEnd"/>
      <w:r w:rsidRPr="009C0CFC">
        <w:rPr>
          <w:rFonts w:ascii="Times New Roman" w:hAnsi="Times New Roman" w:eastAsia="Times New Roman" w:cs="Times New Roman"/>
          <w:color w:val="auto"/>
        </w:rPr>
        <w:t xml:space="preserve"> par 2020.gada </w:t>
      </w:r>
      <w:proofErr w:type="spellStart"/>
      <w:r w:rsidRPr="009C0CFC">
        <w:rPr>
          <w:rFonts w:ascii="Times New Roman" w:hAnsi="Times New Roman" w:eastAsia="Times New Roman" w:cs="Times New Roman"/>
          <w:i/>
          <w:iCs/>
          <w:color w:val="auto"/>
        </w:rPr>
        <w:t>Our</w:t>
      </w:r>
      <w:proofErr w:type="spellEnd"/>
      <w:r w:rsidRPr="009C0CFC">
        <w:rPr>
          <w:rFonts w:ascii="Times New Roman" w:hAnsi="Times New Roman" w:eastAsia="Times New Roman" w:cs="Times New Roman"/>
          <w:i/>
          <w:iCs/>
          <w:color w:val="auto"/>
        </w:rPr>
        <w:t xml:space="preserve"> </w:t>
      </w:r>
      <w:proofErr w:type="spellStart"/>
      <w:r w:rsidRPr="009C0CFC">
        <w:rPr>
          <w:rFonts w:ascii="Times New Roman" w:hAnsi="Times New Roman" w:eastAsia="Times New Roman" w:cs="Times New Roman"/>
          <w:i/>
          <w:iCs/>
          <w:color w:val="auto"/>
        </w:rPr>
        <w:t>Baltic</w:t>
      </w:r>
      <w:proofErr w:type="spellEnd"/>
      <w:r w:rsidRPr="009C0CFC">
        <w:rPr>
          <w:rFonts w:ascii="Times New Roman" w:hAnsi="Times New Roman" w:eastAsia="Times New Roman" w:cs="Times New Roman"/>
          <w:i/>
          <w:iCs/>
          <w:color w:val="auto"/>
        </w:rPr>
        <w:t xml:space="preserve"> </w:t>
      </w:r>
      <w:proofErr w:type="spellStart"/>
      <w:r w:rsidRPr="009C0CFC">
        <w:rPr>
          <w:rFonts w:ascii="Times New Roman" w:hAnsi="Times New Roman" w:eastAsia="Times New Roman" w:cs="Times New Roman"/>
          <w:i/>
          <w:iCs/>
          <w:color w:val="auto"/>
        </w:rPr>
        <w:t>conference</w:t>
      </w:r>
      <w:proofErr w:type="spellEnd"/>
      <w:r w:rsidRPr="009C0CFC">
        <w:rPr>
          <w:rFonts w:ascii="Times New Roman" w:hAnsi="Times New Roman" w:eastAsia="Times New Roman" w:cs="Times New Roman"/>
          <w:color w:val="auto"/>
        </w:rPr>
        <w:t xml:space="preserve"> Ministru deklarācijā izziņotajām darbībām); </w:t>
      </w:r>
    </w:p>
    <w:p w:rsidRPr="009C0CFC" w:rsidR="008170A8" w:rsidP="008170A8" w:rsidRDefault="008170A8" w14:paraId="19225BC8" w14:textId="55694338">
      <w:pPr>
        <w:pStyle w:val="ListParagraph"/>
        <w:numPr>
          <w:ilvl w:val="0"/>
          <w:numId w:val="7"/>
        </w:numPr>
        <w:spacing w:after="120"/>
        <w:ind w:left="426"/>
        <w:jc w:val="both"/>
        <w:rPr>
          <w:rFonts w:ascii="Times New Roman" w:hAnsi="Times New Roman" w:eastAsia="Times New Roman" w:cs="Times New Roman"/>
          <w:color w:val="auto"/>
        </w:rPr>
      </w:pPr>
      <w:r w:rsidRPr="009C0CFC">
        <w:rPr>
          <w:rFonts w:ascii="Times New Roman" w:hAnsi="Times New Roman" w:eastAsia="Times New Roman" w:cs="Times New Roman"/>
          <w:color w:val="auto"/>
        </w:rPr>
        <w:t>Ar jūru saistītās ekonomiskās aktivitātes (</w:t>
      </w:r>
      <w:r w:rsidR="00656ACD">
        <w:rPr>
          <w:rFonts w:ascii="Times New Roman" w:hAnsi="Times New Roman" w:eastAsia="Times New Roman" w:cs="Times New Roman"/>
          <w:color w:val="auto"/>
        </w:rPr>
        <w:t>“</w:t>
      </w:r>
      <w:r w:rsidRPr="009C0CFC">
        <w:rPr>
          <w:rFonts w:ascii="Times New Roman" w:hAnsi="Times New Roman" w:eastAsia="Times New Roman" w:cs="Times New Roman"/>
          <w:color w:val="auto"/>
        </w:rPr>
        <w:t>zilā ekonomika</w:t>
      </w:r>
      <w:r w:rsidR="00656ACD">
        <w:rPr>
          <w:rFonts w:ascii="Times New Roman" w:hAnsi="Times New Roman" w:eastAsia="Times New Roman" w:cs="Times New Roman"/>
          <w:color w:val="auto"/>
        </w:rPr>
        <w:t>”</w:t>
      </w:r>
      <w:r w:rsidRPr="009C0CFC">
        <w:rPr>
          <w:rFonts w:ascii="Times New Roman" w:hAnsi="Times New Roman" w:eastAsia="Times New Roman" w:cs="Times New Roman"/>
          <w:color w:val="auto"/>
        </w:rPr>
        <w:t xml:space="preserve">) – kā atrast ceļus, lai ļautu uzplaukt aktivitātēm jūrā (piem. </w:t>
      </w:r>
      <w:proofErr w:type="spellStart"/>
      <w:r w:rsidRPr="009C0CFC">
        <w:rPr>
          <w:rFonts w:ascii="Times New Roman" w:hAnsi="Times New Roman" w:eastAsia="Times New Roman" w:cs="Times New Roman"/>
          <w:color w:val="auto"/>
        </w:rPr>
        <w:t>atkrastes</w:t>
      </w:r>
      <w:proofErr w:type="spellEnd"/>
      <w:r w:rsidRPr="009C0CFC">
        <w:rPr>
          <w:rFonts w:ascii="Times New Roman" w:hAnsi="Times New Roman" w:eastAsia="Times New Roman" w:cs="Times New Roman"/>
          <w:color w:val="auto"/>
        </w:rPr>
        <w:t xml:space="preserve"> atjaunojamā enerģija, akvakultūra, </w:t>
      </w:r>
      <w:proofErr w:type="spellStart"/>
      <w:r w:rsidRPr="009C0CFC">
        <w:rPr>
          <w:rFonts w:ascii="Times New Roman" w:hAnsi="Times New Roman" w:eastAsia="Times New Roman" w:cs="Times New Roman"/>
          <w:color w:val="auto"/>
        </w:rPr>
        <w:t>bioekonomika</w:t>
      </w:r>
      <w:proofErr w:type="spellEnd"/>
      <w:r w:rsidRPr="009C0CFC">
        <w:rPr>
          <w:rFonts w:ascii="Times New Roman" w:hAnsi="Times New Roman" w:eastAsia="Times New Roman" w:cs="Times New Roman"/>
          <w:color w:val="auto"/>
        </w:rPr>
        <w:t>, utt.);</w:t>
      </w:r>
    </w:p>
    <w:p w:rsidRPr="009C0CFC" w:rsidR="008170A8" w:rsidP="008170A8" w:rsidRDefault="008170A8" w14:paraId="5627C998" w14:textId="77777777">
      <w:pPr>
        <w:pStyle w:val="ListParagraph"/>
        <w:numPr>
          <w:ilvl w:val="0"/>
          <w:numId w:val="7"/>
        </w:numPr>
        <w:spacing w:after="120"/>
        <w:ind w:left="426"/>
        <w:jc w:val="both"/>
        <w:rPr>
          <w:rFonts w:ascii="Times New Roman" w:hAnsi="Times New Roman" w:eastAsia="Times New Roman" w:cs="Times New Roman"/>
          <w:color w:val="auto"/>
        </w:rPr>
      </w:pPr>
      <w:r w:rsidRPr="009C0CFC">
        <w:rPr>
          <w:rFonts w:ascii="Times New Roman" w:hAnsi="Times New Roman" w:eastAsia="Times New Roman" w:cs="Times New Roman"/>
          <w:color w:val="auto"/>
        </w:rPr>
        <w:t xml:space="preserve">Nesprāgusī munīcija, kas atrodas Baltijas jūrā, tās izraisītais piesārņojums u.c. </w:t>
      </w:r>
    </w:p>
    <w:p w:rsidR="00684E08" w:rsidP="00684E08" w:rsidRDefault="00684E08" w14:paraId="61C82028" w14:textId="77777777">
      <w:pPr>
        <w:pStyle w:val="ListParagraph"/>
        <w:spacing w:after="120" w:line="256" w:lineRule="auto"/>
        <w:jc w:val="both"/>
        <w:rPr>
          <w:rFonts w:ascii="Times New Roman" w:hAnsi="Times New Roman" w:cs="Times New Roman"/>
          <w:b/>
          <w:bCs/>
          <w:u w:val="single"/>
        </w:rPr>
      </w:pPr>
      <w:r w:rsidRPr="00B615B5">
        <w:rPr>
          <w:rFonts w:ascii="Times New Roman" w:hAnsi="Times New Roman" w:cs="Times New Roman"/>
          <w:b/>
          <w:bCs/>
          <w:u w:val="single"/>
        </w:rPr>
        <w:t>Latvijas nostāja</w:t>
      </w:r>
    </w:p>
    <w:p w:rsidRPr="00684E08" w:rsidR="00A80807" w:rsidP="00684E08" w:rsidRDefault="00684E08" w14:paraId="000248CF" w14:textId="333183EE">
      <w:pPr>
        <w:pStyle w:val="ListParagraph"/>
        <w:spacing w:after="120" w:line="256" w:lineRule="auto"/>
        <w:jc w:val="both"/>
        <w:rPr>
          <w:rFonts w:ascii="Times New Roman" w:hAnsi="Times New Roman" w:cs="Times New Roman"/>
        </w:rPr>
      </w:pPr>
      <w:r w:rsidRPr="00B615B5">
        <w:rPr>
          <w:rFonts w:ascii="Times New Roman" w:hAnsi="Times New Roman" w:cs="Times New Roman"/>
        </w:rPr>
        <w:t>Latvija pieņem zināšanai</w:t>
      </w:r>
      <w:r>
        <w:rPr>
          <w:rFonts w:ascii="Times New Roman" w:hAnsi="Times New Roman" w:cs="Times New Roman"/>
        </w:rPr>
        <w:t xml:space="preserve"> EK sniegto informāciju.</w:t>
      </w:r>
    </w:p>
    <w:p w:rsidRPr="00A80807" w:rsidR="00FD1423" w:rsidP="00FD1423" w:rsidRDefault="00FD1423" w14:paraId="662FACFC" w14:textId="77777777">
      <w:pPr>
        <w:pStyle w:val="ListParagraph"/>
        <w:spacing w:after="120"/>
        <w:ind w:left="1134"/>
        <w:jc w:val="both"/>
        <w:rPr>
          <w:rFonts w:ascii="Times New Roman" w:hAnsi="Times New Roman" w:eastAsia="Times New Roman" w:cs="Times New Roman"/>
          <w:color w:val="auto"/>
        </w:rPr>
      </w:pPr>
    </w:p>
    <w:p w:rsidRPr="00BD20C7" w:rsidR="00E277CA" w:rsidP="003614BC" w:rsidRDefault="007D6B31" w14:paraId="2C22A8CE" w14:textId="0D8C95DD">
      <w:pPr>
        <w:pStyle w:val="ListParagraph"/>
        <w:numPr>
          <w:ilvl w:val="0"/>
          <w:numId w:val="5"/>
        </w:numPr>
        <w:spacing w:after="120" w:line="256" w:lineRule="auto"/>
        <w:jc w:val="both"/>
        <w:rPr>
          <w:rFonts w:ascii="Times New Roman" w:hAnsi="Times New Roman" w:cs="Times New Roman" w:eastAsiaTheme="minorHAnsi"/>
          <w:b/>
          <w:bCs/>
          <w:color w:val="auto"/>
          <w:u w:val="single"/>
          <w:lang w:eastAsia="en-US"/>
        </w:rPr>
      </w:pPr>
      <w:r w:rsidRPr="00BD20C7">
        <w:rPr>
          <w:rFonts w:ascii="Times New Roman" w:hAnsi="Times New Roman" w:cs="Times New Roman" w:eastAsiaTheme="minorHAnsi"/>
          <w:b/>
          <w:bCs/>
          <w:color w:val="auto"/>
          <w:lang w:eastAsia="en-US"/>
        </w:rPr>
        <w:lastRenderedPageBreak/>
        <w:t>Barselonas konvencijas līgumslēdzēju pušu 23. konference (COP23),</w:t>
      </w:r>
      <w:r w:rsidRPr="00BD20C7" w:rsidR="000806A5">
        <w:rPr>
          <w:rFonts w:ascii="Times New Roman" w:hAnsi="Times New Roman" w:cs="Times New Roman" w:eastAsiaTheme="minorHAnsi"/>
          <w:b/>
          <w:bCs/>
          <w:color w:val="auto"/>
          <w:lang w:eastAsia="en-US"/>
        </w:rPr>
        <w:t xml:space="preserve"> </w:t>
      </w:r>
      <w:r w:rsidRPr="00BD20C7">
        <w:rPr>
          <w:rFonts w:ascii="Times New Roman" w:hAnsi="Times New Roman" w:cs="Times New Roman" w:eastAsiaTheme="minorHAnsi"/>
          <w:b/>
          <w:bCs/>
          <w:color w:val="auto"/>
          <w:lang w:eastAsia="en-US"/>
        </w:rPr>
        <w:t>(</w:t>
      </w:r>
      <w:proofErr w:type="spellStart"/>
      <w:r w:rsidRPr="00BD20C7">
        <w:rPr>
          <w:rFonts w:ascii="Times New Roman" w:hAnsi="Times New Roman" w:cs="Times New Roman" w:eastAsiaTheme="minorHAnsi"/>
          <w:b/>
          <w:bCs/>
          <w:color w:val="auto"/>
          <w:lang w:eastAsia="en-US"/>
        </w:rPr>
        <w:t>Port</w:t>
      </w:r>
      <w:r w:rsidRPr="00BD20C7" w:rsidR="000806A5">
        <w:rPr>
          <w:rFonts w:ascii="Times New Roman" w:hAnsi="Times New Roman" w:cs="Times New Roman" w:eastAsiaTheme="minorHAnsi"/>
          <w:b/>
          <w:bCs/>
          <w:color w:val="auto"/>
          <w:lang w:eastAsia="en-US"/>
        </w:rPr>
        <w:t>oroža</w:t>
      </w:r>
      <w:proofErr w:type="spellEnd"/>
      <w:r w:rsidRPr="00BD20C7" w:rsidR="000806A5">
        <w:rPr>
          <w:rFonts w:ascii="Times New Roman" w:hAnsi="Times New Roman" w:cs="Times New Roman" w:eastAsiaTheme="minorHAnsi"/>
          <w:b/>
          <w:bCs/>
          <w:color w:val="auto"/>
          <w:lang w:eastAsia="en-US"/>
        </w:rPr>
        <w:t>, Slovēnija, 2023. gada 4.-8. decembris)</w:t>
      </w:r>
      <w:r w:rsidR="00B3757C">
        <w:rPr>
          <w:rFonts w:ascii="Times New Roman" w:hAnsi="Times New Roman" w:cs="Times New Roman" w:eastAsiaTheme="minorHAnsi"/>
          <w:color w:val="auto"/>
          <w:lang w:eastAsia="en-US"/>
        </w:rPr>
        <w:t xml:space="preserve"> </w:t>
      </w:r>
      <w:r w:rsidRPr="00B3757C" w:rsidR="00BD0113">
        <w:rPr>
          <w:rFonts w:ascii="Times New Roman" w:hAnsi="Times New Roman" w:cs="Times New Roman" w:eastAsiaTheme="minorHAnsi"/>
          <w:color w:val="auto"/>
          <w:lang w:eastAsia="en-US"/>
        </w:rPr>
        <w:t xml:space="preserve">(Informācija no Slovēnijas delegācijas) </w:t>
      </w:r>
    </w:p>
    <w:p w:rsidRPr="008170A8" w:rsidR="008170A8" w:rsidP="008170A8" w:rsidRDefault="008170A8" w14:paraId="24DEB5F0" w14:textId="77777777">
      <w:pPr>
        <w:spacing w:after="120" w:line="256" w:lineRule="auto"/>
        <w:ind w:firstLine="360"/>
        <w:jc w:val="both"/>
        <w:rPr>
          <w:rFonts w:ascii="Times New Roman" w:hAnsi="Times New Roman" w:cs="Times New Roman" w:eastAsiaTheme="minorHAnsi"/>
          <w:color w:val="auto"/>
          <w:lang w:eastAsia="en-US"/>
        </w:rPr>
      </w:pPr>
      <w:r w:rsidRPr="008170A8">
        <w:rPr>
          <w:rFonts w:ascii="Times New Roman" w:hAnsi="Times New Roman" w:cs="Times New Roman" w:eastAsiaTheme="minorHAnsi"/>
          <w:color w:val="auto"/>
          <w:lang w:eastAsia="en-US"/>
        </w:rPr>
        <w:t xml:space="preserve">2023.gada 4.-8. decembrī </w:t>
      </w:r>
      <w:proofErr w:type="spellStart"/>
      <w:r w:rsidRPr="008170A8">
        <w:rPr>
          <w:rFonts w:ascii="Times New Roman" w:hAnsi="Times New Roman" w:cs="Times New Roman" w:eastAsiaTheme="minorHAnsi"/>
          <w:color w:val="auto"/>
          <w:lang w:eastAsia="en-US"/>
        </w:rPr>
        <w:t>Portorožā</w:t>
      </w:r>
      <w:proofErr w:type="spellEnd"/>
      <w:r w:rsidRPr="008170A8">
        <w:rPr>
          <w:rFonts w:ascii="Times New Roman" w:hAnsi="Times New Roman" w:cs="Times New Roman" w:eastAsiaTheme="minorHAnsi"/>
          <w:color w:val="auto"/>
          <w:lang w:eastAsia="en-US"/>
        </w:rPr>
        <w:t xml:space="preserve">, Slovēnijā, norisināsies Barselonas konvencijas līgumslēdzēju pušu 23. konference (COP23). Konvencijas galvenie mērķi ir: izvērtēt un kontrolēt jūras piesārņojumu; nodrošināt ilgtspējību dabisko jūras un piekrastes resursu vadību; integrēt vidi sociālajā un ekonomiskajā attīstībā; aizsargāt jūras vidi un piekrastes zonas caur piesārņojuma novēršanu un samazināšanu; aizsargāt dabas un kultūras mantojumu; stiprināt solidaritāti starp Vidusjūras piekrastes valstīm; kā arī sniegt ieguldījumu dzīves kvalitātes uzlabošanā. </w:t>
      </w:r>
    </w:p>
    <w:p w:rsidRPr="00B3757C" w:rsidR="00BD20C7" w:rsidP="00BD20C7" w:rsidRDefault="00BD20C7" w14:paraId="1C4B4885" w14:textId="77777777">
      <w:pPr>
        <w:pStyle w:val="ListParagraph"/>
        <w:spacing w:after="120" w:line="256" w:lineRule="auto"/>
        <w:jc w:val="both"/>
        <w:rPr>
          <w:rFonts w:ascii="Times New Roman" w:hAnsi="Times New Roman" w:cs="Times New Roman"/>
          <w:b/>
          <w:bCs/>
          <w:u w:val="single"/>
        </w:rPr>
      </w:pPr>
      <w:r w:rsidRPr="00B615B5">
        <w:rPr>
          <w:rFonts w:ascii="Times New Roman" w:hAnsi="Times New Roman" w:cs="Times New Roman"/>
          <w:b/>
          <w:bCs/>
          <w:u w:val="single"/>
        </w:rPr>
        <w:t>Latvijas nostāja</w:t>
      </w:r>
    </w:p>
    <w:p w:rsidRPr="00BD20C7" w:rsidR="00BD20C7" w:rsidP="00BD20C7" w:rsidRDefault="00BD20C7" w14:paraId="62135FB3" w14:textId="4561FF5C">
      <w:pPr>
        <w:pStyle w:val="ListParagraph"/>
        <w:spacing w:after="120" w:line="256" w:lineRule="auto"/>
        <w:jc w:val="both"/>
        <w:rPr>
          <w:rFonts w:ascii="Times New Roman" w:hAnsi="Times New Roman" w:cs="Times New Roman"/>
        </w:rPr>
      </w:pPr>
      <w:r w:rsidRPr="00B615B5">
        <w:rPr>
          <w:rFonts w:ascii="Times New Roman" w:hAnsi="Times New Roman" w:cs="Times New Roman"/>
        </w:rPr>
        <w:t>Latvija pieņem zināšanai</w:t>
      </w:r>
      <w:r>
        <w:rPr>
          <w:rFonts w:ascii="Times New Roman" w:hAnsi="Times New Roman" w:cs="Times New Roman"/>
        </w:rPr>
        <w:t xml:space="preserve"> Slovēnijas</w:t>
      </w:r>
      <w:r w:rsidR="00EC3CC1">
        <w:rPr>
          <w:rFonts w:ascii="Times New Roman" w:hAnsi="Times New Roman" w:cs="Times New Roman"/>
        </w:rPr>
        <w:t xml:space="preserve"> delegācijas</w:t>
      </w:r>
      <w:r>
        <w:rPr>
          <w:rFonts w:ascii="Times New Roman" w:hAnsi="Times New Roman" w:cs="Times New Roman"/>
        </w:rPr>
        <w:t xml:space="preserve"> sniegto informāciju.</w:t>
      </w:r>
    </w:p>
    <w:p w:rsidR="00690E67" w:rsidP="00690E67" w:rsidRDefault="00690E67" w14:paraId="40477562" w14:textId="77777777">
      <w:pPr>
        <w:spacing w:after="120" w:line="256" w:lineRule="auto"/>
        <w:ind w:left="284" w:firstLine="709"/>
        <w:jc w:val="both"/>
        <w:rPr>
          <w:rFonts w:ascii="Times New Roman" w:hAnsi="Times New Roman" w:cs="Times New Roman" w:eastAsiaTheme="minorHAnsi"/>
          <w:color w:val="auto"/>
          <w:lang w:eastAsia="en-US"/>
        </w:rPr>
      </w:pPr>
    </w:p>
    <w:p w:rsidRPr="00164F8F" w:rsidR="000F4D2E" w:rsidP="000F4D2E" w:rsidRDefault="000F4D2E" w14:paraId="0CD4D574" w14:textId="77777777">
      <w:pPr>
        <w:pStyle w:val="Default"/>
        <w:numPr>
          <w:ilvl w:val="0"/>
          <w:numId w:val="5"/>
        </w:numPr>
        <w:jc w:val="both"/>
        <w:rPr>
          <w:rFonts w:ascii="Times New Roman" w:hAnsi="Times New Roman" w:cs="Times New Roman"/>
          <w:b/>
          <w:bCs/>
          <w:color w:val="auto"/>
        </w:rPr>
      </w:pPr>
      <w:r>
        <w:rPr>
          <w:rFonts w:ascii="Times New Roman" w:hAnsi="Times New Roman" w:cs="Times New Roman"/>
          <w:b/>
          <w:bCs/>
          <w:color w:val="auto"/>
        </w:rPr>
        <w:t>Pārskatītās ES siltumnīcefekta gāzu emisijas kvotu tirdzniecības sistēmas un enerģijas cenu ietekme uz dažādām ES politikām (</w:t>
      </w:r>
      <w:r w:rsidRPr="00164F8F">
        <w:rPr>
          <w:rFonts w:ascii="Times New Roman" w:hAnsi="Times New Roman" w:cs="Times New Roman"/>
          <w:sz w:val="23"/>
          <w:szCs w:val="23"/>
        </w:rPr>
        <w:t>Informācija no Polijas delegācijas</w:t>
      </w:r>
      <w:r>
        <w:rPr>
          <w:rFonts w:ascii="Times New Roman" w:hAnsi="Times New Roman" w:cs="Times New Roman"/>
          <w:sz w:val="23"/>
          <w:szCs w:val="23"/>
        </w:rPr>
        <w:t>)</w:t>
      </w:r>
    </w:p>
    <w:p w:rsidR="000F4D2E" w:rsidP="000F4D2E" w:rsidRDefault="000F4D2E" w14:paraId="5C0D68D4" w14:textId="77777777">
      <w:pPr>
        <w:pStyle w:val="Default"/>
        <w:ind w:left="720"/>
        <w:jc w:val="both"/>
        <w:rPr>
          <w:rFonts w:ascii="Times New Roman" w:hAnsi="Times New Roman" w:cs="Times New Roman"/>
          <w:b/>
          <w:bCs/>
          <w:color w:val="auto"/>
        </w:rPr>
      </w:pPr>
    </w:p>
    <w:p w:rsidR="008170A8" w:rsidP="008170A8" w:rsidRDefault="008170A8" w14:paraId="4BEF1FEE" w14:textId="77777777">
      <w:pPr>
        <w:spacing w:after="120" w:line="257" w:lineRule="auto"/>
        <w:ind w:firstLine="360"/>
        <w:jc w:val="both"/>
        <w:rPr>
          <w:rFonts w:ascii="Times New Roman" w:hAnsi="Times New Roman" w:cs="Times New Roman"/>
        </w:rPr>
      </w:pPr>
      <w:r w:rsidRPr="00164F8F">
        <w:rPr>
          <w:rFonts w:ascii="Times New Roman" w:hAnsi="Times New Roman" w:eastAsia="Times New Roman" w:cs="Times New Roman"/>
          <w:lang w:eastAsia="lv-LV"/>
        </w:rPr>
        <w:t xml:space="preserve">Polija ir sagatavojusi un izplatījusi dokumentu par </w:t>
      </w:r>
      <w:r w:rsidRPr="00FB7ECA">
        <w:rPr>
          <w:rFonts w:ascii="Times New Roman" w:hAnsi="Times New Roman" w:cs="Times New Roman"/>
        </w:rPr>
        <w:t xml:space="preserve">SEG emisijas </w:t>
      </w:r>
      <w:r>
        <w:rPr>
          <w:rFonts w:ascii="Times New Roman" w:hAnsi="Times New Roman" w:cs="Times New Roman"/>
        </w:rPr>
        <w:t>kvotu</w:t>
      </w:r>
      <w:r w:rsidRPr="00FB7ECA">
        <w:rPr>
          <w:rFonts w:ascii="Times New Roman" w:hAnsi="Times New Roman" w:cs="Times New Roman"/>
        </w:rPr>
        <w:t xml:space="preserve"> tirgus negatīvo ietekmi uz enerģētikas un klimata politikām un enerģētikas transformācijas mērķu sasniegšanas iespējamīb</w:t>
      </w:r>
      <w:r>
        <w:rPr>
          <w:rFonts w:ascii="Times New Roman" w:hAnsi="Times New Roman" w:cs="Times New Roman"/>
        </w:rPr>
        <w:t>u</w:t>
      </w:r>
      <w:r w:rsidRPr="00FB7ECA">
        <w:rPr>
          <w:rFonts w:ascii="Times New Roman" w:hAnsi="Times New Roman" w:cs="Times New Roman"/>
        </w:rPr>
        <w:t xml:space="preserve">. </w:t>
      </w:r>
      <w:r w:rsidRPr="000A178A">
        <w:rPr>
          <w:rFonts w:ascii="Times New Roman" w:hAnsi="Times New Roman" w:cs="Times New Roman"/>
        </w:rPr>
        <w:t xml:space="preserve">Polija izsaka bažas par ES </w:t>
      </w:r>
      <w:r>
        <w:rPr>
          <w:rFonts w:ascii="Times New Roman" w:hAnsi="Times New Roman" w:cs="Times New Roman"/>
        </w:rPr>
        <w:t>emisijas kvotu tirdzniecības sistēmas (</w:t>
      </w:r>
      <w:r w:rsidRPr="000A178A">
        <w:rPr>
          <w:rFonts w:ascii="Times New Roman" w:hAnsi="Times New Roman" w:cs="Times New Roman"/>
        </w:rPr>
        <w:t>ETS</w:t>
      </w:r>
      <w:r>
        <w:rPr>
          <w:rFonts w:ascii="Times New Roman" w:hAnsi="Times New Roman" w:cs="Times New Roman"/>
        </w:rPr>
        <w:t>)</w:t>
      </w:r>
      <w:r w:rsidRPr="000A178A">
        <w:rPr>
          <w:rFonts w:ascii="Times New Roman" w:hAnsi="Times New Roman" w:cs="Times New Roman"/>
        </w:rPr>
        <w:t xml:space="preserve"> negatīvo ietekmi uz enerģētikas un klimata politiku un iespēju sasniegt enerģijas transformācijas mērķus. Polija norāda, ka vēlas apsvērt iespēju pieņemt instrumentus, kas ierobežotu emisijas kvotu cenu svārstības. Polijas uzskat</w:t>
      </w:r>
      <w:r>
        <w:rPr>
          <w:rFonts w:ascii="Times New Roman" w:hAnsi="Times New Roman" w:cs="Times New Roman"/>
        </w:rPr>
        <w:t>a, ka</w:t>
      </w:r>
      <w:r w:rsidRPr="000A178A">
        <w:rPr>
          <w:rFonts w:ascii="Times New Roman" w:hAnsi="Times New Roman" w:cs="Times New Roman"/>
        </w:rPr>
        <w:t xml:space="preserve"> tas ļautu gan valdībām, gan uzņēmumiem ar lielāku noteiktību plānot savu turpmāko attīstību un konkurētspēju.</w:t>
      </w:r>
    </w:p>
    <w:p w:rsidRPr="00164F8F" w:rsidR="008170A8" w:rsidP="008170A8" w:rsidRDefault="008170A8" w14:paraId="3B1791A5" w14:textId="2FA8CEDE">
      <w:pPr>
        <w:pStyle w:val="ListParagraph"/>
        <w:spacing w:after="120"/>
        <w:ind w:left="0"/>
        <w:jc w:val="both"/>
        <w:rPr>
          <w:rFonts w:ascii="Times New Roman" w:hAnsi="Times New Roman" w:cs="Times New Roman"/>
          <w:b/>
          <w:bCs/>
          <w:color w:val="auto"/>
        </w:rPr>
      </w:pPr>
    </w:p>
    <w:p w:rsidRPr="00164F8F" w:rsidR="000F4D2E" w:rsidP="000F4D2E" w:rsidRDefault="000F4D2E" w14:paraId="097B74DF" w14:textId="77777777">
      <w:pPr>
        <w:spacing w:after="120"/>
        <w:ind w:left="360"/>
        <w:jc w:val="both"/>
        <w:rPr>
          <w:rFonts w:ascii="Times New Roman" w:hAnsi="Times New Roman" w:eastAsia="Times New Roman" w:cs="Times New Roman"/>
          <w:b/>
          <w:bCs/>
          <w:u w:val="single"/>
          <w:lang w:eastAsia="lv-LV"/>
        </w:rPr>
      </w:pPr>
      <w:r w:rsidRPr="00164F8F">
        <w:rPr>
          <w:rFonts w:ascii="Times New Roman" w:hAnsi="Times New Roman" w:eastAsia="Times New Roman" w:cs="Times New Roman"/>
          <w:b/>
          <w:bCs/>
          <w:u w:val="single"/>
          <w:lang w:eastAsia="lv-LV"/>
        </w:rPr>
        <w:t>Latvijas nostāja</w:t>
      </w:r>
    </w:p>
    <w:p w:rsidR="000F4D2E" w:rsidP="00656ACD" w:rsidRDefault="000F4D2E" w14:paraId="747C5760" w14:textId="5D6B8B1D">
      <w:pPr>
        <w:spacing w:after="120"/>
        <w:ind w:firstLine="360"/>
        <w:jc w:val="both"/>
        <w:rPr>
          <w:rFonts w:ascii="Times New Roman" w:hAnsi="Times New Roman" w:eastAsia="Times New Roman" w:cs="Times New Roman"/>
          <w:lang w:eastAsia="lv-LV"/>
        </w:rPr>
      </w:pPr>
      <w:r w:rsidRPr="00E9259F">
        <w:rPr>
          <w:rFonts w:ascii="Times New Roman" w:hAnsi="Times New Roman"/>
        </w:rPr>
        <w:t xml:space="preserve">Latvijas nostāja par ES ETS </w:t>
      </w:r>
      <w:r>
        <w:rPr>
          <w:rFonts w:ascii="Times New Roman" w:hAnsi="Times New Roman" w:eastAsia="Times New Roman" w:cs="Times New Roman"/>
          <w:lang w:eastAsia="lv-LV"/>
        </w:rPr>
        <w:t>ir nostiprinā</w:t>
      </w:r>
      <w:r w:rsidRPr="00E9259F">
        <w:rPr>
          <w:rFonts w:ascii="Times New Roman" w:hAnsi="Times New Roman" w:eastAsia="Times New Roman" w:cs="Times New Roman"/>
          <w:lang w:eastAsia="lv-LV"/>
        </w:rPr>
        <w:t>ta nacionālajā pozīcijā</w:t>
      </w:r>
      <w:r w:rsidR="008170A8">
        <w:rPr>
          <w:rFonts w:ascii="Times New Roman" w:hAnsi="Times New Roman" w:eastAsia="Times New Roman" w:cs="Times New Roman"/>
          <w:lang w:eastAsia="lv-LV"/>
        </w:rPr>
        <w:t xml:space="preserve"> </w:t>
      </w:r>
      <w:r w:rsidRPr="00896B2F">
        <w:rPr>
          <w:rFonts w:ascii="Times New Roman" w:hAnsi="Times New Roman" w:eastAsia="Times New Roman" w:cs="Times New Roman"/>
          <w:lang w:eastAsia="lv-LV"/>
        </w:rPr>
        <w:t>Nr.1 "</w:t>
      </w:r>
      <w:r w:rsidRPr="008170A8">
        <w:rPr>
          <w:rFonts w:ascii="Times New Roman" w:hAnsi="Times New Roman" w:eastAsia="Times New Roman" w:cs="Times New Roman"/>
          <w:i/>
          <w:iCs/>
          <w:lang w:eastAsia="lv-LV"/>
        </w:rPr>
        <w:t>Eiropas Parlamenta un Padomes Direktīvai ar ko groza Direktīvu 2003/87/EK ar kuru nosaka sistēmu siltumnīcas efektu izraisošo gāzu emisijas kvotu tirdzniecībai Savienībā, Lēmumu (ES) 2015/1814 par Savienības siltumnīcefekta gāzu emisijas kvotu tirdzniecības sistēmas tirgus stabilitātes rezerves izveidi un darbību un Regulu (ES) 2015/757</w:t>
      </w:r>
      <w:r w:rsidRPr="00896B2F">
        <w:rPr>
          <w:rFonts w:ascii="Times New Roman" w:hAnsi="Times New Roman" w:eastAsia="Times New Roman" w:cs="Times New Roman"/>
          <w:lang w:eastAsia="lv-LV"/>
        </w:rPr>
        <w:t>"</w:t>
      </w:r>
      <w:r>
        <w:rPr>
          <w:rFonts w:ascii="Times New Roman" w:hAnsi="Times New Roman" w:eastAsia="Times New Roman" w:cs="Times New Roman"/>
          <w:lang w:eastAsia="lv-LV"/>
        </w:rPr>
        <w:t xml:space="preserve">, </w:t>
      </w:r>
      <w:r w:rsidRPr="00164F8F">
        <w:rPr>
          <w:rFonts w:ascii="Times New Roman" w:hAnsi="Times New Roman" w:eastAsia="Times New Roman" w:cs="Times New Roman"/>
          <w:lang w:eastAsia="lv-LV"/>
        </w:rPr>
        <w:t>kas apstiprināta Ministru kabineta 2021. gada 30. novembra sēdē</w:t>
      </w:r>
      <w:r>
        <w:rPr>
          <w:rFonts w:ascii="Times New Roman" w:hAnsi="Times New Roman" w:eastAsia="Times New Roman" w:cs="Times New Roman"/>
          <w:lang w:eastAsia="lv-LV"/>
        </w:rPr>
        <w:t xml:space="preserve">; </w:t>
      </w:r>
    </w:p>
    <w:p w:rsidRPr="00164F8F" w:rsidR="000F4D2E" w:rsidP="00656ACD" w:rsidRDefault="000F4D2E" w14:paraId="6130EBCB" w14:textId="01C4AE75">
      <w:pPr>
        <w:pStyle w:val="ListParagraph"/>
        <w:spacing w:after="120"/>
        <w:ind w:left="0" w:firstLine="360"/>
        <w:jc w:val="both"/>
        <w:rPr>
          <w:rFonts w:ascii="Times New Roman" w:hAnsi="Times New Roman" w:eastAsia="Times New Roman" w:cs="Times New Roman"/>
          <w:lang w:eastAsia="lv-LV"/>
        </w:rPr>
      </w:pPr>
      <w:r w:rsidRPr="00164F8F">
        <w:rPr>
          <w:rFonts w:ascii="Times New Roman" w:hAnsi="Times New Roman" w:eastAsia="Times New Roman" w:cs="Times New Roman"/>
          <w:lang w:eastAsia="lv-LV"/>
        </w:rPr>
        <w:t xml:space="preserve">Kopumā Latvija uzskata, ka </w:t>
      </w:r>
      <w:r>
        <w:rPr>
          <w:rFonts w:ascii="Times New Roman" w:hAnsi="Times New Roman" w:eastAsia="Times New Roman" w:cs="Times New Roman"/>
          <w:lang w:eastAsia="lv-LV"/>
        </w:rPr>
        <w:t>ES ETS</w:t>
      </w:r>
      <w:r w:rsidRPr="00164F8F">
        <w:rPr>
          <w:rFonts w:ascii="Times New Roman" w:hAnsi="Times New Roman" w:eastAsia="Times New Roman" w:cs="Times New Roman"/>
          <w:lang w:eastAsia="lv-LV"/>
        </w:rPr>
        <w:t xml:space="preserve"> ir pierādījis sevi kā efektīvs instruments SEG emisiju samazināšanai. Spēkā</w:t>
      </w:r>
      <w:r w:rsidRPr="00164F8F">
        <w:rPr>
          <w:rFonts w:ascii="Times New Roman" w:hAnsi="Times New Roman" w:eastAsia="Times New Roman" w:cs="Times New Roman"/>
          <w:b/>
          <w:bCs/>
          <w:lang w:eastAsia="lv-LV"/>
        </w:rPr>
        <w:t xml:space="preserve"> </w:t>
      </w:r>
      <w:r w:rsidRPr="00164F8F">
        <w:rPr>
          <w:rFonts w:ascii="Times New Roman" w:hAnsi="Times New Roman" w:eastAsia="Times New Roman" w:cs="Times New Roman"/>
          <w:lang w:eastAsia="lv-LV"/>
        </w:rPr>
        <w:t>esošais normatīvais regulējums (ES ETS direktīvas</w:t>
      </w:r>
      <w:r>
        <w:rPr>
          <w:rStyle w:val="FootnoteReference"/>
          <w:rFonts w:ascii="Times New Roman" w:hAnsi="Times New Roman" w:eastAsia="Times New Roman" w:cs="Times New Roman"/>
          <w:lang w:eastAsia="lv-LV"/>
        </w:rPr>
        <w:footnoteReference w:id="6"/>
      </w:r>
      <w:r w:rsidRPr="00164F8F">
        <w:rPr>
          <w:rFonts w:ascii="Times New Roman" w:hAnsi="Times New Roman" w:eastAsia="Times New Roman" w:cs="Times New Roman"/>
          <w:lang w:eastAsia="lv-LV"/>
        </w:rPr>
        <w:t xml:space="preserve"> 29a.pants, jaunākie ES ETS direktīvas grozījumu stājās spēkā 2023.gada maijā) paredz konkrētas rīcības, ja emisijas kvotu cena strauji pieaug.</w:t>
      </w:r>
      <w:r w:rsidRPr="00164F8F" w:rsidDel="001268F7">
        <w:rPr>
          <w:rFonts w:ascii="Times New Roman" w:hAnsi="Times New Roman" w:eastAsia="Times New Roman" w:cs="Times New Roman"/>
          <w:lang w:eastAsia="lv-LV"/>
        </w:rPr>
        <w:t xml:space="preserve"> </w:t>
      </w:r>
      <w:r w:rsidRPr="00164F8F" w:rsidDel="00E221E9">
        <w:rPr>
          <w:rFonts w:ascii="Times New Roman" w:hAnsi="Times New Roman" w:eastAsia="Times New Roman" w:cs="Times New Roman"/>
          <w:lang w:eastAsia="lv-LV"/>
        </w:rPr>
        <w:t>A</w:t>
      </w:r>
      <w:r w:rsidRPr="00164F8F">
        <w:rPr>
          <w:rFonts w:ascii="Times New Roman" w:hAnsi="Times New Roman" w:eastAsia="Times New Roman" w:cs="Times New Roman"/>
          <w:lang w:eastAsia="lv-LV"/>
        </w:rPr>
        <w:t>ttiecībā uz emisijas kvotu cenu svārstīgumu, jānorāda, ka cenu svārstīgums gada ietvaros ir normāli funkcionējoša tirgus elements, un to nosaka tirgus pieprasījum</w:t>
      </w:r>
      <w:r>
        <w:rPr>
          <w:rFonts w:ascii="Times New Roman" w:hAnsi="Times New Roman" w:eastAsia="Times New Roman" w:cs="Times New Roman"/>
          <w:lang w:eastAsia="lv-LV"/>
        </w:rPr>
        <w:t>a</w:t>
      </w:r>
      <w:r w:rsidRPr="00164F8F">
        <w:rPr>
          <w:rFonts w:ascii="Times New Roman" w:hAnsi="Times New Roman" w:eastAsia="Times New Roman" w:cs="Times New Roman"/>
          <w:lang w:eastAsia="lv-LV"/>
        </w:rPr>
        <w:t xml:space="preserve"> un piedāvājum</w:t>
      </w:r>
      <w:r>
        <w:rPr>
          <w:rFonts w:ascii="Times New Roman" w:hAnsi="Times New Roman" w:eastAsia="Times New Roman" w:cs="Times New Roman"/>
          <w:lang w:eastAsia="lv-LV"/>
        </w:rPr>
        <w:t>a attiecības</w:t>
      </w:r>
      <w:r w:rsidRPr="00164F8F">
        <w:rPr>
          <w:rFonts w:ascii="Times New Roman" w:hAnsi="Times New Roman" w:eastAsia="Times New Roman" w:cs="Times New Roman"/>
          <w:lang w:eastAsia="lv-LV"/>
        </w:rPr>
        <w:t xml:space="preserve">. Emisijas kvotu izsoles notiek regulāri visa gada ietvaros, tādējādi dodot iespēju ES ETS operatoriem iegādāties emisijas kvotas sev izdevīgā laikā (un nevis tad, kad emisijas kvotu cena ir visaugstākā). Savukārt, lai novērstu oglekļa emisiju pārvirzes risku, ES ir ieviests </w:t>
      </w:r>
      <w:r>
        <w:rPr>
          <w:rFonts w:ascii="Times New Roman" w:hAnsi="Times New Roman" w:cs="Times New Roman"/>
        </w:rPr>
        <w:t>un kopš š.g. 1. oktobra testa režīmā (</w:t>
      </w:r>
      <w:proofErr w:type="spellStart"/>
      <w:r w:rsidRPr="007E1C9F">
        <w:rPr>
          <w:rFonts w:ascii="Times New Roman" w:hAnsi="Times New Roman" w:cs="Times New Roman"/>
          <w:i/>
        </w:rPr>
        <w:t>trial</w:t>
      </w:r>
      <w:proofErr w:type="spellEnd"/>
      <w:r w:rsidRPr="008E304C">
        <w:rPr>
          <w:rFonts w:ascii="Times New Roman" w:hAnsi="Times New Roman" w:cs="Times New Roman"/>
          <w:i/>
        </w:rPr>
        <w:t xml:space="preserve"> period</w:t>
      </w:r>
      <w:r>
        <w:rPr>
          <w:rFonts w:ascii="Times New Roman" w:hAnsi="Times New Roman" w:cs="Times New Roman"/>
        </w:rPr>
        <w:t>) funkcionē</w:t>
      </w:r>
      <w:r w:rsidRPr="00164F8F">
        <w:rPr>
          <w:rFonts w:ascii="Times New Roman" w:hAnsi="Times New Roman" w:eastAsia="Times New Roman" w:cs="Times New Roman"/>
          <w:lang w:eastAsia="lv-LV"/>
        </w:rPr>
        <w:t xml:space="preserve"> Oglekļa </w:t>
      </w:r>
      <w:proofErr w:type="spellStart"/>
      <w:r w:rsidRPr="00164F8F">
        <w:rPr>
          <w:rFonts w:ascii="Times New Roman" w:hAnsi="Times New Roman" w:eastAsia="Times New Roman" w:cs="Times New Roman"/>
          <w:lang w:eastAsia="lv-LV"/>
        </w:rPr>
        <w:t>ievedkorekcijas</w:t>
      </w:r>
      <w:proofErr w:type="spellEnd"/>
      <w:r w:rsidRPr="00164F8F">
        <w:rPr>
          <w:rFonts w:ascii="Times New Roman" w:hAnsi="Times New Roman" w:eastAsia="Times New Roman" w:cs="Times New Roman"/>
          <w:lang w:eastAsia="lv-LV"/>
        </w:rPr>
        <w:t xml:space="preserve"> mehānisms</w:t>
      </w:r>
      <w:r>
        <w:rPr>
          <w:rFonts w:ascii="Times New Roman" w:hAnsi="Times New Roman" w:eastAsia="Times New Roman" w:cs="Times New Roman"/>
          <w:lang w:eastAsia="lv-LV"/>
        </w:rPr>
        <w:t xml:space="preserve"> jeb CBAM</w:t>
      </w:r>
      <w:r w:rsidRPr="00164F8F">
        <w:rPr>
          <w:rFonts w:ascii="Times New Roman" w:hAnsi="Times New Roman" w:eastAsia="Times New Roman" w:cs="Times New Roman"/>
          <w:lang w:eastAsia="lv-LV"/>
        </w:rPr>
        <w:t xml:space="preserve"> (</w:t>
      </w:r>
      <w:proofErr w:type="spellStart"/>
      <w:r w:rsidRPr="00164F8F">
        <w:rPr>
          <w:rFonts w:ascii="Times New Roman" w:hAnsi="Times New Roman" w:eastAsia="Times New Roman" w:cs="Times New Roman"/>
          <w:i/>
          <w:iCs/>
          <w:lang w:eastAsia="lv-LV"/>
        </w:rPr>
        <w:t>Carbon</w:t>
      </w:r>
      <w:proofErr w:type="spellEnd"/>
      <w:r w:rsidRPr="00164F8F">
        <w:rPr>
          <w:rFonts w:ascii="Times New Roman" w:hAnsi="Times New Roman" w:eastAsia="Times New Roman" w:cs="Times New Roman"/>
          <w:i/>
          <w:iCs/>
          <w:lang w:eastAsia="lv-LV"/>
        </w:rPr>
        <w:t xml:space="preserve"> </w:t>
      </w:r>
      <w:proofErr w:type="spellStart"/>
      <w:r w:rsidRPr="00164F8F">
        <w:rPr>
          <w:rFonts w:ascii="Times New Roman" w:hAnsi="Times New Roman" w:eastAsia="Times New Roman" w:cs="Times New Roman"/>
          <w:i/>
          <w:iCs/>
          <w:lang w:eastAsia="lv-LV"/>
        </w:rPr>
        <w:t>Border</w:t>
      </w:r>
      <w:proofErr w:type="spellEnd"/>
      <w:r w:rsidRPr="00164F8F">
        <w:rPr>
          <w:rFonts w:ascii="Times New Roman" w:hAnsi="Times New Roman" w:eastAsia="Times New Roman" w:cs="Times New Roman"/>
          <w:i/>
          <w:iCs/>
          <w:lang w:eastAsia="lv-LV"/>
        </w:rPr>
        <w:t xml:space="preserve"> </w:t>
      </w:r>
      <w:proofErr w:type="spellStart"/>
      <w:r w:rsidRPr="00164F8F">
        <w:rPr>
          <w:rFonts w:ascii="Times New Roman" w:hAnsi="Times New Roman" w:eastAsia="Times New Roman" w:cs="Times New Roman"/>
          <w:i/>
          <w:iCs/>
          <w:lang w:eastAsia="lv-LV"/>
        </w:rPr>
        <w:t>Adjustment</w:t>
      </w:r>
      <w:proofErr w:type="spellEnd"/>
      <w:r w:rsidRPr="00164F8F">
        <w:rPr>
          <w:rFonts w:ascii="Times New Roman" w:hAnsi="Times New Roman" w:eastAsia="Times New Roman" w:cs="Times New Roman"/>
          <w:i/>
          <w:iCs/>
          <w:lang w:eastAsia="lv-LV"/>
        </w:rPr>
        <w:t xml:space="preserve"> </w:t>
      </w:r>
      <w:proofErr w:type="spellStart"/>
      <w:r w:rsidRPr="00164F8F">
        <w:rPr>
          <w:rFonts w:ascii="Times New Roman" w:hAnsi="Times New Roman" w:eastAsia="Times New Roman" w:cs="Times New Roman"/>
          <w:i/>
          <w:iCs/>
          <w:lang w:eastAsia="lv-LV"/>
        </w:rPr>
        <w:t>Mechanism</w:t>
      </w:r>
      <w:proofErr w:type="spellEnd"/>
      <w:r w:rsidRPr="00164F8F">
        <w:rPr>
          <w:rFonts w:ascii="Times New Roman" w:hAnsi="Times New Roman" w:eastAsia="Times New Roman" w:cs="Times New Roman"/>
          <w:lang w:eastAsia="lv-LV"/>
        </w:rPr>
        <w:t>)</w:t>
      </w:r>
      <w:r>
        <w:rPr>
          <w:rStyle w:val="FootnoteReference"/>
          <w:rFonts w:ascii="Times New Roman" w:hAnsi="Times New Roman" w:eastAsia="Times New Roman" w:cs="Times New Roman"/>
          <w:lang w:eastAsia="lv-LV"/>
        </w:rPr>
        <w:footnoteReference w:id="7"/>
      </w:r>
      <w:r w:rsidRPr="00164F8F">
        <w:rPr>
          <w:rFonts w:ascii="Times New Roman" w:hAnsi="Times New Roman" w:eastAsia="Times New Roman" w:cs="Times New Roman"/>
          <w:lang w:eastAsia="lv-LV"/>
        </w:rPr>
        <w:t>.</w:t>
      </w:r>
    </w:p>
    <w:p w:rsidRPr="00164F8F" w:rsidR="000F4D2E" w:rsidP="00656ACD" w:rsidRDefault="000F4D2E" w14:paraId="2CD2B692" w14:textId="77777777">
      <w:pPr>
        <w:pStyle w:val="ListParagraph"/>
        <w:spacing w:after="120"/>
        <w:ind w:left="0" w:firstLine="360"/>
        <w:jc w:val="both"/>
        <w:rPr>
          <w:rFonts w:ascii="Times New Roman" w:hAnsi="Times New Roman" w:eastAsia="Times New Roman" w:cs="Times New Roman"/>
          <w:lang w:eastAsia="lv-LV"/>
        </w:rPr>
      </w:pPr>
      <w:r w:rsidRPr="00164F8F">
        <w:rPr>
          <w:rFonts w:ascii="Times New Roman" w:hAnsi="Times New Roman" w:eastAsia="Times New Roman" w:cs="Times New Roman"/>
          <w:lang w:eastAsia="lv-LV"/>
        </w:rPr>
        <w:lastRenderedPageBreak/>
        <w:t>Kontekstā ar ogļu un dabasgāzes staciju lielo īpatsvaru Polijā</w:t>
      </w:r>
      <w:r>
        <w:rPr>
          <w:rFonts w:ascii="Times New Roman" w:hAnsi="Times New Roman" w:eastAsia="Times New Roman" w:cs="Times New Roman"/>
          <w:lang w:eastAsia="lv-LV"/>
        </w:rPr>
        <w:t>,</w:t>
      </w:r>
      <w:r w:rsidRPr="00164F8F">
        <w:rPr>
          <w:rFonts w:ascii="Times New Roman" w:hAnsi="Times New Roman" w:eastAsia="Times New Roman" w:cs="Times New Roman"/>
          <w:lang w:eastAsia="lv-LV"/>
        </w:rPr>
        <w:t xml:space="preserve"> Latvija uzskata, ka energoresursu struktūra (</w:t>
      </w:r>
      <w:proofErr w:type="spellStart"/>
      <w:r w:rsidRPr="00164F8F">
        <w:rPr>
          <w:rFonts w:ascii="Times New Roman" w:hAnsi="Times New Roman" w:eastAsia="Times New Roman" w:cs="Times New Roman"/>
          <w:i/>
          <w:iCs/>
          <w:lang w:eastAsia="lv-LV"/>
        </w:rPr>
        <w:t>energy</w:t>
      </w:r>
      <w:proofErr w:type="spellEnd"/>
      <w:r w:rsidRPr="00164F8F">
        <w:rPr>
          <w:rFonts w:ascii="Times New Roman" w:hAnsi="Times New Roman" w:eastAsia="Times New Roman" w:cs="Times New Roman"/>
          <w:i/>
          <w:iCs/>
          <w:lang w:eastAsia="lv-LV"/>
        </w:rPr>
        <w:t xml:space="preserve"> mix</w:t>
      </w:r>
      <w:r w:rsidRPr="00164F8F">
        <w:rPr>
          <w:rFonts w:ascii="Times New Roman" w:hAnsi="Times New Roman" w:eastAsia="Times New Roman" w:cs="Times New Roman"/>
          <w:lang w:eastAsia="lv-LV"/>
        </w:rPr>
        <w:t xml:space="preserve">) ir katras ES dalībvalsts tiesības un izvēle. Turklāt, neskaitot ES ETS direktīvu, ir arī daudzi citi ES normatīvie akti, kas nosaka </w:t>
      </w:r>
      <w:proofErr w:type="spellStart"/>
      <w:r w:rsidRPr="00164F8F">
        <w:rPr>
          <w:rFonts w:ascii="Times New Roman" w:hAnsi="Times New Roman" w:eastAsia="Times New Roman" w:cs="Times New Roman"/>
          <w:lang w:eastAsia="lv-LV"/>
        </w:rPr>
        <w:t>atjaunīgo</w:t>
      </w:r>
      <w:proofErr w:type="spellEnd"/>
      <w:r w:rsidRPr="00164F8F">
        <w:rPr>
          <w:rFonts w:ascii="Times New Roman" w:hAnsi="Times New Roman" w:eastAsia="Times New Roman" w:cs="Times New Roman"/>
          <w:lang w:eastAsia="lv-LV"/>
        </w:rPr>
        <w:t xml:space="preserve"> energoresursu un energoefektivitātes mērķus, tādējādi veicinot pāreju uz zaļu un </w:t>
      </w:r>
      <w:proofErr w:type="spellStart"/>
      <w:r w:rsidRPr="00164F8F">
        <w:rPr>
          <w:rFonts w:ascii="Times New Roman" w:hAnsi="Times New Roman" w:eastAsia="Times New Roman" w:cs="Times New Roman"/>
          <w:lang w:eastAsia="lv-LV"/>
        </w:rPr>
        <w:t>oglekļneitrālu</w:t>
      </w:r>
      <w:proofErr w:type="spellEnd"/>
      <w:r w:rsidRPr="00164F8F">
        <w:rPr>
          <w:rFonts w:ascii="Times New Roman" w:hAnsi="Times New Roman" w:eastAsia="Times New Roman" w:cs="Times New Roman"/>
          <w:lang w:eastAsia="lv-LV"/>
        </w:rPr>
        <w:t xml:space="preserve"> ekonomiku. Papildus stimuls ātrākai pārejai uz </w:t>
      </w:r>
      <w:proofErr w:type="spellStart"/>
      <w:r w:rsidRPr="00164F8F">
        <w:rPr>
          <w:rFonts w:ascii="Times New Roman" w:hAnsi="Times New Roman" w:eastAsia="Times New Roman" w:cs="Times New Roman"/>
          <w:lang w:eastAsia="lv-LV"/>
        </w:rPr>
        <w:t>energoneatkarību</w:t>
      </w:r>
      <w:proofErr w:type="spellEnd"/>
      <w:r w:rsidRPr="00164F8F">
        <w:rPr>
          <w:rFonts w:ascii="Times New Roman" w:hAnsi="Times New Roman" w:eastAsia="Times New Roman" w:cs="Times New Roman"/>
          <w:lang w:eastAsia="lv-LV"/>
        </w:rPr>
        <w:t xml:space="preserve"> un </w:t>
      </w:r>
      <w:proofErr w:type="spellStart"/>
      <w:r w:rsidRPr="00164F8F">
        <w:rPr>
          <w:rFonts w:ascii="Times New Roman" w:hAnsi="Times New Roman" w:eastAsia="Times New Roman" w:cs="Times New Roman"/>
          <w:lang w:eastAsia="lv-LV"/>
        </w:rPr>
        <w:t>atjaunīgo</w:t>
      </w:r>
      <w:proofErr w:type="spellEnd"/>
      <w:r w:rsidRPr="00164F8F">
        <w:rPr>
          <w:rFonts w:ascii="Times New Roman" w:hAnsi="Times New Roman" w:eastAsia="Times New Roman" w:cs="Times New Roman"/>
          <w:lang w:eastAsia="lv-LV"/>
        </w:rPr>
        <w:t xml:space="preserve"> energoresursu plašāku izmantošanu, ir Krievijas-Ukrainas karš un tā izraisītā nepieciešamība iespējami ātri atteikties no fosil</w:t>
      </w:r>
      <w:r>
        <w:rPr>
          <w:rFonts w:ascii="Times New Roman" w:hAnsi="Times New Roman" w:eastAsia="Times New Roman" w:cs="Times New Roman"/>
          <w:lang w:eastAsia="lv-LV"/>
        </w:rPr>
        <w:t>ajiem</w:t>
      </w:r>
      <w:r w:rsidRPr="00164F8F">
        <w:rPr>
          <w:rFonts w:ascii="Times New Roman" w:hAnsi="Times New Roman" w:eastAsia="Times New Roman" w:cs="Times New Roman"/>
          <w:lang w:eastAsia="lv-LV"/>
        </w:rPr>
        <w:t xml:space="preserve"> energoresurs</w:t>
      </w:r>
      <w:r>
        <w:rPr>
          <w:rFonts w:ascii="Times New Roman" w:hAnsi="Times New Roman" w:eastAsia="Times New Roman" w:cs="Times New Roman"/>
          <w:lang w:eastAsia="lv-LV"/>
        </w:rPr>
        <w:t>iem</w:t>
      </w:r>
      <w:r w:rsidRPr="00164F8F">
        <w:rPr>
          <w:rFonts w:ascii="Times New Roman" w:hAnsi="Times New Roman" w:eastAsia="Times New Roman" w:cs="Times New Roman"/>
          <w:lang w:eastAsia="lv-LV"/>
        </w:rPr>
        <w:t>, jo īpaši tiem, kas importēti no Krievijas.</w:t>
      </w:r>
    </w:p>
    <w:p w:rsidR="00EC3CC1" w:rsidP="00E9259F" w:rsidRDefault="00EC3CC1" w14:paraId="5C569CBE" w14:textId="77777777">
      <w:pPr>
        <w:spacing w:after="120" w:line="256" w:lineRule="auto"/>
        <w:ind w:left="284" w:firstLine="709"/>
        <w:jc w:val="both"/>
        <w:rPr>
          <w:rFonts w:ascii="Times New Roman" w:hAnsi="Times New Roman" w:cs="Times New Roman" w:eastAsiaTheme="minorHAnsi"/>
          <w:color w:val="auto"/>
          <w:lang w:eastAsia="en-US"/>
        </w:rPr>
      </w:pPr>
    </w:p>
    <w:p w:rsidRPr="00EC3CC1" w:rsidR="00EC3CC1" w:rsidP="00EC3CC1" w:rsidRDefault="00EC3CC1" w14:paraId="72B11D20" w14:textId="0BB1A81A">
      <w:pPr>
        <w:pStyle w:val="ListParagraph"/>
        <w:numPr>
          <w:ilvl w:val="0"/>
          <w:numId w:val="5"/>
        </w:numPr>
        <w:spacing w:after="120" w:line="256" w:lineRule="auto"/>
        <w:jc w:val="both"/>
        <w:rPr>
          <w:rFonts w:ascii="Times New Roman" w:hAnsi="Times New Roman" w:cs="Times New Roman" w:eastAsiaTheme="minorHAnsi"/>
          <w:color w:val="auto"/>
          <w:lang w:eastAsia="en-US"/>
        </w:rPr>
      </w:pPr>
      <w:r w:rsidRPr="00EC3CC1">
        <w:rPr>
          <w:rFonts w:ascii="Times New Roman" w:hAnsi="Times New Roman" w:cs="Times New Roman" w:eastAsiaTheme="minorHAnsi"/>
          <w:b/>
          <w:bCs/>
          <w:color w:val="auto"/>
          <w:lang w:eastAsia="en-US"/>
        </w:rPr>
        <w:t xml:space="preserve">Direktīvas </w:t>
      </w:r>
      <w:r w:rsidR="00A04256">
        <w:rPr>
          <w:rFonts w:ascii="Times New Roman" w:hAnsi="Times New Roman" w:cs="Times New Roman" w:eastAsiaTheme="minorHAnsi"/>
          <w:b/>
          <w:bCs/>
          <w:color w:val="auto"/>
          <w:lang w:eastAsia="en-US"/>
        </w:rPr>
        <w:t xml:space="preserve">(ES) </w:t>
      </w:r>
      <w:r w:rsidRPr="00EC3CC1">
        <w:rPr>
          <w:rFonts w:ascii="Times New Roman" w:hAnsi="Times New Roman" w:cs="Times New Roman" w:eastAsiaTheme="minorHAnsi"/>
          <w:b/>
          <w:bCs/>
          <w:color w:val="auto"/>
          <w:lang w:eastAsia="en-US"/>
        </w:rPr>
        <w:t>2023/959</w:t>
      </w:r>
      <w:r w:rsidR="00E0751C">
        <w:rPr>
          <w:rStyle w:val="FootnoteReference"/>
          <w:rFonts w:ascii="Times New Roman" w:hAnsi="Times New Roman" w:cs="Times New Roman" w:eastAsiaTheme="minorHAnsi"/>
          <w:b/>
          <w:bCs/>
          <w:color w:val="auto"/>
          <w:lang w:eastAsia="en-US"/>
        </w:rPr>
        <w:footnoteReference w:id="8"/>
      </w:r>
      <w:r w:rsidRPr="00EC3CC1">
        <w:rPr>
          <w:rFonts w:ascii="Times New Roman" w:hAnsi="Times New Roman" w:cs="Times New Roman" w:eastAsiaTheme="minorHAnsi"/>
          <w:b/>
          <w:bCs/>
          <w:color w:val="auto"/>
          <w:lang w:eastAsia="en-US"/>
        </w:rPr>
        <w:t xml:space="preserve"> īstenošana: jautājums, kas rada bažas jūras kravu transporta sektoram</w:t>
      </w:r>
      <w:r>
        <w:rPr>
          <w:rFonts w:ascii="Times New Roman" w:hAnsi="Times New Roman" w:cs="Times New Roman" w:eastAsiaTheme="minorHAnsi"/>
          <w:b/>
          <w:bCs/>
          <w:color w:val="auto"/>
          <w:lang w:eastAsia="en-US"/>
        </w:rPr>
        <w:t>.</w:t>
      </w:r>
      <w:r w:rsidRPr="00EC3CC1">
        <w:rPr>
          <w:rFonts w:ascii="Times New Roman" w:hAnsi="Times New Roman" w:cs="Times New Roman" w:eastAsiaTheme="minorHAnsi"/>
          <w:color w:val="auto"/>
          <w:lang w:eastAsia="en-US"/>
        </w:rPr>
        <w:t xml:space="preserve"> (Informācija no Grieķijas, Itālijas un Portugāles delegācijām)</w:t>
      </w:r>
    </w:p>
    <w:p w:rsidRPr="00656ACD" w:rsidR="00656ACD" w:rsidP="00656ACD" w:rsidRDefault="00656ACD" w14:paraId="63D37CA7" w14:textId="77777777">
      <w:pPr>
        <w:spacing w:after="120"/>
        <w:ind w:firstLine="360"/>
        <w:jc w:val="both"/>
        <w:rPr>
          <w:rFonts w:ascii="Times New Roman" w:hAnsi="Times New Roman" w:cs="Times New Roman" w:eastAsiaTheme="minorHAnsi"/>
          <w:color w:val="auto"/>
          <w:lang w:eastAsia="en-US"/>
        </w:rPr>
      </w:pPr>
      <w:r w:rsidRPr="00656ACD">
        <w:rPr>
          <w:rFonts w:ascii="Times New Roman" w:hAnsi="Times New Roman" w:cs="Times New Roman" w:eastAsiaTheme="minorHAnsi"/>
          <w:color w:val="auto"/>
          <w:lang w:eastAsia="en-US"/>
        </w:rPr>
        <w:t>Grieķijas, Itālijas un Portugāles delegācijas iesniegušas EK dokumentu, kurā pauž bažas par direktīvas (ES) 2023/959 īstenošanas potenciāli nelabvēlīgo ietekmi uz</w:t>
      </w:r>
      <w:r w:rsidRPr="00656ACD">
        <w:rPr>
          <w:rFonts w:ascii="Times New Roman" w:hAnsi="Times New Roman" w:cs="Times New Roman" w:eastAsiaTheme="minorHAnsi"/>
          <w:b/>
          <w:bCs/>
          <w:color w:val="auto"/>
          <w:lang w:eastAsia="en-US"/>
        </w:rPr>
        <w:t xml:space="preserve"> </w:t>
      </w:r>
      <w:r w:rsidRPr="00656ACD">
        <w:rPr>
          <w:rFonts w:ascii="Times New Roman" w:hAnsi="Times New Roman" w:cs="Times New Roman" w:eastAsiaTheme="minorHAnsi"/>
          <w:color w:val="auto"/>
          <w:lang w:eastAsia="en-US"/>
        </w:rPr>
        <w:t xml:space="preserve">ES, un, jo īpaši, Dienvideiropas ostu konkurētspēju, kā arī no tā izrietošu stratēģisko risku visai Eiropas loģistikas sistēmai. </w:t>
      </w:r>
    </w:p>
    <w:p w:rsidRPr="00B3757C" w:rsidR="00EC3CC1" w:rsidP="00EC3CC1" w:rsidRDefault="00EC3CC1" w14:paraId="0BAB494E" w14:textId="745A91B9">
      <w:pPr>
        <w:pStyle w:val="ListParagraph"/>
        <w:spacing w:after="120" w:line="256" w:lineRule="auto"/>
        <w:jc w:val="both"/>
        <w:rPr>
          <w:rFonts w:ascii="Times New Roman" w:hAnsi="Times New Roman" w:cs="Times New Roman"/>
          <w:b/>
          <w:bCs/>
          <w:u w:val="single"/>
        </w:rPr>
      </w:pPr>
      <w:r w:rsidRPr="00B615B5">
        <w:rPr>
          <w:rFonts w:ascii="Times New Roman" w:hAnsi="Times New Roman" w:cs="Times New Roman"/>
          <w:b/>
          <w:bCs/>
          <w:u w:val="single"/>
        </w:rPr>
        <w:t>Latvijas nostāja</w:t>
      </w:r>
    </w:p>
    <w:p w:rsidR="00EC3CC1" w:rsidP="00D811B6" w:rsidRDefault="00EC3CC1" w14:paraId="7A0DE252" w14:textId="3594EF48">
      <w:pPr>
        <w:spacing w:after="120"/>
        <w:ind w:left="284"/>
        <w:jc w:val="both"/>
        <w:rPr>
          <w:rFonts w:ascii="Times New Roman" w:hAnsi="Times New Roman" w:cs="Times New Roman" w:eastAsiaTheme="minorHAnsi"/>
          <w:color w:val="auto"/>
          <w:lang w:eastAsia="en-US"/>
        </w:rPr>
      </w:pPr>
      <w:r>
        <w:rPr>
          <w:rFonts w:ascii="Times New Roman" w:hAnsi="Times New Roman" w:eastAsia="Times New Roman" w:cs="Times New Roman"/>
          <w:color w:val="auto"/>
        </w:rPr>
        <w:t xml:space="preserve">Latvija pieņem zināšanai </w:t>
      </w:r>
      <w:r w:rsidRPr="00EC3CC1">
        <w:rPr>
          <w:rFonts w:ascii="Times New Roman" w:hAnsi="Times New Roman" w:cs="Times New Roman" w:eastAsiaTheme="minorHAnsi"/>
          <w:color w:val="auto"/>
          <w:lang w:eastAsia="en-US"/>
        </w:rPr>
        <w:t>Grieķijas, Itālijas un Portugāles delegācij</w:t>
      </w:r>
      <w:r>
        <w:rPr>
          <w:rFonts w:ascii="Times New Roman" w:hAnsi="Times New Roman" w:cs="Times New Roman" w:eastAsiaTheme="minorHAnsi"/>
          <w:color w:val="auto"/>
          <w:lang w:eastAsia="en-US"/>
        </w:rPr>
        <w:t>u sniegto informāciju.</w:t>
      </w:r>
    </w:p>
    <w:p w:rsidRPr="00442A7E" w:rsidR="00B923F7" w:rsidP="001346BA" w:rsidRDefault="00B923F7" w14:paraId="2BC8D0CF" w14:textId="77777777">
      <w:pPr>
        <w:spacing w:after="120" w:line="240" w:lineRule="auto"/>
        <w:jc w:val="both"/>
        <w:rPr>
          <w:rFonts w:ascii="Times New Roman" w:hAnsi="Times New Roman" w:cs="Times New Roman"/>
          <w:color w:val="auto"/>
        </w:rPr>
      </w:pPr>
    </w:p>
    <w:p w:rsidRPr="006E4317" w:rsidR="00DF73E0" w:rsidP="008B7594" w:rsidRDefault="6A3E19D9" w14:paraId="6C318294" w14:textId="53103D38">
      <w:pPr>
        <w:spacing w:line="240" w:lineRule="auto"/>
        <w:ind w:left="4319" w:hanging="3610"/>
        <w:jc w:val="both"/>
        <w:rPr>
          <w:rFonts w:ascii="Times New Roman" w:hAnsi="Times New Roman" w:cs="Times New Roman"/>
          <w:color w:val="auto"/>
        </w:rPr>
      </w:pPr>
      <w:r w:rsidRPr="006E4317">
        <w:rPr>
          <w:rFonts w:ascii="Times New Roman" w:hAnsi="Times New Roman" w:cs="Times New Roman"/>
          <w:b/>
          <w:bCs/>
          <w:color w:val="auto"/>
        </w:rPr>
        <w:t>Latvijas delegācija</w:t>
      </w:r>
      <w:r w:rsidRPr="006E4317" w:rsidR="69CB9E27">
        <w:rPr>
          <w:rFonts w:ascii="Times New Roman" w:hAnsi="Times New Roman" w:cs="Times New Roman"/>
          <w:b/>
          <w:bCs/>
          <w:color w:val="auto"/>
        </w:rPr>
        <w:t>s vadītājs</w:t>
      </w:r>
      <w:r w:rsidRPr="006E4317">
        <w:rPr>
          <w:rFonts w:ascii="Times New Roman" w:hAnsi="Times New Roman" w:cs="Times New Roman"/>
          <w:b/>
          <w:bCs/>
          <w:color w:val="auto"/>
        </w:rPr>
        <w:t>:</w:t>
      </w:r>
      <w:r w:rsidRPr="006E4317">
        <w:tab/>
      </w:r>
      <w:r w:rsidRPr="006E4317" w:rsidR="00DF73E0">
        <w:rPr>
          <w:rFonts w:ascii="Times New Roman" w:hAnsi="Times New Roman" w:cs="Times New Roman"/>
          <w:b/>
          <w:bCs/>
          <w:color w:val="auto"/>
        </w:rPr>
        <w:t>Līga Kurevska</w:t>
      </w:r>
      <w:r w:rsidRPr="006E4317" w:rsidR="00DF73E0">
        <w:rPr>
          <w:rFonts w:ascii="Times New Roman" w:hAnsi="Times New Roman" w:cs="Times New Roman"/>
          <w:color w:val="auto"/>
        </w:rPr>
        <w:t>, Klimata un enerģētikas ministrijas valsts sekretāre</w:t>
      </w:r>
      <w:r w:rsidRPr="006E4317" w:rsidR="002B63D8">
        <w:rPr>
          <w:rFonts w:ascii="Times New Roman" w:hAnsi="Times New Roman" w:cs="Times New Roman"/>
          <w:color w:val="auto"/>
        </w:rPr>
        <w:t>;</w:t>
      </w:r>
    </w:p>
    <w:p w:rsidRPr="006E4317" w:rsidR="002B63D8" w:rsidP="002B63D8" w:rsidRDefault="002B63D8" w14:paraId="541281DA" w14:textId="53011EF2">
      <w:pPr>
        <w:spacing w:line="240" w:lineRule="auto"/>
        <w:ind w:left="4319"/>
        <w:jc w:val="both"/>
        <w:rPr>
          <w:rFonts w:ascii="Times New Roman" w:hAnsi="Times New Roman" w:cs="Times New Roman"/>
          <w:color w:val="auto"/>
        </w:rPr>
      </w:pPr>
      <w:r w:rsidRPr="006E4317">
        <w:rPr>
          <w:rFonts w:ascii="Times New Roman" w:hAnsi="Times New Roman" w:cs="Times New Roman"/>
          <w:b/>
          <w:bCs/>
          <w:color w:val="auto"/>
        </w:rPr>
        <w:t xml:space="preserve">Edvīns </w:t>
      </w:r>
      <w:proofErr w:type="spellStart"/>
      <w:r w:rsidRPr="006E4317">
        <w:rPr>
          <w:rFonts w:ascii="Times New Roman" w:hAnsi="Times New Roman" w:cs="Times New Roman"/>
          <w:b/>
          <w:bCs/>
          <w:color w:val="auto"/>
        </w:rPr>
        <w:t>Balševics</w:t>
      </w:r>
      <w:proofErr w:type="spellEnd"/>
      <w:r w:rsidRPr="006E4317">
        <w:rPr>
          <w:rFonts w:ascii="Times New Roman" w:hAnsi="Times New Roman" w:cs="Times New Roman"/>
          <w:b/>
          <w:bCs/>
          <w:color w:val="auto"/>
        </w:rPr>
        <w:t xml:space="preserve">, </w:t>
      </w:r>
      <w:r w:rsidRPr="006E4317">
        <w:rPr>
          <w:rFonts w:ascii="Times New Roman" w:hAnsi="Times New Roman" w:cs="Times New Roman"/>
          <w:color w:val="auto"/>
        </w:rPr>
        <w:t>Vides aizsardzības un reģionālās attīstības ministrijas (VARAM) valsts sekretārs (VARAM kompetences jautājumos).</w:t>
      </w:r>
    </w:p>
    <w:p w:rsidRPr="006E4317" w:rsidR="002B63D8" w:rsidP="008B7594" w:rsidRDefault="002B63D8" w14:paraId="0B26301B" w14:textId="77777777">
      <w:pPr>
        <w:spacing w:line="240" w:lineRule="auto"/>
        <w:ind w:left="4319" w:hanging="3610"/>
        <w:jc w:val="both"/>
        <w:rPr>
          <w:rFonts w:ascii="Times New Roman" w:hAnsi="Times New Roman" w:eastAsia="Times New Roman" w:cs="Times New Roman"/>
          <w:color w:val="auto"/>
        </w:rPr>
      </w:pPr>
    </w:p>
    <w:p w:rsidRPr="006E4317" w:rsidR="00DF73E0" w:rsidP="00DF73E0" w:rsidRDefault="00DF73E0" w14:paraId="5A57689B" w14:textId="77777777">
      <w:pPr>
        <w:spacing w:line="240" w:lineRule="auto"/>
        <w:ind w:left="709"/>
        <w:jc w:val="both"/>
        <w:rPr>
          <w:rFonts w:ascii="Times New Roman" w:hAnsi="Times New Roman" w:eastAsia="Times New Roman" w:cs="Times New Roman"/>
          <w:color w:val="auto"/>
        </w:rPr>
      </w:pPr>
    </w:p>
    <w:p w:rsidRPr="009C0CFC" w:rsidR="00A02CA5" w:rsidP="00C90C8C" w:rsidRDefault="4CAE3933" w14:paraId="2BC8D0D1" w14:textId="53C4086D">
      <w:pPr>
        <w:spacing w:line="240" w:lineRule="auto"/>
        <w:ind w:left="4395" w:hanging="3686"/>
        <w:jc w:val="both"/>
        <w:rPr>
          <w:rFonts w:ascii="Times New Roman" w:hAnsi="Times New Roman" w:eastAsia="Times New Roman" w:cs="Times New Roman"/>
          <w:color w:val="auto"/>
        </w:rPr>
      </w:pPr>
      <w:r w:rsidRPr="006E4317">
        <w:rPr>
          <w:rFonts w:ascii="Times New Roman" w:hAnsi="Times New Roman" w:cs="Times New Roman"/>
          <w:b/>
          <w:bCs/>
          <w:color w:val="auto"/>
        </w:rPr>
        <w:t>Delegācijas dalībnieki</w:t>
      </w:r>
      <w:r w:rsidRPr="006E4317">
        <w:rPr>
          <w:rFonts w:ascii="Times New Roman" w:hAnsi="Times New Roman" w:cs="Times New Roman"/>
          <w:color w:val="auto"/>
        </w:rPr>
        <w:t xml:space="preserve">: </w:t>
      </w:r>
      <w:r w:rsidRPr="006E4317">
        <w:tab/>
      </w:r>
      <w:r w:rsidRPr="006E4317" w:rsidR="00932A2E">
        <w:rPr>
          <w:rFonts w:ascii="Times New Roman" w:hAnsi="Times New Roman" w:cs="Times New Roman"/>
          <w:b/>
          <w:bCs/>
          <w:color w:val="auto"/>
        </w:rPr>
        <w:t>Mārtiņš Kreitus</w:t>
      </w:r>
      <w:r w:rsidRPr="006E4317" w:rsidR="00932A2E">
        <w:rPr>
          <w:rFonts w:ascii="Times New Roman" w:hAnsi="Times New Roman" w:cs="Times New Roman"/>
          <w:color w:val="auto"/>
        </w:rPr>
        <w:t>, vēstnieks, Latvijas Republikas</w:t>
      </w:r>
      <w:r w:rsidRPr="009C0CFC" w:rsidR="00932A2E">
        <w:rPr>
          <w:rFonts w:ascii="Times New Roman" w:hAnsi="Times New Roman" w:cs="Times New Roman"/>
          <w:color w:val="auto"/>
        </w:rPr>
        <w:t xml:space="preserve"> pastāvīgās pārstāv</w:t>
      </w:r>
      <w:r w:rsidRPr="009C0CFC" w:rsidR="00F87CC4">
        <w:rPr>
          <w:rFonts w:ascii="Times New Roman" w:hAnsi="Times New Roman" w:cs="Times New Roman"/>
          <w:color w:val="auto"/>
        </w:rPr>
        <w:t>e</w:t>
      </w:r>
      <w:r w:rsidRPr="009C0CFC" w:rsidR="00932A2E">
        <w:rPr>
          <w:rFonts w:ascii="Times New Roman" w:hAnsi="Times New Roman" w:cs="Times New Roman"/>
          <w:color w:val="auto"/>
        </w:rPr>
        <w:t>s ES vietnieks</w:t>
      </w:r>
      <w:r w:rsidR="005F738F">
        <w:rPr>
          <w:rFonts w:ascii="Times New Roman" w:hAnsi="Times New Roman" w:cs="Times New Roman"/>
          <w:color w:val="auto"/>
        </w:rPr>
        <w:t>;</w:t>
      </w:r>
    </w:p>
    <w:p w:rsidRPr="009C0CFC" w:rsidR="00A77120" w:rsidP="00C90C8C" w:rsidRDefault="00A77120" w14:paraId="4AC5CB32" w14:textId="1FA0DCDB">
      <w:pPr>
        <w:spacing w:line="240" w:lineRule="auto"/>
        <w:ind w:left="4395" w:hanging="2552"/>
        <w:jc w:val="both"/>
        <w:rPr>
          <w:rFonts w:ascii="Times New Roman" w:hAnsi="Times New Roman" w:eastAsia="Times New Roman" w:cs="Times New Roman"/>
          <w:color w:val="auto"/>
        </w:rPr>
      </w:pPr>
      <w:r w:rsidRPr="005F738F">
        <w:rPr>
          <w:rFonts w:ascii="Times New Roman" w:hAnsi="Times New Roman" w:cs="Times New Roman"/>
          <w:b/>
          <w:bCs/>
          <w:color w:val="auto"/>
        </w:rPr>
        <w:tab/>
        <w:t>Anita Toča</w:t>
      </w:r>
      <w:r w:rsidRPr="005F738F">
        <w:rPr>
          <w:rFonts w:ascii="Times New Roman" w:hAnsi="Times New Roman" w:cs="Times New Roman"/>
          <w:color w:val="auto"/>
        </w:rPr>
        <w:t xml:space="preserve">, </w:t>
      </w:r>
      <w:r w:rsidRPr="005F738F" w:rsidR="005F738F">
        <w:rPr>
          <w:rFonts w:ascii="Times New Roman" w:hAnsi="Times New Roman" w:cs="Times New Roman"/>
          <w:color w:val="auto"/>
        </w:rPr>
        <w:t>specializēt</w:t>
      </w:r>
      <w:r w:rsidR="005F738F">
        <w:rPr>
          <w:rFonts w:ascii="Times New Roman" w:hAnsi="Times New Roman" w:cs="Times New Roman"/>
          <w:color w:val="auto"/>
        </w:rPr>
        <w:t>ais</w:t>
      </w:r>
      <w:r w:rsidRPr="005F738F" w:rsidR="005F738F">
        <w:rPr>
          <w:rFonts w:ascii="Times New Roman" w:hAnsi="Times New Roman" w:cs="Times New Roman"/>
          <w:color w:val="auto"/>
        </w:rPr>
        <w:t xml:space="preserve"> atašej</w:t>
      </w:r>
      <w:r w:rsidR="005F738F">
        <w:rPr>
          <w:rFonts w:ascii="Times New Roman" w:hAnsi="Times New Roman" w:cs="Times New Roman"/>
          <w:color w:val="auto"/>
        </w:rPr>
        <w:t>s</w:t>
      </w:r>
      <w:r w:rsidRPr="005F738F" w:rsidR="005F738F">
        <w:rPr>
          <w:rFonts w:ascii="Times New Roman" w:hAnsi="Times New Roman" w:cs="Times New Roman"/>
          <w:color w:val="auto"/>
        </w:rPr>
        <w:t xml:space="preserve"> </w:t>
      </w:r>
      <w:r w:rsidRPr="005F738F">
        <w:rPr>
          <w:rFonts w:ascii="Times New Roman" w:hAnsi="Times New Roman" w:cs="Times New Roman"/>
          <w:color w:val="auto"/>
        </w:rPr>
        <w:t>– nozares padomniece Latvijas Republikas pastāvīgajā pārstāvniecībā ES</w:t>
      </w:r>
      <w:r w:rsidR="005F738F">
        <w:rPr>
          <w:rFonts w:ascii="Times New Roman" w:hAnsi="Times New Roman" w:eastAsia="Times New Roman" w:cs="Times New Roman"/>
          <w:color w:val="auto"/>
        </w:rPr>
        <w:t>;</w:t>
      </w:r>
    </w:p>
    <w:p w:rsidR="005B321A" w:rsidP="00C90C8C" w:rsidRDefault="00CB683B" w14:paraId="2BC8D0D5" w14:textId="51794BBD">
      <w:pPr>
        <w:spacing w:line="240" w:lineRule="auto"/>
        <w:ind w:left="4395"/>
        <w:jc w:val="both"/>
        <w:rPr>
          <w:rFonts w:ascii="Times New Roman" w:hAnsi="Times New Roman" w:cs="Times New Roman"/>
          <w:color w:val="auto"/>
        </w:rPr>
      </w:pPr>
      <w:r w:rsidRPr="009C0CFC">
        <w:rPr>
          <w:rFonts w:ascii="Times New Roman" w:hAnsi="Times New Roman" w:cs="Times New Roman"/>
          <w:b/>
          <w:bCs/>
          <w:color w:val="auto"/>
        </w:rPr>
        <w:t xml:space="preserve">Marta </w:t>
      </w:r>
      <w:proofErr w:type="spellStart"/>
      <w:r w:rsidRPr="009C0CFC">
        <w:rPr>
          <w:rFonts w:ascii="Times New Roman" w:hAnsi="Times New Roman" w:cs="Times New Roman"/>
          <w:b/>
          <w:bCs/>
          <w:color w:val="auto"/>
        </w:rPr>
        <w:t>Veiķeniece</w:t>
      </w:r>
      <w:proofErr w:type="spellEnd"/>
      <w:r w:rsidRPr="009C0CFC">
        <w:rPr>
          <w:rFonts w:ascii="Times New Roman" w:hAnsi="Times New Roman" w:cs="Times New Roman"/>
          <w:color w:val="auto"/>
        </w:rPr>
        <w:t>, padomniece, Latvijas Republikas pastāvīgajā pārstāvniecībā ES</w:t>
      </w:r>
      <w:r w:rsidR="00130A58">
        <w:rPr>
          <w:rFonts w:ascii="Times New Roman" w:hAnsi="Times New Roman" w:cs="Times New Roman"/>
          <w:color w:val="auto"/>
        </w:rPr>
        <w:t>;</w:t>
      </w:r>
    </w:p>
    <w:p w:rsidRPr="002B63D8" w:rsidR="002B63D8" w:rsidP="002B63D8" w:rsidRDefault="00130A58" w14:paraId="1D22CE92" w14:textId="25ED7495">
      <w:pPr>
        <w:spacing w:line="240" w:lineRule="auto"/>
        <w:ind w:left="4395"/>
        <w:jc w:val="both"/>
        <w:rPr>
          <w:rFonts w:ascii="Times New Roman" w:hAnsi="Times New Roman" w:cs="Times New Roman"/>
          <w:color w:val="auto"/>
        </w:rPr>
      </w:pPr>
      <w:r w:rsidRPr="00130A58">
        <w:rPr>
          <w:rFonts w:ascii="Times New Roman" w:hAnsi="Times New Roman" w:cs="Times New Roman"/>
          <w:b/>
          <w:bCs/>
          <w:color w:val="auto"/>
        </w:rPr>
        <w:t>Iveta Teibe</w:t>
      </w:r>
      <w:r>
        <w:rPr>
          <w:rFonts w:ascii="Times New Roman" w:hAnsi="Times New Roman" w:cs="Times New Roman"/>
          <w:color w:val="auto"/>
        </w:rPr>
        <w:t>,</w:t>
      </w:r>
      <w:r w:rsidRPr="002B63D8">
        <w:rPr>
          <w:rFonts w:ascii="Times New Roman" w:hAnsi="Times New Roman" w:cs="Times New Roman"/>
          <w:color w:val="auto"/>
        </w:rPr>
        <w:t xml:space="preserve"> </w:t>
      </w:r>
      <w:r w:rsidRPr="002B63D8" w:rsidR="002B63D8">
        <w:rPr>
          <w:rFonts w:ascii="Times New Roman" w:hAnsi="Times New Roman" w:cs="Times New Roman"/>
          <w:color w:val="auto"/>
        </w:rPr>
        <w:t>VARAM Vides aizsardzības departamenta Ūdens resursu nodaļas vadītāja;</w:t>
      </w:r>
    </w:p>
    <w:p w:rsidRPr="00442A7E" w:rsidR="002B63D8" w:rsidP="002B63D8" w:rsidRDefault="002B63D8" w14:paraId="4B773595" w14:textId="05986E04">
      <w:pPr>
        <w:spacing w:line="240" w:lineRule="auto"/>
        <w:ind w:left="4395"/>
        <w:jc w:val="both"/>
        <w:rPr>
          <w:rFonts w:ascii="Times New Roman" w:hAnsi="Times New Roman" w:cs="Times New Roman"/>
          <w:color w:val="auto"/>
        </w:rPr>
      </w:pPr>
      <w:r w:rsidRPr="00130A58">
        <w:rPr>
          <w:rFonts w:ascii="Times New Roman" w:hAnsi="Times New Roman" w:cs="Times New Roman"/>
          <w:b/>
          <w:bCs/>
          <w:color w:val="auto"/>
        </w:rPr>
        <w:t xml:space="preserve">Anna </w:t>
      </w:r>
      <w:proofErr w:type="spellStart"/>
      <w:r w:rsidRPr="00130A58">
        <w:rPr>
          <w:rFonts w:ascii="Times New Roman" w:hAnsi="Times New Roman" w:cs="Times New Roman"/>
          <w:b/>
          <w:bCs/>
          <w:color w:val="auto"/>
        </w:rPr>
        <w:t>Popkova</w:t>
      </w:r>
      <w:proofErr w:type="spellEnd"/>
      <w:r>
        <w:rPr>
          <w:rFonts w:ascii="Times New Roman" w:hAnsi="Times New Roman" w:cs="Times New Roman"/>
          <w:color w:val="auto"/>
        </w:rPr>
        <w:t xml:space="preserve">, </w:t>
      </w:r>
      <w:r w:rsidRPr="002B63D8">
        <w:rPr>
          <w:rFonts w:ascii="Times New Roman" w:hAnsi="Times New Roman" w:cs="Times New Roman"/>
          <w:color w:val="auto"/>
        </w:rPr>
        <w:t>VARAM nozares padomniece.</w:t>
      </w:r>
    </w:p>
    <w:p w:rsidRPr="00442A7E" w:rsidR="005B321A" w:rsidP="001346BA" w:rsidRDefault="005B321A" w14:paraId="2BC8D0D6" w14:textId="77777777">
      <w:pPr>
        <w:spacing w:after="120" w:line="240" w:lineRule="auto"/>
        <w:rPr>
          <w:rFonts w:ascii="Times New Roman" w:hAnsi="Times New Roman" w:cs="Times New Roman"/>
          <w:color w:val="auto"/>
        </w:rPr>
      </w:pPr>
    </w:p>
    <w:p w:rsidR="00383A00" w:rsidP="001346BA" w:rsidRDefault="00383A00" w14:paraId="2BC8D0D7" w14:textId="77777777">
      <w:pPr>
        <w:spacing w:after="120" w:line="240" w:lineRule="auto"/>
        <w:rPr>
          <w:rFonts w:ascii="Times New Roman" w:hAnsi="Times New Roman" w:cs="Times New Roman"/>
          <w:color w:val="auto"/>
        </w:rPr>
      </w:pPr>
    </w:p>
    <w:p w:rsidR="0006071F" w:rsidP="0006071F" w:rsidRDefault="0006071F" w14:paraId="4D80D21A" w14:textId="2FF1A623">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sidR="002752A2">
        <w:rPr>
          <w:rFonts w:ascii="Times New Roman" w:hAnsi="Times New Roman" w:cs="Times New Roman"/>
          <w:color w:val="auto"/>
        </w:rPr>
        <w:t xml:space="preserve"> </w:t>
      </w:r>
      <w:r w:rsidRPr="00442A7E" w:rsidR="00867434">
        <w:rPr>
          <w:rFonts w:ascii="Times New Roman" w:hAnsi="Times New Roman" w:cs="Times New Roman"/>
          <w:color w:val="auto"/>
        </w:rPr>
        <w:t>ministrs</w:t>
      </w:r>
      <w:r w:rsidRPr="00442A7E" w:rsidR="00614008">
        <w:rPr>
          <w:rFonts w:ascii="Times New Roman" w:hAnsi="Times New Roman" w:cs="Times New Roman"/>
          <w:color w:val="auto"/>
        </w:rPr>
        <w:tab/>
      </w:r>
      <w:r w:rsidRPr="00442A7E" w:rsidR="002752A2">
        <w:rPr>
          <w:rFonts w:ascii="Times New Roman" w:hAnsi="Times New Roman" w:cs="Times New Roman"/>
          <w:color w:val="auto"/>
        </w:rPr>
        <w:t xml:space="preserve"> </w:t>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Kaspars Melnis</w:t>
      </w:r>
    </w:p>
    <w:p w:rsidR="00B00805" w:rsidP="0006071F" w:rsidRDefault="00B00805" w14:paraId="49290882" w14:textId="77777777">
      <w:pPr>
        <w:spacing w:after="120" w:line="240" w:lineRule="auto"/>
        <w:rPr>
          <w:rFonts w:ascii="Times New Roman" w:hAnsi="Times New Roman" w:cs="Times New Roman"/>
          <w:color w:val="auto"/>
        </w:rPr>
      </w:pPr>
    </w:p>
    <w:p w:rsidRPr="00442A7E" w:rsidR="00656ACD" w:rsidP="0006071F" w:rsidRDefault="0006071F" w14:paraId="281FDE5D" w14:textId="69A26415">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Pr>
          <w:rFonts w:ascii="Times New Roman" w:hAnsi="Times New Roman" w:cs="Times New Roman"/>
          <w:color w:val="auto"/>
        </w:rPr>
        <w:t xml:space="preserve"> </w:t>
      </w:r>
      <w:r w:rsidRPr="00442A7E" w:rsidR="002752A2">
        <w:rPr>
          <w:rFonts w:ascii="Times New Roman" w:hAnsi="Times New Roman" w:cs="Times New Roman"/>
          <w:color w:val="auto"/>
        </w:rPr>
        <w:t>ministrijas</w:t>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t>Līga Kurevska</w:t>
      </w:r>
      <w:r w:rsidRPr="00442A7E" w:rsidR="002752A2">
        <w:rPr>
          <w:rFonts w:ascii="Times New Roman" w:hAnsi="Times New Roman" w:cs="Times New Roman"/>
          <w:color w:val="auto"/>
        </w:rPr>
        <w:br/>
        <w:t>valsts sekretār</w:t>
      </w:r>
      <w:r>
        <w:rPr>
          <w:rFonts w:ascii="Times New Roman" w:hAnsi="Times New Roman" w:cs="Times New Roman"/>
          <w:color w:val="auto"/>
        </w:rPr>
        <w:t>e</w:t>
      </w:r>
    </w:p>
    <w:sectPr w:rsidRPr="00442A7E" w:rsidR="00656ACD" w:rsidSect="00383A00">
      <w:headerReference w:type="default" r:id="rId18"/>
      <w:footerReference w:type="default" r:id="rId19"/>
      <w:footerReference w:type="first" r:id="rId20"/>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110C4" w14:textId="77777777" w:rsidR="00772C8C" w:rsidRDefault="00772C8C">
      <w:pPr>
        <w:spacing w:line="240" w:lineRule="auto"/>
      </w:pPr>
      <w:r>
        <w:separator/>
      </w:r>
    </w:p>
  </w:endnote>
  <w:endnote w:type="continuationSeparator" w:id="0">
    <w:p w14:paraId="54234144" w14:textId="77777777" w:rsidR="00772C8C" w:rsidRDefault="00772C8C">
      <w:pPr>
        <w:spacing w:line="240" w:lineRule="auto"/>
      </w:pPr>
      <w:r>
        <w:continuationSeparator/>
      </w:r>
    </w:p>
  </w:endnote>
  <w:endnote w:type="continuationNotice" w:id="1">
    <w:p w14:paraId="75E3576E" w14:textId="77777777" w:rsidR="00772C8C" w:rsidRDefault="00772C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2">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C7744" w14:textId="77777777" w:rsidR="00772C8C" w:rsidRDefault="00772C8C">
      <w:pPr>
        <w:spacing w:line="240" w:lineRule="auto"/>
      </w:pPr>
      <w:r>
        <w:separator/>
      </w:r>
    </w:p>
  </w:footnote>
  <w:footnote w:type="continuationSeparator" w:id="0">
    <w:p w14:paraId="5FC9E3B6" w14:textId="77777777" w:rsidR="00772C8C" w:rsidRDefault="00772C8C">
      <w:pPr>
        <w:spacing w:line="240" w:lineRule="auto"/>
      </w:pPr>
      <w:r>
        <w:continuationSeparator/>
      </w:r>
    </w:p>
  </w:footnote>
  <w:footnote w:type="continuationNotice" w:id="1">
    <w:p w14:paraId="0ED1CBA6" w14:textId="77777777" w:rsidR="00772C8C" w:rsidRDefault="00772C8C">
      <w:pPr>
        <w:spacing w:line="240" w:lineRule="auto"/>
      </w:pPr>
    </w:p>
  </w:footnote>
  <w:footnote w:id="2">
    <w:p w14:paraId="41665E25" w14:textId="2A5AA1EB" w:rsidR="00842804" w:rsidRPr="005D380B" w:rsidRDefault="00842804" w:rsidP="006959B3">
      <w:pPr>
        <w:pStyle w:val="FootnoteText"/>
        <w:ind w:left="142" w:hanging="142"/>
        <w:jc w:val="both"/>
        <w:rPr>
          <w:rFonts w:ascii="Times New Roman" w:hAnsi="Times New Roman" w:cs="Times New Roman"/>
        </w:rPr>
      </w:pPr>
      <w:r w:rsidRPr="00955767">
        <w:rPr>
          <w:rStyle w:val="FootnoteReference"/>
          <w:rFonts w:ascii="Times New Roman" w:hAnsi="Times New Roman" w:cs="Times New Roman"/>
        </w:rPr>
        <w:footnoteRef/>
      </w:r>
      <w:r w:rsidRPr="00955767">
        <w:rPr>
          <w:rFonts w:ascii="Times New Roman" w:hAnsi="Times New Roman" w:cs="Times New Roman"/>
        </w:rPr>
        <w:t xml:space="preserve"> </w:t>
      </w:r>
      <w:r w:rsidR="00CB014B" w:rsidRPr="00E9259F">
        <w:rPr>
          <w:rFonts w:ascii="Times New Roman" w:hAnsi="Times New Roman"/>
          <w:sz w:val="16"/>
        </w:rPr>
        <w:t>Eiropas Parlamenta un Padomes Regula (ES) 2018/842 (2018.gada 30.maijs)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r w:rsidRPr="00E9259F">
        <w:rPr>
          <w:rFonts w:ascii="Times New Roman" w:hAnsi="Times New Roman"/>
          <w:sz w:val="16"/>
        </w:rPr>
        <w:t xml:space="preserve">, </w:t>
      </w:r>
      <w:r w:rsidR="00CB014B" w:rsidRPr="00E9259F">
        <w:rPr>
          <w:rFonts w:ascii="Times New Roman" w:hAnsi="Times New Roman"/>
          <w:sz w:val="16"/>
        </w:rPr>
        <w:t xml:space="preserve">regulas konsolidētais teksts </w:t>
      </w:r>
      <w:r w:rsidRPr="00E9259F">
        <w:rPr>
          <w:rFonts w:ascii="Times New Roman" w:hAnsi="Times New Roman"/>
          <w:sz w:val="16"/>
        </w:rPr>
        <w:t>pieejam</w:t>
      </w:r>
      <w:r w:rsidR="00CB014B" w:rsidRPr="00E9259F">
        <w:rPr>
          <w:rFonts w:ascii="Times New Roman" w:hAnsi="Times New Roman"/>
          <w:sz w:val="16"/>
        </w:rPr>
        <w:t>s</w:t>
      </w:r>
      <w:r w:rsidRPr="00E9259F">
        <w:rPr>
          <w:rFonts w:ascii="Times New Roman" w:hAnsi="Times New Roman"/>
          <w:sz w:val="16"/>
        </w:rPr>
        <w:t xml:space="preserve">: </w:t>
      </w:r>
      <w:hyperlink r:id="rId1" w:history="1">
        <w:r w:rsidR="00CB014B" w:rsidRPr="00E9259F">
          <w:rPr>
            <w:rStyle w:val="Hyperlink"/>
            <w:rFonts w:ascii="Times New Roman" w:hAnsi="Times New Roman" w:cs="Times New Roman"/>
            <w:sz w:val="16"/>
            <w:szCs w:val="16"/>
          </w:rPr>
          <w:t>https://eur-lex.europa.eu/legal-content/LV/TXT/?uri=CELEX%3A02018R0842-20230516&amp;qid=1696497124317</w:t>
        </w:r>
      </w:hyperlink>
      <w:r w:rsidR="00CB014B" w:rsidRPr="005D380B">
        <w:rPr>
          <w:rFonts w:ascii="Times New Roman" w:hAnsi="Times New Roman" w:cs="Times New Roman"/>
        </w:rPr>
        <w:t xml:space="preserve"> </w:t>
      </w:r>
    </w:p>
  </w:footnote>
  <w:footnote w:id="3">
    <w:p w14:paraId="75B879D9" w14:textId="29CA9729" w:rsidR="00C81A5E" w:rsidRPr="0018131C" w:rsidRDefault="00C81A5E" w:rsidP="00E9259F">
      <w:pPr>
        <w:pStyle w:val="FootnoteText"/>
        <w:ind w:left="0" w:hanging="142"/>
        <w:jc w:val="both"/>
        <w:rPr>
          <w:rFonts w:ascii="Times New Roman" w:hAnsi="Times New Roman" w:cs="Times New Roman"/>
          <w:sz w:val="16"/>
          <w:szCs w:val="16"/>
        </w:rPr>
      </w:pPr>
      <w:r w:rsidRPr="0018131C">
        <w:rPr>
          <w:rStyle w:val="FootnoteReference"/>
          <w:rFonts w:ascii="Times New Roman" w:hAnsi="Times New Roman" w:cs="Times New Roman"/>
          <w:sz w:val="16"/>
          <w:szCs w:val="16"/>
        </w:rPr>
        <w:footnoteRef/>
      </w:r>
      <w:r w:rsidRPr="0018131C">
        <w:rPr>
          <w:rFonts w:ascii="Times New Roman" w:hAnsi="Times New Roman" w:cs="Times New Roman"/>
          <w:sz w:val="16"/>
          <w:szCs w:val="16"/>
        </w:rPr>
        <w:t xml:space="preserve"> </w:t>
      </w:r>
      <w:r w:rsidR="0074680F" w:rsidRPr="0018131C">
        <w:rPr>
          <w:rFonts w:ascii="Times New Roman" w:hAnsi="Times New Roman" w:cs="Times New Roman"/>
          <w:sz w:val="16"/>
          <w:szCs w:val="16"/>
        </w:rPr>
        <w:t xml:space="preserve">Eiropas Parlamenta un Padomes regula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w:t>
      </w:r>
      <w:r w:rsidR="00CB014B" w:rsidRPr="0018131C">
        <w:rPr>
          <w:rFonts w:ascii="Times New Roman" w:hAnsi="Times New Roman" w:cs="Times New Roman"/>
          <w:sz w:val="16"/>
          <w:szCs w:val="16"/>
        </w:rPr>
        <w:t xml:space="preserve">regulas konsolidētais teksts </w:t>
      </w:r>
      <w:r w:rsidR="0074680F" w:rsidRPr="0018131C">
        <w:rPr>
          <w:rFonts w:ascii="Times New Roman" w:hAnsi="Times New Roman" w:cs="Times New Roman"/>
          <w:sz w:val="16"/>
          <w:szCs w:val="16"/>
        </w:rPr>
        <w:t>pieejam</w:t>
      </w:r>
      <w:r w:rsidR="00CB014B" w:rsidRPr="0018131C">
        <w:rPr>
          <w:rFonts w:ascii="Times New Roman" w:hAnsi="Times New Roman" w:cs="Times New Roman"/>
          <w:sz w:val="16"/>
          <w:szCs w:val="16"/>
        </w:rPr>
        <w:t>s</w:t>
      </w:r>
      <w:r w:rsidR="0074680F" w:rsidRPr="0018131C">
        <w:rPr>
          <w:rFonts w:ascii="Times New Roman" w:hAnsi="Times New Roman" w:cs="Times New Roman"/>
          <w:sz w:val="16"/>
          <w:szCs w:val="16"/>
        </w:rPr>
        <w:t xml:space="preserve">: </w:t>
      </w:r>
      <w:hyperlink r:id="rId2" w:history="1">
        <w:r w:rsidR="00D811B6" w:rsidRPr="0018131C">
          <w:rPr>
            <w:rStyle w:val="Hyperlink"/>
            <w:rFonts w:ascii="Times New Roman" w:hAnsi="Times New Roman" w:cs="Times New Roman"/>
            <w:sz w:val="16"/>
            <w:szCs w:val="16"/>
          </w:rPr>
          <w:t>https://eur-lex.europa.eu/legal-content/LV/TXT/?uri=CELEX%3A02018R0841-20230511&amp;qid=1696497278679</w:t>
        </w:r>
      </w:hyperlink>
      <w:r w:rsidR="00D811B6" w:rsidRPr="0018131C">
        <w:rPr>
          <w:rStyle w:val="ui-provider"/>
          <w:rFonts w:ascii="Times New Roman" w:hAnsi="Times New Roman" w:cs="Times New Roman"/>
          <w:sz w:val="16"/>
          <w:szCs w:val="16"/>
        </w:rPr>
        <w:t xml:space="preserve"> </w:t>
      </w:r>
    </w:p>
  </w:footnote>
  <w:footnote w:id="4">
    <w:p w14:paraId="0949CD1A" w14:textId="02B70DEC" w:rsidR="00F129D8" w:rsidRPr="003375CC" w:rsidRDefault="00F129D8" w:rsidP="003375CC">
      <w:pPr>
        <w:pStyle w:val="FootnoteText"/>
        <w:rPr>
          <w:rFonts w:ascii="Times New Roman" w:hAnsi="Times New Roman" w:cs="Times New Roman"/>
          <w:sz w:val="16"/>
          <w:szCs w:val="16"/>
        </w:rPr>
      </w:pPr>
      <w:r w:rsidRPr="00F129D8">
        <w:rPr>
          <w:rStyle w:val="FootnoteReference"/>
          <w:rFonts w:ascii="Times New Roman" w:hAnsi="Times New Roman" w:cs="Times New Roman"/>
          <w:sz w:val="16"/>
          <w:szCs w:val="16"/>
        </w:rPr>
        <w:footnoteRef/>
      </w:r>
      <w:r w:rsidRPr="00F129D8">
        <w:rPr>
          <w:rFonts w:ascii="Times New Roman" w:hAnsi="Times New Roman" w:cs="Times New Roman"/>
          <w:sz w:val="16"/>
          <w:szCs w:val="16"/>
        </w:rPr>
        <w:t xml:space="preserve"> </w:t>
      </w:r>
      <w:r w:rsidR="0076440F">
        <w:rPr>
          <w:rFonts w:ascii="Times New Roman" w:hAnsi="Times New Roman" w:cs="Times New Roman"/>
          <w:sz w:val="16"/>
          <w:szCs w:val="16"/>
        </w:rPr>
        <w:t xml:space="preserve">EK paziņojums Eiropas Parlamentam, </w:t>
      </w:r>
      <w:r w:rsidR="003375CC">
        <w:rPr>
          <w:rFonts w:ascii="Times New Roman" w:hAnsi="Times New Roman" w:cs="Times New Roman"/>
          <w:sz w:val="16"/>
          <w:szCs w:val="16"/>
        </w:rPr>
        <w:t xml:space="preserve">Padomei, </w:t>
      </w:r>
      <w:r w:rsidR="003375CC" w:rsidRPr="003375CC">
        <w:rPr>
          <w:rFonts w:ascii="Times New Roman" w:hAnsi="Times New Roman" w:cs="Times New Roman"/>
          <w:sz w:val="16"/>
          <w:szCs w:val="16"/>
        </w:rPr>
        <w:t>Eiropas ekonomikas un sociālo lietu komitejai un reģionu komitejai</w:t>
      </w:r>
      <w:r w:rsidR="0076440F">
        <w:rPr>
          <w:rFonts w:ascii="Times New Roman" w:hAnsi="Times New Roman" w:cs="Times New Roman"/>
          <w:sz w:val="16"/>
          <w:szCs w:val="16"/>
        </w:rPr>
        <w:t xml:space="preserve">: </w:t>
      </w:r>
      <w:r w:rsidRPr="00F129D8">
        <w:rPr>
          <w:rFonts w:ascii="Times New Roman" w:hAnsi="Times New Roman" w:cs="Times New Roman"/>
          <w:sz w:val="16"/>
          <w:szCs w:val="16"/>
        </w:rPr>
        <w:t xml:space="preserve">Jauns aprites ekonomikas rīcības plāns. Par tīrāku un konkurētspējīgāku Eiropu, COM(2020) 98 </w:t>
      </w:r>
      <w:proofErr w:type="spellStart"/>
      <w:r w:rsidRPr="007B3A24">
        <w:rPr>
          <w:rFonts w:ascii="Times New Roman" w:hAnsi="Times New Roman" w:cs="Times New Roman"/>
          <w:i/>
          <w:iCs/>
          <w:sz w:val="16"/>
          <w:szCs w:val="16"/>
        </w:rPr>
        <w:t>final</w:t>
      </w:r>
      <w:proofErr w:type="spellEnd"/>
      <w:r w:rsidRPr="00F129D8">
        <w:rPr>
          <w:rFonts w:ascii="Times New Roman" w:hAnsi="Times New Roman" w:cs="Times New Roman"/>
          <w:sz w:val="16"/>
          <w:szCs w:val="16"/>
        </w:rPr>
        <w:t>,</w:t>
      </w:r>
      <w:r w:rsidR="003375CC">
        <w:rPr>
          <w:rFonts w:ascii="Times New Roman" w:hAnsi="Times New Roman" w:cs="Times New Roman"/>
          <w:sz w:val="16"/>
          <w:szCs w:val="16"/>
        </w:rPr>
        <w:t xml:space="preserve"> </w:t>
      </w:r>
      <w:r w:rsidRPr="00F129D8">
        <w:rPr>
          <w:rFonts w:ascii="Times New Roman" w:hAnsi="Times New Roman" w:cs="Times New Roman"/>
          <w:sz w:val="16"/>
          <w:szCs w:val="16"/>
        </w:rPr>
        <w:t>11.3.2020</w:t>
      </w:r>
      <w:r w:rsidR="003375CC">
        <w:rPr>
          <w:rFonts w:ascii="Times New Roman" w:hAnsi="Times New Roman" w:cs="Times New Roman"/>
          <w:sz w:val="16"/>
          <w:szCs w:val="16"/>
        </w:rPr>
        <w:t xml:space="preserve">; pieejams: </w:t>
      </w:r>
      <w:hyperlink r:id="rId3" w:history="1">
        <w:r w:rsidR="00D3404F" w:rsidRPr="00367142">
          <w:rPr>
            <w:rStyle w:val="Hyperlink"/>
            <w:rFonts w:ascii="Times New Roman" w:hAnsi="Times New Roman" w:cs="Times New Roman"/>
            <w:sz w:val="16"/>
            <w:szCs w:val="16"/>
          </w:rPr>
          <w:t>https://eur-lex.europa.eu/legal-content/LV/TXT/HTML/?uri=CELEX:52020DC0098</w:t>
        </w:r>
      </w:hyperlink>
      <w:r w:rsidR="00D3404F">
        <w:rPr>
          <w:rFonts w:ascii="Times New Roman" w:hAnsi="Times New Roman" w:cs="Times New Roman"/>
          <w:sz w:val="16"/>
          <w:szCs w:val="16"/>
        </w:rPr>
        <w:t xml:space="preserve"> </w:t>
      </w:r>
    </w:p>
  </w:footnote>
  <w:footnote w:id="5">
    <w:p w14:paraId="5F6B2A42" w14:textId="2BD28321" w:rsidR="00406963" w:rsidRPr="007B3A24" w:rsidRDefault="00406963" w:rsidP="00406963">
      <w:pPr>
        <w:pStyle w:val="FootnoteText"/>
        <w:rPr>
          <w:rFonts w:ascii="Times New Roman" w:hAnsi="Times New Roman" w:cs="Times New Roman"/>
        </w:rPr>
      </w:pPr>
      <w:r w:rsidRPr="007B3A24">
        <w:rPr>
          <w:rStyle w:val="FootnoteReference"/>
          <w:rFonts w:ascii="Times New Roman" w:hAnsi="Times New Roman" w:cs="Times New Roman"/>
          <w:sz w:val="16"/>
          <w:szCs w:val="16"/>
        </w:rPr>
        <w:footnoteRef/>
      </w:r>
      <w:r w:rsidRPr="007B3A24">
        <w:rPr>
          <w:rFonts w:ascii="Times New Roman" w:hAnsi="Times New Roman" w:cs="Times New Roman"/>
          <w:sz w:val="16"/>
          <w:szCs w:val="16"/>
        </w:rPr>
        <w:t xml:space="preserve"> </w:t>
      </w:r>
      <w:r w:rsidRPr="007B3A24">
        <w:rPr>
          <w:rFonts w:ascii="Times New Roman" w:hAnsi="Times New Roman" w:cs="Times New Roman"/>
          <w:sz w:val="16"/>
          <w:szCs w:val="16"/>
        </w:rPr>
        <w:t>Eiropas parlamenta un Padomes direktīva</w:t>
      </w:r>
      <w:r w:rsidRPr="007B3A24">
        <w:rPr>
          <w:rFonts w:ascii="Times New Roman" w:hAnsi="Times New Roman" w:cs="Times New Roman"/>
          <w:sz w:val="16"/>
          <w:szCs w:val="16"/>
        </w:rPr>
        <w:t xml:space="preserve"> 2008/98/EK</w:t>
      </w:r>
      <w:r w:rsidRPr="007B3A24">
        <w:rPr>
          <w:rFonts w:ascii="Times New Roman" w:hAnsi="Times New Roman" w:cs="Times New Roman"/>
          <w:sz w:val="16"/>
          <w:szCs w:val="16"/>
        </w:rPr>
        <w:t xml:space="preserve"> </w:t>
      </w:r>
      <w:r w:rsidRPr="007B3A24">
        <w:rPr>
          <w:rFonts w:ascii="Times New Roman" w:hAnsi="Times New Roman" w:cs="Times New Roman"/>
          <w:sz w:val="16"/>
          <w:szCs w:val="16"/>
        </w:rPr>
        <w:t>par atkritumiem un par dažu direktīvu atcelšanu</w:t>
      </w:r>
      <w:r w:rsidRPr="007B3A24">
        <w:rPr>
          <w:rFonts w:ascii="Times New Roman" w:hAnsi="Times New Roman" w:cs="Times New Roman"/>
          <w:sz w:val="16"/>
          <w:szCs w:val="16"/>
        </w:rPr>
        <w:t xml:space="preserve">; direktīvas konsolidētais teksts pieejams: </w:t>
      </w:r>
      <w:hyperlink r:id="rId4" w:history="1">
        <w:r w:rsidR="007B3A24" w:rsidRPr="007B3A24">
          <w:rPr>
            <w:rStyle w:val="Hyperlink"/>
            <w:rFonts w:ascii="Times New Roman" w:hAnsi="Times New Roman" w:cs="Times New Roman"/>
            <w:sz w:val="16"/>
            <w:szCs w:val="16"/>
          </w:rPr>
          <w:t>https://eur-lex.europa.eu/legal-content/LV/TXT/HTML/?uri=CELEX:02008L0098-20180705</w:t>
        </w:r>
      </w:hyperlink>
      <w:r w:rsidR="007B3A24" w:rsidRPr="007B3A24">
        <w:rPr>
          <w:rFonts w:ascii="Times New Roman" w:hAnsi="Times New Roman" w:cs="Times New Roman"/>
          <w:sz w:val="16"/>
          <w:szCs w:val="16"/>
        </w:rPr>
        <w:t xml:space="preserve"> </w:t>
      </w:r>
    </w:p>
  </w:footnote>
  <w:footnote w:id="6">
    <w:p w14:paraId="0E0CD332" w14:textId="77777777" w:rsidR="000F4D2E" w:rsidRDefault="000F4D2E" w:rsidP="000F4D2E">
      <w:pPr>
        <w:pStyle w:val="FootnoteText"/>
        <w:ind w:left="0" w:hanging="142"/>
        <w:jc w:val="both"/>
      </w:pPr>
      <w:r w:rsidRPr="0018131C">
        <w:rPr>
          <w:rStyle w:val="FootnoteReference"/>
          <w:rFonts w:ascii="Times New Roman" w:hAnsi="Times New Roman" w:cs="Times New Roman"/>
          <w:sz w:val="16"/>
          <w:szCs w:val="16"/>
        </w:rPr>
        <w:footnoteRef/>
      </w:r>
      <w:r w:rsidRPr="0018131C">
        <w:rPr>
          <w:rFonts w:ascii="Times New Roman" w:hAnsi="Times New Roman" w:cs="Times New Roman"/>
          <w:sz w:val="16"/>
          <w:szCs w:val="16"/>
        </w:rPr>
        <w:t xml:space="preserve"> </w:t>
      </w:r>
      <w:r w:rsidRPr="0018131C">
        <w:rPr>
          <w:rFonts w:ascii="Times New Roman" w:hAnsi="Times New Roman" w:cs="Times New Roman"/>
          <w:sz w:val="16"/>
          <w:szCs w:val="16"/>
        </w:rPr>
        <w:t xml:space="preserve">Eiropas Parlamenta un Padomes direktīva 2003/87/EK ar kuru nosaka sistēmu siltumnīcas efektu izraisošo gāzu emisijas kvotu tirdzniecībai Kopienā un groza Padomes Direktīvu 96/61/EK, direktīvas konsolidētais teksts pieejams: </w:t>
      </w:r>
      <w:hyperlink r:id="rId5" w:history="1">
        <w:r w:rsidRPr="0018131C">
          <w:rPr>
            <w:rStyle w:val="Hyperlink"/>
            <w:rFonts w:ascii="Times New Roman" w:hAnsi="Times New Roman" w:cs="Times New Roman"/>
            <w:sz w:val="16"/>
            <w:szCs w:val="16"/>
          </w:rPr>
          <w:t>https://eur-lex.europa.eu/legal-content/EN/TXT/?uri=CELEX%3A02003L0087-20230605</w:t>
        </w:r>
      </w:hyperlink>
      <w:r w:rsidRPr="0018131C">
        <w:rPr>
          <w:rFonts w:ascii="Times New Roman" w:hAnsi="Times New Roman" w:cs="Times New Roman"/>
          <w:sz w:val="16"/>
          <w:szCs w:val="16"/>
        </w:rPr>
        <w:t xml:space="preserve"> </w:t>
      </w:r>
    </w:p>
  </w:footnote>
  <w:footnote w:id="7">
    <w:p w14:paraId="1D0EEFB8" w14:textId="77777777" w:rsidR="000F4D2E" w:rsidRPr="00031CA8" w:rsidRDefault="000F4D2E" w:rsidP="000F4D2E">
      <w:pPr>
        <w:pStyle w:val="FootnoteText"/>
        <w:rPr>
          <w:rFonts w:ascii="Times New Roman" w:hAnsi="Times New Roman" w:cs="Times New Roman"/>
        </w:rPr>
      </w:pPr>
      <w:r w:rsidRPr="00031CA8">
        <w:rPr>
          <w:rStyle w:val="FootnoteReference"/>
          <w:rFonts w:ascii="Times New Roman" w:hAnsi="Times New Roman" w:cs="Times New Roman"/>
          <w:sz w:val="16"/>
          <w:szCs w:val="16"/>
        </w:rPr>
        <w:footnoteRef/>
      </w:r>
      <w:r w:rsidRPr="00031CA8">
        <w:rPr>
          <w:rFonts w:ascii="Times New Roman" w:hAnsi="Times New Roman" w:cs="Times New Roman"/>
          <w:sz w:val="16"/>
          <w:szCs w:val="16"/>
        </w:rPr>
        <w:t xml:space="preserve"> Eiropas Parlamenta un Padomes Regula 2023/956/ES, ar ko izveido oglekļa </w:t>
      </w:r>
      <w:proofErr w:type="spellStart"/>
      <w:r w:rsidRPr="00031CA8">
        <w:rPr>
          <w:rFonts w:ascii="Times New Roman" w:hAnsi="Times New Roman" w:cs="Times New Roman"/>
          <w:sz w:val="16"/>
          <w:szCs w:val="16"/>
        </w:rPr>
        <w:t>ievedkorekcijas</w:t>
      </w:r>
      <w:proofErr w:type="spellEnd"/>
      <w:r w:rsidRPr="00031CA8">
        <w:rPr>
          <w:rFonts w:ascii="Times New Roman" w:hAnsi="Times New Roman" w:cs="Times New Roman"/>
          <w:sz w:val="16"/>
          <w:szCs w:val="16"/>
        </w:rPr>
        <w:t xml:space="preserve"> mehānismu; regulas konsolidētais teksts pieejams šeit: </w:t>
      </w:r>
      <w:hyperlink r:id="rId6" w:history="1">
        <w:r w:rsidRPr="00031CA8">
          <w:rPr>
            <w:rStyle w:val="Hyperlink"/>
            <w:rFonts w:ascii="Times New Roman" w:hAnsi="Times New Roman" w:cs="Times New Roman"/>
            <w:sz w:val="16"/>
            <w:szCs w:val="16"/>
          </w:rPr>
          <w:t>https://eur-lex.europa.eu/legal-content/LV/TXT/HTML/?uri=CELEX:32023R0956&amp;qid=1696597547154</w:t>
        </w:r>
      </w:hyperlink>
      <w:r w:rsidRPr="00031CA8">
        <w:rPr>
          <w:rFonts w:ascii="Times New Roman" w:hAnsi="Times New Roman" w:cs="Times New Roman"/>
          <w:sz w:val="16"/>
          <w:szCs w:val="16"/>
        </w:rPr>
        <w:t xml:space="preserve"> </w:t>
      </w:r>
    </w:p>
  </w:footnote>
  <w:footnote w:id="8">
    <w:p w14:paraId="3DB290CD" w14:textId="45351488" w:rsidR="00E0751C" w:rsidRPr="005D380B" w:rsidRDefault="00E0751C" w:rsidP="00EC0A1C">
      <w:pPr>
        <w:pStyle w:val="FootnoteText"/>
        <w:ind w:left="142"/>
        <w:jc w:val="both"/>
        <w:rPr>
          <w:rFonts w:ascii="Times New Roman" w:hAnsi="Times New Roman" w:cs="Times New Roman"/>
        </w:rPr>
      </w:pPr>
      <w:r w:rsidRPr="00D811B6">
        <w:rPr>
          <w:rStyle w:val="FootnoteReference"/>
          <w:rFonts w:ascii="Times New Roman" w:hAnsi="Times New Roman" w:cs="Times New Roman"/>
          <w:sz w:val="16"/>
          <w:szCs w:val="16"/>
        </w:rPr>
        <w:footnoteRef/>
      </w:r>
      <w:r w:rsidRPr="00D811B6">
        <w:rPr>
          <w:rFonts w:ascii="Times New Roman" w:hAnsi="Times New Roman" w:cs="Times New Roman"/>
          <w:sz w:val="16"/>
          <w:szCs w:val="16"/>
        </w:rPr>
        <w:t xml:space="preserve"> </w:t>
      </w:r>
      <w:r w:rsidR="005D380B" w:rsidRPr="00D811B6">
        <w:rPr>
          <w:rFonts w:ascii="Times New Roman" w:hAnsi="Times New Roman" w:cs="Times New Roman"/>
          <w:sz w:val="16"/>
          <w:szCs w:val="16"/>
        </w:rPr>
        <w:t xml:space="preserve">Eiropas Parlamenta un Padomes direktīva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direktīvas konsolidētais teksts pieejams: </w:t>
      </w:r>
      <w:hyperlink r:id="rId7" w:history="1">
        <w:r w:rsidR="008146C2" w:rsidRPr="00D811B6">
          <w:rPr>
            <w:rStyle w:val="Hyperlink"/>
            <w:rFonts w:ascii="Times New Roman" w:hAnsi="Times New Roman" w:cs="Times New Roman"/>
            <w:sz w:val="16"/>
            <w:szCs w:val="16"/>
          </w:rPr>
          <w:t>https://eur-lex.europa.eu/legal-content/LV/TXT/HTML/?uri=CELEX:32023L0959&amp;qid=1696592960414</w:t>
        </w:r>
      </w:hyperlink>
      <w:r w:rsidR="008146C2" w:rsidRPr="00D811B6">
        <w:rPr>
          <w:rFonts w:ascii="Times New Roman" w:hAnsi="Times New Roman" w:cs="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8ECB" w14:textId="77777777" w:rsidR="00D811B6" w:rsidRDefault="00D81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2"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8"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9"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num w:numId="1" w16cid:durableId="263463591">
    <w:abstractNumId w:val="7"/>
  </w:num>
  <w:num w:numId="2" w16cid:durableId="1206021224">
    <w:abstractNumId w:val="10"/>
  </w:num>
  <w:num w:numId="3" w16cid:durableId="1107428560">
    <w:abstractNumId w:val="1"/>
  </w:num>
  <w:num w:numId="4" w16cid:durableId="32928718">
    <w:abstractNumId w:val="8"/>
    <w:lvlOverride w:ilvl="0">
      <w:startOverride w:val="1"/>
    </w:lvlOverride>
  </w:num>
  <w:num w:numId="5" w16cid:durableId="1422024980">
    <w:abstractNumId w:val="2"/>
  </w:num>
  <w:num w:numId="6" w16cid:durableId="1413698645">
    <w:abstractNumId w:val="9"/>
  </w:num>
  <w:num w:numId="7" w16cid:durableId="1279726606">
    <w:abstractNumId w:val="0"/>
  </w:num>
  <w:num w:numId="8" w16cid:durableId="1623682523">
    <w:abstractNumId w:val="3"/>
  </w:num>
  <w:num w:numId="9" w16cid:durableId="1904871282">
    <w:abstractNumId w:val="4"/>
  </w:num>
  <w:num w:numId="10" w16cid:durableId="86003293">
    <w:abstractNumId w:val="6"/>
  </w:num>
  <w:num w:numId="11" w16cid:durableId="22691565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1219"/>
    <w:rsid w:val="00001734"/>
    <w:rsid w:val="00001EE0"/>
    <w:rsid w:val="00001F7D"/>
    <w:rsid w:val="00002D37"/>
    <w:rsid w:val="000031D0"/>
    <w:rsid w:val="00003A14"/>
    <w:rsid w:val="00003B46"/>
    <w:rsid w:val="000040BB"/>
    <w:rsid w:val="00004435"/>
    <w:rsid w:val="000051B3"/>
    <w:rsid w:val="000062F8"/>
    <w:rsid w:val="00006A9F"/>
    <w:rsid w:val="00006B6F"/>
    <w:rsid w:val="00007738"/>
    <w:rsid w:val="00010805"/>
    <w:rsid w:val="000126ED"/>
    <w:rsid w:val="0001339C"/>
    <w:rsid w:val="00013705"/>
    <w:rsid w:val="000140DC"/>
    <w:rsid w:val="00014562"/>
    <w:rsid w:val="00014A31"/>
    <w:rsid w:val="00014DCC"/>
    <w:rsid w:val="00015A8C"/>
    <w:rsid w:val="00015AA7"/>
    <w:rsid w:val="00015BDE"/>
    <w:rsid w:val="00015D34"/>
    <w:rsid w:val="00015DE8"/>
    <w:rsid w:val="00015E94"/>
    <w:rsid w:val="00017A42"/>
    <w:rsid w:val="00017FFC"/>
    <w:rsid w:val="00020AB2"/>
    <w:rsid w:val="000218FD"/>
    <w:rsid w:val="00023689"/>
    <w:rsid w:val="00023825"/>
    <w:rsid w:val="00023999"/>
    <w:rsid w:val="00023AD2"/>
    <w:rsid w:val="00023CC2"/>
    <w:rsid w:val="00024F8A"/>
    <w:rsid w:val="00024F90"/>
    <w:rsid w:val="00025598"/>
    <w:rsid w:val="00025AB3"/>
    <w:rsid w:val="00025B9B"/>
    <w:rsid w:val="00026477"/>
    <w:rsid w:val="00026BD8"/>
    <w:rsid w:val="0002740D"/>
    <w:rsid w:val="00027A30"/>
    <w:rsid w:val="00027AC7"/>
    <w:rsid w:val="000311F4"/>
    <w:rsid w:val="0003197E"/>
    <w:rsid w:val="00031CA8"/>
    <w:rsid w:val="000323C9"/>
    <w:rsid w:val="00032E2F"/>
    <w:rsid w:val="000335D0"/>
    <w:rsid w:val="00033C37"/>
    <w:rsid w:val="00033C4E"/>
    <w:rsid w:val="00033E6C"/>
    <w:rsid w:val="00034F75"/>
    <w:rsid w:val="00035305"/>
    <w:rsid w:val="000353CB"/>
    <w:rsid w:val="0003552D"/>
    <w:rsid w:val="0003594B"/>
    <w:rsid w:val="00035BEB"/>
    <w:rsid w:val="00036508"/>
    <w:rsid w:val="000378F7"/>
    <w:rsid w:val="0004025B"/>
    <w:rsid w:val="0004088A"/>
    <w:rsid w:val="00040B4F"/>
    <w:rsid w:val="00041077"/>
    <w:rsid w:val="000411AD"/>
    <w:rsid w:val="0004132C"/>
    <w:rsid w:val="0004137B"/>
    <w:rsid w:val="00042E14"/>
    <w:rsid w:val="00042E5D"/>
    <w:rsid w:val="0004382E"/>
    <w:rsid w:val="000438BA"/>
    <w:rsid w:val="00043FA2"/>
    <w:rsid w:val="0004452A"/>
    <w:rsid w:val="000447A5"/>
    <w:rsid w:val="00044E6F"/>
    <w:rsid w:val="00044FB0"/>
    <w:rsid w:val="00045139"/>
    <w:rsid w:val="000451B0"/>
    <w:rsid w:val="00045D8B"/>
    <w:rsid w:val="00045E91"/>
    <w:rsid w:val="00050024"/>
    <w:rsid w:val="00050808"/>
    <w:rsid w:val="00051D74"/>
    <w:rsid w:val="000522BD"/>
    <w:rsid w:val="0005380C"/>
    <w:rsid w:val="00053A2B"/>
    <w:rsid w:val="00053D29"/>
    <w:rsid w:val="00055400"/>
    <w:rsid w:val="00055B31"/>
    <w:rsid w:val="00055DD1"/>
    <w:rsid w:val="000577B1"/>
    <w:rsid w:val="0006034B"/>
    <w:rsid w:val="0006052C"/>
    <w:rsid w:val="0006071F"/>
    <w:rsid w:val="00060821"/>
    <w:rsid w:val="00060DC8"/>
    <w:rsid w:val="00060E24"/>
    <w:rsid w:val="00061853"/>
    <w:rsid w:val="00061C5A"/>
    <w:rsid w:val="00061FED"/>
    <w:rsid w:val="00062FA4"/>
    <w:rsid w:val="0006322C"/>
    <w:rsid w:val="00063558"/>
    <w:rsid w:val="00063F00"/>
    <w:rsid w:val="00064E3D"/>
    <w:rsid w:val="0006722B"/>
    <w:rsid w:val="0006728C"/>
    <w:rsid w:val="00067433"/>
    <w:rsid w:val="00067CC4"/>
    <w:rsid w:val="00070402"/>
    <w:rsid w:val="00070469"/>
    <w:rsid w:val="0007061F"/>
    <w:rsid w:val="0007161F"/>
    <w:rsid w:val="00071FFA"/>
    <w:rsid w:val="0007206A"/>
    <w:rsid w:val="000748E4"/>
    <w:rsid w:val="00074BFF"/>
    <w:rsid w:val="000755D8"/>
    <w:rsid w:val="00075AFC"/>
    <w:rsid w:val="00075BD1"/>
    <w:rsid w:val="00075EA7"/>
    <w:rsid w:val="00076F5C"/>
    <w:rsid w:val="00077B97"/>
    <w:rsid w:val="0008012E"/>
    <w:rsid w:val="000806A5"/>
    <w:rsid w:val="00081910"/>
    <w:rsid w:val="00081EBA"/>
    <w:rsid w:val="000824B6"/>
    <w:rsid w:val="00082E11"/>
    <w:rsid w:val="00083708"/>
    <w:rsid w:val="000850A6"/>
    <w:rsid w:val="00087A53"/>
    <w:rsid w:val="00087F5D"/>
    <w:rsid w:val="0009220A"/>
    <w:rsid w:val="0009252D"/>
    <w:rsid w:val="00092D51"/>
    <w:rsid w:val="00093454"/>
    <w:rsid w:val="0009511B"/>
    <w:rsid w:val="00097066"/>
    <w:rsid w:val="00097A73"/>
    <w:rsid w:val="000A03D0"/>
    <w:rsid w:val="000A0AD1"/>
    <w:rsid w:val="000A1E5F"/>
    <w:rsid w:val="000A2406"/>
    <w:rsid w:val="000A4CB7"/>
    <w:rsid w:val="000A4E32"/>
    <w:rsid w:val="000A6B88"/>
    <w:rsid w:val="000A6E73"/>
    <w:rsid w:val="000A7474"/>
    <w:rsid w:val="000A7DB5"/>
    <w:rsid w:val="000B0A73"/>
    <w:rsid w:val="000B0D21"/>
    <w:rsid w:val="000B118E"/>
    <w:rsid w:val="000B1D27"/>
    <w:rsid w:val="000B363E"/>
    <w:rsid w:val="000B4DFE"/>
    <w:rsid w:val="000B5B89"/>
    <w:rsid w:val="000B728C"/>
    <w:rsid w:val="000B738F"/>
    <w:rsid w:val="000B7465"/>
    <w:rsid w:val="000B7699"/>
    <w:rsid w:val="000B77C2"/>
    <w:rsid w:val="000B7A6B"/>
    <w:rsid w:val="000C0220"/>
    <w:rsid w:val="000C20FF"/>
    <w:rsid w:val="000C328D"/>
    <w:rsid w:val="000C3C9E"/>
    <w:rsid w:val="000C4BC6"/>
    <w:rsid w:val="000C4FB6"/>
    <w:rsid w:val="000C5531"/>
    <w:rsid w:val="000C5F40"/>
    <w:rsid w:val="000C6731"/>
    <w:rsid w:val="000C70DB"/>
    <w:rsid w:val="000C7661"/>
    <w:rsid w:val="000C79B4"/>
    <w:rsid w:val="000C7C4F"/>
    <w:rsid w:val="000D09B2"/>
    <w:rsid w:val="000D0E4A"/>
    <w:rsid w:val="000D2BE0"/>
    <w:rsid w:val="000D34A3"/>
    <w:rsid w:val="000D365A"/>
    <w:rsid w:val="000D3E0B"/>
    <w:rsid w:val="000D44E3"/>
    <w:rsid w:val="000D503D"/>
    <w:rsid w:val="000D5083"/>
    <w:rsid w:val="000D7601"/>
    <w:rsid w:val="000D7C05"/>
    <w:rsid w:val="000E01DF"/>
    <w:rsid w:val="000E0A24"/>
    <w:rsid w:val="000E17A5"/>
    <w:rsid w:val="000E1E90"/>
    <w:rsid w:val="000E3ACE"/>
    <w:rsid w:val="000E504D"/>
    <w:rsid w:val="000E51CC"/>
    <w:rsid w:val="000E7526"/>
    <w:rsid w:val="000E7C3C"/>
    <w:rsid w:val="000F00D2"/>
    <w:rsid w:val="000F09A0"/>
    <w:rsid w:val="000F1DF6"/>
    <w:rsid w:val="000F2617"/>
    <w:rsid w:val="000F2D00"/>
    <w:rsid w:val="000F3179"/>
    <w:rsid w:val="000F3570"/>
    <w:rsid w:val="000F374A"/>
    <w:rsid w:val="000F397E"/>
    <w:rsid w:val="000F4D2E"/>
    <w:rsid w:val="000F5FF0"/>
    <w:rsid w:val="000F6E3E"/>
    <w:rsid w:val="000F6EE4"/>
    <w:rsid w:val="000F7930"/>
    <w:rsid w:val="000F7FFC"/>
    <w:rsid w:val="00100D2E"/>
    <w:rsid w:val="00102091"/>
    <w:rsid w:val="0010449D"/>
    <w:rsid w:val="00104CF8"/>
    <w:rsid w:val="0010586F"/>
    <w:rsid w:val="00105E5E"/>
    <w:rsid w:val="00106137"/>
    <w:rsid w:val="001066DC"/>
    <w:rsid w:val="00106A64"/>
    <w:rsid w:val="00106DC1"/>
    <w:rsid w:val="00107318"/>
    <w:rsid w:val="001076D7"/>
    <w:rsid w:val="00107889"/>
    <w:rsid w:val="00110361"/>
    <w:rsid w:val="00110477"/>
    <w:rsid w:val="001106F4"/>
    <w:rsid w:val="00110734"/>
    <w:rsid w:val="0011125E"/>
    <w:rsid w:val="0011182D"/>
    <w:rsid w:val="00111F93"/>
    <w:rsid w:val="0011270C"/>
    <w:rsid w:val="0011278F"/>
    <w:rsid w:val="00114CA6"/>
    <w:rsid w:val="001152D9"/>
    <w:rsid w:val="00115B41"/>
    <w:rsid w:val="00115E3D"/>
    <w:rsid w:val="00116260"/>
    <w:rsid w:val="001173A7"/>
    <w:rsid w:val="00117E8A"/>
    <w:rsid w:val="001204CB"/>
    <w:rsid w:val="001207C8"/>
    <w:rsid w:val="00120A38"/>
    <w:rsid w:val="001211FC"/>
    <w:rsid w:val="001215BA"/>
    <w:rsid w:val="001226C8"/>
    <w:rsid w:val="00122B59"/>
    <w:rsid w:val="00123286"/>
    <w:rsid w:val="00123F37"/>
    <w:rsid w:val="00125A11"/>
    <w:rsid w:val="001268F7"/>
    <w:rsid w:val="0012693D"/>
    <w:rsid w:val="00126A61"/>
    <w:rsid w:val="00126C56"/>
    <w:rsid w:val="00126FDE"/>
    <w:rsid w:val="00127C18"/>
    <w:rsid w:val="00130271"/>
    <w:rsid w:val="0013031E"/>
    <w:rsid w:val="0013092F"/>
    <w:rsid w:val="00130A58"/>
    <w:rsid w:val="0013192E"/>
    <w:rsid w:val="00131B76"/>
    <w:rsid w:val="00132C48"/>
    <w:rsid w:val="0013339A"/>
    <w:rsid w:val="0013466A"/>
    <w:rsid w:val="001346BA"/>
    <w:rsid w:val="00134D9B"/>
    <w:rsid w:val="00134DA0"/>
    <w:rsid w:val="001352F2"/>
    <w:rsid w:val="001356BB"/>
    <w:rsid w:val="001357B5"/>
    <w:rsid w:val="00136295"/>
    <w:rsid w:val="00136D01"/>
    <w:rsid w:val="00137368"/>
    <w:rsid w:val="001378E1"/>
    <w:rsid w:val="00140018"/>
    <w:rsid w:val="00140E03"/>
    <w:rsid w:val="00140FA4"/>
    <w:rsid w:val="00141420"/>
    <w:rsid w:val="00141EF3"/>
    <w:rsid w:val="001422FE"/>
    <w:rsid w:val="001425F6"/>
    <w:rsid w:val="00142785"/>
    <w:rsid w:val="00142956"/>
    <w:rsid w:val="00142975"/>
    <w:rsid w:val="00142D9F"/>
    <w:rsid w:val="00142F56"/>
    <w:rsid w:val="00142F84"/>
    <w:rsid w:val="001431AE"/>
    <w:rsid w:val="00144CD1"/>
    <w:rsid w:val="00144EAC"/>
    <w:rsid w:val="00146C63"/>
    <w:rsid w:val="00146E39"/>
    <w:rsid w:val="00146EB5"/>
    <w:rsid w:val="00146F3C"/>
    <w:rsid w:val="00146FA3"/>
    <w:rsid w:val="00147301"/>
    <w:rsid w:val="00147A81"/>
    <w:rsid w:val="00147C8C"/>
    <w:rsid w:val="00151BAD"/>
    <w:rsid w:val="00151FB2"/>
    <w:rsid w:val="00152446"/>
    <w:rsid w:val="001526CD"/>
    <w:rsid w:val="00152871"/>
    <w:rsid w:val="00152F62"/>
    <w:rsid w:val="00152FDA"/>
    <w:rsid w:val="0015496B"/>
    <w:rsid w:val="00154BB1"/>
    <w:rsid w:val="00154E80"/>
    <w:rsid w:val="00154FE9"/>
    <w:rsid w:val="00155221"/>
    <w:rsid w:val="0015527D"/>
    <w:rsid w:val="0015530D"/>
    <w:rsid w:val="0015549F"/>
    <w:rsid w:val="00156908"/>
    <w:rsid w:val="00157038"/>
    <w:rsid w:val="001573A7"/>
    <w:rsid w:val="001577A2"/>
    <w:rsid w:val="00157FC3"/>
    <w:rsid w:val="00158034"/>
    <w:rsid w:val="00160149"/>
    <w:rsid w:val="001617AE"/>
    <w:rsid w:val="00161C58"/>
    <w:rsid w:val="00161EBA"/>
    <w:rsid w:val="00162192"/>
    <w:rsid w:val="0016258F"/>
    <w:rsid w:val="00163949"/>
    <w:rsid w:val="00164442"/>
    <w:rsid w:val="00164F8F"/>
    <w:rsid w:val="00165989"/>
    <w:rsid w:val="00166F41"/>
    <w:rsid w:val="001675CA"/>
    <w:rsid w:val="00167D6C"/>
    <w:rsid w:val="00167DE4"/>
    <w:rsid w:val="0017051A"/>
    <w:rsid w:val="00170B5D"/>
    <w:rsid w:val="001712F7"/>
    <w:rsid w:val="00171991"/>
    <w:rsid w:val="0017280E"/>
    <w:rsid w:val="00172F3F"/>
    <w:rsid w:val="00173415"/>
    <w:rsid w:val="00173A3C"/>
    <w:rsid w:val="00173ED9"/>
    <w:rsid w:val="001742F0"/>
    <w:rsid w:val="00177BBB"/>
    <w:rsid w:val="00177C95"/>
    <w:rsid w:val="0017F41B"/>
    <w:rsid w:val="00180ED5"/>
    <w:rsid w:val="0018131C"/>
    <w:rsid w:val="00181F96"/>
    <w:rsid w:val="00182E59"/>
    <w:rsid w:val="0018309B"/>
    <w:rsid w:val="0018776B"/>
    <w:rsid w:val="001877A4"/>
    <w:rsid w:val="00190B9C"/>
    <w:rsid w:val="0019235F"/>
    <w:rsid w:val="00192B36"/>
    <w:rsid w:val="00192DBA"/>
    <w:rsid w:val="00193083"/>
    <w:rsid w:val="001937AB"/>
    <w:rsid w:val="00193AAC"/>
    <w:rsid w:val="00193B77"/>
    <w:rsid w:val="00193DDA"/>
    <w:rsid w:val="00194500"/>
    <w:rsid w:val="001970B5"/>
    <w:rsid w:val="0019722A"/>
    <w:rsid w:val="00197553"/>
    <w:rsid w:val="00197AE3"/>
    <w:rsid w:val="00197E6D"/>
    <w:rsid w:val="001A03E7"/>
    <w:rsid w:val="001A06A0"/>
    <w:rsid w:val="001A0805"/>
    <w:rsid w:val="001A14C3"/>
    <w:rsid w:val="001A20CC"/>
    <w:rsid w:val="001A267D"/>
    <w:rsid w:val="001A2882"/>
    <w:rsid w:val="001A389F"/>
    <w:rsid w:val="001A3BDE"/>
    <w:rsid w:val="001A4510"/>
    <w:rsid w:val="001A4C34"/>
    <w:rsid w:val="001A4C62"/>
    <w:rsid w:val="001A4DF2"/>
    <w:rsid w:val="001A5283"/>
    <w:rsid w:val="001A5A13"/>
    <w:rsid w:val="001A7328"/>
    <w:rsid w:val="001A7968"/>
    <w:rsid w:val="001A7B25"/>
    <w:rsid w:val="001B27F1"/>
    <w:rsid w:val="001B3073"/>
    <w:rsid w:val="001B3F19"/>
    <w:rsid w:val="001B4367"/>
    <w:rsid w:val="001B4C33"/>
    <w:rsid w:val="001B5538"/>
    <w:rsid w:val="001B5A03"/>
    <w:rsid w:val="001B68C0"/>
    <w:rsid w:val="001B6AA6"/>
    <w:rsid w:val="001B6D28"/>
    <w:rsid w:val="001B757E"/>
    <w:rsid w:val="001B7AF8"/>
    <w:rsid w:val="001B7DF2"/>
    <w:rsid w:val="001C009D"/>
    <w:rsid w:val="001C0A39"/>
    <w:rsid w:val="001C1576"/>
    <w:rsid w:val="001C2408"/>
    <w:rsid w:val="001C246F"/>
    <w:rsid w:val="001C28CD"/>
    <w:rsid w:val="001C2991"/>
    <w:rsid w:val="001C2AA7"/>
    <w:rsid w:val="001C3463"/>
    <w:rsid w:val="001C4375"/>
    <w:rsid w:val="001C44D5"/>
    <w:rsid w:val="001C506E"/>
    <w:rsid w:val="001C513D"/>
    <w:rsid w:val="001C5B78"/>
    <w:rsid w:val="001C5E91"/>
    <w:rsid w:val="001C5F4D"/>
    <w:rsid w:val="001C6017"/>
    <w:rsid w:val="001C7CB8"/>
    <w:rsid w:val="001D0875"/>
    <w:rsid w:val="001D14A4"/>
    <w:rsid w:val="001D29F5"/>
    <w:rsid w:val="001D2DD0"/>
    <w:rsid w:val="001D3BAA"/>
    <w:rsid w:val="001D5578"/>
    <w:rsid w:val="001D5942"/>
    <w:rsid w:val="001D5987"/>
    <w:rsid w:val="001D75CC"/>
    <w:rsid w:val="001D7E61"/>
    <w:rsid w:val="001E1DDD"/>
    <w:rsid w:val="001E2D65"/>
    <w:rsid w:val="001E36AD"/>
    <w:rsid w:val="001E5030"/>
    <w:rsid w:val="001E5171"/>
    <w:rsid w:val="001E53A3"/>
    <w:rsid w:val="001E546B"/>
    <w:rsid w:val="001E5499"/>
    <w:rsid w:val="001E56E3"/>
    <w:rsid w:val="001E727C"/>
    <w:rsid w:val="001E78EF"/>
    <w:rsid w:val="001E79A9"/>
    <w:rsid w:val="001E7DE5"/>
    <w:rsid w:val="001F021E"/>
    <w:rsid w:val="001F0488"/>
    <w:rsid w:val="001F187D"/>
    <w:rsid w:val="001F1C41"/>
    <w:rsid w:val="001F48D6"/>
    <w:rsid w:val="001F4B96"/>
    <w:rsid w:val="002001EE"/>
    <w:rsid w:val="00200D6A"/>
    <w:rsid w:val="00201FB5"/>
    <w:rsid w:val="002025F8"/>
    <w:rsid w:val="002029B3"/>
    <w:rsid w:val="0020507C"/>
    <w:rsid w:val="0020538A"/>
    <w:rsid w:val="00206FE0"/>
    <w:rsid w:val="00207322"/>
    <w:rsid w:val="0020782B"/>
    <w:rsid w:val="00207A89"/>
    <w:rsid w:val="002105E2"/>
    <w:rsid w:val="00210B53"/>
    <w:rsid w:val="00210C56"/>
    <w:rsid w:val="00211836"/>
    <w:rsid w:val="0021209B"/>
    <w:rsid w:val="002120B4"/>
    <w:rsid w:val="00212711"/>
    <w:rsid w:val="002132CE"/>
    <w:rsid w:val="0021377F"/>
    <w:rsid w:val="00213B55"/>
    <w:rsid w:val="0021400E"/>
    <w:rsid w:val="00215CBD"/>
    <w:rsid w:val="00216160"/>
    <w:rsid w:val="00216192"/>
    <w:rsid w:val="00216983"/>
    <w:rsid w:val="00217986"/>
    <w:rsid w:val="00217E72"/>
    <w:rsid w:val="0022025B"/>
    <w:rsid w:val="00220EE0"/>
    <w:rsid w:val="0022202D"/>
    <w:rsid w:val="002221CE"/>
    <w:rsid w:val="0022346F"/>
    <w:rsid w:val="00223D12"/>
    <w:rsid w:val="002242DD"/>
    <w:rsid w:val="002243E9"/>
    <w:rsid w:val="0022471F"/>
    <w:rsid w:val="00224743"/>
    <w:rsid w:val="00224AE3"/>
    <w:rsid w:val="00225160"/>
    <w:rsid w:val="002255FF"/>
    <w:rsid w:val="00225AE4"/>
    <w:rsid w:val="00225E2F"/>
    <w:rsid w:val="00225EB1"/>
    <w:rsid w:val="0022663B"/>
    <w:rsid w:val="00226FD2"/>
    <w:rsid w:val="00227D65"/>
    <w:rsid w:val="00227FB3"/>
    <w:rsid w:val="00230002"/>
    <w:rsid w:val="00231619"/>
    <w:rsid w:val="0023221C"/>
    <w:rsid w:val="00234878"/>
    <w:rsid w:val="00234C54"/>
    <w:rsid w:val="00234DEC"/>
    <w:rsid w:val="00234EB4"/>
    <w:rsid w:val="002358B6"/>
    <w:rsid w:val="00235CDB"/>
    <w:rsid w:val="00235E5A"/>
    <w:rsid w:val="002362A5"/>
    <w:rsid w:val="00236B48"/>
    <w:rsid w:val="00236FA7"/>
    <w:rsid w:val="002416E1"/>
    <w:rsid w:val="00241B36"/>
    <w:rsid w:val="00242666"/>
    <w:rsid w:val="00242992"/>
    <w:rsid w:val="002449FB"/>
    <w:rsid w:val="00244A15"/>
    <w:rsid w:val="002450A9"/>
    <w:rsid w:val="0024574D"/>
    <w:rsid w:val="002461BF"/>
    <w:rsid w:val="0024680F"/>
    <w:rsid w:val="00246FF5"/>
    <w:rsid w:val="00251568"/>
    <w:rsid w:val="002515C2"/>
    <w:rsid w:val="00251C6E"/>
    <w:rsid w:val="00252836"/>
    <w:rsid w:val="0025392D"/>
    <w:rsid w:val="00254BA3"/>
    <w:rsid w:val="00255011"/>
    <w:rsid w:val="00255363"/>
    <w:rsid w:val="00255910"/>
    <w:rsid w:val="00256F28"/>
    <w:rsid w:val="00257463"/>
    <w:rsid w:val="002574E5"/>
    <w:rsid w:val="00257841"/>
    <w:rsid w:val="00261A84"/>
    <w:rsid w:val="0026258E"/>
    <w:rsid w:val="0026261C"/>
    <w:rsid w:val="00264F58"/>
    <w:rsid w:val="00266F65"/>
    <w:rsid w:val="00267BD2"/>
    <w:rsid w:val="0027034C"/>
    <w:rsid w:val="002703C7"/>
    <w:rsid w:val="0027041D"/>
    <w:rsid w:val="002707F1"/>
    <w:rsid w:val="00271A9D"/>
    <w:rsid w:val="00272BE4"/>
    <w:rsid w:val="00273081"/>
    <w:rsid w:val="00273862"/>
    <w:rsid w:val="00273D10"/>
    <w:rsid w:val="00274F57"/>
    <w:rsid w:val="002752A2"/>
    <w:rsid w:val="002755A6"/>
    <w:rsid w:val="0027571A"/>
    <w:rsid w:val="00275A20"/>
    <w:rsid w:val="00275B4D"/>
    <w:rsid w:val="00276488"/>
    <w:rsid w:val="002767E3"/>
    <w:rsid w:val="002773FB"/>
    <w:rsid w:val="00277440"/>
    <w:rsid w:val="002807B4"/>
    <w:rsid w:val="00281149"/>
    <w:rsid w:val="00281423"/>
    <w:rsid w:val="00281509"/>
    <w:rsid w:val="002821AD"/>
    <w:rsid w:val="00282323"/>
    <w:rsid w:val="002828A7"/>
    <w:rsid w:val="00284FB8"/>
    <w:rsid w:val="002856AF"/>
    <w:rsid w:val="00285F0C"/>
    <w:rsid w:val="00286B8D"/>
    <w:rsid w:val="00286D07"/>
    <w:rsid w:val="00286FE4"/>
    <w:rsid w:val="002876E6"/>
    <w:rsid w:val="00287C89"/>
    <w:rsid w:val="002903DD"/>
    <w:rsid w:val="00292FF7"/>
    <w:rsid w:val="002934A5"/>
    <w:rsid w:val="00293660"/>
    <w:rsid w:val="002936CB"/>
    <w:rsid w:val="002938A3"/>
    <w:rsid w:val="00294CC0"/>
    <w:rsid w:val="00294ED1"/>
    <w:rsid w:val="00296443"/>
    <w:rsid w:val="00296C3E"/>
    <w:rsid w:val="002977C7"/>
    <w:rsid w:val="00297B6A"/>
    <w:rsid w:val="002A0285"/>
    <w:rsid w:val="002A0761"/>
    <w:rsid w:val="002A2499"/>
    <w:rsid w:val="002A2D6D"/>
    <w:rsid w:val="002A30E5"/>
    <w:rsid w:val="002A3314"/>
    <w:rsid w:val="002A35F4"/>
    <w:rsid w:val="002A3A8C"/>
    <w:rsid w:val="002A4083"/>
    <w:rsid w:val="002A5D90"/>
    <w:rsid w:val="002A5E53"/>
    <w:rsid w:val="002A61DC"/>
    <w:rsid w:val="002A6383"/>
    <w:rsid w:val="002A7045"/>
    <w:rsid w:val="002A798D"/>
    <w:rsid w:val="002B00A8"/>
    <w:rsid w:val="002B1680"/>
    <w:rsid w:val="002B1AFE"/>
    <w:rsid w:val="002B1EF8"/>
    <w:rsid w:val="002B2846"/>
    <w:rsid w:val="002B39B2"/>
    <w:rsid w:val="002B3EF3"/>
    <w:rsid w:val="002B4E87"/>
    <w:rsid w:val="002B6298"/>
    <w:rsid w:val="002B63D8"/>
    <w:rsid w:val="002B6576"/>
    <w:rsid w:val="002B7827"/>
    <w:rsid w:val="002B7D3A"/>
    <w:rsid w:val="002C1879"/>
    <w:rsid w:val="002C2870"/>
    <w:rsid w:val="002C2901"/>
    <w:rsid w:val="002C2C45"/>
    <w:rsid w:val="002C306C"/>
    <w:rsid w:val="002C3472"/>
    <w:rsid w:val="002C3C4C"/>
    <w:rsid w:val="002C3CEF"/>
    <w:rsid w:val="002C3F2E"/>
    <w:rsid w:val="002C430E"/>
    <w:rsid w:val="002C481B"/>
    <w:rsid w:val="002C4CF1"/>
    <w:rsid w:val="002C4D49"/>
    <w:rsid w:val="002C4F24"/>
    <w:rsid w:val="002C4F72"/>
    <w:rsid w:val="002C5021"/>
    <w:rsid w:val="002C5122"/>
    <w:rsid w:val="002C527E"/>
    <w:rsid w:val="002C5FFF"/>
    <w:rsid w:val="002C6658"/>
    <w:rsid w:val="002C7007"/>
    <w:rsid w:val="002D0C1C"/>
    <w:rsid w:val="002D113B"/>
    <w:rsid w:val="002D13C6"/>
    <w:rsid w:val="002D20F3"/>
    <w:rsid w:val="002D2681"/>
    <w:rsid w:val="002D28B9"/>
    <w:rsid w:val="002D4789"/>
    <w:rsid w:val="002D5526"/>
    <w:rsid w:val="002D60CF"/>
    <w:rsid w:val="002D6474"/>
    <w:rsid w:val="002D64E4"/>
    <w:rsid w:val="002D687B"/>
    <w:rsid w:val="002D68AB"/>
    <w:rsid w:val="002D7D63"/>
    <w:rsid w:val="002E0882"/>
    <w:rsid w:val="002E0C1C"/>
    <w:rsid w:val="002E0D0D"/>
    <w:rsid w:val="002E1272"/>
    <w:rsid w:val="002E2292"/>
    <w:rsid w:val="002E26DA"/>
    <w:rsid w:val="002E2EC3"/>
    <w:rsid w:val="002E3E7C"/>
    <w:rsid w:val="002E42CF"/>
    <w:rsid w:val="002E42E6"/>
    <w:rsid w:val="002E4398"/>
    <w:rsid w:val="002E4B26"/>
    <w:rsid w:val="002E50D4"/>
    <w:rsid w:val="002E5336"/>
    <w:rsid w:val="002E54F5"/>
    <w:rsid w:val="002E5577"/>
    <w:rsid w:val="002E560C"/>
    <w:rsid w:val="002E65D4"/>
    <w:rsid w:val="002E6752"/>
    <w:rsid w:val="002E7168"/>
    <w:rsid w:val="002E748F"/>
    <w:rsid w:val="002E74A7"/>
    <w:rsid w:val="002E7CDE"/>
    <w:rsid w:val="002F084D"/>
    <w:rsid w:val="002F0C66"/>
    <w:rsid w:val="002F13EF"/>
    <w:rsid w:val="002F16D9"/>
    <w:rsid w:val="002F1ADC"/>
    <w:rsid w:val="002F2EE2"/>
    <w:rsid w:val="002F34A2"/>
    <w:rsid w:val="002F4391"/>
    <w:rsid w:val="002F486E"/>
    <w:rsid w:val="002F5C38"/>
    <w:rsid w:val="002F6637"/>
    <w:rsid w:val="002F678A"/>
    <w:rsid w:val="002F6CD5"/>
    <w:rsid w:val="003007EB"/>
    <w:rsid w:val="003010FC"/>
    <w:rsid w:val="003011C2"/>
    <w:rsid w:val="00303820"/>
    <w:rsid w:val="00303E3C"/>
    <w:rsid w:val="00304772"/>
    <w:rsid w:val="00304BC6"/>
    <w:rsid w:val="00305845"/>
    <w:rsid w:val="00306407"/>
    <w:rsid w:val="0030643E"/>
    <w:rsid w:val="00307260"/>
    <w:rsid w:val="0030745C"/>
    <w:rsid w:val="003079A4"/>
    <w:rsid w:val="0031030B"/>
    <w:rsid w:val="003113FD"/>
    <w:rsid w:val="00311ADB"/>
    <w:rsid w:val="00312B8A"/>
    <w:rsid w:val="0031360F"/>
    <w:rsid w:val="00313D07"/>
    <w:rsid w:val="003144C5"/>
    <w:rsid w:val="00314502"/>
    <w:rsid w:val="00315E82"/>
    <w:rsid w:val="0031691D"/>
    <w:rsid w:val="0031748E"/>
    <w:rsid w:val="0031752A"/>
    <w:rsid w:val="003178AA"/>
    <w:rsid w:val="00317A16"/>
    <w:rsid w:val="00321223"/>
    <w:rsid w:val="00321A33"/>
    <w:rsid w:val="003229AF"/>
    <w:rsid w:val="003232D2"/>
    <w:rsid w:val="003248E6"/>
    <w:rsid w:val="00324DA5"/>
    <w:rsid w:val="00325221"/>
    <w:rsid w:val="003255F5"/>
    <w:rsid w:val="00325653"/>
    <w:rsid w:val="00325953"/>
    <w:rsid w:val="00325BB4"/>
    <w:rsid w:val="00326748"/>
    <w:rsid w:val="00326D7D"/>
    <w:rsid w:val="00327659"/>
    <w:rsid w:val="00327A64"/>
    <w:rsid w:val="00330457"/>
    <w:rsid w:val="003311EC"/>
    <w:rsid w:val="00332660"/>
    <w:rsid w:val="003328E8"/>
    <w:rsid w:val="0033403D"/>
    <w:rsid w:val="003341EE"/>
    <w:rsid w:val="00335850"/>
    <w:rsid w:val="003361A4"/>
    <w:rsid w:val="003375CC"/>
    <w:rsid w:val="003377D2"/>
    <w:rsid w:val="003407BF"/>
    <w:rsid w:val="00341DF3"/>
    <w:rsid w:val="00341F17"/>
    <w:rsid w:val="00342788"/>
    <w:rsid w:val="00342DF9"/>
    <w:rsid w:val="00343843"/>
    <w:rsid w:val="0034386B"/>
    <w:rsid w:val="0034483D"/>
    <w:rsid w:val="00344873"/>
    <w:rsid w:val="00344D4B"/>
    <w:rsid w:val="00345EA7"/>
    <w:rsid w:val="00346707"/>
    <w:rsid w:val="00347288"/>
    <w:rsid w:val="00347F2A"/>
    <w:rsid w:val="003509DA"/>
    <w:rsid w:val="00351F34"/>
    <w:rsid w:val="00354F57"/>
    <w:rsid w:val="0035507A"/>
    <w:rsid w:val="00355329"/>
    <w:rsid w:val="003558A2"/>
    <w:rsid w:val="00355FE2"/>
    <w:rsid w:val="00356018"/>
    <w:rsid w:val="003561A5"/>
    <w:rsid w:val="00357162"/>
    <w:rsid w:val="00357BB0"/>
    <w:rsid w:val="003603E5"/>
    <w:rsid w:val="00360CB9"/>
    <w:rsid w:val="00360F93"/>
    <w:rsid w:val="003614BC"/>
    <w:rsid w:val="00362255"/>
    <w:rsid w:val="00362264"/>
    <w:rsid w:val="00362A51"/>
    <w:rsid w:val="00362AAE"/>
    <w:rsid w:val="00362CC3"/>
    <w:rsid w:val="00362D24"/>
    <w:rsid w:val="00362D8B"/>
    <w:rsid w:val="00363D2F"/>
    <w:rsid w:val="00364C14"/>
    <w:rsid w:val="00365119"/>
    <w:rsid w:val="0036516A"/>
    <w:rsid w:val="00366073"/>
    <w:rsid w:val="0036704D"/>
    <w:rsid w:val="003670D5"/>
    <w:rsid w:val="00370348"/>
    <w:rsid w:val="00371FEE"/>
    <w:rsid w:val="0037240E"/>
    <w:rsid w:val="0037289F"/>
    <w:rsid w:val="00372BC1"/>
    <w:rsid w:val="003732A3"/>
    <w:rsid w:val="003740F3"/>
    <w:rsid w:val="00374286"/>
    <w:rsid w:val="00374F1D"/>
    <w:rsid w:val="00375BDD"/>
    <w:rsid w:val="00376171"/>
    <w:rsid w:val="003775B7"/>
    <w:rsid w:val="00377DB3"/>
    <w:rsid w:val="0038045D"/>
    <w:rsid w:val="003809B1"/>
    <w:rsid w:val="0038184D"/>
    <w:rsid w:val="00381A7F"/>
    <w:rsid w:val="00381CD2"/>
    <w:rsid w:val="00382184"/>
    <w:rsid w:val="00382AA4"/>
    <w:rsid w:val="00383A00"/>
    <w:rsid w:val="00383BB3"/>
    <w:rsid w:val="00383CAC"/>
    <w:rsid w:val="00383E22"/>
    <w:rsid w:val="003852AC"/>
    <w:rsid w:val="00385EE5"/>
    <w:rsid w:val="003869B0"/>
    <w:rsid w:val="003901CF"/>
    <w:rsid w:val="003906F9"/>
    <w:rsid w:val="00390C54"/>
    <w:rsid w:val="003914B9"/>
    <w:rsid w:val="0039151A"/>
    <w:rsid w:val="0039301D"/>
    <w:rsid w:val="00394EB3"/>
    <w:rsid w:val="00396033"/>
    <w:rsid w:val="00396719"/>
    <w:rsid w:val="00396C65"/>
    <w:rsid w:val="003A023B"/>
    <w:rsid w:val="003A10E0"/>
    <w:rsid w:val="003A1333"/>
    <w:rsid w:val="003A2192"/>
    <w:rsid w:val="003A23AD"/>
    <w:rsid w:val="003A2666"/>
    <w:rsid w:val="003A2B6A"/>
    <w:rsid w:val="003A2D7F"/>
    <w:rsid w:val="003A38F5"/>
    <w:rsid w:val="003A3A67"/>
    <w:rsid w:val="003A3A71"/>
    <w:rsid w:val="003A3AA1"/>
    <w:rsid w:val="003A3BE8"/>
    <w:rsid w:val="003A3F29"/>
    <w:rsid w:val="003A4770"/>
    <w:rsid w:val="003A569B"/>
    <w:rsid w:val="003A5CB5"/>
    <w:rsid w:val="003A6876"/>
    <w:rsid w:val="003A6E53"/>
    <w:rsid w:val="003B05C4"/>
    <w:rsid w:val="003B1C4B"/>
    <w:rsid w:val="003B283B"/>
    <w:rsid w:val="003B37D6"/>
    <w:rsid w:val="003B442C"/>
    <w:rsid w:val="003B4E82"/>
    <w:rsid w:val="003B5313"/>
    <w:rsid w:val="003B61E0"/>
    <w:rsid w:val="003B636B"/>
    <w:rsid w:val="003B6A5D"/>
    <w:rsid w:val="003B6B26"/>
    <w:rsid w:val="003C0185"/>
    <w:rsid w:val="003C0287"/>
    <w:rsid w:val="003C04D6"/>
    <w:rsid w:val="003C09FA"/>
    <w:rsid w:val="003C0AB2"/>
    <w:rsid w:val="003C130F"/>
    <w:rsid w:val="003C1351"/>
    <w:rsid w:val="003C13DF"/>
    <w:rsid w:val="003C196C"/>
    <w:rsid w:val="003C2496"/>
    <w:rsid w:val="003C40E0"/>
    <w:rsid w:val="003C451F"/>
    <w:rsid w:val="003C4A11"/>
    <w:rsid w:val="003C4E9D"/>
    <w:rsid w:val="003C5C47"/>
    <w:rsid w:val="003C60FA"/>
    <w:rsid w:val="003C6485"/>
    <w:rsid w:val="003C66AA"/>
    <w:rsid w:val="003D099C"/>
    <w:rsid w:val="003D11D2"/>
    <w:rsid w:val="003D195B"/>
    <w:rsid w:val="003D2A3C"/>
    <w:rsid w:val="003D32B3"/>
    <w:rsid w:val="003D38BB"/>
    <w:rsid w:val="003D3F84"/>
    <w:rsid w:val="003D5589"/>
    <w:rsid w:val="003D5CE6"/>
    <w:rsid w:val="003D633B"/>
    <w:rsid w:val="003D75BB"/>
    <w:rsid w:val="003E0184"/>
    <w:rsid w:val="003E2191"/>
    <w:rsid w:val="003E25C7"/>
    <w:rsid w:val="003E2734"/>
    <w:rsid w:val="003E2B37"/>
    <w:rsid w:val="003E34AB"/>
    <w:rsid w:val="003E3EE7"/>
    <w:rsid w:val="003E5133"/>
    <w:rsid w:val="003E58AE"/>
    <w:rsid w:val="003E5AA7"/>
    <w:rsid w:val="003E638A"/>
    <w:rsid w:val="003E66AB"/>
    <w:rsid w:val="003E6793"/>
    <w:rsid w:val="003E7920"/>
    <w:rsid w:val="003E7AC1"/>
    <w:rsid w:val="003F0218"/>
    <w:rsid w:val="003F0379"/>
    <w:rsid w:val="003F0B56"/>
    <w:rsid w:val="003F0EDB"/>
    <w:rsid w:val="003F1238"/>
    <w:rsid w:val="003F14CF"/>
    <w:rsid w:val="003F1926"/>
    <w:rsid w:val="003F2704"/>
    <w:rsid w:val="003F3561"/>
    <w:rsid w:val="003F4B5F"/>
    <w:rsid w:val="003F549F"/>
    <w:rsid w:val="003F54E1"/>
    <w:rsid w:val="003F5A79"/>
    <w:rsid w:val="003F61A9"/>
    <w:rsid w:val="003F6312"/>
    <w:rsid w:val="003F63DF"/>
    <w:rsid w:val="003F64BF"/>
    <w:rsid w:val="003F67C6"/>
    <w:rsid w:val="003F6E0C"/>
    <w:rsid w:val="003F6F0D"/>
    <w:rsid w:val="003F7283"/>
    <w:rsid w:val="003F7561"/>
    <w:rsid w:val="003F7844"/>
    <w:rsid w:val="003F7979"/>
    <w:rsid w:val="003F7BD8"/>
    <w:rsid w:val="0040055C"/>
    <w:rsid w:val="0040175E"/>
    <w:rsid w:val="00402F5F"/>
    <w:rsid w:val="004034D9"/>
    <w:rsid w:val="004038A1"/>
    <w:rsid w:val="00403BC7"/>
    <w:rsid w:val="00403C26"/>
    <w:rsid w:val="00403DBD"/>
    <w:rsid w:val="0040520B"/>
    <w:rsid w:val="00405C7E"/>
    <w:rsid w:val="00405F34"/>
    <w:rsid w:val="00406188"/>
    <w:rsid w:val="00406963"/>
    <w:rsid w:val="00406B26"/>
    <w:rsid w:val="00407FC0"/>
    <w:rsid w:val="004104CC"/>
    <w:rsid w:val="00410C08"/>
    <w:rsid w:val="00410F5C"/>
    <w:rsid w:val="00411061"/>
    <w:rsid w:val="00411933"/>
    <w:rsid w:val="00411DF2"/>
    <w:rsid w:val="0041370B"/>
    <w:rsid w:val="004138E1"/>
    <w:rsid w:val="00413AE6"/>
    <w:rsid w:val="004141E3"/>
    <w:rsid w:val="004148D0"/>
    <w:rsid w:val="00414908"/>
    <w:rsid w:val="0041490A"/>
    <w:rsid w:val="004149FA"/>
    <w:rsid w:val="00414F7E"/>
    <w:rsid w:val="00416127"/>
    <w:rsid w:val="004170A8"/>
    <w:rsid w:val="00417E6E"/>
    <w:rsid w:val="00420226"/>
    <w:rsid w:val="0042093B"/>
    <w:rsid w:val="004216A0"/>
    <w:rsid w:val="00421AC5"/>
    <w:rsid w:val="00421B4C"/>
    <w:rsid w:val="00421B99"/>
    <w:rsid w:val="00422896"/>
    <w:rsid w:val="0042296B"/>
    <w:rsid w:val="004238BD"/>
    <w:rsid w:val="00423DA9"/>
    <w:rsid w:val="00424906"/>
    <w:rsid w:val="00424BE7"/>
    <w:rsid w:val="00425105"/>
    <w:rsid w:val="00425654"/>
    <w:rsid w:val="004265F2"/>
    <w:rsid w:val="0042676A"/>
    <w:rsid w:val="0042BD64"/>
    <w:rsid w:val="004301DB"/>
    <w:rsid w:val="004304F4"/>
    <w:rsid w:val="0043114B"/>
    <w:rsid w:val="004317C0"/>
    <w:rsid w:val="00431931"/>
    <w:rsid w:val="00431FAD"/>
    <w:rsid w:val="00432492"/>
    <w:rsid w:val="004339ED"/>
    <w:rsid w:val="00433A69"/>
    <w:rsid w:val="004340A3"/>
    <w:rsid w:val="00434D60"/>
    <w:rsid w:val="00435B52"/>
    <w:rsid w:val="004360E6"/>
    <w:rsid w:val="00436272"/>
    <w:rsid w:val="00436A4B"/>
    <w:rsid w:val="00436AD5"/>
    <w:rsid w:val="00437F87"/>
    <w:rsid w:val="004402EB"/>
    <w:rsid w:val="00440539"/>
    <w:rsid w:val="00440994"/>
    <w:rsid w:val="00440E37"/>
    <w:rsid w:val="00440FAE"/>
    <w:rsid w:val="00441788"/>
    <w:rsid w:val="00441F40"/>
    <w:rsid w:val="0044234D"/>
    <w:rsid w:val="00442A7E"/>
    <w:rsid w:val="00443441"/>
    <w:rsid w:val="004434AC"/>
    <w:rsid w:val="00443F8C"/>
    <w:rsid w:val="004440CE"/>
    <w:rsid w:val="004446C7"/>
    <w:rsid w:val="00444728"/>
    <w:rsid w:val="00445FB0"/>
    <w:rsid w:val="00450243"/>
    <w:rsid w:val="00450A23"/>
    <w:rsid w:val="00451064"/>
    <w:rsid w:val="00452378"/>
    <w:rsid w:val="0045366E"/>
    <w:rsid w:val="004537F8"/>
    <w:rsid w:val="0045388C"/>
    <w:rsid w:val="00453902"/>
    <w:rsid w:val="00453D28"/>
    <w:rsid w:val="00455989"/>
    <w:rsid w:val="00455D43"/>
    <w:rsid w:val="00456247"/>
    <w:rsid w:val="004564C6"/>
    <w:rsid w:val="00456659"/>
    <w:rsid w:val="00456811"/>
    <w:rsid w:val="0045693C"/>
    <w:rsid w:val="00457941"/>
    <w:rsid w:val="00457E54"/>
    <w:rsid w:val="0046265D"/>
    <w:rsid w:val="00462B55"/>
    <w:rsid w:val="00462B5A"/>
    <w:rsid w:val="004639CC"/>
    <w:rsid w:val="00464570"/>
    <w:rsid w:val="00465041"/>
    <w:rsid w:val="00466C68"/>
    <w:rsid w:val="004672CC"/>
    <w:rsid w:val="00470994"/>
    <w:rsid w:val="004712A9"/>
    <w:rsid w:val="0047149E"/>
    <w:rsid w:val="0047292C"/>
    <w:rsid w:val="00474321"/>
    <w:rsid w:val="00474506"/>
    <w:rsid w:val="00474978"/>
    <w:rsid w:val="004749D5"/>
    <w:rsid w:val="00474DB5"/>
    <w:rsid w:val="00476009"/>
    <w:rsid w:val="00477B53"/>
    <w:rsid w:val="00477BDB"/>
    <w:rsid w:val="00477CB1"/>
    <w:rsid w:val="00480E4E"/>
    <w:rsid w:val="00482A03"/>
    <w:rsid w:val="004832A2"/>
    <w:rsid w:val="004832A3"/>
    <w:rsid w:val="00483F39"/>
    <w:rsid w:val="00484720"/>
    <w:rsid w:val="00484CCA"/>
    <w:rsid w:val="0048539C"/>
    <w:rsid w:val="00485447"/>
    <w:rsid w:val="004865AB"/>
    <w:rsid w:val="00487BA8"/>
    <w:rsid w:val="0049076B"/>
    <w:rsid w:val="004925EC"/>
    <w:rsid w:val="00492972"/>
    <w:rsid w:val="00493181"/>
    <w:rsid w:val="004939E0"/>
    <w:rsid w:val="00494137"/>
    <w:rsid w:val="00494468"/>
    <w:rsid w:val="004944E3"/>
    <w:rsid w:val="004962A6"/>
    <w:rsid w:val="0049633B"/>
    <w:rsid w:val="00496410"/>
    <w:rsid w:val="00497882"/>
    <w:rsid w:val="00497E48"/>
    <w:rsid w:val="004A0492"/>
    <w:rsid w:val="004A10DE"/>
    <w:rsid w:val="004A14A4"/>
    <w:rsid w:val="004A1C2F"/>
    <w:rsid w:val="004A2E37"/>
    <w:rsid w:val="004A3E20"/>
    <w:rsid w:val="004A3F7F"/>
    <w:rsid w:val="004A4278"/>
    <w:rsid w:val="004A4488"/>
    <w:rsid w:val="004A50F2"/>
    <w:rsid w:val="004A53BB"/>
    <w:rsid w:val="004A5ED9"/>
    <w:rsid w:val="004A6031"/>
    <w:rsid w:val="004A6D9B"/>
    <w:rsid w:val="004A7477"/>
    <w:rsid w:val="004A7AF2"/>
    <w:rsid w:val="004A7EE0"/>
    <w:rsid w:val="004B1165"/>
    <w:rsid w:val="004B1988"/>
    <w:rsid w:val="004B28EF"/>
    <w:rsid w:val="004B2A3D"/>
    <w:rsid w:val="004B325B"/>
    <w:rsid w:val="004B33EA"/>
    <w:rsid w:val="004B45DE"/>
    <w:rsid w:val="004B5126"/>
    <w:rsid w:val="004B5616"/>
    <w:rsid w:val="004B5704"/>
    <w:rsid w:val="004B5C15"/>
    <w:rsid w:val="004B5F2D"/>
    <w:rsid w:val="004B65A5"/>
    <w:rsid w:val="004B6F02"/>
    <w:rsid w:val="004B6F69"/>
    <w:rsid w:val="004B7ECB"/>
    <w:rsid w:val="004B9BD6"/>
    <w:rsid w:val="004C0298"/>
    <w:rsid w:val="004C0633"/>
    <w:rsid w:val="004C0BC9"/>
    <w:rsid w:val="004C4314"/>
    <w:rsid w:val="004C4B95"/>
    <w:rsid w:val="004C5646"/>
    <w:rsid w:val="004C5843"/>
    <w:rsid w:val="004C67A1"/>
    <w:rsid w:val="004C793A"/>
    <w:rsid w:val="004C7F02"/>
    <w:rsid w:val="004D06E4"/>
    <w:rsid w:val="004D0F32"/>
    <w:rsid w:val="004D1A0F"/>
    <w:rsid w:val="004D1A69"/>
    <w:rsid w:val="004D3427"/>
    <w:rsid w:val="004D3736"/>
    <w:rsid w:val="004D3FD5"/>
    <w:rsid w:val="004D431D"/>
    <w:rsid w:val="004D4F2B"/>
    <w:rsid w:val="004D620A"/>
    <w:rsid w:val="004D6289"/>
    <w:rsid w:val="004D7266"/>
    <w:rsid w:val="004D7283"/>
    <w:rsid w:val="004D75B7"/>
    <w:rsid w:val="004D7B4D"/>
    <w:rsid w:val="004D7D19"/>
    <w:rsid w:val="004E0B69"/>
    <w:rsid w:val="004E0EC2"/>
    <w:rsid w:val="004E11E6"/>
    <w:rsid w:val="004E1F61"/>
    <w:rsid w:val="004E213B"/>
    <w:rsid w:val="004E2538"/>
    <w:rsid w:val="004E2D54"/>
    <w:rsid w:val="004E3212"/>
    <w:rsid w:val="004E39EC"/>
    <w:rsid w:val="004E3D8E"/>
    <w:rsid w:val="004E423A"/>
    <w:rsid w:val="004E4247"/>
    <w:rsid w:val="004E452A"/>
    <w:rsid w:val="004E4EC3"/>
    <w:rsid w:val="004E5330"/>
    <w:rsid w:val="004E56A3"/>
    <w:rsid w:val="004E586F"/>
    <w:rsid w:val="004E5C9E"/>
    <w:rsid w:val="004E63A6"/>
    <w:rsid w:val="004E6FC3"/>
    <w:rsid w:val="004E78BB"/>
    <w:rsid w:val="004F0AE2"/>
    <w:rsid w:val="004F141B"/>
    <w:rsid w:val="004F1FC9"/>
    <w:rsid w:val="004F27D5"/>
    <w:rsid w:val="004F3958"/>
    <w:rsid w:val="004F4134"/>
    <w:rsid w:val="004F500B"/>
    <w:rsid w:val="004F5207"/>
    <w:rsid w:val="004F5623"/>
    <w:rsid w:val="004F5829"/>
    <w:rsid w:val="004F6E12"/>
    <w:rsid w:val="004F75C3"/>
    <w:rsid w:val="004F7E15"/>
    <w:rsid w:val="00500956"/>
    <w:rsid w:val="00500A2B"/>
    <w:rsid w:val="00500EA2"/>
    <w:rsid w:val="00501C03"/>
    <w:rsid w:val="00502748"/>
    <w:rsid w:val="00502B9C"/>
    <w:rsid w:val="00503131"/>
    <w:rsid w:val="0050387E"/>
    <w:rsid w:val="00503E25"/>
    <w:rsid w:val="00503E8C"/>
    <w:rsid w:val="005049A2"/>
    <w:rsid w:val="00504ABC"/>
    <w:rsid w:val="00504EEB"/>
    <w:rsid w:val="005052CE"/>
    <w:rsid w:val="00506442"/>
    <w:rsid w:val="005069ED"/>
    <w:rsid w:val="005077A2"/>
    <w:rsid w:val="00510318"/>
    <w:rsid w:val="005104F2"/>
    <w:rsid w:val="00510685"/>
    <w:rsid w:val="00510805"/>
    <w:rsid w:val="00511D5B"/>
    <w:rsid w:val="0051303E"/>
    <w:rsid w:val="0051402F"/>
    <w:rsid w:val="005146BC"/>
    <w:rsid w:val="005148C8"/>
    <w:rsid w:val="0051654D"/>
    <w:rsid w:val="005170CF"/>
    <w:rsid w:val="00517628"/>
    <w:rsid w:val="00517F48"/>
    <w:rsid w:val="005218B7"/>
    <w:rsid w:val="00521CF1"/>
    <w:rsid w:val="00522251"/>
    <w:rsid w:val="005223BD"/>
    <w:rsid w:val="005224D0"/>
    <w:rsid w:val="0052299B"/>
    <w:rsid w:val="00523E49"/>
    <w:rsid w:val="00524D0A"/>
    <w:rsid w:val="00524FAB"/>
    <w:rsid w:val="00526861"/>
    <w:rsid w:val="00526A10"/>
    <w:rsid w:val="0052770F"/>
    <w:rsid w:val="005307EC"/>
    <w:rsid w:val="00530BE9"/>
    <w:rsid w:val="00531221"/>
    <w:rsid w:val="00531607"/>
    <w:rsid w:val="00531A95"/>
    <w:rsid w:val="00532511"/>
    <w:rsid w:val="00532DD9"/>
    <w:rsid w:val="005338D8"/>
    <w:rsid w:val="005346BD"/>
    <w:rsid w:val="005350C1"/>
    <w:rsid w:val="00535952"/>
    <w:rsid w:val="005361F2"/>
    <w:rsid w:val="0053656D"/>
    <w:rsid w:val="0053687C"/>
    <w:rsid w:val="005373F1"/>
    <w:rsid w:val="00540BD6"/>
    <w:rsid w:val="00540FDF"/>
    <w:rsid w:val="00542B8F"/>
    <w:rsid w:val="00542D05"/>
    <w:rsid w:val="00542FA8"/>
    <w:rsid w:val="00543362"/>
    <w:rsid w:val="00543683"/>
    <w:rsid w:val="00543D7D"/>
    <w:rsid w:val="00544067"/>
    <w:rsid w:val="00544BB9"/>
    <w:rsid w:val="00545567"/>
    <w:rsid w:val="00545958"/>
    <w:rsid w:val="0054663E"/>
    <w:rsid w:val="005468DD"/>
    <w:rsid w:val="00546EF2"/>
    <w:rsid w:val="005530D0"/>
    <w:rsid w:val="0055347E"/>
    <w:rsid w:val="00553537"/>
    <w:rsid w:val="00553A11"/>
    <w:rsid w:val="00553EA3"/>
    <w:rsid w:val="00554498"/>
    <w:rsid w:val="00555978"/>
    <w:rsid w:val="00556EC2"/>
    <w:rsid w:val="00557035"/>
    <w:rsid w:val="005606FF"/>
    <w:rsid w:val="00560CE7"/>
    <w:rsid w:val="005622F7"/>
    <w:rsid w:val="005627F3"/>
    <w:rsid w:val="005628A2"/>
    <w:rsid w:val="00562A3F"/>
    <w:rsid w:val="005633E8"/>
    <w:rsid w:val="00563A71"/>
    <w:rsid w:val="00564602"/>
    <w:rsid w:val="00565404"/>
    <w:rsid w:val="00565483"/>
    <w:rsid w:val="00565DB6"/>
    <w:rsid w:val="00567322"/>
    <w:rsid w:val="0056743A"/>
    <w:rsid w:val="00567B2E"/>
    <w:rsid w:val="00567C1E"/>
    <w:rsid w:val="00570F00"/>
    <w:rsid w:val="005713CE"/>
    <w:rsid w:val="00571B18"/>
    <w:rsid w:val="00573D51"/>
    <w:rsid w:val="0057525A"/>
    <w:rsid w:val="00575BDB"/>
    <w:rsid w:val="00575F98"/>
    <w:rsid w:val="0057644C"/>
    <w:rsid w:val="00576CC1"/>
    <w:rsid w:val="00576FAC"/>
    <w:rsid w:val="0058025E"/>
    <w:rsid w:val="00581537"/>
    <w:rsid w:val="005815C2"/>
    <w:rsid w:val="00581EC6"/>
    <w:rsid w:val="00581F7C"/>
    <w:rsid w:val="005825A3"/>
    <w:rsid w:val="0058267E"/>
    <w:rsid w:val="00582D47"/>
    <w:rsid w:val="005836C5"/>
    <w:rsid w:val="00583C8E"/>
    <w:rsid w:val="00583C9E"/>
    <w:rsid w:val="00584F4E"/>
    <w:rsid w:val="005851F9"/>
    <w:rsid w:val="00585A56"/>
    <w:rsid w:val="00585D8D"/>
    <w:rsid w:val="005861E9"/>
    <w:rsid w:val="00586D53"/>
    <w:rsid w:val="005875BC"/>
    <w:rsid w:val="00587C31"/>
    <w:rsid w:val="00590A09"/>
    <w:rsid w:val="00590F68"/>
    <w:rsid w:val="005923C8"/>
    <w:rsid w:val="0059282E"/>
    <w:rsid w:val="00592C0B"/>
    <w:rsid w:val="00593017"/>
    <w:rsid w:val="00593DD4"/>
    <w:rsid w:val="00594358"/>
    <w:rsid w:val="00594853"/>
    <w:rsid w:val="00594C45"/>
    <w:rsid w:val="005954AB"/>
    <w:rsid w:val="005961E6"/>
    <w:rsid w:val="005963A1"/>
    <w:rsid w:val="0059759F"/>
    <w:rsid w:val="00597DAB"/>
    <w:rsid w:val="005A0A50"/>
    <w:rsid w:val="005A1646"/>
    <w:rsid w:val="005A2D02"/>
    <w:rsid w:val="005A2E6A"/>
    <w:rsid w:val="005A3BD5"/>
    <w:rsid w:val="005A3D5B"/>
    <w:rsid w:val="005A457F"/>
    <w:rsid w:val="005A47B0"/>
    <w:rsid w:val="005A4E8A"/>
    <w:rsid w:val="005A5193"/>
    <w:rsid w:val="005A5CA8"/>
    <w:rsid w:val="005A6433"/>
    <w:rsid w:val="005A7522"/>
    <w:rsid w:val="005A76AA"/>
    <w:rsid w:val="005AB22A"/>
    <w:rsid w:val="005B05E7"/>
    <w:rsid w:val="005B0703"/>
    <w:rsid w:val="005B17EE"/>
    <w:rsid w:val="005B1DD5"/>
    <w:rsid w:val="005B1E78"/>
    <w:rsid w:val="005B31A9"/>
    <w:rsid w:val="005B321A"/>
    <w:rsid w:val="005B3B19"/>
    <w:rsid w:val="005B4049"/>
    <w:rsid w:val="005BC2CD"/>
    <w:rsid w:val="005C01E8"/>
    <w:rsid w:val="005C0AD5"/>
    <w:rsid w:val="005C0BC5"/>
    <w:rsid w:val="005C26D5"/>
    <w:rsid w:val="005C2748"/>
    <w:rsid w:val="005C2C2C"/>
    <w:rsid w:val="005C2E0F"/>
    <w:rsid w:val="005C3413"/>
    <w:rsid w:val="005C389B"/>
    <w:rsid w:val="005C4541"/>
    <w:rsid w:val="005C5012"/>
    <w:rsid w:val="005C6EFD"/>
    <w:rsid w:val="005D04C9"/>
    <w:rsid w:val="005D04D9"/>
    <w:rsid w:val="005D2054"/>
    <w:rsid w:val="005D2381"/>
    <w:rsid w:val="005D2D23"/>
    <w:rsid w:val="005D2D85"/>
    <w:rsid w:val="005D2DE0"/>
    <w:rsid w:val="005D2FCC"/>
    <w:rsid w:val="005D3360"/>
    <w:rsid w:val="005D36E1"/>
    <w:rsid w:val="005D380B"/>
    <w:rsid w:val="005D5D0F"/>
    <w:rsid w:val="005D5E95"/>
    <w:rsid w:val="005D62BB"/>
    <w:rsid w:val="005D6EB4"/>
    <w:rsid w:val="005D7DD0"/>
    <w:rsid w:val="005E1020"/>
    <w:rsid w:val="005E1714"/>
    <w:rsid w:val="005E1E0E"/>
    <w:rsid w:val="005E287E"/>
    <w:rsid w:val="005E2AA9"/>
    <w:rsid w:val="005E2CCE"/>
    <w:rsid w:val="005E4FAE"/>
    <w:rsid w:val="005E5514"/>
    <w:rsid w:val="005E5706"/>
    <w:rsid w:val="005E6305"/>
    <w:rsid w:val="005E66E3"/>
    <w:rsid w:val="005E6892"/>
    <w:rsid w:val="005E6937"/>
    <w:rsid w:val="005F0636"/>
    <w:rsid w:val="005F0782"/>
    <w:rsid w:val="005F13E1"/>
    <w:rsid w:val="005F1A12"/>
    <w:rsid w:val="005F2589"/>
    <w:rsid w:val="005F3816"/>
    <w:rsid w:val="005F3A11"/>
    <w:rsid w:val="005F3CEA"/>
    <w:rsid w:val="005F4108"/>
    <w:rsid w:val="005F5758"/>
    <w:rsid w:val="005F6B26"/>
    <w:rsid w:val="005F6FEE"/>
    <w:rsid w:val="005F72F1"/>
    <w:rsid w:val="005F738F"/>
    <w:rsid w:val="00600B2C"/>
    <w:rsid w:val="006018C2"/>
    <w:rsid w:val="00601E98"/>
    <w:rsid w:val="006022DC"/>
    <w:rsid w:val="0060273C"/>
    <w:rsid w:val="0060390A"/>
    <w:rsid w:val="0060463B"/>
    <w:rsid w:val="0060478C"/>
    <w:rsid w:val="00604959"/>
    <w:rsid w:val="00604F25"/>
    <w:rsid w:val="00604F31"/>
    <w:rsid w:val="00605DCE"/>
    <w:rsid w:val="00605E74"/>
    <w:rsid w:val="006072F8"/>
    <w:rsid w:val="006073B8"/>
    <w:rsid w:val="0060771F"/>
    <w:rsid w:val="006079EC"/>
    <w:rsid w:val="006104E1"/>
    <w:rsid w:val="006118BB"/>
    <w:rsid w:val="006127BC"/>
    <w:rsid w:val="0061288B"/>
    <w:rsid w:val="00614008"/>
    <w:rsid w:val="006144B5"/>
    <w:rsid w:val="006151F9"/>
    <w:rsid w:val="00615A1C"/>
    <w:rsid w:val="006161D0"/>
    <w:rsid w:val="006179EB"/>
    <w:rsid w:val="0062056E"/>
    <w:rsid w:val="0062075C"/>
    <w:rsid w:val="006216D4"/>
    <w:rsid w:val="00622350"/>
    <w:rsid w:val="006223BD"/>
    <w:rsid w:val="00622862"/>
    <w:rsid w:val="00622F33"/>
    <w:rsid w:val="00622FFE"/>
    <w:rsid w:val="006242B0"/>
    <w:rsid w:val="00624A23"/>
    <w:rsid w:val="00626E11"/>
    <w:rsid w:val="00630118"/>
    <w:rsid w:val="006303E0"/>
    <w:rsid w:val="006321F1"/>
    <w:rsid w:val="0063399A"/>
    <w:rsid w:val="00633DA4"/>
    <w:rsid w:val="00635125"/>
    <w:rsid w:val="00635A22"/>
    <w:rsid w:val="00635ACE"/>
    <w:rsid w:val="00635BC3"/>
    <w:rsid w:val="00637517"/>
    <w:rsid w:val="00637A3B"/>
    <w:rsid w:val="00637E26"/>
    <w:rsid w:val="00637F26"/>
    <w:rsid w:val="00640726"/>
    <w:rsid w:val="00640AAE"/>
    <w:rsid w:val="00641C8D"/>
    <w:rsid w:val="00642418"/>
    <w:rsid w:val="006430BE"/>
    <w:rsid w:val="006433EE"/>
    <w:rsid w:val="006435C3"/>
    <w:rsid w:val="00643F53"/>
    <w:rsid w:val="00644547"/>
    <w:rsid w:val="00645C61"/>
    <w:rsid w:val="00645E69"/>
    <w:rsid w:val="006464D7"/>
    <w:rsid w:val="0064655F"/>
    <w:rsid w:val="00646CB3"/>
    <w:rsid w:val="00647096"/>
    <w:rsid w:val="0065041C"/>
    <w:rsid w:val="006505A7"/>
    <w:rsid w:val="00651420"/>
    <w:rsid w:val="00651AC8"/>
    <w:rsid w:val="006524BF"/>
    <w:rsid w:val="00653276"/>
    <w:rsid w:val="006537F6"/>
    <w:rsid w:val="00655228"/>
    <w:rsid w:val="00655274"/>
    <w:rsid w:val="006555DD"/>
    <w:rsid w:val="00656287"/>
    <w:rsid w:val="00656ACD"/>
    <w:rsid w:val="00656B11"/>
    <w:rsid w:val="00657146"/>
    <w:rsid w:val="00657856"/>
    <w:rsid w:val="00660CB8"/>
    <w:rsid w:val="00660D89"/>
    <w:rsid w:val="00661AA5"/>
    <w:rsid w:val="006622A7"/>
    <w:rsid w:val="006628B5"/>
    <w:rsid w:val="00662FA0"/>
    <w:rsid w:val="00663697"/>
    <w:rsid w:val="00663ACA"/>
    <w:rsid w:val="0066430D"/>
    <w:rsid w:val="006644C5"/>
    <w:rsid w:val="0066453A"/>
    <w:rsid w:val="00667138"/>
    <w:rsid w:val="0067029E"/>
    <w:rsid w:val="00670C97"/>
    <w:rsid w:val="006718AA"/>
    <w:rsid w:val="00671EE5"/>
    <w:rsid w:val="006727A9"/>
    <w:rsid w:val="0067291D"/>
    <w:rsid w:val="00673451"/>
    <w:rsid w:val="00674306"/>
    <w:rsid w:val="00675027"/>
    <w:rsid w:val="006750B9"/>
    <w:rsid w:val="006756DB"/>
    <w:rsid w:val="00676CB5"/>
    <w:rsid w:val="0067786C"/>
    <w:rsid w:val="00677D97"/>
    <w:rsid w:val="006806DE"/>
    <w:rsid w:val="006807FA"/>
    <w:rsid w:val="00682568"/>
    <w:rsid w:val="00682BFA"/>
    <w:rsid w:val="00683149"/>
    <w:rsid w:val="0068322B"/>
    <w:rsid w:val="006833ED"/>
    <w:rsid w:val="006836D0"/>
    <w:rsid w:val="00684E08"/>
    <w:rsid w:val="00684E53"/>
    <w:rsid w:val="00685908"/>
    <w:rsid w:val="00685CE2"/>
    <w:rsid w:val="00685D0F"/>
    <w:rsid w:val="00686946"/>
    <w:rsid w:val="00686E8F"/>
    <w:rsid w:val="00690E67"/>
    <w:rsid w:val="00692BB3"/>
    <w:rsid w:val="00693018"/>
    <w:rsid w:val="006931A1"/>
    <w:rsid w:val="0069329B"/>
    <w:rsid w:val="0069448E"/>
    <w:rsid w:val="006949C1"/>
    <w:rsid w:val="00695669"/>
    <w:rsid w:val="0069596E"/>
    <w:rsid w:val="006959B3"/>
    <w:rsid w:val="00695D5D"/>
    <w:rsid w:val="0069649F"/>
    <w:rsid w:val="006967E1"/>
    <w:rsid w:val="0069748E"/>
    <w:rsid w:val="006A3261"/>
    <w:rsid w:val="006A34D6"/>
    <w:rsid w:val="006A374E"/>
    <w:rsid w:val="006A3C97"/>
    <w:rsid w:val="006A44F2"/>
    <w:rsid w:val="006A483F"/>
    <w:rsid w:val="006A53C8"/>
    <w:rsid w:val="006A6778"/>
    <w:rsid w:val="006A70AC"/>
    <w:rsid w:val="006A71D9"/>
    <w:rsid w:val="006A737F"/>
    <w:rsid w:val="006A7A95"/>
    <w:rsid w:val="006A7BA1"/>
    <w:rsid w:val="006AB5D3"/>
    <w:rsid w:val="006B0BA5"/>
    <w:rsid w:val="006B1336"/>
    <w:rsid w:val="006B317C"/>
    <w:rsid w:val="006B33F8"/>
    <w:rsid w:val="006B4710"/>
    <w:rsid w:val="006B4B8C"/>
    <w:rsid w:val="006B54B7"/>
    <w:rsid w:val="006B5835"/>
    <w:rsid w:val="006B6236"/>
    <w:rsid w:val="006B6873"/>
    <w:rsid w:val="006C1180"/>
    <w:rsid w:val="006C3BD0"/>
    <w:rsid w:val="006C46EE"/>
    <w:rsid w:val="006D0890"/>
    <w:rsid w:val="006D1BBF"/>
    <w:rsid w:val="006D1F26"/>
    <w:rsid w:val="006D55A9"/>
    <w:rsid w:val="006D5EFB"/>
    <w:rsid w:val="006D6B6B"/>
    <w:rsid w:val="006D6E53"/>
    <w:rsid w:val="006D7417"/>
    <w:rsid w:val="006E03B7"/>
    <w:rsid w:val="006E0818"/>
    <w:rsid w:val="006E0DB6"/>
    <w:rsid w:val="006E1B0F"/>
    <w:rsid w:val="006E20B1"/>
    <w:rsid w:val="006E276C"/>
    <w:rsid w:val="006E2858"/>
    <w:rsid w:val="006E2958"/>
    <w:rsid w:val="006E402F"/>
    <w:rsid w:val="006E4317"/>
    <w:rsid w:val="006E5612"/>
    <w:rsid w:val="006E5B31"/>
    <w:rsid w:val="006E6A45"/>
    <w:rsid w:val="006E6FE2"/>
    <w:rsid w:val="006E745E"/>
    <w:rsid w:val="006F0591"/>
    <w:rsid w:val="006F0DEB"/>
    <w:rsid w:val="006F0FB1"/>
    <w:rsid w:val="006F1B8A"/>
    <w:rsid w:val="006F27CC"/>
    <w:rsid w:val="006F2C17"/>
    <w:rsid w:val="006F2C23"/>
    <w:rsid w:val="006F2FCC"/>
    <w:rsid w:val="006F3015"/>
    <w:rsid w:val="006F36E9"/>
    <w:rsid w:val="006F42AA"/>
    <w:rsid w:val="006F48DB"/>
    <w:rsid w:val="006F499F"/>
    <w:rsid w:val="006F4B32"/>
    <w:rsid w:val="006F4CB2"/>
    <w:rsid w:val="006F5129"/>
    <w:rsid w:val="006F565F"/>
    <w:rsid w:val="006F6308"/>
    <w:rsid w:val="006F6CF0"/>
    <w:rsid w:val="006F7BF4"/>
    <w:rsid w:val="0070071B"/>
    <w:rsid w:val="0070189B"/>
    <w:rsid w:val="00701AD0"/>
    <w:rsid w:val="00701CA5"/>
    <w:rsid w:val="00701D54"/>
    <w:rsid w:val="00702074"/>
    <w:rsid w:val="00703BC5"/>
    <w:rsid w:val="00703EF7"/>
    <w:rsid w:val="007040F7"/>
    <w:rsid w:val="00704C6D"/>
    <w:rsid w:val="0070563E"/>
    <w:rsid w:val="0070666D"/>
    <w:rsid w:val="00706A04"/>
    <w:rsid w:val="00706DAB"/>
    <w:rsid w:val="00707401"/>
    <w:rsid w:val="007075FB"/>
    <w:rsid w:val="00707CE7"/>
    <w:rsid w:val="00707E10"/>
    <w:rsid w:val="00710C02"/>
    <w:rsid w:val="00710CA3"/>
    <w:rsid w:val="00710E09"/>
    <w:rsid w:val="00710F8C"/>
    <w:rsid w:val="00710FBF"/>
    <w:rsid w:val="00711F28"/>
    <w:rsid w:val="00712790"/>
    <w:rsid w:val="0071298B"/>
    <w:rsid w:val="00712AD0"/>
    <w:rsid w:val="007131A1"/>
    <w:rsid w:val="00713A3A"/>
    <w:rsid w:val="00713C26"/>
    <w:rsid w:val="007142D9"/>
    <w:rsid w:val="00714956"/>
    <w:rsid w:val="00715E2D"/>
    <w:rsid w:val="00716546"/>
    <w:rsid w:val="00716C8F"/>
    <w:rsid w:val="00716D24"/>
    <w:rsid w:val="00716DA5"/>
    <w:rsid w:val="00717B0B"/>
    <w:rsid w:val="007206D0"/>
    <w:rsid w:val="007214CC"/>
    <w:rsid w:val="00722FE4"/>
    <w:rsid w:val="007240A0"/>
    <w:rsid w:val="00724F48"/>
    <w:rsid w:val="00725BB1"/>
    <w:rsid w:val="00726297"/>
    <w:rsid w:val="00726489"/>
    <w:rsid w:val="00727614"/>
    <w:rsid w:val="00730291"/>
    <w:rsid w:val="007302A3"/>
    <w:rsid w:val="00731598"/>
    <w:rsid w:val="00732E7E"/>
    <w:rsid w:val="00733498"/>
    <w:rsid w:val="00733A40"/>
    <w:rsid w:val="00733EA3"/>
    <w:rsid w:val="00734329"/>
    <w:rsid w:val="00735025"/>
    <w:rsid w:val="0073649F"/>
    <w:rsid w:val="00736B2E"/>
    <w:rsid w:val="00736B92"/>
    <w:rsid w:val="00736CB2"/>
    <w:rsid w:val="00736D47"/>
    <w:rsid w:val="00736F14"/>
    <w:rsid w:val="00736F40"/>
    <w:rsid w:val="00740891"/>
    <w:rsid w:val="00741ECF"/>
    <w:rsid w:val="00742039"/>
    <w:rsid w:val="00742829"/>
    <w:rsid w:val="00743080"/>
    <w:rsid w:val="0074357E"/>
    <w:rsid w:val="0074381A"/>
    <w:rsid w:val="007442DF"/>
    <w:rsid w:val="00744611"/>
    <w:rsid w:val="00744A5B"/>
    <w:rsid w:val="007450C6"/>
    <w:rsid w:val="007452CE"/>
    <w:rsid w:val="0074601A"/>
    <w:rsid w:val="00746055"/>
    <w:rsid w:val="007461A4"/>
    <w:rsid w:val="007465B5"/>
    <w:rsid w:val="0074680F"/>
    <w:rsid w:val="0074728A"/>
    <w:rsid w:val="007502A7"/>
    <w:rsid w:val="00750806"/>
    <w:rsid w:val="00752359"/>
    <w:rsid w:val="00752C85"/>
    <w:rsid w:val="00752CA8"/>
    <w:rsid w:val="0075334D"/>
    <w:rsid w:val="00753468"/>
    <w:rsid w:val="007535B8"/>
    <w:rsid w:val="00753FFC"/>
    <w:rsid w:val="007541B4"/>
    <w:rsid w:val="0075444B"/>
    <w:rsid w:val="00754C20"/>
    <w:rsid w:val="00755481"/>
    <w:rsid w:val="00757979"/>
    <w:rsid w:val="00757CE5"/>
    <w:rsid w:val="00757DCC"/>
    <w:rsid w:val="00757EEE"/>
    <w:rsid w:val="007615EF"/>
    <w:rsid w:val="007616C0"/>
    <w:rsid w:val="007625A1"/>
    <w:rsid w:val="00762B00"/>
    <w:rsid w:val="00762C12"/>
    <w:rsid w:val="0076440F"/>
    <w:rsid w:val="00765778"/>
    <w:rsid w:val="007673DA"/>
    <w:rsid w:val="00767AAF"/>
    <w:rsid w:val="00770B5B"/>
    <w:rsid w:val="007715FB"/>
    <w:rsid w:val="00772196"/>
    <w:rsid w:val="0077259F"/>
    <w:rsid w:val="00772C8C"/>
    <w:rsid w:val="00772CD8"/>
    <w:rsid w:val="00773A71"/>
    <w:rsid w:val="00774651"/>
    <w:rsid w:val="0077477E"/>
    <w:rsid w:val="00774A4A"/>
    <w:rsid w:val="00774BCE"/>
    <w:rsid w:val="007757C1"/>
    <w:rsid w:val="00775B23"/>
    <w:rsid w:val="00776325"/>
    <w:rsid w:val="00776BB9"/>
    <w:rsid w:val="00777231"/>
    <w:rsid w:val="007810FA"/>
    <w:rsid w:val="007813C4"/>
    <w:rsid w:val="00782238"/>
    <w:rsid w:val="0078238F"/>
    <w:rsid w:val="007827A3"/>
    <w:rsid w:val="00782D9F"/>
    <w:rsid w:val="00783AA5"/>
    <w:rsid w:val="00783C2A"/>
    <w:rsid w:val="0078517B"/>
    <w:rsid w:val="0078586E"/>
    <w:rsid w:val="00786CBC"/>
    <w:rsid w:val="00786EA6"/>
    <w:rsid w:val="0079132D"/>
    <w:rsid w:val="007921EE"/>
    <w:rsid w:val="00792872"/>
    <w:rsid w:val="0079480F"/>
    <w:rsid w:val="007963ED"/>
    <w:rsid w:val="00796939"/>
    <w:rsid w:val="007969DB"/>
    <w:rsid w:val="00796BA2"/>
    <w:rsid w:val="00796D2F"/>
    <w:rsid w:val="007973FE"/>
    <w:rsid w:val="007A0C72"/>
    <w:rsid w:val="007A0D0E"/>
    <w:rsid w:val="007A0E3D"/>
    <w:rsid w:val="007A0E47"/>
    <w:rsid w:val="007A10B3"/>
    <w:rsid w:val="007A178E"/>
    <w:rsid w:val="007A1B69"/>
    <w:rsid w:val="007A2363"/>
    <w:rsid w:val="007A2554"/>
    <w:rsid w:val="007A3492"/>
    <w:rsid w:val="007A34D9"/>
    <w:rsid w:val="007A48B3"/>
    <w:rsid w:val="007A6127"/>
    <w:rsid w:val="007A612A"/>
    <w:rsid w:val="007A6C57"/>
    <w:rsid w:val="007AEE47"/>
    <w:rsid w:val="007B0CB4"/>
    <w:rsid w:val="007B1210"/>
    <w:rsid w:val="007B1684"/>
    <w:rsid w:val="007B176D"/>
    <w:rsid w:val="007B1DB6"/>
    <w:rsid w:val="007B3A24"/>
    <w:rsid w:val="007B40FE"/>
    <w:rsid w:val="007B4C21"/>
    <w:rsid w:val="007B51AC"/>
    <w:rsid w:val="007B5746"/>
    <w:rsid w:val="007B5ACF"/>
    <w:rsid w:val="007B5E5B"/>
    <w:rsid w:val="007B725F"/>
    <w:rsid w:val="007B7BB2"/>
    <w:rsid w:val="007C0CD6"/>
    <w:rsid w:val="007C0F45"/>
    <w:rsid w:val="007C1B58"/>
    <w:rsid w:val="007C1ED7"/>
    <w:rsid w:val="007C253D"/>
    <w:rsid w:val="007C2E70"/>
    <w:rsid w:val="007C2F33"/>
    <w:rsid w:val="007C3F8E"/>
    <w:rsid w:val="007C4618"/>
    <w:rsid w:val="007C46BB"/>
    <w:rsid w:val="007C4839"/>
    <w:rsid w:val="007C58C9"/>
    <w:rsid w:val="007C5BA6"/>
    <w:rsid w:val="007C61E1"/>
    <w:rsid w:val="007C7AB1"/>
    <w:rsid w:val="007C7B10"/>
    <w:rsid w:val="007D10B0"/>
    <w:rsid w:val="007D16F4"/>
    <w:rsid w:val="007D19C1"/>
    <w:rsid w:val="007D28DD"/>
    <w:rsid w:val="007D343C"/>
    <w:rsid w:val="007D64C8"/>
    <w:rsid w:val="007D6603"/>
    <w:rsid w:val="007D6ACF"/>
    <w:rsid w:val="007D6B31"/>
    <w:rsid w:val="007D704F"/>
    <w:rsid w:val="007D776C"/>
    <w:rsid w:val="007E023F"/>
    <w:rsid w:val="007E0982"/>
    <w:rsid w:val="007E0C6D"/>
    <w:rsid w:val="007E0E5D"/>
    <w:rsid w:val="007E21E7"/>
    <w:rsid w:val="007E2563"/>
    <w:rsid w:val="007E32AA"/>
    <w:rsid w:val="007E3882"/>
    <w:rsid w:val="007E4399"/>
    <w:rsid w:val="007E53CA"/>
    <w:rsid w:val="007E5488"/>
    <w:rsid w:val="007E57EF"/>
    <w:rsid w:val="007E61B9"/>
    <w:rsid w:val="007E64E6"/>
    <w:rsid w:val="007E669E"/>
    <w:rsid w:val="007E6F8E"/>
    <w:rsid w:val="007E71C6"/>
    <w:rsid w:val="007E76E7"/>
    <w:rsid w:val="007F101C"/>
    <w:rsid w:val="007F13E6"/>
    <w:rsid w:val="007F2389"/>
    <w:rsid w:val="007F3509"/>
    <w:rsid w:val="007F45F7"/>
    <w:rsid w:val="007F4B63"/>
    <w:rsid w:val="007F4C74"/>
    <w:rsid w:val="007F577C"/>
    <w:rsid w:val="007F6301"/>
    <w:rsid w:val="007F634F"/>
    <w:rsid w:val="007F6419"/>
    <w:rsid w:val="007F698D"/>
    <w:rsid w:val="007F6B74"/>
    <w:rsid w:val="00800363"/>
    <w:rsid w:val="00800B23"/>
    <w:rsid w:val="00800F0C"/>
    <w:rsid w:val="008011E4"/>
    <w:rsid w:val="008023B7"/>
    <w:rsid w:val="008028A0"/>
    <w:rsid w:val="008030B6"/>
    <w:rsid w:val="00803211"/>
    <w:rsid w:val="00804707"/>
    <w:rsid w:val="00804CF6"/>
    <w:rsid w:val="00804F2D"/>
    <w:rsid w:val="008055C4"/>
    <w:rsid w:val="008079E6"/>
    <w:rsid w:val="00810BA5"/>
    <w:rsid w:val="00812676"/>
    <w:rsid w:val="00812D84"/>
    <w:rsid w:val="00813D7E"/>
    <w:rsid w:val="008146C2"/>
    <w:rsid w:val="00814745"/>
    <w:rsid w:val="00814F7C"/>
    <w:rsid w:val="00816F83"/>
    <w:rsid w:val="0081706E"/>
    <w:rsid w:val="008170A8"/>
    <w:rsid w:val="00817A34"/>
    <w:rsid w:val="00817DCA"/>
    <w:rsid w:val="00817E74"/>
    <w:rsid w:val="008200DD"/>
    <w:rsid w:val="00821283"/>
    <w:rsid w:val="00822F5C"/>
    <w:rsid w:val="0082341B"/>
    <w:rsid w:val="008235D8"/>
    <w:rsid w:val="00823726"/>
    <w:rsid w:val="00823BA2"/>
    <w:rsid w:val="0082475F"/>
    <w:rsid w:val="0082490B"/>
    <w:rsid w:val="008249FD"/>
    <w:rsid w:val="00824F93"/>
    <w:rsid w:val="00825303"/>
    <w:rsid w:val="0082577F"/>
    <w:rsid w:val="008259EC"/>
    <w:rsid w:val="00826827"/>
    <w:rsid w:val="008274C3"/>
    <w:rsid w:val="008276C5"/>
    <w:rsid w:val="00827E6E"/>
    <w:rsid w:val="00827FC3"/>
    <w:rsid w:val="00830252"/>
    <w:rsid w:val="0083054E"/>
    <w:rsid w:val="00830B38"/>
    <w:rsid w:val="00831164"/>
    <w:rsid w:val="00831925"/>
    <w:rsid w:val="00833250"/>
    <w:rsid w:val="008336A8"/>
    <w:rsid w:val="00835662"/>
    <w:rsid w:val="0083585D"/>
    <w:rsid w:val="00835AB9"/>
    <w:rsid w:val="00836936"/>
    <w:rsid w:val="00836A9E"/>
    <w:rsid w:val="008402B6"/>
    <w:rsid w:val="00841EA9"/>
    <w:rsid w:val="0084243A"/>
    <w:rsid w:val="00842804"/>
    <w:rsid w:val="00842C0B"/>
    <w:rsid w:val="00842C3F"/>
    <w:rsid w:val="00844BC7"/>
    <w:rsid w:val="00846007"/>
    <w:rsid w:val="008469BE"/>
    <w:rsid w:val="00847C77"/>
    <w:rsid w:val="00852AA5"/>
    <w:rsid w:val="00852CA1"/>
    <w:rsid w:val="00853188"/>
    <w:rsid w:val="00853A0B"/>
    <w:rsid w:val="00855309"/>
    <w:rsid w:val="00855A5C"/>
    <w:rsid w:val="00856901"/>
    <w:rsid w:val="008571B8"/>
    <w:rsid w:val="008609CA"/>
    <w:rsid w:val="008616FC"/>
    <w:rsid w:val="00861FE2"/>
    <w:rsid w:val="0086240A"/>
    <w:rsid w:val="008627AD"/>
    <w:rsid w:val="00862977"/>
    <w:rsid w:val="00863098"/>
    <w:rsid w:val="008637A3"/>
    <w:rsid w:val="00863B98"/>
    <w:rsid w:val="00863DB2"/>
    <w:rsid w:val="008658F0"/>
    <w:rsid w:val="00866C5E"/>
    <w:rsid w:val="00867262"/>
    <w:rsid w:val="00867434"/>
    <w:rsid w:val="00867903"/>
    <w:rsid w:val="00867CE8"/>
    <w:rsid w:val="00867DE8"/>
    <w:rsid w:val="0086E467"/>
    <w:rsid w:val="008701B4"/>
    <w:rsid w:val="0087038E"/>
    <w:rsid w:val="008711D8"/>
    <w:rsid w:val="00872162"/>
    <w:rsid w:val="008756FE"/>
    <w:rsid w:val="00875D46"/>
    <w:rsid w:val="00876057"/>
    <w:rsid w:val="00876327"/>
    <w:rsid w:val="00876E04"/>
    <w:rsid w:val="008802F5"/>
    <w:rsid w:val="008804EB"/>
    <w:rsid w:val="00880B48"/>
    <w:rsid w:val="00881926"/>
    <w:rsid w:val="00881AE9"/>
    <w:rsid w:val="00882B10"/>
    <w:rsid w:val="00883391"/>
    <w:rsid w:val="008833B1"/>
    <w:rsid w:val="00883CD9"/>
    <w:rsid w:val="00883D74"/>
    <w:rsid w:val="0088486E"/>
    <w:rsid w:val="00884CF1"/>
    <w:rsid w:val="008855DA"/>
    <w:rsid w:val="0088577F"/>
    <w:rsid w:val="0088594E"/>
    <w:rsid w:val="00885D60"/>
    <w:rsid w:val="00887173"/>
    <w:rsid w:val="00887793"/>
    <w:rsid w:val="00887A8C"/>
    <w:rsid w:val="00887F5F"/>
    <w:rsid w:val="00887FE3"/>
    <w:rsid w:val="00890A31"/>
    <w:rsid w:val="00891C97"/>
    <w:rsid w:val="00891CB3"/>
    <w:rsid w:val="0089209A"/>
    <w:rsid w:val="00892424"/>
    <w:rsid w:val="00893DFB"/>
    <w:rsid w:val="00894419"/>
    <w:rsid w:val="0089478E"/>
    <w:rsid w:val="00894890"/>
    <w:rsid w:val="00894963"/>
    <w:rsid w:val="00895981"/>
    <w:rsid w:val="00895E45"/>
    <w:rsid w:val="00896B2F"/>
    <w:rsid w:val="00897150"/>
    <w:rsid w:val="008A0107"/>
    <w:rsid w:val="008A0AAF"/>
    <w:rsid w:val="008A0B00"/>
    <w:rsid w:val="008A0FF8"/>
    <w:rsid w:val="008A1553"/>
    <w:rsid w:val="008A1926"/>
    <w:rsid w:val="008A204A"/>
    <w:rsid w:val="008A2D71"/>
    <w:rsid w:val="008A4215"/>
    <w:rsid w:val="008A5C07"/>
    <w:rsid w:val="008A6164"/>
    <w:rsid w:val="008A6354"/>
    <w:rsid w:val="008A646D"/>
    <w:rsid w:val="008A6DEF"/>
    <w:rsid w:val="008A6FF5"/>
    <w:rsid w:val="008A7601"/>
    <w:rsid w:val="008B166D"/>
    <w:rsid w:val="008B1CFD"/>
    <w:rsid w:val="008B1F5D"/>
    <w:rsid w:val="008B24A6"/>
    <w:rsid w:val="008B397C"/>
    <w:rsid w:val="008B3D45"/>
    <w:rsid w:val="008B4AA2"/>
    <w:rsid w:val="008B56A8"/>
    <w:rsid w:val="008B629D"/>
    <w:rsid w:val="008B6394"/>
    <w:rsid w:val="008B69BF"/>
    <w:rsid w:val="008B7594"/>
    <w:rsid w:val="008B79E7"/>
    <w:rsid w:val="008B7DE1"/>
    <w:rsid w:val="008C0BC0"/>
    <w:rsid w:val="008C198E"/>
    <w:rsid w:val="008C1D27"/>
    <w:rsid w:val="008C1EC2"/>
    <w:rsid w:val="008C1EEF"/>
    <w:rsid w:val="008C20F4"/>
    <w:rsid w:val="008C21FB"/>
    <w:rsid w:val="008C2494"/>
    <w:rsid w:val="008C254F"/>
    <w:rsid w:val="008C2CD7"/>
    <w:rsid w:val="008C35C2"/>
    <w:rsid w:val="008C41AC"/>
    <w:rsid w:val="008C4AB4"/>
    <w:rsid w:val="008C4B76"/>
    <w:rsid w:val="008C4EF2"/>
    <w:rsid w:val="008C662B"/>
    <w:rsid w:val="008C6896"/>
    <w:rsid w:val="008C74EA"/>
    <w:rsid w:val="008C9B2B"/>
    <w:rsid w:val="008D040D"/>
    <w:rsid w:val="008D05E9"/>
    <w:rsid w:val="008D122C"/>
    <w:rsid w:val="008D23FC"/>
    <w:rsid w:val="008D36D7"/>
    <w:rsid w:val="008D3846"/>
    <w:rsid w:val="008D3A58"/>
    <w:rsid w:val="008D3A78"/>
    <w:rsid w:val="008D3F5C"/>
    <w:rsid w:val="008D4B1A"/>
    <w:rsid w:val="008D67F3"/>
    <w:rsid w:val="008D6806"/>
    <w:rsid w:val="008D76F5"/>
    <w:rsid w:val="008D7816"/>
    <w:rsid w:val="008D7949"/>
    <w:rsid w:val="008E059F"/>
    <w:rsid w:val="008E1AF6"/>
    <w:rsid w:val="008E1E48"/>
    <w:rsid w:val="008E224F"/>
    <w:rsid w:val="008E2365"/>
    <w:rsid w:val="008E247E"/>
    <w:rsid w:val="008E31AF"/>
    <w:rsid w:val="008E4AF9"/>
    <w:rsid w:val="008E521E"/>
    <w:rsid w:val="008E5583"/>
    <w:rsid w:val="008E5C8F"/>
    <w:rsid w:val="008E7354"/>
    <w:rsid w:val="008E7672"/>
    <w:rsid w:val="008E7A7A"/>
    <w:rsid w:val="008E7AC3"/>
    <w:rsid w:val="008EC406"/>
    <w:rsid w:val="008F091F"/>
    <w:rsid w:val="008F0E90"/>
    <w:rsid w:val="008F0EBF"/>
    <w:rsid w:val="008F12DB"/>
    <w:rsid w:val="008F2076"/>
    <w:rsid w:val="008F20E3"/>
    <w:rsid w:val="008F280F"/>
    <w:rsid w:val="008F3A31"/>
    <w:rsid w:val="008F407B"/>
    <w:rsid w:val="008F44BE"/>
    <w:rsid w:val="008F4B15"/>
    <w:rsid w:val="008F4F13"/>
    <w:rsid w:val="008F5B69"/>
    <w:rsid w:val="008F74A0"/>
    <w:rsid w:val="008F775D"/>
    <w:rsid w:val="00901AE7"/>
    <w:rsid w:val="00902502"/>
    <w:rsid w:val="009025B9"/>
    <w:rsid w:val="00902C3B"/>
    <w:rsid w:val="00902D93"/>
    <w:rsid w:val="009031A5"/>
    <w:rsid w:val="00904053"/>
    <w:rsid w:val="00904560"/>
    <w:rsid w:val="00904939"/>
    <w:rsid w:val="0090494E"/>
    <w:rsid w:val="00904CE5"/>
    <w:rsid w:val="00904E83"/>
    <w:rsid w:val="009053CE"/>
    <w:rsid w:val="009053EA"/>
    <w:rsid w:val="00906FA6"/>
    <w:rsid w:val="009077FB"/>
    <w:rsid w:val="009102BB"/>
    <w:rsid w:val="00910F11"/>
    <w:rsid w:val="00910F29"/>
    <w:rsid w:val="009112BD"/>
    <w:rsid w:val="009120D0"/>
    <w:rsid w:val="00912203"/>
    <w:rsid w:val="009125AC"/>
    <w:rsid w:val="00912BAA"/>
    <w:rsid w:val="00913BA3"/>
    <w:rsid w:val="00913F05"/>
    <w:rsid w:val="00914B3D"/>
    <w:rsid w:val="00915479"/>
    <w:rsid w:val="00915B98"/>
    <w:rsid w:val="00915F48"/>
    <w:rsid w:val="00915F64"/>
    <w:rsid w:val="00916153"/>
    <w:rsid w:val="0091641A"/>
    <w:rsid w:val="00917000"/>
    <w:rsid w:val="009171FE"/>
    <w:rsid w:val="0091771B"/>
    <w:rsid w:val="00920427"/>
    <w:rsid w:val="0092062D"/>
    <w:rsid w:val="00921114"/>
    <w:rsid w:val="009211C5"/>
    <w:rsid w:val="009212F4"/>
    <w:rsid w:val="0092191A"/>
    <w:rsid w:val="00921ECD"/>
    <w:rsid w:val="00921F9A"/>
    <w:rsid w:val="00922181"/>
    <w:rsid w:val="0092254F"/>
    <w:rsid w:val="00922949"/>
    <w:rsid w:val="00922990"/>
    <w:rsid w:val="00922C1E"/>
    <w:rsid w:val="00922E8B"/>
    <w:rsid w:val="00923BD1"/>
    <w:rsid w:val="00923DBF"/>
    <w:rsid w:val="00926AA6"/>
    <w:rsid w:val="00926C0A"/>
    <w:rsid w:val="00926C2A"/>
    <w:rsid w:val="009270A0"/>
    <w:rsid w:val="00927814"/>
    <w:rsid w:val="00930AE4"/>
    <w:rsid w:val="00931100"/>
    <w:rsid w:val="0093120B"/>
    <w:rsid w:val="009313A3"/>
    <w:rsid w:val="00932A2E"/>
    <w:rsid w:val="00932C6D"/>
    <w:rsid w:val="0093318C"/>
    <w:rsid w:val="009331BE"/>
    <w:rsid w:val="00934426"/>
    <w:rsid w:val="00934A34"/>
    <w:rsid w:val="00937E97"/>
    <w:rsid w:val="009411AA"/>
    <w:rsid w:val="0094208B"/>
    <w:rsid w:val="009430B9"/>
    <w:rsid w:val="00943CDC"/>
    <w:rsid w:val="0094434F"/>
    <w:rsid w:val="00944461"/>
    <w:rsid w:val="00944DEE"/>
    <w:rsid w:val="009454C2"/>
    <w:rsid w:val="0094567F"/>
    <w:rsid w:val="00945700"/>
    <w:rsid w:val="00945C20"/>
    <w:rsid w:val="00946144"/>
    <w:rsid w:val="009500AA"/>
    <w:rsid w:val="00950185"/>
    <w:rsid w:val="00950A4A"/>
    <w:rsid w:val="00951028"/>
    <w:rsid w:val="00951621"/>
    <w:rsid w:val="00951B1A"/>
    <w:rsid w:val="00951B1F"/>
    <w:rsid w:val="00952BC4"/>
    <w:rsid w:val="00953147"/>
    <w:rsid w:val="0095335F"/>
    <w:rsid w:val="00953A58"/>
    <w:rsid w:val="00953DBC"/>
    <w:rsid w:val="009547B1"/>
    <w:rsid w:val="0095559B"/>
    <w:rsid w:val="0095559F"/>
    <w:rsid w:val="009556E3"/>
    <w:rsid w:val="00955767"/>
    <w:rsid w:val="00955E20"/>
    <w:rsid w:val="009567E9"/>
    <w:rsid w:val="00956BFE"/>
    <w:rsid w:val="00956DC9"/>
    <w:rsid w:val="0095702D"/>
    <w:rsid w:val="00957187"/>
    <w:rsid w:val="00957258"/>
    <w:rsid w:val="00957E6B"/>
    <w:rsid w:val="009600A4"/>
    <w:rsid w:val="009601C5"/>
    <w:rsid w:val="00960E1F"/>
    <w:rsid w:val="009618AD"/>
    <w:rsid w:val="00961C25"/>
    <w:rsid w:val="00962EE2"/>
    <w:rsid w:val="0096310D"/>
    <w:rsid w:val="00963E22"/>
    <w:rsid w:val="009653CF"/>
    <w:rsid w:val="0096551A"/>
    <w:rsid w:val="00965B9C"/>
    <w:rsid w:val="00965C2D"/>
    <w:rsid w:val="00967BFB"/>
    <w:rsid w:val="0097000F"/>
    <w:rsid w:val="00970193"/>
    <w:rsid w:val="00970AFD"/>
    <w:rsid w:val="009710B6"/>
    <w:rsid w:val="00971150"/>
    <w:rsid w:val="00971AD8"/>
    <w:rsid w:val="00972376"/>
    <w:rsid w:val="0097301B"/>
    <w:rsid w:val="0097374A"/>
    <w:rsid w:val="00973AC8"/>
    <w:rsid w:val="00973D05"/>
    <w:rsid w:val="00974188"/>
    <w:rsid w:val="00974750"/>
    <w:rsid w:val="0097495C"/>
    <w:rsid w:val="00975390"/>
    <w:rsid w:val="0097543A"/>
    <w:rsid w:val="00977C78"/>
    <w:rsid w:val="00977DED"/>
    <w:rsid w:val="00977FC7"/>
    <w:rsid w:val="009804AD"/>
    <w:rsid w:val="009805DC"/>
    <w:rsid w:val="00980E16"/>
    <w:rsid w:val="00980E55"/>
    <w:rsid w:val="0098176B"/>
    <w:rsid w:val="00982208"/>
    <w:rsid w:val="00982423"/>
    <w:rsid w:val="0098288D"/>
    <w:rsid w:val="00982DCD"/>
    <w:rsid w:val="00982EEF"/>
    <w:rsid w:val="00983016"/>
    <w:rsid w:val="00983483"/>
    <w:rsid w:val="00985269"/>
    <w:rsid w:val="009852C9"/>
    <w:rsid w:val="009853B7"/>
    <w:rsid w:val="0098543A"/>
    <w:rsid w:val="00985441"/>
    <w:rsid w:val="009864C2"/>
    <w:rsid w:val="009864C7"/>
    <w:rsid w:val="009865AD"/>
    <w:rsid w:val="00986745"/>
    <w:rsid w:val="00986F2A"/>
    <w:rsid w:val="009870D2"/>
    <w:rsid w:val="00987AF6"/>
    <w:rsid w:val="009908FC"/>
    <w:rsid w:val="00990C7F"/>
    <w:rsid w:val="00990DE3"/>
    <w:rsid w:val="00991C15"/>
    <w:rsid w:val="00991FF1"/>
    <w:rsid w:val="00992CD4"/>
    <w:rsid w:val="009938EB"/>
    <w:rsid w:val="00993D29"/>
    <w:rsid w:val="00994A17"/>
    <w:rsid w:val="00995D6B"/>
    <w:rsid w:val="00995E03"/>
    <w:rsid w:val="009963CD"/>
    <w:rsid w:val="00996A97"/>
    <w:rsid w:val="00996C20"/>
    <w:rsid w:val="00997036"/>
    <w:rsid w:val="00997282"/>
    <w:rsid w:val="0099764F"/>
    <w:rsid w:val="009976FF"/>
    <w:rsid w:val="00997701"/>
    <w:rsid w:val="009A01F7"/>
    <w:rsid w:val="009A05A0"/>
    <w:rsid w:val="009A25F3"/>
    <w:rsid w:val="009A2C07"/>
    <w:rsid w:val="009A2EBF"/>
    <w:rsid w:val="009A3F9C"/>
    <w:rsid w:val="009A455F"/>
    <w:rsid w:val="009A469E"/>
    <w:rsid w:val="009A4F2E"/>
    <w:rsid w:val="009A58EF"/>
    <w:rsid w:val="009A5C0D"/>
    <w:rsid w:val="009A5CA7"/>
    <w:rsid w:val="009A617F"/>
    <w:rsid w:val="009A6239"/>
    <w:rsid w:val="009A676B"/>
    <w:rsid w:val="009A79E9"/>
    <w:rsid w:val="009B029A"/>
    <w:rsid w:val="009B0724"/>
    <w:rsid w:val="009B07FF"/>
    <w:rsid w:val="009B0FC8"/>
    <w:rsid w:val="009B11D4"/>
    <w:rsid w:val="009B18D9"/>
    <w:rsid w:val="009B1C95"/>
    <w:rsid w:val="009B29DC"/>
    <w:rsid w:val="009B318E"/>
    <w:rsid w:val="009B34E0"/>
    <w:rsid w:val="009B4BC3"/>
    <w:rsid w:val="009B651C"/>
    <w:rsid w:val="009B6813"/>
    <w:rsid w:val="009B685C"/>
    <w:rsid w:val="009B6EFD"/>
    <w:rsid w:val="009B7142"/>
    <w:rsid w:val="009B7478"/>
    <w:rsid w:val="009B79D0"/>
    <w:rsid w:val="009B7AAA"/>
    <w:rsid w:val="009B7E88"/>
    <w:rsid w:val="009C04A0"/>
    <w:rsid w:val="009C06C6"/>
    <w:rsid w:val="009C0B9B"/>
    <w:rsid w:val="009C0CFC"/>
    <w:rsid w:val="009C1FFE"/>
    <w:rsid w:val="009C2B8C"/>
    <w:rsid w:val="009C32F3"/>
    <w:rsid w:val="009C3422"/>
    <w:rsid w:val="009C36D8"/>
    <w:rsid w:val="009C36FD"/>
    <w:rsid w:val="009C50A2"/>
    <w:rsid w:val="009C568D"/>
    <w:rsid w:val="009C5ED0"/>
    <w:rsid w:val="009C602E"/>
    <w:rsid w:val="009D082D"/>
    <w:rsid w:val="009D0A25"/>
    <w:rsid w:val="009D0CDB"/>
    <w:rsid w:val="009D242B"/>
    <w:rsid w:val="009D3E25"/>
    <w:rsid w:val="009D48B1"/>
    <w:rsid w:val="009D67BA"/>
    <w:rsid w:val="009D67CD"/>
    <w:rsid w:val="009D6BC5"/>
    <w:rsid w:val="009D7681"/>
    <w:rsid w:val="009D7C23"/>
    <w:rsid w:val="009D7F94"/>
    <w:rsid w:val="009E0BE0"/>
    <w:rsid w:val="009E10EA"/>
    <w:rsid w:val="009E12EC"/>
    <w:rsid w:val="009E1A5C"/>
    <w:rsid w:val="009E20C4"/>
    <w:rsid w:val="009E2FE5"/>
    <w:rsid w:val="009E3950"/>
    <w:rsid w:val="009E41EC"/>
    <w:rsid w:val="009E4D08"/>
    <w:rsid w:val="009E574E"/>
    <w:rsid w:val="009E5A3A"/>
    <w:rsid w:val="009E6182"/>
    <w:rsid w:val="009E6751"/>
    <w:rsid w:val="009E73F9"/>
    <w:rsid w:val="009F0239"/>
    <w:rsid w:val="009F0259"/>
    <w:rsid w:val="009F0F10"/>
    <w:rsid w:val="009F13DF"/>
    <w:rsid w:val="009F155E"/>
    <w:rsid w:val="009F17F4"/>
    <w:rsid w:val="009F2049"/>
    <w:rsid w:val="009F274A"/>
    <w:rsid w:val="009F29F8"/>
    <w:rsid w:val="009F2A9F"/>
    <w:rsid w:val="009F328E"/>
    <w:rsid w:val="009F4133"/>
    <w:rsid w:val="009F4583"/>
    <w:rsid w:val="009F4738"/>
    <w:rsid w:val="009F4B54"/>
    <w:rsid w:val="009F555B"/>
    <w:rsid w:val="009F57FA"/>
    <w:rsid w:val="009F592C"/>
    <w:rsid w:val="009F637C"/>
    <w:rsid w:val="009F6A3F"/>
    <w:rsid w:val="009F6E45"/>
    <w:rsid w:val="009F7293"/>
    <w:rsid w:val="009F7404"/>
    <w:rsid w:val="009F7982"/>
    <w:rsid w:val="009F7C53"/>
    <w:rsid w:val="009F7EDF"/>
    <w:rsid w:val="00A00553"/>
    <w:rsid w:val="00A00E62"/>
    <w:rsid w:val="00A02571"/>
    <w:rsid w:val="00A025D9"/>
    <w:rsid w:val="00A02709"/>
    <w:rsid w:val="00A0293C"/>
    <w:rsid w:val="00A02CA5"/>
    <w:rsid w:val="00A0374A"/>
    <w:rsid w:val="00A0377B"/>
    <w:rsid w:val="00A04256"/>
    <w:rsid w:val="00A06A26"/>
    <w:rsid w:val="00A075FE"/>
    <w:rsid w:val="00A07F73"/>
    <w:rsid w:val="00A1067F"/>
    <w:rsid w:val="00A12454"/>
    <w:rsid w:val="00A152F7"/>
    <w:rsid w:val="00A1633C"/>
    <w:rsid w:val="00A16F1C"/>
    <w:rsid w:val="00A170B2"/>
    <w:rsid w:val="00A176AC"/>
    <w:rsid w:val="00A20652"/>
    <w:rsid w:val="00A20969"/>
    <w:rsid w:val="00A20C30"/>
    <w:rsid w:val="00A21BEE"/>
    <w:rsid w:val="00A21EF7"/>
    <w:rsid w:val="00A2206D"/>
    <w:rsid w:val="00A22F8E"/>
    <w:rsid w:val="00A232AF"/>
    <w:rsid w:val="00A23A42"/>
    <w:rsid w:val="00A249E7"/>
    <w:rsid w:val="00A24D52"/>
    <w:rsid w:val="00A24E1D"/>
    <w:rsid w:val="00A25F68"/>
    <w:rsid w:val="00A26150"/>
    <w:rsid w:val="00A26220"/>
    <w:rsid w:val="00A262BB"/>
    <w:rsid w:val="00A26D17"/>
    <w:rsid w:val="00A27C96"/>
    <w:rsid w:val="00A30476"/>
    <w:rsid w:val="00A305EE"/>
    <w:rsid w:val="00A306A3"/>
    <w:rsid w:val="00A30C4F"/>
    <w:rsid w:val="00A31618"/>
    <w:rsid w:val="00A31778"/>
    <w:rsid w:val="00A32218"/>
    <w:rsid w:val="00A325B1"/>
    <w:rsid w:val="00A36EB9"/>
    <w:rsid w:val="00A36F1C"/>
    <w:rsid w:val="00A3712D"/>
    <w:rsid w:val="00A402AC"/>
    <w:rsid w:val="00A406B4"/>
    <w:rsid w:val="00A406BB"/>
    <w:rsid w:val="00A408C1"/>
    <w:rsid w:val="00A40BDD"/>
    <w:rsid w:val="00A40D82"/>
    <w:rsid w:val="00A413B7"/>
    <w:rsid w:val="00A414D6"/>
    <w:rsid w:val="00A4246D"/>
    <w:rsid w:val="00A4269A"/>
    <w:rsid w:val="00A431E5"/>
    <w:rsid w:val="00A43680"/>
    <w:rsid w:val="00A43F3B"/>
    <w:rsid w:val="00A44184"/>
    <w:rsid w:val="00A44CC6"/>
    <w:rsid w:val="00A450CF"/>
    <w:rsid w:val="00A4590A"/>
    <w:rsid w:val="00A46F01"/>
    <w:rsid w:val="00A473F2"/>
    <w:rsid w:val="00A50086"/>
    <w:rsid w:val="00A50450"/>
    <w:rsid w:val="00A507BE"/>
    <w:rsid w:val="00A53A70"/>
    <w:rsid w:val="00A55075"/>
    <w:rsid w:val="00A5541B"/>
    <w:rsid w:val="00A55A9F"/>
    <w:rsid w:val="00A55BF2"/>
    <w:rsid w:val="00A570E2"/>
    <w:rsid w:val="00A57948"/>
    <w:rsid w:val="00A5794B"/>
    <w:rsid w:val="00A60381"/>
    <w:rsid w:val="00A61BA3"/>
    <w:rsid w:val="00A6324B"/>
    <w:rsid w:val="00A632FF"/>
    <w:rsid w:val="00A63364"/>
    <w:rsid w:val="00A6349C"/>
    <w:rsid w:val="00A63C10"/>
    <w:rsid w:val="00A642B7"/>
    <w:rsid w:val="00A645CB"/>
    <w:rsid w:val="00A646F2"/>
    <w:rsid w:val="00A64B45"/>
    <w:rsid w:val="00A65BF5"/>
    <w:rsid w:val="00A65FB0"/>
    <w:rsid w:val="00A663A0"/>
    <w:rsid w:val="00A6693A"/>
    <w:rsid w:val="00A66BE1"/>
    <w:rsid w:val="00A66EFB"/>
    <w:rsid w:val="00A67ED9"/>
    <w:rsid w:val="00A67FC2"/>
    <w:rsid w:val="00A70A32"/>
    <w:rsid w:val="00A70CFA"/>
    <w:rsid w:val="00A70E62"/>
    <w:rsid w:val="00A710CB"/>
    <w:rsid w:val="00A71967"/>
    <w:rsid w:val="00A7202B"/>
    <w:rsid w:val="00A721C5"/>
    <w:rsid w:val="00A72526"/>
    <w:rsid w:val="00A73680"/>
    <w:rsid w:val="00A73AFC"/>
    <w:rsid w:val="00A75689"/>
    <w:rsid w:val="00A76653"/>
    <w:rsid w:val="00A7671C"/>
    <w:rsid w:val="00A76E42"/>
    <w:rsid w:val="00A77120"/>
    <w:rsid w:val="00A77D62"/>
    <w:rsid w:val="00A80807"/>
    <w:rsid w:val="00A812BE"/>
    <w:rsid w:val="00A81645"/>
    <w:rsid w:val="00A81673"/>
    <w:rsid w:val="00A81C74"/>
    <w:rsid w:val="00A81F98"/>
    <w:rsid w:val="00A823E6"/>
    <w:rsid w:val="00A82482"/>
    <w:rsid w:val="00A835BF"/>
    <w:rsid w:val="00A842FD"/>
    <w:rsid w:val="00A8508A"/>
    <w:rsid w:val="00A85DA4"/>
    <w:rsid w:val="00A86701"/>
    <w:rsid w:val="00A87C3E"/>
    <w:rsid w:val="00A90B0E"/>
    <w:rsid w:val="00A93272"/>
    <w:rsid w:val="00A9356C"/>
    <w:rsid w:val="00A93CEA"/>
    <w:rsid w:val="00A9421D"/>
    <w:rsid w:val="00A94D45"/>
    <w:rsid w:val="00A95355"/>
    <w:rsid w:val="00A972C0"/>
    <w:rsid w:val="00A97408"/>
    <w:rsid w:val="00AA0E5C"/>
    <w:rsid w:val="00AA14EE"/>
    <w:rsid w:val="00AA2337"/>
    <w:rsid w:val="00AA251B"/>
    <w:rsid w:val="00AA279A"/>
    <w:rsid w:val="00AA2CA2"/>
    <w:rsid w:val="00AA3013"/>
    <w:rsid w:val="00AA4599"/>
    <w:rsid w:val="00AA4D38"/>
    <w:rsid w:val="00AA4D63"/>
    <w:rsid w:val="00AA55B3"/>
    <w:rsid w:val="00AA59CD"/>
    <w:rsid w:val="00AA5A97"/>
    <w:rsid w:val="00AA6195"/>
    <w:rsid w:val="00AA638D"/>
    <w:rsid w:val="00AA6472"/>
    <w:rsid w:val="00AA7FF0"/>
    <w:rsid w:val="00AB00DC"/>
    <w:rsid w:val="00AB066E"/>
    <w:rsid w:val="00AB1268"/>
    <w:rsid w:val="00AB1DE0"/>
    <w:rsid w:val="00AB307B"/>
    <w:rsid w:val="00AB3555"/>
    <w:rsid w:val="00AB3A65"/>
    <w:rsid w:val="00AB43DA"/>
    <w:rsid w:val="00AB4F63"/>
    <w:rsid w:val="00AB5A50"/>
    <w:rsid w:val="00AB5B07"/>
    <w:rsid w:val="00AB6175"/>
    <w:rsid w:val="00AB7EAA"/>
    <w:rsid w:val="00AC062E"/>
    <w:rsid w:val="00AC0F45"/>
    <w:rsid w:val="00AC100D"/>
    <w:rsid w:val="00AC1C73"/>
    <w:rsid w:val="00AC24AC"/>
    <w:rsid w:val="00AC26F4"/>
    <w:rsid w:val="00AC2E7B"/>
    <w:rsid w:val="00AC3DF3"/>
    <w:rsid w:val="00AC4331"/>
    <w:rsid w:val="00AC48BB"/>
    <w:rsid w:val="00AC5715"/>
    <w:rsid w:val="00AC6D75"/>
    <w:rsid w:val="00AC7DF5"/>
    <w:rsid w:val="00AD062B"/>
    <w:rsid w:val="00AD0CAB"/>
    <w:rsid w:val="00AD1AED"/>
    <w:rsid w:val="00AD1D06"/>
    <w:rsid w:val="00AD257E"/>
    <w:rsid w:val="00AD2FE9"/>
    <w:rsid w:val="00AD30E2"/>
    <w:rsid w:val="00AD4431"/>
    <w:rsid w:val="00AD4507"/>
    <w:rsid w:val="00AD4614"/>
    <w:rsid w:val="00AD4A7A"/>
    <w:rsid w:val="00AD588C"/>
    <w:rsid w:val="00AD658F"/>
    <w:rsid w:val="00AD6FE8"/>
    <w:rsid w:val="00AD7305"/>
    <w:rsid w:val="00AD7CEC"/>
    <w:rsid w:val="00AE0AD8"/>
    <w:rsid w:val="00AE0FB6"/>
    <w:rsid w:val="00AE10B8"/>
    <w:rsid w:val="00AE12A8"/>
    <w:rsid w:val="00AE1818"/>
    <w:rsid w:val="00AE1DFD"/>
    <w:rsid w:val="00AE2009"/>
    <w:rsid w:val="00AE22B4"/>
    <w:rsid w:val="00AE2651"/>
    <w:rsid w:val="00AE3524"/>
    <w:rsid w:val="00AE3595"/>
    <w:rsid w:val="00AE391D"/>
    <w:rsid w:val="00AE597E"/>
    <w:rsid w:val="00AE6509"/>
    <w:rsid w:val="00AE6CFA"/>
    <w:rsid w:val="00AEAF3D"/>
    <w:rsid w:val="00AF0F47"/>
    <w:rsid w:val="00AF0F59"/>
    <w:rsid w:val="00AF1300"/>
    <w:rsid w:val="00AF1999"/>
    <w:rsid w:val="00AF2146"/>
    <w:rsid w:val="00AF3A1D"/>
    <w:rsid w:val="00AF44C8"/>
    <w:rsid w:val="00AF479B"/>
    <w:rsid w:val="00AF52FA"/>
    <w:rsid w:val="00AF5CFE"/>
    <w:rsid w:val="00AF5ECA"/>
    <w:rsid w:val="00AF671F"/>
    <w:rsid w:val="00AF6BF4"/>
    <w:rsid w:val="00AF6F2A"/>
    <w:rsid w:val="00AF7331"/>
    <w:rsid w:val="00AF7712"/>
    <w:rsid w:val="00B00805"/>
    <w:rsid w:val="00B00B5D"/>
    <w:rsid w:val="00B012CA"/>
    <w:rsid w:val="00B01907"/>
    <w:rsid w:val="00B01E5B"/>
    <w:rsid w:val="00B021AF"/>
    <w:rsid w:val="00B021D0"/>
    <w:rsid w:val="00B02FDD"/>
    <w:rsid w:val="00B05F51"/>
    <w:rsid w:val="00B06D9F"/>
    <w:rsid w:val="00B07344"/>
    <w:rsid w:val="00B1011D"/>
    <w:rsid w:val="00B10685"/>
    <w:rsid w:val="00B10C4E"/>
    <w:rsid w:val="00B10CF7"/>
    <w:rsid w:val="00B12201"/>
    <w:rsid w:val="00B129EF"/>
    <w:rsid w:val="00B12A56"/>
    <w:rsid w:val="00B13013"/>
    <w:rsid w:val="00B132E4"/>
    <w:rsid w:val="00B1395B"/>
    <w:rsid w:val="00B13B58"/>
    <w:rsid w:val="00B14610"/>
    <w:rsid w:val="00B1473C"/>
    <w:rsid w:val="00B14B7C"/>
    <w:rsid w:val="00B14D33"/>
    <w:rsid w:val="00B1509A"/>
    <w:rsid w:val="00B15802"/>
    <w:rsid w:val="00B163FC"/>
    <w:rsid w:val="00B17864"/>
    <w:rsid w:val="00B17F93"/>
    <w:rsid w:val="00B20855"/>
    <w:rsid w:val="00B20868"/>
    <w:rsid w:val="00B22B35"/>
    <w:rsid w:val="00B232D5"/>
    <w:rsid w:val="00B233A6"/>
    <w:rsid w:val="00B233D8"/>
    <w:rsid w:val="00B2424F"/>
    <w:rsid w:val="00B243DC"/>
    <w:rsid w:val="00B2502F"/>
    <w:rsid w:val="00B252A7"/>
    <w:rsid w:val="00B260A7"/>
    <w:rsid w:val="00B260DC"/>
    <w:rsid w:val="00B26B5A"/>
    <w:rsid w:val="00B26E69"/>
    <w:rsid w:val="00B2705B"/>
    <w:rsid w:val="00B27BA0"/>
    <w:rsid w:val="00B30478"/>
    <w:rsid w:val="00B311D3"/>
    <w:rsid w:val="00B324A0"/>
    <w:rsid w:val="00B32979"/>
    <w:rsid w:val="00B33941"/>
    <w:rsid w:val="00B349BD"/>
    <w:rsid w:val="00B352F3"/>
    <w:rsid w:val="00B35C6E"/>
    <w:rsid w:val="00B35C98"/>
    <w:rsid w:val="00B36AAF"/>
    <w:rsid w:val="00B371D3"/>
    <w:rsid w:val="00B37215"/>
    <w:rsid w:val="00B3757C"/>
    <w:rsid w:val="00B376DC"/>
    <w:rsid w:val="00B379F7"/>
    <w:rsid w:val="00B37FEF"/>
    <w:rsid w:val="00B40BA6"/>
    <w:rsid w:val="00B412EC"/>
    <w:rsid w:val="00B422DE"/>
    <w:rsid w:val="00B43E28"/>
    <w:rsid w:val="00B4444F"/>
    <w:rsid w:val="00B456DA"/>
    <w:rsid w:val="00B45711"/>
    <w:rsid w:val="00B46749"/>
    <w:rsid w:val="00B46815"/>
    <w:rsid w:val="00B468D9"/>
    <w:rsid w:val="00B46A6F"/>
    <w:rsid w:val="00B46E37"/>
    <w:rsid w:val="00B50941"/>
    <w:rsid w:val="00B50D2D"/>
    <w:rsid w:val="00B51167"/>
    <w:rsid w:val="00B515D2"/>
    <w:rsid w:val="00B52A76"/>
    <w:rsid w:val="00B52F50"/>
    <w:rsid w:val="00B53385"/>
    <w:rsid w:val="00B53BE6"/>
    <w:rsid w:val="00B53ED6"/>
    <w:rsid w:val="00B5449F"/>
    <w:rsid w:val="00B549D1"/>
    <w:rsid w:val="00B56249"/>
    <w:rsid w:val="00B56651"/>
    <w:rsid w:val="00B56AAA"/>
    <w:rsid w:val="00B56BE9"/>
    <w:rsid w:val="00B57891"/>
    <w:rsid w:val="00B609E8"/>
    <w:rsid w:val="00B610F5"/>
    <w:rsid w:val="00B612D8"/>
    <w:rsid w:val="00B615B5"/>
    <w:rsid w:val="00B6192B"/>
    <w:rsid w:val="00B61FF5"/>
    <w:rsid w:val="00B62B54"/>
    <w:rsid w:val="00B62C5D"/>
    <w:rsid w:val="00B63138"/>
    <w:rsid w:val="00B6357C"/>
    <w:rsid w:val="00B63817"/>
    <w:rsid w:val="00B64836"/>
    <w:rsid w:val="00B6695C"/>
    <w:rsid w:val="00B673D7"/>
    <w:rsid w:val="00B71AA7"/>
    <w:rsid w:val="00B72B44"/>
    <w:rsid w:val="00B73351"/>
    <w:rsid w:val="00B736E0"/>
    <w:rsid w:val="00B740F2"/>
    <w:rsid w:val="00B757EB"/>
    <w:rsid w:val="00B76BE2"/>
    <w:rsid w:val="00B76F55"/>
    <w:rsid w:val="00B77CB0"/>
    <w:rsid w:val="00B802EC"/>
    <w:rsid w:val="00B812F6"/>
    <w:rsid w:val="00B8269B"/>
    <w:rsid w:val="00B827DC"/>
    <w:rsid w:val="00B8281A"/>
    <w:rsid w:val="00B82C11"/>
    <w:rsid w:val="00B82FD1"/>
    <w:rsid w:val="00B83375"/>
    <w:rsid w:val="00B8458B"/>
    <w:rsid w:val="00B84B69"/>
    <w:rsid w:val="00B84EBC"/>
    <w:rsid w:val="00B85568"/>
    <w:rsid w:val="00B85FF6"/>
    <w:rsid w:val="00B8755D"/>
    <w:rsid w:val="00B908C7"/>
    <w:rsid w:val="00B91044"/>
    <w:rsid w:val="00B923F7"/>
    <w:rsid w:val="00B92871"/>
    <w:rsid w:val="00B92896"/>
    <w:rsid w:val="00B9307B"/>
    <w:rsid w:val="00B93113"/>
    <w:rsid w:val="00B93207"/>
    <w:rsid w:val="00B93885"/>
    <w:rsid w:val="00B93912"/>
    <w:rsid w:val="00B94F24"/>
    <w:rsid w:val="00B962BD"/>
    <w:rsid w:val="00B969C6"/>
    <w:rsid w:val="00B971C2"/>
    <w:rsid w:val="00B972E4"/>
    <w:rsid w:val="00B9781D"/>
    <w:rsid w:val="00B97B2E"/>
    <w:rsid w:val="00BA0A7A"/>
    <w:rsid w:val="00BA1285"/>
    <w:rsid w:val="00BA155D"/>
    <w:rsid w:val="00BA30AF"/>
    <w:rsid w:val="00BA32A2"/>
    <w:rsid w:val="00BA3EB1"/>
    <w:rsid w:val="00BA41EA"/>
    <w:rsid w:val="00BA4562"/>
    <w:rsid w:val="00BA57F7"/>
    <w:rsid w:val="00BA5CB1"/>
    <w:rsid w:val="00BA62D6"/>
    <w:rsid w:val="00BA671A"/>
    <w:rsid w:val="00BA7055"/>
    <w:rsid w:val="00BB02A7"/>
    <w:rsid w:val="00BB0389"/>
    <w:rsid w:val="00BB155B"/>
    <w:rsid w:val="00BB1659"/>
    <w:rsid w:val="00BB1A60"/>
    <w:rsid w:val="00BB2716"/>
    <w:rsid w:val="00BB291F"/>
    <w:rsid w:val="00BB3064"/>
    <w:rsid w:val="00BB395E"/>
    <w:rsid w:val="00BB39CB"/>
    <w:rsid w:val="00BB425F"/>
    <w:rsid w:val="00BB4829"/>
    <w:rsid w:val="00BB52CD"/>
    <w:rsid w:val="00BB6698"/>
    <w:rsid w:val="00BB72D4"/>
    <w:rsid w:val="00BC0156"/>
    <w:rsid w:val="00BC0183"/>
    <w:rsid w:val="00BC07CB"/>
    <w:rsid w:val="00BC1153"/>
    <w:rsid w:val="00BC19C8"/>
    <w:rsid w:val="00BC25D5"/>
    <w:rsid w:val="00BC339A"/>
    <w:rsid w:val="00BC430B"/>
    <w:rsid w:val="00BC4551"/>
    <w:rsid w:val="00BC4898"/>
    <w:rsid w:val="00BC4984"/>
    <w:rsid w:val="00BC4F5D"/>
    <w:rsid w:val="00BC5300"/>
    <w:rsid w:val="00BC57DB"/>
    <w:rsid w:val="00BC588D"/>
    <w:rsid w:val="00BC67EE"/>
    <w:rsid w:val="00BC719A"/>
    <w:rsid w:val="00BD0113"/>
    <w:rsid w:val="00BD0700"/>
    <w:rsid w:val="00BD0AAA"/>
    <w:rsid w:val="00BD1087"/>
    <w:rsid w:val="00BD115C"/>
    <w:rsid w:val="00BD20C7"/>
    <w:rsid w:val="00BD26CB"/>
    <w:rsid w:val="00BD2722"/>
    <w:rsid w:val="00BD2D69"/>
    <w:rsid w:val="00BD32DE"/>
    <w:rsid w:val="00BD46AA"/>
    <w:rsid w:val="00BD47F2"/>
    <w:rsid w:val="00BD49AE"/>
    <w:rsid w:val="00BD59D8"/>
    <w:rsid w:val="00BD69C2"/>
    <w:rsid w:val="00BD7E60"/>
    <w:rsid w:val="00BE123D"/>
    <w:rsid w:val="00BE1C3D"/>
    <w:rsid w:val="00BE1E62"/>
    <w:rsid w:val="00BE2561"/>
    <w:rsid w:val="00BE3219"/>
    <w:rsid w:val="00BE43AE"/>
    <w:rsid w:val="00BE4F1C"/>
    <w:rsid w:val="00BE5617"/>
    <w:rsid w:val="00BE5A24"/>
    <w:rsid w:val="00BE5E98"/>
    <w:rsid w:val="00BE6928"/>
    <w:rsid w:val="00BE7415"/>
    <w:rsid w:val="00BE7CBF"/>
    <w:rsid w:val="00BF02BE"/>
    <w:rsid w:val="00BF0430"/>
    <w:rsid w:val="00BF0E4B"/>
    <w:rsid w:val="00BF1309"/>
    <w:rsid w:val="00BF34C6"/>
    <w:rsid w:val="00BF40CB"/>
    <w:rsid w:val="00BF528E"/>
    <w:rsid w:val="00BF5634"/>
    <w:rsid w:val="00BF596E"/>
    <w:rsid w:val="00BF5E83"/>
    <w:rsid w:val="00BF6676"/>
    <w:rsid w:val="00C0104D"/>
    <w:rsid w:val="00C01E63"/>
    <w:rsid w:val="00C028CA"/>
    <w:rsid w:val="00C02FF1"/>
    <w:rsid w:val="00C03102"/>
    <w:rsid w:val="00C0376B"/>
    <w:rsid w:val="00C04E64"/>
    <w:rsid w:val="00C0572D"/>
    <w:rsid w:val="00C06E33"/>
    <w:rsid w:val="00C07895"/>
    <w:rsid w:val="00C07958"/>
    <w:rsid w:val="00C0F9C3"/>
    <w:rsid w:val="00C10760"/>
    <w:rsid w:val="00C11E2A"/>
    <w:rsid w:val="00C1204A"/>
    <w:rsid w:val="00C12335"/>
    <w:rsid w:val="00C14540"/>
    <w:rsid w:val="00C156A2"/>
    <w:rsid w:val="00C164FC"/>
    <w:rsid w:val="00C16A31"/>
    <w:rsid w:val="00C16A41"/>
    <w:rsid w:val="00C16EBF"/>
    <w:rsid w:val="00C17490"/>
    <w:rsid w:val="00C17666"/>
    <w:rsid w:val="00C17811"/>
    <w:rsid w:val="00C200FE"/>
    <w:rsid w:val="00C212A1"/>
    <w:rsid w:val="00C224CD"/>
    <w:rsid w:val="00C22533"/>
    <w:rsid w:val="00C22623"/>
    <w:rsid w:val="00C22C29"/>
    <w:rsid w:val="00C23BE9"/>
    <w:rsid w:val="00C24169"/>
    <w:rsid w:val="00C25E18"/>
    <w:rsid w:val="00C2631F"/>
    <w:rsid w:val="00C26A97"/>
    <w:rsid w:val="00C26DA6"/>
    <w:rsid w:val="00C27705"/>
    <w:rsid w:val="00C2787D"/>
    <w:rsid w:val="00C27D40"/>
    <w:rsid w:val="00C30B57"/>
    <w:rsid w:val="00C313DC"/>
    <w:rsid w:val="00C31C0A"/>
    <w:rsid w:val="00C331FC"/>
    <w:rsid w:val="00C33788"/>
    <w:rsid w:val="00C3413E"/>
    <w:rsid w:val="00C34688"/>
    <w:rsid w:val="00C34B52"/>
    <w:rsid w:val="00C36146"/>
    <w:rsid w:val="00C364E8"/>
    <w:rsid w:val="00C369A6"/>
    <w:rsid w:val="00C375C0"/>
    <w:rsid w:val="00C37AA7"/>
    <w:rsid w:val="00C37F92"/>
    <w:rsid w:val="00C40265"/>
    <w:rsid w:val="00C4113E"/>
    <w:rsid w:val="00C4138F"/>
    <w:rsid w:val="00C42439"/>
    <w:rsid w:val="00C428C3"/>
    <w:rsid w:val="00C429A5"/>
    <w:rsid w:val="00C434FA"/>
    <w:rsid w:val="00C4445D"/>
    <w:rsid w:val="00C45213"/>
    <w:rsid w:val="00C45236"/>
    <w:rsid w:val="00C45A66"/>
    <w:rsid w:val="00C462CE"/>
    <w:rsid w:val="00C46C00"/>
    <w:rsid w:val="00C47A11"/>
    <w:rsid w:val="00C502A8"/>
    <w:rsid w:val="00C505B2"/>
    <w:rsid w:val="00C50C69"/>
    <w:rsid w:val="00C50DE5"/>
    <w:rsid w:val="00C5136D"/>
    <w:rsid w:val="00C516FD"/>
    <w:rsid w:val="00C53242"/>
    <w:rsid w:val="00C537A2"/>
    <w:rsid w:val="00C53A34"/>
    <w:rsid w:val="00C54828"/>
    <w:rsid w:val="00C549D3"/>
    <w:rsid w:val="00C549F2"/>
    <w:rsid w:val="00C54EF7"/>
    <w:rsid w:val="00C55CCF"/>
    <w:rsid w:val="00C567CE"/>
    <w:rsid w:val="00C56B24"/>
    <w:rsid w:val="00C56CA0"/>
    <w:rsid w:val="00C5722A"/>
    <w:rsid w:val="00C57A7A"/>
    <w:rsid w:val="00C6090D"/>
    <w:rsid w:val="00C60F72"/>
    <w:rsid w:val="00C61455"/>
    <w:rsid w:val="00C6248B"/>
    <w:rsid w:val="00C6387B"/>
    <w:rsid w:val="00C63C9D"/>
    <w:rsid w:val="00C63EF2"/>
    <w:rsid w:val="00C63EF9"/>
    <w:rsid w:val="00C67E31"/>
    <w:rsid w:val="00C70821"/>
    <w:rsid w:val="00C716EE"/>
    <w:rsid w:val="00C71C62"/>
    <w:rsid w:val="00C71D9C"/>
    <w:rsid w:val="00C7250A"/>
    <w:rsid w:val="00C74999"/>
    <w:rsid w:val="00C768FB"/>
    <w:rsid w:val="00C76E53"/>
    <w:rsid w:val="00C778EC"/>
    <w:rsid w:val="00C779B4"/>
    <w:rsid w:val="00C77AE7"/>
    <w:rsid w:val="00C80D0D"/>
    <w:rsid w:val="00C810C7"/>
    <w:rsid w:val="00C81524"/>
    <w:rsid w:val="00C81A5E"/>
    <w:rsid w:val="00C81B4E"/>
    <w:rsid w:val="00C82F35"/>
    <w:rsid w:val="00C86E5E"/>
    <w:rsid w:val="00C9023A"/>
    <w:rsid w:val="00C90367"/>
    <w:rsid w:val="00C90C8C"/>
    <w:rsid w:val="00C90DA5"/>
    <w:rsid w:val="00C91107"/>
    <w:rsid w:val="00C918EE"/>
    <w:rsid w:val="00C91F1A"/>
    <w:rsid w:val="00C921CD"/>
    <w:rsid w:val="00C9481C"/>
    <w:rsid w:val="00C94B3B"/>
    <w:rsid w:val="00C94D1C"/>
    <w:rsid w:val="00C94ED4"/>
    <w:rsid w:val="00C96430"/>
    <w:rsid w:val="00C96D2A"/>
    <w:rsid w:val="00C97206"/>
    <w:rsid w:val="00C97672"/>
    <w:rsid w:val="00C97813"/>
    <w:rsid w:val="00CA0810"/>
    <w:rsid w:val="00CA0A60"/>
    <w:rsid w:val="00CA125E"/>
    <w:rsid w:val="00CA162E"/>
    <w:rsid w:val="00CA1786"/>
    <w:rsid w:val="00CA21CA"/>
    <w:rsid w:val="00CA2890"/>
    <w:rsid w:val="00CA28A9"/>
    <w:rsid w:val="00CA2909"/>
    <w:rsid w:val="00CA3136"/>
    <w:rsid w:val="00CA37ED"/>
    <w:rsid w:val="00CA6855"/>
    <w:rsid w:val="00CA6F5D"/>
    <w:rsid w:val="00CA7611"/>
    <w:rsid w:val="00CA7B97"/>
    <w:rsid w:val="00CA7C44"/>
    <w:rsid w:val="00CB014B"/>
    <w:rsid w:val="00CB0ACC"/>
    <w:rsid w:val="00CB13B1"/>
    <w:rsid w:val="00CB45FF"/>
    <w:rsid w:val="00CB4D9A"/>
    <w:rsid w:val="00CB52F7"/>
    <w:rsid w:val="00CB56F9"/>
    <w:rsid w:val="00CB628D"/>
    <w:rsid w:val="00CB683B"/>
    <w:rsid w:val="00CB6B1C"/>
    <w:rsid w:val="00CB6D05"/>
    <w:rsid w:val="00CB798E"/>
    <w:rsid w:val="00CC0A66"/>
    <w:rsid w:val="00CC1235"/>
    <w:rsid w:val="00CC1985"/>
    <w:rsid w:val="00CC1C49"/>
    <w:rsid w:val="00CC24A7"/>
    <w:rsid w:val="00CC3FA1"/>
    <w:rsid w:val="00CC3FB3"/>
    <w:rsid w:val="00CC4E9A"/>
    <w:rsid w:val="00CC5D64"/>
    <w:rsid w:val="00CC6EA4"/>
    <w:rsid w:val="00CC7368"/>
    <w:rsid w:val="00CC7BBB"/>
    <w:rsid w:val="00CD0511"/>
    <w:rsid w:val="00CD11EE"/>
    <w:rsid w:val="00CD1F30"/>
    <w:rsid w:val="00CD2974"/>
    <w:rsid w:val="00CD3135"/>
    <w:rsid w:val="00CD3B48"/>
    <w:rsid w:val="00CD3ECE"/>
    <w:rsid w:val="00CD3ED6"/>
    <w:rsid w:val="00CD4054"/>
    <w:rsid w:val="00CD49CD"/>
    <w:rsid w:val="00CD4DB2"/>
    <w:rsid w:val="00CD4F82"/>
    <w:rsid w:val="00CD5240"/>
    <w:rsid w:val="00CD528D"/>
    <w:rsid w:val="00CD6C92"/>
    <w:rsid w:val="00CD74CE"/>
    <w:rsid w:val="00CD79B9"/>
    <w:rsid w:val="00CE03B7"/>
    <w:rsid w:val="00CE0B6B"/>
    <w:rsid w:val="00CE0FC6"/>
    <w:rsid w:val="00CE11CE"/>
    <w:rsid w:val="00CE166F"/>
    <w:rsid w:val="00CE17CD"/>
    <w:rsid w:val="00CE18B0"/>
    <w:rsid w:val="00CE1911"/>
    <w:rsid w:val="00CE1950"/>
    <w:rsid w:val="00CE1A11"/>
    <w:rsid w:val="00CE3288"/>
    <w:rsid w:val="00CE33E3"/>
    <w:rsid w:val="00CE3962"/>
    <w:rsid w:val="00CE3A32"/>
    <w:rsid w:val="00CE5BC9"/>
    <w:rsid w:val="00CE75AE"/>
    <w:rsid w:val="00CF0002"/>
    <w:rsid w:val="00CF0789"/>
    <w:rsid w:val="00CF084A"/>
    <w:rsid w:val="00CF0B88"/>
    <w:rsid w:val="00CF135D"/>
    <w:rsid w:val="00CF1CF6"/>
    <w:rsid w:val="00CF2247"/>
    <w:rsid w:val="00CF27BA"/>
    <w:rsid w:val="00CF2841"/>
    <w:rsid w:val="00CF3666"/>
    <w:rsid w:val="00CF4073"/>
    <w:rsid w:val="00CF5336"/>
    <w:rsid w:val="00CF58BE"/>
    <w:rsid w:val="00CF60CD"/>
    <w:rsid w:val="00CF6735"/>
    <w:rsid w:val="00CF7555"/>
    <w:rsid w:val="00D000B7"/>
    <w:rsid w:val="00D0052B"/>
    <w:rsid w:val="00D01A42"/>
    <w:rsid w:val="00D02568"/>
    <w:rsid w:val="00D0262D"/>
    <w:rsid w:val="00D02E10"/>
    <w:rsid w:val="00D02FD1"/>
    <w:rsid w:val="00D03296"/>
    <w:rsid w:val="00D0512A"/>
    <w:rsid w:val="00D06A23"/>
    <w:rsid w:val="00D06E27"/>
    <w:rsid w:val="00D0756B"/>
    <w:rsid w:val="00D0F0FD"/>
    <w:rsid w:val="00D103A5"/>
    <w:rsid w:val="00D106A8"/>
    <w:rsid w:val="00D10F00"/>
    <w:rsid w:val="00D117C6"/>
    <w:rsid w:val="00D11827"/>
    <w:rsid w:val="00D11DE9"/>
    <w:rsid w:val="00D13BC4"/>
    <w:rsid w:val="00D13DDF"/>
    <w:rsid w:val="00D13F34"/>
    <w:rsid w:val="00D140EB"/>
    <w:rsid w:val="00D148C2"/>
    <w:rsid w:val="00D14FB3"/>
    <w:rsid w:val="00D15A56"/>
    <w:rsid w:val="00D16516"/>
    <w:rsid w:val="00D16C66"/>
    <w:rsid w:val="00D17F2D"/>
    <w:rsid w:val="00D17FB3"/>
    <w:rsid w:val="00D2034A"/>
    <w:rsid w:val="00D20BB0"/>
    <w:rsid w:val="00D20BDA"/>
    <w:rsid w:val="00D20FFF"/>
    <w:rsid w:val="00D22943"/>
    <w:rsid w:val="00D22A9E"/>
    <w:rsid w:val="00D22CEC"/>
    <w:rsid w:val="00D230CD"/>
    <w:rsid w:val="00D23B56"/>
    <w:rsid w:val="00D24747"/>
    <w:rsid w:val="00D254BD"/>
    <w:rsid w:val="00D25DB0"/>
    <w:rsid w:val="00D267B7"/>
    <w:rsid w:val="00D26CC4"/>
    <w:rsid w:val="00D2706C"/>
    <w:rsid w:val="00D277D4"/>
    <w:rsid w:val="00D27E9C"/>
    <w:rsid w:val="00D319F7"/>
    <w:rsid w:val="00D31C58"/>
    <w:rsid w:val="00D32E2D"/>
    <w:rsid w:val="00D33786"/>
    <w:rsid w:val="00D3404F"/>
    <w:rsid w:val="00D36720"/>
    <w:rsid w:val="00D37480"/>
    <w:rsid w:val="00D37A2B"/>
    <w:rsid w:val="00D37B10"/>
    <w:rsid w:val="00D37EA1"/>
    <w:rsid w:val="00D40431"/>
    <w:rsid w:val="00D40640"/>
    <w:rsid w:val="00D406F2"/>
    <w:rsid w:val="00D4270A"/>
    <w:rsid w:val="00D433E4"/>
    <w:rsid w:val="00D43904"/>
    <w:rsid w:val="00D441D7"/>
    <w:rsid w:val="00D453D2"/>
    <w:rsid w:val="00D45DED"/>
    <w:rsid w:val="00D471CA"/>
    <w:rsid w:val="00D47818"/>
    <w:rsid w:val="00D51571"/>
    <w:rsid w:val="00D5178C"/>
    <w:rsid w:val="00D51F9C"/>
    <w:rsid w:val="00D527B1"/>
    <w:rsid w:val="00D52804"/>
    <w:rsid w:val="00D53268"/>
    <w:rsid w:val="00D532D2"/>
    <w:rsid w:val="00D53E9D"/>
    <w:rsid w:val="00D54020"/>
    <w:rsid w:val="00D542EE"/>
    <w:rsid w:val="00D55DA7"/>
    <w:rsid w:val="00D5768D"/>
    <w:rsid w:val="00D57C7B"/>
    <w:rsid w:val="00D57E19"/>
    <w:rsid w:val="00D5CB49"/>
    <w:rsid w:val="00D6014B"/>
    <w:rsid w:val="00D6070D"/>
    <w:rsid w:val="00D6161C"/>
    <w:rsid w:val="00D61A08"/>
    <w:rsid w:val="00D61D1B"/>
    <w:rsid w:val="00D623D7"/>
    <w:rsid w:val="00D62BB7"/>
    <w:rsid w:val="00D62DBB"/>
    <w:rsid w:val="00D62DCB"/>
    <w:rsid w:val="00D62FD5"/>
    <w:rsid w:val="00D6302F"/>
    <w:rsid w:val="00D630D7"/>
    <w:rsid w:val="00D6341E"/>
    <w:rsid w:val="00D63D13"/>
    <w:rsid w:val="00D64205"/>
    <w:rsid w:val="00D6429D"/>
    <w:rsid w:val="00D6473C"/>
    <w:rsid w:val="00D64BAB"/>
    <w:rsid w:val="00D64DB8"/>
    <w:rsid w:val="00D65322"/>
    <w:rsid w:val="00D659BF"/>
    <w:rsid w:val="00D65D10"/>
    <w:rsid w:val="00D6707C"/>
    <w:rsid w:val="00D673E4"/>
    <w:rsid w:val="00D67E2D"/>
    <w:rsid w:val="00D70BEC"/>
    <w:rsid w:val="00D72066"/>
    <w:rsid w:val="00D72DA8"/>
    <w:rsid w:val="00D73BF0"/>
    <w:rsid w:val="00D75072"/>
    <w:rsid w:val="00D750D8"/>
    <w:rsid w:val="00D7523B"/>
    <w:rsid w:val="00D75655"/>
    <w:rsid w:val="00D756F3"/>
    <w:rsid w:val="00D75D7C"/>
    <w:rsid w:val="00D76570"/>
    <w:rsid w:val="00D769BE"/>
    <w:rsid w:val="00D770FD"/>
    <w:rsid w:val="00D77E17"/>
    <w:rsid w:val="00D7B7A3"/>
    <w:rsid w:val="00D805DA"/>
    <w:rsid w:val="00D80642"/>
    <w:rsid w:val="00D80A50"/>
    <w:rsid w:val="00D811B6"/>
    <w:rsid w:val="00D81322"/>
    <w:rsid w:val="00D81F62"/>
    <w:rsid w:val="00D82898"/>
    <w:rsid w:val="00D82B68"/>
    <w:rsid w:val="00D83742"/>
    <w:rsid w:val="00D83C11"/>
    <w:rsid w:val="00D842D3"/>
    <w:rsid w:val="00D85415"/>
    <w:rsid w:val="00D85E54"/>
    <w:rsid w:val="00D861CC"/>
    <w:rsid w:val="00D86E2E"/>
    <w:rsid w:val="00D87075"/>
    <w:rsid w:val="00D8796B"/>
    <w:rsid w:val="00D87C45"/>
    <w:rsid w:val="00D9052A"/>
    <w:rsid w:val="00D908B4"/>
    <w:rsid w:val="00D91355"/>
    <w:rsid w:val="00D9157C"/>
    <w:rsid w:val="00D92147"/>
    <w:rsid w:val="00D929E5"/>
    <w:rsid w:val="00D94BF8"/>
    <w:rsid w:val="00D952E4"/>
    <w:rsid w:val="00D95611"/>
    <w:rsid w:val="00D95D59"/>
    <w:rsid w:val="00D96BB9"/>
    <w:rsid w:val="00D97976"/>
    <w:rsid w:val="00DA048D"/>
    <w:rsid w:val="00DA05C5"/>
    <w:rsid w:val="00DA1687"/>
    <w:rsid w:val="00DA1D00"/>
    <w:rsid w:val="00DA21D6"/>
    <w:rsid w:val="00DA3370"/>
    <w:rsid w:val="00DA442D"/>
    <w:rsid w:val="00DA5306"/>
    <w:rsid w:val="00DA5579"/>
    <w:rsid w:val="00DA5BB7"/>
    <w:rsid w:val="00DA6A87"/>
    <w:rsid w:val="00DA6DB5"/>
    <w:rsid w:val="00DB03AE"/>
    <w:rsid w:val="00DB05B2"/>
    <w:rsid w:val="00DB1938"/>
    <w:rsid w:val="00DB1D6A"/>
    <w:rsid w:val="00DB31A9"/>
    <w:rsid w:val="00DB3EA7"/>
    <w:rsid w:val="00DB6FDD"/>
    <w:rsid w:val="00DB749D"/>
    <w:rsid w:val="00DB77EA"/>
    <w:rsid w:val="00DC0106"/>
    <w:rsid w:val="00DC0C4E"/>
    <w:rsid w:val="00DC2080"/>
    <w:rsid w:val="00DC21BA"/>
    <w:rsid w:val="00DC21ED"/>
    <w:rsid w:val="00DC3790"/>
    <w:rsid w:val="00DC384B"/>
    <w:rsid w:val="00DC4AF9"/>
    <w:rsid w:val="00DC5319"/>
    <w:rsid w:val="00DC5FA7"/>
    <w:rsid w:val="00DC6461"/>
    <w:rsid w:val="00DC6CA1"/>
    <w:rsid w:val="00DC7284"/>
    <w:rsid w:val="00DC7BF2"/>
    <w:rsid w:val="00DD066E"/>
    <w:rsid w:val="00DD0CFD"/>
    <w:rsid w:val="00DD1146"/>
    <w:rsid w:val="00DD1498"/>
    <w:rsid w:val="00DD26EE"/>
    <w:rsid w:val="00DD2757"/>
    <w:rsid w:val="00DD282B"/>
    <w:rsid w:val="00DD3B07"/>
    <w:rsid w:val="00DD3B25"/>
    <w:rsid w:val="00DD4554"/>
    <w:rsid w:val="00DD468E"/>
    <w:rsid w:val="00DD549E"/>
    <w:rsid w:val="00DD5B18"/>
    <w:rsid w:val="00DD5D7C"/>
    <w:rsid w:val="00DD5DD7"/>
    <w:rsid w:val="00DD6CCB"/>
    <w:rsid w:val="00DD7049"/>
    <w:rsid w:val="00DD70A6"/>
    <w:rsid w:val="00DD7FF0"/>
    <w:rsid w:val="00DD9210"/>
    <w:rsid w:val="00DE0621"/>
    <w:rsid w:val="00DE076D"/>
    <w:rsid w:val="00DE0DAF"/>
    <w:rsid w:val="00DE0EBA"/>
    <w:rsid w:val="00DE11E2"/>
    <w:rsid w:val="00DE243F"/>
    <w:rsid w:val="00DE2905"/>
    <w:rsid w:val="00DE3C29"/>
    <w:rsid w:val="00DE3E0E"/>
    <w:rsid w:val="00DE4FEC"/>
    <w:rsid w:val="00DE68E7"/>
    <w:rsid w:val="00DE6D62"/>
    <w:rsid w:val="00DE7387"/>
    <w:rsid w:val="00DF1BE0"/>
    <w:rsid w:val="00DF28E4"/>
    <w:rsid w:val="00DF3A45"/>
    <w:rsid w:val="00DF3A77"/>
    <w:rsid w:val="00DF4E18"/>
    <w:rsid w:val="00DF67BE"/>
    <w:rsid w:val="00DF71A2"/>
    <w:rsid w:val="00DF73E0"/>
    <w:rsid w:val="00DF7C9C"/>
    <w:rsid w:val="00DF7FE5"/>
    <w:rsid w:val="00E011D6"/>
    <w:rsid w:val="00E013F4"/>
    <w:rsid w:val="00E01492"/>
    <w:rsid w:val="00E01B0D"/>
    <w:rsid w:val="00E0211F"/>
    <w:rsid w:val="00E04BE1"/>
    <w:rsid w:val="00E065C3"/>
    <w:rsid w:val="00E06748"/>
    <w:rsid w:val="00E06EF8"/>
    <w:rsid w:val="00E0751C"/>
    <w:rsid w:val="00E10287"/>
    <w:rsid w:val="00E11177"/>
    <w:rsid w:val="00E12462"/>
    <w:rsid w:val="00E13155"/>
    <w:rsid w:val="00E1367C"/>
    <w:rsid w:val="00E13762"/>
    <w:rsid w:val="00E13981"/>
    <w:rsid w:val="00E13B9A"/>
    <w:rsid w:val="00E14C75"/>
    <w:rsid w:val="00E14EEA"/>
    <w:rsid w:val="00E167F5"/>
    <w:rsid w:val="00E16816"/>
    <w:rsid w:val="00E16A37"/>
    <w:rsid w:val="00E16E29"/>
    <w:rsid w:val="00E20F5A"/>
    <w:rsid w:val="00E210D2"/>
    <w:rsid w:val="00E21647"/>
    <w:rsid w:val="00E218B1"/>
    <w:rsid w:val="00E21B6C"/>
    <w:rsid w:val="00E221E9"/>
    <w:rsid w:val="00E22892"/>
    <w:rsid w:val="00E238CF"/>
    <w:rsid w:val="00E23F94"/>
    <w:rsid w:val="00E2421B"/>
    <w:rsid w:val="00E247D9"/>
    <w:rsid w:val="00E25326"/>
    <w:rsid w:val="00E25858"/>
    <w:rsid w:val="00E2604A"/>
    <w:rsid w:val="00E26122"/>
    <w:rsid w:val="00E261E3"/>
    <w:rsid w:val="00E261F1"/>
    <w:rsid w:val="00E277CA"/>
    <w:rsid w:val="00E27957"/>
    <w:rsid w:val="00E302A0"/>
    <w:rsid w:val="00E30BE7"/>
    <w:rsid w:val="00E31F90"/>
    <w:rsid w:val="00E3213E"/>
    <w:rsid w:val="00E324A4"/>
    <w:rsid w:val="00E331C0"/>
    <w:rsid w:val="00E335B3"/>
    <w:rsid w:val="00E33B49"/>
    <w:rsid w:val="00E35A33"/>
    <w:rsid w:val="00E3740B"/>
    <w:rsid w:val="00E378D1"/>
    <w:rsid w:val="00E37A01"/>
    <w:rsid w:val="00E407B2"/>
    <w:rsid w:val="00E416F0"/>
    <w:rsid w:val="00E419AC"/>
    <w:rsid w:val="00E4200A"/>
    <w:rsid w:val="00E442BA"/>
    <w:rsid w:val="00E44DFD"/>
    <w:rsid w:val="00E46192"/>
    <w:rsid w:val="00E47610"/>
    <w:rsid w:val="00E4792F"/>
    <w:rsid w:val="00E4796E"/>
    <w:rsid w:val="00E511DB"/>
    <w:rsid w:val="00E51D34"/>
    <w:rsid w:val="00E51EBF"/>
    <w:rsid w:val="00E52659"/>
    <w:rsid w:val="00E526AA"/>
    <w:rsid w:val="00E52831"/>
    <w:rsid w:val="00E53390"/>
    <w:rsid w:val="00E537BA"/>
    <w:rsid w:val="00E5388D"/>
    <w:rsid w:val="00E542E6"/>
    <w:rsid w:val="00E54FAC"/>
    <w:rsid w:val="00E5518F"/>
    <w:rsid w:val="00E55192"/>
    <w:rsid w:val="00E55537"/>
    <w:rsid w:val="00E55F45"/>
    <w:rsid w:val="00E56263"/>
    <w:rsid w:val="00E564CB"/>
    <w:rsid w:val="00E56584"/>
    <w:rsid w:val="00E575FC"/>
    <w:rsid w:val="00E57D3C"/>
    <w:rsid w:val="00E610AE"/>
    <w:rsid w:val="00E616F8"/>
    <w:rsid w:val="00E61A72"/>
    <w:rsid w:val="00E62497"/>
    <w:rsid w:val="00E62EBE"/>
    <w:rsid w:val="00E635EA"/>
    <w:rsid w:val="00E64276"/>
    <w:rsid w:val="00E6434E"/>
    <w:rsid w:val="00E662C0"/>
    <w:rsid w:val="00E670E2"/>
    <w:rsid w:val="00E6774F"/>
    <w:rsid w:val="00E67B44"/>
    <w:rsid w:val="00E67E9B"/>
    <w:rsid w:val="00E711BB"/>
    <w:rsid w:val="00E72387"/>
    <w:rsid w:val="00E73CEF"/>
    <w:rsid w:val="00E7437A"/>
    <w:rsid w:val="00E74F8F"/>
    <w:rsid w:val="00E75653"/>
    <w:rsid w:val="00E762D4"/>
    <w:rsid w:val="00E77B47"/>
    <w:rsid w:val="00E77CED"/>
    <w:rsid w:val="00E80BAB"/>
    <w:rsid w:val="00E819E7"/>
    <w:rsid w:val="00E81BE3"/>
    <w:rsid w:val="00E83062"/>
    <w:rsid w:val="00E83102"/>
    <w:rsid w:val="00E83714"/>
    <w:rsid w:val="00E84199"/>
    <w:rsid w:val="00E846E9"/>
    <w:rsid w:val="00E84A0D"/>
    <w:rsid w:val="00E84D08"/>
    <w:rsid w:val="00E852C9"/>
    <w:rsid w:val="00E858E7"/>
    <w:rsid w:val="00E85994"/>
    <w:rsid w:val="00E86905"/>
    <w:rsid w:val="00E86AB0"/>
    <w:rsid w:val="00E87086"/>
    <w:rsid w:val="00E87C58"/>
    <w:rsid w:val="00E87EFF"/>
    <w:rsid w:val="00E90822"/>
    <w:rsid w:val="00E91793"/>
    <w:rsid w:val="00E9259F"/>
    <w:rsid w:val="00E92845"/>
    <w:rsid w:val="00E93AAE"/>
    <w:rsid w:val="00E93F63"/>
    <w:rsid w:val="00E94055"/>
    <w:rsid w:val="00E94236"/>
    <w:rsid w:val="00E959AB"/>
    <w:rsid w:val="00E95EBF"/>
    <w:rsid w:val="00E96252"/>
    <w:rsid w:val="00E963D1"/>
    <w:rsid w:val="00E96D5D"/>
    <w:rsid w:val="00E9773F"/>
    <w:rsid w:val="00E97C55"/>
    <w:rsid w:val="00EA0FDF"/>
    <w:rsid w:val="00EA1975"/>
    <w:rsid w:val="00EA1B85"/>
    <w:rsid w:val="00EA3BD7"/>
    <w:rsid w:val="00EA5168"/>
    <w:rsid w:val="00EA58B5"/>
    <w:rsid w:val="00EA5D66"/>
    <w:rsid w:val="00EA5EE2"/>
    <w:rsid w:val="00EA649F"/>
    <w:rsid w:val="00EA6560"/>
    <w:rsid w:val="00EA69A0"/>
    <w:rsid w:val="00EB000F"/>
    <w:rsid w:val="00EB0108"/>
    <w:rsid w:val="00EB026E"/>
    <w:rsid w:val="00EB22F9"/>
    <w:rsid w:val="00EB2A6E"/>
    <w:rsid w:val="00EB2C57"/>
    <w:rsid w:val="00EB3F8F"/>
    <w:rsid w:val="00EB4658"/>
    <w:rsid w:val="00EB4A0E"/>
    <w:rsid w:val="00EB4DA0"/>
    <w:rsid w:val="00EB6F7D"/>
    <w:rsid w:val="00EB71C9"/>
    <w:rsid w:val="00EB750F"/>
    <w:rsid w:val="00EC0053"/>
    <w:rsid w:val="00EC04C6"/>
    <w:rsid w:val="00EC0A1C"/>
    <w:rsid w:val="00EC0A39"/>
    <w:rsid w:val="00EC153B"/>
    <w:rsid w:val="00EC2157"/>
    <w:rsid w:val="00EC278A"/>
    <w:rsid w:val="00EC2BFA"/>
    <w:rsid w:val="00EC2E19"/>
    <w:rsid w:val="00EC36ED"/>
    <w:rsid w:val="00EC3CC1"/>
    <w:rsid w:val="00EC3E90"/>
    <w:rsid w:val="00EC42C2"/>
    <w:rsid w:val="00EC477F"/>
    <w:rsid w:val="00EC4E13"/>
    <w:rsid w:val="00EC50D4"/>
    <w:rsid w:val="00EC57EB"/>
    <w:rsid w:val="00EC58ED"/>
    <w:rsid w:val="00EC5F3E"/>
    <w:rsid w:val="00EC6764"/>
    <w:rsid w:val="00EC6B1F"/>
    <w:rsid w:val="00EC6C25"/>
    <w:rsid w:val="00EC7509"/>
    <w:rsid w:val="00EC7715"/>
    <w:rsid w:val="00ECE2B6"/>
    <w:rsid w:val="00ED1B24"/>
    <w:rsid w:val="00ED3323"/>
    <w:rsid w:val="00ED33FB"/>
    <w:rsid w:val="00ED3498"/>
    <w:rsid w:val="00ED35C8"/>
    <w:rsid w:val="00ED39C8"/>
    <w:rsid w:val="00ED3AAA"/>
    <w:rsid w:val="00ED441A"/>
    <w:rsid w:val="00ED46FC"/>
    <w:rsid w:val="00ED6397"/>
    <w:rsid w:val="00ED7617"/>
    <w:rsid w:val="00ED781D"/>
    <w:rsid w:val="00ED7C3B"/>
    <w:rsid w:val="00ED7C85"/>
    <w:rsid w:val="00EE0595"/>
    <w:rsid w:val="00EE09EA"/>
    <w:rsid w:val="00EE0AD4"/>
    <w:rsid w:val="00EE17CF"/>
    <w:rsid w:val="00EE1E52"/>
    <w:rsid w:val="00EE266F"/>
    <w:rsid w:val="00EE2AFE"/>
    <w:rsid w:val="00EE3C76"/>
    <w:rsid w:val="00EE4CDD"/>
    <w:rsid w:val="00EE5C18"/>
    <w:rsid w:val="00EE67BB"/>
    <w:rsid w:val="00EE6A2E"/>
    <w:rsid w:val="00EE72B0"/>
    <w:rsid w:val="00EE734C"/>
    <w:rsid w:val="00EF02E7"/>
    <w:rsid w:val="00EF1E07"/>
    <w:rsid w:val="00EF1E42"/>
    <w:rsid w:val="00EF3803"/>
    <w:rsid w:val="00EF3E8B"/>
    <w:rsid w:val="00EF4383"/>
    <w:rsid w:val="00EF5BDB"/>
    <w:rsid w:val="00EF5CB7"/>
    <w:rsid w:val="00EF6587"/>
    <w:rsid w:val="00EF6D53"/>
    <w:rsid w:val="00EF6E5F"/>
    <w:rsid w:val="00EF7D71"/>
    <w:rsid w:val="00F008FF"/>
    <w:rsid w:val="00F0115E"/>
    <w:rsid w:val="00F013D4"/>
    <w:rsid w:val="00F018AE"/>
    <w:rsid w:val="00F01CC2"/>
    <w:rsid w:val="00F025EB"/>
    <w:rsid w:val="00F0324E"/>
    <w:rsid w:val="00F0360B"/>
    <w:rsid w:val="00F03750"/>
    <w:rsid w:val="00F03980"/>
    <w:rsid w:val="00F0458D"/>
    <w:rsid w:val="00F045B8"/>
    <w:rsid w:val="00F04906"/>
    <w:rsid w:val="00F05340"/>
    <w:rsid w:val="00F05AAA"/>
    <w:rsid w:val="00F10C95"/>
    <w:rsid w:val="00F1102C"/>
    <w:rsid w:val="00F114C0"/>
    <w:rsid w:val="00F11793"/>
    <w:rsid w:val="00F1209D"/>
    <w:rsid w:val="00F129D8"/>
    <w:rsid w:val="00F1319C"/>
    <w:rsid w:val="00F13EA1"/>
    <w:rsid w:val="00F14B1B"/>
    <w:rsid w:val="00F150E0"/>
    <w:rsid w:val="00F15CCD"/>
    <w:rsid w:val="00F15FE8"/>
    <w:rsid w:val="00F16090"/>
    <w:rsid w:val="00F16462"/>
    <w:rsid w:val="00F165AE"/>
    <w:rsid w:val="00F16667"/>
    <w:rsid w:val="00F16AB6"/>
    <w:rsid w:val="00F16F3F"/>
    <w:rsid w:val="00F2032A"/>
    <w:rsid w:val="00F20A65"/>
    <w:rsid w:val="00F21951"/>
    <w:rsid w:val="00F21D1D"/>
    <w:rsid w:val="00F21F5C"/>
    <w:rsid w:val="00F2231A"/>
    <w:rsid w:val="00F25067"/>
    <w:rsid w:val="00F265C2"/>
    <w:rsid w:val="00F266AE"/>
    <w:rsid w:val="00F27B2B"/>
    <w:rsid w:val="00F30306"/>
    <w:rsid w:val="00F30D5E"/>
    <w:rsid w:val="00F31C12"/>
    <w:rsid w:val="00F31EB7"/>
    <w:rsid w:val="00F32699"/>
    <w:rsid w:val="00F32C32"/>
    <w:rsid w:val="00F33072"/>
    <w:rsid w:val="00F3326C"/>
    <w:rsid w:val="00F336A1"/>
    <w:rsid w:val="00F33F09"/>
    <w:rsid w:val="00F34597"/>
    <w:rsid w:val="00F35C89"/>
    <w:rsid w:val="00F360B2"/>
    <w:rsid w:val="00F36C79"/>
    <w:rsid w:val="00F3732F"/>
    <w:rsid w:val="00F37672"/>
    <w:rsid w:val="00F37777"/>
    <w:rsid w:val="00F37857"/>
    <w:rsid w:val="00F41632"/>
    <w:rsid w:val="00F41F11"/>
    <w:rsid w:val="00F42599"/>
    <w:rsid w:val="00F4284B"/>
    <w:rsid w:val="00F429F1"/>
    <w:rsid w:val="00F42BE9"/>
    <w:rsid w:val="00F43293"/>
    <w:rsid w:val="00F43EFA"/>
    <w:rsid w:val="00F4485A"/>
    <w:rsid w:val="00F44CA0"/>
    <w:rsid w:val="00F4588C"/>
    <w:rsid w:val="00F46168"/>
    <w:rsid w:val="00F46581"/>
    <w:rsid w:val="00F46739"/>
    <w:rsid w:val="00F46C0D"/>
    <w:rsid w:val="00F479C1"/>
    <w:rsid w:val="00F50791"/>
    <w:rsid w:val="00F51559"/>
    <w:rsid w:val="00F521E7"/>
    <w:rsid w:val="00F5311B"/>
    <w:rsid w:val="00F53251"/>
    <w:rsid w:val="00F537D3"/>
    <w:rsid w:val="00F546D2"/>
    <w:rsid w:val="00F548E6"/>
    <w:rsid w:val="00F54935"/>
    <w:rsid w:val="00F55C9B"/>
    <w:rsid w:val="00F561A1"/>
    <w:rsid w:val="00F56CBA"/>
    <w:rsid w:val="00F5730E"/>
    <w:rsid w:val="00F57413"/>
    <w:rsid w:val="00F57953"/>
    <w:rsid w:val="00F57D62"/>
    <w:rsid w:val="00F60D03"/>
    <w:rsid w:val="00F60FFA"/>
    <w:rsid w:val="00F61A0F"/>
    <w:rsid w:val="00F61E37"/>
    <w:rsid w:val="00F620D7"/>
    <w:rsid w:val="00F62375"/>
    <w:rsid w:val="00F63C43"/>
    <w:rsid w:val="00F6436E"/>
    <w:rsid w:val="00F6456F"/>
    <w:rsid w:val="00F64D67"/>
    <w:rsid w:val="00F6554B"/>
    <w:rsid w:val="00F66B69"/>
    <w:rsid w:val="00F70474"/>
    <w:rsid w:val="00F709A9"/>
    <w:rsid w:val="00F721D8"/>
    <w:rsid w:val="00F7221F"/>
    <w:rsid w:val="00F73466"/>
    <w:rsid w:val="00F740B1"/>
    <w:rsid w:val="00F7453F"/>
    <w:rsid w:val="00F7489E"/>
    <w:rsid w:val="00F74B75"/>
    <w:rsid w:val="00F76132"/>
    <w:rsid w:val="00F76687"/>
    <w:rsid w:val="00F76FB1"/>
    <w:rsid w:val="00F77436"/>
    <w:rsid w:val="00F77499"/>
    <w:rsid w:val="00F80477"/>
    <w:rsid w:val="00F8065B"/>
    <w:rsid w:val="00F8080C"/>
    <w:rsid w:val="00F80D0A"/>
    <w:rsid w:val="00F80DAB"/>
    <w:rsid w:val="00F81D4B"/>
    <w:rsid w:val="00F82221"/>
    <w:rsid w:val="00F823E0"/>
    <w:rsid w:val="00F824D3"/>
    <w:rsid w:val="00F83905"/>
    <w:rsid w:val="00F843B9"/>
    <w:rsid w:val="00F8465C"/>
    <w:rsid w:val="00F84704"/>
    <w:rsid w:val="00F852A6"/>
    <w:rsid w:val="00F8610A"/>
    <w:rsid w:val="00F86D03"/>
    <w:rsid w:val="00F87CC4"/>
    <w:rsid w:val="00F8DB86"/>
    <w:rsid w:val="00F90C14"/>
    <w:rsid w:val="00F90F55"/>
    <w:rsid w:val="00F9127F"/>
    <w:rsid w:val="00F9161F"/>
    <w:rsid w:val="00F920C0"/>
    <w:rsid w:val="00F929A5"/>
    <w:rsid w:val="00F92A3A"/>
    <w:rsid w:val="00F931BC"/>
    <w:rsid w:val="00F93F18"/>
    <w:rsid w:val="00F93F2A"/>
    <w:rsid w:val="00F95CC7"/>
    <w:rsid w:val="00F96937"/>
    <w:rsid w:val="00F96B52"/>
    <w:rsid w:val="00F96FE3"/>
    <w:rsid w:val="00F97195"/>
    <w:rsid w:val="00F97C48"/>
    <w:rsid w:val="00F97D2B"/>
    <w:rsid w:val="00FA1588"/>
    <w:rsid w:val="00FA20CC"/>
    <w:rsid w:val="00FA295B"/>
    <w:rsid w:val="00FA2B04"/>
    <w:rsid w:val="00FA3BD4"/>
    <w:rsid w:val="00FA3FCE"/>
    <w:rsid w:val="00FA41CC"/>
    <w:rsid w:val="00FA42FF"/>
    <w:rsid w:val="00FA4B8D"/>
    <w:rsid w:val="00FA5A80"/>
    <w:rsid w:val="00FA75BD"/>
    <w:rsid w:val="00FA7743"/>
    <w:rsid w:val="00FB051F"/>
    <w:rsid w:val="00FB0745"/>
    <w:rsid w:val="00FB127C"/>
    <w:rsid w:val="00FB1838"/>
    <w:rsid w:val="00FB1A8D"/>
    <w:rsid w:val="00FB222B"/>
    <w:rsid w:val="00FB25EB"/>
    <w:rsid w:val="00FB2619"/>
    <w:rsid w:val="00FB2650"/>
    <w:rsid w:val="00FB2854"/>
    <w:rsid w:val="00FB3D1F"/>
    <w:rsid w:val="00FB3FC2"/>
    <w:rsid w:val="00FB5BC5"/>
    <w:rsid w:val="00FB5DBC"/>
    <w:rsid w:val="00FB623F"/>
    <w:rsid w:val="00FB6824"/>
    <w:rsid w:val="00FB7118"/>
    <w:rsid w:val="00FB71B5"/>
    <w:rsid w:val="00FB7ED6"/>
    <w:rsid w:val="00FC0226"/>
    <w:rsid w:val="00FC07C6"/>
    <w:rsid w:val="00FC0F6F"/>
    <w:rsid w:val="00FC110E"/>
    <w:rsid w:val="00FC1882"/>
    <w:rsid w:val="00FC1FFF"/>
    <w:rsid w:val="00FC30BB"/>
    <w:rsid w:val="00FC32BC"/>
    <w:rsid w:val="00FC4343"/>
    <w:rsid w:val="00FC5768"/>
    <w:rsid w:val="00FC62E5"/>
    <w:rsid w:val="00FC6F6E"/>
    <w:rsid w:val="00FC7BEF"/>
    <w:rsid w:val="00FD1423"/>
    <w:rsid w:val="00FD14CD"/>
    <w:rsid w:val="00FD1B09"/>
    <w:rsid w:val="00FD1FDD"/>
    <w:rsid w:val="00FD20CB"/>
    <w:rsid w:val="00FD2314"/>
    <w:rsid w:val="00FD2F27"/>
    <w:rsid w:val="00FD3FAA"/>
    <w:rsid w:val="00FD429E"/>
    <w:rsid w:val="00FD4481"/>
    <w:rsid w:val="00FD4E19"/>
    <w:rsid w:val="00FD4F39"/>
    <w:rsid w:val="00FE00EE"/>
    <w:rsid w:val="00FE0D68"/>
    <w:rsid w:val="00FE1BFB"/>
    <w:rsid w:val="00FE223D"/>
    <w:rsid w:val="00FE3497"/>
    <w:rsid w:val="00FE4492"/>
    <w:rsid w:val="00FE5C26"/>
    <w:rsid w:val="00FE6EAB"/>
    <w:rsid w:val="00FE71BF"/>
    <w:rsid w:val="00FF0429"/>
    <w:rsid w:val="00FF0B5F"/>
    <w:rsid w:val="00FF1A96"/>
    <w:rsid w:val="00FF24B0"/>
    <w:rsid w:val="00FF2824"/>
    <w:rsid w:val="00FF318E"/>
    <w:rsid w:val="00FF51BA"/>
    <w:rsid w:val="00FF5868"/>
    <w:rsid w:val="00FF6D7F"/>
    <w:rsid w:val="00FFD6FF"/>
    <w:rsid w:val="01131214"/>
    <w:rsid w:val="011D9EDE"/>
    <w:rsid w:val="01203CEF"/>
    <w:rsid w:val="012531F6"/>
    <w:rsid w:val="012EE588"/>
    <w:rsid w:val="01353D2A"/>
    <w:rsid w:val="013645F5"/>
    <w:rsid w:val="01373B94"/>
    <w:rsid w:val="013A2DA7"/>
    <w:rsid w:val="013DD275"/>
    <w:rsid w:val="01456348"/>
    <w:rsid w:val="014710C0"/>
    <w:rsid w:val="014D4C69"/>
    <w:rsid w:val="0156CBF4"/>
    <w:rsid w:val="015CD855"/>
    <w:rsid w:val="015F1F69"/>
    <w:rsid w:val="01644C29"/>
    <w:rsid w:val="016693B1"/>
    <w:rsid w:val="0166A5E5"/>
    <w:rsid w:val="016D0730"/>
    <w:rsid w:val="016D166C"/>
    <w:rsid w:val="01816031"/>
    <w:rsid w:val="018CD108"/>
    <w:rsid w:val="019080A0"/>
    <w:rsid w:val="0197F1E9"/>
    <w:rsid w:val="019FAC9E"/>
    <w:rsid w:val="01A452A7"/>
    <w:rsid w:val="01B0B25C"/>
    <w:rsid w:val="01B2AC8B"/>
    <w:rsid w:val="01C04DF8"/>
    <w:rsid w:val="01C41951"/>
    <w:rsid w:val="01C9BA54"/>
    <w:rsid w:val="01CB7E14"/>
    <w:rsid w:val="01D811DD"/>
    <w:rsid w:val="01DA5968"/>
    <w:rsid w:val="01DBE965"/>
    <w:rsid w:val="01DF6C61"/>
    <w:rsid w:val="01EB4524"/>
    <w:rsid w:val="01F2C0E5"/>
    <w:rsid w:val="01F61711"/>
    <w:rsid w:val="0209984E"/>
    <w:rsid w:val="020A0385"/>
    <w:rsid w:val="020EA217"/>
    <w:rsid w:val="0213B78F"/>
    <w:rsid w:val="0217CEEB"/>
    <w:rsid w:val="022118C1"/>
    <w:rsid w:val="02230938"/>
    <w:rsid w:val="0225D5F5"/>
    <w:rsid w:val="022A9467"/>
    <w:rsid w:val="022AEFFB"/>
    <w:rsid w:val="02342DB4"/>
    <w:rsid w:val="02398276"/>
    <w:rsid w:val="0240D21D"/>
    <w:rsid w:val="025CF960"/>
    <w:rsid w:val="02698B86"/>
    <w:rsid w:val="026A25A8"/>
    <w:rsid w:val="026DD368"/>
    <w:rsid w:val="027468FC"/>
    <w:rsid w:val="0289482C"/>
    <w:rsid w:val="028C9146"/>
    <w:rsid w:val="029142C5"/>
    <w:rsid w:val="029CE03A"/>
    <w:rsid w:val="02AD071C"/>
    <w:rsid w:val="02AEE335"/>
    <w:rsid w:val="02B826E9"/>
    <w:rsid w:val="02B92636"/>
    <w:rsid w:val="02BC0D50"/>
    <w:rsid w:val="02C00885"/>
    <w:rsid w:val="02C52DE9"/>
    <w:rsid w:val="02CE29B8"/>
    <w:rsid w:val="02DE42F9"/>
    <w:rsid w:val="02E6E68C"/>
    <w:rsid w:val="02EC5131"/>
    <w:rsid w:val="02EEEFED"/>
    <w:rsid w:val="02F236B0"/>
    <w:rsid w:val="02F63C66"/>
    <w:rsid w:val="02FD3BCD"/>
    <w:rsid w:val="03006B74"/>
    <w:rsid w:val="030C5D9C"/>
    <w:rsid w:val="030E0302"/>
    <w:rsid w:val="031709E5"/>
    <w:rsid w:val="031ED2CB"/>
    <w:rsid w:val="03206867"/>
    <w:rsid w:val="0337B946"/>
    <w:rsid w:val="033E0B20"/>
    <w:rsid w:val="037599C7"/>
    <w:rsid w:val="037BEEC8"/>
    <w:rsid w:val="037C89A7"/>
    <w:rsid w:val="037CFC06"/>
    <w:rsid w:val="037D1ACF"/>
    <w:rsid w:val="037D8554"/>
    <w:rsid w:val="0389D33C"/>
    <w:rsid w:val="038F2372"/>
    <w:rsid w:val="03986AE7"/>
    <w:rsid w:val="039BF930"/>
    <w:rsid w:val="039E26C6"/>
    <w:rsid w:val="03B06438"/>
    <w:rsid w:val="03B5B97F"/>
    <w:rsid w:val="03B7B157"/>
    <w:rsid w:val="03BC34D4"/>
    <w:rsid w:val="03BDE9B7"/>
    <w:rsid w:val="03C050B1"/>
    <w:rsid w:val="03C664C8"/>
    <w:rsid w:val="03C66B45"/>
    <w:rsid w:val="03D99ADA"/>
    <w:rsid w:val="03D9FC88"/>
    <w:rsid w:val="03E27192"/>
    <w:rsid w:val="03EFAD91"/>
    <w:rsid w:val="0405D4E2"/>
    <w:rsid w:val="040AF0DB"/>
    <w:rsid w:val="040C97ED"/>
    <w:rsid w:val="040F5865"/>
    <w:rsid w:val="04109E8A"/>
    <w:rsid w:val="04114803"/>
    <w:rsid w:val="04161A79"/>
    <w:rsid w:val="0424910D"/>
    <w:rsid w:val="04253DF8"/>
    <w:rsid w:val="04307554"/>
    <w:rsid w:val="04375BFD"/>
    <w:rsid w:val="043A620C"/>
    <w:rsid w:val="043BF898"/>
    <w:rsid w:val="043D3765"/>
    <w:rsid w:val="04431153"/>
    <w:rsid w:val="044C0678"/>
    <w:rsid w:val="044CC80A"/>
    <w:rsid w:val="04500579"/>
    <w:rsid w:val="04528AE6"/>
    <w:rsid w:val="046F14E5"/>
    <w:rsid w:val="0470C73D"/>
    <w:rsid w:val="04740426"/>
    <w:rsid w:val="04763DBC"/>
    <w:rsid w:val="0476B51B"/>
    <w:rsid w:val="04817CED"/>
    <w:rsid w:val="0484FDA4"/>
    <w:rsid w:val="04974407"/>
    <w:rsid w:val="049A81D0"/>
    <w:rsid w:val="049D4EEF"/>
    <w:rsid w:val="04A2E98E"/>
    <w:rsid w:val="04AE059B"/>
    <w:rsid w:val="04BD83BF"/>
    <w:rsid w:val="04C871B6"/>
    <w:rsid w:val="04C9537E"/>
    <w:rsid w:val="04CABA4D"/>
    <w:rsid w:val="04CB6721"/>
    <w:rsid w:val="04CE1DD2"/>
    <w:rsid w:val="04D0A85F"/>
    <w:rsid w:val="04D54A58"/>
    <w:rsid w:val="04D58EB4"/>
    <w:rsid w:val="04D9B516"/>
    <w:rsid w:val="04E293EA"/>
    <w:rsid w:val="04E9CCE0"/>
    <w:rsid w:val="04F10709"/>
    <w:rsid w:val="04F95EBB"/>
    <w:rsid w:val="050F108F"/>
    <w:rsid w:val="0511DD9B"/>
    <w:rsid w:val="052B6179"/>
    <w:rsid w:val="05478325"/>
    <w:rsid w:val="0549CB97"/>
    <w:rsid w:val="05502465"/>
    <w:rsid w:val="05604783"/>
    <w:rsid w:val="0562D2AC"/>
    <w:rsid w:val="056A888F"/>
    <w:rsid w:val="05705627"/>
    <w:rsid w:val="0574A124"/>
    <w:rsid w:val="057898ED"/>
    <w:rsid w:val="0583B390"/>
    <w:rsid w:val="058530E0"/>
    <w:rsid w:val="05868A0E"/>
    <w:rsid w:val="05877F93"/>
    <w:rsid w:val="05906526"/>
    <w:rsid w:val="05A73FA2"/>
    <w:rsid w:val="05B70629"/>
    <w:rsid w:val="05CD6D38"/>
    <w:rsid w:val="05CDB470"/>
    <w:rsid w:val="05E31C04"/>
    <w:rsid w:val="05EADA2B"/>
    <w:rsid w:val="05F0E37E"/>
    <w:rsid w:val="05FD512B"/>
    <w:rsid w:val="060E0FE1"/>
    <w:rsid w:val="061628BF"/>
    <w:rsid w:val="062DCAD6"/>
    <w:rsid w:val="063A1184"/>
    <w:rsid w:val="06439D71"/>
    <w:rsid w:val="0647E5AC"/>
    <w:rsid w:val="064A9E21"/>
    <w:rsid w:val="06556C37"/>
    <w:rsid w:val="06583CEA"/>
    <w:rsid w:val="0658AE36"/>
    <w:rsid w:val="06713B55"/>
    <w:rsid w:val="0675A9A3"/>
    <w:rsid w:val="067D3643"/>
    <w:rsid w:val="067D682C"/>
    <w:rsid w:val="0683532F"/>
    <w:rsid w:val="06850853"/>
    <w:rsid w:val="06878D47"/>
    <w:rsid w:val="068EC898"/>
    <w:rsid w:val="069296A9"/>
    <w:rsid w:val="06949A28"/>
    <w:rsid w:val="0697F26F"/>
    <w:rsid w:val="069CB517"/>
    <w:rsid w:val="06A61AAE"/>
    <w:rsid w:val="06A93522"/>
    <w:rsid w:val="06AB8762"/>
    <w:rsid w:val="06AE9DE6"/>
    <w:rsid w:val="06AFA648"/>
    <w:rsid w:val="06B08CCC"/>
    <w:rsid w:val="06B69C96"/>
    <w:rsid w:val="06C23AAB"/>
    <w:rsid w:val="06CC9E79"/>
    <w:rsid w:val="06D95B6E"/>
    <w:rsid w:val="06D9A7E8"/>
    <w:rsid w:val="06DD920A"/>
    <w:rsid w:val="06E17CB8"/>
    <w:rsid w:val="06E20882"/>
    <w:rsid w:val="06EF06DE"/>
    <w:rsid w:val="06F02CEC"/>
    <w:rsid w:val="06F0F034"/>
    <w:rsid w:val="06F0F8D3"/>
    <w:rsid w:val="06FFC709"/>
    <w:rsid w:val="07037F90"/>
    <w:rsid w:val="07048E76"/>
    <w:rsid w:val="070A252B"/>
    <w:rsid w:val="07146996"/>
    <w:rsid w:val="071A1A39"/>
    <w:rsid w:val="071B34D4"/>
    <w:rsid w:val="071FDF10"/>
    <w:rsid w:val="0725C671"/>
    <w:rsid w:val="07261F66"/>
    <w:rsid w:val="073E067F"/>
    <w:rsid w:val="0743E98C"/>
    <w:rsid w:val="0748F5DE"/>
    <w:rsid w:val="074EA0BF"/>
    <w:rsid w:val="075C4DA6"/>
    <w:rsid w:val="075C525D"/>
    <w:rsid w:val="07736C22"/>
    <w:rsid w:val="0774E735"/>
    <w:rsid w:val="07760445"/>
    <w:rsid w:val="07762A0B"/>
    <w:rsid w:val="077E6C16"/>
    <w:rsid w:val="0781C347"/>
    <w:rsid w:val="0789995C"/>
    <w:rsid w:val="0789F087"/>
    <w:rsid w:val="078CB3DF"/>
    <w:rsid w:val="07A87211"/>
    <w:rsid w:val="07A91F9C"/>
    <w:rsid w:val="07AC52E5"/>
    <w:rsid w:val="07AF65E3"/>
    <w:rsid w:val="07B00D44"/>
    <w:rsid w:val="07B2AB9E"/>
    <w:rsid w:val="07BC9E66"/>
    <w:rsid w:val="07BE9065"/>
    <w:rsid w:val="07D0C935"/>
    <w:rsid w:val="07D77236"/>
    <w:rsid w:val="07DB9F4A"/>
    <w:rsid w:val="07EC5C3E"/>
    <w:rsid w:val="07F577B9"/>
    <w:rsid w:val="08096FD2"/>
    <w:rsid w:val="080C97FE"/>
    <w:rsid w:val="082FA7C8"/>
    <w:rsid w:val="08373F7E"/>
    <w:rsid w:val="08386C7F"/>
    <w:rsid w:val="08399580"/>
    <w:rsid w:val="083AC16D"/>
    <w:rsid w:val="083AD1E9"/>
    <w:rsid w:val="083B542C"/>
    <w:rsid w:val="0842836C"/>
    <w:rsid w:val="0850637B"/>
    <w:rsid w:val="085C9919"/>
    <w:rsid w:val="085FDEB0"/>
    <w:rsid w:val="0884202B"/>
    <w:rsid w:val="08846846"/>
    <w:rsid w:val="088480B9"/>
    <w:rsid w:val="08900D58"/>
    <w:rsid w:val="08967ACC"/>
    <w:rsid w:val="08A613D1"/>
    <w:rsid w:val="08C196D2"/>
    <w:rsid w:val="08C1AAA2"/>
    <w:rsid w:val="08C267AF"/>
    <w:rsid w:val="08D4FCA8"/>
    <w:rsid w:val="08DD5212"/>
    <w:rsid w:val="08DD5674"/>
    <w:rsid w:val="08DE48EC"/>
    <w:rsid w:val="08E53782"/>
    <w:rsid w:val="08EA7120"/>
    <w:rsid w:val="08ED9C36"/>
    <w:rsid w:val="08EE82B1"/>
    <w:rsid w:val="08EEC1DE"/>
    <w:rsid w:val="090D3242"/>
    <w:rsid w:val="0913029A"/>
    <w:rsid w:val="09195F8E"/>
    <w:rsid w:val="091FBC9A"/>
    <w:rsid w:val="0921F929"/>
    <w:rsid w:val="0923881F"/>
    <w:rsid w:val="09289218"/>
    <w:rsid w:val="0928975D"/>
    <w:rsid w:val="092BC44D"/>
    <w:rsid w:val="09324BB3"/>
    <w:rsid w:val="093D2030"/>
    <w:rsid w:val="0941221B"/>
    <w:rsid w:val="09417F39"/>
    <w:rsid w:val="09562810"/>
    <w:rsid w:val="0964B6C5"/>
    <w:rsid w:val="096EA1B6"/>
    <w:rsid w:val="097510EB"/>
    <w:rsid w:val="0980183B"/>
    <w:rsid w:val="0983A2A7"/>
    <w:rsid w:val="0983FF67"/>
    <w:rsid w:val="0985DADC"/>
    <w:rsid w:val="098E6404"/>
    <w:rsid w:val="09998EF7"/>
    <w:rsid w:val="099B7A55"/>
    <w:rsid w:val="099E0BA0"/>
    <w:rsid w:val="09A1731B"/>
    <w:rsid w:val="09A2054E"/>
    <w:rsid w:val="09A36C74"/>
    <w:rsid w:val="09A43D7D"/>
    <w:rsid w:val="09AB4321"/>
    <w:rsid w:val="09BB55A1"/>
    <w:rsid w:val="09C1A8A7"/>
    <w:rsid w:val="09C3D501"/>
    <w:rsid w:val="09C63322"/>
    <w:rsid w:val="09D22B31"/>
    <w:rsid w:val="09D33AD2"/>
    <w:rsid w:val="09F0E5C2"/>
    <w:rsid w:val="0A0A4B45"/>
    <w:rsid w:val="0A0C8AD7"/>
    <w:rsid w:val="0A0D122F"/>
    <w:rsid w:val="0A0EDBCF"/>
    <w:rsid w:val="0A124C53"/>
    <w:rsid w:val="0A12FD8F"/>
    <w:rsid w:val="0A18CD72"/>
    <w:rsid w:val="0A1A3E3B"/>
    <w:rsid w:val="0A1C49FE"/>
    <w:rsid w:val="0A1E4D72"/>
    <w:rsid w:val="0A2038A7"/>
    <w:rsid w:val="0A32E8DD"/>
    <w:rsid w:val="0A3C2290"/>
    <w:rsid w:val="0A3C2AB0"/>
    <w:rsid w:val="0A3FF328"/>
    <w:rsid w:val="0A5042F9"/>
    <w:rsid w:val="0A5502D4"/>
    <w:rsid w:val="0A6081B1"/>
    <w:rsid w:val="0A608498"/>
    <w:rsid w:val="0A616C4D"/>
    <w:rsid w:val="0A65EECF"/>
    <w:rsid w:val="0A721C36"/>
    <w:rsid w:val="0A750FC9"/>
    <w:rsid w:val="0A760F74"/>
    <w:rsid w:val="0A76446B"/>
    <w:rsid w:val="0A773D74"/>
    <w:rsid w:val="0A813E0E"/>
    <w:rsid w:val="0A824CBC"/>
    <w:rsid w:val="0A8627F0"/>
    <w:rsid w:val="0A88DFD8"/>
    <w:rsid w:val="0A8C768E"/>
    <w:rsid w:val="0A9602C6"/>
    <w:rsid w:val="0A967BB1"/>
    <w:rsid w:val="0A98DB56"/>
    <w:rsid w:val="0A9D4F32"/>
    <w:rsid w:val="0AA61116"/>
    <w:rsid w:val="0AB03E81"/>
    <w:rsid w:val="0AB104CD"/>
    <w:rsid w:val="0ABCF73B"/>
    <w:rsid w:val="0AC75018"/>
    <w:rsid w:val="0AD17A03"/>
    <w:rsid w:val="0AD182D2"/>
    <w:rsid w:val="0AD6A505"/>
    <w:rsid w:val="0AE980AC"/>
    <w:rsid w:val="0AF95800"/>
    <w:rsid w:val="0B0DD76B"/>
    <w:rsid w:val="0B13CEEB"/>
    <w:rsid w:val="0B18FC45"/>
    <w:rsid w:val="0B217758"/>
    <w:rsid w:val="0B26AFAA"/>
    <w:rsid w:val="0B2EA62D"/>
    <w:rsid w:val="0B3A318D"/>
    <w:rsid w:val="0B408251"/>
    <w:rsid w:val="0B55476B"/>
    <w:rsid w:val="0B572A06"/>
    <w:rsid w:val="0B587976"/>
    <w:rsid w:val="0B607505"/>
    <w:rsid w:val="0B63B913"/>
    <w:rsid w:val="0B63D69E"/>
    <w:rsid w:val="0B707059"/>
    <w:rsid w:val="0B70FEF8"/>
    <w:rsid w:val="0B7BE551"/>
    <w:rsid w:val="0B7C3081"/>
    <w:rsid w:val="0B8451A6"/>
    <w:rsid w:val="0B8E099B"/>
    <w:rsid w:val="0B92D73D"/>
    <w:rsid w:val="0BA303F3"/>
    <w:rsid w:val="0BA5FD58"/>
    <w:rsid w:val="0BB385A4"/>
    <w:rsid w:val="0BB4FDF7"/>
    <w:rsid w:val="0BBCCE66"/>
    <w:rsid w:val="0BC1B481"/>
    <w:rsid w:val="0BC56ECC"/>
    <w:rsid w:val="0BCD7A0A"/>
    <w:rsid w:val="0BDA4A40"/>
    <w:rsid w:val="0BE33FF6"/>
    <w:rsid w:val="0BEB7ADF"/>
    <w:rsid w:val="0BEC1C8F"/>
    <w:rsid w:val="0BFBB6A7"/>
    <w:rsid w:val="0BFE6AD0"/>
    <w:rsid w:val="0BFE9CDE"/>
    <w:rsid w:val="0C0A0212"/>
    <w:rsid w:val="0C135ADC"/>
    <w:rsid w:val="0C1D213E"/>
    <w:rsid w:val="0C21968D"/>
    <w:rsid w:val="0C2E94C3"/>
    <w:rsid w:val="0C3EE276"/>
    <w:rsid w:val="0C457987"/>
    <w:rsid w:val="0C5E234B"/>
    <w:rsid w:val="0C8BF75A"/>
    <w:rsid w:val="0C8C0767"/>
    <w:rsid w:val="0C8D0D68"/>
    <w:rsid w:val="0C952861"/>
    <w:rsid w:val="0C9A5C25"/>
    <w:rsid w:val="0C9BA449"/>
    <w:rsid w:val="0C9E5BA0"/>
    <w:rsid w:val="0CA67507"/>
    <w:rsid w:val="0CA6C7F8"/>
    <w:rsid w:val="0CA8AEE0"/>
    <w:rsid w:val="0CAABBB4"/>
    <w:rsid w:val="0CB10A10"/>
    <w:rsid w:val="0CB80974"/>
    <w:rsid w:val="0CBFCC6B"/>
    <w:rsid w:val="0CC087D0"/>
    <w:rsid w:val="0CCDD3A4"/>
    <w:rsid w:val="0CD44859"/>
    <w:rsid w:val="0CD47162"/>
    <w:rsid w:val="0CDD13C6"/>
    <w:rsid w:val="0CDE2ED0"/>
    <w:rsid w:val="0CE0FDE5"/>
    <w:rsid w:val="0CE6E0F6"/>
    <w:rsid w:val="0CED8552"/>
    <w:rsid w:val="0CF2FA67"/>
    <w:rsid w:val="0D074EC4"/>
    <w:rsid w:val="0D0F522F"/>
    <w:rsid w:val="0D1027D4"/>
    <w:rsid w:val="0D25A9F1"/>
    <w:rsid w:val="0D25CE65"/>
    <w:rsid w:val="0D26B669"/>
    <w:rsid w:val="0D298F48"/>
    <w:rsid w:val="0D2A21BE"/>
    <w:rsid w:val="0D352ECF"/>
    <w:rsid w:val="0D36418C"/>
    <w:rsid w:val="0D3F8FD8"/>
    <w:rsid w:val="0D4211F9"/>
    <w:rsid w:val="0D49AF26"/>
    <w:rsid w:val="0D5150A1"/>
    <w:rsid w:val="0D51F8BA"/>
    <w:rsid w:val="0D54E48E"/>
    <w:rsid w:val="0D54EA46"/>
    <w:rsid w:val="0D564ABB"/>
    <w:rsid w:val="0D57D969"/>
    <w:rsid w:val="0D597295"/>
    <w:rsid w:val="0D5ECEBE"/>
    <w:rsid w:val="0D800057"/>
    <w:rsid w:val="0D822946"/>
    <w:rsid w:val="0D865024"/>
    <w:rsid w:val="0D867FC3"/>
    <w:rsid w:val="0D8C09EF"/>
    <w:rsid w:val="0D8F618D"/>
    <w:rsid w:val="0D90E4E6"/>
    <w:rsid w:val="0D955983"/>
    <w:rsid w:val="0D9F1273"/>
    <w:rsid w:val="0DAB7E71"/>
    <w:rsid w:val="0DBA9163"/>
    <w:rsid w:val="0DBD66EE"/>
    <w:rsid w:val="0DBDDE42"/>
    <w:rsid w:val="0DC3F203"/>
    <w:rsid w:val="0DC4E666"/>
    <w:rsid w:val="0DC693EE"/>
    <w:rsid w:val="0DC8E933"/>
    <w:rsid w:val="0DD4587C"/>
    <w:rsid w:val="0DD45BD0"/>
    <w:rsid w:val="0DE22629"/>
    <w:rsid w:val="0DE64B3B"/>
    <w:rsid w:val="0DEB5C74"/>
    <w:rsid w:val="0DEDD08E"/>
    <w:rsid w:val="0DF9AA1A"/>
    <w:rsid w:val="0E093A0C"/>
    <w:rsid w:val="0E134F1E"/>
    <w:rsid w:val="0E18C205"/>
    <w:rsid w:val="0E1C754A"/>
    <w:rsid w:val="0E1F35B9"/>
    <w:rsid w:val="0E28656B"/>
    <w:rsid w:val="0E2900BD"/>
    <w:rsid w:val="0E3F2D04"/>
    <w:rsid w:val="0E409F86"/>
    <w:rsid w:val="0E5012BA"/>
    <w:rsid w:val="0E534041"/>
    <w:rsid w:val="0E5D1976"/>
    <w:rsid w:val="0E6E8866"/>
    <w:rsid w:val="0E6F53FC"/>
    <w:rsid w:val="0E740BDC"/>
    <w:rsid w:val="0E799C1F"/>
    <w:rsid w:val="0E79FF31"/>
    <w:rsid w:val="0E7BA7E7"/>
    <w:rsid w:val="0E87D78C"/>
    <w:rsid w:val="0E8A52CD"/>
    <w:rsid w:val="0E8EE9A0"/>
    <w:rsid w:val="0E9CE4D9"/>
    <w:rsid w:val="0EA33554"/>
    <w:rsid w:val="0EA8111B"/>
    <w:rsid w:val="0EB1FB1A"/>
    <w:rsid w:val="0EB6FBD6"/>
    <w:rsid w:val="0EBDBE45"/>
    <w:rsid w:val="0EC36137"/>
    <w:rsid w:val="0ED55251"/>
    <w:rsid w:val="0ED98ACB"/>
    <w:rsid w:val="0EDD1357"/>
    <w:rsid w:val="0EE9EDA5"/>
    <w:rsid w:val="0EF9DD47"/>
    <w:rsid w:val="0EFA9F1F"/>
    <w:rsid w:val="0EFE75DC"/>
    <w:rsid w:val="0F19CF56"/>
    <w:rsid w:val="0F1D1F51"/>
    <w:rsid w:val="0F1E52D1"/>
    <w:rsid w:val="0F250C42"/>
    <w:rsid w:val="0F263805"/>
    <w:rsid w:val="0F2F7B0D"/>
    <w:rsid w:val="0F53A05D"/>
    <w:rsid w:val="0F57A8C9"/>
    <w:rsid w:val="0F59374F"/>
    <w:rsid w:val="0F5FA3CF"/>
    <w:rsid w:val="0F6560E9"/>
    <w:rsid w:val="0F6638F2"/>
    <w:rsid w:val="0F835F56"/>
    <w:rsid w:val="0F8614AA"/>
    <w:rsid w:val="0F8D904B"/>
    <w:rsid w:val="0F8EDEE8"/>
    <w:rsid w:val="0F8FBAE8"/>
    <w:rsid w:val="0F97E7DB"/>
    <w:rsid w:val="0FA98C2C"/>
    <w:rsid w:val="0FAA8306"/>
    <w:rsid w:val="0FC0DCB2"/>
    <w:rsid w:val="0FC844B9"/>
    <w:rsid w:val="0FDFFE65"/>
    <w:rsid w:val="0FE4F30C"/>
    <w:rsid w:val="0FE60DF9"/>
    <w:rsid w:val="0FEB1199"/>
    <w:rsid w:val="0FECDEBF"/>
    <w:rsid w:val="0FFAECBC"/>
    <w:rsid w:val="0FFC4F5E"/>
    <w:rsid w:val="1001B7C5"/>
    <w:rsid w:val="1004BCF4"/>
    <w:rsid w:val="1005AD04"/>
    <w:rsid w:val="10158EAE"/>
    <w:rsid w:val="1017A8E5"/>
    <w:rsid w:val="101EE63C"/>
    <w:rsid w:val="101F5C6C"/>
    <w:rsid w:val="102760FD"/>
    <w:rsid w:val="10284774"/>
    <w:rsid w:val="102F3EA9"/>
    <w:rsid w:val="10355E68"/>
    <w:rsid w:val="1035A5F6"/>
    <w:rsid w:val="1039D44E"/>
    <w:rsid w:val="10417C61"/>
    <w:rsid w:val="104B716C"/>
    <w:rsid w:val="104EE83F"/>
    <w:rsid w:val="10553102"/>
    <w:rsid w:val="10591372"/>
    <w:rsid w:val="1069A608"/>
    <w:rsid w:val="106FAD40"/>
    <w:rsid w:val="10712214"/>
    <w:rsid w:val="10719C96"/>
    <w:rsid w:val="10817603"/>
    <w:rsid w:val="10820EB4"/>
    <w:rsid w:val="108609C1"/>
    <w:rsid w:val="108748E9"/>
    <w:rsid w:val="108DB9E5"/>
    <w:rsid w:val="10903823"/>
    <w:rsid w:val="109A1EE5"/>
    <w:rsid w:val="10B6045E"/>
    <w:rsid w:val="10C66E2B"/>
    <w:rsid w:val="10C7DFA9"/>
    <w:rsid w:val="10D3C017"/>
    <w:rsid w:val="10D658FC"/>
    <w:rsid w:val="10DED5DA"/>
    <w:rsid w:val="10E877C4"/>
    <w:rsid w:val="10EC022B"/>
    <w:rsid w:val="10F927D8"/>
    <w:rsid w:val="10FDA9D7"/>
    <w:rsid w:val="1118BA7D"/>
    <w:rsid w:val="1120DB26"/>
    <w:rsid w:val="112A0549"/>
    <w:rsid w:val="112AE317"/>
    <w:rsid w:val="112C9DE2"/>
    <w:rsid w:val="11367EDE"/>
    <w:rsid w:val="113BF1B9"/>
    <w:rsid w:val="1143D1F4"/>
    <w:rsid w:val="1148109A"/>
    <w:rsid w:val="115E7412"/>
    <w:rsid w:val="1167C4BC"/>
    <w:rsid w:val="1170B02F"/>
    <w:rsid w:val="117F531B"/>
    <w:rsid w:val="1185F429"/>
    <w:rsid w:val="118707DE"/>
    <w:rsid w:val="118CE7E9"/>
    <w:rsid w:val="118D5945"/>
    <w:rsid w:val="1195C0DF"/>
    <w:rsid w:val="119FBC2F"/>
    <w:rsid w:val="11A41B45"/>
    <w:rsid w:val="11A5063B"/>
    <w:rsid w:val="11B38032"/>
    <w:rsid w:val="11B5496F"/>
    <w:rsid w:val="11BB2CCD"/>
    <w:rsid w:val="11C4222D"/>
    <w:rsid w:val="11C55696"/>
    <w:rsid w:val="11DFE4F1"/>
    <w:rsid w:val="11E817CE"/>
    <w:rsid w:val="11E9DFD6"/>
    <w:rsid w:val="12038D67"/>
    <w:rsid w:val="12160925"/>
    <w:rsid w:val="121E13DB"/>
    <w:rsid w:val="1224DB84"/>
    <w:rsid w:val="122A29F5"/>
    <w:rsid w:val="123B372C"/>
    <w:rsid w:val="123D7755"/>
    <w:rsid w:val="12407493"/>
    <w:rsid w:val="1243853C"/>
    <w:rsid w:val="124402C6"/>
    <w:rsid w:val="1244092A"/>
    <w:rsid w:val="124BBD7B"/>
    <w:rsid w:val="124FEE15"/>
    <w:rsid w:val="1252E900"/>
    <w:rsid w:val="125BF457"/>
    <w:rsid w:val="125E9AF3"/>
    <w:rsid w:val="12784AC3"/>
    <w:rsid w:val="12A0DC87"/>
    <w:rsid w:val="12A56961"/>
    <w:rsid w:val="12AC87B8"/>
    <w:rsid w:val="12B2E0AC"/>
    <w:rsid w:val="12BCF941"/>
    <w:rsid w:val="12C1923B"/>
    <w:rsid w:val="12C4C64A"/>
    <w:rsid w:val="12C9F885"/>
    <w:rsid w:val="12D90A2E"/>
    <w:rsid w:val="12E25B0F"/>
    <w:rsid w:val="12EEE070"/>
    <w:rsid w:val="12EF3407"/>
    <w:rsid w:val="12FE71C1"/>
    <w:rsid w:val="1301BDD7"/>
    <w:rsid w:val="13031413"/>
    <w:rsid w:val="1305EE87"/>
    <w:rsid w:val="131C5728"/>
    <w:rsid w:val="13240E2A"/>
    <w:rsid w:val="132A32ED"/>
    <w:rsid w:val="132AE100"/>
    <w:rsid w:val="132D7163"/>
    <w:rsid w:val="133354CF"/>
    <w:rsid w:val="133DAA29"/>
    <w:rsid w:val="133E2F50"/>
    <w:rsid w:val="1342C51F"/>
    <w:rsid w:val="136012CE"/>
    <w:rsid w:val="1366431B"/>
    <w:rsid w:val="13673C56"/>
    <w:rsid w:val="136EDAEB"/>
    <w:rsid w:val="137119B1"/>
    <w:rsid w:val="13777274"/>
    <w:rsid w:val="137BB552"/>
    <w:rsid w:val="13934575"/>
    <w:rsid w:val="13980AD2"/>
    <w:rsid w:val="1399A4A2"/>
    <w:rsid w:val="13A7C782"/>
    <w:rsid w:val="13A8B0CF"/>
    <w:rsid w:val="13A8D271"/>
    <w:rsid w:val="13B2E782"/>
    <w:rsid w:val="13B39011"/>
    <w:rsid w:val="13CC2583"/>
    <w:rsid w:val="13CFE939"/>
    <w:rsid w:val="13DC1497"/>
    <w:rsid w:val="13ED009E"/>
    <w:rsid w:val="13F2A7FC"/>
    <w:rsid w:val="13F67A83"/>
    <w:rsid w:val="142D6A4F"/>
    <w:rsid w:val="142F14D4"/>
    <w:rsid w:val="143143FB"/>
    <w:rsid w:val="14394851"/>
    <w:rsid w:val="143CAFCC"/>
    <w:rsid w:val="144041C3"/>
    <w:rsid w:val="1455EAE5"/>
    <w:rsid w:val="1458BB31"/>
    <w:rsid w:val="1467F667"/>
    <w:rsid w:val="1469B226"/>
    <w:rsid w:val="14771C03"/>
    <w:rsid w:val="147D5901"/>
    <w:rsid w:val="147E3433"/>
    <w:rsid w:val="147E6704"/>
    <w:rsid w:val="1484AF2B"/>
    <w:rsid w:val="14971896"/>
    <w:rsid w:val="1497BD5D"/>
    <w:rsid w:val="14A735EA"/>
    <w:rsid w:val="14B2F07D"/>
    <w:rsid w:val="14BB3E63"/>
    <w:rsid w:val="14C518C8"/>
    <w:rsid w:val="14C90ECD"/>
    <w:rsid w:val="14CA63EB"/>
    <w:rsid w:val="14CB6D78"/>
    <w:rsid w:val="14D11043"/>
    <w:rsid w:val="14D391DA"/>
    <w:rsid w:val="14D4D799"/>
    <w:rsid w:val="14E2F959"/>
    <w:rsid w:val="14F007B4"/>
    <w:rsid w:val="14F408F2"/>
    <w:rsid w:val="150050EE"/>
    <w:rsid w:val="150DAD27"/>
    <w:rsid w:val="150F8B34"/>
    <w:rsid w:val="151B68DF"/>
    <w:rsid w:val="151F0C88"/>
    <w:rsid w:val="152CEAC7"/>
    <w:rsid w:val="1542A7C4"/>
    <w:rsid w:val="154E689D"/>
    <w:rsid w:val="1554211A"/>
    <w:rsid w:val="15578C67"/>
    <w:rsid w:val="15596E64"/>
    <w:rsid w:val="156F33D8"/>
    <w:rsid w:val="157B0C10"/>
    <w:rsid w:val="157EC27C"/>
    <w:rsid w:val="157FC93B"/>
    <w:rsid w:val="158187F8"/>
    <w:rsid w:val="1586EBBA"/>
    <w:rsid w:val="159150AE"/>
    <w:rsid w:val="1592F7B7"/>
    <w:rsid w:val="15969F0A"/>
    <w:rsid w:val="159F9A60"/>
    <w:rsid w:val="15A16A16"/>
    <w:rsid w:val="15A30536"/>
    <w:rsid w:val="15AA0BA5"/>
    <w:rsid w:val="15B5D4AA"/>
    <w:rsid w:val="15B629B0"/>
    <w:rsid w:val="15BA95EE"/>
    <w:rsid w:val="15BF4F18"/>
    <w:rsid w:val="15C66B1A"/>
    <w:rsid w:val="15D3B7BB"/>
    <w:rsid w:val="15D8DAA8"/>
    <w:rsid w:val="15E6EDD1"/>
    <w:rsid w:val="1603F6E2"/>
    <w:rsid w:val="1610C155"/>
    <w:rsid w:val="161C35DD"/>
    <w:rsid w:val="16277197"/>
    <w:rsid w:val="162F92EC"/>
    <w:rsid w:val="163CD1C4"/>
    <w:rsid w:val="163F876E"/>
    <w:rsid w:val="16447D6D"/>
    <w:rsid w:val="16451715"/>
    <w:rsid w:val="1647B5F1"/>
    <w:rsid w:val="164ACA0E"/>
    <w:rsid w:val="164ED6F3"/>
    <w:rsid w:val="164F5D12"/>
    <w:rsid w:val="16509A27"/>
    <w:rsid w:val="1657B29C"/>
    <w:rsid w:val="166301A4"/>
    <w:rsid w:val="16686E03"/>
    <w:rsid w:val="167FD6F5"/>
    <w:rsid w:val="16825367"/>
    <w:rsid w:val="16837F14"/>
    <w:rsid w:val="168E85A7"/>
    <w:rsid w:val="1695AAFA"/>
    <w:rsid w:val="16A38DCB"/>
    <w:rsid w:val="16A3AE91"/>
    <w:rsid w:val="16B0C602"/>
    <w:rsid w:val="16B12985"/>
    <w:rsid w:val="16B4B6F3"/>
    <w:rsid w:val="16BD6908"/>
    <w:rsid w:val="16BDF483"/>
    <w:rsid w:val="16C20DBB"/>
    <w:rsid w:val="16C6618F"/>
    <w:rsid w:val="16C7D026"/>
    <w:rsid w:val="16C87603"/>
    <w:rsid w:val="16C9F8F7"/>
    <w:rsid w:val="16F0B787"/>
    <w:rsid w:val="16F70E60"/>
    <w:rsid w:val="16F7F298"/>
    <w:rsid w:val="16FCFB69"/>
    <w:rsid w:val="16FE36DF"/>
    <w:rsid w:val="1702F0B1"/>
    <w:rsid w:val="1705B104"/>
    <w:rsid w:val="170C502D"/>
    <w:rsid w:val="170F08D9"/>
    <w:rsid w:val="1712DA6B"/>
    <w:rsid w:val="17180E18"/>
    <w:rsid w:val="1718A068"/>
    <w:rsid w:val="171B92EF"/>
    <w:rsid w:val="171EDC59"/>
    <w:rsid w:val="171FF586"/>
    <w:rsid w:val="1726E953"/>
    <w:rsid w:val="17283F81"/>
    <w:rsid w:val="173BF70A"/>
    <w:rsid w:val="173DEFC4"/>
    <w:rsid w:val="17479776"/>
    <w:rsid w:val="174AD280"/>
    <w:rsid w:val="174C6DFF"/>
    <w:rsid w:val="175910BC"/>
    <w:rsid w:val="175A616D"/>
    <w:rsid w:val="175AE59C"/>
    <w:rsid w:val="175D9BD8"/>
    <w:rsid w:val="175DEF45"/>
    <w:rsid w:val="176983E4"/>
    <w:rsid w:val="177E6EE3"/>
    <w:rsid w:val="178AF748"/>
    <w:rsid w:val="1791FA12"/>
    <w:rsid w:val="17992EF6"/>
    <w:rsid w:val="179F03D3"/>
    <w:rsid w:val="17A007F9"/>
    <w:rsid w:val="17A1FB1B"/>
    <w:rsid w:val="17A69BD4"/>
    <w:rsid w:val="17B0904A"/>
    <w:rsid w:val="17B284CA"/>
    <w:rsid w:val="17BBBE04"/>
    <w:rsid w:val="17C12FD5"/>
    <w:rsid w:val="17CB5A96"/>
    <w:rsid w:val="17CCE8DB"/>
    <w:rsid w:val="17CED1DD"/>
    <w:rsid w:val="17EDC05A"/>
    <w:rsid w:val="17F00165"/>
    <w:rsid w:val="17F2FDA8"/>
    <w:rsid w:val="17F9B2AF"/>
    <w:rsid w:val="17F9F693"/>
    <w:rsid w:val="17FC901D"/>
    <w:rsid w:val="1809A586"/>
    <w:rsid w:val="18173019"/>
    <w:rsid w:val="182C66FF"/>
    <w:rsid w:val="182F17ED"/>
    <w:rsid w:val="18472BF6"/>
    <w:rsid w:val="184D3A3A"/>
    <w:rsid w:val="184E434B"/>
    <w:rsid w:val="18543214"/>
    <w:rsid w:val="185F45E2"/>
    <w:rsid w:val="1863D1EA"/>
    <w:rsid w:val="187D4C4B"/>
    <w:rsid w:val="1887A55C"/>
    <w:rsid w:val="18944F53"/>
    <w:rsid w:val="1895F374"/>
    <w:rsid w:val="189801B3"/>
    <w:rsid w:val="18A18165"/>
    <w:rsid w:val="18A2E0AB"/>
    <w:rsid w:val="18A3CFDB"/>
    <w:rsid w:val="18B94801"/>
    <w:rsid w:val="18BBE95A"/>
    <w:rsid w:val="18CF7B65"/>
    <w:rsid w:val="18D13E8D"/>
    <w:rsid w:val="18D37AB6"/>
    <w:rsid w:val="18D87360"/>
    <w:rsid w:val="18EA778A"/>
    <w:rsid w:val="18F067CD"/>
    <w:rsid w:val="1906A4AA"/>
    <w:rsid w:val="19101BAA"/>
    <w:rsid w:val="1910FD4B"/>
    <w:rsid w:val="19122E8C"/>
    <w:rsid w:val="1912AC6F"/>
    <w:rsid w:val="191F256A"/>
    <w:rsid w:val="192F203E"/>
    <w:rsid w:val="1939B25E"/>
    <w:rsid w:val="193F3502"/>
    <w:rsid w:val="1942285E"/>
    <w:rsid w:val="194E9FD0"/>
    <w:rsid w:val="1952631C"/>
    <w:rsid w:val="19592D3A"/>
    <w:rsid w:val="197C19DD"/>
    <w:rsid w:val="19AE8A02"/>
    <w:rsid w:val="19AFB4DC"/>
    <w:rsid w:val="19C317F0"/>
    <w:rsid w:val="19C38968"/>
    <w:rsid w:val="19CB23DF"/>
    <w:rsid w:val="19CF64E0"/>
    <w:rsid w:val="19D231A1"/>
    <w:rsid w:val="19D3E38C"/>
    <w:rsid w:val="19DCBECB"/>
    <w:rsid w:val="19DE41E0"/>
    <w:rsid w:val="19DE7A1A"/>
    <w:rsid w:val="19F106FD"/>
    <w:rsid w:val="19F68EFB"/>
    <w:rsid w:val="19FC55D7"/>
    <w:rsid w:val="1A08DF6F"/>
    <w:rsid w:val="1A19D95F"/>
    <w:rsid w:val="1A1F51A7"/>
    <w:rsid w:val="1A22B710"/>
    <w:rsid w:val="1A245D73"/>
    <w:rsid w:val="1A275A3C"/>
    <w:rsid w:val="1A2E7608"/>
    <w:rsid w:val="1A301FB4"/>
    <w:rsid w:val="1A322DBE"/>
    <w:rsid w:val="1A324731"/>
    <w:rsid w:val="1A341704"/>
    <w:rsid w:val="1A39DEE7"/>
    <w:rsid w:val="1A3A035A"/>
    <w:rsid w:val="1A426718"/>
    <w:rsid w:val="1A5E774F"/>
    <w:rsid w:val="1A603B5E"/>
    <w:rsid w:val="1A645312"/>
    <w:rsid w:val="1A64C740"/>
    <w:rsid w:val="1A6CF05B"/>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59466"/>
    <w:rsid w:val="1AC5C3E1"/>
    <w:rsid w:val="1AE1AA0B"/>
    <w:rsid w:val="1AE997D7"/>
    <w:rsid w:val="1AEAD825"/>
    <w:rsid w:val="1AEDA9EC"/>
    <w:rsid w:val="1AEEA278"/>
    <w:rsid w:val="1AF28A48"/>
    <w:rsid w:val="1AF4FD9B"/>
    <w:rsid w:val="1AF5A020"/>
    <w:rsid w:val="1AF6BB40"/>
    <w:rsid w:val="1AF74F3B"/>
    <w:rsid w:val="1AFDADDE"/>
    <w:rsid w:val="1AFFF2CC"/>
    <w:rsid w:val="1B05C09D"/>
    <w:rsid w:val="1B1AC65D"/>
    <w:rsid w:val="1B1CB3ED"/>
    <w:rsid w:val="1B1DC6A7"/>
    <w:rsid w:val="1B2EB9A7"/>
    <w:rsid w:val="1B2FF722"/>
    <w:rsid w:val="1B302E71"/>
    <w:rsid w:val="1B315371"/>
    <w:rsid w:val="1B49AE1B"/>
    <w:rsid w:val="1B51E937"/>
    <w:rsid w:val="1B53BC6E"/>
    <w:rsid w:val="1B59BEC8"/>
    <w:rsid w:val="1B5AF5E8"/>
    <w:rsid w:val="1B62F253"/>
    <w:rsid w:val="1B68DB52"/>
    <w:rsid w:val="1B6A970C"/>
    <w:rsid w:val="1B8490F1"/>
    <w:rsid w:val="1B8570BE"/>
    <w:rsid w:val="1B982638"/>
    <w:rsid w:val="1B999709"/>
    <w:rsid w:val="1B9D7F3D"/>
    <w:rsid w:val="1BA1A207"/>
    <w:rsid w:val="1BA4FB33"/>
    <w:rsid w:val="1BA87AEB"/>
    <w:rsid w:val="1BBBFEB6"/>
    <w:rsid w:val="1BC4B9CD"/>
    <w:rsid w:val="1BD3F76E"/>
    <w:rsid w:val="1BD5D3BB"/>
    <w:rsid w:val="1BD741BD"/>
    <w:rsid w:val="1BD9AB84"/>
    <w:rsid w:val="1BDEABBF"/>
    <w:rsid w:val="1BE31A7A"/>
    <w:rsid w:val="1BE5260A"/>
    <w:rsid w:val="1BE7C1A1"/>
    <w:rsid w:val="1BF5DFBE"/>
    <w:rsid w:val="1C1312B2"/>
    <w:rsid w:val="1C2130DA"/>
    <w:rsid w:val="1C255183"/>
    <w:rsid w:val="1C265B5E"/>
    <w:rsid w:val="1C2C731D"/>
    <w:rsid w:val="1C3D7428"/>
    <w:rsid w:val="1C45495F"/>
    <w:rsid w:val="1C4A2557"/>
    <w:rsid w:val="1C69711E"/>
    <w:rsid w:val="1C6EB911"/>
    <w:rsid w:val="1C71E6FE"/>
    <w:rsid w:val="1C92C0A4"/>
    <w:rsid w:val="1C944830"/>
    <w:rsid w:val="1CA25905"/>
    <w:rsid w:val="1CAFFD24"/>
    <w:rsid w:val="1CB52212"/>
    <w:rsid w:val="1CB73204"/>
    <w:rsid w:val="1CC453C8"/>
    <w:rsid w:val="1CCF1BFA"/>
    <w:rsid w:val="1CD015AB"/>
    <w:rsid w:val="1CDF832E"/>
    <w:rsid w:val="1CEAE661"/>
    <w:rsid w:val="1CF3C5E9"/>
    <w:rsid w:val="1CFBBBF4"/>
    <w:rsid w:val="1CFDEE8C"/>
    <w:rsid w:val="1D037F85"/>
    <w:rsid w:val="1D07D720"/>
    <w:rsid w:val="1D0934CF"/>
    <w:rsid w:val="1D1180D5"/>
    <w:rsid w:val="1D19C7F8"/>
    <w:rsid w:val="1D1FD58B"/>
    <w:rsid w:val="1D2536E7"/>
    <w:rsid w:val="1D2648A6"/>
    <w:rsid w:val="1D2DC221"/>
    <w:rsid w:val="1D3FE937"/>
    <w:rsid w:val="1D4593D0"/>
    <w:rsid w:val="1D4D62AD"/>
    <w:rsid w:val="1D4F3F11"/>
    <w:rsid w:val="1D561DCE"/>
    <w:rsid w:val="1D5A6A9E"/>
    <w:rsid w:val="1D5D898F"/>
    <w:rsid w:val="1D5E4D2E"/>
    <w:rsid w:val="1D6362A4"/>
    <w:rsid w:val="1D6B4A03"/>
    <w:rsid w:val="1D6E3626"/>
    <w:rsid w:val="1D78A6BC"/>
    <w:rsid w:val="1D7E4A5D"/>
    <w:rsid w:val="1D82848B"/>
    <w:rsid w:val="1D848A5E"/>
    <w:rsid w:val="1D8E31AA"/>
    <w:rsid w:val="1D9026AD"/>
    <w:rsid w:val="1D90DEA1"/>
    <w:rsid w:val="1D933FF9"/>
    <w:rsid w:val="1D94756E"/>
    <w:rsid w:val="1D9A4DB4"/>
    <w:rsid w:val="1D9C3E0F"/>
    <w:rsid w:val="1DA5169C"/>
    <w:rsid w:val="1DA55150"/>
    <w:rsid w:val="1DB074B7"/>
    <w:rsid w:val="1DB12339"/>
    <w:rsid w:val="1DB9377E"/>
    <w:rsid w:val="1DBC88DD"/>
    <w:rsid w:val="1DBF5068"/>
    <w:rsid w:val="1DC121E4"/>
    <w:rsid w:val="1DC2FC68"/>
    <w:rsid w:val="1DDC6A46"/>
    <w:rsid w:val="1DE5B868"/>
    <w:rsid w:val="1DE75BC0"/>
    <w:rsid w:val="1DE98B37"/>
    <w:rsid w:val="1DEF4E6E"/>
    <w:rsid w:val="1DEF6694"/>
    <w:rsid w:val="1DF14EFA"/>
    <w:rsid w:val="1DF87B6F"/>
    <w:rsid w:val="1DF9D9E0"/>
    <w:rsid w:val="1DFC352D"/>
    <w:rsid w:val="1E095EDB"/>
    <w:rsid w:val="1E0BBEEA"/>
    <w:rsid w:val="1E169180"/>
    <w:rsid w:val="1E2B7A7A"/>
    <w:rsid w:val="1E30B864"/>
    <w:rsid w:val="1E3EAC8C"/>
    <w:rsid w:val="1E4FCBD6"/>
    <w:rsid w:val="1E62CFE3"/>
    <w:rsid w:val="1E6CF2FA"/>
    <w:rsid w:val="1E725D66"/>
    <w:rsid w:val="1E773B47"/>
    <w:rsid w:val="1E8E8D09"/>
    <w:rsid w:val="1E8FD23D"/>
    <w:rsid w:val="1E9068B7"/>
    <w:rsid w:val="1E940367"/>
    <w:rsid w:val="1E9DA1BC"/>
    <w:rsid w:val="1E9F0850"/>
    <w:rsid w:val="1EA60989"/>
    <w:rsid w:val="1EB5EE32"/>
    <w:rsid w:val="1EC62CEA"/>
    <w:rsid w:val="1ECAE864"/>
    <w:rsid w:val="1ECEFA82"/>
    <w:rsid w:val="1EDAB1F9"/>
    <w:rsid w:val="1EE28F73"/>
    <w:rsid w:val="1EF66C3B"/>
    <w:rsid w:val="1EF79B55"/>
    <w:rsid w:val="1F000043"/>
    <w:rsid w:val="1F017DAF"/>
    <w:rsid w:val="1F01C6AE"/>
    <w:rsid w:val="1F1970E4"/>
    <w:rsid w:val="1F1AEF0B"/>
    <w:rsid w:val="1F220844"/>
    <w:rsid w:val="1F22949C"/>
    <w:rsid w:val="1F24D5BD"/>
    <w:rsid w:val="1F2EB5AE"/>
    <w:rsid w:val="1F316A51"/>
    <w:rsid w:val="1F34C75E"/>
    <w:rsid w:val="1F415B67"/>
    <w:rsid w:val="1F4359B6"/>
    <w:rsid w:val="1F513952"/>
    <w:rsid w:val="1F5C4FA7"/>
    <w:rsid w:val="1F5D45AB"/>
    <w:rsid w:val="1F5E6F32"/>
    <w:rsid w:val="1F607BE6"/>
    <w:rsid w:val="1F6307C7"/>
    <w:rsid w:val="1F66D568"/>
    <w:rsid w:val="1F6F344B"/>
    <w:rsid w:val="1F7700EA"/>
    <w:rsid w:val="1F83E5EE"/>
    <w:rsid w:val="1F85D065"/>
    <w:rsid w:val="1F8F2C31"/>
    <w:rsid w:val="1F9F74C8"/>
    <w:rsid w:val="1FA5B906"/>
    <w:rsid w:val="1FA7C98A"/>
    <w:rsid w:val="1FA994DB"/>
    <w:rsid w:val="1FC039F2"/>
    <w:rsid w:val="1FCAEFA9"/>
    <w:rsid w:val="1FCF1254"/>
    <w:rsid w:val="1FD4DD90"/>
    <w:rsid w:val="1FD86B96"/>
    <w:rsid w:val="1FD86F5E"/>
    <w:rsid w:val="1FD927C2"/>
    <w:rsid w:val="1FDCF8BC"/>
    <w:rsid w:val="1FE34DBD"/>
    <w:rsid w:val="1FE934A4"/>
    <w:rsid w:val="1FED7048"/>
    <w:rsid w:val="200599CF"/>
    <w:rsid w:val="2005F9FD"/>
    <w:rsid w:val="202F3EFA"/>
    <w:rsid w:val="20315E77"/>
    <w:rsid w:val="203427EC"/>
    <w:rsid w:val="2035DB3B"/>
    <w:rsid w:val="20363B1D"/>
    <w:rsid w:val="204A4619"/>
    <w:rsid w:val="2050F4BC"/>
    <w:rsid w:val="20530563"/>
    <w:rsid w:val="2056DE18"/>
    <w:rsid w:val="20580214"/>
    <w:rsid w:val="20628A2B"/>
    <w:rsid w:val="206773F8"/>
    <w:rsid w:val="206AA6F0"/>
    <w:rsid w:val="206BFE6E"/>
    <w:rsid w:val="206E0B7A"/>
    <w:rsid w:val="2070687E"/>
    <w:rsid w:val="2076793E"/>
    <w:rsid w:val="207D586B"/>
    <w:rsid w:val="209965E7"/>
    <w:rsid w:val="20AEA010"/>
    <w:rsid w:val="20B9D004"/>
    <w:rsid w:val="20BDB237"/>
    <w:rsid w:val="20C16D01"/>
    <w:rsid w:val="20C7000D"/>
    <w:rsid w:val="20EBDA8E"/>
    <w:rsid w:val="20EDC7D8"/>
    <w:rsid w:val="20F692F1"/>
    <w:rsid w:val="20F8C2A6"/>
    <w:rsid w:val="20F95CC2"/>
    <w:rsid w:val="2103C2C0"/>
    <w:rsid w:val="2107F8B9"/>
    <w:rsid w:val="211373C6"/>
    <w:rsid w:val="21140BDC"/>
    <w:rsid w:val="21163280"/>
    <w:rsid w:val="2118B925"/>
    <w:rsid w:val="2121E71F"/>
    <w:rsid w:val="212F2D4E"/>
    <w:rsid w:val="213455BD"/>
    <w:rsid w:val="213471CE"/>
    <w:rsid w:val="2134E7B0"/>
    <w:rsid w:val="2135168E"/>
    <w:rsid w:val="2142914C"/>
    <w:rsid w:val="214462E7"/>
    <w:rsid w:val="2169B1B4"/>
    <w:rsid w:val="216D06A0"/>
    <w:rsid w:val="2185A33B"/>
    <w:rsid w:val="21876C98"/>
    <w:rsid w:val="21897604"/>
    <w:rsid w:val="218B7D50"/>
    <w:rsid w:val="218E8527"/>
    <w:rsid w:val="218FDBC5"/>
    <w:rsid w:val="2190A040"/>
    <w:rsid w:val="219EE4FE"/>
    <w:rsid w:val="21A4ABBF"/>
    <w:rsid w:val="21A806F1"/>
    <w:rsid w:val="21AF0297"/>
    <w:rsid w:val="21B6CFA0"/>
    <w:rsid w:val="21B98C44"/>
    <w:rsid w:val="21BB3941"/>
    <w:rsid w:val="21CD66BD"/>
    <w:rsid w:val="21CFF087"/>
    <w:rsid w:val="21D06B83"/>
    <w:rsid w:val="21D5EE33"/>
    <w:rsid w:val="21DEA7F8"/>
    <w:rsid w:val="21E14E7C"/>
    <w:rsid w:val="21E450B4"/>
    <w:rsid w:val="21E76D1D"/>
    <w:rsid w:val="21EAB689"/>
    <w:rsid w:val="21F01FA5"/>
    <w:rsid w:val="21F3F986"/>
    <w:rsid w:val="21F618A2"/>
    <w:rsid w:val="220B6CD1"/>
    <w:rsid w:val="220BB610"/>
    <w:rsid w:val="2217E356"/>
    <w:rsid w:val="22208754"/>
    <w:rsid w:val="222F393F"/>
    <w:rsid w:val="22313D04"/>
    <w:rsid w:val="223DB5D2"/>
    <w:rsid w:val="22544B40"/>
    <w:rsid w:val="2259A906"/>
    <w:rsid w:val="225FE8C1"/>
    <w:rsid w:val="226CB3AC"/>
    <w:rsid w:val="226D395C"/>
    <w:rsid w:val="226E22DE"/>
    <w:rsid w:val="2278A4A5"/>
    <w:rsid w:val="227D77B0"/>
    <w:rsid w:val="2282C35C"/>
    <w:rsid w:val="22838470"/>
    <w:rsid w:val="22949307"/>
    <w:rsid w:val="22AAE4E6"/>
    <w:rsid w:val="22B1FF0A"/>
    <w:rsid w:val="22BAF0CD"/>
    <w:rsid w:val="22C16547"/>
    <w:rsid w:val="22C923C0"/>
    <w:rsid w:val="22C9E015"/>
    <w:rsid w:val="22CA45BA"/>
    <w:rsid w:val="22CE4626"/>
    <w:rsid w:val="22D0F1FA"/>
    <w:rsid w:val="22D34EE1"/>
    <w:rsid w:val="22DE40E1"/>
    <w:rsid w:val="22DEFA98"/>
    <w:rsid w:val="22E014AA"/>
    <w:rsid w:val="22E1045E"/>
    <w:rsid w:val="22E4E622"/>
    <w:rsid w:val="22E62267"/>
    <w:rsid w:val="22EBF60A"/>
    <w:rsid w:val="22F2F3AF"/>
    <w:rsid w:val="22F41B7F"/>
    <w:rsid w:val="22F9A454"/>
    <w:rsid w:val="230A3052"/>
    <w:rsid w:val="2321E781"/>
    <w:rsid w:val="23237757"/>
    <w:rsid w:val="233C5633"/>
    <w:rsid w:val="233DF8CA"/>
    <w:rsid w:val="233E08F3"/>
    <w:rsid w:val="233E46A5"/>
    <w:rsid w:val="23494DC2"/>
    <w:rsid w:val="236D7BFD"/>
    <w:rsid w:val="2373E2E2"/>
    <w:rsid w:val="238656D2"/>
    <w:rsid w:val="2387ADFE"/>
    <w:rsid w:val="238CD58A"/>
    <w:rsid w:val="23A24A8C"/>
    <w:rsid w:val="23A3238C"/>
    <w:rsid w:val="23BD0B90"/>
    <w:rsid w:val="23C010EE"/>
    <w:rsid w:val="23C7084C"/>
    <w:rsid w:val="23DEB132"/>
    <w:rsid w:val="23E07109"/>
    <w:rsid w:val="23E69F57"/>
    <w:rsid w:val="24102C59"/>
    <w:rsid w:val="24104D43"/>
    <w:rsid w:val="2415A548"/>
    <w:rsid w:val="242A8CBA"/>
    <w:rsid w:val="2435E5EE"/>
    <w:rsid w:val="2436D0FE"/>
    <w:rsid w:val="244392D2"/>
    <w:rsid w:val="24455386"/>
    <w:rsid w:val="244C4B06"/>
    <w:rsid w:val="2460A073"/>
    <w:rsid w:val="246BE0C9"/>
    <w:rsid w:val="246F6650"/>
    <w:rsid w:val="24764F2F"/>
    <w:rsid w:val="24771A44"/>
    <w:rsid w:val="247B006E"/>
    <w:rsid w:val="247B2B59"/>
    <w:rsid w:val="247DA190"/>
    <w:rsid w:val="2480BC51"/>
    <w:rsid w:val="24847431"/>
    <w:rsid w:val="248541A4"/>
    <w:rsid w:val="248C43AE"/>
    <w:rsid w:val="24903411"/>
    <w:rsid w:val="2495FC4A"/>
    <w:rsid w:val="249760F0"/>
    <w:rsid w:val="249C93AC"/>
    <w:rsid w:val="249FF9E8"/>
    <w:rsid w:val="24B2C8E3"/>
    <w:rsid w:val="24B36148"/>
    <w:rsid w:val="24B5083E"/>
    <w:rsid w:val="24B9C70A"/>
    <w:rsid w:val="24C4C77E"/>
    <w:rsid w:val="24CC3ABF"/>
    <w:rsid w:val="24DF9722"/>
    <w:rsid w:val="24E30B57"/>
    <w:rsid w:val="24E5261A"/>
    <w:rsid w:val="24E9E83E"/>
    <w:rsid w:val="24EA07F0"/>
    <w:rsid w:val="24F47298"/>
    <w:rsid w:val="24FF5AD4"/>
    <w:rsid w:val="250AE7BF"/>
    <w:rsid w:val="25145A50"/>
    <w:rsid w:val="2514C302"/>
    <w:rsid w:val="251679FD"/>
    <w:rsid w:val="2518EF3E"/>
    <w:rsid w:val="2523A82F"/>
    <w:rsid w:val="252A27E4"/>
    <w:rsid w:val="253219E0"/>
    <w:rsid w:val="2538E066"/>
    <w:rsid w:val="2547ABC6"/>
    <w:rsid w:val="25509AF9"/>
    <w:rsid w:val="2555159A"/>
    <w:rsid w:val="25623896"/>
    <w:rsid w:val="25638445"/>
    <w:rsid w:val="256B4F83"/>
    <w:rsid w:val="2579210E"/>
    <w:rsid w:val="258CDB64"/>
    <w:rsid w:val="259BEC30"/>
    <w:rsid w:val="259CF741"/>
    <w:rsid w:val="259EFB13"/>
    <w:rsid w:val="25A29B24"/>
    <w:rsid w:val="25A823F3"/>
    <w:rsid w:val="25A8CB31"/>
    <w:rsid w:val="25AC4F1A"/>
    <w:rsid w:val="25BD7D79"/>
    <w:rsid w:val="25D09B13"/>
    <w:rsid w:val="25E6A74C"/>
    <w:rsid w:val="25FA3876"/>
    <w:rsid w:val="25FE44A2"/>
    <w:rsid w:val="2600C482"/>
    <w:rsid w:val="26084413"/>
    <w:rsid w:val="260C958B"/>
    <w:rsid w:val="2626E945"/>
    <w:rsid w:val="262FAB31"/>
    <w:rsid w:val="26326912"/>
    <w:rsid w:val="2638FC93"/>
    <w:rsid w:val="2639603C"/>
    <w:rsid w:val="26463AE3"/>
    <w:rsid w:val="26728906"/>
    <w:rsid w:val="2681AA6C"/>
    <w:rsid w:val="26987731"/>
    <w:rsid w:val="2698A9C0"/>
    <w:rsid w:val="26A0DD08"/>
    <w:rsid w:val="26A39528"/>
    <w:rsid w:val="26B331D0"/>
    <w:rsid w:val="26B3DED2"/>
    <w:rsid w:val="26B82F54"/>
    <w:rsid w:val="26C82788"/>
    <w:rsid w:val="26D7A961"/>
    <w:rsid w:val="26E3551D"/>
    <w:rsid w:val="26EDF6F1"/>
    <w:rsid w:val="26EE5BAB"/>
    <w:rsid w:val="26F07878"/>
    <w:rsid w:val="26F413EC"/>
    <w:rsid w:val="26FADF2E"/>
    <w:rsid w:val="26FCB856"/>
    <w:rsid w:val="26FE527C"/>
    <w:rsid w:val="2705B6E8"/>
    <w:rsid w:val="27163A20"/>
    <w:rsid w:val="2739AA0F"/>
    <w:rsid w:val="273C2C39"/>
    <w:rsid w:val="273CC8A8"/>
    <w:rsid w:val="27425C5A"/>
    <w:rsid w:val="2743120D"/>
    <w:rsid w:val="274437D8"/>
    <w:rsid w:val="2745D9A8"/>
    <w:rsid w:val="27470584"/>
    <w:rsid w:val="2762E151"/>
    <w:rsid w:val="2763833C"/>
    <w:rsid w:val="2764BCD8"/>
    <w:rsid w:val="27685BC7"/>
    <w:rsid w:val="2774411A"/>
    <w:rsid w:val="2778C48E"/>
    <w:rsid w:val="277E5609"/>
    <w:rsid w:val="2782287C"/>
    <w:rsid w:val="27856DFF"/>
    <w:rsid w:val="27858A9C"/>
    <w:rsid w:val="27881F7A"/>
    <w:rsid w:val="2795C954"/>
    <w:rsid w:val="279788FE"/>
    <w:rsid w:val="27986BBB"/>
    <w:rsid w:val="279E1C7F"/>
    <w:rsid w:val="27A57553"/>
    <w:rsid w:val="27A6080C"/>
    <w:rsid w:val="27AC8FF7"/>
    <w:rsid w:val="27AF4B27"/>
    <w:rsid w:val="27B52698"/>
    <w:rsid w:val="27BF570E"/>
    <w:rsid w:val="27C16610"/>
    <w:rsid w:val="27C24870"/>
    <w:rsid w:val="27C4912E"/>
    <w:rsid w:val="27CCEE7F"/>
    <w:rsid w:val="27D065D4"/>
    <w:rsid w:val="27E3498B"/>
    <w:rsid w:val="27E8C52A"/>
    <w:rsid w:val="27EF7A0F"/>
    <w:rsid w:val="2800207D"/>
    <w:rsid w:val="280F2B1C"/>
    <w:rsid w:val="2817419E"/>
    <w:rsid w:val="281FC70F"/>
    <w:rsid w:val="2820F989"/>
    <w:rsid w:val="282886F2"/>
    <w:rsid w:val="28288C43"/>
    <w:rsid w:val="282A0484"/>
    <w:rsid w:val="2834853C"/>
    <w:rsid w:val="2834D4F8"/>
    <w:rsid w:val="283F6589"/>
    <w:rsid w:val="28418BDF"/>
    <w:rsid w:val="28439C1F"/>
    <w:rsid w:val="284C5FEA"/>
    <w:rsid w:val="284CDC78"/>
    <w:rsid w:val="28590F31"/>
    <w:rsid w:val="285BF74D"/>
    <w:rsid w:val="286FE945"/>
    <w:rsid w:val="28719799"/>
    <w:rsid w:val="2871A313"/>
    <w:rsid w:val="2875645A"/>
    <w:rsid w:val="2882AA5B"/>
    <w:rsid w:val="2884680B"/>
    <w:rsid w:val="28887695"/>
    <w:rsid w:val="2893CCEB"/>
    <w:rsid w:val="2899992C"/>
    <w:rsid w:val="289CDF42"/>
    <w:rsid w:val="28A97429"/>
    <w:rsid w:val="28B915A5"/>
    <w:rsid w:val="28C2AA79"/>
    <w:rsid w:val="28C36D2D"/>
    <w:rsid w:val="28C38D83"/>
    <w:rsid w:val="28C5075E"/>
    <w:rsid w:val="28CFF112"/>
    <w:rsid w:val="28D3A589"/>
    <w:rsid w:val="28D5FA1A"/>
    <w:rsid w:val="28D84877"/>
    <w:rsid w:val="28F0E814"/>
    <w:rsid w:val="28F41B67"/>
    <w:rsid w:val="28FCE465"/>
    <w:rsid w:val="28FD34CF"/>
    <w:rsid w:val="28FEA7E6"/>
    <w:rsid w:val="29008F63"/>
    <w:rsid w:val="2907A06D"/>
    <w:rsid w:val="29089590"/>
    <w:rsid w:val="291A0115"/>
    <w:rsid w:val="291C0DB9"/>
    <w:rsid w:val="29228FE8"/>
    <w:rsid w:val="29237559"/>
    <w:rsid w:val="292467C6"/>
    <w:rsid w:val="292722D1"/>
    <w:rsid w:val="29286CE4"/>
    <w:rsid w:val="292E7C14"/>
    <w:rsid w:val="293E3953"/>
    <w:rsid w:val="293FB1C1"/>
    <w:rsid w:val="294C83BE"/>
    <w:rsid w:val="296416E7"/>
    <w:rsid w:val="2969054C"/>
    <w:rsid w:val="296B06E6"/>
    <w:rsid w:val="296B4A1A"/>
    <w:rsid w:val="296C3635"/>
    <w:rsid w:val="2970FA40"/>
    <w:rsid w:val="2973A4BB"/>
    <w:rsid w:val="297D3129"/>
    <w:rsid w:val="2984B03A"/>
    <w:rsid w:val="299F0474"/>
    <w:rsid w:val="29A532D2"/>
    <w:rsid w:val="29AE04A4"/>
    <w:rsid w:val="29C4D5DF"/>
    <w:rsid w:val="29C87191"/>
    <w:rsid w:val="29CC8B97"/>
    <w:rsid w:val="29D08355"/>
    <w:rsid w:val="29D113F9"/>
    <w:rsid w:val="29E42A81"/>
    <w:rsid w:val="29E4D1DB"/>
    <w:rsid w:val="29E742FA"/>
    <w:rsid w:val="29E7A318"/>
    <w:rsid w:val="29E7B33D"/>
    <w:rsid w:val="29F0D7F5"/>
    <w:rsid w:val="29F157AD"/>
    <w:rsid w:val="29F99DF3"/>
    <w:rsid w:val="2A0A3DA2"/>
    <w:rsid w:val="2A182B61"/>
    <w:rsid w:val="2A1A01F8"/>
    <w:rsid w:val="2A219514"/>
    <w:rsid w:val="2A28DFCA"/>
    <w:rsid w:val="2A2B7175"/>
    <w:rsid w:val="2A2F6D84"/>
    <w:rsid w:val="2A35D27B"/>
    <w:rsid w:val="2A424FBF"/>
    <w:rsid w:val="2A51858F"/>
    <w:rsid w:val="2A54AD7A"/>
    <w:rsid w:val="2A54B9F6"/>
    <w:rsid w:val="2A5BDF91"/>
    <w:rsid w:val="2A5BE4EF"/>
    <w:rsid w:val="2A62CBB3"/>
    <w:rsid w:val="2A64BAEB"/>
    <w:rsid w:val="2A655558"/>
    <w:rsid w:val="2A7C3BAC"/>
    <w:rsid w:val="2A7C4DAA"/>
    <w:rsid w:val="2A813D5B"/>
    <w:rsid w:val="2A840E0E"/>
    <w:rsid w:val="2A934488"/>
    <w:rsid w:val="2A9C5D9A"/>
    <w:rsid w:val="2AA60251"/>
    <w:rsid w:val="2AB3A157"/>
    <w:rsid w:val="2ACF0599"/>
    <w:rsid w:val="2AD088C6"/>
    <w:rsid w:val="2AD71ED3"/>
    <w:rsid w:val="2AD9D0C3"/>
    <w:rsid w:val="2ADCCBF6"/>
    <w:rsid w:val="2AEF8F16"/>
    <w:rsid w:val="2AF6130F"/>
    <w:rsid w:val="2B05EE48"/>
    <w:rsid w:val="2B164D1E"/>
    <w:rsid w:val="2B1A6E85"/>
    <w:rsid w:val="2B1AE0A5"/>
    <w:rsid w:val="2B213EF7"/>
    <w:rsid w:val="2B2A1C24"/>
    <w:rsid w:val="2B3767FB"/>
    <w:rsid w:val="2B55FFBA"/>
    <w:rsid w:val="2B5E5ECE"/>
    <w:rsid w:val="2B662D93"/>
    <w:rsid w:val="2B6F85D8"/>
    <w:rsid w:val="2B6FE30E"/>
    <w:rsid w:val="2B73D297"/>
    <w:rsid w:val="2B79D6A0"/>
    <w:rsid w:val="2B86A2F3"/>
    <w:rsid w:val="2B8B45E2"/>
    <w:rsid w:val="2B8CA856"/>
    <w:rsid w:val="2B9436C3"/>
    <w:rsid w:val="2B949973"/>
    <w:rsid w:val="2BC5BCA0"/>
    <w:rsid w:val="2BCEEC95"/>
    <w:rsid w:val="2BCFFA98"/>
    <w:rsid w:val="2BD10B64"/>
    <w:rsid w:val="2BDBA909"/>
    <w:rsid w:val="2BE1A3BB"/>
    <w:rsid w:val="2BF7B85B"/>
    <w:rsid w:val="2BF874F6"/>
    <w:rsid w:val="2BFE464F"/>
    <w:rsid w:val="2C016516"/>
    <w:rsid w:val="2C047D86"/>
    <w:rsid w:val="2C12B036"/>
    <w:rsid w:val="2C1C636A"/>
    <w:rsid w:val="2C1F6B40"/>
    <w:rsid w:val="2C204A0C"/>
    <w:rsid w:val="2C286272"/>
    <w:rsid w:val="2C2F6C7B"/>
    <w:rsid w:val="2C44395D"/>
    <w:rsid w:val="2C529FD5"/>
    <w:rsid w:val="2C595003"/>
    <w:rsid w:val="2C5B84B7"/>
    <w:rsid w:val="2C616285"/>
    <w:rsid w:val="2C65B494"/>
    <w:rsid w:val="2C71E700"/>
    <w:rsid w:val="2C74D77C"/>
    <w:rsid w:val="2C75C3BE"/>
    <w:rsid w:val="2C7AAD64"/>
    <w:rsid w:val="2C7DA00D"/>
    <w:rsid w:val="2C85B775"/>
    <w:rsid w:val="2C942C51"/>
    <w:rsid w:val="2C96F2C1"/>
    <w:rsid w:val="2CA3E890"/>
    <w:rsid w:val="2CA6EEFB"/>
    <w:rsid w:val="2CACF120"/>
    <w:rsid w:val="2CB8B54A"/>
    <w:rsid w:val="2CB8DBFF"/>
    <w:rsid w:val="2CBA83EC"/>
    <w:rsid w:val="2CC14F35"/>
    <w:rsid w:val="2CC72236"/>
    <w:rsid w:val="2CC726F2"/>
    <w:rsid w:val="2CCE60FE"/>
    <w:rsid w:val="2CD3385C"/>
    <w:rsid w:val="2CD9A326"/>
    <w:rsid w:val="2CDA5261"/>
    <w:rsid w:val="2D004524"/>
    <w:rsid w:val="2D0A428E"/>
    <w:rsid w:val="2D0C575A"/>
    <w:rsid w:val="2D0CAE9B"/>
    <w:rsid w:val="2D0CEED2"/>
    <w:rsid w:val="2D16160B"/>
    <w:rsid w:val="2D16882A"/>
    <w:rsid w:val="2D1D153F"/>
    <w:rsid w:val="2D227354"/>
    <w:rsid w:val="2D245B7D"/>
    <w:rsid w:val="2D27DC16"/>
    <w:rsid w:val="2D2878B7"/>
    <w:rsid w:val="2D2B2665"/>
    <w:rsid w:val="2D3421A3"/>
    <w:rsid w:val="2D45854D"/>
    <w:rsid w:val="2D4B1D9C"/>
    <w:rsid w:val="2D4BC293"/>
    <w:rsid w:val="2D4BCFFF"/>
    <w:rsid w:val="2D59E52B"/>
    <w:rsid w:val="2D68522E"/>
    <w:rsid w:val="2D6C4198"/>
    <w:rsid w:val="2D6F83D7"/>
    <w:rsid w:val="2D6FEEB3"/>
    <w:rsid w:val="2D838345"/>
    <w:rsid w:val="2D83CCC2"/>
    <w:rsid w:val="2D87E5C5"/>
    <w:rsid w:val="2DABCDDF"/>
    <w:rsid w:val="2DAF7F71"/>
    <w:rsid w:val="2DCAB010"/>
    <w:rsid w:val="2DD15D39"/>
    <w:rsid w:val="2DDE68BE"/>
    <w:rsid w:val="2DEF1FED"/>
    <w:rsid w:val="2E07FA80"/>
    <w:rsid w:val="2E08A6A3"/>
    <w:rsid w:val="2E1E14A3"/>
    <w:rsid w:val="2E22175B"/>
    <w:rsid w:val="2E2D52DA"/>
    <w:rsid w:val="2E2DB3D1"/>
    <w:rsid w:val="2E303452"/>
    <w:rsid w:val="2E3189F4"/>
    <w:rsid w:val="2E3C8596"/>
    <w:rsid w:val="2E426852"/>
    <w:rsid w:val="2E50B76B"/>
    <w:rsid w:val="2E633ADA"/>
    <w:rsid w:val="2E6713E2"/>
    <w:rsid w:val="2E689D67"/>
    <w:rsid w:val="2E69E101"/>
    <w:rsid w:val="2E7651F3"/>
    <w:rsid w:val="2E885054"/>
    <w:rsid w:val="2EB28677"/>
    <w:rsid w:val="2EBDBCA0"/>
    <w:rsid w:val="2ECC8382"/>
    <w:rsid w:val="2EE21023"/>
    <w:rsid w:val="2EE2CC9C"/>
    <w:rsid w:val="2EF4220E"/>
    <w:rsid w:val="2EF806C5"/>
    <w:rsid w:val="2EF8135F"/>
    <w:rsid w:val="2EFA6260"/>
    <w:rsid w:val="2F05188A"/>
    <w:rsid w:val="2F0B397B"/>
    <w:rsid w:val="2F0EE46D"/>
    <w:rsid w:val="2F0F0658"/>
    <w:rsid w:val="2F1916B3"/>
    <w:rsid w:val="2F1FC7D9"/>
    <w:rsid w:val="2F212FB9"/>
    <w:rsid w:val="2F275FE2"/>
    <w:rsid w:val="2F38DC69"/>
    <w:rsid w:val="2F3C51A3"/>
    <w:rsid w:val="2F4B4FD2"/>
    <w:rsid w:val="2F540E2D"/>
    <w:rsid w:val="2F5860C3"/>
    <w:rsid w:val="2F799521"/>
    <w:rsid w:val="2F80667E"/>
    <w:rsid w:val="2F830080"/>
    <w:rsid w:val="2F836897"/>
    <w:rsid w:val="2F8A6A5D"/>
    <w:rsid w:val="2FA24BF2"/>
    <w:rsid w:val="2FA95137"/>
    <w:rsid w:val="2FAFAFA4"/>
    <w:rsid w:val="2FC271B9"/>
    <w:rsid w:val="2FCB2C67"/>
    <w:rsid w:val="2FCDF9BC"/>
    <w:rsid w:val="2FD593B5"/>
    <w:rsid w:val="2FDC6823"/>
    <w:rsid w:val="2FE16397"/>
    <w:rsid w:val="2FFE32DD"/>
    <w:rsid w:val="2FFE6B60"/>
    <w:rsid w:val="30010E87"/>
    <w:rsid w:val="30097215"/>
    <w:rsid w:val="3009A68C"/>
    <w:rsid w:val="30212ABD"/>
    <w:rsid w:val="30292132"/>
    <w:rsid w:val="3030143C"/>
    <w:rsid w:val="3033A211"/>
    <w:rsid w:val="304A776E"/>
    <w:rsid w:val="304AEDE5"/>
    <w:rsid w:val="305117E0"/>
    <w:rsid w:val="305F7CD8"/>
    <w:rsid w:val="30607190"/>
    <w:rsid w:val="30762371"/>
    <w:rsid w:val="307BDB71"/>
    <w:rsid w:val="307D816E"/>
    <w:rsid w:val="3084B091"/>
    <w:rsid w:val="30A69574"/>
    <w:rsid w:val="30A6C1F7"/>
    <w:rsid w:val="30B611F0"/>
    <w:rsid w:val="30B74731"/>
    <w:rsid w:val="30C5759C"/>
    <w:rsid w:val="30C8CEC8"/>
    <w:rsid w:val="30C9A0FF"/>
    <w:rsid w:val="30CA928F"/>
    <w:rsid w:val="30CBE5EC"/>
    <w:rsid w:val="30CD5AAC"/>
    <w:rsid w:val="30E35F0D"/>
    <w:rsid w:val="30F58D29"/>
    <w:rsid w:val="30F76765"/>
    <w:rsid w:val="30FECDF9"/>
    <w:rsid w:val="310B540A"/>
    <w:rsid w:val="310C6052"/>
    <w:rsid w:val="3119F40D"/>
    <w:rsid w:val="3127094F"/>
    <w:rsid w:val="31341870"/>
    <w:rsid w:val="31397E06"/>
    <w:rsid w:val="3139F777"/>
    <w:rsid w:val="313A3A8F"/>
    <w:rsid w:val="313D381C"/>
    <w:rsid w:val="314F89E5"/>
    <w:rsid w:val="315F4C22"/>
    <w:rsid w:val="315FFB28"/>
    <w:rsid w:val="3162C7C4"/>
    <w:rsid w:val="31655493"/>
    <w:rsid w:val="31660CCA"/>
    <w:rsid w:val="31676E3E"/>
    <w:rsid w:val="31677405"/>
    <w:rsid w:val="316A49C9"/>
    <w:rsid w:val="316CDDC9"/>
    <w:rsid w:val="31775748"/>
    <w:rsid w:val="317E7CF0"/>
    <w:rsid w:val="317EA734"/>
    <w:rsid w:val="318527A0"/>
    <w:rsid w:val="318A95E3"/>
    <w:rsid w:val="319A7D04"/>
    <w:rsid w:val="31A1D8A9"/>
    <w:rsid w:val="31A3A5FD"/>
    <w:rsid w:val="31A77DCC"/>
    <w:rsid w:val="31B693DA"/>
    <w:rsid w:val="31C6B7B1"/>
    <w:rsid w:val="31CE9A42"/>
    <w:rsid w:val="31CFD3A3"/>
    <w:rsid w:val="31D006F7"/>
    <w:rsid w:val="31E13325"/>
    <w:rsid w:val="31E4016F"/>
    <w:rsid w:val="31E45477"/>
    <w:rsid w:val="31EB2F87"/>
    <w:rsid w:val="31ECD864"/>
    <w:rsid w:val="31ED691E"/>
    <w:rsid w:val="31F3C9CB"/>
    <w:rsid w:val="31F78F19"/>
    <w:rsid w:val="320069F6"/>
    <w:rsid w:val="320EB12B"/>
    <w:rsid w:val="3210047D"/>
    <w:rsid w:val="32122540"/>
    <w:rsid w:val="321C1F80"/>
    <w:rsid w:val="321F2338"/>
    <w:rsid w:val="32363107"/>
    <w:rsid w:val="32453069"/>
    <w:rsid w:val="324C35DE"/>
    <w:rsid w:val="324ED382"/>
    <w:rsid w:val="325A125D"/>
    <w:rsid w:val="3261C912"/>
    <w:rsid w:val="3265C081"/>
    <w:rsid w:val="326E25DC"/>
    <w:rsid w:val="327E80F7"/>
    <w:rsid w:val="328B1777"/>
    <w:rsid w:val="328E0147"/>
    <w:rsid w:val="32906713"/>
    <w:rsid w:val="32ACF68B"/>
    <w:rsid w:val="32AF7D9F"/>
    <w:rsid w:val="32B39B7A"/>
    <w:rsid w:val="32B4E9F1"/>
    <w:rsid w:val="32B9B27D"/>
    <w:rsid w:val="32CCA273"/>
    <w:rsid w:val="32D01FBC"/>
    <w:rsid w:val="32D662A1"/>
    <w:rsid w:val="32D84E6F"/>
    <w:rsid w:val="32D99800"/>
    <w:rsid w:val="32DA71B1"/>
    <w:rsid w:val="32DBDCE8"/>
    <w:rsid w:val="32DD2ECB"/>
    <w:rsid w:val="32E0DD30"/>
    <w:rsid w:val="32E1FD5B"/>
    <w:rsid w:val="32E490D5"/>
    <w:rsid w:val="32F9E500"/>
    <w:rsid w:val="32FB1C83"/>
    <w:rsid w:val="32FF34C8"/>
    <w:rsid w:val="3303650F"/>
    <w:rsid w:val="3309C027"/>
    <w:rsid w:val="330B6FA2"/>
    <w:rsid w:val="330BF628"/>
    <w:rsid w:val="330C9DB8"/>
    <w:rsid w:val="331ED342"/>
    <w:rsid w:val="3320DA68"/>
    <w:rsid w:val="3321C87A"/>
    <w:rsid w:val="332CB583"/>
    <w:rsid w:val="33313F09"/>
    <w:rsid w:val="33322697"/>
    <w:rsid w:val="3334A489"/>
    <w:rsid w:val="3348C316"/>
    <w:rsid w:val="334C7364"/>
    <w:rsid w:val="3353F4C4"/>
    <w:rsid w:val="3359F150"/>
    <w:rsid w:val="335D251B"/>
    <w:rsid w:val="3361D531"/>
    <w:rsid w:val="33661BA7"/>
    <w:rsid w:val="3369BEEC"/>
    <w:rsid w:val="33797704"/>
    <w:rsid w:val="3399E497"/>
    <w:rsid w:val="339D0F0D"/>
    <w:rsid w:val="33A3F7CB"/>
    <w:rsid w:val="33BAE123"/>
    <w:rsid w:val="33CE1626"/>
    <w:rsid w:val="33E850E1"/>
    <w:rsid w:val="33EBA002"/>
    <w:rsid w:val="33F04175"/>
    <w:rsid w:val="33F6A3B6"/>
    <w:rsid w:val="3403D557"/>
    <w:rsid w:val="3409D911"/>
    <w:rsid w:val="340C1058"/>
    <w:rsid w:val="340C3199"/>
    <w:rsid w:val="341007EB"/>
    <w:rsid w:val="34191BAA"/>
    <w:rsid w:val="341E7481"/>
    <w:rsid w:val="3427D22F"/>
    <w:rsid w:val="34288449"/>
    <w:rsid w:val="34312BB2"/>
    <w:rsid w:val="34325F04"/>
    <w:rsid w:val="344D49A5"/>
    <w:rsid w:val="3454CC09"/>
    <w:rsid w:val="3454E95B"/>
    <w:rsid w:val="346BC47F"/>
    <w:rsid w:val="347A2F53"/>
    <w:rsid w:val="347DDE4F"/>
    <w:rsid w:val="348EF7BE"/>
    <w:rsid w:val="349CF555"/>
    <w:rsid w:val="349EC7D3"/>
    <w:rsid w:val="34A8E601"/>
    <w:rsid w:val="34B2113A"/>
    <w:rsid w:val="34B8D218"/>
    <w:rsid w:val="34BC4325"/>
    <w:rsid w:val="34BD50F3"/>
    <w:rsid w:val="34BEC3CA"/>
    <w:rsid w:val="34D0912F"/>
    <w:rsid w:val="34D1A9B2"/>
    <w:rsid w:val="34DA392F"/>
    <w:rsid w:val="34DDC35B"/>
    <w:rsid w:val="34E41A51"/>
    <w:rsid w:val="34E886C7"/>
    <w:rsid w:val="34F08F02"/>
    <w:rsid w:val="34FB45E0"/>
    <w:rsid w:val="350BFAF8"/>
    <w:rsid w:val="35112FFF"/>
    <w:rsid w:val="35131EFC"/>
    <w:rsid w:val="3513C28C"/>
    <w:rsid w:val="35145CDC"/>
    <w:rsid w:val="3518D42A"/>
    <w:rsid w:val="351C50A4"/>
    <w:rsid w:val="355AB4E1"/>
    <w:rsid w:val="355C3DBD"/>
    <w:rsid w:val="356E7797"/>
    <w:rsid w:val="35709352"/>
    <w:rsid w:val="35765A6F"/>
    <w:rsid w:val="358CEE73"/>
    <w:rsid w:val="358DD369"/>
    <w:rsid w:val="358E5BE6"/>
    <w:rsid w:val="35914A0E"/>
    <w:rsid w:val="3594B807"/>
    <w:rsid w:val="359751CB"/>
    <w:rsid w:val="35990034"/>
    <w:rsid w:val="35A1899E"/>
    <w:rsid w:val="35A5C69E"/>
    <w:rsid w:val="35B4F3C7"/>
    <w:rsid w:val="35BAC5D6"/>
    <w:rsid w:val="35BFEDBF"/>
    <w:rsid w:val="35C7EB05"/>
    <w:rsid w:val="35C8F417"/>
    <w:rsid w:val="35CD14F9"/>
    <w:rsid w:val="35D7EDF7"/>
    <w:rsid w:val="35DF1041"/>
    <w:rsid w:val="35ED0BA7"/>
    <w:rsid w:val="35F2F28E"/>
    <w:rsid w:val="35F6A627"/>
    <w:rsid w:val="35FCDADD"/>
    <w:rsid w:val="36025093"/>
    <w:rsid w:val="361256A5"/>
    <w:rsid w:val="3627DC9B"/>
    <w:rsid w:val="36292D37"/>
    <w:rsid w:val="362D66A9"/>
    <w:rsid w:val="362FC6DE"/>
    <w:rsid w:val="3637E97D"/>
    <w:rsid w:val="363B7552"/>
    <w:rsid w:val="36458CEC"/>
    <w:rsid w:val="3648F95D"/>
    <w:rsid w:val="36524CDA"/>
    <w:rsid w:val="36614F97"/>
    <w:rsid w:val="3664C031"/>
    <w:rsid w:val="366FB09C"/>
    <w:rsid w:val="3671844C"/>
    <w:rsid w:val="36820828"/>
    <w:rsid w:val="368F65BF"/>
    <w:rsid w:val="369A197B"/>
    <w:rsid w:val="369A8381"/>
    <w:rsid w:val="36A457ED"/>
    <w:rsid w:val="36A48CA4"/>
    <w:rsid w:val="36A7B99D"/>
    <w:rsid w:val="36A9A2B4"/>
    <w:rsid w:val="36AA9ED3"/>
    <w:rsid w:val="36AB5EAF"/>
    <w:rsid w:val="36B4494C"/>
    <w:rsid w:val="36B58221"/>
    <w:rsid w:val="36B85DFA"/>
    <w:rsid w:val="36D29FED"/>
    <w:rsid w:val="36D3CF13"/>
    <w:rsid w:val="36D9FF5B"/>
    <w:rsid w:val="36DBDA7C"/>
    <w:rsid w:val="36DE3A7E"/>
    <w:rsid w:val="36E2FD34"/>
    <w:rsid w:val="36EF91BE"/>
    <w:rsid w:val="36F65CC1"/>
    <w:rsid w:val="37009E8D"/>
    <w:rsid w:val="37077B7B"/>
    <w:rsid w:val="370D2DFC"/>
    <w:rsid w:val="370F7FC4"/>
    <w:rsid w:val="37138BAF"/>
    <w:rsid w:val="3714036A"/>
    <w:rsid w:val="371B0112"/>
    <w:rsid w:val="3723B452"/>
    <w:rsid w:val="372EB9E1"/>
    <w:rsid w:val="37333AD8"/>
    <w:rsid w:val="373DF83F"/>
    <w:rsid w:val="3741E633"/>
    <w:rsid w:val="3742E8CD"/>
    <w:rsid w:val="374CC2B8"/>
    <w:rsid w:val="37524565"/>
    <w:rsid w:val="37553030"/>
    <w:rsid w:val="3759EF61"/>
    <w:rsid w:val="375ABFA1"/>
    <w:rsid w:val="375C7CD5"/>
    <w:rsid w:val="375F62BC"/>
    <w:rsid w:val="3760D24A"/>
    <w:rsid w:val="376109A4"/>
    <w:rsid w:val="3766CC02"/>
    <w:rsid w:val="3787C75E"/>
    <w:rsid w:val="378AAAC3"/>
    <w:rsid w:val="378BCB39"/>
    <w:rsid w:val="37923E67"/>
    <w:rsid w:val="379E5909"/>
    <w:rsid w:val="37A7940B"/>
    <w:rsid w:val="37AC1C58"/>
    <w:rsid w:val="37B3C36B"/>
    <w:rsid w:val="37B4528D"/>
    <w:rsid w:val="37B78A23"/>
    <w:rsid w:val="37B8C081"/>
    <w:rsid w:val="37B93E47"/>
    <w:rsid w:val="37C3820D"/>
    <w:rsid w:val="37D1E709"/>
    <w:rsid w:val="37D3AF73"/>
    <w:rsid w:val="37D725B9"/>
    <w:rsid w:val="37D9ECDE"/>
    <w:rsid w:val="37E6A4E3"/>
    <w:rsid w:val="380CA96D"/>
    <w:rsid w:val="380E2721"/>
    <w:rsid w:val="3811CFDF"/>
    <w:rsid w:val="381573FA"/>
    <w:rsid w:val="3819CECA"/>
    <w:rsid w:val="381E7DC4"/>
    <w:rsid w:val="38256973"/>
    <w:rsid w:val="383412E1"/>
    <w:rsid w:val="383BC6B1"/>
    <w:rsid w:val="384D4F2F"/>
    <w:rsid w:val="3850E79D"/>
    <w:rsid w:val="385E1F00"/>
    <w:rsid w:val="385E724B"/>
    <w:rsid w:val="3876249E"/>
    <w:rsid w:val="387A93A0"/>
    <w:rsid w:val="387B700B"/>
    <w:rsid w:val="388491A8"/>
    <w:rsid w:val="38883CC6"/>
    <w:rsid w:val="3888672E"/>
    <w:rsid w:val="388E4B9E"/>
    <w:rsid w:val="38A03E97"/>
    <w:rsid w:val="38A79C9C"/>
    <w:rsid w:val="38ADEC8A"/>
    <w:rsid w:val="38B9CE9C"/>
    <w:rsid w:val="38BABEE1"/>
    <w:rsid w:val="38BF3260"/>
    <w:rsid w:val="38C026C3"/>
    <w:rsid w:val="38D25321"/>
    <w:rsid w:val="38D269AF"/>
    <w:rsid w:val="38E54F1A"/>
    <w:rsid w:val="38E69460"/>
    <w:rsid w:val="38F0DFB0"/>
    <w:rsid w:val="38FD88A6"/>
    <w:rsid w:val="3900CE16"/>
    <w:rsid w:val="3913B594"/>
    <w:rsid w:val="3918DF36"/>
    <w:rsid w:val="39344498"/>
    <w:rsid w:val="3934DFFB"/>
    <w:rsid w:val="39381265"/>
    <w:rsid w:val="393EF30D"/>
    <w:rsid w:val="39417A0B"/>
    <w:rsid w:val="394B6425"/>
    <w:rsid w:val="394DB2CA"/>
    <w:rsid w:val="394E4233"/>
    <w:rsid w:val="3956D2E8"/>
    <w:rsid w:val="395DB67F"/>
    <w:rsid w:val="39669A87"/>
    <w:rsid w:val="396B3F3D"/>
    <w:rsid w:val="396C76FA"/>
    <w:rsid w:val="396C7877"/>
    <w:rsid w:val="3970107F"/>
    <w:rsid w:val="3972529F"/>
    <w:rsid w:val="397439A5"/>
    <w:rsid w:val="3974A1E3"/>
    <w:rsid w:val="39756F1F"/>
    <w:rsid w:val="3977C498"/>
    <w:rsid w:val="397853FE"/>
    <w:rsid w:val="398B955B"/>
    <w:rsid w:val="399276E8"/>
    <w:rsid w:val="39936E5E"/>
    <w:rsid w:val="399B317D"/>
    <w:rsid w:val="399FCCF8"/>
    <w:rsid w:val="39AA7E6B"/>
    <w:rsid w:val="39ADA4EF"/>
    <w:rsid w:val="39AF8067"/>
    <w:rsid w:val="39B062BC"/>
    <w:rsid w:val="39BD7B2E"/>
    <w:rsid w:val="39BFE8A5"/>
    <w:rsid w:val="39C693B4"/>
    <w:rsid w:val="39D1D57D"/>
    <w:rsid w:val="39D5951B"/>
    <w:rsid w:val="39DB9F62"/>
    <w:rsid w:val="39E25550"/>
    <w:rsid w:val="39EEC826"/>
    <w:rsid w:val="39F8A250"/>
    <w:rsid w:val="3A0F7F0F"/>
    <w:rsid w:val="3A14C8F9"/>
    <w:rsid w:val="3A1EFA82"/>
    <w:rsid w:val="3A265034"/>
    <w:rsid w:val="3A2AEC1A"/>
    <w:rsid w:val="3A2F78D4"/>
    <w:rsid w:val="3A307A49"/>
    <w:rsid w:val="3A3A425B"/>
    <w:rsid w:val="3A3AF4A6"/>
    <w:rsid w:val="3A3BE8CE"/>
    <w:rsid w:val="3A492467"/>
    <w:rsid w:val="3A4B6B10"/>
    <w:rsid w:val="3A60A146"/>
    <w:rsid w:val="3A611D8B"/>
    <w:rsid w:val="3A68E399"/>
    <w:rsid w:val="3A70BE99"/>
    <w:rsid w:val="3A80A576"/>
    <w:rsid w:val="3AA30096"/>
    <w:rsid w:val="3AAB387E"/>
    <w:rsid w:val="3AAD74E3"/>
    <w:rsid w:val="3AC0B577"/>
    <w:rsid w:val="3AC0D653"/>
    <w:rsid w:val="3AC1A4FC"/>
    <w:rsid w:val="3ACA1720"/>
    <w:rsid w:val="3AD014F9"/>
    <w:rsid w:val="3AD24F62"/>
    <w:rsid w:val="3AD60288"/>
    <w:rsid w:val="3AE32857"/>
    <w:rsid w:val="3AE4FE72"/>
    <w:rsid w:val="3AEA037F"/>
    <w:rsid w:val="3AEE6759"/>
    <w:rsid w:val="3AF90E05"/>
    <w:rsid w:val="3AF99372"/>
    <w:rsid w:val="3B0C6E04"/>
    <w:rsid w:val="3B1B4E41"/>
    <w:rsid w:val="3B1FED42"/>
    <w:rsid w:val="3B290A9B"/>
    <w:rsid w:val="3B2C9277"/>
    <w:rsid w:val="3B30E733"/>
    <w:rsid w:val="3B32A9E8"/>
    <w:rsid w:val="3B3C50EE"/>
    <w:rsid w:val="3B3DCCFC"/>
    <w:rsid w:val="3B4EA624"/>
    <w:rsid w:val="3B528A04"/>
    <w:rsid w:val="3B72EB02"/>
    <w:rsid w:val="3B736A9B"/>
    <w:rsid w:val="3B74423C"/>
    <w:rsid w:val="3B74CC6E"/>
    <w:rsid w:val="3B7C698D"/>
    <w:rsid w:val="3B7EB101"/>
    <w:rsid w:val="3B8CC380"/>
    <w:rsid w:val="3B9290FF"/>
    <w:rsid w:val="3B96A4E1"/>
    <w:rsid w:val="3B9D2A18"/>
    <w:rsid w:val="3BBF1F3F"/>
    <w:rsid w:val="3BCE9CA0"/>
    <w:rsid w:val="3BD1BE1C"/>
    <w:rsid w:val="3BDEE6A1"/>
    <w:rsid w:val="3BEF274C"/>
    <w:rsid w:val="3BF25391"/>
    <w:rsid w:val="3BF6A498"/>
    <w:rsid w:val="3BF76EB5"/>
    <w:rsid w:val="3BFB8C9F"/>
    <w:rsid w:val="3BFC0C95"/>
    <w:rsid w:val="3BFEBA39"/>
    <w:rsid w:val="3C06AA1F"/>
    <w:rsid w:val="3C0D8D7A"/>
    <w:rsid w:val="3C153597"/>
    <w:rsid w:val="3C1EB874"/>
    <w:rsid w:val="3C1F9A08"/>
    <w:rsid w:val="3C27B964"/>
    <w:rsid w:val="3C2B5A18"/>
    <w:rsid w:val="3C2FBD85"/>
    <w:rsid w:val="3C375001"/>
    <w:rsid w:val="3C3D5CB6"/>
    <w:rsid w:val="3C3F9538"/>
    <w:rsid w:val="3C3FA7F6"/>
    <w:rsid w:val="3C42BA7D"/>
    <w:rsid w:val="3C4342B8"/>
    <w:rsid w:val="3C50DD05"/>
    <w:rsid w:val="3C5D6B72"/>
    <w:rsid w:val="3C602EAC"/>
    <w:rsid w:val="3C7693CF"/>
    <w:rsid w:val="3C7DAE1A"/>
    <w:rsid w:val="3C7DC25E"/>
    <w:rsid w:val="3C80ED08"/>
    <w:rsid w:val="3C825137"/>
    <w:rsid w:val="3C8C6132"/>
    <w:rsid w:val="3C99E2EB"/>
    <w:rsid w:val="3CA47036"/>
    <w:rsid w:val="3CCB3318"/>
    <w:rsid w:val="3CCC8452"/>
    <w:rsid w:val="3CD2D23F"/>
    <w:rsid w:val="3CD95945"/>
    <w:rsid w:val="3CDB479E"/>
    <w:rsid w:val="3CE0F002"/>
    <w:rsid w:val="3CE53277"/>
    <w:rsid w:val="3CE85A34"/>
    <w:rsid w:val="3CF2917F"/>
    <w:rsid w:val="3CF906A9"/>
    <w:rsid w:val="3D0EC83B"/>
    <w:rsid w:val="3D12AA48"/>
    <w:rsid w:val="3D17650D"/>
    <w:rsid w:val="3D19BDA8"/>
    <w:rsid w:val="3D1EE0EE"/>
    <w:rsid w:val="3D2260DB"/>
    <w:rsid w:val="3D254387"/>
    <w:rsid w:val="3D260AE9"/>
    <w:rsid w:val="3D2E8EEC"/>
    <w:rsid w:val="3D313265"/>
    <w:rsid w:val="3D3B38A4"/>
    <w:rsid w:val="3D45647E"/>
    <w:rsid w:val="3D4D4AE6"/>
    <w:rsid w:val="3D57A1DF"/>
    <w:rsid w:val="3D6070A6"/>
    <w:rsid w:val="3D63E947"/>
    <w:rsid w:val="3D68E3AF"/>
    <w:rsid w:val="3D6BF01F"/>
    <w:rsid w:val="3D716CDA"/>
    <w:rsid w:val="3D72A02A"/>
    <w:rsid w:val="3D7E659A"/>
    <w:rsid w:val="3D82FB45"/>
    <w:rsid w:val="3D862D0B"/>
    <w:rsid w:val="3D9F27D2"/>
    <w:rsid w:val="3D9FA050"/>
    <w:rsid w:val="3DAC6595"/>
    <w:rsid w:val="3DC24116"/>
    <w:rsid w:val="3DC38DFF"/>
    <w:rsid w:val="3DCD60FE"/>
    <w:rsid w:val="3DD0AFB0"/>
    <w:rsid w:val="3DD42C8A"/>
    <w:rsid w:val="3DF36069"/>
    <w:rsid w:val="3DF7F6BD"/>
    <w:rsid w:val="3E0B4A53"/>
    <w:rsid w:val="3E0DA34A"/>
    <w:rsid w:val="3E17D59E"/>
    <w:rsid w:val="3E2F370A"/>
    <w:rsid w:val="3E39F374"/>
    <w:rsid w:val="3E40B87F"/>
    <w:rsid w:val="3E43D79B"/>
    <w:rsid w:val="3E53E486"/>
    <w:rsid w:val="3E547AE6"/>
    <w:rsid w:val="3E561DD4"/>
    <w:rsid w:val="3E572A24"/>
    <w:rsid w:val="3E587F1B"/>
    <w:rsid w:val="3E628D0F"/>
    <w:rsid w:val="3E70D2AB"/>
    <w:rsid w:val="3E79122B"/>
    <w:rsid w:val="3E7ECE6D"/>
    <w:rsid w:val="3E90DB3E"/>
    <w:rsid w:val="3E91C68D"/>
    <w:rsid w:val="3E91F6EA"/>
    <w:rsid w:val="3EAF3BE7"/>
    <w:rsid w:val="3EB0FD69"/>
    <w:rsid w:val="3EB33029"/>
    <w:rsid w:val="3EB4585B"/>
    <w:rsid w:val="3EB6E750"/>
    <w:rsid w:val="3EBCD94C"/>
    <w:rsid w:val="3EC49806"/>
    <w:rsid w:val="3EC65C80"/>
    <w:rsid w:val="3EC97737"/>
    <w:rsid w:val="3ECC3A0B"/>
    <w:rsid w:val="3ED6387D"/>
    <w:rsid w:val="3ED7892D"/>
    <w:rsid w:val="3EDE06FF"/>
    <w:rsid w:val="3EDE29F7"/>
    <w:rsid w:val="3EE04608"/>
    <w:rsid w:val="3EE4997D"/>
    <w:rsid w:val="3EE8F430"/>
    <w:rsid w:val="3EE96CD0"/>
    <w:rsid w:val="3EF1542F"/>
    <w:rsid w:val="3EFCD012"/>
    <w:rsid w:val="3F04186C"/>
    <w:rsid w:val="3F0DA5AA"/>
    <w:rsid w:val="3F0E3729"/>
    <w:rsid w:val="3F163552"/>
    <w:rsid w:val="3F1E9D94"/>
    <w:rsid w:val="3F39C94D"/>
    <w:rsid w:val="3F3DAEC1"/>
    <w:rsid w:val="3F4169FC"/>
    <w:rsid w:val="3F4AC4B6"/>
    <w:rsid w:val="3F4E3439"/>
    <w:rsid w:val="3F4E7052"/>
    <w:rsid w:val="3F52CD8B"/>
    <w:rsid w:val="3F54A4E7"/>
    <w:rsid w:val="3F57F62C"/>
    <w:rsid w:val="3F60FAE2"/>
    <w:rsid w:val="3F663C0B"/>
    <w:rsid w:val="3F679883"/>
    <w:rsid w:val="3F6848E3"/>
    <w:rsid w:val="3F68D523"/>
    <w:rsid w:val="3F6ACFC2"/>
    <w:rsid w:val="3F6E4EB3"/>
    <w:rsid w:val="3F72E23A"/>
    <w:rsid w:val="3F74BC4E"/>
    <w:rsid w:val="3F7523E1"/>
    <w:rsid w:val="3F797490"/>
    <w:rsid w:val="3F7BEDA1"/>
    <w:rsid w:val="3F7CC6C0"/>
    <w:rsid w:val="3F7DB2C8"/>
    <w:rsid w:val="3F88F63B"/>
    <w:rsid w:val="3F8BF301"/>
    <w:rsid w:val="3F8E78A5"/>
    <w:rsid w:val="3F8FF973"/>
    <w:rsid w:val="3F950C34"/>
    <w:rsid w:val="3F968291"/>
    <w:rsid w:val="3FB2B7AF"/>
    <w:rsid w:val="3FB675C1"/>
    <w:rsid w:val="3FB69A5C"/>
    <w:rsid w:val="3FB8A231"/>
    <w:rsid w:val="3FC70ABA"/>
    <w:rsid w:val="3FC9097C"/>
    <w:rsid w:val="3FC960EB"/>
    <w:rsid w:val="3FCDFF97"/>
    <w:rsid w:val="3FEDB4B0"/>
    <w:rsid w:val="3FF2AE21"/>
    <w:rsid w:val="40007F78"/>
    <w:rsid w:val="4000A9F9"/>
    <w:rsid w:val="4001E4EA"/>
    <w:rsid w:val="4004DB38"/>
    <w:rsid w:val="4008B848"/>
    <w:rsid w:val="4014C88A"/>
    <w:rsid w:val="4017142F"/>
    <w:rsid w:val="401AEB04"/>
    <w:rsid w:val="402D96EE"/>
    <w:rsid w:val="402E33B9"/>
    <w:rsid w:val="40307711"/>
    <w:rsid w:val="4033C38C"/>
    <w:rsid w:val="403670D4"/>
    <w:rsid w:val="40542594"/>
    <w:rsid w:val="40572C96"/>
    <w:rsid w:val="406465CB"/>
    <w:rsid w:val="40884858"/>
    <w:rsid w:val="40953564"/>
    <w:rsid w:val="4095BDE1"/>
    <w:rsid w:val="40999A81"/>
    <w:rsid w:val="40A87AFA"/>
    <w:rsid w:val="40AA8F25"/>
    <w:rsid w:val="40AD6579"/>
    <w:rsid w:val="40B503B5"/>
    <w:rsid w:val="40BD92A9"/>
    <w:rsid w:val="40BDA823"/>
    <w:rsid w:val="40C1BF44"/>
    <w:rsid w:val="40DB2954"/>
    <w:rsid w:val="40E23CB4"/>
    <w:rsid w:val="40F94414"/>
    <w:rsid w:val="40FA7EDF"/>
    <w:rsid w:val="40FD8AC6"/>
    <w:rsid w:val="4104BDFB"/>
    <w:rsid w:val="4104DA3F"/>
    <w:rsid w:val="41050088"/>
    <w:rsid w:val="41085852"/>
    <w:rsid w:val="410F981F"/>
    <w:rsid w:val="41134B75"/>
    <w:rsid w:val="41355094"/>
    <w:rsid w:val="4139C882"/>
    <w:rsid w:val="4141E5AE"/>
    <w:rsid w:val="4145D1D7"/>
    <w:rsid w:val="4150004E"/>
    <w:rsid w:val="4157AE5B"/>
    <w:rsid w:val="4160C937"/>
    <w:rsid w:val="41610D8B"/>
    <w:rsid w:val="417D0985"/>
    <w:rsid w:val="4180DA43"/>
    <w:rsid w:val="418BBD74"/>
    <w:rsid w:val="418DF3A1"/>
    <w:rsid w:val="41934335"/>
    <w:rsid w:val="419E055F"/>
    <w:rsid w:val="41A36ED9"/>
    <w:rsid w:val="41A4BF4B"/>
    <w:rsid w:val="41A92405"/>
    <w:rsid w:val="41AEED80"/>
    <w:rsid w:val="41C4BA13"/>
    <w:rsid w:val="41D59D0D"/>
    <w:rsid w:val="41DEF29D"/>
    <w:rsid w:val="41DF463A"/>
    <w:rsid w:val="41E27EBE"/>
    <w:rsid w:val="41E423DB"/>
    <w:rsid w:val="41E5FA66"/>
    <w:rsid w:val="41E8467A"/>
    <w:rsid w:val="41EBE149"/>
    <w:rsid w:val="41ED58AA"/>
    <w:rsid w:val="41F24EBD"/>
    <w:rsid w:val="420F4370"/>
    <w:rsid w:val="4212E91C"/>
    <w:rsid w:val="4214A34F"/>
    <w:rsid w:val="4216D34C"/>
    <w:rsid w:val="4220040A"/>
    <w:rsid w:val="42223BB3"/>
    <w:rsid w:val="4233BE1E"/>
    <w:rsid w:val="42392A65"/>
    <w:rsid w:val="423D167F"/>
    <w:rsid w:val="4241AD59"/>
    <w:rsid w:val="4249C8C3"/>
    <w:rsid w:val="424BD49E"/>
    <w:rsid w:val="424DF747"/>
    <w:rsid w:val="425E085B"/>
    <w:rsid w:val="425FE278"/>
    <w:rsid w:val="4266B36C"/>
    <w:rsid w:val="427CDB72"/>
    <w:rsid w:val="427EA366"/>
    <w:rsid w:val="427F4AE7"/>
    <w:rsid w:val="429575B2"/>
    <w:rsid w:val="429726E5"/>
    <w:rsid w:val="42B34D3D"/>
    <w:rsid w:val="42B5B546"/>
    <w:rsid w:val="42C96633"/>
    <w:rsid w:val="42CA1347"/>
    <w:rsid w:val="42CCACF6"/>
    <w:rsid w:val="42DA6D51"/>
    <w:rsid w:val="42DF6010"/>
    <w:rsid w:val="42F557AF"/>
    <w:rsid w:val="42F7CF0D"/>
    <w:rsid w:val="430AE892"/>
    <w:rsid w:val="43124FF9"/>
    <w:rsid w:val="43146B0F"/>
    <w:rsid w:val="43166C85"/>
    <w:rsid w:val="431748BE"/>
    <w:rsid w:val="43220713"/>
    <w:rsid w:val="4323F9DC"/>
    <w:rsid w:val="43282DBA"/>
    <w:rsid w:val="432A4966"/>
    <w:rsid w:val="432C1981"/>
    <w:rsid w:val="4332512D"/>
    <w:rsid w:val="4332EF30"/>
    <w:rsid w:val="433563C4"/>
    <w:rsid w:val="43399875"/>
    <w:rsid w:val="434DE648"/>
    <w:rsid w:val="434FB936"/>
    <w:rsid w:val="4357335B"/>
    <w:rsid w:val="43664369"/>
    <w:rsid w:val="43664786"/>
    <w:rsid w:val="4366837B"/>
    <w:rsid w:val="4374FED1"/>
    <w:rsid w:val="437CAA32"/>
    <w:rsid w:val="4398DFE5"/>
    <w:rsid w:val="439A146B"/>
    <w:rsid w:val="439C5C20"/>
    <w:rsid w:val="439FEBE8"/>
    <w:rsid w:val="43A3F88C"/>
    <w:rsid w:val="43B0E3D0"/>
    <w:rsid w:val="43B3E17C"/>
    <w:rsid w:val="43B4A032"/>
    <w:rsid w:val="43B64F68"/>
    <w:rsid w:val="43BEB760"/>
    <w:rsid w:val="43C7DDF8"/>
    <w:rsid w:val="43CF6ADB"/>
    <w:rsid w:val="43CF8064"/>
    <w:rsid w:val="43CFA5E0"/>
    <w:rsid w:val="43D2C1F3"/>
    <w:rsid w:val="43D37C73"/>
    <w:rsid w:val="43E2DB9E"/>
    <w:rsid w:val="43E79F50"/>
    <w:rsid w:val="43F49442"/>
    <w:rsid w:val="43F54B9B"/>
    <w:rsid w:val="4401E507"/>
    <w:rsid w:val="4410D3F5"/>
    <w:rsid w:val="4414E6EE"/>
    <w:rsid w:val="4414ED73"/>
    <w:rsid w:val="4418F861"/>
    <w:rsid w:val="441DD88A"/>
    <w:rsid w:val="44261880"/>
    <w:rsid w:val="442A2425"/>
    <w:rsid w:val="4433851C"/>
    <w:rsid w:val="443AF1E9"/>
    <w:rsid w:val="443B82E6"/>
    <w:rsid w:val="443EB4DE"/>
    <w:rsid w:val="443ECC26"/>
    <w:rsid w:val="444652D7"/>
    <w:rsid w:val="44571B9C"/>
    <w:rsid w:val="446F8B0D"/>
    <w:rsid w:val="4472D690"/>
    <w:rsid w:val="4474230E"/>
    <w:rsid w:val="447CD11A"/>
    <w:rsid w:val="448C1354"/>
    <w:rsid w:val="448CCD00"/>
    <w:rsid w:val="4498FCB5"/>
    <w:rsid w:val="44A04D84"/>
    <w:rsid w:val="44A35D27"/>
    <w:rsid w:val="44A55732"/>
    <w:rsid w:val="44A5DBC4"/>
    <w:rsid w:val="44B3191F"/>
    <w:rsid w:val="44B54986"/>
    <w:rsid w:val="44B685C8"/>
    <w:rsid w:val="44BF1317"/>
    <w:rsid w:val="44BF8D04"/>
    <w:rsid w:val="44CE8528"/>
    <w:rsid w:val="44D04430"/>
    <w:rsid w:val="44DB8BE9"/>
    <w:rsid w:val="44ED7DCD"/>
    <w:rsid w:val="44EE242A"/>
    <w:rsid w:val="44FBFFF0"/>
    <w:rsid w:val="45084D31"/>
    <w:rsid w:val="4518A257"/>
    <w:rsid w:val="451A66A8"/>
    <w:rsid w:val="452CF07F"/>
    <w:rsid w:val="453C6666"/>
    <w:rsid w:val="453C9E6D"/>
    <w:rsid w:val="45430828"/>
    <w:rsid w:val="4543ACD0"/>
    <w:rsid w:val="4549ED37"/>
    <w:rsid w:val="454A4D5D"/>
    <w:rsid w:val="455D82D8"/>
    <w:rsid w:val="455E7D1B"/>
    <w:rsid w:val="4563F306"/>
    <w:rsid w:val="458E863A"/>
    <w:rsid w:val="45974330"/>
    <w:rsid w:val="459A08F6"/>
    <w:rsid w:val="45A16518"/>
    <w:rsid w:val="45AAAF91"/>
    <w:rsid w:val="45B0B74F"/>
    <w:rsid w:val="45B3F74C"/>
    <w:rsid w:val="45C8AA87"/>
    <w:rsid w:val="45CBA9A8"/>
    <w:rsid w:val="45CE8A6B"/>
    <w:rsid w:val="45D70472"/>
    <w:rsid w:val="45D75FFA"/>
    <w:rsid w:val="45E3AAAA"/>
    <w:rsid w:val="45EC50FD"/>
    <w:rsid w:val="45F36EDE"/>
    <w:rsid w:val="45F6C762"/>
    <w:rsid w:val="46029BE9"/>
    <w:rsid w:val="4608FE2B"/>
    <w:rsid w:val="460EA6F1"/>
    <w:rsid w:val="461711E3"/>
    <w:rsid w:val="461AC827"/>
    <w:rsid w:val="461C3F5B"/>
    <w:rsid w:val="46246950"/>
    <w:rsid w:val="462CEB93"/>
    <w:rsid w:val="462F976B"/>
    <w:rsid w:val="4639DF0B"/>
    <w:rsid w:val="4641F1DC"/>
    <w:rsid w:val="4644EAC6"/>
    <w:rsid w:val="464AA8B0"/>
    <w:rsid w:val="46526B5F"/>
    <w:rsid w:val="4652D4C0"/>
    <w:rsid w:val="4659DC81"/>
    <w:rsid w:val="46745377"/>
    <w:rsid w:val="467A4A15"/>
    <w:rsid w:val="4683B015"/>
    <w:rsid w:val="468E70AF"/>
    <w:rsid w:val="46905CAC"/>
    <w:rsid w:val="4696ABA6"/>
    <w:rsid w:val="469C4DEB"/>
    <w:rsid w:val="46A299C4"/>
    <w:rsid w:val="46A6C334"/>
    <w:rsid w:val="46A9C0D5"/>
    <w:rsid w:val="46AA613D"/>
    <w:rsid w:val="46B19EC5"/>
    <w:rsid w:val="46BE99D8"/>
    <w:rsid w:val="46BFAC8F"/>
    <w:rsid w:val="46C91BE4"/>
    <w:rsid w:val="46D2821A"/>
    <w:rsid w:val="46D39B07"/>
    <w:rsid w:val="46D59118"/>
    <w:rsid w:val="46E11257"/>
    <w:rsid w:val="46EBDFF9"/>
    <w:rsid w:val="46EE0CAF"/>
    <w:rsid w:val="470027B7"/>
    <w:rsid w:val="471D581B"/>
    <w:rsid w:val="47200A72"/>
    <w:rsid w:val="4725CA42"/>
    <w:rsid w:val="4730552A"/>
    <w:rsid w:val="4730C739"/>
    <w:rsid w:val="473897C0"/>
    <w:rsid w:val="473E9242"/>
    <w:rsid w:val="473EBD46"/>
    <w:rsid w:val="4748D741"/>
    <w:rsid w:val="475465CC"/>
    <w:rsid w:val="476A3A1C"/>
    <w:rsid w:val="476CFE51"/>
    <w:rsid w:val="4775F95D"/>
    <w:rsid w:val="47763DCC"/>
    <w:rsid w:val="4788037F"/>
    <w:rsid w:val="478A31CF"/>
    <w:rsid w:val="478A4A95"/>
    <w:rsid w:val="478C8F63"/>
    <w:rsid w:val="479297C3"/>
    <w:rsid w:val="4796EB33"/>
    <w:rsid w:val="4797698D"/>
    <w:rsid w:val="47A0EB9D"/>
    <w:rsid w:val="47B54CAF"/>
    <w:rsid w:val="47BA1D9F"/>
    <w:rsid w:val="47BE44BF"/>
    <w:rsid w:val="47C371AD"/>
    <w:rsid w:val="47CDADED"/>
    <w:rsid w:val="47CED96D"/>
    <w:rsid w:val="47D53576"/>
    <w:rsid w:val="47D63AF5"/>
    <w:rsid w:val="47D75E0F"/>
    <w:rsid w:val="47D8582C"/>
    <w:rsid w:val="47DA28ED"/>
    <w:rsid w:val="47E4082D"/>
    <w:rsid w:val="47E7AD6D"/>
    <w:rsid w:val="47ED4ECD"/>
    <w:rsid w:val="47EE124B"/>
    <w:rsid w:val="47EEAAC1"/>
    <w:rsid w:val="47F006A4"/>
    <w:rsid w:val="47FAF802"/>
    <w:rsid w:val="47FCEFAB"/>
    <w:rsid w:val="480532A6"/>
    <w:rsid w:val="480AB4F5"/>
    <w:rsid w:val="480EE24B"/>
    <w:rsid w:val="48106561"/>
    <w:rsid w:val="481475DC"/>
    <w:rsid w:val="481967AD"/>
    <w:rsid w:val="481AD3F6"/>
    <w:rsid w:val="48232A59"/>
    <w:rsid w:val="482D0D69"/>
    <w:rsid w:val="482FB480"/>
    <w:rsid w:val="4834E39C"/>
    <w:rsid w:val="483846B1"/>
    <w:rsid w:val="483EB752"/>
    <w:rsid w:val="48414009"/>
    <w:rsid w:val="4849E462"/>
    <w:rsid w:val="486430E3"/>
    <w:rsid w:val="486552BD"/>
    <w:rsid w:val="486902D5"/>
    <w:rsid w:val="486B9F02"/>
    <w:rsid w:val="4872AD6A"/>
    <w:rsid w:val="487BBE46"/>
    <w:rsid w:val="487E2C5C"/>
    <w:rsid w:val="487F1FA6"/>
    <w:rsid w:val="48835838"/>
    <w:rsid w:val="488C9A94"/>
    <w:rsid w:val="488D6227"/>
    <w:rsid w:val="488EE07E"/>
    <w:rsid w:val="488F7116"/>
    <w:rsid w:val="4892C3D9"/>
    <w:rsid w:val="48970C1B"/>
    <w:rsid w:val="4899279F"/>
    <w:rsid w:val="48A99F21"/>
    <w:rsid w:val="48ACBD06"/>
    <w:rsid w:val="48B9287C"/>
    <w:rsid w:val="48B9C06B"/>
    <w:rsid w:val="48BE1FA1"/>
    <w:rsid w:val="48C04395"/>
    <w:rsid w:val="48C60BD5"/>
    <w:rsid w:val="48CAE410"/>
    <w:rsid w:val="48E3857B"/>
    <w:rsid w:val="48E9DE5D"/>
    <w:rsid w:val="48EEEA6A"/>
    <w:rsid w:val="48F99CD8"/>
    <w:rsid w:val="49004884"/>
    <w:rsid w:val="490E5676"/>
    <w:rsid w:val="49141DF6"/>
    <w:rsid w:val="49152F20"/>
    <w:rsid w:val="491F38CF"/>
    <w:rsid w:val="492548C1"/>
    <w:rsid w:val="493037C2"/>
    <w:rsid w:val="49340437"/>
    <w:rsid w:val="49377F69"/>
    <w:rsid w:val="493B5BA5"/>
    <w:rsid w:val="493CBB0B"/>
    <w:rsid w:val="493CBBFE"/>
    <w:rsid w:val="493E93C7"/>
    <w:rsid w:val="494E6CDA"/>
    <w:rsid w:val="4951DA04"/>
    <w:rsid w:val="495255E8"/>
    <w:rsid w:val="4952C90D"/>
    <w:rsid w:val="4953EA2F"/>
    <w:rsid w:val="495F8F73"/>
    <w:rsid w:val="4961903F"/>
    <w:rsid w:val="49636D15"/>
    <w:rsid w:val="497BD650"/>
    <w:rsid w:val="4984D453"/>
    <w:rsid w:val="498A990F"/>
    <w:rsid w:val="498B129A"/>
    <w:rsid w:val="498E466C"/>
    <w:rsid w:val="49936FB4"/>
    <w:rsid w:val="4995B9F0"/>
    <w:rsid w:val="49986C81"/>
    <w:rsid w:val="49AC35C2"/>
    <w:rsid w:val="49AD464D"/>
    <w:rsid w:val="49B22F10"/>
    <w:rsid w:val="49B6A457"/>
    <w:rsid w:val="49C587FA"/>
    <w:rsid w:val="49C98CA3"/>
    <w:rsid w:val="49CBA41D"/>
    <w:rsid w:val="49D0FDEC"/>
    <w:rsid w:val="49D3E83E"/>
    <w:rsid w:val="49DD47D9"/>
    <w:rsid w:val="49E1943E"/>
    <w:rsid w:val="49E74CF7"/>
    <w:rsid w:val="49EA8AF0"/>
    <w:rsid w:val="49F687FB"/>
    <w:rsid w:val="49FC1C82"/>
    <w:rsid w:val="4A11D84F"/>
    <w:rsid w:val="4A147E41"/>
    <w:rsid w:val="4A15DF5D"/>
    <w:rsid w:val="4A29B556"/>
    <w:rsid w:val="4A35916E"/>
    <w:rsid w:val="4A3D4681"/>
    <w:rsid w:val="4A3EB788"/>
    <w:rsid w:val="4A55992A"/>
    <w:rsid w:val="4A76E709"/>
    <w:rsid w:val="4A7E20B4"/>
    <w:rsid w:val="4A8072A8"/>
    <w:rsid w:val="4A8655D4"/>
    <w:rsid w:val="4A8BBCDC"/>
    <w:rsid w:val="4A9C6210"/>
    <w:rsid w:val="4AA0053B"/>
    <w:rsid w:val="4AACCC2E"/>
    <w:rsid w:val="4ABAD2C1"/>
    <w:rsid w:val="4ABF9AE6"/>
    <w:rsid w:val="4ABFB969"/>
    <w:rsid w:val="4ACC1CDD"/>
    <w:rsid w:val="4AD72C06"/>
    <w:rsid w:val="4AE8CB24"/>
    <w:rsid w:val="4AEE5687"/>
    <w:rsid w:val="4AF9C5B8"/>
    <w:rsid w:val="4AFFEF36"/>
    <w:rsid w:val="4B0503CA"/>
    <w:rsid w:val="4B06276A"/>
    <w:rsid w:val="4B12F998"/>
    <w:rsid w:val="4B144A24"/>
    <w:rsid w:val="4B14F5EF"/>
    <w:rsid w:val="4B162F1D"/>
    <w:rsid w:val="4B175B3D"/>
    <w:rsid w:val="4B24C88B"/>
    <w:rsid w:val="4B2B7B66"/>
    <w:rsid w:val="4B3B7015"/>
    <w:rsid w:val="4B3F6B29"/>
    <w:rsid w:val="4B691C57"/>
    <w:rsid w:val="4B6B2103"/>
    <w:rsid w:val="4B84BC8D"/>
    <w:rsid w:val="4B8748E5"/>
    <w:rsid w:val="4B8F1CBA"/>
    <w:rsid w:val="4B957C72"/>
    <w:rsid w:val="4B95F080"/>
    <w:rsid w:val="4B98E66A"/>
    <w:rsid w:val="4BA33FC4"/>
    <w:rsid w:val="4BAA62C1"/>
    <w:rsid w:val="4BAE0D54"/>
    <w:rsid w:val="4BB57391"/>
    <w:rsid w:val="4BB60E1E"/>
    <w:rsid w:val="4BC2CF9D"/>
    <w:rsid w:val="4BC5A80C"/>
    <w:rsid w:val="4BC69366"/>
    <w:rsid w:val="4BE20B3F"/>
    <w:rsid w:val="4BEC22A2"/>
    <w:rsid w:val="4BF9E359"/>
    <w:rsid w:val="4C00CF3E"/>
    <w:rsid w:val="4C092658"/>
    <w:rsid w:val="4C0E128D"/>
    <w:rsid w:val="4C143C18"/>
    <w:rsid w:val="4C16E64A"/>
    <w:rsid w:val="4C22FCB6"/>
    <w:rsid w:val="4C2BE482"/>
    <w:rsid w:val="4C37EC0B"/>
    <w:rsid w:val="4C4AAA9C"/>
    <w:rsid w:val="4C4D19A5"/>
    <w:rsid w:val="4C57CD30"/>
    <w:rsid w:val="4C5A9BF8"/>
    <w:rsid w:val="4C5DA86A"/>
    <w:rsid w:val="4C6E1F58"/>
    <w:rsid w:val="4C7BAF4B"/>
    <w:rsid w:val="4C86B4F1"/>
    <w:rsid w:val="4C8D851D"/>
    <w:rsid w:val="4C95FA7F"/>
    <w:rsid w:val="4C96F34D"/>
    <w:rsid w:val="4C9F6E77"/>
    <w:rsid w:val="4CA4416B"/>
    <w:rsid w:val="4CA63D6E"/>
    <w:rsid w:val="4CA6A2CC"/>
    <w:rsid w:val="4CA87EED"/>
    <w:rsid w:val="4CA9846B"/>
    <w:rsid w:val="4CAE3933"/>
    <w:rsid w:val="4CBBD999"/>
    <w:rsid w:val="4CC34AD4"/>
    <w:rsid w:val="4CD72CF1"/>
    <w:rsid w:val="4CD7A13B"/>
    <w:rsid w:val="4CD7D592"/>
    <w:rsid w:val="4CD80407"/>
    <w:rsid w:val="4CDE4238"/>
    <w:rsid w:val="4CEE90B6"/>
    <w:rsid w:val="4CFB5E2E"/>
    <w:rsid w:val="4D001AAB"/>
    <w:rsid w:val="4D0B1A80"/>
    <w:rsid w:val="4D0FC561"/>
    <w:rsid w:val="4D184675"/>
    <w:rsid w:val="4D1A8798"/>
    <w:rsid w:val="4D236BF8"/>
    <w:rsid w:val="4D30706B"/>
    <w:rsid w:val="4D341055"/>
    <w:rsid w:val="4D3A21DC"/>
    <w:rsid w:val="4D429119"/>
    <w:rsid w:val="4D4CFE25"/>
    <w:rsid w:val="4D523A2E"/>
    <w:rsid w:val="4D693139"/>
    <w:rsid w:val="4D86890B"/>
    <w:rsid w:val="4D8EACB8"/>
    <w:rsid w:val="4D9480E1"/>
    <w:rsid w:val="4D95C60E"/>
    <w:rsid w:val="4D979A73"/>
    <w:rsid w:val="4DA06C15"/>
    <w:rsid w:val="4DA65974"/>
    <w:rsid w:val="4DA7AB9E"/>
    <w:rsid w:val="4DB3AC97"/>
    <w:rsid w:val="4DB89BEA"/>
    <w:rsid w:val="4DBC1F14"/>
    <w:rsid w:val="4DBC59A9"/>
    <w:rsid w:val="4DBEA48A"/>
    <w:rsid w:val="4DC73607"/>
    <w:rsid w:val="4DCA3A7E"/>
    <w:rsid w:val="4DCCBA51"/>
    <w:rsid w:val="4DCF61BE"/>
    <w:rsid w:val="4DDF999F"/>
    <w:rsid w:val="4DE1AC6B"/>
    <w:rsid w:val="4DE7CF99"/>
    <w:rsid w:val="4E048C88"/>
    <w:rsid w:val="4E117F1C"/>
    <w:rsid w:val="4E181AA7"/>
    <w:rsid w:val="4E1F3C52"/>
    <w:rsid w:val="4E2AF9DB"/>
    <w:rsid w:val="4E3926D1"/>
    <w:rsid w:val="4E4CF79E"/>
    <w:rsid w:val="4E4ECD8E"/>
    <w:rsid w:val="4E59AEBB"/>
    <w:rsid w:val="4E5B28C0"/>
    <w:rsid w:val="4E61E8EB"/>
    <w:rsid w:val="4E6A33B8"/>
    <w:rsid w:val="4E6C1F70"/>
    <w:rsid w:val="4E7B1525"/>
    <w:rsid w:val="4E80E933"/>
    <w:rsid w:val="4E824489"/>
    <w:rsid w:val="4E852DF5"/>
    <w:rsid w:val="4E9CE72B"/>
    <w:rsid w:val="4EA4865F"/>
    <w:rsid w:val="4EAAA4EC"/>
    <w:rsid w:val="4EB25D39"/>
    <w:rsid w:val="4EB84BED"/>
    <w:rsid w:val="4EBA9B6E"/>
    <w:rsid w:val="4EC1B5E4"/>
    <w:rsid w:val="4EC22BFA"/>
    <w:rsid w:val="4EC33058"/>
    <w:rsid w:val="4EC9E4AD"/>
    <w:rsid w:val="4ECA7E80"/>
    <w:rsid w:val="4ECD3170"/>
    <w:rsid w:val="4ED01AE3"/>
    <w:rsid w:val="4EDE6774"/>
    <w:rsid w:val="4EEF40D4"/>
    <w:rsid w:val="4EEFB492"/>
    <w:rsid w:val="4EEFB7D3"/>
    <w:rsid w:val="4EFA6E04"/>
    <w:rsid w:val="4EFA8058"/>
    <w:rsid w:val="4F00D962"/>
    <w:rsid w:val="4F092FC0"/>
    <w:rsid w:val="4F09EC61"/>
    <w:rsid w:val="4F0C4EEA"/>
    <w:rsid w:val="4F14EAB3"/>
    <w:rsid w:val="4F1AA617"/>
    <w:rsid w:val="4F231CFA"/>
    <w:rsid w:val="4F27746F"/>
    <w:rsid w:val="4F3F64F3"/>
    <w:rsid w:val="4F4093E3"/>
    <w:rsid w:val="4F46F55D"/>
    <w:rsid w:val="4F5693A7"/>
    <w:rsid w:val="4F5808DC"/>
    <w:rsid w:val="4F5D0891"/>
    <w:rsid w:val="4F69862F"/>
    <w:rsid w:val="4F6F8CCD"/>
    <w:rsid w:val="4F7B56BC"/>
    <w:rsid w:val="4F84A167"/>
    <w:rsid w:val="4F9A0157"/>
    <w:rsid w:val="4FA4EE50"/>
    <w:rsid w:val="4FB0D43D"/>
    <w:rsid w:val="4FB2C428"/>
    <w:rsid w:val="4FB3EB08"/>
    <w:rsid w:val="4FB976EB"/>
    <w:rsid w:val="4FC5E027"/>
    <w:rsid w:val="4FC9604D"/>
    <w:rsid w:val="4FCEAFA6"/>
    <w:rsid w:val="4FE25FEB"/>
    <w:rsid w:val="4FE96091"/>
    <w:rsid w:val="4FF63261"/>
    <w:rsid w:val="4FFA1991"/>
    <w:rsid w:val="4FFB4167"/>
    <w:rsid w:val="4FFC82E2"/>
    <w:rsid w:val="500F5F7B"/>
    <w:rsid w:val="5017C9E2"/>
    <w:rsid w:val="501DC2EB"/>
    <w:rsid w:val="501FDF24"/>
    <w:rsid w:val="502619A0"/>
    <w:rsid w:val="502ACB0C"/>
    <w:rsid w:val="50329017"/>
    <w:rsid w:val="5035EC9C"/>
    <w:rsid w:val="50415D53"/>
    <w:rsid w:val="5044B66B"/>
    <w:rsid w:val="50463A7B"/>
    <w:rsid w:val="5052E251"/>
    <w:rsid w:val="5057A428"/>
    <w:rsid w:val="50595CC0"/>
    <w:rsid w:val="505EC4A2"/>
    <w:rsid w:val="5070AE4D"/>
    <w:rsid w:val="50722B51"/>
    <w:rsid w:val="508505D6"/>
    <w:rsid w:val="5086979B"/>
    <w:rsid w:val="508A161D"/>
    <w:rsid w:val="509FDCAC"/>
    <w:rsid w:val="50A8A62A"/>
    <w:rsid w:val="50B08972"/>
    <w:rsid w:val="50B47CD1"/>
    <w:rsid w:val="50B931EA"/>
    <w:rsid w:val="50C8F74A"/>
    <w:rsid w:val="50DF86F6"/>
    <w:rsid w:val="50E8950E"/>
    <w:rsid w:val="50F697C8"/>
    <w:rsid w:val="50FB5F48"/>
    <w:rsid w:val="50FCF84F"/>
    <w:rsid w:val="50FFF1CF"/>
    <w:rsid w:val="510B57FF"/>
    <w:rsid w:val="511A96B1"/>
    <w:rsid w:val="5128FDA2"/>
    <w:rsid w:val="512A1F08"/>
    <w:rsid w:val="51369B1A"/>
    <w:rsid w:val="513DA3B8"/>
    <w:rsid w:val="514E4052"/>
    <w:rsid w:val="514E9489"/>
    <w:rsid w:val="515039C8"/>
    <w:rsid w:val="51551985"/>
    <w:rsid w:val="51559EFD"/>
    <w:rsid w:val="5155DAA8"/>
    <w:rsid w:val="51565BF4"/>
    <w:rsid w:val="5158640E"/>
    <w:rsid w:val="515B67D6"/>
    <w:rsid w:val="515F06AC"/>
    <w:rsid w:val="5162CD41"/>
    <w:rsid w:val="5166CB06"/>
    <w:rsid w:val="517543CE"/>
    <w:rsid w:val="517AD113"/>
    <w:rsid w:val="518CB18B"/>
    <w:rsid w:val="518CBFEF"/>
    <w:rsid w:val="51906124"/>
    <w:rsid w:val="51B36FB1"/>
    <w:rsid w:val="51B929E9"/>
    <w:rsid w:val="51BDCDA1"/>
    <w:rsid w:val="51C60B1D"/>
    <w:rsid w:val="51CAC738"/>
    <w:rsid w:val="51D3928C"/>
    <w:rsid w:val="51FEDDE5"/>
    <w:rsid w:val="520B1BA6"/>
    <w:rsid w:val="520C4151"/>
    <w:rsid w:val="522740E3"/>
    <w:rsid w:val="5229CAC2"/>
    <w:rsid w:val="5236CE74"/>
    <w:rsid w:val="524A2966"/>
    <w:rsid w:val="524D05EF"/>
    <w:rsid w:val="5254D20B"/>
    <w:rsid w:val="525792C5"/>
    <w:rsid w:val="525B8073"/>
    <w:rsid w:val="52689CB1"/>
    <w:rsid w:val="52690E5E"/>
    <w:rsid w:val="5270FA7E"/>
    <w:rsid w:val="52831984"/>
    <w:rsid w:val="52876C04"/>
    <w:rsid w:val="528A8DC9"/>
    <w:rsid w:val="528FFE54"/>
    <w:rsid w:val="529870AB"/>
    <w:rsid w:val="52B5B5B9"/>
    <w:rsid w:val="52C29CEC"/>
    <w:rsid w:val="52CD8DCA"/>
    <w:rsid w:val="52CFE1B3"/>
    <w:rsid w:val="52D9F225"/>
    <w:rsid w:val="52E58B9C"/>
    <w:rsid w:val="52E5FD60"/>
    <w:rsid w:val="52EB00DB"/>
    <w:rsid w:val="52F56B2F"/>
    <w:rsid w:val="52FC4F69"/>
    <w:rsid w:val="52FC9B2D"/>
    <w:rsid w:val="5309DC3D"/>
    <w:rsid w:val="531DC58B"/>
    <w:rsid w:val="531F78C5"/>
    <w:rsid w:val="531F80D7"/>
    <w:rsid w:val="53237B92"/>
    <w:rsid w:val="532B5BB0"/>
    <w:rsid w:val="5337B184"/>
    <w:rsid w:val="5337E0F2"/>
    <w:rsid w:val="5341D49B"/>
    <w:rsid w:val="534AAFDF"/>
    <w:rsid w:val="5350021C"/>
    <w:rsid w:val="5350B17A"/>
    <w:rsid w:val="53542EC8"/>
    <w:rsid w:val="5354A7F7"/>
    <w:rsid w:val="53568159"/>
    <w:rsid w:val="5356B849"/>
    <w:rsid w:val="536DEF6D"/>
    <w:rsid w:val="5372ACA0"/>
    <w:rsid w:val="538158F9"/>
    <w:rsid w:val="538228C8"/>
    <w:rsid w:val="53840D79"/>
    <w:rsid w:val="53925585"/>
    <w:rsid w:val="5396B1C5"/>
    <w:rsid w:val="53B2355B"/>
    <w:rsid w:val="53B36F7A"/>
    <w:rsid w:val="53C9C298"/>
    <w:rsid w:val="53CFB30B"/>
    <w:rsid w:val="53DF28D1"/>
    <w:rsid w:val="53EF26E0"/>
    <w:rsid w:val="53F10546"/>
    <w:rsid w:val="5401DB76"/>
    <w:rsid w:val="54044E72"/>
    <w:rsid w:val="5405B0DC"/>
    <w:rsid w:val="541924DB"/>
    <w:rsid w:val="541CCAF9"/>
    <w:rsid w:val="54205FE7"/>
    <w:rsid w:val="5423F339"/>
    <w:rsid w:val="542A2D2F"/>
    <w:rsid w:val="543971B0"/>
    <w:rsid w:val="543AD05D"/>
    <w:rsid w:val="543B47AB"/>
    <w:rsid w:val="5443382F"/>
    <w:rsid w:val="544DF5A2"/>
    <w:rsid w:val="546058A6"/>
    <w:rsid w:val="546CA18C"/>
    <w:rsid w:val="547B5BBB"/>
    <w:rsid w:val="54857A42"/>
    <w:rsid w:val="5486354B"/>
    <w:rsid w:val="54871F8B"/>
    <w:rsid w:val="5488ECA7"/>
    <w:rsid w:val="549214E2"/>
    <w:rsid w:val="54927776"/>
    <w:rsid w:val="5499A7BA"/>
    <w:rsid w:val="549B0F87"/>
    <w:rsid w:val="549F4F3F"/>
    <w:rsid w:val="54A41732"/>
    <w:rsid w:val="54AB0904"/>
    <w:rsid w:val="54B019E4"/>
    <w:rsid w:val="54B853CE"/>
    <w:rsid w:val="54BB8F4F"/>
    <w:rsid w:val="54BC24C5"/>
    <w:rsid w:val="54BE1645"/>
    <w:rsid w:val="54CC9179"/>
    <w:rsid w:val="54CEB760"/>
    <w:rsid w:val="54D12A6F"/>
    <w:rsid w:val="54D4C165"/>
    <w:rsid w:val="54D959CF"/>
    <w:rsid w:val="54E16792"/>
    <w:rsid w:val="54E6D335"/>
    <w:rsid w:val="54E77DAB"/>
    <w:rsid w:val="54E77F97"/>
    <w:rsid w:val="54F1860D"/>
    <w:rsid w:val="54F86D1A"/>
    <w:rsid w:val="55081D4C"/>
    <w:rsid w:val="550C7AC2"/>
    <w:rsid w:val="550DE995"/>
    <w:rsid w:val="5519DE6F"/>
    <w:rsid w:val="551FC7EC"/>
    <w:rsid w:val="552097A7"/>
    <w:rsid w:val="552FA772"/>
    <w:rsid w:val="5538237D"/>
    <w:rsid w:val="553E85EA"/>
    <w:rsid w:val="553F7F25"/>
    <w:rsid w:val="554B2219"/>
    <w:rsid w:val="554E29D6"/>
    <w:rsid w:val="55504391"/>
    <w:rsid w:val="555B498C"/>
    <w:rsid w:val="556152A7"/>
    <w:rsid w:val="55655EF6"/>
    <w:rsid w:val="556B59D3"/>
    <w:rsid w:val="557217B1"/>
    <w:rsid w:val="55759A10"/>
    <w:rsid w:val="557B6157"/>
    <w:rsid w:val="557BBF40"/>
    <w:rsid w:val="55807A05"/>
    <w:rsid w:val="558C30C9"/>
    <w:rsid w:val="5598368F"/>
    <w:rsid w:val="5599C2CC"/>
    <w:rsid w:val="55AE3B69"/>
    <w:rsid w:val="55AEA604"/>
    <w:rsid w:val="55AF3F6B"/>
    <w:rsid w:val="55B73786"/>
    <w:rsid w:val="55B7522B"/>
    <w:rsid w:val="55CB110D"/>
    <w:rsid w:val="55CDE8F7"/>
    <w:rsid w:val="55CE3E63"/>
    <w:rsid w:val="55CFA78F"/>
    <w:rsid w:val="55F1F6CE"/>
    <w:rsid w:val="55F4DFFA"/>
    <w:rsid w:val="55FABA90"/>
    <w:rsid w:val="56029820"/>
    <w:rsid w:val="56045316"/>
    <w:rsid w:val="5616490F"/>
    <w:rsid w:val="561B3F06"/>
    <w:rsid w:val="561DB36B"/>
    <w:rsid w:val="5628351D"/>
    <w:rsid w:val="562A3493"/>
    <w:rsid w:val="5637F1A3"/>
    <w:rsid w:val="563B59F1"/>
    <w:rsid w:val="56429217"/>
    <w:rsid w:val="5644EB0E"/>
    <w:rsid w:val="5648F7D9"/>
    <w:rsid w:val="56496CB4"/>
    <w:rsid w:val="564D9AB2"/>
    <w:rsid w:val="564FFF90"/>
    <w:rsid w:val="5650177D"/>
    <w:rsid w:val="56514ACF"/>
    <w:rsid w:val="566508C0"/>
    <w:rsid w:val="566B844F"/>
    <w:rsid w:val="56784FA2"/>
    <w:rsid w:val="567BE972"/>
    <w:rsid w:val="567EAB42"/>
    <w:rsid w:val="56824F92"/>
    <w:rsid w:val="5696C4F7"/>
    <w:rsid w:val="5697AC6F"/>
    <w:rsid w:val="569DA13D"/>
    <w:rsid w:val="56A8AEA1"/>
    <w:rsid w:val="56BB3E76"/>
    <w:rsid w:val="56CE38EF"/>
    <w:rsid w:val="56E05E4F"/>
    <w:rsid w:val="56E61E16"/>
    <w:rsid w:val="56F917B5"/>
    <w:rsid w:val="56FCFAF3"/>
    <w:rsid w:val="56FFE1E5"/>
    <w:rsid w:val="5700FEB3"/>
    <w:rsid w:val="5703D290"/>
    <w:rsid w:val="570CF72A"/>
    <w:rsid w:val="570E3475"/>
    <w:rsid w:val="57126561"/>
    <w:rsid w:val="5715B0BC"/>
    <w:rsid w:val="571B2E4D"/>
    <w:rsid w:val="571D527D"/>
    <w:rsid w:val="571F11B3"/>
    <w:rsid w:val="57300BE7"/>
    <w:rsid w:val="573F618A"/>
    <w:rsid w:val="5741C3F7"/>
    <w:rsid w:val="5741DF05"/>
    <w:rsid w:val="5743866C"/>
    <w:rsid w:val="574A03A6"/>
    <w:rsid w:val="574F1D55"/>
    <w:rsid w:val="575570DC"/>
    <w:rsid w:val="575B9922"/>
    <w:rsid w:val="57621DF2"/>
    <w:rsid w:val="5777B59A"/>
    <w:rsid w:val="577CD31D"/>
    <w:rsid w:val="577FF425"/>
    <w:rsid w:val="578341B9"/>
    <w:rsid w:val="578EA3C2"/>
    <w:rsid w:val="579211BA"/>
    <w:rsid w:val="57942F61"/>
    <w:rsid w:val="579441E9"/>
    <w:rsid w:val="5796F281"/>
    <w:rsid w:val="57979467"/>
    <w:rsid w:val="579AC4D5"/>
    <w:rsid w:val="579AF992"/>
    <w:rsid w:val="579EC1B6"/>
    <w:rsid w:val="57A1ED7F"/>
    <w:rsid w:val="57A31D19"/>
    <w:rsid w:val="57A6E210"/>
    <w:rsid w:val="57B824EF"/>
    <w:rsid w:val="57BDCC0F"/>
    <w:rsid w:val="57C00A22"/>
    <w:rsid w:val="57F96B36"/>
    <w:rsid w:val="580A796D"/>
    <w:rsid w:val="5811C887"/>
    <w:rsid w:val="581D1576"/>
    <w:rsid w:val="58297DA1"/>
    <w:rsid w:val="582A2037"/>
    <w:rsid w:val="5833DDF0"/>
    <w:rsid w:val="584268C3"/>
    <w:rsid w:val="584B4227"/>
    <w:rsid w:val="58546846"/>
    <w:rsid w:val="5856DEB7"/>
    <w:rsid w:val="5856FAFA"/>
    <w:rsid w:val="5857A2F9"/>
    <w:rsid w:val="585BC1E3"/>
    <w:rsid w:val="586501A4"/>
    <w:rsid w:val="5870D57C"/>
    <w:rsid w:val="58750451"/>
    <w:rsid w:val="5876C2FC"/>
    <w:rsid w:val="58808DAC"/>
    <w:rsid w:val="589931B1"/>
    <w:rsid w:val="58A0FFE0"/>
    <w:rsid w:val="58A3281E"/>
    <w:rsid w:val="58A40CDB"/>
    <w:rsid w:val="58A86000"/>
    <w:rsid w:val="58A9B873"/>
    <w:rsid w:val="58B14070"/>
    <w:rsid w:val="58BA3533"/>
    <w:rsid w:val="58BD571C"/>
    <w:rsid w:val="58C2DC59"/>
    <w:rsid w:val="58CA63B0"/>
    <w:rsid w:val="58CCBA35"/>
    <w:rsid w:val="58CD0DE8"/>
    <w:rsid w:val="58E5C212"/>
    <w:rsid w:val="58E61216"/>
    <w:rsid w:val="58F24F33"/>
    <w:rsid w:val="58FF6F96"/>
    <w:rsid w:val="58FFF7F2"/>
    <w:rsid w:val="590704F6"/>
    <w:rsid w:val="5914A67C"/>
    <w:rsid w:val="591D315D"/>
    <w:rsid w:val="59245EA0"/>
    <w:rsid w:val="5929CCE6"/>
    <w:rsid w:val="592EC48B"/>
    <w:rsid w:val="5939191A"/>
    <w:rsid w:val="59450895"/>
    <w:rsid w:val="5947B6AD"/>
    <w:rsid w:val="59696D62"/>
    <w:rsid w:val="596D4D9A"/>
    <w:rsid w:val="59716B4B"/>
    <w:rsid w:val="5978F2A4"/>
    <w:rsid w:val="59799734"/>
    <w:rsid w:val="5979C957"/>
    <w:rsid w:val="59823B97"/>
    <w:rsid w:val="59834D34"/>
    <w:rsid w:val="5986524A"/>
    <w:rsid w:val="598DDE93"/>
    <w:rsid w:val="599E121A"/>
    <w:rsid w:val="59A43556"/>
    <w:rsid w:val="59C6138C"/>
    <w:rsid w:val="59CC583C"/>
    <w:rsid w:val="59CF7617"/>
    <w:rsid w:val="59D6E90D"/>
    <w:rsid w:val="59D9BFCF"/>
    <w:rsid w:val="59E650ED"/>
    <w:rsid w:val="59EE8904"/>
    <w:rsid w:val="59F27D62"/>
    <w:rsid w:val="59F353BC"/>
    <w:rsid w:val="59F3CE88"/>
    <w:rsid w:val="59F73FF1"/>
    <w:rsid w:val="5A011361"/>
    <w:rsid w:val="5A0278AC"/>
    <w:rsid w:val="5A0A7401"/>
    <w:rsid w:val="5A0B8DCD"/>
    <w:rsid w:val="5A130295"/>
    <w:rsid w:val="5A1468A4"/>
    <w:rsid w:val="5A1DE87D"/>
    <w:rsid w:val="5A2190D1"/>
    <w:rsid w:val="5A29AD91"/>
    <w:rsid w:val="5A2CACDA"/>
    <w:rsid w:val="5A3469D7"/>
    <w:rsid w:val="5A44AFD3"/>
    <w:rsid w:val="5A5A28FA"/>
    <w:rsid w:val="5A5C250F"/>
    <w:rsid w:val="5A5F4403"/>
    <w:rsid w:val="5A6BB41F"/>
    <w:rsid w:val="5A6C071F"/>
    <w:rsid w:val="5A6D53D2"/>
    <w:rsid w:val="5A70489D"/>
    <w:rsid w:val="5A738FF6"/>
    <w:rsid w:val="5A819273"/>
    <w:rsid w:val="5A960384"/>
    <w:rsid w:val="5A9FD309"/>
    <w:rsid w:val="5AA43AF2"/>
    <w:rsid w:val="5AA667D1"/>
    <w:rsid w:val="5AB6E140"/>
    <w:rsid w:val="5ABD6A2C"/>
    <w:rsid w:val="5AC15ACF"/>
    <w:rsid w:val="5AC3F2A9"/>
    <w:rsid w:val="5AE609B8"/>
    <w:rsid w:val="5AEB2332"/>
    <w:rsid w:val="5AEDA495"/>
    <w:rsid w:val="5AFD9499"/>
    <w:rsid w:val="5B108D6C"/>
    <w:rsid w:val="5B162C23"/>
    <w:rsid w:val="5B1CDDD7"/>
    <w:rsid w:val="5B311B0C"/>
    <w:rsid w:val="5B34D744"/>
    <w:rsid w:val="5B404942"/>
    <w:rsid w:val="5B46121B"/>
    <w:rsid w:val="5B48EC45"/>
    <w:rsid w:val="5B5B843B"/>
    <w:rsid w:val="5B623A68"/>
    <w:rsid w:val="5B63CF22"/>
    <w:rsid w:val="5B8D4AA8"/>
    <w:rsid w:val="5B9EAB1D"/>
    <w:rsid w:val="5B9EB4C2"/>
    <w:rsid w:val="5BA04859"/>
    <w:rsid w:val="5BB4BBB4"/>
    <w:rsid w:val="5BBA4E6D"/>
    <w:rsid w:val="5BC0DC64"/>
    <w:rsid w:val="5BCBA617"/>
    <w:rsid w:val="5BCD8612"/>
    <w:rsid w:val="5BD116D5"/>
    <w:rsid w:val="5BD83163"/>
    <w:rsid w:val="5BD8733E"/>
    <w:rsid w:val="5BE14E2D"/>
    <w:rsid w:val="5BFBB3ED"/>
    <w:rsid w:val="5BFD84D1"/>
    <w:rsid w:val="5C00EBE9"/>
    <w:rsid w:val="5C0CD4E8"/>
    <w:rsid w:val="5C114867"/>
    <w:rsid w:val="5C17374C"/>
    <w:rsid w:val="5C1BA5B5"/>
    <w:rsid w:val="5C1D6387"/>
    <w:rsid w:val="5C1DD28E"/>
    <w:rsid w:val="5C271FAC"/>
    <w:rsid w:val="5C2B9568"/>
    <w:rsid w:val="5C2C3478"/>
    <w:rsid w:val="5C2FB124"/>
    <w:rsid w:val="5C3041C3"/>
    <w:rsid w:val="5C340D46"/>
    <w:rsid w:val="5C34A0DA"/>
    <w:rsid w:val="5C37AF90"/>
    <w:rsid w:val="5C3CB699"/>
    <w:rsid w:val="5C41C1B7"/>
    <w:rsid w:val="5C4C9D5A"/>
    <w:rsid w:val="5C5D2B30"/>
    <w:rsid w:val="5C625099"/>
    <w:rsid w:val="5C6582DD"/>
    <w:rsid w:val="5C6B7988"/>
    <w:rsid w:val="5C6F3E96"/>
    <w:rsid w:val="5C8343FF"/>
    <w:rsid w:val="5C9A3369"/>
    <w:rsid w:val="5CA321D2"/>
    <w:rsid w:val="5CA53174"/>
    <w:rsid w:val="5CA94ADC"/>
    <w:rsid w:val="5CB8324C"/>
    <w:rsid w:val="5CBC09D3"/>
    <w:rsid w:val="5CC580CE"/>
    <w:rsid w:val="5CC6CA4A"/>
    <w:rsid w:val="5CD84EE9"/>
    <w:rsid w:val="5CDBA323"/>
    <w:rsid w:val="5CDE9FF7"/>
    <w:rsid w:val="5CE8A97B"/>
    <w:rsid w:val="5D0A0B19"/>
    <w:rsid w:val="5D23BB99"/>
    <w:rsid w:val="5D27AB22"/>
    <w:rsid w:val="5D2A6D71"/>
    <w:rsid w:val="5D33515A"/>
    <w:rsid w:val="5D3E5B54"/>
    <w:rsid w:val="5D41E95D"/>
    <w:rsid w:val="5D4642A8"/>
    <w:rsid w:val="5D504133"/>
    <w:rsid w:val="5D5945D0"/>
    <w:rsid w:val="5D5C7E5B"/>
    <w:rsid w:val="5D6388DE"/>
    <w:rsid w:val="5D662A75"/>
    <w:rsid w:val="5D912D25"/>
    <w:rsid w:val="5D91EC0E"/>
    <w:rsid w:val="5D9B0A21"/>
    <w:rsid w:val="5DA71CBF"/>
    <w:rsid w:val="5DAC0BB5"/>
    <w:rsid w:val="5DACE9B8"/>
    <w:rsid w:val="5DB44A1B"/>
    <w:rsid w:val="5DB55B6E"/>
    <w:rsid w:val="5DB7F415"/>
    <w:rsid w:val="5DB86972"/>
    <w:rsid w:val="5DC9D4BC"/>
    <w:rsid w:val="5DCBDA9E"/>
    <w:rsid w:val="5DCC208E"/>
    <w:rsid w:val="5DCE38DA"/>
    <w:rsid w:val="5DCFFF47"/>
    <w:rsid w:val="5DD58D41"/>
    <w:rsid w:val="5DD5EA5C"/>
    <w:rsid w:val="5DF1235F"/>
    <w:rsid w:val="5DF973A9"/>
    <w:rsid w:val="5E00105F"/>
    <w:rsid w:val="5E02E6D5"/>
    <w:rsid w:val="5E066610"/>
    <w:rsid w:val="5E0FB440"/>
    <w:rsid w:val="5E27DFB8"/>
    <w:rsid w:val="5E2A8CF2"/>
    <w:rsid w:val="5E2C7C88"/>
    <w:rsid w:val="5E3DD320"/>
    <w:rsid w:val="5E41B552"/>
    <w:rsid w:val="5E4C91B6"/>
    <w:rsid w:val="5E62FECD"/>
    <w:rsid w:val="5E6E2AA1"/>
    <w:rsid w:val="5E76B53A"/>
    <w:rsid w:val="5E8B9C1E"/>
    <w:rsid w:val="5E8D251D"/>
    <w:rsid w:val="5E972DFF"/>
    <w:rsid w:val="5EA40734"/>
    <w:rsid w:val="5EAF4E8C"/>
    <w:rsid w:val="5EC10788"/>
    <w:rsid w:val="5EC5B8E3"/>
    <w:rsid w:val="5EC9DFB1"/>
    <w:rsid w:val="5ECB58FD"/>
    <w:rsid w:val="5ED02454"/>
    <w:rsid w:val="5ED7A62D"/>
    <w:rsid w:val="5ED90D1D"/>
    <w:rsid w:val="5EDA932A"/>
    <w:rsid w:val="5EE0BBDE"/>
    <w:rsid w:val="5EE63491"/>
    <w:rsid w:val="5EEC164D"/>
    <w:rsid w:val="5EEE0933"/>
    <w:rsid w:val="5EF0D466"/>
    <w:rsid w:val="5EF74A0C"/>
    <w:rsid w:val="5EF8CB32"/>
    <w:rsid w:val="5EFBDC7A"/>
    <w:rsid w:val="5EFF593F"/>
    <w:rsid w:val="5F001DFD"/>
    <w:rsid w:val="5F0353F9"/>
    <w:rsid w:val="5F08D719"/>
    <w:rsid w:val="5F0B0A94"/>
    <w:rsid w:val="5F0FA89A"/>
    <w:rsid w:val="5F148574"/>
    <w:rsid w:val="5F195403"/>
    <w:rsid w:val="5F1FE3B8"/>
    <w:rsid w:val="5F216CA1"/>
    <w:rsid w:val="5F25B0B7"/>
    <w:rsid w:val="5F2849F8"/>
    <w:rsid w:val="5F2B6E64"/>
    <w:rsid w:val="5F2C4178"/>
    <w:rsid w:val="5F34BB8E"/>
    <w:rsid w:val="5F3CA946"/>
    <w:rsid w:val="5F4B7275"/>
    <w:rsid w:val="5F541E7C"/>
    <w:rsid w:val="5F5B1956"/>
    <w:rsid w:val="5F5BCF59"/>
    <w:rsid w:val="5F5CCD2D"/>
    <w:rsid w:val="5F5D3F3F"/>
    <w:rsid w:val="5F6239E1"/>
    <w:rsid w:val="5F67CE2A"/>
    <w:rsid w:val="5F741A75"/>
    <w:rsid w:val="5F765FC1"/>
    <w:rsid w:val="5F854837"/>
    <w:rsid w:val="5F884DE8"/>
    <w:rsid w:val="5F90BFBF"/>
    <w:rsid w:val="5F94B9A1"/>
    <w:rsid w:val="5F9F1C92"/>
    <w:rsid w:val="5FA4265E"/>
    <w:rsid w:val="5FAEA772"/>
    <w:rsid w:val="5FB093C6"/>
    <w:rsid w:val="5FB8F7A2"/>
    <w:rsid w:val="5FD34A8D"/>
    <w:rsid w:val="5FD9C773"/>
    <w:rsid w:val="5FE60285"/>
    <w:rsid w:val="5FE93F1A"/>
    <w:rsid w:val="5FEC6C04"/>
    <w:rsid w:val="5FF31C32"/>
    <w:rsid w:val="5FF6FC26"/>
    <w:rsid w:val="600F376D"/>
    <w:rsid w:val="6017EBE3"/>
    <w:rsid w:val="601A84F0"/>
    <w:rsid w:val="6022377F"/>
    <w:rsid w:val="6022EB49"/>
    <w:rsid w:val="602742B8"/>
    <w:rsid w:val="602BECBE"/>
    <w:rsid w:val="602D5E23"/>
    <w:rsid w:val="6033F636"/>
    <w:rsid w:val="603747E2"/>
    <w:rsid w:val="6045AC25"/>
    <w:rsid w:val="604E7248"/>
    <w:rsid w:val="605FD2B9"/>
    <w:rsid w:val="60634A4E"/>
    <w:rsid w:val="60745185"/>
    <w:rsid w:val="607B2E48"/>
    <w:rsid w:val="608A0A10"/>
    <w:rsid w:val="609AF487"/>
    <w:rsid w:val="609C3CC1"/>
    <w:rsid w:val="60A4C9A8"/>
    <w:rsid w:val="60AAD032"/>
    <w:rsid w:val="60AB78FB"/>
    <w:rsid w:val="60AD0BFB"/>
    <w:rsid w:val="60AE2963"/>
    <w:rsid w:val="60B6855C"/>
    <w:rsid w:val="60B8944B"/>
    <w:rsid w:val="60CDBF74"/>
    <w:rsid w:val="60D24AC1"/>
    <w:rsid w:val="60DAEFF4"/>
    <w:rsid w:val="60E15E8D"/>
    <w:rsid w:val="60E42E41"/>
    <w:rsid w:val="60EAA65B"/>
    <w:rsid w:val="60EB215D"/>
    <w:rsid w:val="60EE77AC"/>
    <w:rsid w:val="60F5015A"/>
    <w:rsid w:val="61076446"/>
    <w:rsid w:val="6114177C"/>
    <w:rsid w:val="6124D0B0"/>
    <w:rsid w:val="6127FBA7"/>
    <w:rsid w:val="613DE202"/>
    <w:rsid w:val="61457670"/>
    <w:rsid w:val="61495AEB"/>
    <w:rsid w:val="614ADC25"/>
    <w:rsid w:val="615F797E"/>
    <w:rsid w:val="616ABF9E"/>
    <w:rsid w:val="6172A90D"/>
    <w:rsid w:val="6174DC6A"/>
    <w:rsid w:val="617779A3"/>
    <w:rsid w:val="617BA95B"/>
    <w:rsid w:val="618378AC"/>
    <w:rsid w:val="618EFBED"/>
    <w:rsid w:val="619254DE"/>
    <w:rsid w:val="6196B656"/>
    <w:rsid w:val="619BC46C"/>
    <w:rsid w:val="619C6A2E"/>
    <w:rsid w:val="61A064A3"/>
    <w:rsid w:val="61A3951A"/>
    <w:rsid w:val="61A6FE43"/>
    <w:rsid w:val="61AFAD77"/>
    <w:rsid w:val="61B7CB3E"/>
    <w:rsid w:val="61DBA955"/>
    <w:rsid w:val="61E23A9F"/>
    <w:rsid w:val="61F26571"/>
    <w:rsid w:val="61F47A55"/>
    <w:rsid w:val="61FB6F47"/>
    <w:rsid w:val="62008576"/>
    <w:rsid w:val="62026B51"/>
    <w:rsid w:val="620B9A2F"/>
    <w:rsid w:val="62174585"/>
    <w:rsid w:val="6217FA0C"/>
    <w:rsid w:val="623AB526"/>
    <w:rsid w:val="62452B38"/>
    <w:rsid w:val="624D9E06"/>
    <w:rsid w:val="624DD593"/>
    <w:rsid w:val="6255299A"/>
    <w:rsid w:val="625D474E"/>
    <w:rsid w:val="626262F6"/>
    <w:rsid w:val="6269E99E"/>
    <w:rsid w:val="627FCCCC"/>
    <w:rsid w:val="62837843"/>
    <w:rsid w:val="629072DB"/>
    <w:rsid w:val="62964788"/>
    <w:rsid w:val="62966E31"/>
    <w:rsid w:val="6298EEB2"/>
    <w:rsid w:val="62A91CC7"/>
    <w:rsid w:val="62AC4D9A"/>
    <w:rsid w:val="62AC8957"/>
    <w:rsid w:val="62BB00F2"/>
    <w:rsid w:val="62C00F25"/>
    <w:rsid w:val="62C29F5F"/>
    <w:rsid w:val="62CB9CF9"/>
    <w:rsid w:val="62CBC83E"/>
    <w:rsid w:val="62CC736F"/>
    <w:rsid w:val="62CF8D67"/>
    <w:rsid w:val="62D09F2B"/>
    <w:rsid w:val="62DF9F83"/>
    <w:rsid w:val="62E08B8C"/>
    <w:rsid w:val="62E44D99"/>
    <w:rsid w:val="62E4E627"/>
    <w:rsid w:val="62EC45B9"/>
    <w:rsid w:val="62ED4321"/>
    <w:rsid w:val="62F025A4"/>
    <w:rsid w:val="62FE15FE"/>
    <w:rsid w:val="630041FD"/>
    <w:rsid w:val="630C5B0F"/>
    <w:rsid w:val="63148A02"/>
    <w:rsid w:val="631F0600"/>
    <w:rsid w:val="6320A9D0"/>
    <w:rsid w:val="632444FC"/>
    <w:rsid w:val="63245076"/>
    <w:rsid w:val="632BC447"/>
    <w:rsid w:val="633378D2"/>
    <w:rsid w:val="633F657B"/>
    <w:rsid w:val="63402368"/>
    <w:rsid w:val="634B7DD8"/>
    <w:rsid w:val="635177B4"/>
    <w:rsid w:val="63579375"/>
    <w:rsid w:val="635EA24C"/>
    <w:rsid w:val="6361DAA8"/>
    <w:rsid w:val="63675952"/>
    <w:rsid w:val="6371084F"/>
    <w:rsid w:val="6379531A"/>
    <w:rsid w:val="638B4175"/>
    <w:rsid w:val="638FC459"/>
    <w:rsid w:val="63971476"/>
    <w:rsid w:val="63995490"/>
    <w:rsid w:val="63ABA45C"/>
    <w:rsid w:val="63B16988"/>
    <w:rsid w:val="63B3FCB0"/>
    <w:rsid w:val="63D26289"/>
    <w:rsid w:val="63D38F20"/>
    <w:rsid w:val="63DAB7E8"/>
    <w:rsid w:val="63DD33B8"/>
    <w:rsid w:val="63E04842"/>
    <w:rsid w:val="63E3D11B"/>
    <w:rsid w:val="63E50671"/>
    <w:rsid w:val="63E9F68E"/>
    <w:rsid w:val="63ECDCD5"/>
    <w:rsid w:val="63EFA480"/>
    <w:rsid w:val="63F18D83"/>
    <w:rsid w:val="63F2496B"/>
    <w:rsid w:val="63F2B6B0"/>
    <w:rsid w:val="63F3EE58"/>
    <w:rsid w:val="63FBAF5B"/>
    <w:rsid w:val="63FF96D1"/>
    <w:rsid w:val="640D2692"/>
    <w:rsid w:val="641025B7"/>
    <w:rsid w:val="64169F7A"/>
    <w:rsid w:val="641EF3D2"/>
    <w:rsid w:val="64272F34"/>
    <w:rsid w:val="642DFAF4"/>
    <w:rsid w:val="64312FD7"/>
    <w:rsid w:val="643452BB"/>
    <w:rsid w:val="644D2943"/>
    <w:rsid w:val="644F5AFA"/>
    <w:rsid w:val="6451B150"/>
    <w:rsid w:val="6458B891"/>
    <w:rsid w:val="645ACCCB"/>
    <w:rsid w:val="64646371"/>
    <w:rsid w:val="64696BC0"/>
    <w:rsid w:val="646EF786"/>
    <w:rsid w:val="64721EB4"/>
    <w:rsid w:val="64751641"/>
    <w:rsid w:val="647DCBAC"/>
    <w:rsid w:val="6488311E"/>
    <w:rsid w:val="648F418B"/>
    <w:rsid w:val="6492F568"/>
    <w:rsid w:val="6493339C"/>
    <w:rsid w:val="649A21C0"/>
    <w:rsid w:val="64B0BCAF"/>
    <w:rsid w:val="64B120E6"/>
    <w:rsid w:val="64B17E8F"/>
    <w:rsid w:val="64D1C803"/>
    <w:rsid w:val="64D82A8B"/>
    <w:rsid w:val="64D97FC6"/>
    <w:rsid w:val="64ECAE9D"/>
    <w:rsid w:val="64ED835C"/>
    <w:rsid w:val="64FD3DF2"/>
    <w:rsid w:val="64FD46BC"/>
    <w:rsid w:val="64FE1C66"/>
    <w:rsid w:val="65048C98"/>
    <w:rsid w:val="6506242C"/>
    <w:rsid w:val="65223EDF"/>
    <w:rsid w:val="652E3EB8"/>
    <w:rsid w:val="653127DB"/>
    <w:rsid w:val="65326AB1"/>
    <w:rsid w:val="6533F973"/>
    <w:rsid w:val="653494C5"/>
    <w:rsid w:val="653C4F7A"/>
    <w:rsid w:val="653DF750"/>
    <w:rsid w:val="653F3BB2"/>
    <w:rsid w:val="65419AF9"/>
    <w:rsid w:val="65520840"/>
    <w:rsid w:val="655B1AC1"/>
    <w:rsid w:val="6560A14D"/>
    <w:rsid w:val="65628A83"/>
    <w:rsid w:val="6565EB4C"/>
    <w:rsid w:val="6568E953"/>
    <w:rsid w:val="6568EC3E"/>
    <w:rsid w:val="657051A7"/>
    <w:rsid w:val="6572957D"/>
    <w:rsid w:val="657B19B5"/>
    <w:rsid w:val="657F130A"/>
    <w:rsid w:val="658B406C"/>
    <w:rsid w:val="6592D4EA"/>
    <w:rsid w:val="659BB191"/>
    <w:rsid w:val="65A41A00"/>
    <w:rsid w:val="65ACEBB8"/>
    <w:rsid w:val="65B6F401"/>
    <w:rsid w:val="65B979A8"/>
    <w:rsid w:val="65BD8684"/>
    <w:rsid w:val="65BD9CF2"/>
    <w:rsid w:val="65C1E8CF"/>
    <w:rsid w:val="65C2B186"/>
    <w:rsid w:val="65DA0FD1"/>
    <w:rsid w:val="65DA4A93"/>
    <w:rsid w:val="65DBF89D"/>
    <w:rsid w:val="65DCB8D0"/>
    <w:rsid w:val="65DD73DE"/>
    <w:rsid w:val="65E0BD89"/>
    <w:rsid w:val="65F202E4"/>
    <w:rsid w:val="65F41BE0"/>
    <w:rsid w:val="65F506D8"/>
    <w:rsid w:val="66033DBB"/>
    <w:rsid w:val="6605C147"/>
    <w:rsid w:val="6622FAE3"/>
    <w:rsid w:val="662D3154"/>
    <w:rsid w:val="662DAFBD"/>
    <w:rsid w:val="66329B9E"/>
    <w:rsid w:val="664476FA"/>
    <w:rsid w:val="66461542"/>
    <w:rsid w:val="66464DB1"/>
    <w:rsid w:val="6647843F"/>
    <w:rsid w:val="664BBECF"/>
    <w:rsid w:val="665CA03B"/>
    <w:rsid w:val="66744848"/>
    <w:rsid w:val="6674CC79"/>
    <w:rsid w:val="667DA659"/>
    <w:rsid w:val="667E5666"/>
    <w:rsid w:val="66844E96"/>
    <w:rsid w:val="6684A99E"/>
    <w:rsid w:val="668BB547"/>
    <w:rsid w:val="668DD15C"/>
    <w:rsid w:val="66AD223A"/>
    <w:rsid w:val="66AD74D1"/>
    <w:rsid w:val="66B758A9"/>
    <w:rsid w:val="66B82D1C"/>
    <w:rsid w:val="66BC46B9"/>
    <w:rsid w:val="66C0F0B7"/>
    <w:rsid w:val="66C402AF"/>
    <w:rsid w:val="66CABA18"/>
    <w:rsid w:val="66D4BF34"/>
    <w:rsid w:val="66EE7227"/>
    <w:rsid w:val="66F3A5D3"/>
    <w:rsid w:val="66F67890"/>
    <w:rsid w:val="66FCDC08"/>
    <w:rsid w:val="6706B823"/>
    <w:rsid w:val="670E6BA9"/>
    <w:rsid w:val="6714AA85"/>
    <w:rsid w:val="6716CADB"/>
    <w:rsid w:val="6717CEC1"/>
    <w:rsid w:val="671A8B77"/>
    <w:rsid w:val="671B0229"/>
    <w:rsid w:val="67230C15"/>
    <w:rsid w:val="672B5BBE"/>
    <w:rsid w:val="672F9F3C"/>
    <w:rsid w:val="6738EAA1"/>
    <w:rsid w:val="673A0E24"/>
    <w:rsid w:val="6747570A"/>
    <w:rsid w:val="6747CAE2"/>
    <w:rsid w:val="67535371"/>
    <w:rsid w:val="67583B6D"/>
    <w:rsid w:val="676F2543"/>
    <w:rsid w:val="67756B0C"/>
    <w:rsid w:val="678A2264"/>
    <w:rsid w:val="67990098"/>
    <w:rsid w:val="67A01617"/>
    <w:rsid w:val="67A58EE8"/>
    <w:rsid w:val="67AF2622"/>
    <w:rsid w:val="67B35F32"/>
    <w:rsid w:val="67B57D4A"/>
    <w:rsid w:val="67BAD527"/>
    <w:rsid w:val="67BD3726"/>
    <w:rsid w:val="67C1DCCD"/>
    <w:rsid w:val="67D7F848"/>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75B57"/>
    <w:rsid w:val="6849CA12"/>
    <w:rsid w:val="684C32FF"/>
    <w:rsid w:val="684E15F7"/>
    <w:rsid w:val="684F185D"/>
    <w:rsid w:val="6855794C"/>
    <w:rsid w:val="6857945C"/>
    <w:rsid w:val="685ADE20"/>
    <w:rsid w:val="685EDA1D"/>
    <w:rsid w:val="686205AB"/>
    <w:rsid w:val="68627D88"/>
    <w:rsid w:val="6865A9DB"/>
    <w:rsid w:val="6865DF7A"/>
    <w:rsid w:val="686AB85E"/>
    <w:rsid w:val="686B0795"/>
    <w:rsid w:val="68893CB2"/>
    <w:rsid w:val="688DD827"/>
    <w:rsid w:val="68A40ADA"/>
    <w:rsid w:val="68B4C36B"/>
    <w:rsid w:val="68BD1092"/>
    <w:rsid w:val="68CB6427"/>
    <w:rsid w:val="68D978E8"/>
    <w:rsid w:val="68DA58C3"/>
    <w:rsid w:val="68E6E733"/>
    <w:rsid w:val="68EEA0C6"/>
    <w:rsid w:val="68F2FED8"/>
    <w:rsid w:val="690003BD"/>
    <w:rsid w:val="6909F595"/>
    <w:rsid w:val="69131A45"/>
    <w:rsid w:val="691FC4E0"/>
    <w:rsid w:val="6921CCD1"/>
    <w:rsid w:val="692489A9"/>
    <w:rsid w:val="6933DBF6"/>
    <w:rsid w:val="69405140"/>
    <w:rsid w:val="6943703A"/>
    <w:rsid w:val="694DF641"/>
    <w:rsid w:val="6954B1F0"/>
    <w:rsid w:val="695698D8"/>
    <w:rsid w:val="6959C006"/>
    <w:rsid w:val="695AD51E"/>
    <w:rsid w:val="69672CE3"/>
    <w:rsid w:val="696D5CDE"/>
    <w:rsid w:val="696EEFA4"/>
    <w:rsid w:val="69749C1E"/>
    <w:rsid w:val="6975D826"/>
    <w:rsid w:val="6980B628"/>
    <w:rsid w:val="6992CE51"/>
    <w:rsid w:val="69938680"/>
    <w:rsid w:val="69960C1B"/>
    <w:rsid w:val="69B0DE50"/>
    <w:rsid w:val="69B31980"/>
    <w:rsid w:val="69B6BF50"/>
    <w:rsid w:val="69B8F1C8"/>
    <w:rsid w:val="69B9C64E"/>
    <w:rsid w:val="69BC7868"/>
    <w:rsid w:val="69C50EDA"/>
    <w:rsid w:val="69CB9E27"/>
    <w:rsid w:val="69D0B7DF"/>
    <w:rsid w:val="69D2650A"/>
    <w:rsid w:val="69E08482"/>
    <w:rsid w:val="69E5F562"/>
    <w:rsid w:val="69EF9C99"/>
    <w:rsid w:val="69F16980"/>
    <w:rsid w:val="69FE5000"/>
    <w:rsid w:val="6A007E04"/>
    <w:rsid w:val="6A025ADA"/>
    <w:rsid w:val="6A12F762"/>
    <w:rsid w:val="6A21259C"/>
    <w:rsid w:val="6A235296"/>
    <w:rsid w:val="6A235B99"/>
    <w:rsid w:val="6A28FD5A"/>
    <w:rsid w:val="6A299F1D"/>
    <w:rsid w:val="6A2CD123"/>
    <w:rsid w:val="6A2D0371"/>
    <w:rsid w:val="6A393468"/>
    <w:rsid w:val="6A3D4B85"/>
    <w:rsid w:val="6A3E19D9"/>
    <w:rsid w:val="6A411117"/>
    <w:rsid w:val="6A423C6F"/>
    <w:rsid w:val="6A4C0AA7"/>
    <w:rsid w:val="6A4EA6B2"/>
    <w:rsid w:val="6A577FC0"/>
    <w:rsid w:val="6A6B0A8E"/>
    <w:rsid w:val="6A7844C9"/>
    <w:rsid w:val="6A7DF282"/>
    <w:rsid w:val="6A87335E"/>
    <w:rsid w:val="6AA10D12"/>
    <w:rsid w:val="6AA456CF"/>
    <w:rsid w:val="6AB613B7"/>
    <w:rsid w:val="6AB72404"/>
    <w:rsid w:val="6AB73BD8"/>
    <w:rsid w:val="6ABB4EDB"/>
    <w:rsid w:val="6AC853D3"/>
    <w:rsid w:val="6ACB7927"/>
    <w:rsid w:val="6ACBACA3"/>
    <w:rsid w:val="6ACC9AD4"/>
    <w:rsid w:val="6ACF6620"/>
    <w:rsid w:val="6AD6EAB5"/>
    <w:rsid w:val="6ADEA56A"/>
    <w:rsid w:val="6AE2411C"/>
    <w:rsid w:val="6AE4BA37"/>
    <w:rsid w:val="6AEF6559"/>
    <w:rsid w:val="6AF43447"/>
    <w:rsid w:val="6AF8B9DC"/>
    <w:rsid w:val="6AFB0F6A"/>
    <w:rsid w:val="6AFB6FDA"/>
    <w:rsid w:val="6B04803D"/>
    <w:rsid w:val="6B0F4D29"/>
    <w:rsid w:val="6B11C2EF"/>
    <w:rsid w:val="6B19D097"/>
    <w:rsid w:val="6B28267B"/>
    <w:rsid w:val="6B2F9500"/>
    <w:rsid w:val="6B306FBC"/>
    <w:rsid w:val="6B42564B"/>
    <w:rsid w:val="6B4E171E"/>
    <w:rsid w:val="6B5AC54C"/>
    <w:rsid w:val="6B5EDC13"/>
    <w:rsid w:val="6B60FF64"/>
    <w:rsid w:val="6B87649E"/>
    <w:rsid w:val="6B8DD109"/>
    <w:rsid w:val="6B9204F8"/>
    <w:rsid w:val="6B9665CF"/>
    <w:rsid w:val="6BA2642D"/>
    <w:rsid w:val="6BA470A8"/>
    <w:rsid w:val="6BA60A96"/>
    <w:rsid w:val="6BA99A98"/>
    <w:rsid w:val="6BAF3732"/>
    <w:rsid w:val="6BAF81AC"/>
    <w:rsid w:val="6BB36AB1"/>
    <w:rsid w:val="6BBA5C75"/>
    <w:rsid w:val="6BBDC866"/>
    <w:rsid w:val="6BC77B6D"/>
    <w:rsid w:val="6BCBDD1E"/>
    <w:rsid w:val="6BD73EE6"/>
    <w:rsid w:val="6BDBC3F9"/>
    <w:rsid w:val="6BE48333"/>
    <w:rsid w:val="6BE5C9CD"/>
    <w:rsid w:val="6BF20548"/>
    <w:rsid w:val="6BF81EF0"/>
    <w:rsid w:val="6BFB7D21"/>
    <w:rsid w:val="6BFCC0F4"/>
    <w:rsid w:val="6BFF6A85"/>
    <w:rsid w:val="6C01840B"/>
    <w:rsid w:val="6C018935"/>
    <w:rsid w:val="6C038C7D"/>
    <w:rsid w:val="6C07B053"/>
    <w:rsid w:val="6C0C1E58"/>
    <w:rsid w:val="6C1E61FD"/>
    <w:rsid w:val="6C2251A5"/>
    <w:rsid w:val="6C3249F4"/>
    <w:rsid w:val="6C3BDAD6"/>
    <w:rsid w:val="6C3D7C85"/>
    <w:rsid w:val="6C432922"/>
    <w:rsid w:val="6C443078"/>
    <w:rsid w:val="6C4751C0"/>
    <w:rsid w:val="6C4CB653"/>
    <w:rsid w:val="6C5CFA63"/>
    <w:rsid w:val="6C62105A"/>
    <w:rsid w:val="6C71F612"/>
    <w:rsid w:val="6C8EB8EB"/>
    <w:rsid w:val="6C9E404E"/>
    <w:rsid w:val="6C9EAAFB"/>
    <w:rsid w:val="6C9FF382"/>
    <w:rsid w:val="6CA31BA8"/>
    <w:rsid w:val="6CA935A9"/>
    <w:rsid w:val="6CAB21FD"/>
    <w:rsid w:val="6CC43367"/>
    <w:rsid w:val="6CCC7D8A"/>
    <w:rsid w:val="6CD2E2AB"/>
    <w:rsid w:val="6CDDBF1B"/>
    <w:rsid w:val="6CE6B7BB"/>
    <w:rsid w:val="6CE77C4C"/>
    <w:rsid w:val="6CEAD8E8"/>
    <w:rsid w:val="6CEEAB64"/>
    <w:rsid w:val="6D044517"/>
    <w:rsid w:val="6D16B514"/>
    <w:rsid w:val="6D20D33F"/>
    <w:rsid w:val="6D3CA0F7"/>
    <w:rsid w:val="6D47B5D6"/>
    <w:rsid w:val="6D494672"/>
    <w:rsid w:val="6D5B1975"/>
    <w:rsid w:val="6D6BDBDC"/>
    <w:rsid w:val="6D74EF9B"/>
    <w:rsid w:val="6DA88F17"/>
    <w:rsid w:val="6DA9365F"/>
    <w:rsid w:val="6DB6435F"/>
    <w:rsid w:val="6DBA8A05"/>
    <w:rsid w:val="6DBD9A23"/>
    <w:rsid w:val="6DCCEA39"/>
    <w:rsid w:val="6DCEB7F3"/>
    <w:rsid w:val="6DD2B747"/>
    <w:rsid w:val="6DD42291"/>
    <w:rsid w:val="6DD45377"/>
    <w:rsid w:val="6DF2E9D2"/>
    <w:rsid w:val="6DF69308"/>
    <w:rsid w:val="6DFE4601"/>
    <w:rsid w:val="6E1025EF"/>
    <w:rsid w:val="6E1444FF"/>
    <w:rsid w:val="6E18BC90"/>
    <w:rsid w:val="6E1B5018"/>
    <w:rsid w:val="6E228217"/>
    <w:rsid w:val="6E317446"/>
    <w:rsid w:val="6E350587"/>
    <w:rsid w:val="6E39F562"/>
    <w:rsid w:val="6E3A0BD0"/>
    <w:rsid w:val="6E4DB7DF"/>
    <w:rsid w:val="6E52053D"/>
    <w:rsid w:val="6E5F0F08"/>
    <w:rsid w:val="6E654DF7"/>
    <w:rsid w:val="6E78D510"/>
    <w:rsid w:val="6E821E17"/>
    <w:rsid w:val="6E8A51C6"/>
    <w:rsid w:val="6E90CBDC"/>
    <w:rsid w:val="6E99C30B"/>
    <w:rsid w:val="6EA7420F"/>
    <w:rsid w:val="6EA7954A"/>
    <w:rsid w:val="6EAA5537"/>
    <w:rsid w:val="6EAD61B4"/>
    <w:rsid w:val="6EC17FD1"/>
    <w:rsid w:val="6EC3F31D"/>
    <w:rsid w:val="6EC81466"/>
    <w:rsid w:val="6ED560C5"/>
    <w:rsid w:val="6ED887F3"/>
    <w:rsid w:val="6EE0DDDC"/>
    <w:rsid w:val="6EE9795E"/>
    <w:rsid w:val="6EED8C08"/>
    <w:rsid w:val="6EF5031D"/>
    <w:rsid w:val="6EF9C2AE"/>
    <w:rsid w:val="6F001EF7"/>
    <w:rsid w:val="6F082425"/>
    <w:rsid w:val="6F0CE688"/>
    <w:rsid w:val="6F12D53C"/>
    <w:rsid w:val="6F18565F"/>
    <w:rsid w:val="6F19A552"/>
    <w:rsid w:val="6F1A1A55"/>
    <w:rsid w:val="6F1E3FF6"/>
    <w:rsid w:val="6F25F69D"/>
    <w:rsid w:val="6F2634BB"/>
    <w:rsid w:val="6F263517"/>
    <w:rsid w:val="6F2E52B4"/>
    <w:rsid w:val="6F41C54A"/>
    <w:rsid w:val="6F428A97"/>
    <w:rsid w:val="6F5F3EA2"/>
    <w:rsid w:val="6F6E5C05"/>
    <w:rsid w:val="6F73673C"/>
    <w:rsid w:val="6F757D16"/>
    <w:rsid w:val="6F968195"/>
    <w:rsid w:val="6FAB480F"/>
    <w:rsid w:val="6FAC5BB9"/>
    <w:rsid w:val="6FAD5A31"/>
    <w:rsid w:val="6FAFAC3D"/>
    <w:rsid w:val="6FB45DD1"/>
    <w:rsid w:val="6FBF92BE"/>
    <w:rsid w:val="6FD160AA"/>
    <w:rsid w:val="6FD58F5E"/>
    <w:rsid w:val="6FF33D51"/>
    <w:rsid w:val="6FF556F1"/>
    <w:rsid w:val="6FFEFCEE"/>
    <w:rsid w:val="700549C6"/>
    <w:rsid w:val="700B8E58"/>
    <w:rsid w:val="701C81F2"/>
    <w:rsid w:val="702345C2"/>
    <w:rsid w:val="702B4EBB"/>
    <w:rsid w:val="70316372"/>
    <w:rsid w:val="703D85B1"/>
    <w:rsid w:val="703F19CE"/>
    <w:rsid w:val="7041F251"/>
    <w:rsid w:val="7045F4CA"/>
    <w:rsid w:val="704874FC"/>
    <w:rsid w:val="705230B2"/>
    <w:rsid w:val="70579456"/>
    <w:rsid w:val="707DD331"/>
    <w:rsid w:val="7095463D"/>
    <w:rsid w:val="709DCA01"/>
    <w:rsid w:val="70B16D16"/>
    <w:rsid w:val="70B5B796"/>
    <w:rsid w:val="70B824CC"/>
    <w:rsid w:val="70B93AF0"/>
    <w:rsid w:val="70BBC0EC"/>
    <w:rsid w:val="70C31629"/>
    <w:rsid w:val="70C458E7"/>
    <w:rsid w:val="70CDC2A6"/>
    <w:rsid w:val="70D2600A"/>
    <w:rsid w:val="70D95E51"/>
    <w:rsid w:val="70D9FA3F"/>
    <w:rsid w:val="70DB481A"/>
    <w:rsid w:val="70E0628B"/>
    <w:rsid w:val="70E73249"/>
    <w:rsid w:val="70E7486E"/>
    <w:rsid w:val="70F395D8"/>
    <w:rsid w:val="710367FC"/>
    <w:rsid w:val="71051921"/>
    <w:rsid w:val="7115D715"/>
    <w:rsid w:val="712C9940"/>
    <w:rsid w:val="712E96E7"/>
    <w:rsid w:val="7131752F"/>
    <w:rsid w:val="713EB894"/>
    <w:rsid w:val="714F1168"/>
    <w:rsid w:val="7155DCA2"/>
    <w:rsid w:val="715CEBC5"/>
    <w:rsid w:val="715E3549"/>
    <w:rsid w:val="7161586A"/>
    <w:rsid w:val="7167AA73"/>
    <w:rsid w:val="716A6C29"/>
    <w:rsid w:val="717147EB"/>
    <w:rsid w:val="717CF930"/>
    <w:rsid w:val="717F9290"/>
    <w:rsid w:val="718509D9"/>
    <w:rsid w:val="7186B8E4"/>
    <w:rsid w:val="718A569E"/>
    <w:rsid w:val="7193364B"/>
    <w:rsid w:val="7193B1AF"/>
    <w:rsid w:val="719BC5E2"/>
    <w:rsid w:val="719DD583"/>
    <w:rsid w:val="71A1FCFC"/>
    <w:rsid w:val="71BB6626"/>
    <w:rsid w:val="71CA9A4E"/>
    <w:rsid w:val="71CE8E40"/>
    <w:rsid w:val="71D6730B"/>
    <w:rsid w:val="71D743FC"/>
    <w:rsid w:val="71E34DB2"/>
    <w:rsid w:val="71E730FD"/>
    <w:rsid w:val="71E9528D"/>
    <w:rsid w:val="71F36AF7"/>
    <w:rsid w:val="71F95D44"/>
    <w:rsid w:val="7207F004"/>
    <w:rsid w:val="7208D2A7"/>
    <w:rsid w:val="720E2742"/>
    <w:rsid w:val="72225B0E"/>
    <w:rsid w:val="72291C04"/>
    <w:rsid w:val="722D481A"/>
    <w:rsid w:val="722F71F0"/>
    <w:rsid w:val="7230377D"/>
    <w:rsid w:val="72518BA7"/>
    <w:rsid w:val="72533660"/>
    <w:rsid w:val="725B45C7"/>
    <w:rsid w:val="725B8C4F"/>
    <w:rsid w:val="72637B7C"/>
    <w:rsid w:val="7269E8AE"/>
    <w:rsid w:val="726ABF21"/>
    <w:rsid w:val="72747F4D"/>
    <w:rsid w:val="7285DD2F"/>
    <w:rsid w:val="72991801"/>
    <w:rsid w:val="729BC54F"/>
    <w:rsid w:val="72A0161F"/>
    <w:rsid w:val="72A372DE"/>
    <w:rsid w:val="72AFB2B5"/>
    <w:rsid w:val="72B53749"/>
    <w:rsid w:val="72C0E0EF"/>
    <w:rsid w:val="72C1294E"/>
    <w:rsid w:val="72C18CB8"/>
    <w:rsid w:val="72C61757"/>
    <w:rsid w:val="72C96A0C"/>
    <w:rsid w:val="72DEEA6D"/>
    <w:rsid w:val="72EA8E33"/>
    <w:rsid w:val="72ED2D74"/>
    <w:rsid w:val="72EE4AD9"/>
    <w:rsid w:val="72F59AE5"/>
    <w:rsid w:val="72F784FC"/>
    <w:rsid w:val="72F81787"/>
    <w:rsid w:val="73024D34"/>
    <w:rsid w:val="73025C2E"/>
    <w:rsid w:val="730FBD0E"/>
    <w:rsid w:val="73107D43"/>
    <w:rsid w:val="731B8FD4"/>
    <w:rsid w:val="731DA410"/>
    <w:rsid w:val="7321BF6B"/>
    <w:rsid w:val="73250050"/>
    <w:rsid w:val="7328D4BF"/>
    <w:rsid w:val="732BAED4"/>
    <w:rsid w:val="7331E503"/>
    <w:rsid w:val="73336245"/>
    <w:rsid w:val="7338F4E4"/>
    <w:rsid w:val="733D7DB7"/>
    <w:rsid w:val="7344430D"/>
    <w:rsid w:val="73546631"/>
    <w:rsid w:val="735EAFFA"/>
    <w:rsid w:val="73613131"/>
    <w:rsid w:val="736805A2"/>
    <w:rsid w:val="7383F843"/>
    <w:rsid w:val="738B954C"/>
    <w:rsid w:val="7398CAEE"/>
    <w:rsid w:val="739C19C0"/>
    <w:rsid w:val="739D5A3B"/>
    <w:rsid w:val="73A5C400"/>
    <w:rsid w:val="73AF7C59"/>
    <w:rsid w:val="73B19D16"/>
    <w:rsid w:val="73B4D5EC"/>
    <w:rsid w:val="73B5B357"/>
    <w:rsid w:val="73BA5939"/>
    <w:rsid w:val="73E2ECA3"/>
    <w:rsid w:val="74091712"/>
    <w:rsid w:val="740D2BD0"/>
    <w:rsid w:val="7414CD4B"/>
    <w:rsid w:val="742551D7"/>
    <w:rsid w:val="7426CA2E"/>
    <w:rsid w:val="742DD968"/>
    <w:rsid w:val="743C3C38"/>
    <w:rsid w:val="744DC38D"/>
    <w:rsid w:val="7450B947"/>
    <w:rsid w:val="74540A74"/>
    <w:rsid w:val="74604B8B"/>
    <w:rsid w:val="74609739"/>
    <w:rsid w:val="74748E8C"/>
    <w:rsid w:val="7477B5BA"/>
    <w:rsid w:val="747D4CF6"/>
    <w:rsid w:val="748B51C8"/>
    <w:rsid w:val="74901230"/>
    <w:rsid w:val="74939B3D"/>
    <w:rsid w:val="74962385"/>
    <w:rsid w:val="74971899"/>
    <w:rsid w:val="749A8888"/>
    <w:rsid w:val="749BB4C0"/>
    <w:rsid w:val="74A680D7"/>
    <w:rsid w:val="74A9F32E"/>
    <w:rsid w:val="74AEC042"/>
    <w:rsid w:val="74B00537"/>
    <w:rsid w:val="74C7616A"/>
    <w:rsid w:val="74C8FAE5"/>
    <w:rsid w:val="74CAEEC0"/>
    <w:rsid w:val="74D94E8A"/>
    <w:rsid w:val="74EF9E8E"/>
    <w:rsid w:val="7504F852"/>
    <w:rsid w:val="75071CC9"/>
    <w:rsid w:val="750A1100"/>
    <w:rsid w:val="750B3FF0"/>
    <w:rsid w:val="750E4D46"/>
    <w:rsid w:val="751F9542"/>
    <w:rsid w:val="752D60DB"/>
    <w:rsid w:val="75342388"/>
    <w:rsid w:val="75443DDA"/>
    <w:rsid w:val="75457F3A"/>
    <w:rsid w:val="754B8980"/>
    <w:rsid w:val="754F392B"/>
    <w:rsid w:val="754F4788"/>
    <w:rsid w:val="75568A06"/>
    <w:rsid w:val="75722766"/>
    <w:rsid w:val="757B4417"/>
    <w:rsid w:val="757FEF88"/>
    <w:rsid w:val="75827E64"/>
    <w:rsid w:val="75846BDB"/>
    <w:rsid w:val="759443B8"/>
    <w:rsid w:val="75979182"/>
    <w:rsid w:val="75A01AF4"/>
    <w:rsid w:val="75A2BB55"/>
    <w:rsid w:val="75A4087D"/>
    <w:rsid w:val="75A48808"/>
    <w:rsid w:val="75A9245D"/>
    <w:rsid w:val="75AD190D"/>
    <w:rsid w:val="75B4435E"/>
    <w:rsid w:val="75C0D7F0"/>
    <w:rsid w:val="75C55E68"/>
    <w:rsid w:val="75C76FDF"/>
    <w:rsid w:val="75CF6B67"/>
    <w:rsid w:val="75D7602B"/>
    <w:rsid w:val="75D80C99"/>
    <w:rsid w:val="75E581F9"/>
    <w:rsid w:val="75E8382A"/>
    <w:rsid w:val="75E8BF5A"/>
    <w:rsid w:val="75EE0A1B"/>
    <w:rsid w:val="75F4E211"/>
    <w:rsid w:val="75FF3FF3"/>
    <w:rsid w:val="75FF8A81"/>
    <w:rsid w:val="760108BE"/>
    <w:rsid w:val="76184930"/>
    <w:rsid w:val="763FA4A7"/>
    <w:rsid w:val="76492631"/>
    <w:rsid w:val="764F2E4B"/>
    <w:rsid w:val="765302BF"/>
    <w:rsid w:val="765D655B"/>
    <w:rsid w:val="7664C94D"/>
    <w:rsid w:val="7669F54A"/>
    <w:rsid w:val="766AB400"/>
    <w:rsid w:val="76759199"/>
    <w:rsid w:val="767F20F9"/>
    <w:rsid w:val="7682396F"/>
    <w:rsid w:val="769677A0"/>
    <w:rsid w:val="76A0E933"/>
    <w:rsid w:val="76A295C3"/>
    <w:rsid w:val="76A6BDFE"/>
    <w:rsid w:val="76AF163F"/>
    <w:rsid w:val="76B2F18D"/>
    <w:rsid w:val="76B6C9E5"/>
    <w:rsid w:val="76C3781D"/>
    <w:rsid w:val="76C82321"/>
    <w:rsid w:val="76CA8CF6"/>
    <w:rsid w:val="76D1F4FF"/>
    <w:rsid w:val="76D37EAB"/>
    <w:rsid w:val="76DB9DD2"/>
    <w:rsid w:val="76DC6000"/>
    <w:rsid w:val="76E057DC"/>
    <w:rsid w:val="76E3C767"/>
    <w:rsid w:val="76E5BAF3"/>
    <w:rsid w:val="76EBA18E"/>
    <w:rsid w:val="76EF162E"/>
    <w:rsid w:val="76FAE54B"/>
    <w:rsid w:val="76FBC0D4"/>
    <w:rsid w:val="7703E64A"/>
    <w:rsid w:val="7709B3C6"/>
    <w:rsid w:val="770D873E"/>
    <w:rsid w:val="770E945C"/>
    <w:rsid w:val="7718B1EC"/>
    <w:rsid w:val="772280C8"/>
    <w:rsid w:val="773404DD"/>
    <w:rsid w:val="7745973C"/>
    <w:rsid w:val="7753FBA2"/>
    <w:rsid w:val="7756DE01"/>
    <w:rsid w:val="775941B5"/>
    <w:rsid w:val="775B7961"/>
    <w:rsid w:val="775DE84D"/>
    <w:rsid w:val="775FA39B"/>
    <w:rsid w:val="7779A048"/>
    <w:rsid w:val="778639FC"/>
    <w:rsid w:val="778E2061"/>
    <w:rsid w:val="77948BA6"/>
    <w:rsid w:val="779747C6"/>
    <w:rsid w:val="779C988B"/>
    <w:rsid w:val="77A07050"/>
    <w:rsid w:val="77A26E13"/>
    <w:rsid w:val="77A38A18"/>
    <w:rsid w:val="77A98FBB"/>
    <w:rsid w:val="77B66F16"/>
    <w:rsid w:val="77CC8C79"/>
    <w:rsid w:val="77D13C04"/>
    <w:rsid w:val="77DE4BA0"/>
    <w:rsid w:val="77F4C21B"/>
    <w:rsid w:val="77F93B01"/>
    <w:rsid w:val="78090213"/>
    <w:rsid w:val="781123D1"/>
    <w:rsid w:val="7811BB5E"/>
    <w:rsid w:val="78273F50"/>
    <w:rsid w:val="7829F73C"/>
    <w:rsid w:val="784B1462"/>
    <w:rsid w:val="785E14EB"/>
    <w:rsid w:val="7861CB70"/>
    <w:rsid w:val="786213F7"/>
    <w:rsid w:val="78637D0D"/>
    <w:rsid w:val="7864B978"/>
    <w:rsid w:val="786A0B1A"/>
    <w:rsid w:val="7888FE28"/>
    <w:rsid w:val="78909C37"/>
    <w:rsid w:val="78961CC9"/>
    <w:rsid w:val="7897F5D9"/>
    <w:rsid w:val="789982B2"/>
    <w:rsid w:val="78A6A2E6"/>
    <w:rsid w:val="78B358EF"/>
    <w:rsid w:val="78C6A3DC"/>
    <w:rsid w:val="78CA7311"/>
    <w:rsid w:val="78D243A8"/>
    <w:rsid w:val="78D6CA1B"/>
    <w:rsid w:val="78D7455D"/>
    <w:rsid w:val="78DC9474"/>
    <w:rsid w:val="78DDD64F"/>
    <w:rsid w:val="78E2B1CE"/>
    <w:rsid w:val="78E8747F"/>
    <w:rsid w:val="78E8D606"/>
    <w:rsid w:val="78EA4C96"/>
    <w:rsid w:val="78FCFF2A"/>
    <w:rsid w:val="79088D2F"/>
    <w:rsid w:val="7909EA4A"/>
    <w:rsid w:val="790FAD5B"/>
    <w:rsid w:val="7913967F"/>
    <w:rsid w:val="791B830A"/>
    <w:rsid w:val="791E530F"/>
    <w:rsid w:val="7920546A"/>
    <w:rsid w:val="7931CCA2"/>
    <w:rsid w:val="794CA15A"/>
    <w:rsid w:val="79541340"/>
    <w:rsid w:val="7956691D"/>
    <w:rsid w:val="795C1B72"/>
    <w:rsid w:val="79654B59"/>
    <w:rsid w:val="7965BA26"/>
    <w:rsid w:val="79670D7A"/>
    <w:rsid w:val="796A9813"/>
    <w:rsid w:val="7973C14B"/>
    <w:rsid w:val="79774569"/>
    <w:rsid w:val="797A4B24"/>
    <w:rsid w:val="7982576C"/>
    <w:rsid w:val="79828FF9"/>
    <w:rsid w:val="798D754A"/>
    <w:rsid w:val="798E29F0"/>
    <w:rsid w:val="7994FF5F"/>
    <w:rsid w:val="79A4C266"/>
    <w:rsid w:val="79C1C016"/>
    <w:rsid w:val="79CCC7BA"/>
    <w:rsid w:val="79D13F6C"/>
    <w:rsid w:val="79D5FE49"/>
    <w:rsid w:val="79DEB08D"/>
    <w:rsid w:val="79E72305"/>
    <w:rsid w:val="79FBDCD4"/>
    <w:rsid w:val="79FC0755"/>
    <w:rsid w:val="79FDAC42"/>
    <w:rsid w:val="7A0045B3"/>
    <w:rsid w:val="7A04701D"/>
    <w:rsid w:val="7A07E10D"/>
    <w:rsid w:val="7A121561"/>
    <w:rsid w:val="7A175E9C"/>
    <w:rsid w:val="7A1A2F4A"/>
    <w:rsid w:val="7A1E61C8"/>
    <w:rsid w:val="7A338A63"/>
    <w:rsid w:val="7A3E10A5"/>
    <w:rsid w:val="7A560EDF"/>
    <w:rsid w:val="7A5E1FE0"/>
    <w:rsid w:val="7A5ECA4F"/>
    <w:rsid w:val="7A681D8E"/>
    <w:rsid w:val="7A6CC830"/>
    <w:rsid w:val="7A8E7A02"/>
    <w:rsid w:val="7A8E9ECB"/>
    <w:rsid w:val="7A91A59C"/>
    <w:rsid w:val="7A997939"/>
    <w:rsid w:val="7AAAB188"/>
    <w:rsid w:val="7AAB071D"/>
    <w:rsid w:val="7AAB88E0"/>
    <w:rsid w:val="7AB33B0F"/>
    <w:rsid w:val="7ABA1AC8"/>
    <w:rsid w:val="7ABA7A99"/>
    <w:rsid w:val="7AD96639"/>
    <w:rsid w:val="7ADC53BF"/>
    <w:rsid w:val="7AF9EE68"/>
    <w:rsid w:val="7AFA83F2"/>
    <w:rsid w:val="7B0025A6"/>
    <w:rsid w:val="7B145BD5"/>
    <w:rsid w:val="7B20475E"/>
    <w:rsid w:val="7B21FA3A"/>
    <w:rsid w:val="7B244942"/>
    <w:rsid w:val="7B2608AE"/>
    <w:rsid w:val="7B28B0CE"/>
    <w:rsid w:val="7B360577"/>
    <w:rsid w:val="7B3733E6"/>
    <w:rsid w:val="7B42860C"/>
    <w:rsid w:val="7B45C8E8"/>
    <w:rsid w:val="7B4BFF30"/>
    <w:rsid w:val="7B52921C"/>
    <w:rsid w:val="7B6149C3"/>
    <w:rsid w:val="7B64D8AB"/>
    <w:rsid w:val="7B679669"/>
    <w:rsid w:val="7B67CE13"/>
    <w:rsid w:val="7B6A5FBB"/>
    <w:rsid w:val="7B6D74E3"/>
    <w:rsid w:val="7B72F5C3"/>
    <w:rsid w:val="7B75FA1A"/>
    <w:rsid w:val="7B7E4275"/>
    <w:rsid w:val="7B820568"/>
    <w:rsid w:val="7BA1F6E7"/>
    <w:rsid w:val="7BA6EFCE"/>
    <w:rsid w:val="7BB204B8"/>
    <w:rsid w:val="7BBA2EED"/>
    <w:rsid w:val="7BBBB669"/>
    <w:rsid w:val="7BBD0038"/>
    <w:rsid w:val="7BBF89B9"/>
    <w:rsid w:val="7BC10F24"/>
    <w:rsid w:val="7BC75ADC"/>
    <w:rsid w:val="7BCCD913"/>
    <w:rsid w:val="7BCF754F"/>
    <w:rsid w:val="7BE4A2DB"/>
    <w:rsid w:val="7BE831FF"/>
    <w:rsid w:val="7BF9E3A4"/>
    <w:rsid w:val="7BFC254B"/>
    <w:rsid w:val="7C04DE91"/>
    <w:rsid w:val="7C05A8DA"/>
    <w:rsid w:val="7C19AD02"/>
    <w:rsid w:val="7C1B3BFE"/>
    <w:rsid w:val="7C26FDF9"/>
    <w:rsid w:val="7C2C3B4A"/>
    <w:rsid w:val="7C2CB8CD"/>
    <w:rsid w:val="7C3AC426"/>
    <w:rsid w:val="7C3BB96E"/>
    <w:rsid w:val="7C469F2B"/>
    <w:rsid w:val="7C4DAAC1"/>
    <w:rsid w:val="7C507C42"/>
    <w:rsid w:val="7C601488"/>
    <w:rsid w:val="7C66BC83"/>
    <w:rsid w:val="7C6E23EA"/>
    <w:rsid w:val="7C71AFBC"/>
    <w:rsid w:val="7C77E387"/>
    <w:rsid w:val="7C89229B"/>
    <w:rsid w:val="7C957D9D"/>
    <w:rsid w:val="7C980668"/>
    <w:rsid w:val="7CA2F5FE"/>
    <w:rsid w:val="7CAE42AD"/>
    <w:rsid w:val="7CAEE62B"/>
    <w:rsid w:val="7CB33B56"/>
    <w:rsid w:val="7CC1D90F"/>
    <w:rsid w:val="7CCAC50F"/>
    <w:rsid w:val="7CCD2AB9"/>
    <w:rsid w:val="7CD2A109"/>
    <w:rsid w:val="7CE2E020"/>
    <w:rsid w:val="7CE3B328"/>
    <w:rsid w:val="7CE98569"/>
    <w:rsid w:val="7CF734BD"/>
    <w:rsid w:val="7CF88F7D"/>
    <w:rsid w:val="7CFCEF39"/>
    <w:rsid w:val="7CFD1A24"/>
    <w:rsid w:val="7CFF6C9A"/>
    <w:rsid w:val="7D03257E"/>
    <w:rsid w:val="7D04DCBF"/>
    <w:rsid w:val="7D0C1E05"/>
    <w:rsid w:val="7D17C323"/>
    <w:rsid w:val="7D1E0DFA"/>
    <w:rsid w:val="7D21E8B3"/>
    <w:rsid w:val="7D282CE5"/>
    <w:rsid w:val="7D2C07ED"/>
    <w:rsid w:val="7D2CD388"/>
    <w:rsid w:val="7D31690A"/>
    <w:rsid w:val="7D4955F8"/>
    <w:rsid w:val="7D4AE4FD"/>
    <w:rsid w:val="7D511F8C"/>
    <w:rsid w:val="7D62EF8F"/>
    <w:rsid w:val="7D7CEF42"/>
    <w:rsid w:val="7D837133"/>
    <w:rsid w:val="7D89878A"/>
    <w:rsid w:val="7D93FAD6"/>
    <w:rsid w:val="7D9BE060"/>
    <w:rsid w:val="7DA10081"/>
    <w:rsid w:val="7DA5E323"/>
    <w:rsid w:val="7DC89D6D"/>
    <w:rsid w:val="7DCDD88E"/>
    <w:rsid w:val="7DE30086"/>
    <w:rsid w:val="7DE31E7E"/>
    <w:rsid w:val="7DE7F892"/>
    <w:rsid w:val="7DE865AC"/>
    <w:rsid w:val="7DEB5B8C"/>
    <w:rsid w:val="7DF0BFD8"/>
    <w:rsid w:val="7DF51B2B"/>
    <w:rsid w:val="7DF81E09"/>
    <w:rsid w:val="7E08FA55"/>
    <w:rsid w:val="7E1259B9"/>
    <w:rsid w:val="7E16E13B"/>
    <w:rsid w:val="7E2FBB03"/>
    <w:rsid w:val="7E375DAF"/>
    <w:rsid w:val="7E411941"/>
    <w:rsid w:val="7E4AB68C"/>
    <w:rsid w:val="7E55F0E9"/>
    <w:rsid w:val="7E5F74D7"/>
    <w:rsid w:val="7E5FF43B"/>
    <w:rsid w:val="7E60E89E"/>
    <w:rsid w:val="7E62E8D5"/>
    <w:rsid w:val="7E642122"/>
    <w:rsid w:val="7E648DD5"/>
    <w:rsid w:val="7E7A8B5B"/>
    <w:rsid w:val="7E809989"/>
    <w:rsid w:val="7E819734"/>
    <w:rsid w:val="7E8956A1"/>
    <w:rsid w:val="7E8C454D"/>
    <w:rsid w:val="7E9343BA"/>
    <w:rsid w:val="7EB0AA54"/>
    <w:rsid w:val="7ED2519A"/>
    <w:rsid w:val="7ED5440D"/>
    <w:rsid w:val="7EF105FE"/>
    <w:rsid w:val="7EF74BA9"/>
    <w:rsid w:val="7EFDA559"/>
    <w:rsid w:val="7EFE5D95"/>
    <w:rsid w:val="7F02CEEE"/>
    <w:rsid w:val="7F06D1BB"/>
    <w:rsid w:val="7F0B1B53"/>
    <w:rsid w:val="7F213641"/>
    <w:rsid w:val="7F3618D3"/>
    <w:rsid w:val="7F3A8DD3"/>
    <w:rsid w:val="7F3FB98E"/>
    <w:rsid w:val="7F41016B"/>
    <w:rsid w:val="7F5DC926"/>
    <w:rsid w:val="7F5E0743"/>
    <w:rsid w:val="7F6056C2"/>
    <w:rsid w:val="7F6FED5F"/>
    <w:rsid w:val="7F7AC0D6"/>
    <w:rsid w:val="7F8ECCA0"/>
    <w:rsid w:val="7F8F0BC5"/>
    <w:rsid w:val="7F9E36FA"/>
    <w:rsid w:val="7FA6F09F"/>
    <w:rsid w:val="7FAF08F4"/>
    <w:rsid w:val="7FB183A6"/>
    <w:rsid w:val="7FB93137"/>
    <w:rsid w:val="7FC12F5D"/>
    <w:rsid w:val="7FD1DB7F"/>
    <w:rsid w:val="7FE3D7DC"/>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semiHidden/>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1"/>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2"/>
      </w:numPr>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3"/>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3"/>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3"/>
      </w:numPr>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4"/>
      </w:numPr>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fontTable.xml" Type="http://schemas.openxmlformats.org/officeDocument/2006/relationships/fontTabl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oter2.xml" Type="http://schemas.openxmlformats.org/officeDocument/2006/relationships/footer"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 Target="theme/theme1.xml" Type="http://schemas.openxmlformats.org/officeDocument/2006/relationships/theme" Id="rId22"/>
</Relationships>

</file>

<file path=word/_rels/footnotes.xml.rels><?xml version="1.0" encoding="UTF-8" standalone="yes"?>
<Relationships xmlns="http://schemas.openxmlformats.org/package/2006/relationships">
    <Relationship TargetMode="External" Target="https://eur-lex.europa.eu/legal-content/LV/TXT/HTML/?uri=CELEX:52020DC0098" Type="http://schemas.openxmlformats.org/officeDocument/2006/relationships/hyperlink" Id="rId3"/>
    <Relationship TargetMode="External" Target="https://eur-lex.europa.eu/legal-content/LV/TXT/HTML/?uri=CELEX:32023L0959&amp;qid=1696592960414" Type="http://schemas.openxmlformats.org/officeDocument/2006/relationships/hyperlink" Id="rId7"/>
    <Relationship TargetMode="External" Target="https://eur-lex.europa.eu/legal-content/LV/TXT/?uri=CELEX%3A02018R0841-20230511&amp;qid=1696497278679" Type="http://schemas.openxmlformats.org/officeDocument/2006/relationships/hyperlink" Id="rId2"/>
    <Relationship TargetMode="External" Target="https://eur-lex.europa.eu/legal-content/LV/TXT/?uri=CELEX%3A02018R0842-20230516&amp;qid=1696497124317" Type="http://schemas.openxmlformats.org/officeDocument/2006/relationships/hyperlink" Id="rId1"/>
    <Relationship TargetMode="External" Target="https://eur-lex.europa.eu/legal-content/LV/TXT/HTML/?uri=CELEX:32023R0956&amp;qid=1696597547154" Type="http://schemas.openxmlformats.org/officeDocument/2006/relationships/hyperlink" Id="rId6"/>
    <Relationship TargetMode="External" Target="https://eur-lex.europa.eu/legal-content/EN/TXT/?uri=CELEX%3A02003L0087-20230605" Type="http://schemas.openxmlformats.org/officeDocument/2006/relationships/hyperlink" Id="rId5"/>
    <Relationship TargetMode="External" Target="https://eur-lex.europa.eu/legal-content/LV/TXT/HTML/?uri=CELEX:02008L0098-20180705"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1" ma:versionID="a8f0ba56bf49bff0c04956cae08320d7">
  <xsd:schema xmlns:xsd="http://www.w3.org/2001/XMLSchema" xmlns:ns2="16db475b-0b34-4b4e-9c4c-95cfac0288a1" xmlns:ns3="bdad6ac5-a798-4f2b-b539-05e77d882931" xmlns:p="http://schemas.microsoft.com/office/2006/metadata/properties" xmlns:xs="http://www.w3.org/2001/XMLSchema" ma:fieldsID="3ca4a19cb922de6e090e11864d73cdf3"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9E853FBF-035C-44F4-9084-ABC8D06A0B6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56DA819E-DAF3-4B0E-BB51-09B17C8B1DC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0D7B209E-CDCA-459D-86EE-A3C2F219E819}">
  <ds:schemaRefs>
    <ds:schemaRef ds:uri="http://schemas.microsoft.com/sharepoint/v3/contenttype/forms"/>
  </ds:schemaRefs>
</ds:datastoreItem>
</file>

<file path=customXml/itemProps2.xml><?xml version="1.0" encoding="utf-8"?>
<ds:datastoreItem xmlns:ds="http://schemas.openxmlformats.org/officeDocument/2006/customXml" ds:itemID="{CD5DBB14-0742-4541-8ADC-932AE36A1CA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19DB408F-CCCC-46F7-A4B8-9172476C9A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699D9E-5CD2-4036-986D-457E3AB24FD8}">
  <ds:schemaRefs>
    <ds:schemaRef ds:uri="http://schemas.microsoft.com/office/2006/metadata/contentType"/>
    <ds:schemaRef ds:uri="http://schemas.microsoft.com/office/2006/metadata/properties/metaAttributes"/>
    <ds:schemaRef ds:uri="http://www.w3.org/2001/XMLSchema"/>
    <ds:schemaRef ds:uri="16db475b-0b34-4b4e-9c4c-95cfac0288a1"/>
    <ds:schemaRef ds:uri="bdad6ac5-a798-4f2b-b539-05e77d88293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54DD62-0F33-4DF9-81E2-3C5821445B4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12B4CA54-2038-40FF-A490-31870DCE47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0FA4AAB4-0B3F-4FC7-B334-B1B129CBE5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7F44A6CD-1390-4555-9E1E-8A2688EF422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AA3F7E46-E821-40E6-8DCE-A4CA7D30AEE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3382</Words>
  <Characters>19282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par 2023. gada 20. jūnija Eiropas Savienības Vides ministru padomes sanāksmē izskatāmajiem jautājumiem</vt:lpstr>
    </vt:vector>
  </TitlesOfParts>
  <Manager/>
  <Company>Vides aizsradzības un reģionālās attīstības ministrijas</Company>
  <LinksUpToDate>false</LinksUpToDate>
  <CharactersWithSpaces>22619</CharactersWithSpaces>
  <SharedDoc>false</SharedDoc>
  <HLinks>
    <vt:vector size="42" baseType="variant">
      <vt:variant>
        <vt:i4>5177372</vt:i4>
      </vt:variant>
      <vt:variant>
        <vt:i4>3</vt:i4>
      </vt:variant>
      <vt:variant>
        <vt:i4>0</vt:i4>
      </vt:variant>
      <vt:variant>
        <vt:i4>5</vt:i4>
      </vt:variant>
      <vt:variant>
        <vt:lpwstr>https://eur-lex.europa.eu/legal-content/LV/TXT/HTML/?uri=CELEX:32003L0087</vt:lpwstr>
      </vt:variant>
      <vt:variant>
        <vt:lpwstr/>
      </vt:variant>
      <vt:variant>
        <vt:i4>4325384</vt:i4>
      </vt:variant>
      <vt:variant>
        <vt:i4>0</vt:i4>
      </vt:variant>
      <vt:variant>
        <vt:i4>0</vt:i4>
      </vt:variant>
      <vt:variant>
        <vt:i4>5</vt:i4>
      </vt:variant>
      <vt:variant>
        <vt:lpwstr>https://eur-lex.europa.eu/legal-content/LV/TXT/HTML/?uri=CELEX:32023R0857</vt:lpwstr>
      </vt:variant>
      <vt:variant>
        <vt:lpwstr/>
      </vt:variant>
      <vt:variant>
        <vt:i4>3407881</vt:i4>
      </vt:variant>
      <vt:variant>
        <vt:i4>12</vt:i4>
      </vt:variant>
      <vt:variant>
        <vt:i4>0</vt:i4>
      </vt:variant>
      <vt:variant>
        <vt:i4>5</vt:i4>
      </vt:variant>
      <vt:variant>
        <vt:lpwstr>mailto:ilze.kamarute@kem.gov.lv</vt:lpwstr>
      </vt:variant>
      <vt:variant>
        <vt:lpwstr/>
      </vt:variant>
      <vt:variant>
        <vt:i4>3407881</vt:i4>
      </vt:variant>
      <vt:variant>
        <vt:i4>9</vt:i4>
      </vt:variant>
      <vt:variant>
        <vt:i4>0</vt:i4>
      </vt:variant>
      <vt:variant>
        <vt:i4>5</vt:i4>
      </vt:variant>
      <vt:variant>
        <vt:lpwstr>mailto:ilze.kamarute@kem.gov.lv</vt:lpwstr>
      </vt:variant>
      <vt:variant>
        <vt:lpwstr/>
      </vt:variant>
      <vt:variant>
        <vt:i4>3866646</vt:i4>
      </vt:variant>
      <vt:variant>
        <vt:i4>6</vt:i4>
      </vt:variant>
      <vt:variant>
        <vt:i4>0</vt:i4>
      </vt:variant>
      <vt:variant>
        <vt:i4>5</vt:i4>
      </vt:variant>
      <vt:variant>
        <vt:lpwstr>mailto:linda.leja@kem.gov.lv</vt:lpwstr>
      </vt:variant>
      <vt:variant>
        <vt:lpwstr/>
      </vt:variant>
      <vt:variant>
        <vt:i4>3866646</vt:i4>
      </vt:variant>
      <vt:variant>
        <vt:i4>3</vt:i4>
      </vt:variant>
      <vt:variant>
        <vt:i4>0</vt:i4>
      </vt:variant>
      <vt:variant>
        <vt:i4>5</vt:i4>
      </vt:variant>
      <vt:variant>
        <vt:lpwstr>mailto:linda.leja@kem.gov.lv</vt:lpwstr>
      </vt:variant>
      <vt:variant>
        <vt:lpwstr/>
      </vt:variant>
      <vt:variant>
        <vt:i4>3407881</vt:i4>
      </vt:variant>
      <vt:variant>
        <vt:i4>0</vt:i4>
      </vt:variant>
      <vt:variant>
        <vt:i4>0</vt:i4>
      </vt:variant>
      <vt:variant>
        <vt:i4>5</vt:i4>
      </vt:variant>
      <vt:variant>
        <vt:lpwstr>mailto:ilze.kamarute@kem.gov.lv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2023. gada 20. jūnija Eiropas Savienības Vides ministru padomes sanāksmē izskatāmajiem jautājumiem</dc:title>
  <dc:subject>Informatīvais ziņojums</dc:subject>
  <dc:creator>Santa Ķipēna</dc:creator>
  <cp:keywords/>
  <dc:description>67026452, es@varam.gov.lv</dc:description>
  <cp:lastModifiedBy>Elīna Reihmane</cp:lastModifiedBy>
  <cp:revision>2</cp:revision>
  <dcterms:created xsi:type="dcterms:W3CDTF">2023-10-09T09:57:00Z</dcterms:created>
  <dcterms:modified xsi:type="dcterms:W3CDTF">2023-10-09T09:57:00Z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0x010100A4BE502922EF134B9C8D6F9F1352A595</vt:lpwstr>
  </property>
  <property fmtid="{D5CDD505-2E9C-101B-9397-08002B2CF9AE}" pid="3" name="DISidcName">
    <vt:lpwstr>1020404016200</vt:lpwstr>
  </property>
  <property fmtid="{D5CDD505-2E9C-101B-9397-08002B2CF9AE}" pid="4" name="DISdID">
    <vt:lpwstr>503726</vt:lpwstr>
  </property>
  <property fmtid="{D5CDD505-2E9C-101B-9397-08002B2CF9AE}" pid="5" name="DISCesvisTitle">
    <vt:lpwstr>par 2023. gada 16. oktobra Eiropas Savienības Vides ministru padomes sanāksmē izskatāmajiem jautājumiem</vt:lpwstr>
  </property>
  <property fmtid="{D5CDD505-2E9C-101B-9397-08002B2CF9AE}" pid="6" name="DIScgiUrl">
    <vt:lpwstr>https://lim.esvis.gov.lv/cs/idcplg</vt:lpwstr>
  </property>
  <property fmtid="{D5CDD505-2E9C-101B-9397-08002B2CF9AE}" pid="7" name="DISCesvisMinistryOfMinister">
    <vt:lpwstr>wwTemplateNP_MinistryOfMinister(Klimata un enerģētikas,)</vt:lpwstr>
  </property>
  <property fmtid="{D5CDD505-2E9C-101B-9397-08002B2CF9AE}" pid="8" name="DISCesvisSafetyLevel">
    <vt:lpwstr>Vispārpieejams</vt:lpwstr>
  </property>
  <property fmtid="{D5CDD505-2E9C-101B-9397-08002B2CF9AE}" pid="9" name="DISCesvisSigner">
    <vt:lpwstr> Kaspars Melnis</vt:lpwstr>
  </property>
  <property fmtid="{D5CDD505-2E9C-101B-9397-08002B2CF9AE}" pid="1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1" name="DISTaskPaneUrl">
    <vt:lpwstr>https://lim.esvis.gov.lv/cs/idcplg?ClientControlled=DocMan&amp;coreContentOnly=1&amp;WebdavRequest=1&amp;IdcService=DOC_INFO&amp;dID=503726</vt:lpwstr>
  </property>
  <property fmtid="{D5CDD505-2E9C-101B-9397-08002B2CF9AE}" pid="12" name="DISCesvisAuthor">
    <vt:lpwstr>Klimata un enerģētikas ministrija</vt:lpwstr>
  </property>
  <property fmtid="{D5CDD505-2E9C-101B-9397-08002B2CF9AE}" pid="13" name="DISdUser">
    <vt:lpwstr>weblogic</vt:lpwstr>
  </property>
  <property fmtid="{D5CDD505-2E9C-101B-9397-08002B2CF9AE}" pid="14" name="DISdDocName">
    <vt:lpwstr>L421017</vt:lpwstr>
  </property>
  <property fmtid="{D5CDD505-2E9C-101B-9397-08002B2CF9AE}" pid="15" name="DISCesvisAdditionalMakers">
    <vt:lpwstr>Vecākā eksperte Elīna Reihmane</vt:lpwstr>
  </property>
  <property fmtid="{D5CDD505-2E9C-101B-9397-08002B2CF9AE}" pid="16" name="DISCesvisAdditionalTutors">
    <vt:lpwstr>Valsts sekretāre Līga Kurevska, Vecākā eksperte Elīna Reihmane, Direktors Ilze Prūse, Vecākais eksperts Arturs Čerkass</vt:lpwstr>
  </property>
  <property fmtid="{D5CDD505-2E9C-101B-9397-08002B2CF9AE}" pid="17" name="DISCesvisAdditionalMakersPhone">
    <vt:lpwstr>63007301</vt:lpwstr>
  </property>
  <property fmtid="{D5CDD505-2E9C-101B-9397-08002B2CF9AE}" pid="18" name="DISCesvisMainMaker">
    <vt:lpwstr>Vecākā eksperte Elīna Reihmane</vt:lpwstr>
  </property>
  <property fmtid="{D5CDD505-2E9C-101B-9397-08002B2CF9AE}" pid="19" name="DISCesvisAdditionalTutorsMail">
    <vt:lpwstr>Liga.Kurevska@kem.gov.lv, elina.reihmane@kem.gov.lv, ilze.pruse@kem.gov.lv, Arturs.cerkass@kem.gov.lv</vt:lpwstr>
  </property>
  <property fmtid="{D5CDD505-2E9C-101B-9397-08002B2CF9AE}" pid="20" name="DISCesvisAdditionalTutorsPhone">
    <vt:lpwstr>63007301</vt:lpwstr>
  </property>
  <property fmtid="{D5CDD505-2E9C-101B-9397-08002B2CF9AE}" pid="21" name="DISCesvisAdditionalMakersMail">
    <vt:lpwstr>elina.reihmane@kem.gov.lv</vt:lpwstr>
  </property>
  <property fmtid="{D5CDD505-2E9C-101B-9397-08002B2CF9AE}" pid="22" name="DISCesvisOrgApprovers">
    <vt:lpwstr>Ārlietu ministrija, Satiksmes ministrija, Finanšu ministrija, Ekonomikas ministrija, Zemkopības ministrija, Vides aizsardzības un reģionālās attīstības ministrija</vt:lpwstr>
  </property>
  <property fmtid="{D5CDD505-2E9C-101B-9397-08002B2CF9AE}" pid="23" name="DISCesvisMainMakerOrgUnitTitle">
    <vt:lpwstr>SKD</vt:lpwstr>
  </property>
  <property fmtid="{D5CDD505-2E9C-101B-9397-08002B2CF9AE}" pid="24" name="DISCesvisForInforming">
    <vt:lpwstr>Vecākā eksperte Elīna Reihmane, Direktors Ilze Prūse, Vecākais eksperts Arturs Čerkass, referents Anita Toča</vt:lpwstr>
  </property>
  <property fmtid="{D5CDD505-2E9C-101B-9397-08002B2CF9AE}" pid="25" name="DISCesvisDocRegDate">
    <vt:lpwstr>2023-06-15</vt:lpwstr>
  </property>
  <property fmtid="{D5CDD505-2E9C-101B-9397-08002B2CF9AE}" pid="26" name="DISCesvisRegDate">
    <vt:lpwstr>2023-06-15</vt:lpwstr>
  </property>
  <property fmtid="{D5CDD505-2E9C-101B-9397-08002B2CF9AE}" pid="27" name="DISCesvisDocRegNr">
    <vt:lpwstr>IZ-VARAM/2023-3</vt:lpwstr>
  </property>
  <property fmtid="{D5CDD505-2E9C-101B-9397-08002B2CF9AE}" pid="28" name="DISCesvisMeetingDate">
    <vt:lpwstr>2023-10-16</vt:lpwstr>
  </property>
  <property fmtid="{D5CDD505-2E9C-101B-9397-08002B2CF9AE}" pid="29" name="DISCesvisComments">
    <vt:lpwstr>Lūdzu saskaņot IZ projektu līdz 06.10 plkst.15:00. Informējam, ka IZ saturs ir saskaņots ar iepriekš nosūtīto pozīciju par COP28.</vt:lpwstr>
  </property>
</Properties>
</file>