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3EF5" w14:textId="1B6B2E22" w:rsidR="00BD0FA3" w:rsidRPr="00D54615" w:rsidRDefault="003D0630" w:rsidP="003D0630">
      <w:pPr>
        <w:jc w:val="center"/>
      </w:pPr>
      <w:r w:rsidRPr="00D54615">
        <w:t>Informatīvais ziņojums</w:t>
      </w:r>
    </w:p>
    <w:p w14:paraId="6D25EA75" w14:textId="3BE95464" w:rsidR="003D0630" w:rsidRPr="00D54615" w:rsidRDefault="003D0630" w:rsidP="00FA59FA">
      <w:pPr>
        <w:jc w:val="center"/>
        <w:rPr>
          <w:b/>
          <w:bCs/>
        </w:rPr>
      </w:pPr>
      <w:r w:rsidRPr="00D54615">
        <w:rPr>
          <w:b/>
          <w:bCs/>
        </w:rPr>
        <w:t>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w:t>
      </w:r>
      <w:r w:rsidR="007138D8" w:rsidRPr="00D54615">
        <w:rPr>
          <w:b/>
          <w:bCs/>
        </w:rPr>
        <w:t xml:space="preserve"> projekta</w:t>
      </w:r>
      <w:r w:rsidRPr="00D54615">
        <w:rPr>
          <w:b/>
          <w:bCs/>
        </w:rPr>
        <w:t xml:space="preserve"> īstenošanas</w:t>
      </w:r>
      <w:r w:rsidR="001966B5" w:rsidRPr="00D54615">
        <w:rPr>
          <w:b/>
          <w:bCs/>
        </w:rPr>
        <w:t xml:space="preserve"> termiņa</w:t>
      </w:r>
      <w:r w:rsidRPr="00D54615">
        <w:rPr>
          <w:b/>
          <w:bCs/>
        </w:rPr>
        <w:t xml:space="preserve"> pagarinā</w:t>
      </w:r>
      <w:r w:rsidR="007138D8" w:rsidRPr="00D54615">
        <w:rPr>
          <w:b/>
          <w:bCs/>
        </w:rPr>
        <w:t>šanu</w:t>
      </w:r>
    </w:p>
    <w:p w14:paraId="72C3CFB0" w14:textId="77777777" w:rsidR="003D0630" w:rsidRPr="00D54615" w:rsidRDefault="003D0630" w:rsidP="003D0630">
      <w:pPr>
        <w:jc w:val="left"/>
        <w:rPr>
          <w:b/>
          <w:bCs/>
        </w:rPr>
      </w:pPr>
      <w:r w:rsidRPr="00D54615">
        <w:rPr>
          <w:b/>
          <w:bCs/>
        </w:rPr>
        <w:t>1.</w:t>
      </w:r>
      <w:r w:rsidRPr="00D54615">
        <w:rPr>
          <w:b/>
          <w:bCs/>
        </w:rPr>
        <w:tab/>
        <w:t>Ievads</w:t>
      </w:r>
    </w:p>
    <w:p w14:paraId="4135D343" w14:textId="2767F398" w:rsidR="003D0630" w:rsidRPr="00D54615" w:rsidRDefault="003D0630" w:rsidP="00E33E40">
      <w:pPr>
        <w:rPr>
          <w:b/>
          <w:bCs/>
        </w:rPr>
      </w:pPr>
      <w:r w:rsidRPr="00D54615">
        <w:t xml:space="preserve">Saskaņā ar Ministru kabineta 2023. gada 13. jūlija sēdē apstiprināto informatīvo ziņojumu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(turpmāk – Informatīvais ziņojums) (Ministru kabineta protokols Nr. 36/96 §) un ar Ministru kabineta 2025. gada </w:t>
      </w:r>
      <w:r w:rsidR="001A02EE" w:rsidRPr="00D54615">
        <w:t>22. decembra sēdē apstiprināto informatīvo ziņojumu “Informatīvais ziņojums  par izmaiņām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īstenošanā””</w:t>
      </w:r>
      <w:r w:rsidR="5E6ADD6D" w:rsidRPr="00D54615">
        <w:t xml:space="preserve"> (Ministru kabineta protokols Nr. 53 103. §) </w:t>
      </w:r>
      <w:r w:rsidRPr="00D54615">
        <w:t>Jaunatnes starptautisko programmu aģentūra (</w:t>
      </w:r>
      <w:r w:rsidR="0043302D" w:rsidRPr="00D54615">
        <w:t>turpmāk – Finansējuma saņēmējs</w:t>
      </w:r>
      <w:r w:rsidRPr="00D54615">
        <w:t>) īsteno projektu “Digitālā darba ar jaunatni sistēmas attīstība pašvaldībās” (turpmāk  – JSPA projekts). Izglītības un zinātnes ministrija (turpmāk – IZM) uzrauga 2.3.2.1.i. investīcijas</w:t>
      </w:r>
      <w:r w:rsidR="001A02EE" w:rsidRPr="00D54615">
        <w:t xml:space="preserve"> un JSPA projekta</w:t>
      </w:r>
      <w:r w:rsidRPr="00D54615">
        <w:t xml:space="preserve"> īstenošanu</w:t>
      </w:r>
      <w:r w:rsidRPr="00D54615">
        <w:rPr>
          <w:b/>
          <w:bCs/>
        </w:rPr>
        <w:t>.</w:t>
      </w:r>
    </w:p>
    <w:p w14:paraId="0777A4A2" w14:textId="602B9BB6" w:rsidR="001A02EE" w:rsidRPr="00D54615" w:rsidRDefault="00C92923" w:rsidP="003D0630">
      <w:pPr>
        <w:jc w:val="left"/>
        <w:rPr>
          <w:b/>
          <w:bCs/>
        </w:rPr>
      </w:pPr>
      <w:r w:rsidRPr="00D54615">
        <w:rPr>
          <w:b/>
          <w:bCs/>
        </w:rPr>
        <w:t>2.</w:t>
      </w:r>
      <w:r w:rsidR="00E33E40" w:rsidRPr="00D54615">
        <w:rPr>
          <w:b/>
          <w:bCs/>
        </w:rPr>
        <w:tab/>
        <w:t>Nepieciešamās izmaiņas un to pamatojums</w:t>
      </w:r>
    </w:p>
    <w:p w14:paraId="487482DF" w14:textId="4932C545" w:rsidR="0008606A" w:rsidRPr="00D54615" w:rsidRDefault="0008606A" w:rsidP="003D0630">
      <w:pPr>
        <w:jc w:val="left"/>
        <w:rPr>
          <w:b/>
          <w:bCs/>
        </w:rPr>
      </w:pPr>
      <w:r w:rsidRPr="00D54615">
        <w:rPr>
          <w:b/>
          <w:bCs/>
        </w:rPr>
        <w:t>2.1. Projekta īstenošanas termiņa pagarināšana</w:t>
      </w:r>
    </w:p>
    <w:p w14:paraId="12B158C4" w14:textId="303FE39B" w:rsidR="00ED472C" w:rsidRPr="00D54615" w:rsidRDefault="0026030A" w:rsidP="00E33E40">
      <w:r w:rsidRPr="00D54615">
        <w:t xml:space="preserve">JSPA projekta </w:t>
      </w:r>
      <w:r w:rsidRPr="00D54615">
        <w:rPr>
          <w:b/>
          <w:bCs/>
        </w:rPr>
        <w:t>mērķis</w:t>
      </w:r>
      <w:r w:rsidRPr="00D54615">
        <w:t xml:space="preserve"> ir attīstīt digitālā darba ar jaunatni sistēmu pašvaldībās, lai nodrošinātu jauniešiem plašas iespējas attīstīt un pielietot savas digitālās prasmes, jo īpaši jauniešiem ar ierobežotām iespējām, t.sk. jauniešiem no sociāli </w:t>
      </w:r>
      <w:proofErr w:type="spellStart"/>
      <w:r w:rsidRPr="00D54615">
        <w:t>mazaizsargātām</w:t>
      </w:r>
      <w:proofErr w:type="spellEnd"/>
      <w:r w:rsidRPr="00D54615">
        <w:t xml:space="preserve"> grupām, ievērojot viņu vajadzības. </w:t>
      </w:r>
      <w:r w:rsidR="005C7E31" w:rsidRPr="00D54615">
        <w:t>JSPA projekts ti</w:t>
      </w:r>
      <w:r w:rsidR="006902F8" w:rsidRPr="00D54615">
        <w:t>ek</w:t>
      </w:r>
      <w:r w:rsidR="005C7E31" w:rsidRPr="00D54615">
        <w:t xml:space="preserve"> īstenots sadarbībā </w:t>
      </w:r>
      <w:r w:rsidR="00ED087B" w:rsidRPr="00D54615">
        <w:t>ar sadarbības partneriem –</w:t>
      </w:r>
      <w:r w:rsidR="005C7E31" w:rsidRPr="00D54615">
        <w:t xml:space="preserve"> </w:t>
      </w:r>
      <w:proofErr w:type="spellStart"/>
      <w:r w:rsidR="005C7E31" w:rsidRPr="00D54615">
        <w:t>valstspilsētu</w:t>
      </w:r>
      <w:proofErr w:type="spellEnd"/>
      <w:r w:rsidR="005C7E31" w:rsidRPr="00D54615">
        <w:t xml:space="preserve"> un novadu pašvaldībām (turpmāk – </w:t>
      </w:r>
      <w:r w:rsidR="00ED087B" w:rsidRPr="00D54615">
        <w:t>pašvaldības</w:t>
      </w:r>
      <w:r w:rsidR="005C7E31" w:rsidRPr="00D54615">
        <w:t xml:space="preserve">). </w:t>
      </w:r>
      <w:r w:rsidR="00ED472C" w:rsidRPr="00D54615">
        <w:t>JSPA projekta</w:t>
      </w:r>
      <w:r w:rsidR="004339AB" w:rsidRPr="00D54615">
        <w:t xml:space="preserve">  Atveseļošanas fonda finansējums ir 3 590 000 </w:t>
      </w:r>
      <w:proofErr w:type="spellStart"/>
      <w:r w:rsidR="004339AB" w:rsidRPr="00D54615">
        <w:t>euro</w:t>
      </w:r>
      <w:proofErr w:type="spellEnd"/>
      <w:r w:rsidR="00ED472C" w:rsidRPr="00D54615">
        <w:t>, kā arī p</w:t>
      </w:r>
      <w:r w:rsidR="004339AB" w:rsidRPr="00D54615">
        <w:t xml:space="preserve">lānotais  PVN apjoms, kas ir sedzams no valsts budžeta, ir 59 430 </w:t>
      </w:r>
      <w:proofErr w:type="spellStart"/>
      <w:r w:rsidR="004339AB" w:rsidRPr="00D54615">
        <w:t>euro</w:t>
      </w:r>
      <w:proofErr w:type="spellEnd"/>
      <w:r w:rsidR="00ED472C" w:rsidRPr="00D54615">
        <w:t>.</w:t>
      </w:r>
      <w:r w:rsidR="00531BD7" w:rsidRPr="00D54615">
        <w:t xml:space="preserve"> JSPA projekta ietvaros ir sasniedzams Latvijas Atveseļošanas un noturības mehānisma plāna atskaites punkts Nr. 73 “Digitālā darba ar jaunatni sistēma pašvaldībās”</w:t>
      </w:r>
      <w:r w:rsidR="00ED087B" w:rsidRPr="00D54615">
        <w:t xml:space="preserve"> </w:t>
      </w:r>
      <w:r w:rsidR="00AF5287" w:rsidRPr="00D54615">
        <w:t>(sasniegšanas termiņš 2026. gada 3. ceturksnis)</w:t>
      </w:r>
      <w:r w:rsidR="00531BD7" w:rsidRPr="00D54615">
        <w:t>.</w:t>
      </w:r>
    </w:p>
    <w:p w14:paraId="7B4B0369" w14:textId="62FD819D" w:rsidR="006E66E2" w:rsidRPr="00D54615" w:rsidRDefault="00ED087B" w:rsidP="00E33E40">
      <w:r w:rsidRPr="00D54615">
        <w:t xml:space="preserve">Lai sasniegtu Latvijas Atveseļošanas un noturības mehānisma plāna atskaites punktu Nr. 73 “Digitālā darba ar jaunatni sistēma pašvaldībās”(turpmāk – atskaites punkts) </w:t>
      </w:r>
      <w:r w:rsidR="00804DE0" w:rsidRPr="00D54615">
        <w:t>JSPA p</w:t>
      </w:r>
      <w:r w:rsidR="00207753" w:rsidRPr="00D54615">
        <w:t xml:space="preserve">rojekta ietvaros </w:t>
      </w:r>
      <w:r w:rsidRPr="00D54615">
        <w:t xml:space="preserve">tika īstenoti centralizēti </w:t>
      </w:r>
      <w:r w:rsidR="00AA4180" w:rsidRPr="00D54615">
        <w:t xml:space="preserve">pasākumi, lai </w:t>
      </w:r>
      <w:r w:rsidR="00DA771A" w:rsidRPr="00D54615">
        <w:t>at</w:t>
      </w:r>
      <w:r w:rsidRPr="00D54615">
        <w:t>balstītu</w:t>
      </w:r>
      <w:r w:rsidR="00DA771A" w:rsidRPr="00D54615">
        <w:t xml:space="preserve"> digitālā darba ar jaunatni sistēm</w:t>
      </w:r>
      <w:r w:rsidRPr="00D54615">
        <w:t>as attīstību</w:t>
      </w:r>
      <w:r w:rsidR="00DA771A" w:rsidRPr="00D54615">
        <w:t xml:space="preserve"> pašvaldībās: </w:t>
      </w:r>
      <w:r w:rsidR="00355C97" w:rsidRPr="00D54615">
        <w:t>digitālā darba ar jaunatni sistēmas attīstības pašvaldībās</w:t>
      </w:r>
      <w:r w:rsidR="00491A84" w:rsidRPr="00D54615">
        <w:t xml:space="preserve"> </w:t>
      </w:r>
      <w:r w:rsidR="00355C97" w:rsidRPr="00D54615">
        <w:t>vadlīniju</w:t>
      </w:r>
      <w:r w:rsidR="00491A84" w:rsidRPr="00D54615">
        <w:t xml:space="preserve"> </w:t>
      </w:r>
      <w:r w:rsidR="00355C97" w:rsidRPr="00D54615">
        <w:t>izstrād</w:t>
      </w:r>
      <w:r w:rsidR="00491A84" w:rsidRPr="00D54615">
        <w:t xml:space="preserve">e, mācību pasākumi un </w:t>
      </w:r>
      <w:proofErr w:type="spellStart"/>
      <w:r w:rsidR="00491A84" w:rsidRPr="00D54615">
        <w:t>mentorings</w:t>
      </w:r>
      <w:proofErr w:type="spellEnd"/>
      <w:r w:rsidR="00601EE9" w:rsidRPr="00D54615">
        <w:t xml:space="preserve"> </w:t>
      </w:r>
      <w:r w:rsidRPr="00D54615">
        <w:t>pašvaldību</w:t>
      </w:r>
      <w:r w:rsidR="00601EE9" w:rsidRPr="00D54615">
        <w:t xml:space="preserve"> deleģētiem darba ar jaunatni veicējiem, </w:t>
      </w:r>
      <w:r w:rsidR="005E6FBE" w:rsidRPr="00D54615">
        <w:t xml:space="preserve">monitoringa digitālā darba ar jaunatni sistēmas veiktspējas novērtēšanai ietvara izveide un </w:t>
      </w:r>
      <w:r w:rsidR="005E6FBE" w:rsidRPr="00D54615">
        <w:lastRenderedPageBreak/>
        <w:t>aprobēšana praksē</w:t>
      </w:r>
      <w:r w:rsidR="00767142" w:rsidRPr="00D54615">
        <w:t>, informācijas un publicitāt</w:t>
      </w:r>
      <w:r w:rsidR="00FC66DC">
        <w:t>e</w:t>
      </w:r>
      <w:r w:rsidR="00767142" w:rsidRPr="00D54615">
        <w:t>s pasākumi</w:t>
      </w:r>
      <w:r w:rsidRPr="00D54615">
        <w:t xml:space="preserve">, kā arī tika atbalstīti 43 pašvaldību individuālie plāni digitālā darba ar jaunatni sistēmas attīstībai. Šo individuālo plānu </w:t>
      </w:r>
      <w:r w:rsidR="00C0072B" w:rsidRPr="00D54615">
        <w:t>ieviešanai</w:t>
      </w:r>
      <w:r w:rsidRPr="00D54615">
        <w:t xml:space="preserve"> </w:t>
      </w:r>
      <w:r w:rsidR="00804DE0" w:rsidRPr="00D54615">
        <w:t>tika nov</w:t>
      </w:r>
      <w:r w:rsidR="005A7BD7" w:rsidRPr="00D54615">
        <w:t xml:space="preserve">irzīti </w:t>
      </w:r>
      <w:r w:rsidRPr="00D54615">
        <w:t>80 % no JSPA projekta finansējuma</w:t>
      </w:r>
      <w:r w:rsidR="008D029E" w:rsidRPr="00D54615">
        <w:t>, paredzot</w:t>
      </w:r>
      <w:r w:rsidR="00FC66DC">
        <w:t>,</w:t>
      </w:r>
      <w:r w:rsidR="008D029E" w:rsidRPr="00D54615">
        <w:t xml:space="preserve"> ka </w:t>
      </w:r>
      <w:r w:rsidRPr="00D54615">
        <w:t>pašvaldības</w:t>
      </w:r>
      <w:r w:rsidR="008D029E" w:rsidRPr="00D54615">
        <w:t xml:space="preserve"> </w:t>
      </w:r>
      <w:r w:rsidRPr="00D54615">
        <w:t xml:space="preserve">kopā </w:t>
      </w:r>
      <w:r w:rsidR="008D029E" w:rsidRPr="00D54615">
        <w:t xml:space="preserve">sasniegs vismaz </w:t>
      </w:r>
      <w:r w:rsidR="008F24D6" w:rsidRPr="00D54615">
        <w:t>10 000</w:t>
      </w:r>
      <w:r w:rsidR="00C0072B" w:rsidRPr="00D54615">
        <w:t xml:space="preserve"> unikālo</w:t>
      </w:r>
      <w:r w:rsidR="008F24D6" w:rsidRPr="00D54615">
        <w:t xml:space="preserve"> jauniešu, kā arī citus </w:t>
      </w:r>
      <w:r w:rsidR="006E66E2" w:rsidRPr="00D54615">
        <w:t xml:space="preserve">savos </w:t>
      </w:r>
      <w:r w:rsidR="008F24D6" w:rsidRPr="00D54615">
        <w:t>individuāl</w:t>
      </w:r>
      <w:r w:rsidR="00C0072B" w:rsidRPr="00D54615">
        <w:t>aj</w:t>
      </w:r>
      <w:r w:rsidR="008F24D6" w:rsidRPr="00D54615">
        <w:t xml:space="preserve">os plānos noteiktus </w:t>
      </w:r>
      <w:r w:rsidR="006E66E2" w:rsidRPr="00D54615">
        <w:t>rādītājus.</w:t>
      </w:r>
    </w:p>
    <w:p w14:paraId="13338C08" w14:textId="553AB7E1" w:rsidR="00ED087B" w:rsidRPr="00D54615" w:rsidRDefault="00ED087B" w:rsidP="00E33E40">
      <w:r w:rsidRPr="00D54615">
        <w:t xml:space="preserve">Lai nodrošinātu atskaites punkta sasniegšanu, ir nepieciešams, lai </w:t>
      </w:r>
      <w:r w:rsidR="00C0072B" w:rsidRPr="00D54615">
        <w:t>visas projektā iesaistītās pašvaldības ieviestu savus individuālos plānus (individuālais plāns tiek uzskatīts par ieviestu, ja tika īstenotas visas individuālā plāna darbības un tika sasnie</w:t>
      </w:r>
      <w:r w:rsidR="002C675B" w:rsidRPr="00D54615">
        <w:t>gts individuālajā plānā noteiktais minimālais jauniešu skaits</w:t>
      </w:r>
      <w:r w:rsidR="00C0072B" w:rsidRPr="00D54615">
        <w:t>)</w:t>
      </w:r>
      <w:r w:rsidR="002C675B" w:rsidRPr="00D54615">
        <w:t>, kā arī, lai būtu īstenoti JSPA centralizētie pasākumi digitālā darba ar jaunatni sistēmas attīstībai pašvaldībās.</w:t>
      </w:r>
    </w:p>
    <w:p w14:paraId="49275593" w14:textId="00D22AAF" w:rsidR="00A00CB7" w:rsidRPr="00D54615" w:rsidRDefault="002C675B" w:rsidP="00E33E40">
      <w:r w:rsidRPr="00D54615">
        <w:t>Lai nodrošinātu pašvaldību individuālo plānu ieviešanu, ar katru pašvaldību partnerības sākumā tika noslēgt</w:t>
      </w:r>
      <w:r w:rsidR="00F40CCC" w:rsidRPr="00D54615">
        <w:t>i</w:t>
      </w:r>
      <w:r w:rsidRPr="00D54615">
        <w:t xml:space="preserve"> sadarbības līgum</w:t>
      </w:r>
      <w:r w:rsidR="00F40CCC" w:rsidRPr="00D54615">
        <w:t>i</w:t>
      </w:r>
      <w:r w:rsidRPr="00D54615">
        <w:t xml:space="preserve"> par dalību projektā, bet pēc individuālo plānu iesniegšanas un to izvērtēšanas tika noslēgtas vienošanās par finansējuma piešķiršanu</w:t>
      </w:r>
      <w:r w:rsidRPr="00D54615">
        <w:rPr>
          <w:rStyle w:val="Vresatsauce"/>
        </w:rPr>
        <w:footnoteReference w:id="1"/>
      </w:r>
      <w:r w:rsidRPr="00D54615">
        <w:t xml:space="preserve">. </w:t>
      </w:r>
      <w:r w:rsidR="003E4790" w:rsidRPr="00D54615">
        <w:t>Saskaņā ar</w:t>
      </w:r>
      <w:r w:rsidR="006700F2" w:rsidRPr="00D54615">
        <w:t xml:space="preserve"> sākotnēji noteikto termiņu </w:t>
      </w:r>
      <w:r w:rsidR="005F1487" w:rsidRPr="00D54615">
        <w:t>sešas</w:t>
      </w:r>
      <w:r w:rsidR="000B08CB" w:rsidRPr="00D54615">
        <w:t xml:space="preserve"> pašvaldības </w:t>
      </w:r>
      <w:r w:rsidR="005F1487" w:rsidRPr="00D54615">
        <w:t xml:space="preserve">individuālo plānu īstenošanu </w:t>
      </w:r>
      <w:r w:rsidR="000B08CB" w:rsidRPr="00D54615">
        <w:t>noslē</w:t>
      </w:r>
      <w:r w:rsidR="005F1487" w:rsidRPr="00D54615">
        <w:t>dza</w:t>
      </w:r>
      <w:r w:rsidR="000B08CB" w:rsidRPr="00D54615">
        <w:t xml:space="preserve"> </w:t>
      </w:r>
      <w:r w:rsidR="00810D6F" w:rsidRPr="00D54615">
        <w:t>līdz 2025.</w:t>
      </w:r>
      <w:r w:rsidRPr="00D54615">
        <w:t> </w:t>
      </w:r>
      <w:r w:rsidR="00810D6F" w:rsidRPr="00D54615">
        <w:t>gada 30.</w:t>
      </w:r>
      <w:r w:rsidRPr="00D54615">
        <w:t> </w:t>
      </w:r>
      <w:r w:rsidR="00810D6F" w:rsidRPr="00D54615">
        <w:t xml:space="preserve">decembrim, </w:t>
      </w:r>
      <w:r w:rsidR="00C005FC" w:rsidRPr="00D54615">
        <w:t>savukārt</w:t>
      </w:r>
      <w:r w:rsidRPr="00D54615">
        <w:t>,</w:t>
      </w:r>
      <w:r w:rsidR="00C005FC" w:rsidRPr="00D54615">
        <w:t xml:space="preserve"> </w:t>
      </w:r>
      <w:r w:rsidR="0008606A" w:rsidRPr="00D54615">
        <w:t>36</w:t>
      </w:r>
      <w:r w:rsidR="00810D6F" w:rsidRPr="00D54615">
        <w:t xml:space="preserve"> pašvaldīb</w:t>
      </w:r>
      <w:r w:rsidR="00C005FC" w:rsidRPr="00D54615">
        <w:t xml:space="preserve">ām individuālo plānu īstenošanas termiņš tika pagarināts. </w:t>
      </w:r>
      <w:r w:rsidR="00E040B7" w:rsidRPr="00D54615">
        <w:t>3</w:t>
      </w:r>
      <w:r w:rsidR="0008606A" w:rsidRPr="00D54615">
        <w:t>7</w:t>
      </w:r>
      <w:r w:rsidR="00CE7739" w:rsidRPr="00D54615">
        <w:t xml:space="preserve"> pašvaldībās individuālo plānu īstenošana jau ir pabeigta, </w:t>
      </w:r>
      <w:r w:rsidR="009D418E" w:rsidRPr="00D54615">
        <w:t>piec</w:t>
      </w:r>
      <w:r w:rsidR="005F1487" w:rsidRPr="00D54615">
        <w:t>iem sadarbības partneriem</w:t>
      </w:r>
      <w:r w:rsidR="005D5EF7" w:rsidRPr="00D54615">
        <w:t xml:space="preserve"> plānu īstenošanu plānots pabeigt līdz 2026. gada </w:t>
      </w:r>
      <w:r w:rsidR="00236241" w:rsidRPr="00D54615">
        <w:t>maij</w:t>
      </w:r>
      <w:r w:rsidR="00FC66DC">
        <w:t>a</w:t>
      </w:r>
      <w:r w:rsidR="002067FD" w:rsidRPr="00D54615">
        <w:t xml:space="preserve"> </w:t>
      </w:r>
      <w:r w:rsidR="005D5EF7" w:rsidRPr="00D54615">
        <w:t>beigām</w:t>
      </w:r>
      <w:r w:rsidR="00EF79D7" w:rsidRPr="00D54615">
        <w:t>, savukārt</w:t>
      </w:r>
      <w:r w:rsidRPr="00D54615">
        <w:t>,</w:t>
      </w:r>
      <w:r w:rsidR="00EF79D7" w:rsidRPr="00D54615">
        <w:t xml:space="preserve"> </w:t>
      </w:r>
      <w:r w:rsidR="005F1487" w:rsidRPr="00D54615">
        <w:t>vienam no šiem pieciem sadarbības partneriem</w:t>
      </w:r>
      <w:r w:rsidRPr="00D54615">
        <w:t xml:space="preserve"> – Rīgas </w:t>
      </w:r>
      <w:proofErr w:type="spellStart"/>
      <w:r w:rsidRPr="00D54615">
        <w:t>valstspilsētas</w:t>
      </w:r>
      <w:proofErr w:type="spellEnd"/>
      <w:r w:rsidRPr="00D54615">
        <w:t xml:space="preserve"> pašvaldībai – </w:t>
      </w:r>
      <w:r w:rsidR="005F1487" w:rsidRPr="00D54615">
        <w:t xml:space="preserve">ir </w:t>
      </w:r>
      <w:r w:rsidR="003A5EB8" w:rsidRPr="00D54615">
        <w:t>konstatēts risk</w:t>
      </w:r>
      <w:r w:rsidR="00A00CB7" w:rsidRPr="00D54615">
        <w:t xml:space="preserve">s </w:t>
      </w:r>
      <w:r w:rsidR="0058362E" w:rsidRPr="00D54615">
        <w:t>ne</w:t>
      </w:r>
      <w:r w:rsidR="00E040B7" w:rsidRPr="00D54615">
        <w:t>izpildīt</w:t>
      </w:r>
      <w:r w:rsidR="0058362E" w:rsidRPr="00D54615">
        <w:t xml:space="preserve"> </w:t>
      </w:r>
      <w:r w:rsidR="00A00CB7" w:rsidRPr="00D54615">
        <w:t xml:space="preserve">ieplānotas </w:t>
      </w:r>
      <w:r w:rsidR="005F1487" w:rsidRPr="00D54615">
        <w:t>darbības</w:t>
      </w:r>
      <w:r w:rsidR="00A00CB7" w:rsidRPr="00D54615">
        <w:t xml:space="preserve"> līdz </w:t>
      </w:r>
      <w:r w:rsidR="00E040B7" w:rsidRPr="00D54615">
        <w:t xml:space="preserve">šobrīd noteiktajam </w:t>
      </w:r>
      <w:r w:rsidR="00F03DF7" w:rsidRPr="00D54615">
        <w:t>2026</w:t>
      </w:r>
      <w:r w:rsidR="001A18A2" w:rsidRPr="00D54615">
        <w:t xml:space="preserve">. gada </w:t>
      </w:r>
      <w:r w:rsidR="00A00CB7" w:rsidRPr="00D54615">
        <w:t>3</w:t>
      </w:r>
      <w:r w:rsidR="0008606A" w:rsidRPr="00D54615">
        <w:t>1</w:t>
      </w:r>
      <w:r w:rsidR="00A00CB7" w:rsidRPr="00D54615">
        <w:t>.</w:t>
      </w:r>
      <w:r w:rsidR="00E040B7" w:rsidRPr="00D54615">
        <w:t xml:space="preserve"> maijam</w:t>
      </w:r>
      <w:r w:rsidRPr="00D54615">
        <w:t xml:space="preserve">, šādi apdraudot atskaites punkta sasniegšanu. </w:t>
      </w:r>
      <w:r w:rsidR="00A00CB7" w:rsidRPr="00D54615">
        <w:t xml:space="preserve"> </w:t>
      </w:r>
    </w:p>
    <w:p w14:paraId="6C424A58" w14:textId="121F2E0D" w:rsidR="00B116A4" w:rsidRPr="00D54615" w:rsidRDefault="0042090D" w:rsidP="00E33E40">
      <w:r w:rsidRPr="00D54615">
        <w:t xml:space="preserve">Rīgas </w:t>
      </w:r>
      <w:proofErr w:type="spellStart"/>
      <w:r w:rsidRPr="00D54615">
        <w:t>valstspilsētas</w:t>
      </w:r>
      <w:proofErr w:type="spellEnd"/>
      <w:r w:rsidRPr="00D54615">
        <w:t xml:space="preserve"> pašvaldība </w:t>
      </w:r>
      <w:r w:rsidR="00895FD7" w:rsidRPr="00D54615">
        <w:t xml:space="preserve">ir </w:t>
      </w:r>
      <w:r w:rsidR="00DF0ECD" w:rsidRPr="00D54615">
        <w:t>informējusi par risku</w:t>
      </w:r>
      <w:r w:rsidR="000D2407" w:rsidRPr="00D54615">
        <w:t xml:space="preserve"> neizpildīt ieplānoto </w:t>
      </w:r>
      <w:r w:rsidR="00257BB6" w:rsidRPr="00D54615">
        <w:t>darbību</w:t>
      </w:r>
      <w:r w:rsidR="00DF0ECD" w:rsidRPr="00D54615">
        <w:t xml:space="preserve"> </w:t>
      </w:r>
      <w:r w:rsidR="000D2407" w:rsidRPr="00D54615">
        <w:t>īstenošan</w:t>
      </w:r>
      <w:r w:rsidR="00257BB6" w:rsidRPr="00D54615">
        <w:t>u</w:t>
      </w:r>
      <w:r w:rsidR="000D2407" w:rsidRPr="00D54615">
        <w:t xml:space="preserve"> noteiktajā termiņā</w:t>
      </w:r>
      <w:r w:rsidR="009571DE" w:rsidRPr="00D54615">
        <w:t xml:space="preserve">. Rīgas </w:t>
      </w:r>
      <w:proofErr w:type="spellStart"/>
      <w:r w:rsidR="009571DE" w:rsidRPr="00D54615">
        <w:t>valstspilsētas</w:t>
      </w:r>
      <w:proofErr w:type="spellEnd"/>
      <w:r w:rsidR="009571DE" w:rsidRPr="00D54615">
        <w:t xml:space="preserve"> pašvaldībai projektā piešķirtais Atveseļošanās fonda finansējums ir 902 920,49 </w:t>
      </w:r>
      <w:proofErr w:type="spellStart"/>
      <w:r w:rsidR="009571DE" w:rsidRPr="00D54615">
        <w:t>euro</w:t>
      </w:r>
      <w:proofErr w:type="spellEnd"/>
      <w:r w:rsidR="009571DE" w:rsidRPr="00D54615">
        <w:t xml:space="preserve">, t.sk. digitālo prasmju attīstības pasākumiem paredzēti </w:t>
      </w:r>
      <w:r w:rsidR="00257BB6" w:rsidRPr="00D54615">
        <w:t>565 792,15</w:t>
      </w:r>
      <w:r w:rsidR="00257BB6" w:rsidRPr="00D54615" w:rsidDel="00257BB6">
        <w:t xml:space="preserve"> </w:t>
      </w:r>
      <w:proofErr w:type="spellStart"/>
      <w:r w:rsidR="009571DE" w:rsidRPr="00D54615">
        <w:t>euro</w:t>
      </w:r>
      <w:proofErr w:type="spellEnd"/>
      <w:r w:rsidR="009571DE" w:rsidRPr="00D54615">
        <w:t xml:space="preserve"> (</w:t>
      </w:r>
      <w:r w:rsidR="00257BB6" w:rsidRPr="00D54615">
        <w:t>62,66</w:t>
      </w:r>
      <w:r w:rsidR="00B116A4" w:rsidRPr="00D54615">
        <w:t> </w:t>
      </w:r>
      <w:r w:rsidR="009571DE" w:rsidRPr="00D54615">
        <w:t xml:space="preserve">%) un IKT iegādei un digitālās vides izveides pasākumiem – </w:t>
      </w:r>
      <w:r w:rsidR="00257BB6" w:rsidRPr="00D54615">
        <w:t>337 128,34</w:t>
      </w:r>
      <w:r w:rsidR="00257BB6" w:rsidRPr="00D54615" w:rsidDel="00257BB6">
        <w:t xml:space="preserve"> </w:t>
      </w:r>
      <w:r w:rsidR="009571DE" w:rsidRPr="00D54615">
        <w:t xml:space="preserve"> </w:t>
      </w:r>
      <w:proofErr w:type="spellStart"/>
      <w:r w:rsidR="009571DE" w:rsidRPr="00D54615">
        <w:t>euro</w:t>
      </w:r>
      <w:proofErr w:type="spellEnd"/>
      <w:r w:rsidR="009571DE" w:rsidRPr="00D54615">
        <w:t xml:space="preserve"> (</w:t>
      </w:r>
      <w:r w:rsidR="00257BB6" w:rsidRPr="00D54615">
        <w:t>37,34</w:t>
      </w:r>
      <w:r w:rsidR="00B116A4" w:rsidRPr="00D54615">
        <w:t> </w:t>
      </w:r>
      <w:r w:rsidR="009571DE" w:rsidRPr="00D54615">
        <w:t xml:space="preserve">%). </w:t>
      </w:r>
      <w:r w:rsidR="00005259" w:rsidRPr="00D54615">
        <w:t xml:space="preserve">Rīgas </w:t>
      </w:r>
      <w:proofErr w:type="spellStart"/>
      <w:r w:rsidR="00005259" w:rsidRPr="00D54615">
        <w:t>valstspilsētas</w:t>
      </w:r>
      <w:proofErr w:type="spellEnd"/>
      <w:r w:rsidR="00005259" w:rsidRPr="00D54615">
        <w:t xml:space="preserve"> pašvaldības</w:t>
      </w:r>
      <w:r w:rsidR="009F7608" w:rsidRPr="00D54615">
        <w:t xml:space="preserve"> individuālā p</w:t>
      </w:r>
      <w:r w:rsidR="004A3820" w:rsidRPr="00D54615">
        <w:t xml:space="preserve">lāna galvenais rādītājs paredz sasniegt 3 791 unikālu jaunieti vecumā no 13 līdz 25 gadiem. </w:t>
      </w:r>
      <w:r w:rsidR="003A29E1" w:rsidRPr="00D54615">
        <w:t>Sadarbības l</w:t>
      </w:r>
      <w:r w:rsidR="009571DE" w:rsidRPr="00D54615">
        <w:t xml:space="preserve">īgums ar </w:t>
      </w:r>
      <w:r w:rsidR="003A29E1" w:rsidRPr="00D54615">
        <w:t xml:space="preserve">JSPA </w:t>
      </w:r>
      <w:r w:rsidR="009571DE" w:rsidRPr="00D54615">
        <w:t xml:space="preserve"> noslēgts 2024. gada 14. oktobrī, vienošanās par finansējuma piešķiršanu parakstīta 2025. gada 8. maijā. </w:t>
      </w:r>
      <w:r w:rsidR="00F40CCC" w:rsidRPr="00D54615">
        <w:t>Individuālā plāna</w:t>
      </w:r>
      <w:r w:rsidR="009571DE" w:rsidRPr="00D54615">
        <w:t xml:space="preserve"> </w:t>
      </w:r>
      <w:r w:rsidR="00F40CCC" w:rsidRPr="00D54615">
        <w:t>ievie</w:t>
      </w:r>
      <w:r w:rsidR="009571DE" w:rsidRPr="00D54615">
        <w:t xml:space="preserve">šanas termiņš sākotnēji bija 2025. gada 31. decembris, taču pašvaldībai piešķirts pagarinājums līdz 2026. gada </w:t>
      </w:r>
      <w:r w:rsidR="009C6F90" w:rsidRPr="00D54615">
        <w:t>3</w:t>
      </w:r>
      <w:r w:rsidR="0008606A" w:rsidRPr="00D54615">
        <w:t>1</w:t>
      </w:r>
      <w:r w:rsidR="009C6F90" w:rsidRPr="00D54615">
        <w:t>.</w:t>
      </w:r>
      <w:r w:rsidR="00B116A4" w:rsidRPr="00D54615">
        <w:t> </w:t>
      </w:r>
      <w:r w:rsidR="003A29E1" w:rsidRPr="00D54615">
        <w:t>maijam</w:t>
      </w:r>
      <w:r w:rsidR="009571DE" w:rsidRPr="00D54615">
        <w:t>.</w:t>
      </w:r>
    </w:p>
    <w:p w14:paraId="6408EE17" w14:textId="175F58CD" w:rsidR="003125E1" w:rsidRPr="00D54615" w:rsidRDefault="008D4BEC" w:rsidP="00855618">
      <w:r w:rsidRPr="00D54615">
        <w:t xml:space="preserve">Rīgas </w:t>
      </w:r>
      <w:proofErr w:type="spellStart"/>
      <w:r w:rsidRPr="00D54615">
        <w:t>valstspilsētas</w:t>
      </w:r>
      <w:proofErr w:type="spellEnd"/>
      <w:r w:rsidRPr="00D54615">
        <w:t xml:space="preserve"> pašvaldības individuālā p</w:t>
      </w:r>
      <w:r w:rsidR="77EB8DC7" w:rsidRPr="00D54615">
        <w:t>lāna</w:t>
      </w:r>
      <w:r w:rsidR="77B4B4DD" w:rsidRPr="00D54615">
        <w:t xml:space="preserve"> ietvaros paredzēta visaptveroša </w:t>
      </w:r>
      <w:r w:rsidR="77EB8DC7" w:rsidRPr="00D54615">
        <w:t xml:space="preserve">jauniešu un darba ar jaunatni veicēju </w:t>
      </w:r>
      <w:r w:rsidR="77B4B4DD" w:rsidRPr="00D54615">
        <w:t xml:space="preserve">digitālo prasmju attīstības pasākumu un IKT infrastruktūras izveides īstenošana, tostarp digitālās kartes ar jauniešiem pieejamajiem resursiem izstrāde, vienotas tiešsaistes platformas "Jauniešu digitālā vēstniecība" izveide, kā arī plašs darbnīcu un apmācību kopums gan jauniešiem, gan darbā ar jaunatni iesaistītajiem par digitālajām prasmēm, </w:t>
      </w:r>
      <w:proofErr w:type="spellStart"/>
      <w:r w:rsidR="77B4B4DD" w:rsidRPr="00D54615">
        <w:t>medijpratību</w:t>
      </w:r>
      <w:proofErr w:type="spellEnd"/>
      <w:r w:rsidR="77B4B4DD" w:rsidRPr="00D54615">
        <w:t xml:space="preserve">, </w:t>
      </w:r>
      <w:proofErr w:type="spellStart"/>
      <w:r w:rsidR="77B4B4DD" w:rsidRPr="00D54615">
        <w:t>kiberdrošību</w:t>
      </w:r>
      <w:proofErr w:type="spellEnd"/>
      <w:r w:rsidR="77B4B4DD" w:rsidRPr="00D54615">
        <w:t xml:space="preserve"> un satura veidošanu. </w:t>
      </w:r>
      <w:r w:rsidR="0890E706" w:rsidRPr="00D54615">
        <w:t xml:space="preserve">Notiek arī radošas un praktiskas aktivitātes, tostarp e-sporta turnīri, digitālo iniciatīvu un ilgtspējīgas tehnoloģiju lietošanas </w:t>
      </w:r>
      <w:r w:rsidR="0890E706" w:rsidRPr="00D54615">
        <w:lastRenderedPageBreak/>
        <w:t xml:space="preserve">nodarbības, kā arī informatīva kampaņa par jauniešu iespējām Rīgā un Eiropā. </w:t>
      </w:r>
      <w:r w:rsidR="00725EB0" w:rsidRPr="00D54615">
        <w:t>Š</w:t>
      </w:r>
      <w:r w:rsidR="0890E706" w:rsidRPr="00D54615">
        <w:t>o</w:t>
      </w:r>
      <w:r w:rsidR="4CA1F824" w:rsidRPr="00D54615">
        <w:t xml:space="preserve"> darbību īstenošanai </w:t>
      </w:r>
      <w:r w:rsidR="02336DCC" w:rsidRPr="00D54615">
        <w:t xml:space="preserve">nepieciešams komplekss risinājums, t.sk. </w:t>
      </w:r>
      <w:r w:rsidR="00F36B8A" w:rsidRPr="00D54615">
        <w:t xml:space="preserve">bija </w:t>
      </w:r>
      <w:r w:rsidR="02336DCC" w:rsidRPr="00D54615">
        <w:t xml:space="preserve">nepieciešams veikt vairākus savā starpā saistītus iepirkumus, </w:t>
      </w:r>
      <w:r w:rsidR="54141C94" w:rsidRPr="00D54615">
        <w:t>kā rezultātā</w:t>
      </w:r>
      <w:r w:rsidR="02336DCC" w:rsidRPr="00D54615">
        <w:t xml:space="preserve"> ir radušies kavējumi un </w:t>
      </w:r>
      <w:r w:rsidR="00C1758C" w:rsidRPr="00D54615">
        <w:t>pastāv</w:t>
      </w:r>
      <w:r w:rsidR="02336DCC" w:rsidRPr="00D54615">
        <w:t xml:space="preserve"> būtisks risks p</w:t>
      </w:r>
      <w:r w:rsidR="4CA1F824" w:rsidRPr="00D54615">
        <w:t>lāna</w:t>
      </w:r>
      <w:r w:rsidR="00C1758C" w:rsidRPr="00D54615">
        <w:t xml:space="preserve"> darbību</w:t>
      </w:r>
      <w:r w:rsidR="4CA1F824" w:rsidRPr="00D54615">
        <w:t xml:space="preserve"> īstenošanu</w:t>
      </w:r>
      <w:r w:rsidR="02336DCC" w:rsidRPr="00D54615">
        <w:t xml:space="preserve"> nepabeigt </w:t>
      </w:r>
      <w:r w:rsidR="00B116A4" w:rsidRPr="00D54615">
        <w:t xml:space="preserve">līdz </w:t>
      </w:r>
      <w:r w:rsidR="02336DCC" w:rsidRPr="00D54615">
        <w:t>2026.</w:t>
      </w:r>
      <w:r w:rsidR="00F40CCC" w:rsidRPr="00D54615">
        <w:t> </w:t>
      </w:r>
      <w:r w:rsidR="02336DCC" w:rsidRPr="00D54615">
        <w:t xml:space="preserve">gada </w:t>
      </w:r>
      <w:r w:rsidR="00B116A4" w:rsidRPr="00D54615">
        <w:t>maija beigām</w:t>
      </w:r>
      <w:r w:rsidR="00C1758C" w:rsidRPr="00D54615">
        <w:t xml:space="preserve"> dē</w:t>
      </w:r>
      <w:r w:rsidR="00725EB0" w:rsidRPr="00D54615">
        <w:t>ļ</w:t>
      </w:r>
      <w:r w:rsidR="00C1758C" w:rsidRPr="00D54615">
        <w:t xml:space="preserve"> tā, ka </w:t>
      </w:r>
      <w:r w:rsidR="001C2E07" w:rsidRPr="00D54615">
        <w:t>vēl turpinās</w:t>
      </w:r>
      <w:r w:rsidR="00C1758C" w:rsidRPr="00D54615">
        <w:t xml:space="preserve"> IKT un cita aprīkojuma</w:t>
      </w:r>
      <w:r w:rsidR="001C2E07" w:rsidRPr="00D54615">
        <w:t xml:space="preserve"> iepirkumu procedūras</w:t>
      </w:r>
      <w:r w:rsidR="00786FB7" w:rsidRPr="00D54615">
        <w:t xml:space="preserve">. </w:t>
      </w:r>
      <w:r w:rsidR="00F36B8A" w:rsidRPr="00D54615">
        <w:t>Š</w:t>
      </w:r>
      <w:r w:rsidR="00F40CCC" w:rsidRPr="00D54615">
        <w:t>o</w:t>
      </w:r>
      <w:r w:rsidR="00F36B8A" w:rsidRPr="00D54615">
        <w:t xml:space="preserve"> iemeslu dēļ </w:t>
      </w:r>
      <w:r w:rsidR="00725EB0" w:rsidRPr="00D54615">
        <w:t>pastāv riski</w:t>
      </w:r>
      <w:r w:rsidR="00CF232D" w:rsidRPr="00D54615">
        <w:t>, ka nepieciešamajā apjomā netiks nodrošināt</w:t>
      </w:r>
      <w:r w:rsidR="00B67A48" w:rsidRPr="00D54615">
        <w:t xml:space="preserve">a </w:t>
      </w:r>
      <w:r w:rsidR="000D561F" w:rsidRPr="00D54615">
        <w:t xml:space="preserve">Rīgas </w:t>
      </w:r>
      <w:proofErr w:type="spellStart"/>
      <w:r w:rsidR="000D561F" w:rsidRPr="00D54615">
        <w:t>valstspilsētas</w:t>
      </w:r>
      <w:proofErr w:type="spellEnd"/>
      <w:r w:rsidR="000D561F" w:rsidRPr="00D54615">
        <w:t xml:space="preserve"> pašvaldības </w:t>
      </w:r>
      <w:r w:rsidR="00CF232D" w:rsidRPr="00D54615">
        <w:t>individuālā plāna darbību “Informatīvā kampaņa par jauniešu iespējām Rīgā un Eiropā” un “Multimediju darbnīcas” īstenošan</w:t>
      </w:r>
      <w:r w:rsidR="00B67A48" w:rsidRPr="00D54615">
        <w:t>a, kas var negatīvi ietekmēt individuālā plāna ieviešanu un atskaites punkta sasniegšanu</w:t>
      </w:r>
      <w:r w:rsidR="00CF232D" w:rsidRPr="00D54615">
        <w:t>.</w:t>
      </w:r>
      <w:r w:rsidR="00C1033A" w:rsidRPr="00D54615">
        <w:t xml:space="preserve"> Abās darbībās kopumā plānots iesaistīt vismaz 200 dalībniekus.</w:t>
      </w:r>
      <w:r w:rsidR="00C60CBD" w:rsidRPr="00D54615">
        <w:t xml:space="preserve"> Ieplānoto aktivitāšu prognozētās izmaksas, t.sk. IKT aprīkojums, ir 181082,52 </w:t>
      </w:r>
      <w:proofErr w:type="spellStart"/>
      <w:r w:rsidR="00C60CBD" w:rsidRPr="00D54615">
        <w:t>euro</w:t>
      </w:r>
      <w:proofErr w:type="spellEnd"/>
      <w:r w:rsidR="00C60CBD" w:rsidRPr="00D54615">
        <w:t xml:space="preserve">, kas veido </w:t>
      </w:r>
      <w:r w:rsidR="00F653FC" w:rsidRPr="00D54615">
        <w:t xml:space="preserve">20 % no Rīgas </w:t>
      </w:r>
      <w:proofErr w:type="spellStart"/>
      <w:r w:rsidR="00F653FC" w:rsidRPr="00D54615">
        <w:t>valstspilsētas</w:t>
      </w:r>
      <w:proofErr w:type="spellEnd"/>
      <w:r w:rsidR="00F653FC" w:rsidRPr="00D54615">
        <w:t xml:space="preserve"> pašvaldības individuālā plāna finansējuma</w:t>
      </w:r>
      <w:r w:rsidR="00C60CBD" w:rsidRPr="00D54615">
        <w:t>.</w:t>
      </w:r>
      <w:r w:rsidR="00B04A28" w:rsidRPr="00D54615">
        <w:t xml:space="preserve"> </w:t>
      </w:r>
      <w:r w:rsidR="00594E00" w:rsidRPr="00D54615">
        <w:t xml:space="preserve">Darbību īstenošana ir saistīta ar informācijas un komunikācijas tehnoloģiju aprīkojuma iegādi, kurai šobrīd norisinās iepirkuma procedūra, līdz ar to nepieciešams </w:t>
      </w:r>
      <w:r w:rsidR="001539DF">
        <w:t xml:space="preserve">papildus </w:t>
      </w:r>
      <w:r w:rsidR="00594E00" w:rsidRPr="00D54615">
        <w:t>laika resurss aprīkojuma piegādei un darbības ietvaros paredzēto aktivitāšu īstenošanai</w:t>
      </w:r>
      <w:r w:rsidR="00AF5287" w:rsidRPr="00D54615">
        <w:t xml:space="preserve">, </w:t>
      </w:r>
      <w:r w:rsidR="00C1758C" w:rsidRPr="00D54615">
        <w:t xml:space="preserve">lai </w:t>
      </w:r>
      <w:r w:rsidR="00594E00" w:rsidRPr="00D54615">
        <w:t xml:space="preserve">individuālā </w:t>
      </w:r>
      <w:r w:rsidR="00C1758C" w:rsidRPr="00D54615">
        <w:t>plāna darbības varētu tikt uzskatītās par izpild</w:t>
      </w:r>
      <w:r w:rsidR="001C2E07" w:rsidRPr="00D54615">
        <w:t>ī</w:t>
      </w:r>
      <w:r w:rsidR="00C1758C" w:rsidRPr="00D54615">
        <w:t>tām.</w:t>
      </w:r>
      <w:r w:rsidR="00594E00" w:rsidRPr="00D54615">
        <w:t xml:space="preserve"> </w:t>
      </w:r>
      <w:r w:rsidR="4DC5DBDC" w:rsidRPr="00D54615">
        <w:t xml:space="preserve">Lai novērstu </w:t>
      </w:r>
      <w:r w:rsidRPr="00D54615">
        <w:t xml:space="preserve">darbību neīstenošanas </w:t>
      </w:r>
      <w:r w:rsidR="4DC5DBDC" w:rsidRPr="00D54615">
        <w:t xml:space="preserve">riskus, </w:t>
      </w:r>
      <w:r w:rsidR="02336DCC" w:rsidRPr="00D54615">
        <w:t xml:space="preserve">ir nepieciešams pagarināt </w:t>
      </w:r>
      <w:r w:rsidR="00C1758C" w:rsidRPr="00D54615">
        <w:t>Rīgas</w:t>
      </w:r>
      <w:r w:rsidRPr="00D54615">
        <w:t xml:space="preserve"> </w:t>
      </w:r>
      <w:proofErr w:type="spellStart"/>
      <w:r w:rsidRPr="00D54615">
        <w:t>valstspilsētas</w:t>
      </w:r>
      <w:proofErr w:type="spellEnd"/>
      <w:r w:rsidR="00C1758C" w:rsidRPr="00D54615">
        <w:t xml:space="preserve"> pašvaldības </w:t>
      </w:r>
      <w:r w:rsidR="6E1B0F38" w:rsidRPr="00D54615">
        <w:t>plāna īstenošanas</w:t>
      </w:r>
      <w:r w:rsidR="02336DCC" w:rsidRPr="00D54615">
        <w:t xml:space="preserve"> termiņu līdz </w:t>
      </w:r>
      <w:r w:rsidR="6E1B0F38" w:rsidRPr="00D54615">
        <w:t>2026. gada 30</w:t>
      </w:r>
      <w:r w:rsidR="02336DCC" w:rsidRPr="00D54615">
        <w:t>.</w:t>
      </w:r>
      <w:r w:rsidR="6E1B0F38" w:rsidRPr="00D54615">
        <w:t xml:space="preserve"> jūnijam</w:t>
      </w:r>
      <w:r w:rsidR="02336DCC" w:rsidRPr="00D54615">
        <w:t xml:space="preserve">, </w:t>
      </w:r>
      <w:r w:rsidR="00AF5287" w:rsidRPr="00D54615">
        <w:t>paredzot arī</w:t>
      </w:r>
      <w:r w:rsidRPr="00D54615">
        <w:t xml:space="preserve"> individuālā plāna izpildes pārskatīšanu un attiecīgo grozījumu veikšanu nepieciešamības gadījumā</w:t>
      </w:r>
      <w:r w:rsidR="00C60CBD" w:rsidRPr="00D54615">
        <w:t>, ja tiks konstatēts, ka ir iespējamas vēl kādas novirzes, kas var negatīvi ietekmēt individuālā plāna ieviešan</w:t>
      </w:r>
      <w:r w:rsidR="001539DF">
        <w:t>a</w:t>
      </w:r>
      <w:r w:rsidR="00C60CBD" w:rsidRPr="00D54615">
        <w:t>i</w:t>
      </w:r>
      <w:r w:rsidRPr="00D54615">
        <w:t xml:space="preserve">, lai nodrošinātu, ka visas Rīgas </w:t>
      </w:r>
      <w:proofErr w:type="spellStart"/>
      <w:r w:rsidRPr="00D54615">
        <w:t>valstspilsētas</w:t>
      </w:r>
      <w:proofErr w:type="spellEnd"/>
      <w:r w:rsidRPr="00D54615">
        <w:t xml:space="preserve"> pašvaldības individuālā plāna darbības tiks īstenotas līdz 2026. gada 30. jūnijam. S</w:t>
      </w:r>
      <w:r w:rsidR="6E1B0F38" w:rsidRPr="00D54615">
        <w:t>avukārt</w:t>
      </w:r>
      <w:r w:rsidR="006139CD" w:rsidRPr="00D54615">
        <w:t>,</w:t>
      </w:r>
      <w:r w:rsidR="6E1B0F38" w:rsidRPr="00D54615">
        <w:t xml:space="preserve"> JSPA projekta īstenošanu </w:t>
      </w:r>
      <w:r w:rsidRPr="00D54615">
        <w:t xml:space="preserve">nepieciešams pagarināt </w:t>
      </w:r>
      <w:r w:rsidR="6E1B0F38" w:rsidRPr="00D54615">
        <w:t>līdz 2026. gada 3</w:t>
      </w:r>
      <w:r w:rsidR="20009EF9" w:rsidRPr="00D54615">
        <w:t>1</w:t>
      </w:r>
      <w:r w:rsidR="6E1B0F38" w:rsidRPr="00D54615">
        <w:t xml:space="preserve">. jūlijam, lai nodrošinātu </w:t>
      </w:r>
      <w:r w:rsidR="54141C94" w:rsidRPr="00D54615">
        <w:t xml:space="preserve">plānoto darbību pabeigšanu </w:t>
      </w:r>
      <w:r w:rsidR="287F625F" w:rsidRPr="00D54615">
        <w:t xml:space="preserve">un </w:t>
      </w:r>
      <w:r w:rsidR="00AF5287" w:rsidRPr="00D54615">
        <w:t>atskaites punkta</w:t>
      </w:r>
      <w:r w:rsidR="287F625F" w:rsidRPr="00D54615">
        <w:t xml:space="preserve"> sasniegšanu esošā finansējuma ietvaros</w:t>
      </w:r>
      <w:r w:rsidR="31A5E0DB" w:rsidRPr="00D54615">
        <w:t>, ievērojot, ka:</w:t>
      </w:r>
    </w:p>
    <w:p w14:paraId="45A2D84D" w14:textId="18F27156" w:rsidR="003125E1" w:rsidRPr="00D54615" w:rsidRDefault="006139CD" w:rsidP="00E33E40">
      <w:pPr>
        <w:pStyle w:val="Sarakstarindkopa"/>
        <w:numPr>
          <w:ilvl w:val="0"/>
          <w:numId w:val="1"/>
        </w:numPr>
      </w:pPr>
      <w:r w:rsidRPr="00D54615">
        <w:t>JSPA kā f</w:t>
      </w:r>
      <w:r w:rsidR="003125E1" w:rsidRPr="00D54615">
        <w:t xml:space="preserve">inansējuma saņēmējs </w:t>
      </w:r>
      <w:r w:rsidR="00C1758C" w:rsidRPr="00D54615">
        <w:t>ar projekta īstenošanu saistītās</w:t>
      </w:r>
      <w:r w:rsidR="003125E1" w:rsidRPr="00D54615">
        <w:t xml:space="preserve"> darbīb</w:t>
      </w:r>
      <w:r w:rsidR="00C1758C" w:rsidRPr="00D54615">
        <w:t>as</w:t>
      </w:r>
      <w:r w:rsidR="003125E1" w:rsidRPr="00D54615">
        <w:t xml:space="preserve"> var veikt līdz 2026.</w:t>
      </w:r>
      <w:r w:rsidR="00D77CE5">
        <w:t xml:space="preserve"> </w:t>
      </w:r>
      <w:r w:rsidR="003125E1" w:rsidRPr="00D54615">
        <w:t>gada 3</w:t>
      </w:r>
      <w:r w:rsidR="00607E27" w:rsidRPr="00D54615">
        <w:t>1</w:t>
      </w:r>
      <w:r w:rsidR="003125E1" w:rsidRPr="00D54615">
        <w:t>.</w:t>
      </w:r>
      <w:r w:rsidR="00D77CE5">
        <w:t xml:space="preserve"> </w:t>
      </w:r>
      <w:r w:rsidR="003125E1" w:rsidRPr="00D54615">
        <w:t xml:space="preserve">jūlijam; </w:t>
      </w:r>
    </w:p>
    <w:p w14:paraId="7C87459C" w14:textId="26F0F375" w:rsidR="00F653FC" w:rsidRPr="00D54615" w:rsidRDefault="00F653FC" w:rsidP="00E33E40">
      <w:pPr>
        <w:pStyle w:val="Sarakstarindkopa"/>
        <w:numPr>
          <w:ilvl w:val="0"/>
          <w:numId w:val="1"/>
        </w:numPr>
      </w:pPr>
      <w:r w:rsidRPr="00D54615">
        <w:t>JSPA kā finansējuma saņēmējs līdz 2026.</w:t>
      </w:r>
      <w:r w:rsidR="00D77CE5">
        <w:t xml:space="preserve"> </w:t>
      </w:r>
      <w:r w:rsidRPr="00D54615">
        <w:t>gada 10.</w:t>
      </w:r>
      <w:r w:rsidR="00D77CE5">
        <w:t xml:space="preserve"> </w:t>
      </w:r>
      <w:r w:rsidRPr="00D54615">
        <w:t>jūlijam iesniedz CFLA starpposma pārskatu par periodu līdz 2026.</w:t>
      </w:r>
      <w:r w:rsidR="00D77CE5">
        <w:t xml:space="preserve"> </w:t>
      </w:r>
      <w:r w:rsidRPr="00D54615">
        <w:t>gada 30.</w:t>
      </w:r>
      <w:r w:rsidR="00D77CE5">
        <w:t xml:space="preserve"> </w:t>
      </w:r>
      <w:r w:rsidRPr="00D54615">
        <w:t>jūnijam, iekļaujot to sadarbības partneru izdevumus, kuri noslēguši individuālu plānu īstenošanu līdz 2026.</w:t>
      </w:r>
      <w:r w:rsidR="00D77CE5">
        <w:t xml:space="preserve"> </w:t>
      </w:r>
      <w:r w:rsidRPr="00D54615">
        <w:t>gada 30. aprīlim;</w:t>
      </w:r>
    </w:p>
    <w:p w14:paraId="68175410" w14:textId="3BAF7A0E" w:rsidR="00F653FC" w:rsidRPr="00D54615" w:rsidRDefault="00F653FC" w:rsidP="00E33E40">
      <w:pPr>
        <w:pStyle w:val="Sarakstarindkopa"/>
        <w:numPr>
          <w:ilvl w:val="0"/>
          <w:numId w:val="1"/>
        </w:numPr>
      </w:pPr>
      <w:r w:rsidRPr="00D54615">
        <w:t>JSPA kā finansējuma saņēmējs noslēguma progresa pārskatu iesniedz CFLA līdz 2026.</w:t>
      </w:r>
      <w:r w:rsidR="00D77CE5" w:rsidRPr="00D77CE5">
        <w:t> </w:t>
      </w:r>
      <w:r w:rsidRPr="00D54615">
        <w:t>gada 31.</w:t>
      </w:r>
      <w:r w:rsidR="00D77CE5">
        <w:t> </w:t>
      </w:r>
      <w:r w:rsidRPr="00D54615">
        <w:t>jūlijam, iekļaujot to sadarbības partneru izdevumus, kuri noslēguši individuālu plānu īstenošanu pēc 2026.</w:t>
      </w:r>
      <w:r w:rsidR="00D77CE5">
        <w:t> </w:t>
      </w:r>
      <w:r w:rsidRPr="00D54615">
        <w:t>gada 30. aprīļa (ne vairāk k</w:t>
      </w:r>
      <w:r w:rsidR="00D77CE5">
        <w:t>ā</w:t>
      </w:r>
      <w:r w:rsidRPr="00D54615">
        <w:t xml:space="preserve"> 5);</w:t>
      </w:r>
    </w:p>
    <w:p w14:paraId="17840917" w14:textId="0D393E4A" w:rsidR="00597140" w:rsidRPr="00D54615" w:rsidRDefault="00F653FC" w:rsidP="00E33E40">
      <w:pPr>
        <w:pStyle w:val="Sarakstarindkopa"/>
        <w:numPr>
          <w:ilvl w:val="0"/>
          <w:numId w:val="1"/>
        </w:numPr>
      </w:pPr>
      <w:r w:rsidRPr="00D54615">
        <w:t>CFLA veic JSPA projekta noslēguma dokumentācijas pārbaudi un apstiprina noslēguma maksājumu līdz 2026. gada 17. augustam</w:t>
      </w:r>
      <w:r w:rsidR="00597140" w:rsidRPr="00D54615">
        <w:t>;</w:t>
      </w:r>
    </w:p>
    <w:p w14:paraId="3AB19108" w14:textId="1951ED84" w:rsidR="00597140" w:rsidRPr="00D54615" w:rsidRDefault="00597140" w:rsidP="00E33E40">
      <w:pPr>
        <w:pStyle w:val="Sarakstarindkopa"/>
        <w:numPr>
          <w:ilvl w:val="0"/>
          <w:numId w:val="1"/>
        </w:numPr>
      </w:pPr>
      <w:r w:rsidRPr="00D54615">
        <w:t xml:space="preserve">IZM veic sasniegto rādītāju </w:t>
      </w:r>
      <w:r w:rsidR="00A0716B" w:rsidRPr="00D54615">
        <w:t xml:space="preserve">un atskaites punktu </w:t>
      </w:r>
      <w:r w:rsidRPr="00D54615">
        <w:t xml:space="preserve">pārbaudi, tai skaitā rādītāju </w:t>
      </w:r>
      <w:r w:rsidR="00A0716B" w:rsidRPr="00D54615">
        <w:t xml:space="preserve">un atskaites punktu </w:t>
      </w:r>
      <w:r w:rsidRPr="00D54615">
        <w:t xml:space="preserve">pamatojošās dokumentācijas un datu ticamības pārbaudi un apstiprina rādītāju sasniegšanu, kā arī iesniedz rādītāju </w:t>
      </w:r>
      <w:r w:rsidR="00A0716B" w:rsidRPr="00D54615">
        <w:t xml:space="preserve">un atskaites punktu </w:t>
      </w:r>
      <w:r w:rsidRPr="00D54615">
        <w:t>sasniegšanas pamatojošo dokumentāciju Kohēzijas politikas fondu vadības informācijas sistēmā līdz 2026.</w:t>
      </w:r>
      <w:r w:rsidR="00A0716B" w:rsidRPr="00D54615">
        <w:t> </w:t>
      </w:r>
      <w:r w:rsidRPr="00D54615">
        <w:t>gada 31.</w:t>
      </w:r>
      <w:r w:rsidR="00A0716B" w:rsidRPr="00D54615">
        <w:t> </w:t>
      </w:r>
      <w:r w:rsidR="00512B26" w:rsidRPr="00D54615">
        <w:t>augustam.</w:t>
      </w:r>
    </w:p>
    <w:p w14:paraId="458F51B6" w14:textId="66C6FAAB" w:rsidR="005A5D7D" w:rsidRPr="00D54615" w:rsidRDefault="005A5D7D" w:rsidP="005A5D7D">
      <w:r w:rsidRPr="00D54615">
        <w:t xml:space="preserve">JSPA projekta būtiskākais ieguvums ir tas, ka digitālais darbs ar jaunatni pašvaldībās tiek attīstīts nevis kā atsevišķu īstermiņa aktivitāšu kopums, bet kā sistēmiska pieeja: pašvaldībās tiek stiprināta darba ar jaunatni veicēju kapacitāte, pilnveidota digitālā infrastruktūra, attīstīti jauniešiem pieejami digitālie pakalpojumi un radīti priekšnosacījumi regulārai jauniešu </w:t>
      </w:r>
      <w:r w:rsidRPr="00D54615">
        <w:lastRenderedPageBreak/>
        <w:t>digitālo prasmju attīstībai arī pēc projekta noslēguma. Līdz ar to investīcija sniedz ieguldījumu gan jauniešu digitālo prasmju pilnveidē, gan pašvaldību spējas uzlabošanā plānot, īstenot un novērtēt digitālo darbu ar jaunatni atbilstoši jauniešu vajadzībām.</w:t>
      </w:r>
    </w:p>
    <w:p w14:paraId="5629C48B" w14:textId="456E0598" w:rsidR="0008606A" w:rsidRPr="00D54615" w:rsidRDefault="005A5D7D" w:rsidP="0008606A">
      <w:r w:rsidRPr="00D54615">
        <w:t>Projekta turpināšana pagarinātajā termiņā ir būtiska, jo, lai gan lielākajā daļā pašvaldību individuālo plānu īstenošana jau ir pabeigta, pilnīgai atskaites punkta sasniegšanai nepieciešams nodrošināt visu projektā iesaistīto pašvaldību individuālo plānu izpildi, kā arī pašvaldību noslēgumu pārskatu izskatīšanu un apstiprināšanu</w:t>
      </w:r>
      <w:r w:rsidR="00D54615" w:rsidRPr="00D54615">
        <w:t xml:space="preserve">, kā arī atskaites punkta sasniegšanu pamatojošās dokumentācijas sagatavošanu. Minētās darbības pagarinātajā termiņā veiks JSPA projekta personāls, nepārsniedzot projektā jau apstiprināto finansējumu. Pagarinājuma finansiālā ietekme ir saistīta ar JSPA projekta administrēšanas izdevumiem pagarinātajā termiņā, kas veido 11 141 </w:t>
      </w:r>
      <w:proofErr w:type="spellStart"/>
      <w:r w:rsidR="00D54615" w:rsidRPr="00D54615">
        <w:t>euro</w:t>
      </w:r>
      <w:proofErr w:type="spellEnd"/>
      <w:r w:rsidR="00D54615" w:rsidRPr="00D54615">
        <w:t xml:space="preserve">. Minētās izmaksas tiks segtas no JSPA projektam jau piešķirtā Atveseļošanas fonda finansējuma, un projekta kopējais finansējuma apmērs netiek palielināts. Lai nodrošinātu izmaksu efektivitāti, pagarinātajā termiņā JSPA projekta personāla iesaiste tiks nodrošināta tikai tādā apjomā, kāds nepieciešams konkrēto noslēguma darbību veikšanai, proti, pašvaldību noslēguma pārskatu izvērtēšanai, nepieciešamo precizējumu pieprasīšanai un pārbaudei, atskaites punkta pamatojošās dokumentācijas sagatavošanai, kā arī projekta noslēguma progresa pārskata sagatavošanai un iesniegšanai CFLA. </w:t>
      </w:r>
      <w:r w:rsidRPr="00D54615">
        <w:t>Tādējādi izdevumu veikšana pagarinātajā termiņā nav saistīta ar jaunu vai papildu saistību uzņemšanos ārpus investīcijas mērķa, bet gan ar jau apstiprināto darbību pilnīgu pabeigšanu esošā finansējuma ietvaros, nodrošinot investīcijas rezultātu kvalitāti, ilgtspēju un atbilstību Atveseļošanas fonda atskaites punkta sasniegšanas nosacījumiem.</w:t>
      </w:r>
    </w:p>
    <w:p w14:paraId="497584C3" w14:textId="27903428" w:rsidR="0008606A" w:rsidRPr="00D54615" w:rsidRDefault="00C046F2" w:rsidP="00E33E40">
      <w:pPr>
        <w:rPr>
          <w:b/>
          <w:bCs/>
        </w:rPr>
      </w:pPr>
      <w:r w:rsidRPr="00D54615">
        <w:rPr>
          <w:b/>
          <w:bCs/>
        </w:rPr>
        <w:t>2.2. Projekta ilgtspēja pēc atskaites punkta sasniegšanas</w:t>
      </w:r>
    </w:p>
    <w:p w14:paraId="7EDF3665" w14:textId="5034B312" w:rsidR="00F47426" w:rsidRPr="00D54615" w:rsidRDefault="00F47426" w:rsidP="00E33E40">
      <w:r w:rsidRPr="00D54615">
        <w:t>Saskaņā ar Informatīvā ziņojuma 34. punktu pēc JSPA projekta noslēguma JSPA projekta sadarbības partneriem ir jānodrošina projekta rezultātu ilgtspēja, tai skaitā nodrošinot projekta ietvaros iegādātā IKT aprīkojuma un izveidotās digitālā darba ar jaunatni vides darbību vismaz 3 gadus pēc JSPA projekta beigām. Šī nosacījuma izpildes nodrošināšanai katrai pašvaldībai savā individuālajā plānā bija jāapraksta, kā tiks nodrošināta ilgtspēja pēc individuālā plāna ieviešanas, kā arī</w:t>
      </w:r>
      <w:r w:rsidR="00BF1EC1" w:rsidRPr="00D54615">
        <w:t>,</w:t>
      </w:r>
      <w:r w:rsidRPr="00D54615">
        <w:t xml:space="preserve"> saskaņā ar vienošanās par finansējuma piešķiršanu</w:t>
      </w:r>
      <w:r w:rsidR="00BF1EC1" w:rsidRPr="00D54615">
        <w:t>,</w:t>
      </w:r>
      <w:r w:rsidRPr="00D54615">
        <w:t xml:space="preserve"> pašvaldības trīs gadus pēc individuālā plāna ieviešanas reizi gadā iesniegs JSPA </w:t>
      </w:r>
      <w:r w:rsidR="00E555DF" w:rsidRPr="00D54615">
        <w:t xml:space="preserve">rezultātu ilgtspējas </w:t>
      </w:r>
      <w:r w:rsidRPr="00D54615">
        <w:t>pārskatu</w:t>
      </w:r>
      <w:r w:rsidR="00E555DF" w:rsidRPr="00D54615">
        <w:t xml:space="preserve">s, sniedzot informāciju gan par IKT aprīkojumu un tā pielietojumu, gan par pārskata periodā īstenotajām darbībām ilgtspējas nodrošināšanai, kā arī kopā ar pārskatu </w:t>
      </w:r>
      <w:r w:rsidR="00BF1EC1" w:rsidRPr="00D54615">
        <w:t xml:space="preserve">tiks </w:t>
      </w:r>
      <w:r w:rsidR="00E555DF" w:rsidRPr="00D54615">
        <w:t xml:space="preserve">iesniegti ikgadējā digitālā darba ar jaunatni veiktspējas monitoringa rezultāti par attiecīgo periodu.  </w:t>
      </w:r>
    </w:p>
    <w:p w14:paraId="2A7DCCF7" w14:textId="6491BB78" w:rsidR="00D54615" w:rsidRPr="00D54615" w:rsidRDefault="00D54615" w:rsidP="00E33E40">
      <w:pPr>
        <w:rPr>
          <w:b/>
          <w:bCs/>
        </w:rPr>
      </w:pPr>
      <w:r w:rsidRPr="00D54615">
        <w:rPr>
          <w:b/>
          <w:bCs/>
        </w:rPr>
        <w:t>3. Turpmākā rīcība</w:t>
      </w:r>
    </w:p>
    <w:p w14:paraId="1E57E63F" w14:textId="747BBCFB" w:rsidR="00D54615" w:rsidRPr="00D54615" w:rsidRDefault="00D54615" w:rsidP="00E33E40">
      <w:r w:rsidRPr="00D54615">
        <w:t>Jaunatnes starptautisko programmu aģentūrai kā Atveseļošanas un noturības mehānisma plāna 2.3.2.1.i. investīcijas "Digitālās prasmes iedzīvotājiem, t.sk. jauniešiem" projekta Nr. 2.3.2.1.i./0/1/23/I/CFLA/002 "Digitālā darba ar jaunatni sistēmas attīstība pašvaldībās" finansējuma saņēmējai līdz 2026.</w:t>
      </w:r>
      <w:r w:rsidR="00D77CE5">
        <w:t xml:space="preserve"> </w:t>
      </w:r>
      <w:r w:rsidRPr="00D54615">
        <w:t>gada 15.</w:t>
      </w:r>
      <w:r w:rsidR="00D77CE5">
        <w:t xml:space="preserve"> </w:t>
      </w:r>
      <w:r w:rsidRPr="00D54615">
        <w:t>jūnijam ierosināt Centrālajai finanšu un līgumu aģentūrai grozījumus minētajā projektā un pagarināt projekta īstenošanu līdz 2026.</w:t>
      </w:r>
      <w:r w:rsidR="00D77CE5">
        <w:t> </w:t>
      </w:r>
      <w:r w:rsidRPr="00D54615">
        <w:t>gada 30.</w:t>
      </w:r>
      <w:r w:rsidR="00D77CE5">
        <w:t> </w:t>
      </w:r>
      <w:r w:rsidRPr="00D54615">
        <w:t>jūlijam.</w:t>
      </w:r>
    </w:p>
    <w:sectPr w:rsidR="00D54615" w:rsidRPr="00D5461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F5761" w14:textId="77777777" w:rsidR="002B450D" w:rsidRDefault="002B450D" w:rsidP="009F0E7B">
      <w:pPr>
        <w:spacing w:after="0" w:line="240" w:lineRule="auto"/>
      </w:pPr>
      <w:r>
        <w:separator/>
      </w:r>
    </w:p>
  </w:endnote>
  <w:endnote w:type="continuationSeparator" w:id="0">
    <w:p w14:paraId="3CACA708" w14:textId="77777777" w:rsidR="002B450D" w:rsidRDefault="002B450D" w:rsidP="009F0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E3E0E" w14:textId="77777777" w:rsidR="009F0E7B" w:rsidRDefault="009F0E7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EAD74" w14:textId="77777777" w:rsidR="009F0E7B" w:rsidRDefault="009F0E7B">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CC36" w14:textId="77777777" w:rsidR="009F0E7B" w:rsidRDefault="009F0E7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1B625" w14:textId="77777777" w:rsidR="002B450D" w:rsidRDefault="002B450D" w:rsidP="009F0E7B">
      <w:pPr>
        <w:spacing w:after="0" w:line="240" w:lineRule="auto"/>
      </w:pPr>
      <w:r>
        <w:separator/>
      </w:r>
    </w:p>
  </w:footnote>
  <w:footnote w:type="continuationSeparator" w:id="0">
    <w:p w14:paraId="69FE415E" w14:textId="77777777" w:rsidR="002B450D" w:rsidRDefault="002B450D" w:rsidP="009F0E7B">
      <w:pPr>
        <w:spacing w:after="0" w:line="240" w:lineRule="auto"/>
      </w:pPr>
      <w:r>
        <w:continuationSeparator/>
      </w:r>
    </w:p>
  </w:footnote>
  <w:footnote w:id="1">
    <w:p w14:paraId="63A34930" w14:textId="77777777" w:rsidR="002C675B" w:rsidRPr="00ED087B" w:rsidRDefault="002C675B" w:rsidP="002C675B">
      <w:pPr>
        <w:pStyle w:val="Vresteksts"/>
        <w:rPr>
          <w:lang w:val="en-GB"/>
        </w:rPr>
      </w:pPr>
      <w:r w:rsidRPr="00D54615">
        <w:rPr>
          <w:rStyle w:val="Vresatsauce"/>
        </w:rPr>
        <w:footnoteRef/>
      </w:r>
      <w:r w:rsidRPr="00D54615">
        <w:t xml:space="preserve"> Sākotnēji sadarbības līgumi tika noslēgti ar 43 pašvaldībām, jo līgumu slēgšanas brīdī Varakļānu novada pašvaldība bija patstāvīgs sadarbības partneris; pēc Varakļānu novada pašvaldības pievienošanas Madonas novada pašvaldībai Madonas novada pašvaldība pārņēma Varakļānu novada pašvaldības projekta ietvaros uzņemtās saistības, tika veikti attiecīgi līguma grozījumi, un Madonas novada pašvaldības individuālais plāns tika papildināts ar Varakļānu novada individuālajā plānā paredzēto, līdz ar to šobrīd JSPA projektā ir 42 sadarbības partneri.</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1705" w14:textId="77777777" w:rsidR="009F0E7B" w:rsidRDefault="009F0E7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D7A3D" w14:textId="759C1929" w:rsidR="009F0E7B" w:rsidRDefault="009F0E7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1FE8E" w14:textId="77777777" w:rsidR="009F0E7B" w:rsidRDefault="009F0E7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60A1"/>
    <w:multiLevelType w:val="hybridMultilevel"/>
    <w:tmpl w:val="4DF28F0C"/>
    <w:lvl w:ilvl="0" w:tplc="2CFAF2C0">
      <w:start w:val="80"/>
      <w:numFmt w:val="bullet"/>
      <w:lvlText w:val=""/>
      <w:lvlJc w:val="left"/>
      <w:pPr>
        <w:ind w:left="720" w:hanging="360"/>
      </w:pPr>
      <w:rPr>
        <w:rFonts w:ascii="Symbol" w:eastAsiaTheme="minorHAnsi"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30386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630"/>
    <w:rsid w:val="00005259"/>
    <w:rsid w:val="000226E9"/>
    <w:rsid w:val="000532F8"/>
    <w:rsid w:val="00053447"/>
    <w:rsid w:val="0008606A"/>
    <w:rsid w:val="000968EC"/>
    <w:rsid w:val="000A2D23"/>
    <w:rsid w:val="000B08CB"/>
    <w:rsid w:val="000D2407"/>
    <w:rsid w:val="000D561F"/>
    <w:rsid w:val="000D73D5"/>
    <w:rsid w:val="00142870"/>
    <w:rsid w:val="001539DF"/>
    <w:rsid w:val="0015417C"/>
    <w:rsid w:val="0016266F"/>
    <w:rsid w:val="0018421B"/>
    <w:rsid w:val="001966B5"/>
    <w:rsid w:val="001A02EE"/>
    <w:rsid w:val="001A18A2"/>
    <w:rsid w:val="001C2E07"/>
    <w:rsid w:val="001D3F86"/>
    <w:rsid w:val="001D4555"/>
    <w:rsid w:val="002067FD"/>
    <w:rsid w:val="00207753"/>
    <w:rsid w:val="00236241"/>
    <w:rsid w:val="00257BB6"/>
    <w:rsid w:val="0026030A"/>
    <w:rsid w:val="002A20EF"/>
    <w:rsid w:val="002B450D"/>
    <w:rsid w:val="002B5684"/>
    <w:rsid w:val="002C675B"/>
    <w:rsid w:val="003056E9"/>
    <w:rsid w:val="003125E1"/>
    <w:rsid w:val="00331CAE"/>
    <w:rsid w:val="00355C97"/>
    <w:rsid w:val="00357346"/>
    <w:rsid w:val="00386244"/>
    <w:rsid w:val="003A29E1"/>
    <w:rsid w:val="003A5EB8"/>
    <w:rsid w:val="003D0630"/>
    <w:rsid w:val="003D6DD2"/>
    <w:rsid w:val="003E4790"/>
    <w:rsid w:val="003E5340"/>
    <w:rsid w:val="0042090D"/>
    <w:rsid w:val="0043302D"/>
    <w:rsid w:val="004339AB"/>
    <w:rsid w:val="004773AF"/>
    <w:rsid w:val="00491A84"/>
    <w:rsid w:val="004A027B"/>
    <w:rsid w:val="004A3820"/>
    <w:rsid w:val="004C4092"/>
    <w:rsid w:val="004F444B"/>
    <w:rsid w:val="00512B26"/>
    <w:rsid w:val="00514BD1"/>
    <w:rsid w:val="00531BD7"/>
    <w:rsid w:val="00542BF6"/>
    <w:rsid w:val="00554788"/>
    <w:rsid w:val="0056415C"/>
    <w:rsid w:val="00564253"/>
    <w:rsid w:val="0058362E"/>
    <w:rsid w:val="00594E00"/>
    <w:rsid w:val="00597140"/>
    <w:rsid w:val="005A5D7D"/>
    <w:rsid w:val="005A7BD7"/>
    <w:rsid w:val="005C276D"/>
    <w:rsid w:val="005C7E31"/>
    <w:rsid w:val="005D5EF7"/>
    <w:rsid w:val="005E6FBE"/>
    <w:rsid w:val="005F1487"/>
    <w:rsid w:val="00601EE9"/>
    <w:rsid w:val="00607E27"/>
    <w:rsid w:val="006139CD"/>
    <w:rsid w:val="006700F2"/>
    <w:rsid w:val="00682CCC"/>
    <w:rsid w:val="006902F8"/>
    <w:rsid w:val="006A56F6"/>
    <w:rsid w:val="006E66E2"/>
    <w:rsid w:val="0070756B"/>
    <w:rsid w:val="00711147"/>
    <w:rsid w:val="007138D8"/>
    <w:rsid w:val="00725EB0"/>
    <w:rsid w:val="00752F07"/>
    <w:rsid w:val="00767142"/>
    <w:rsid w:val="00785985"/>
    <w:rsid w:val="00786FB7"/>
    <w:rsid w:val="007A1B24"/>
    <w:rsid w:val="00804DE0"/>
    <w:rsid w:val="00806E20"/>
    <w:rsid w:val="00810D6F"/>
    <w:rsid w:val="00855087"/>
    <w:rsid w:val="00855618"/>
    <w:rsid w:val="00895FD7"/>
    <w:rsid w:val="008B0169"/>
    <w:rsid w:val="008B42C0"/>
    <w:rsid w:val="008C5328"/>
    <w:rsid w:val="008D029E"/>
    <w:rsid w:val="008D4BEC"/>
    <w:rsid w:val="008E606F"/>
    <w:rsid w:val="008F24D6"/>
    <w:rsid w:val="008F5342"/>
    <w:rsid w:val="00950B03"/>
    <w:rsid w:val="00950EC6"/>
    <w:rsid w:val="00956DFD"/>
    <w:rsid w:val="009571DE"/>
    <w:rsid w:val="00973E30"/>
    <w:rsid w:val="00980994"/>
    <w:rsid w:val="00987976"/>
    <w:rsid w:val="00987BAF"/>
    <w:rsid w:val="009C6F90"/>
    <w:rsid w:val="009D418E"/>
    <w:rsid w:val="009D5239"/>
    <w:rsid w:val="009F0E7B"/>
    <w:rsid w:val="009F7608"/>
    <w:rsid w:val="00A00CB7"/>
    <w:rsid w:val="00A0716B"/>
    <w:rsid w:val="00A20D6D"/>
    <w:rsid w:val="00A417F0"/>
    <w:rsid w:val="00AA4180"/>
    <w:rsid w:val="00AB7B16"/>
    <w:rsid w:val="00AF5287"/>
    <w:rsid w:val="00B03636"/>
    <w:rsid w:val="00B04A28"/>
    <w:rsid w:val="00B116A4"/>
    <w:rsid w:val="00B12F47"/>
    <w:rsid w:val="00B350F5"/>
    <w:rsid w:val="00B56922"/>
    <w:rsid w:val="00B67A48"/>
    <w:rsid w:val="00B9147F"/>
    <w:rsid w:val="00BD0FA3"/>
    <w:rsid w:val="00BF1EC1"/>
    <w:rsid w:val="00C005FC"/>
    <w:rsid w:val="00C0072B"/>
    <w:rsid w:val="00C0279D"/>
    <w:rsid w:val="00C046F2"/>
    <w:rsid w:val="00C1033A"/>
    <w:rsid w:val="00C1758C"/>
    <w:rsid w:val="00C21C2F"/>
    <w:rsid w:val="00C60CBD"/>
    <w:rsid w:val="00C63552"/>
    <w:rsid w:val="00C92923"/>
    <w:rsid w:val="00CD0CB5"/>
    <w:rsid w:val="00CE7739"/>
    <w:rsid w:val="00CF232D"/>
    <w:rsid w:val="00D02F7D"/>
    <w:rsid w:val="00D06981"/>
    <w:rsid w:val="00D54615"/>
    <w:rsid w:val="00D77CE5"/>
    <w:rsid w:val="00D9603E"/>
    <w:rsid w:val="00DA3BD7"/>
    <w:rsid w:val="00DA771A"/>
    <w:rsid w:val="00DF0ECD"/>
    <w:rsid w:val="00E040B7"/>
    <w:rsid w:val="00E33E40"/>
    <w:rsid w:val="00E555DF"/>
    <w:rsid w:val="00ED087B"/>
    <w:rsid w:val="00ED0952"/>
    <w:rsid w:val="00ED472C"/>
    <w:rsid w:val="00EE500F"/>
    <w:rsid w:val="00EF79D7"/>
    <w:rsid w:val="00F00578"/>
    <w:rsid w:val="00F03DF7"/>
    <w:rsid w:val="00F36B8A"/>
    <w:rsid w:val="00F40CCC"/>
    <w:rsid w:val="00F47426"/>
    <w:rsid w:val="00F61F6F"/>
    <w:rsid w:val="00F653FC"/>
    <w:rsid w:val="00F756CE"/>
    <w:rsid w:val="00F94A9E"/>
    <w:rsid w:val="00F97A22"/>
    <w:rsid w:val="00FA4C99"/>
    <w:rsid w:val="00FA59FA"/>
    <w:rsid w:val="00FC66DC"/>
    <w:rsid w:val="00FC752C"/>
    <w:rsid w:val="00FD338F"/>
    <w:rsid w:val="02336DCC"/>
    <w:rsid w:val="0890E706"/>
    <w:rsid w:val="09B7F1E4"/>
    <w:rsid w:val="20009EF9"/>
    <w:rsid w:val="287F625F"/>
    <w:rsid w:val="319EE249"/>
    <w:rsid w:val="31A5E0DB"/>
    <w:rsid w:val="38C95D88"/>
    <w:rsid w:val="3B63644E"/>
    <w:rsid w:val="3E9E455E"/>
    <w:rsid w:val="467036BF"/>
    <w:rsid w:val="4CA1F824"/>
    <w:rsid w:val="4DC5DBDC"/>
    <w:rsid w:val="536F4E7B"/>
    <w:rsid w:val="54141C94"/>
    <w:rsid w:val="5618E075"/>
    <w:rsid w:val="58A1D448"/>
    <w:rsid w:val="5E6ADD6D"/>
    <w:rsid w:val="63B6334B"/>
    <w:rsid w:val="6E1B0F38"/>
    <w:rsid w:val="6F272569"/>
    <w:rsid w:val="77B4B4DD"/>
    <w:rsid w:val="77EB8DC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513D0"/>
  <w15:chartTrackingRefBased/>
  <w15:docId w15:val="{143AEBC3-5C94-4FEB-A071-701CB7F9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42BF6"/>
    <w:pPr>
      <w:spacing w:after="120" w:line="288" w:lineRule="auto"/>
      <w:jc w:val="both"/>
    </w:pPr>
    <w:rPr>
      <w:rFonts w:ascii="Times New Roman" w:hAnsi="Times New Roman"/>
      <w:sz w:val="24"/>
    </w:rPr>
  </w:style>
  <w:style w:type="paragraph" w:styleId="Virsraksts1">
    <w:name w:val="heading 1"/>
    <w:basedOn w:val="Parasts"/>
    <w:next w:val="Parasts"/>
    <w:link w:val="Virsraksts1Rakstz"/>
    <w:uiPriority w:val="9"/>
    <w:qFormat/>
    <w:rsid w:val="003D06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D06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3D06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D06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D0630"/>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3D0630"/>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D0630"/>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3D0630"/>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D0630"/>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D063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D063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3D063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D0630"/>
    <w:rPr>
      <w:rFonts w:eastAsiaTheme="majorEastAsia" w:cstheme="majorBidi"/>
      <w:i/>
      <w:iCs/>
      <w:color w:val="0F4761" w:themeColor="accent1" w:themeShade="BF"/>
      <w:sz w:val="24"/>
    </w:rPr>
  </w:style>
  <w:style w:type="character" w:customStyle="1" w:styleId="Virsraksts5Rakstz">
    <w:name w:val="Virsraksts 5 Rakstz."/>
    <w:basedOn w:val="Noklusjumarindkopasfonts"/>
    <w:link w:val="Virsraksts5"/>
    <w:uiPriority w:val="9"/>
    <w:semiHidden/>
    <w:rsid w:val="003D0630"/>
    <w:rPr>
      <w:rFonts w:eastAsiaTheme="majorEastAsia" w:cstheme="majorBidi"/>
      <w:color w:val="0F4761" w:themeColor="accent1" w:themeShade="BF"/>
      <w:sz w:val="24"/>
    </w:rPr>
  </w:style>
  <w:style w:type="character" w:customStyle="1" w:styleId="Virsraksts6Rakstz">
    <w:name w:val="Virsraksts 6 Rakstz."/>
    <w:basedOn w:val="Noklusjumarindkopasfonts"/>
    <w:link w:val="Virsraksts6"/>
    <w:uiPriority w:val="9"/>
    <w:semiHidden/>
    <w:rsid w:val="003D0630"/>
    <w:rPr>
      <w:rFonts w:eastAsiaTheme="majorEastAsia" w:cstheme="majorBidi"/>
      <w:i/>
      <w:iCs/>
      <w:color w:val="595959" w:themeColor="text1" w:themeTint="A6"/>
      <w:sz w:val="24"/>
    </w:rPr>
  </w:style>
  <w:style w:type="character" w:customStyle="1" w:styleId="Virsraksts7Rakstz">
    <w:name w:val="Virsraksts 7 Rakstz."/>
    <w:basedOn w:val="Noklusjumarindkopasfonts"/>
    <w:link w:val="Virsraksts7"/>
    <w:uiPriority w:val="9"/>
    <w:semiHidden/>
    <w:rsid w:val="003D0630"/>
    <w:rPr>
      <w:rFonts w:eastAsiaTheme="majorEastAsia" w:cstheme="majorBidi"/>
      <w:color w:val="595959" w:themeColor="text1" w:themeTint="A6"/>
      <w:sz w:val="24"/>
    </w:rPr>
  </w:style>
  <w:style w:type="character" w:customStyle="1" w:styleId="Virsraksts8Rakstz">
    <w:name w:val="Virsraksts 8 Rakstz."/>
    <w:basedOn w:val="Noklusjumarindkopasfonts"/>
    <w:link w:val="Virsraksts8"/>
    <w:uiPriority w:val="9"/>
    <w:semiHidden/>
    <w:rsid w:val="003D0630"/>
    <w:rPr>
      <w:rFonts w:eastAsiaTheme="majorEastAsia" w:cstheme="majorBidi"/>
      <w:i/>
      <w:iCs/>
      <w:color w:val="272727" w:themeColor="text1" w:themeTint="D8"/>
      <w:sz w:val="24"/>
    </w:rPr>
  </w:style>
  <w:style w:type="character" w:customStyle="1" w:styleId="Virsraksts9Rakstz">
    <w:name w:val="Virsraksts 9 Rakstz."/>
    <w:basedOn w:val="Noklusjumarindkopasfonts"/>
    <w:link w:val="Virsraksts9"/>
    <w:uiPriority w:val="9"/>
    <w:semiHidden/>
    <w:rsid w:val="003D0630"/>
    <w:rPr>
      <w:rFonts w:eastAsiaTheme="majorEastAsia" w:cstheme="majorBidi"/>
      <w:color w:val="272727" w:themeColor="text1" w:themeTint="D8"/>
      <w:sz w:val="24"/>
    </w:rPr>
  </w:style>
  <w:style w:type="paragraph" w:styleId="Nosaukums">
    <w:name w:val="Title"/>
    <w:basedOn w:val="Parasts"/>
    <w:next w:val="Parasts"/>
    <w:link w:val="NosaukumsRakstz"/>
    <w:uiPriority w:val="10"/>
    <w:qFormat/>
    <w:rsid w:val="003D0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D063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D06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D063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D0630"/>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3D0630"/>
    <w:rPr>
      <w:rFonts w:ascii="Times New Roman" w:hAnsi="Times New Roman"/>
      <w:i/>
      <w:iCs/>
      <w:color w:val="404040" w:themeColor="text1" w:themeTint="BF"/>
      <w:sz w:val="24"/>
    </w:rPr>
  </w:style>
  <w:style w:type="paragraph" w:styleId="Sarakstarindkopa">
    <w:name w:val="List Paragraph"/>
    <w:basedOn w:val="Parasts"/>
    <w:uiPriority w:val="34"/>
    <w:qFormat/>
    <w:rsid w:val="003D0630"/>
    <w:pPr>
      <w:ind w:left="720"/>
      <w:contextualSpacing/>
    </w:pPr>
  </w:style>
  <w:style w:type="character" w:styleId="Intensvsizclums">
    <w:name w:val="Intense Emphasis"/>
    <w:basedOn w:val="Noklusjumarindkopasfonts"/>
    <w:uiPriority w:val="21"/>
    <w:qFormat/>
    <w:rsid w:val="003D0630"/>
    <w:rPr>
      <w:i/>
      <w:iCs/>
      <w:color w:val="0F4761" w:themeColor="accent1" w:themeShade="BF"/>
    </w:rPr>
  </w:style>
  <w:style w:type="paragraph" w:styleId="Intensvscitts">
    <w:name w:val="Intense Quote"/>
    <w:basedOn w:val="Parasts"/>
    <w:next w:val="Parasts"/>
    <w:link w:val="IntensvscittsRakstz"/>
    <w:uiPriority w:val="30"/>
    <w:qFormat/>
    <w:rsid w:val="003D06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D0630"/>
    <w:rPr>
      <w:rFonts w:ascii="Times New Roman" w:hAnsi="Times New Roman"/>
      <w:i/>
      <w:iCs/>
      <w:color w:val="0F4761" w:themeColor="accent1" w:themeShade="BF"/>
      <w:sz w:val="24"/>
    </w:rPr>
  </w:style>
  <w:style w:type="character" w:styleId="Intensvaatsauce">
    <w:name w:val="Intense Reference"/>
    <w:basedOn w:val="Noklusjumarindkopasfonts"/>
    <w:uiPriority w:val="32"/>
    <w:qFormat/>
    <w:rsid w:val="003D0630"/>
    <w:rPr>
      <w:b/>
      <w:bCs/>
      <w:smallCaps/>
      <w:color w:val="0F4761" w:themeColor="accent1" w:themeShade="BF"/>
      <w:spacing w:val="5"/>
    </w:rPr>
  </w:style>
  <w:style w:type="table" w:styleId="Reatabula">
    <w:name w:val="Table Grid"/>
    <w:basedOn w:val="Parastatabula"/>
    <w:uiPriority w:val="39"/>
    <w:rsid w:val="00ED4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EF79D7"/>
    <w:rPr>
      <w:sz w:val="16"/>
      <w:szCs w:val="16"/>
    </w:rPr>
  </w:style>
  <w:style w:type="paragraph" w:styleId="Komentrateksts">
    <w:name w:val="annotation text"/>
    <w:basedOn w:val="Parasts"/>
    <w:link w:val="KomentratekstsRakstz"/>
    <w:uiPriority w:val="99"/>
    <w:unhideWhenUsed/>
    <w:rsid w:val="00EF79D7"/>
    <w:pPr>
      <w:spacing w:line="240" w:lineRule="auto"/>
    </w:pPr>
    <w:rPr>
      <w:sz w:val="20"/>
      <w:szCs w:val="20"/>
    </w:rPr>
  </w:style>
  <w:style w:type="character" w:customStyle="1" w:styleId="KomentratekstsRakstz">
    <w:name w:val="Komentāra teksts Rakstz."/>
    <w:basedOn w:val="Noklusjumarindkopasfonts"/>
    <w:link w:val="Komentrateksts"/>
    <w:uiPriority w:val="99"/>
    <w:rsid w:val="00EF79D7"/>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EF79D7"/>
    <w:rPr>
      <w:b/>
      <w:bCs/>
    </w:rPr>
  </w:style>
  <w:style w:type="character" w:customStyle="1" w:styleId="KomentratmaRakstz">
    <w:name w:val="Komentāra tēma Rakstz."/>
    <w:basedOn w:val="KomentratekstsRakstz"/>
    <w:link w:val="Komentratma"/>
    <w:uiPriority w:val="99"/>
    <w:semiHidden/>
    <w:rsid w:val="00EF79D7"/>
    <w:rPr>
      <w:rFonts w:ascii="Times New Roman" w:hAnsi="Times New Roman"/>
      <w:b/>
      <w:bCs/>
      <w:sz w:val="20"/>
      <w:szCs w:val="20"/>
    </w:rPr>
  </w:style>
  <w:style w:type="paragraph" w:styleId="Galvene">
    <w:name w:val="header"/>
    <w:basedOn w:val="Parasts"/>
    <w:link w:val="GalveneRakstz"/>
    <w:uiPriority w:val="99"/>
    <w:unhideWhenUsed/>
    <w:rsid w:val="009F0E7B"/>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9F0E7B"/>
    <w:rPr>
      <w:rFonts w:ascii="Times New Roman" w:hAnsi="Times New Roman"/>
      <w:sz w:val="24"/>
    </w:rPr>
  </w:style>
  <w:style w:type="paragraph" w:styleId="Kjene">
    <w:name w:val="footer"/>
    <w:basedOn w:val="Parasts"/>
    <w:link w:val="KjeneRakstz"/>
    <w:uiPriority w:val="99"/>
    <w:unhideWhenUsed/>
    <w:rsid w:val="009F0E7B"/>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9F0E7B"/>
    <w:rPr>
      <w:rFonts w:ascii="Times New Roman" w:hAnsi="Times New Roman"/>
      <w:sz w:val="24"/>
    </w:rPr>
  </w:style>
  <w:style w:type="paragraph" w:styleId="Prskatjums">
    <w:name w:val="Revision"/>
    <w:hidden/>
    <w:uiPriority w:val="99"/>
    <w:semiHidden/>
    <w:rsid w:val="005F1487"/>
    <w:pPr>
      <w:spacing w:after="0" w:line="240" w:lineRule="auto"/>
    </w:pPr>
    <w:rPr>
      <w:rFonts w:ascii="Times New Roman" w:hAnsi="Times New Roman"/>
      <w:sz w:val="24"/>
    </w:rPr>
  </w:style>
  <w:style w:type="paragraph" w:styleId="Vresteksts">
    <w:name w:val="footnote text"/>
    <w:basedOn w:val="Parasts"/>
    <w:link w:val="VrestekstsRakstz"/>
    <w:uiPriority w:val="99"/>
    <w:semiHidden/>
    <w:unhideWhenUsed/>
    <w:rsid w:val="00ED087B"/>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ED087B"/>
    <w:rPr>
      <w:rFonts w:ascii="Times New Roman" w:hAnsi="Times New Roman"/>
      <w:sz w:val="20"/>
      <w:szCs w:val="20"/>
    </w:rPr>
  </w:style>
  <w:style w:type="character" w:styleId="Vresatsauce">
    <w:name w:val="footnote reference"/>
    <w:basedOn w:val="Noklusjumarindkopasfonts"/>
    <w:uiPriority w:val="99"/>
    <w:semiHidden/>
    <w:unhideWhenUsed/>
    <w:rsid w:val="00ED08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727278">
      <w:bodyDiv w:val="1"/>
      <w:marLeft w:val="0"/>
      <w:marRight w:val="0"/>
      <w:marTop w:val="0"/>
      <w:marBottom w:val="0"/>
      <w:divBdr>
        <w:top w:val="none" w:sz="0" w:space="0" w:color="auto"/>
        <w:left w:val="none" w:sz="0" w:space="0" w:color="auto"/>
        <w:bottom w:val="none" w:sz="0" w:space="0" w:color="auto"/>
        <w:right w:val="none" w:sz="0" w:space="0" w:color="auto"/>
      </w:divBdr>
    </w:div>
    <w:div w:id="134093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18763-8D13-4BD4-B607-B5A108443EC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36</TotalTime>
  <Pages>4</Pages>
  <Words>1935</Words>
  <Characters>11035</Characters>
  <Application>Microsoft Office Word</Application>
  <DocSecurity>0</DocSecurity>
  <Lines>91</Lines>
  <Paragraphs>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12945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Vlasenko</dc:creator>
  <cp:keywords/>
  <dc:description/>
  <cp:lastModifiedBy>Randa Ķeņģe</cp:lastModifiedBy>
  <cp:revision>4</cp:revision>
  <dcterms:created xsi:type="dcterms:W3CDTF">2026-05-13T06:12:00Z</dcterms:created>
  <dcterms:modified xsi:type="dcterms:W3CDTF">2026-05-13T13:49:00Z</dcterms:modified>
</cp:coreProperties>
</file>