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7B2248" w14:textId="7CC3C5E3" w:rsidR="007D7C68" w:rsidRPr="00784A63" w:rsidRDefault="007D7C68" w:rsidP="00321187">
      <w:pPr>
        <w:spacing w:after="0" w:line="240" w:lineRule="auto"/>
        <w:jc w:val="center"/>
        <w:rPr>
          <w:rFonts w:ascii="Times New Roman" w:hAnsi="Times New Roman" w:cs="Times New Roman"/>
          <w:b/>
          <w:sz w:val="28"/>
          <w:szCs w:val="28"/>
        </w:rPr>
      </w:pPr>
      <w:r w:rsidRPr="00784A63">
        <w:rPr>
          <w:rFonts w:ascii="Times New Roman" w:hAnsi="Times New Roman" w:cs="Times New Roman"/>
          <w:b/>
          <w:sz w:val="28"/>
          <w:szCs w:val="28"/>
        </w:rPr>
        <w:t>Informatīvais ziņojums “Par labklājības nozarē īstenotajām reformām un pasākumiem</w:t>
      </w:r>
      <w:r w:rsidR="00321187" w:rsidRPr="00784A63">
        <w:rPr>
          <w:rFonts w:ascii="Times New Roman" w:hAnsi="Times New Roman" w:cs="Times New Roman"/>
          <w:b/>
          <w:sz w:val="28"/>
          <w:szCs w:val="28"/>
        </w:rPr>
        <w:t xml:space="preserve"> </w:t>
      </w:r>
      <w:r w:rsidR="00732EDB" w:rsidRPr="00784A63">
        <w:rPr>
          <w:rFonts w:ascii="Times New Roman" w:hAnsi="Times New Roman" w:cs="Times New Roman"/>
          <w:b/>
          <w:sz w:val="28"/>
          <w:szCs w:val="28"/>
        </w:rPr>
        <w:t>Deklarācijas par Artura Krišjāņa Kariņa vadītā Ministru kabineta iecerēto darbību izpildei</w:t>
      </w:r>
      <w:r w:rsidR="00321187" w:rsidRPr="00784A63">
        <w:rPr>
          <w:rFonts w:ascii="Times New Roman" w:hAnsi="Times New Roman" w:cs="Times New Roman"/>
          <w:b/>
          <w:sz w:val="28"/>
          <w:szCs w:val="28"/>
        </w:rPr>
        <w:t>”</w:t>
      </w:r>
    </w:p>
    <w:p w14:paraId="0D4FCAFA" w14:textId="5D354709" w:rsidR="00732EDB" w:rsidRPr="00DA0740" w:rsidRDefault="00732EDB" w:rsidP="00784A63">
      <w:pPr>
        <w:pStyle w:val="Heading1"/>
      </w:pPr>
      <w:r w:rsidRPr="00DA0740">
        <w:t>Ievads</w:t>
      </w:r>
    </w:p>
    <w:p w14:paraId="7EBFC383" w14:textId="0BE96EDA" w:rsidR="00AF5FA6" w:rsidRPr="00453F4F" w:rsidRDefault="007D7C68" w:rsidP="00321187">
      <w:pPr>
        <w:spacing w:after="0" w:line="240" w:lineRule="auto"/>
        <w:ind w:firstLine="720"/>
        <w:jc w:val="both"/>
        <w:rPr>
          <w:rFonts w:ascii="Times New Roman" w:hAnsi="Times New Roman" w:cs="Times New Roman"/>
          <w:sz w:val="24"/>
          <w:szCs w:val="24"/>
          <w:lang w:eastAsia="lv-LV"/>
        </w:rPr>
      </w:pPr>
      <w:r w:rsidRPr="00B579A6">
        <w:rPr>
          <w:rFonts w:ascii="Times New Roman" w:hAnsi="Times New Roman" w:cs="Times New Roman"/>
          <w:sz w:val="24"/>
          <w:szCs w:val="24"/>
        </w:rPr>
        <w:t>Informatīvais ziņojums</w:t>
      </w:r>
      <w:r w:rsidR="00AC2B5A">
        <w:rPr>
          <w:rFonts w:ascii="Times New Roman" w:hAnsi="Times New Roman" w:cs="Times New Roman"/>
          <w:sz w:val="24"/>
          <w:szCs w:val="24"/>
        </w:rPr>
        <w:t xml:space="preserve"> “Par labklājības nozarē īstenotajām reformām un </w:t>
      </w:r>
      <w:r w:rsidR="00AC2B5A" w:rsidRPr="00AC2B5A">
        <w:rPr>
          <w:rFonts w:ascii="Times New Roman" w:hAnsi="Times New Roman" w:cs="Times New Roman"/>
          <w:sz w:val="24"/>
          <w:szCs w:val="24"/>
        </w:rPr>
        <w:t xml:space="preserve">pasākumiem Deklarācijas par </w:t>
      </w:r>
      <w:r w:rsidR="00AC2B5A" w:rsidRPr="00AC2B5A">
        <w:rPr>
          <w:rFonts w:ascii="Times New Roman" w:eastAsia="Times New Roman" w:hAnsi="Times New Roman" w:cs="Times New Roman"/>
          <w:sz w:val="24"/>
          <w:szCs w:val="24"/>
        </w:rPr>
        <w:t>Artura Krišjāņa Kariņa vadītā Ministru kabineta iecerēto darbību”</w:t>
      </w:r>
      <w:r w:rsidRPr="00AC2B5A">
        <w:rPr>
          <w:rFonts w:ascii="Times New Roman" w:hAnsi="Times New Roman" w:cs="Times New Roman"/>
          <w:sz w:val="24"/>
          <w:szCs w:val="24"/>
        </w:rPr>
        <w:t xml:space="preserve"> izstrādāts, izpildot Ministru prezidenta uzdevumu (22-MPI-31) nozares ministrijām līdz š.g.</w:t>
      </w:r>
      <w:r w:rsidRPr="00B579A6">
        <w:rPr>
          <w:rFonts w:ascii="Times New Roman" w:hAnsi="Times New Roman" w:cs="Times New Roman"/>
          <w:sz w:val="24"/>
          <w:szCs w:val="24"/>
        </w:rPr>
        <w:t xml:space="preserve"> 12.augustam </w:t>
      </w:r>
      <w:r w:rsidRPr="00B579A6">
        <w:rPr>
          <w:rFonts w:ascii="Times New Roman" w:hAnsi="Times New Roman" w:cs="Times New Roman"/>
          <w:sz w:val="24"/>
          <w:szCs w:val="24"/>
          <w:lang w:eastAsia="lv-LV"/>
        </w:rPr>
        <w:t xml:space="preserve">sagatavot </w:t>
      </w:r>
      <w:proofErr w:type="spellStart"/>
      <w:r w:rsidRPr="00B579A6">
        <w:rPr>
          <w:rFonts w:ascii="Times New Roman" w:hAnsi="Times New Roman" w:cs="Times New Roman"/>
          <w:sz w:val="24"/>
          <w:szCs w:val="24"/>
          <w:lang w:eastAsia="lv-LV"/>
        </w:rPr>
        <w:t>īsziņojumu</w:t>
      </w:r>
      <w:proofErr w:type="spellEnd"/>
      <w:r w:rsidRPr="00B579A6">
        <w:rPr>
          <w:rFonts w:ascii="Times New Roman" w:hAnsi="Times New Roman" w:cs="Times New Roman"/>
          <w:sz w:val="24"/>
          <w:szCs w:val="24"/>
          <w:lang w:eastAsia="lv-LV"/>
        </w:rPr>
        <w:t xml:space="preserve">/prezentāciju izskatīšanai izbraukuma sēdē par Valdības deklarācijā un Valdības rīcības plānā noteikto uzdevumu izpildi un par plānoto apņemšanos īstenošanu nozarē un to ietekmi uz Latgales reģionu, ietverot informāciju par </w:t>
      </w:r>
      <w:r w:rsidRPr="00453F4F">
        <w:rPr>
          <w:rFonts w:ascii="Times New Roman" w:hAnsi="Times New Roman" w:cs="Times New Roman"/>
          <w:sz w:val="24"/>
          <w:szCs w:val="24"/>
          <w:lang w:eastAsia="lv-LV"/>
        </w:rPr>
        <w:t>reformu īstenošanu, investīciju piesaisti, kā arī politikas un darbības rezultātu novērtējumu Latgales reģionā.</w:t>
      </w:r>
    </w:p>
    <w:p w14:paraId="201CCD8F" w14:textId="7CB4C7EC" w:rsidR="00FA0E33" w:rsidRPr="00453F4F" w:rsidRDefault="00AC2B5A" w:rsidP="00FA0E33">
      <w:pPr>
        <w:spacing w:before="120" w:after="120" w:line="240" w:lineRule="auto"/>
        <w:ind w:firstLine="709"/>
        <w:jc w:val="both"/>
        <w:rPr>
          <w:rFonts w:ascii="Times New Roman" w:eastAsia="Times New Roman" w:hAnsi="Times New Roman" w:cs="Times New Roman"/>
          <w:sz w:val="24"/>
          <w:szCs w:val="24"/>
        </w:rPr>
      </w:pPr>
      <w:r w:rsidRPr="00453F4F">
        <w:rPr>
          <w:rFonts w:ascii="Times New Roman" w:eastAsia="Times New Roman" w:hAnsi="Times New Roman" w:cs="Times New Roman"/>
          <w:sz w:val="24"/>
          <w:szCs w:val="24"/>
        </w:rPr>
        <w:t>Informatīvais z</w:t>
      </w:r>
      <w:r w:rsidR="00FA0E33" w:rsidRPr="00453F4F">
        <w:rPr>
          <w:rFonts w:ascii="Times New Roman" w:eastAsia="Times New Roman" w:hAnsi="Times New Roman" w:cs="Times New Roman"/>
          <w:sz w:val="24"/>
          <w:szCs w:val="24"/>
        </w:rPr>
        <w:t>iņojums strukturēts atbilstoši Deklarācijā par Artura Krišjāņa Kariņa vadītā Ministru kabineta iecerēto darbību</w:t>
      </w:r>
      <w:r w:rsidRPr="00453F4F">
        <w:rPr>
          <w:rFonts w:ascii="Times New Roman" w:eastAsia="Times New Roman" w:hAnsi="Times New Roman" w:cs="Times New Roman"/>
          <w:sz w:val="24"/>
          <w:szCs w:val="24"/>
        </w:rPr>
        <w:t xml:space="preserve"> (turpmāk - Valdības deklarācija)</w:t>
      </w:r>
      <w:r w:rsidR="00FA0E33" w:rsidRPr="00453F4F">
        <w:rPr>
          <w:rFonts w:ascii="Times New Roman" w:eastAsia="Times New Roman" w:hAnsi="Times New Roman" w:cs="Times New Roman"/>
          <w:sz w:val="24"/>
          <w:szCs w:val="24"/>
        </w:rPr>
        <w:t xml:space="preserve"> noteiktajām </w:t>
      </w:r>
      <w:r w:rsidR="00DA0740">
        <w:rPr>
          <w:rFonts w:ascii="Times New Roman" w:eastAsia="Times New Roman" w:hAnsi="Times New Roman" w:cs="Times New Roman"/>
          <w:sz w:val="24"/>
          <w:szCs w:val="24"/>
        </w:rPr>
        <w:t>sadaļām</w:t>
      </w:r>
      <w:r w:rsidR="00FA0E33" w:rsidRPr="00453F4F">
        <w:rPr>
          <w:rFonts w:ascii="Times New Roman" w:eastAsia="Times New Roman" w:hAnsi="Times New Roman" w:cs="Times New Roman"/>
          <w:sz w:val="24"/>
          <w:szCs w:val="24"/>
        </w:rPr>
        <w:t xml:space="preserve"> un </w:t>
      </w:r>
      <w:r w:rsidRPr="00453F4F">
        <w:rPr>
          <w:rFonts w:ascii="Times New Roman" w:eastAsia="Times New Roman" w:hAnsi="Times New Roman" w:cs="Times New Roman"/>
          <w:sz w:val="24"/>
          <w:szCs w:val="24"/>
        </w:rPr>
        <w:t>rīcības</w:t>
      </w:r>
      <w:r w:rsidR="00FA0E33" w:rsidRPr="00453F4F">
        <w:rPr>
          <w:rFonts w:ascii="Times New Roman" w:eastAsia="Times New Roman" w:hAnsi="Times New Roman" w:cs="Times New Roman"/>
          <w:sz w:val="24"/>
          <w:szCs w:val="24"/>
        </w:rPr>
        <w:t xml:space="preserve"> jomām</w:t>
      </w:r>
      <w:r w:rsidRPr="00453F4F">
        <w:rPr>
          <w:rFonts w:ascii="Times New Roman" w:eastAsia="Times New Roman" w:hAnsi="Times New Roman" w:cs="Times New Roman"/>
          <w:sz w:val="24"/>
          <w:szCs w:val="24"/>
        </w:rPr>
        <w:t>, kurās plānot</w:t>
      </w:r>
      <w:r w:rsidR="00072D93">
        <w:rPr>
          <w:rFonts w:ascii="Times New Roman" w:eastAsia="Times New Roman" w:hAnsi="Times New Roman" w:cs="Times New Roman"/>
          <w:sz w:val="24"/>
          <w:szCs w:val="24"/>
        </w:rPr>
        <w:t>i</w:t>
      </w:r>
      <w:r w:rsidRPr="00453F4F">
        <w:rPr>
          <w:rFonts w:ascii="Times New Roman" w:eastAsia="Times New Roman" w:hAnsi="Times New Roman" w:cs="Times New Roman"/>
          <w:sz w:val="24"/>
          <w:szCs w:val="24"/>
        </w:rPr>
        <w:t xml:space="preserve"> Labklājības ministrijas atbildībā esoš</w:t>
      </w:r>
      <w:r w:rsidR="00D704D0">
        <w:rPr>
          <w:rFonts w:ascii="Times New Roman" w:eastAsia="Times New Roman" w:hAnsi="Times New Roman" w:cs="Times New Roman"/>
          <w:sz w:val="24"/>
          <w:szCs w:val="24"/>
        </w:rPr>
        <w:t>i</w:t>
      </w:r>
      <w:r w:rsidRPr="00453F4F">
        <w:rPr>
          <w:rFonts w:ascii="Times New Roman" w:eastAsia="Times New Roman" w:hAnsi="Times New Roman" w:cs="Times New Roman"/>
          <w:sz w:val="24"/>
          <w:szCs w:val="24"/>
        </w:rPr>
        <w:t xml:space="preserve"> pasākum</w:t>
      </w:r>
      <w:r w:rsidR="00D704D0">
        <w:rPr>
          <w:rFonts w:ascii="Times New Roman" w:eastAsia="Times New Roman" w:hAnsi="Times New Roman" w:cs="Times New Roman"/>
          <w:sz w:val="24"/>
          <w:szCs w:val="24"/>
        </w:rPr>
        <w:t>i</w:t>
      </w:r>
      <w:r w:rsidRPr="00453F4F">
        <w:rPr>
          <w:rFonts w:ascii="Times New Roman" w:eastAsia="Times New Roman" w:hAnsi="Times New Roman" w:cs="Times New Roman"/>
          <w:sz w:val="24"/>
          <w:szCs w:val="24"/>
        </w:rPr>
        <w:t xml:space="preserve">. </w:t>
      </w:r>
      <w:r w:rsidR="00D704D0">
        <w:rPr>
          <w:rFonts w:ascii="Times New Roman" w:eastAsia="Times New Roman" w:hAnsi="Times New Roman" w:cs="Times New Roman"/>
          <w:sz w:val="24"/>
          <w:szCs w:val="24"/>
        </w:rPr>
        <w:t xml:space="preserve">Kā pārskata periods šajā ziņojumā ir noteikts Valdības deklarācijas īstenošanas periods līdz 2022.gada 1.augustam. </w:t>
      </w:r>
      <w:r w:rsidRPr="00453F4F">
        <w:rPr>
          <w:rFonts w:ascii="Times New Roman" w:eastAsia="Times New Roman" w:hAnsi="Times New Roman" w:cs="Times New Roman"/>
          <w:sz w:val="24"/>
          <w:szCs w:val="24"/>
        </w:rPr>
        <w:t>Informatīvajā ziņojumā ir sniegts</w:t>
      </w:r>
      <w:r w:rsidR="00FA0E33" w:rsidRPr="00453F4F">
        <w:rPr>
          <w:rFonts w:ascii="Times New Roman" w:eastAsia="Times New Roman" w:hAnsi="Times New Roman" w:cs="Times New Roman"/>
          <w:sz w:val="24"/>
          <w:szCs w:val="24"/>
        </w:rPr>
        <w:t xml:space="preserve"> pārskat</w:t>
      </w:r>
      <w:r w:rsidRPr="00453F4F">
        <w:rPr>
          <w:rFonts w:ascii="Times New Roman" w:eastAsia="Times New Roman" w:hAnsi="Times New Roman" w:cs="Times New Roman"/>
          <w:sz w:val="24"/>
          <w:szCs w:val="24"/>
        </w:rPr>
        <w:t>s</w:t>
      </w:r>
      <w:r w:rsidR="00FA0E33" w:rsidRPr="00453F4F">
        <w:rPr>
          <w:rFonts w:ascii="Times New Roman" w:eastAsia="Times New Roman" w:hAnsi="Times New Roman" w:cs="Times New Roman"/>
          <w:sz w:val="24"/>
          <w:szCs w:val="24"/>
        </w:rPr>
        <w:t xml:space="preserve"> par </w:t>
      </w:r>
      <w:r w:rsidRPr="00453F4F">
        <w:rPr>
          <w:rFonts w:ascii="Times New Roman" w:eastAsia="Times New Roman" w:hAnsi="Times New Roman" w:cs="Times New Roman"/>
          <w:sz w:val="24"/>
          <w:szCs w:val="24"/>
        </w:rPr>
        <w:t>būtiskākajām Labklājības ministrijas īstenotajām reformām un politikas pasākumiem katrā rīcības jomā atbilstoši Valdības deklarācijā noteiktajam, kur tas ir attiecināms un iespējams - sniedzot iespējamo šo pasākumu ietekmes novērtējumu</w:t>
      </w:r>
      <w:r w:rsidR="00453F4F" w:rsidRPr="00453F4F">
        <w:rPr>
          <w:rFonts w:ascii="Times New Roman" w:eastAsia="Times New Roman" w:hAnsi="Times New Roman" w:cs="Times New Roman"/>
          <w:sz w:val="24"/>
          <w:szCs w:val="24"/>
        </w:rPr>
        <w:t>.</w:t>
      </w:r>
      <w:r w:rsidRPr="00453F4F">
        <w:rPr>
          <w:rFonts w:ascii="Times New Roman" w:eastAsia="Times New Roman" w:hAnsi="Times New Roman" w:cs="Times New Roman"/>
          <w:sz w:val="24"/>
          <w:szCs w:val="24"/>
        </w:rPr>
        <w:t xml:space="preserve"> </w:t>
      </w:r>
      <w:r w:rsidR="00453F4F" w:rsidRPr="00453F4F">
        <w:rPr>
          <w:rFonts w:ascii="Times New Roman" w:eastAsia="Times New Roman" w:hAnsi="Times New Roman" w:cs="Times New Roman"/>
          <w:sz w:val="24"/>
          <w:szCs w:val="24"/>
        </w:rPr>
        <w:t xml:space="preserve">Jānorāda, ka Valdības deklarācijas izpildei plānotie Labklājības ministrijas atbildībā esošie uzdevumi, ņemot vērā to mērķi un saturu, nav tieši mērķēti uz </w:t>
      </w:r>
      <w:r w:rsidR="006C1915">
        <w:rPr>
          <w:rFonts w:ascii="Times New Roman" w:eastAsia="Times New Roman" w:hAnsi="Times New Roman" w:cs="Times New Roman"/>
          <w:sz w:val="24"/>
          <w:szCs w:val="24"/>
        </w:rPr>
        <w:t xml:space="preserve">kāda </w:t>
      </w:r>
      <w:r w:rsidR="00453F4F" w:rsidRPr="00453F4F">
        <w:rPr>
          <w:rFonts w:ascii="Times New Roman" w:eastAsia="Times New Roman" w:hAnsi="Times New Roman" w:cs="Times New Roman"/>
          <w:sz w:val="24"/>
          <w:szCs w:val="24"/>
        </w:rPr>
        <w:t xml:space="preserve">noteikta reģiona sociālo vai ekonomisko problēmu risināšanu, bet uz noteiktām iedzīvotāju grupām vai universāla atbalsta nodrošināšanu. Tādēļ </w:t>
      </w:r>
      <w:r w:rsidR="00453F4F">
        <w:rPr>
          <w:rFonts w:ascii="Times New Roman" w:eastAsia="Times New Roman" w:hAnsi="Times New Roman" w:cs="Times New Roman"/>
          <w:sz w:val="24"/>
          <w:szCs w:val="24"/>
        </w:rPr>
        <w:t>šajā informatīvajā ziņojumā</w:t>
      </w:r>
      <w:r w:rsidR="00B45821">
        <w:rPr>
          <w:rFonts w:ascii="Times New Roman" w:eastAsia="Times New Roman" w:hAnsi="Times New Roman" w:cs="Times New Roman"/>
          <w:sz w:val="24"/>
          <w:szCs w:val="24"/>
        </w:rPr>
        <w:t xml:space="preserve"> </w:t>
      </w:r>
      <w:r w:rsidR="00453F4F">
        <w:rPr>
          <w:rFonts w:ascii="Times New Roman" w:eastAsia="Times New Roman" w:hAnsi="Times New Roman" w:cs="Times New Roman"/>
          <w:sz w:val="24"/>
          <w:szCs w:val="24"/>
        </w:rPr>
        <w:t xml:space="preserve">ietekme un ieguldījumi Latgales reģionā ir analizēti tik lielā mērā, cik tas ir </w:t>
      </w:r>
      <w:r w:rsidR="00174F2E">
        <w:rPr>
          <w:rFonts w:ascii="Times New Roman" w:eastAsia="Times New Roman" w:hAnsi="Times New Roman" w:cs="Times New Roman"/>
          <w:sz w:val="24"/>
          <w:szCs w:val="24"/>
        </w:rPr>
        <w:t>attiecināmi,</w:t>
      </w:r>
      <w:r w:rsidR="00C018DC">
        <w:rPr>
          <w:rFonts w:ascii="Times New Roman" w:eastAsia="Times New Roman" w:hAnsi="Times New Roman" w:cs="Times New Roman"/>
          <w:sz w:val="24"/>
          <w:szCs w:val="24"/>
        </w:rPr>
        <w:t xml:space="preserve"> un ja tas </w:t>
      </w:r>
      <w:r w:rsidR="00174F2E">
        <w:rPr>
          <w:rFonts w:ascii="Times New Roman" w:eastAsia="Times New Roman" w:hAnsi="Times New Roman" w:cs="Times New Roman"/>
          <w:sz w:val="24"/>
          <w:szCs w:val="24"/>
        </w:rPr>
        <w:t>atbilst</w:t>
      </w:r>
      <w:r w:rsidR="00453F4F">
        <w:rPr>
          <w:rFonts w:ascii="Times New Roman" w:eastAsia="Times New Roman" w:hAnsi="Times New Roman" w:cs="Times New Roman"/>
          <w:sz w:val="24"/>
          <w:szCs w:val="24"/>
        </w:rPr>
        <w:t xml:space="preserve"> konkrētās reformas vai politikas pasākuma būtībai un politikas un darbības rezultātiem.</w:t>
      </w:r>
    </w:p>
    <w:p w14:paraId="0C06A5E4" w14:textId="585E7119" w:rsidR="00FA0E33" w:rsidRDefault="00453F4F" w:rsidP="00FA0E33">
      <w:pPr>
        <w:spacing w:before="120" w:after="120" w:line="240" w:lineRule="auto"/>
        <w:ind w:firstLine="709"/>
        <w:jc w:val="both"/>
        <w:rPr>
          <w:rFonts w:ascii="Times New Roman" w:eastAsia="Times New Roman" w:hAnsi="Times New Roman" w:cs="Times New Roman"/>
          <w:sz w:val="24"/>
          <w:szCs w:val="24"/>
        </w:rPr>
      </w:pPr>
      <w:r w:rsidRPr="00FD5243">
        <w:rPr>
          <w:rFonts w:ascii="Times New Roman" w:eastAsia="Times New Roman" w:hAnsi="Times New Roman" w:cs="Times New Roman"/>
          <w:sz w:val="24"/>
          <w:szCs w:val="24"/>
        </w:rPr>
        <w:t xml:space="preserve">Līdztekus </w:t>
      </w:r>
      <w:r w:rsidR="00FD5243" w:rsidRPr="00FD5243">
        <w:rPr>
          <w:rFonts w:ascii="Times New Roman" w:eastAsia="Times New Roman" w:hAnsi="Times New Roman" w:cs="Times New Roman"/>
          <w:sz w:val="24"/>
          <w:szCs w:val="24"/>
        </w:rPr>
        <w:t xml:space="preserve">Valdības deklarācijā plānoto uzdevumu izpildei būtiski resursi </w:t>
      </w:r>
      <w:r w:rsidR="00FD5243">
        <w:rPr>
          <w:rFonts w:ascii="Times New Roman" w:eastAsia="Times New Roman" w:hAnsi="Times New Roman" w:cs="Times New Roman"/>
          <w:sz w:val="24"/>
          <w:szCs w:val="24"/>
        </w:rPr>
        <w:t>deklarācijas</w:t>
      </w:r>
      <w:r w:rsidR="00FD5243" w:rsidRPr="00FD5243">
        <w:rPr>
          <w:rFonts w:ascii="Times New Roman" w:eastAsia="Times New Roman" w:hAnsi="Times New Roman" w:cs="Times New Roman"/>
          <w:sz w:val="24"/>
          <w:szCs w:val="24"/>
        </w:rPr>
        <w:t xml:space="preserve"> īstenošanas periodā tika veltīti atbalsta pasākumu plānošanai un īstenošanai </w:t>
      </w:r>
      <w:r w:rsidR="00FA0E33" w:rsidRPr="00FD5243">
        <w:rPr>
          <w:rFonts w:ascii="Times New Roman" w:eastAsia="Times New Roman" w:hAnsi="Times New Roman" w:cs="Times New Roman"/>
          <w:sz w:val="24"/>
          <w:szCs w:val="24"/>
        </w:rPr>
        <w:t xml:space="preserve">Covid-19 izraisītās pandēmijas </w:t>
      </w:r>
      <w:r w:rsidR="00FD5243" w:rsidRPr="00FD5243">
        <w:rPr>
          <w:rFonts w:ascii="Times New Roman" w:eastAsia="Times New Roman" w:hAnsi="Times New Roman" w:cs="Times New Roman"/>
          <w:sz w:val="24"/>
          <w:szCs w:val="24"/>
        </w:rPr>
        <w:t>negatīvās ietekmes mazināšanai</w:t>
      </w:r>
      <w:r w:rsidR="00FD5243">
        <w:rPr>
          <w:rFonts w:ascii="Times New Roman" w:eastAsia="Times New Roman" w:hAnsi="Times New Roman" w:cs="Times New Roman"/>
          <w:sz w:val="24"/>
          <w:szCs w:val="24"/>
        </w:rPr>
        <w:t xml:space="preserve"> (2020., 2021., 2022.gads)</w:t>
      </w:r>
      <w:r w:rsidR="00FD5243" w:rsidRPr="00FD5243">
        <w:rPr>
          <w:rFonts w:ascii="Times New Roman" w:eastAsia="Times New Roman" w:hAnsi="Times New Roman" w:cs="Times New Roman"/>
          <w:sz w:val="24"/>
          <w:szCs w:val="24"/>
        </w:rPr>
        <w:t>, Krievijas Federācijas izraisītās karadarbības rezultātā izbraukušo Ukrainas civiliedzīvotāju atbalstam</w:t>
      </w:r>
      <w:r w:rsidR="00FD5243">
        <w:rPr>
          <w:rFonts w:ascii="Times New Roman" w:eastAsia="Times New Roman" w:hAnsi="Times New Roman" w:cs="Times New Roman"/>
          <w:sz w:val="24"/>
          <w:szCs w:val="24"/>
        </w:rPr>
        <w:t xml:space="preserve"> (2022.gads)</w:t>
      </w:r>
      <w:r w:rsidR="00FD5243" w:rsidRPr="00FD5243">
        <w:rPr>
          <w:rFonts w:ascii="Times New Roman" w:eastAsia="Times New Roman" w:hAnsi="Times New Roman" w:cs="Times New Roman"/>
          <w:sz w:val="24"/>
          <w:szCs w:val="24"/>
        </w:rPr>
        <w:t>, kā arī energoresursu cenu kāpuma negatīvās ietekmes uz iedzīvotāju ienākumu līmeni mazināšanai</w:t>
      </w:r>
      <w:r w:rsidR="00FD5243">
        <w:rPr>
          <w:rFonts w:ascii="Times New Roman" w:eastAsia="Times New Roman" w:hAnsi="Times New Roman" w:cs="Times New Roman"/>
          <w:sz w:val="24"/>
          <w:szCs w:val="24"/>
        </w:rPr>
        <w:t xml:space="preserve"> (2021., 2022.gads)</w:t>
      </w:r>
      <w:r w:rsidR="00FD5243" w:rsidRPr="00FD5243">
        <w:rPr>
          <w:rFonts w:ascii="Times New Roman" w:eastAsia="Times New Roman" w:hAnsi="Times New Roman" w:cs="Times New Roman"/>
          <w:sz w:val="24"/>
          <w:szCs w:val="24"/>
        </w:rPr>
        <w:t>.</w:t>
      </w:r>
      <w:r w:rsidR="00C018DC">
        <w:rPr>
          <w:rFonts w:ascii="Times New Roman" w:eastAsia="Times New Roman" w:hAnsi="Times New Roman" w:cs="Times New Roman"/>
          <w:sz w:val="24"/>
          <w:szCs w:val="24"/>
        </w:rPr>
        <w:t xml:space="preserve"> </w:t>
      </w:r>
      <w:r w:rsidR="00784A63">
        <w:rPr>
          <w:rFonts w:ascii="Times New Roman" w:eastAsia="Times New Roman" w:hAnsi="Times New Roman" w:cs="Times New Roman"/>
          <w:sz w:val="24"/>
          <w:szCs w:val="24"/>
        </w:rPr>
        <w:t xml:space="preserve">Informācija par papildu veiktajiem pasākumiem iekļauta </w:t>
      </w:r>
      <w:r w:rsidR="00F25050">
        <w:rPr>
          <w:rFonts w:ascii="Times New Roman" w:eastAsia="Times New Roman" w:hAnsi="Times New Roman" w:cs="Times New Roman"/>
          <w:sz w:val="24"/>
          <w:szCs w:val="24"/>
        </w:rPr>
        <w:t>šajā ziņojumā</w:t>
      </w:r>
      <w:r w:rsidR="00784A63">
        <w:rPr>
          <w:rFonts w:ascii="Times New Roman" w:eastAsia="Times New Roman" w:hAnsi="Times New Roman" w:cs="Times New Roman"/>
          <w:sz w:val="24"/>
          <w:szCs w:val="24"/>
        </w:rPr>
        <w:t>, ja to mērķis atbilst Valdības deklarācijas uzdevumam un vērsts uz plānoto darbības rezultātu sasniegšanu.</w:t>
      </w:r>
    </w:p>
    <w:p w14:paraId="20F837CF" w14:textId="4D2E6078" w:rsidR="00D704D0" w:rsidRDefault="00D704D0" w:rsidP="00FA0E33">
      <w:pPr>
        <w:spacing w:before="120" w:after="12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Informatīvā ziņojuma noslēgumā norādīti tie politikas izaicinājumi un turpmākie reformu virzieni, kuru īstenošana ir nozīmīga Valdības deklarācijas mērķu sasniegšanā un sasniegto rezultātu ilgtspējas nodrošināšanā ne tikai īstermiņā, bet arī vidējā termiņā</w:t>
      </w:r>
      <w:r w:rsidR="00FB7AAC">
        <w:rPr>
          <w:rFonts w:ascii="Times New Roman" w:eastAsia="Times New Roman" w:hAnsi="Times New Roman" w:cs="Times New Roman"/>
          <w:sz w:val="24"/>
          <w:szCs w:val="24"/>
        </w:rPr>
        <w:t>.</w:t>
      </w:r>
    </w:p>
    <w:p w14:paraId="0737C59F" w14:textId="77777777" w:rsidR="00FB7AAC" w:rsidRPr="00FD5243" w:rsidRDefault="00FB7AAC" w:rsidP="00FA0E33">
      <w:pPr>
        <w:spacing w:before="120" w:after="120" w:line="240" w:lineRule="auto"/>
        <w:ind w:firstLine="709"/>
        <w:jc w:val="both"/>
        <w:rPr>
          <w:rFonts w:ascii="Times New Roman" w:eastAsia="Times New Roman" w:hAnsi="Times New Roman" w:cs="Times New Roman"/>
          <w:sz w:val="24"/>
          <w:szCs w:val="24"/>
        </w:rPr>
      </w:pPr>
    </w:p>
    <w:p w14:paraId="429AB465" w14:textId="5BB82FA6" w:rsidR="00DA0740" w:rsidRDefault="00DA0740" w:rsidP="00784A63">
      <w:pPr>
        <w:pStyle w:val="Heading2"/>
        <w:numPr>
          <w:ilvl w:val="0"/>
          <w:numId w:val="2"/>
        </w:numPr>
      </w:pPr>
      <w:r w:rsidRPr="00DA0740">
        <w:lastRenderedPageBreak/>
        <w:t xml:space="preserve">Pārskats par labklājības nozarē īstenotajām reformām un </w:t>
      </w:r>
      <w:r w:rsidR="008E545F">
        <w:t xml:space="preserve">būtiskākajiem </w:t>
      </w:r>
      <w:r w:rsidRPr="00DA0740">
        <w:t>pasākumiem</w:t>
      </w:r>
      <w:r w:rsidR="003F6290">
        <w:t xml:space="preserve"> Valdības deklarācijas uzdevumu izpildei</w:t>
      </w:r>
    </w:p>
    <w:p w14:paraId="685B3F8C" w14:textId="77777777" w:rsidR="003F6290" w:rsidRPr="00DA0740" w:rsidRDefault="003F6290" w:rsidP="003F6290">
      <w:pPr>
        <w:pStyle w:val="ListParagraph"/>
        <w:spacing w:after="0" w:line="240" w:lineRule="auto"/>
        <w:jc w:val="both"/>
        <w:rPr>
          <w:rFonts w:ascii="Times New Roman" w:hAnsi="Times New Roman" w:cs="Times New Roman"/>
          <w:b/>
          <w:sz w:val="24"/>
          <w:szCs w:val="24"/>
          <w:lang w:eastAsia="lv-LV"/>
        </w:rPr>
      </w:pPr>
    </w:p>
    <w:p w14:paraId="6FB80BA8" w14:textId="538DF9C4" w:rsidR="006A6AC2" w:rsidRPr="00EF12BC" w:rsidRDefault="006A6AC2" w:rsidP="00784A63">
      <w:pPr>
        <w:pStyle w:val="Heading3"/>
        <w:numPr>
          <w:ilvl w:val="1"/>
          <w:numId w:val="2"/>
        </w:numPr>
        <w:rPr>
          <w:rFonts w:ascii="Times New Roman" w:hAnsi="Times New Roman" w:cs="Times New Roman"/>
          <w:b/>
          <w:sz w:val="26"/>
          <w:szCs w:val="26"/>
          <w:lang w:eastAsia="lv-LV"/>
        </w:rPr>
      </w:pPr>
      <w:r w:rsidRPr="00EF12BC">
        <w:rPr>
          <w:rFonts w:ascii="Times New Roman" w:hAnsi="Times New Roman" w:cs="Times New Roman"/>
          <w:b/>
          <w:sz w:val="26"/>
          <w:szCs w:val="26"/>
          <w:lang w:eastAsia="lv-LV"/>
        </w:rPr>
        <w:t>Nākotnes tautsaimniecība</w:t>
      </w:r>
    </w:p>
    <w:p w14:paraId="49F65B32" w14:textId="3F14A80B" w:rsidR="00FF2829" w:rsidRDefault="008C38D8" w:rsidP="006A6AC2">
      <w:p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Būtiskākie uzdevumi Valdības deklarācijā </w:t>
      </w:r>
      <w:r w:rsidR="00441C36" w:rsidRPr="004D3F4A">
        <w:rPr>
          <w:rFonts w:ascii="Times New Roman Bold" w:hAnsi="Times New Roman Bold" w:cs="Times New Roman"/>
          <w:b/>
          <w:i/>
          <w:caps/>
          <w:sz w:val="24"/>
          <w:szCs w:val="24"/>
          <w:lang w:eastAsia="lv-LV"/>
        </w:rPr>
        <w:t>nodokļu politikas</w:t>
      </w:r>
      <w:r w:rsidR="00550C19" w:rsidRPr="004D3F4A">
        <w:rPr>
          <w:rFonts w:ascii="Times New Roman Bold" w:hAnsi="Times New Roman Bold" w:cs="Times New Roman"/>
          <w:b/>
          <w:i/>
          <w:caps/>
          <w:sz w:val="24"/>
          <w:szCs w:val="24"/>
          <w:lang w:eastAsia="lv-LV"/>
        </w:rPr>
        <w:t xml:space="preserve"> jomā</w:t>
      </w:r>
      <w:r w:rsidR="00FF2829">
        <w:rPr>
          <w:rFonts w:ascii="Times New Roman" w:hAnsi="Times New Roman" w:cs="Times New Roman"/>
          <w:sz w:val="24"/>
          <w:szCs w:val="24"/>
          <w:lang w:eastAsia="lv-LV"/>
        </w:rPr>
        <w:t xml:space="preserve"> ir saistīti ar:</w:t>
      </w:r>
    </w:p>
    <w:p w14:paraId="7E3F64CD" w14:textId="11EB4A99" w:rsidR="008D491D" w:rsidRDefault="00FF2829" w:rsidP="00FF2829">
      <w:pPr>
        <w:pStyle w:val="ListParagraph"/>
        <w:numPr>
          <w:ilvl w:val="0"/>
          <w:numId w:val="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darbaspēka nodokļu samazināšanu, cita starpā paaugstinot </w:t>
      </w:r>
      <w:r w:rsidR="008C38D8" w:rsidRPr="00FF2829">
        <w:rPr>
          <w:rFonts w:ascii="Times New Roman" w:hAnsi="Times New Roman" w:cs="Times New Roman"/>
          <w:sz w:val="24"/>
          <w:szCs w:val="24"/>
          <w:lang w:eastAsia="lv-LV"/>
        </w:rPr>
        <w:t>minimāl</w:t>
      </w:r>
      <w:r>
        <w:rPr>
          <w:rFonts w:ascii="Times New Roman" w:hAnsi="Times New Roman" w:cs="Times New Roman"/>
          <w:sz w:val="24"/>
          <w:szCs w:val="24"/>
          <w:lang w:eastAsia="lv-LV"/>
        </w:rPr>
        <w:t>o</w:t>
      </w:r>
      <w:r w:rsidR="008C38D8" w:rsidRPr="00FF2829">
        <w:rPr>
          <w:rFonts w:ascii="Times New Roman" w:hAnsi="Times New Roman" w:cs="Times New Roman"/>
          <w:sz w:val="24"/>
          <w:szCs w:val="24"/>
          <w:lang w:eastAsia="lv-LV"/>
        </w:rPr>
        <w:t xml:space="preserve"> mēneša darba alg</w:t>
      </w:r>
      <w:r>
        <w:rPr>
          <w:rFonts w:ascii="Times New Roman" w:hAnsi="Times New Roman" w:cs="Times New Roman"/>
          <w:sz w:val="24"/>
          <w:szCs w:val="24"/>
          <w:lang w:eastAsia="lv-LV"/>
        </w:rPr>
        <w:t>u</w:t>
      </w:r>
      <w:r w:rsidRPr="00FF2829">
        <w:rPr>
          <w:rFonts w:ascii="Times New Roman" w:hAnsi="Times New Roman" w:cs="Times New Roman"/>
          <w:sz w:val="24"/>
          <w:szCs w:val="24"/>
          <w:lang w:eastAsia="lv-LV"/>
        </w:rPr>
        <w:t>;</w:t>
      </w:r>
    </w:p>
    <w:p w14:paraId="0E2F74FE" w14:textId="64742BAB" w:rsidR="00FF2829" w:rsidRPr="00FF2829" w:rsidRDefault="00FF2829" w:rsidP="00FF2829">
      <w:pPr>
        <w:pStyle w:val="ListParagraph"/>
        <w:numPr>
          <w:ilvl w:val="0"/>
          <w:numId w:val="4"/>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visu sabiedrības grupu līdzvērtīg</w:t>
      </w:r>
      <w:r w:rsidR="006435B0">
        <w:rPr>
          <w:rFonts w:ascii="Times New Roman" w:hAnsi="Times New Roman" w:cs="Times New Roman"/>
          <w:sz w:val="24"/>
          <w:szCs w:val="24"/>
          <w:lang w:eastAsia="lv-LV"/>
        </w:rPr>
        <w:t>as</w:t>
      </w:r>
      <w:r>
        <w:rPr>
          <w:rFonts w:ascii="Times New Roman" w:hAnsi="Times New Roman" w:cs="Times New Roman"/>
          <w:sz w:val="24"/>
          <w:szCs w:val="24"/>
          <w:lang w:eastAsia="lv-LV"/>
        </w:rPr>
        <w:t xml:space="preserve"> </w:t>
      </w:r>
      <w:r w:rsidR="000C2BC6">
        <w:rPr>
          <w:rFonts w:ascii="Times New Roman" w:hAnsi="Times New Roman" w:cs="Times New Roman"/>
          <w:sz w:val="24"/>
          <w:szCs w:val="24"/>
          <w:lang w:eastAsia="lv-LV"/>
        </w:rPr>
        <w:t>dalīb</w:t>
      </w:r>
      <w:r w:rsidR="006435B0">
        <w:rPr>
          <w:rFonts w:ascii="Times New Roman" w:hAnsi="Times New Roman" w:cs="Times New Roman"/>
          <w:sz w:val="24"/>
          <w:szCs w:val="24"/>
          <w:lang w:eastAsia="lv-LV"/>
        </w:rPr>
        <w:t>as nodrošināšanu</w:t>
      </w:r>
      <w:r>
        <w:rPr>
          <w:rFonts w:ascii="Times New Roman" w:hAnsi="Times New Roman" w:cs="Times New Roman"/>
          <w:sz w:val="24"/>
          <w:szCs w:val="24"/>
          <w:lang w:eastAsia="lv-LV"/>
        </w:rPr>
        <w:t xml:space="preserve"> sociālās aizsardzības sistēmā, pilnveidojot dažādos nodokļu režīmos strādājošo iesaisti valsts sociālajā apdrošināšanā, kā arī nodrošinot sistēmas finansiālo ilgtspēju.</w:t>
      </w:r>
    </w:p>
    <w:p w14:paraId="343E925D" w14:textId="6B2E7686" w:rsidR="009F3B3A" w:rsidRDefault="00D704D0" w:rsidP="009F3B3A">
      <w:pPr>
        <w:shd w:val="clear" w:color="auto" w:fill="FFFFFF"/>
        <w:spacing w:after="12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Lai nodrošinātu nodokļu jomā noteikt</w:t>
      </w:r>
      <w:r w:rsidR="00D95076">
        <w:rPr>
          <w:rFonts w:ascii="Times New Roman" w:hAnsi="Times New Roman" w:cs="Times New Roman"/>
          <w:sz w:val="24"/>
          <w:szCs w:val="24"/>
          <w:lang w:eastAsia="lv-LV"/>
        </w:rPr>
        <w:t>u</w:t>
      </w:r>
      <w:r>
        <w:rPr>
          <w:rFonts w:ascii="Times New Roman" w:hAnsi="Times New Roman" w:cs="Times New Roman"/>
          <w:sz w:val="24"/>
          <w:szCs w:val="24"/>
          <w:lang w:eastAsia="lv-LV"/>
        </w:rPr>
        <w:t xml:space="preserve"> uzdevumu izpildi un darbības rezultātu sasniegšanu, pārskata periodā ir veikta </w:t>
      </w:r>
      <w:r w:rsidR="00D14A6A" w:rsidRPr="00FF35FA">
        <w:rPr>
          <w:rFonts w:ascii="Times New Roman" w:hAnsi="Times New Roman" w:cs="Times New Roman"/>
          <w:b/>
          <w:sz w:val="24"/>
          <w:szCs w:val="24"/>
          <w:lang w:eastAsia="lv-LV"/>
        </w:rPr>
        <w:t>minimālās mēneša darba algas paaugstināšana</w:t>
      </w:r>
      <w:r w:rsidR="00D14A6A" w:rsidRPr="00D14A6A">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 xml:space="preserve">no 430 </w:t>
      </w:r>
      <w:proofErr w:type="spellStart"/>
      <w:r w:rsidR="002148DC">
        <w:rPr>
          <w:rFonts w:ascii="Times New Roman" w:hAnsi="Times New Roman" w:cs="Times New Roman"/>
          <w:sz w:val="24"/>
          <w:szCs w:val="24"/>
          <w:lang w:eastAsia="lv-LV"/>
        </w:rPr>
        <w:t>euro</w:t>
      </w:r>
      <w:proofErr w:type="spellEnd"/>
      <w:r w:rsidR="00D76032">
        <w:rPr>
          <w:rFonts w:ascii="Times New Roman" w:hAnsi="Times New Roman" w:cs="Times New Roman"/>
          <w:sz w:val="24"/>
          <w:szCs w:val="24"/>
          <w:lang w:eastAsia="lv-LV"/>
        </w:rPr>
        <w:t xml:space="preserve">, kas bija nemainīgs apmērs no </w:t>
      </w:r>
      <w:proofErr w:type="gramStart"/>
      <w:r w:rsidR="00D76032">
        <w:rPr>
          <w:rFonts w:ascii="Times New Roman" w:hAnsi="Times New Roman" w:cs="Times New Roman"/>
          <w:sz w:val="24"/>
          <w:szCs w:val="24"/>
          <w:lang w:eastAsia="lv-LV"/>
        </w:rPr>
        <w:t>2018.gada</w:t>
      </w:r>
      <w:proofErr w:type="gramEnd"/>
      <w:r w:rsidR="00D76032">
        <w:rPr>
          <w:rFonts w:ascii="Times New Roman" w:hAnsi="Times New Roman" w:cs="Times New Roman"/>
          <w:sz w:val="24"/>
          <w:szCs w:val="24"/>
          <w:lang w:eastAsia="lv-LV"/>
        </w:rPr>
        <w:t xml:space="preserve"> līdz 2020.gadam, </w:t>
      </w:r>
      <w:r w:rsidR="00441C36">
        <w:rPr>
          <w:rFonts w:ascii="Times New Roman" w:hAnsi="Times New Roman" w:cs="Times New Roman"/>
          <w:sz w:val="24"/>
          <w:szCs w:val="24"/>
          <w:lang w:eastAsia="lv-LV"/>
        </w:rPr>
        <w:t>uz</w:t>
      </w:r>
      <w:r w:rsidR="00D14A6A" w:rsidRPr="00D14A6A">
        <w:rPr>
          <w:rFonts w:ascii="Times New Roman" w:hAnsi="Times New Roman" w:cs="Times New Roman"/>
          <w:sz w:val="24"/>
          <w:szCs w:val="24"/>
          <w:lang w:eastAsia="lv-LV"/>
        </w:rPr>
        <w:t xml:space="preserve"> 500 </w:t>
      </w:r>
      <w:proofErr w:type="spellStart"/>
      <w:r w:rsidR="002148DC">
        <w:rPr>
          <w:rFonts w:ascii="Times New Roman" w:hAnsi="Times New Roman" w:cs="Times New Roman"/>
          <w:sz w:val="24"/>
          <w:szCs w:val="24"/>
          <w:lang w:eastAsia="lv-LV"/>
        </w:rPr>
        <w:t>euro</w:t>
      </w:r>
      <w:proofErr w:type="spellEnd"/>
      <w:r w:rsidR="00D14A6A" w:rsidRPr="00D14A6A">
        <w:rPr>
          <w:rFonts w:ascii="Times New Roman" w:hAnsi="Times New Roman" w:cs="Times New Roman"/>
          <w:sz w:val="24"/>
          <w:szCs w:val="24"/>
          <w:lang w:eastAsia="lv-LV"/>
        </w:rPr>
        <w:t xml:space="preserve"> ar 2021.gadu</w:t>
      </w:r>
      <w:r w:rsidR="00441C36">
        <w:rPr>
          <w:rFonts w:ascii="Times New Roman" w:hAnsi="Times New Roman" w:cs="Times New Roman"/>
          <w:sz w:val="24"/>
          <w:szCs w:val="24"/>
          <w:lang w:eastAsia="lv-LV"/>
        </w:rPr>
        <w:t xml:space="preserve">. </w:t>
      </w:r>
      <w:r w:rsidR="009F3B3A">
        <w:rPr>
          <w:rFonts w:ascii="Times New Roman" w:hAnsi="Times New Roman" w:cs="Times New Roman"/>
          <w:sz w:val="24"/>
          <w:szCs w:val="24"/>
          <w:lang w:eastAsia="lv-LV"/>
        </w:rPr>
        <w:t>Šī atbalsta palielināšana ietekmēja 19,4% jeb aptuveni 149 tūkst. darba ņēmēju  Latvijā un  25,2% jeb aptuveni 22 tūkst. darba ņēmēju Latgales reģionā, kuru darba samaksa bija minimālās darba algas apmērā vai zemāka par to.</w:t>
      </w:r>
      <w:r w:rsidR="009F3B3A">
        <w:rPr>
          <w:rStyle w:val="FootnoteReference"/>
          <w:rFonts w:ascii="Times New Roman" w:hAnsi="Times New Roman" w:cs="Times New Roman"/>
          <w:sz w:val="24"/>
          <w:szCs w:val="24"/>
          <w:lang w:eastAsia="lv-LV"/>
        </w:rPr>
        <w:footnoteReference w:id="1"/>
      </w:r>
      <w:r w:rsidR="009F3B3A">
        <w:rPr>
          <w:rFonts w:ascii="Times New Roman" w:hAnsi="Times New Roman" w:cs="Times New Roman"/>
          <w:sz w:val="24"/>
          <w:szCs w:val="24"/>
          <w:lang w:eastAsia="lv-LV"/>
        </w:rPr>
        <w:t xml:space="preserve">  </w:t>
      </w:r>
    </w:p>
    <w:p w14:paraId="4EBA72C2" w14:textId="3E6F084C" w:rsidR="00441C36" w:rsidRDefault="002148DC" w:rsidP="009F3B3A">
      <w:pPr>
        <w:shd w:val="clear" w:color="auto" w:fill="FFFFFF"/>
        <w:spacing w:after="120" w:line="240" w:lineRule="auto"/>
        <w:ind w:firstLine="720"/>
        <w:jc w:val="both"/>
        <w:rPr>
          <w:rFonts w:ascii="Times New Roman" w:hAnsi="Times New Roman"/>
          <w:sz w:val="24"/>
          <w:szCs w:val="24"/>
        </w:rPr>
      </w:pPr>
      <w:r>
        <w:rPr>
          <w:rFonts w:ascii="Times New Roman" w:hAnsi="Times New Roman" w:cs="Times New Roman"/>
          <w:sz w:val="24"/>
          <w:szCs w:val="24"/>
          <w:lang w:eastAsia="lv-LV"/>
        </w:rPr>
        <w:t>Eiropas</w:t>
      </w:r>
      <w:r w:rsidR="00D76032">
        <w:rPr>
          <w:rFonts w:ascii="Times New Roman" w:hAnsi="Times New Roman" w:cs="Times New Roman"/>
          <w:sz w:val="24"/>
          <w:szCs w:val="24"/>
          <w:lang w:eastAsia="lv-LV"/>
        </w:rPr>
        <w:t xml:space="preserve"> Savienības līmenī virzītais direktīvas projekts par minimālās algas noteikšanu, par ko</w:t>
      </w:r>
      <w:r w:rsidR="00441C36" w:rsidRPr="00EF7D37">
        <w:rPr>
          <w:rFonts w:ascii="Times New Roman" w:hAnsi="Times New Roman" w:cs="Times New Roman"/>
          <w:sz w:val="24"/>
          <w:szCs w:val="24"/>
          <w:lang w:eastAsia="lv-LV"/>
        </w:rPr>
        <w:t xml:space="preserve"> š.g. 7. jūnij</w:t>
      </w:r>
      <w:r w:rsidR="00D76032" w:rsidRPr="00EF7D37">
        <w:rPr>
          <w:rFonts w:ascii="Times New Roman" w:hAnsi="Times New Roman" w:cs="Times New Roman"/>
          <w:sz w:val="24"/>
          <w:szCs w:val="24"/>
          <w:lang w:eastAsia="lv-LV"/>
        </w:rPr>
        <w:t>ā tika panākta</w:t>
      </w:r>
      <w:r w:rsidR="00441C36" w:rsidRPr="00EF7D37">
        <w:rPr>
          <w:rFonts w:ascii="Times New Roman" w:hAnsi="Times New Roman" w:cs="Times New Roman"/>
          <w:sz w:val="24"/>
          <w:szCs w:val="24"/>
          <w:lang w:eastAsia="lv-LV"/>
        </w:rPr>
        <w:t xml:space="preserve"> politisk</w:t>
      </w:r>
      <w:r w:rsidR="00D76032" w:rsidRPr="00EF7D37">
        <w:rPr>
          <w:rFonts w:ascii="Times New Roman" w:hAnsi="Times New Roman" w:cs="Times New Roman"/>
          <w:sz w:val="24"/>
          <w:szCs w:val="24"/>
          <w:lang w:eastAsia="lv-LV"/>
        </w:rPr>
        <w:t>ā</w:t>
      </w:r>
      <w:r w:rsidR="00441C36" w:rsidRPr="00EF7D37">
        <w:rPr>
          <w:rFonts w:ascii="Times New Roman" w:hAnsi="Times New Roman" w:cs="Times New Roman"/>
          <w:sz w:val="24"/>
          <w:szCs w:val="24"/>
          <w:lang w:eastAsia="lv-LV"/>
        </w:rPr>
        <w:t xml:space="preserve"> vienošan</w:t>
      </w:r>
      <w:r w:rsidR="00D76032" w:rsidRPr="00EF7D37">
        <w:rPr>
          <w:rFonts w:ascii="Times New Roman" w:hAnsi="Times New Roman" w:cs="Times New Roman"/>
          <w:sz w:val="24"/>
          <w:szCs w:val="24"/>
          <w:lang w:eastAsia="lv-LV"/>
        </w:rPr>
        <w:t>ās</w:t>
      </w:r>
      <w:r w:rsidR="00441C36" w:rsidRPr="00EF7D37">
        <w:rPr>
          <w:rFonts w:ascii="Times New Roman" w:hAnsi="Times New Roman" w:cs="Times New Roman"/>
          <w:sz w:val="24"/>
          <w:szCs w:val="24"/>
          <w:lang w:eastAsia="lv-LV"/>
        </w:rPr>
        <w:t xml:space="preserve"> starp </w:t>
      </w:r>
      <w:r>
        <w:rPr>
          <w:rFonts w:ascii="Times New Roman" w:hAnsi="Times New Roman" w:cs="Times New Roman"/>
          <w:sz w:val="24"/>
          <w:szCs w:val="24"/>
          <w:lang w:eastAsia="lv-LV"/>
        </w:rPr>
        <w:t>Eiro</w:t>
      </w:r>
      <w:r w:rsidRPr="00EF7D37">
        <w:rPr>
          <w:rFonts w:ascii="Times New Roman" w:hAnsi="Times New Roman" w:cs="Times New Roman"/>
          <w:sz w:val="24"/>
          <w:szCs w:val="24"/>
          <w:lang w:eastAsia="lv-LV"/>
        </w:rPr>
        <w:t>pas</w:t>
      </w:r>
      <w:r w:rsidR="00441C36" w:rsidRPr="00EF7D37">
        <w:rPr>
          <w:rFonts w:ascii="Times New Roman" w:hAnsi="Times New Roman" w:cs="Times New Roman"/>
          <w:sz w:val="24"/>
          <w:szCs w:val="24"/>
          <w:lang w:eastAsia="lv-LV"/>
        </w:rPr>
        <w:t xml:space="preserve"> Parlamentu un ES Padomi</w:t>
      </w:r>
      <w:r w:rsidR="00D76032" w:rsidRPr="00EF7D37">
        <w:rPr>
          <w:rFonts w:ascii="Times New Roman" w:hAnsi="Times New Roman" w:cs="Times New Roman"/>
          <w:sz w:val="24"/>
          <w:szCs w:val="24"/>
          <w:lang w:eastAsia="lv-LV"/>
        </w:rPr>
        <w:t>,</w:t>
      </w:r>
      <w:r w:rsidR="00902449" w:rsidRPr="00EF7D37">
        <w:rPr>
          <w:rFonts w:ascii="Times New Roman" w:hAnsi="Times New Roman" w:cs="Times New Roman"/>
          <w:sz w:val="24"/>
          <w:szCs w:val="24"/>
          <w:lang w:eastAsia="lv-LV"/>
        </w:rPr>
        <w:t xml:space="preserve"> apliecina adekvātās minimālās darba algas n</w:t>
      </w:r>
      <w:r w:rsidR="00EF7D37">
        <w:rPr>
          <w:rFonts w:ascii="Times New Roman" w:hAnsi="Times New Roman" w:cs="Times New Roman"/>
          <w:sz w:val="24"/>
          <w:szCs w:val="24"/>
          <w:lang w:eastAsia="lv-LV"/>
        </w:rPr>
        <w:t>ozīmi darba ņēmēju efektīvākā sociālajā aizsardzībā vismaz minimālā</w:t>
      </w:r>
      <w:r w:rsidR="00EF7D37" w:rsidRPr="00EF7D37">
        <w:rPr>
          <w:rFonts w:ascii="Times New Roman" w:hAnsi="Times New Roman" w:cs="Times New Roman"/>
          <w:sz w:val="24"/>
          <w:szCs w:val="24"/>
          <w:lang w:eastAsia="lv-LV"/>
        </w:rPr>
        <w:t xml:space="preserve"> līmen</w:t>
      </w:r>
      <w:r w:rsidR="00EF7D37">
        <w:rPr>
          <w:rFonts w:ascii="Times New Roman" w:hAnsi="Times New Roman" w:cs="Times New Roman"/>
          <w:sz w:val="24"/>
          <w:szCs w:val="24"/>
          <w:lang w:eastAsia="lv-LV"/>
        </w:rPr>
        <w:t>ī</w:t>
      </w:r>
      <w:r w:rsidR="00516F80">
        <w:rPr>
          <w:rFonts w:ascii="Times New Roman" w:hAnsi="Times New Roman" w:cs="Times New Roman"/>
          <w:sz w:val="24"/>
          <w:szCs w:val="24"/>
          <w:lang w:eastAsia="lv-LV"/>
        </w:rPr>
        <w:t xml:space="preserve"> un nosaka pienākumu valstij regulāri pārskatīt minimālās darba algas apmēru.</w:t>
      </w:r>
      <w:r w:rsidR="00516F80" w:rsidRPr="00516F80">
        <w:rPr>
          <w:rFonts w:ascii="Times New Roman" w:hAnsi="Times New Roman" w:cs="Times New Roman"/>
          <w:sz w:val="24"/>
          <w:szCs w:val="24"/>
          <w:lang w:eastAsia="lv-LV"/>
        </w:rPr>
        <w:t xml:space="preserve"> </w:t>
      </w:r>
      <w:r w:rsidR="00516F80" w:rsidRPr="00D14A6A">
        <w:rPr>
          <w:rFonts w:ascii="Times New Roman" w:hAnsi="Times New Roman" w:cs="Times New Roman"/>
          <w:sz w:val="24"/>
          <w:szCs w:val="24"/>
          <w:lang w:eastAsia="lv-LV"/>
        </w:rPr>
        <w:t xml:space="preserve">Ņemot vērā arī ES direktīvas priekšlikumā par adekvātām minimālajām algām ES ietvertos principus, </w:t>
      </w:r>
      <w:r w:rsidR="00516F80">
        <w:rPr>
          <w:rFonts w:ascii="Times New Roman" w:hAnsi="Times New Roman" w:cs="Times New Roman"/>
          <w:sz w:val="24"/>
          <w:szCs w:val="24"/>
          <w:lang w:eastAsia="lv-LV"/>
        </w:rPr>
        <w:t xml:space="preserve">Labklājības ministrija </w:t>
      </w:r>
      <w:r w:rsidR="00516F80" w:rsidRPr="00D14A6A">
        <w:rPr>
          <w:rFonts w:ascii="Times New Roman" w:hAnsi="Times New Roman" w:cs="Times New Roman"/>
          <w:sz w:val="24"/>
          <w:szCs w:val="24"/>
          <w:lang w:eastAsia="lv-LV"/>
        </w:rPr>
        <w:t>sagatavo</w:t>
      </w:r>
      <w:r w:rsidR="00516F80">
        <w:rPr>
          <w:rFonts w:ascii="Times New Roman" w:hAnsi="Times New Roman" w:cs="Times New Roman"/>
          <w:sz w:val="24"/>
          <w:szCs w:val="24"/>
          <w:lang w:eastAsia="lv-LV"/>
        </w:rPr>
        <w:t>ja</w:t>
      </w:r>
      <w:r w:rsidR="00516F80" w:rsidRPr="00D14A6A">
        <w:rPr>
          <w:rFonts w:ascii="Times New Roman" w:hAnsi="Times New Roman" w:cs="Times New Roman"/>
          <w:sz w:val="24"/>
          <w:szCs w:val="24"/>
          <w:lang w:eastAsia="lv-LV"/>
        </w:rPr>
        <w:t xml:space="preserve"> priekšlikum</w:t>
      </w:r>
      <w:r w:rsidR="00516F80">
        <w:rPr>
          <w:rFonts w:ascii="Times New Roman" w:hAnsi="Times New Roman" w:cs="Times New Roman"/>
          <w:sz w:val="24"/>
          <w:szCs w:val="24"/>
          <w:lang w:eastAsia="lv-LV"/>
        </w:rPr>
        <w:t>u</w:t>
      </w:r>
      <w:r w:rsidR="00516F80" w:rsidRPr="00D14A6A">
        <w:rPr>
          <w:rFonts w:ascii="Times New Roman" w:hAnsi="Times New Roman" w:cs="Times New Roman"/>
          <w:sz w:val="24"/>
          <w:szCs w:val="24"/>
          <w:lang w:eastAsia="lv-LV"/>
        </w:rPr>
        <w:t xml:space="preserve"> par minimālās mēneša darba algas paaugstināšanas iespējām līdz 640 </w:t>
      </w:r>
      <w:proofErr w:type="spellStart"/>
      <w:r>
        <w:rPr>
          <w:rFonts w:ascii="Times New Roman" w:hAnsi="Times New Roman" w:cs="Times New Roman"/>
          <w:sz w:val="24"/>
          <w:szCs w:val="24"/>
          <w:lang w:eastAsia="lv-LV"/>
        </w:rPr>
        <w:t>euro</w:t>
      </w:r>
      <w:proofErr w:type="spellEnd"/>
      <w:r w:rsidR="00516F80" w:rsidRPr="00D14A6A">
        <w:rPr>
          <w:rFonts w:ascii="Times New Roman" w:hAnsi="Times New Roman" w:cs="Times New Roman"/>
          <w:sz w:val="24"/>
          <w:szCs w:val="24"/>
          <w:lang w:eastAsia="lv-LV"/>
        </w:rPr>
        <w:t xml:space="preserve"> no </w:t>
      </w:r>
      <w:proofErr w:type="gramStart"/>
      <w:r w:rsidR="00516F80">
        <w:rPr>
          <w:rFonts w:ascii="Times New Roman" w:hAnsi="Times New Roman" w:cs="Times New Roman"/>
          <w:sz w:val="24"/>
          <w:szCs w:val="24"/>
          <w:lang w:eastAsia="lv-LV"/>
        </w:rPr>
        <w:t>2023.gada</w:t>
      </w:r>
      <w:proofErr w:type="gramEnd"/>
      <w:r w:rsidR="00516F80">
        <w:rPr>
          <w:rFonts w:ascii="Times New Roman" w:hAnsi="Times New Roman" w:cs="Times New Roman"/>
          <w:sz w:val="24"/>
          <w:szCs w:val="24"/>
          <w:lang w:eastAsia="lv-LV"/>
        </w:rPr>
        <w:t xml:space="preserve">. Sākotnējās diskusijas par šo priekšlikumu </w:t>
      </w:r>
      <w:r w:rsidR="00702A35">
        <w:rPr>
          <w:rFonts w:ascii="Times New Roman" w:hAnsi="Times New Roman" w:cs="Times New Roman"/>
          <w:sz w:val="24"/>
          <w:szCs w:val="24"/>
          <w:lang w:eastAsia="lv-LV"/>
        </w:rPr>
        <w:t>notika 2022.gada</w:t>
      </w:r>
      <w:r w:rsidR="00441C36" w:rsidRPr="00A45742">
        <w:rPr>
          <w:rFonts w:ascii="Times New Roman" w:eastAsia="Times New Roman" w:hAnsi="Times New Roman"/>
          <w:sz w:val="24"/>
          <w:szCs w:val="24"/>
          <w:lang w:eastAsia="lv-LV"/>
        </w:rPr>
        <w:t xml:space="preserve"> 16.jūnijā </w:t>
      </w:r>
      <w:r w:rsidR="00441C36" w:rsidRPr="00A45742">
        <w:rPr>
          <w:rFonts w:ascii="Times New Roman" w:hAnsi="Times New Roman"/>
          <w:sz w:val="24"/>
          <w:szCs w:val="24"/>
        </w:rPr>
        <w:t>Nacionālās trīspusējās sadarbības padomes sēdē</w:t>
      </w:r>
      <w:r w:rsidR="00702A35">
        <w:rPr>
          <w:rFonts w:ascii="Times New Roman" w:hAnsi="Times New Roman"/>
          <w:sz w:val="24"/>
          <w:szCs w:val="24"/>
        </w:rPr>
        <w:t>, t</w:t>
      </w:r>
      <w:r w:rsidR="00877C4A">
        <w:rPr>
          <w:rFonts w:ascii="Times New Roman" w:hAnsi="Times New Roman"/>
          <w:sz w:val="24"/>
          <w:szCs w:val="24"/>
        </w:rPr>
        <w:t>ā</w:t>
      </w:r>
      <w:r w:rsidR="00702A35">
        <w:rPr>
          <w:rFonts w:ascii="Times New Roman" w:hAnsi="Times New Roman"/>
          <w:sz w:val="24"/>
          <w:szCs w:val="24"/>
        </w:rPr>
        <w:t>s nepieciešams turpināt turpmākā valsts budžeta projekta izstrādes procesā</w:t>
      </w:r>
      <w:r w:rsidR="00441C36" w:rsidRPr="00A45742">
        <w:rPr>
          <w:rFonts w:ascii="Times New Roman" w:hAnsi="Times New Roman"/>
          <w:sz w:val="24"/>
          <w:szCs w:val="24"/>
        </w:rPr>
        <w:t xml:space="preserve">. </w:t>
      </w:r>
    </w:p>
    <w:p w14:paraId="7D799050" w14:textId="3EB55AB0" w:rsidR="00D14A6A" w:rsidRPr="00D14A6A" w:rsidRDefault="009E19E1" w:rsidP="00DD6417">
      <w:pPr>
        <w:spacing w:after="12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Lai </w:t>
      </w:r>
      <w:r w:rsidR="005353FA">
        <w:rPr>
          <w:rFonts w:ascii="Times New Roman" w:hAnsi="Times New Roman" w:cs="Times New Roman"/>
          <w:sz w:val="24"/>
          <w:szCs w:val="24"/>
          <w:lang w:eastAsia="lv-LV"/>
        </w:rPr>
        <w:t xml:space="preserve">nodrošinātu taisnīgu </w:t>
      </w:r>
      <w:r w:rsidR="005353FA" w:rsidRPr="00D14A6A">
        <w:rPr>
          <w:rFonts w:ascii="Times New Roman" w:hAnsi="Times New Roman" w:cs="Times New Roman"/>
          <w:sz w:val="24"/>
          <w:szCs w:val="24"/>
          <w:lang w:eastAsia="lv-LV"/>
        </w:rPr>
        <w:t>visu sabiedrības grupu dalību sociālās sistēmas uzturēšanā</w:t>
      </w:r>
      <w:r w:rsidR="005353FA">
        <w:rPr>
          <w:rFonts w:ascii="Times New Roman" w:hAnsi="Times New Roman" w:cs="Times New Roman"/>
          <w:sz w:val="24"/>
          <w:szCs w:val="24"/>
          <w:lang w:eastAsia="lv-LV"/>
        </w:rPr>
        <w:t xml:space="preserve"> un sociālās aizsardzības adekvātumu un finansiālo ilgtspēju, pārskata periodā</w:t>
      </w:r>
      <w:r w:rsidR="00DD6417">
        <w:rPr>
          <w:rFonts w:ascii="Times New Roman" w:hAnsi="Times New Roman" w:cs="Times New Roman"/>
          <w:sz w:val="24"/>
          <w:szCs w:val="24"/>
          <w:lang w:eastAsia="lv-LV"/>
        </w:rPr>
        <w:t xml:space="preserve"> pārskatīti speciālie nodokļu režīmi  un valsts sociālās apdrošināšanas iemaksu veikšanas nosacījumi. </w:t>
      </w:r>
      <w:r w:rsidR="00DD6417" w:rsidRPr="0015154B">
        <w:rPr>
          <w:rFonts w:ascii="Times New Roman" w:hAnsi="Times New Roman" w:cs="Times New Roman"/>
          <w:sz w:val="24"/>
          <w:szCs w:val="24"/>
        </w:rPr>
        <w:t>Tā kā valsts sociālās apdrošināšanas maksājumi ir tieši atkarīgi no personas veikt</w:t>
      </w:r>
      <w:r w:rsidR="00DD6417">
        <w:rPr>
          <w:rFonts w:ascii="Times New Roman" w:hAnsi="Times New Roman" w:cs="Times New Roman"/>
          <w:sz w:val="24"/>
          <w:szCs w:val="24"/>
        </w:rPr>
        <w:t>o</w:t>
      </w:r>
      <w:r w:rsidR="00DD6417" w:rsidRPr="0015154B">
        <w:rPr>
          <w:rFonts w:ascii="Times New Roman" w:hAnsi="Times New Roman" w:cs="Times New Roman"/>
          <w:sz w:val="24"/>
          <w:szCs w:val="24"/>
        </w:rPr>
        <w:t xml:space="preserve"> iemaks</w:t>
      </w:r>
      <w:r w:rsidR="00DD6417">
        <w:rPr>
          <w:rFonts w:ascii="Times New Roman" w:hAnsi="Times New Roman" w:cs="Times New Roman"/>
          <w:sz w:val="24"/>
          <w:szCs w:val="24"/>
        </w:rPr>
        <w:t>u</w:t>
      </w:r>
      <w:r w:rsidR="00DD6417" w:rsidRPr="0015154B">
        <w:rPr>
          <w:rFonts w:ascii="Times New Roman" w:hAnsi="Times New Roman" w:cs="Times New Roman"/>
          <w:sz w:val="24"/>
          <w:szCs w:val="24"/>
        </w:rPr>
        <w:t xml:space="preserve"> apmēra, būtiska nozīme atbalsta adekvātuma nodrošināšanā kā īstermiņā, tā vidējā un ilgtermiņā ir tam, kādam nodokļu režīmam ir pakļauta persona un kāds ir iemaksu veikšana objekts. Lai gan Latvijā lielāko obligāti sociāli apdrošināto personu īpatsvaru veido darba ņēmēji, par kuriem valsts sociālās apdrošināšanas obligātās iemaksas (turpmāk – VSAOI) tiek veiktas vispārējā kārtībā (86%) un kuri tiek apdrošināti pret visiem riskiem, joprojām relatīvi liels ir to iemaksu veicēju īpatsvars, kas nevar saņemt atbalstu visu sociālo risku iestāšanās gadījumā</w:t>
      </w:r>
      <w:r w:rsidR="00DD6417">
        <w:rPr>
          <w:rFonts w:ascii="Times New Roman" w:hAnsi="Times New Roman" w:cs="Times New Roman"/>
          <w:sz w:val="24"/>
          <w:szCs w:val="24"/>
        </w:rPr>
        <w:t xml:space="preserve">. Tāpēc pārskata periodā tika veiktas izmaiņas </w:t>
      </w:r>
      <w:r w:rsidR="00A76439">
        <w:rPr>
          <w:rFonts w:ascii="Times New Roman" w:hAnsi="Times New Roman" w:cs="Times New Roman"/>
          <w:sz w:val="24"/>
          <w:szCs w:val="24"/>
          <w:lang w:eastAsia="lv-LV"/>
        </w:rPr>
        <w:t>normatīvajos aktos</w:t>
      </w:r>
      <w:r w:rsidR="00DD6417" w:rsidRPr="00D14A6A">
        <w:rPr>
          <w:rFonts w:ascii="Times New Roman" w:hAnsi="Times New Roman" w:cs="Times New Roman"/>
          <w:sz w:val="24"/>
          <w:szCs w:val="24"/>
          <w:lang w:eastAsia="lv-LV"/>
        </w:rPr>
        <w:t xml:space="preserve">, lai no 2021.gada ieviestu </w:t>
      </w:r>
      <w:r w:rsidR="00DD6417" w:rsidRPr="00FF35FA">
        <w:rPr>
          <w:rFonts w:ascii="Times New Roman" w:hAnsi="Times New Roman" w:cs="Times New Roman"/>
          <w:b/>
          <w:sz w:val="24"/>
          <w:szCs w:val="24"/>
          <w:lang w:eastAsia="lv-LV"/>
        </w:rPr>
        <w:t>minimālo valsts sociālās apdrošināšanas obligāto iemaksu</w:t>
      </w:r>
      <w:r w:rsidR="00DD6417" w:rsidRPr="00D14A6A">
        <w:rPr>
          <w:rFonts w:ascii="Times New Roman" w:hAnsi="Times New Roman" w:cs="Times New Roman"/>
          <w:sz w:val="24"/>
          <w:szCs w:val="24"/>
          <w:lang w:eastAsia="lv-LV"/>
        </w:rPr>
        <w:t xml:space="preserve"> objektu vispārējā nodokļu režīmā un alternatīvajos nodokļu režīmos nodarbinātajiem, kuru ienākumi mēnesī nesasniedz minimālās algas apmēru</w:t>
      </w:r>
      <w:r w:rsidR="00A76439">
        <w:rPr>
          <w:rFonts w:ascii="Times New Roman" w:hAnsi="Times New Roman" w:cs="Times New Roman"/>
          <w:sz w:val="24"/>
          <w:szCs w:val="24"/>
          <w:lang w:eastAsia="lv-LV"/>
        </w:rPr>
        <w:t xml:space="preserve">, kā arī no 2022.gada palielinātu </w:t>
      </w:r>
      <w:r w:rsidR="00A76439">
        <w:rPr>
          <w:rFonts w:ascii="Times New Roman" w:hAnsi="Times New Roman" w:cs="Times New Roman"/>
          <w:sz w:val="24"/>
          <w:szCs w:val="24"/>
          <w:lang w:eastAsia="lv-LV"/>
        </w:rPr>
        <w:lastRenderedPageBreak/>
        <w:t>pašnodarbināto sociālo aizsardzību pensijas vecumā</w:t>
      </w:r>
      <w:r w:rsidR="00DD6417" w:rsidRPr="00D14A6A">
        <w:rPr>
          <w:rFonts w:ascii="Times New Roman" w:hAnsi="Times New Roman" w:cs="Times New Roman"/>
          <w:sz w:val="24"/>
          <w:szCs w:val="24"/>
          <w:lang w:eastAsia="lv-LV"/>
        </w:rPr>
        <w:t>.</w:t>
      </w:r>
      <w:r w:rsidR="00DD6417">
        <w:rPr>
          <w:rFonts w:ascii="Times New Roman" w:hAnsi="Times New Roman" w:cs="Times New Roman"/>
          <w:sz w:val="24"/>
          <w:szCs w:val="24"/>
          <w:lang w:eastAsia="lv-LV"/>
        </w:rPr>
        <w:t xml:space="preserve"> L</w:t>
      </w:r>
      <w:r w:rsidR="00D14A6A" w:rsidRPr="00D14A6A">
        <w:rPr>
          <w:rFonts w:ascii="Times New Roman" w:hAnsi="Times New Roman" w:cs="Times New Roman"/>
          <w:sz w:val="24"/>
          <w:szCs w:val="24"/>
          <w:lang w:eastAsia="lv-LV"/>
        </w:rPr>
        <w:t>ai sakārtotu dažādos nodokļu maksāšanas režīmus un nodrošinātu taisnīgu visu sabiedrības grupu dalību sociālās apdrošināšanas sistēmas uzturēšanā, kā arī sakārtotu mikrouzņēmumu nodokļa (MUN) maksātāju</w:t>
      </w:r>
      <w:r w:rsidR="00DD6417">
        <w:rPr>
          <w:rFonts w:ascii="Times New Roman" w:hAnsi="Times New Roman" w:cs="Times New Roman"/>
          <w:sz w:val="24"/>
          <w:szCs w:val="24"/>
          <w:lang w:eastAsia="lv-LV"/>
        </w:rPr>
        <w:t xml:space="preserve">, </w:t>
      </w:r>
      <w:r w:rsidR="00DD6417" w:rsidRPr="00D14A6A">
        <w:rPr>
          <w:rFonts w:ascii="Times New Roman" w:hAnsi="Times New Roman" w:cs="Times New Roman"/>
          <w:sz w:val="24"/>
          <w:szCs w:val="24"/>
          <w:lang w:eastAsia="lv-LV"/>
        </w:rPr>
        <w:t>jo īpaši mikrouzņēmumos nodarbināto darbinieku</w:t>
      </w:r>
      <w:r w:rsidR="00DD6417">
        <w:rPr>
          <w:rFonts w:ascii="Times New Roman" w:hAnsi="Times New Roman" w:cs="Times New Roman"/>
          <w:sz w:val="24"/>
          <w:szCs w:val="24"/>
          <w:lang w:eastAsia="lv-LV"/>
        </w:rPr>
        <w:t>,</w:t>
      </w:r>
      <w:r w:rsidR="00DD6417" w:rsidRPr="00D14A6A">
        <w:rPr>
          <w:rFonts w:ascii="Times New Roman" w:hAnsi="Times New Roman" w:cs="Times New Roman"/>
          <w:sz w:val="24"/>
          <w:szCs w:val="24"/>
          <w:lang w:eastAsia="lv-LV"/>
        </w:rPr>
        <w:t xml:space="preserve"> </w:t>
      </w:r>
      <w:r w:rsidR="00D14A6A" w:rsidRPr="00D14A6A">
        <w:rPr>
          <w:rFonts w:ascii="Times New Roman" w:hAnsi="Times New Roman" w:cs="Times New Roman"/>
          <w:sz w:val="24"/>
          <w:szCs w:val="24"/>
          <w:lang w:eastAsia="lv-LV"/>
        </w:rPr>
        <w:t xml:space="preserve">sociālo aizsardzību, 2021.gadā </w:t>
      </w:r>
      <w:r w:rsidR="00DD6417">
        <w:rPr>
          <w:rFonts w:ascii="Times New Roman" w:hAnsi="Times New Roman" w:cs="Times New Roman"/>
          <w:sz w:val="24"/>
          <w:szCs w:val="24"/>
          <w:lang w:eastAsia="lv-LV"/>
        </w:rPr>
        <w:t>tika</w:t>
      </w:r>
      <w:r w:rsidR="00D14A6A" w:rsidRPr="00D14A6A">
        <w:rPr>
          <w:rFonts w:ascii="Times New Roman" w:hAnsi="Times New Roman" w:cs="Times New Roman"/>
          <w:sz w:val="24"/>
          <w:szCs w:val="24"/>
          <w:lang w:eastAsia="lv-LV"/>
        </w:rPr>
        <w:t xml:space="preserve"> palielināts MUN. </w:t>
      </w:r>
      <w:r w:rsidR="00811083">
        <w:rPr>
          <w:rFonts w:ascii="Times New Roman" w:hAnsi="Times New Roman" w:cs="Times New Roman"/>
          <w:sz w:val="24"/>
          <w:szCs w:val="24"/>
          <w:lang w:eastAsia="lv-LV"/>
        </w:rPr>
        <w:t xml:space="preserve">Atbilstoši Valsts sociālās apdrošināšanas aģentūras datiem 2021.gadā, salīdzinot ar 2020.gadu, </w:t>
      </w:r>
      <w:r w:rsidR="00811083" w:rsidRPr="00D15BD4">
        <w:rPr>
          <w:rFonts w:ascii="Times New Roman" w:hAnsi="Times New Roman" w:cs="Times New Roman"/>
          <w:sz w:val="24"/>
          <w:szCs w:val="24"/>
          <w:lang w:eastAsia="lv-LV"/>
        </w:rPr>
        <w:t>lai gan obligāti soc</w:t>
      </w:r>
      <w:r w:rsidR="00811083">
        <w:rPr>
          <w:rFonts w:ascii="Times New Roman" w:hAnsi="Times New Roman" w:cs="Times New Roman"/>
          <w:sz w:val="24"/>
          <w:szCs w:val="24"/>
          <w:lang w:eastAsia="lv-LV"/>
        </w:rPr>
        <w:t xml:space="preserve">iāli </w:t>
      </w:r>
      <w:r w:rsidR="00811083" w:rsidRPr="00D15BD4">
        <w:rPr>
          <w:rFonts w:ascii="Times New Roman" w:hAnsi="Times New Roman" w:cs="Times New Roman"/>
          <w:sz w:val="24"/>
          <w:szCs w:val="24"/>
          <w:lang w:eastAsia="lv-LV"/>
        </w:rPr>
        <w:t xml:space="preserve">apdrošināto </w:t>
      </w:r>
      <w:r w:rsidR="00811083">
        <w:rPr>
          <w:rFonts w:ascii="Times New Roman" w:hAnsi="Times New Roman" w:cs="Times New Roman"/>
          <w:sz w:val="24"/>
          <w:szCs w:val="24"/>
          <w:lang w:eastAsia="lv-LV"/>
        </w:rPr>
        <w:t xml:space="preserve">personu </w:t>
      </w:r>
      <w:r w:rsidR="00811083" w:rsidRPr="00D15BD4">
        <w:rPr>
          <w:rFonts w:ascii="Times New Roman" w:hAnsi="Times New Roman" w:cs="Times New Roman"/>
          <w:sz w:val="24"/>
          <w:szCs w:val="24"/>
          <w:lang w:eastAsia="lv-LV"/>
        </w:rPr>
        <w:t>kopskaits samazinājies par 1%</w:t>
      </w:r>
      <w:r w:rsidR="00811083">
        <w:rPr>
          <w:rFonts w:ascii="Times New Roman" w:hAnsi="Times New Roman" w:cs="Times New Roman"/>
          <w:sz w:val="24"/>
          <w:szCs w:val="24"/>
          <w:lang w:eastAsia="lv-LV"/>
        </w:rPr>
        <w:t xml:space="preserve">, mikrouzņēmuma darbinieku skaits sarucis vairāk kā uz pusi, toties kā jauna pašnodarbināto kategorija -  </w:t>
      </w:r>
      <w:bookmarkStart w:id="0" w:name="_Hlk110865775"/>
      <w:r w:rsidR="00811083">
        <w:rPr>
          <w:rFonts w:ascii="Times New Roman" w:hAnsi="Times New Roman" w:cs="Times New Roman"/>
          <w:sz w:val="24"/>
          <w:szCs w:val="24"/>
          <w:lang w:eastAsia="lv-LV"/>
        </w:rPr>
        <w:t xml:space="preserve">mikrouzņēmumu īpašnieki </w:t>
      </w:r>
      <w:bookmarkEnd w:id="0"/>
      <w:r w:rsidR="00811083">
        <w:rPr>
          <w:rFonts w:ascii="Times New Roman" w:hAnsi="Times New Roman" w:cs="Times New Roman"/>
          <w:sz w:val="24"/>
          <w:szCs w:val="24"/>
          <w:lang w:eastAsia="lv-LV"/>
        </w:rPr>
        <w:t xml:space="preserve">- </w:t>
      </w:r>
      <w:r w:rsidR="00811083" w:rsidRPr="00D15BD4">
        <w:rPr>
          <w:rFonts w:ascii="Times New Roman" w:hAnsi="Times New Roman" w:cs="Times New Roman"/>
          <w:sz w:val="24"/>
          <w:szCs w:val="24"/>
          <w:lang w:eastAsia="lv-LV"/>
        </w:rPr>
        <w:t xml:space="preserve"> </w:t>
      </w:r>
      <w:r w:rsidR="00811083">
        <w:rPr>
          <w:rFonts w:ascii="Times New Roman" w:hAnsi="Times New Roman" w:cs="Times New Roman"/>
          <w:sz w:val="24"/>
          <w:szCs w:val="24"/>
          <w:lang w:eastAsia="lv-LV"/>
        </w:rPr>
        <w:t>iemaksas veikuši 16,4 tūkst. personu. Pašnodarbināto personu skaits</w:t>
      </w:r>
      <w:r w:rsidR="00811083" w:rsidRPr="00D15BD4">
        <w:rPr>
          <w:rFonts w:ascii="Times New Roman" w:hAnsi="Times New Roman" w:cs="Times New Roman"/>
          <w:sz w:val="24"/>
          <w:szCs w:val="24"/>
          <w:lang w:eastAsia="lv-LV"/>
        </w:rPr>
        <w:t xml:space="preserve"> </w:t>
      </w:r>
      <w:r w:rsidR="00811083">
        <w:rPr>
          <w:rFonts w:ascii="Times New Roman" w:hAnsi="Times New Roman" w:cs="Times New Roman"/>
          <w:sz w:val="24"/>
          <w:szCs w:val="24"/>
          <w:lang w:eastAsia="lv-LV"/>
        </w:rPr>
        <w:t xml:space="preserve">palielinājies par 15%, kur </w:t>
      </w:r>
      <w:r w:rsidR="00811083" w:rsidRPr="00812355">
        <w:rPr>
          <w:rFonts w:ascii="Times New Roman" w:hAnsi="Times New Roman" w:cs="Times New Roman"/>
          <w:sz w:val="24"/>
          <w:szCs w:val="24"/>
          <w:lang w:eastAsia="lv-LV"/>
        </w:rPr>
        <w:t xml:space="preserve">skaits pieaudzis arī </w:t>
      </w:r>
      <w:r w:rsidR="00811083" w:rsidRPr="00F50E85">
        <w:rPr>
          <w:rFonts w:ascii="Times New Roman" w:hAnsi="Times New Roman" w:cs="Times New Roman"/>
          <w:sz w:val="24"/>
          <w:szCs w:val="24"/>
          <w:lang w:eastAsia="lv-LV"/>
        </w:rPr>
        <w:t>pašnodarbināt</w:t>
      </w:r>
      <w:r w:rsidR="00811083">
        <w:rPr>
          <w:rFonts w:ascii="Times New Roman" w:hAnsi="Times New Roman" w:cs="Times New Roman"/>
          <w:sz w:val="24"/>
          <w:szCs w:val="24"/>
          <w:lang w:eastAsia="lv-LV"/>
        </w:rPr>
        <w:t>ajiem</w:t>
      </w:r>
      <w:r w:rsidR="00811083" w:rsidRPr="00F50E85">
        <w:rPr>
          <w:rFonts w:ascii="Times New Roman" w:hAnsi="Times New Roman" w:cs="Times New Roman"/>
          <w:sz w:val="24"/>
          <w:szCs w:val="24"/>
          <w:lang w:eastAsia="lv-LV"/>
        </w:rPr>
        <w:t xml:space="preserve">, kuri veic iemaksas </w:t>
      </w:r>
      <w:r w:rsidR="00811083">
        <w:rPr>
          <w:rFonts w:ascii="Times New Roman" w:hAnsi="Times New Roman" w:cs="Times New Roman"/>
          <w:sz w:val="24"/>
          <w:szCs w:val="24"/>
          <w:lang w:eastAsia="lv-LV"/>
        </w:rPr>
        <w:t xml:space="preserve">tikai </w:t>
      </w:r>
      <w:r w:rsidR="00811083" w:rsidRPr="00F50E85">
        <w:rPr>
          <w:rFonts w:ascii="Times New Roman" w:hAnsi="Times New Roman" w:cs="Times New Roman"/>
          <w:sz w:val="24"/>
          <w:szCs w:val="24"/>
          <w:lang w:eastAsia="lv-LV"/>
        </w:rPr>
        <w:t>pensiju apdrošināšanai</w:t>
      </w:r>
      <w:r w:rsidR="00811083">
        <w:rPr>
          <w:rFonts w:ascii="Times New Roman" w:hAnsi="Times New Roman" w:cs="Times New Roman"/>
          <w:sz w:val="24"/>
          <w:szCs w:val="24"/>
          <w:lang w:eastAsia="lv-LV"/>
        </w:rPr>
        <w:t>.</w:t>
      </w:r>
    </w:p>
    <w:p w14:paraId="28E72FB6" w14:textId="77777777" w:rsidR="00C77ED2" w:rsidRDefault="00C77ED2" w:rsidP="00C77ED2">
      <w:pPr>
        <w:spacing w:after="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Būtiskākie uzdevumi Valdības deklarācijā </w:t>
      </w:r>
      <w:r w:rsidRPr="005824B0">
        <w:rPr>
          <w:rFonts w:ascii="Times New Roman Bold" w:hAnsi="Times New Roman Bold" w:cs="Times New Roman"/>
          <w:b/>
          <w:i/>
          <w:caps/>
          <w:sz w:val="24"/>
          <w:szCs w:val="24"/>
          <w:lang w:eastAsia="lv-LV"/>
        </w:rPr>
        <w:t>labākai biznesa vides radīšanai Baltijas valstīs</w:t>
      </w:r>
      <w:r>
        <w:rPr>
          <w:rFonts w:ascii="Times New Roman" w:hAnsi="Times New Roman" w:cs="Times New Roman"/>
          <w:sz w:val="24"/>
          <w:szCs w:val="24"/>
          <w:lang w:eastAsia="lv-LV"/>
        </w:rPr>
        <w:t xml:space="preserve"> ir saistīti ar:</w:t>
      </w:r>
    </w:p>
    <w:p w14:paraId="6CCA8E34" w14:textId="77777777" w:rsidR="00C77ED2" w:rsidRPr="00C77ED2" w:rsidRDefault="00C77ED2" w:rsidP="00C77ED2">
      <w:pPr>
        <w:pStyle w:val="ListParagraph"/>
        <w:numPr>
          <w:ilvl w:val="0"/>
          <w:numId w:val="6"/>
        </w:numPr>
        <w:spacing w:after="0" w:line="240" w:lineRule="auto"/>
        <w:jc w:val="both"/>
        <w:rPr>
          <w:rFonts w:ascii="Times New Roman" w:hAnsi="Times New Roman" w:cs="Times New Roman"/>
          <w:b/>
          <w:i/>
          <w:sz w:val="24"/>
          <w:szCs w:val="24"/>
          <w:lang w:eastAsia="lv-LV"/>
        </w:rPr>
      </w:pPr>
      <w:r w:rsidRPr="00C77ED2">
        <w:rPr>
          <w:rFonts w:ascii="Times New Roman" w:hAnsi="Times New Roman" w:cs="Times New Roman"/>
          <w:sz w:val="24"/>
          <w:szCs w:val="24"/>
          <w:lang w:eastAsia="lv-LV"/>
        </w:rPr>
        <w:t>konkurētspējīgāka darbaspēka nodokļu modeļa veidošanu</w:t>
      </w:r>
      <w:r>
        <w:rPr>
          <w:rFonts w:ascii="Times New Roman" w:hAnsi="Times New Roman" w:cs="Times New Roman"/>
          <w:sz w:val="24"/>
          <w:szCs w:val="24"/>
          <w:lang w:eastAsia="lv-LV"/>
        </w:rPr>
        <w:t>;</w:t>
      </w:r>
    </w:p>
    <w:p w14:paraId="4813B20A" w14:textId="6F85C8B4" w:rsidR="00C77ED2" w:rsidRPr="00C77ED2" w:rsidRDefault="00C77ED2" w:rsidP="00C77ED2">
      <w:pPr>
        <w:pStyle w:val="ListParagraph"/>
        <w:numPr>
          <w:ilvl w:val="0"/>
          <w:numId w:val="6"/>
        </w:numPr>
        <w:spacing w:after="0" w:line="240" w:lineRule="auto"/>
        <w:jc w:val="both"/>
        <w:rPr>
          <w:rFonts w:ascii="Times New Roman" w:hAnsi="Times New Roman" w:cs="Times New Roman"/>
          <w:b/>
          <w:i/>
          <w:sz w:val="24"/>
          <w:szCs w:val="24"/>
          <w:lang w:eastAsia="lv-LV"/>
        </w:rPr>
      </w:pPr>
      <w:r w:rsidRPr="00C77ED2">
        <w:rPr>
          <w:rFonts w:ascii="Times New Roman" w:hAnsi="Times New Roman" w:cs="Times New Roman"/>
          <w:sz w:val="24"/>
          <w:szCs w:val="24"/>
          <w:lang w:eastAsia="lv-LV"/>
        </w:rPr>
        <w:t xml:space="preserve">darbspējīgo Latvijas iedzīvotāju motivēšanu aktīvāk iekļauties darba tirgū un atbalsta pilnveidošanu darbaspēka problēmu risināšanai. </w:t>
      </w:r>
    </w:p>
    <w:p w14:paraId="1A9AF9ED" w14:textId="53660542" w:rsidR="00971299" w:rsidRDefault="00C77ED2" w:rsidP="00812355">
      <w:pPr>
        <w:spacing w:before="120" w:after="120" w:line="240" w:lineRule="auto"/>
        <w:ind w:firstLine="720"/>
        <w:jc w:val="both"/>
        <w:rPr>
          <w:rFonts w:ascii="Times New Roman" w:hAnsi="Times New Roman" w:cs="Times New Roman"/>
          <w:sz w:val="24"/>
          <w:szCs w:val="24"/>
          <w:lang w:eastAsia="lv-LV"/>
        </w:rPr>
      </w:pPr>
      <w:r w:rsidRPr="00BA60E8">
        <w:rPr>
          <w:rFonts w:ascii="Times New Roman" w:hAnsi="Times New Roman" w:cs="Times New Roman"/>
          <w:sz w:val="24"/>
          <w:szCs w:val="24"/>
          <w:lang w:eastAsia="lv-LV"/>
        </w:rPr>
        <w:t>Lai nodrošinātu iepriekšminēto uzdevumu izpildi, pārskata periodā</w:t>
      </w:r>
      <w:r>
        <w:rPr>
          <w:rFonts w:ascii="Times New Roman" w:hAnsi="Times New Roman" w:cs="Times New Roman"/>
          <w:b/>
          <w:i/>
          <w:sz w:val="24"/>
          <w:szCs w:val="24"/>
          <w:lang w:eastAsia="lv-LV"/>
        </w:rPr>
        <w:t xml:space="preserve"> </w:t>
      </w:r>
      <w:r w:rsidR="00D14A6A" w:rsidRPr="00D14A6A">
        <w:rPr>
          <w:rFonts w:ascii="Times New Roman" w:hAnsi="Times New Roman" w:cs="Times New Roman"/>
          <w:sz w:val="24"/>
          <w:szCs w:val="24"/>
          <w:lang w:eastAsia="lv-LV"/>
        </w:rPr>
        <w:t>sniegtu atbalst</w:t>
      </w:r>
      <w:r w:rsidR="00C247CF">
        <w:rPr>
          <w:rFonts w:ascii="Times New Roman" w:hAnsi="Times New Roman" w:cs="Times New Roman"/>
          <w:sz w:val="24"/>
          <w:szCs w:val="24"/>
          <w:lang w:eastAsia="lv-LV"/>
        </w:rPr>
        <w:t>u</w:t>
      </w:r>
      <w:r w:rsidR="00D14A6A" w:rsidRPr="00D14A6A">
        <w:rPr>
          <w:rFonts w:ascii="Times New Roman" w:hAnsi="Times New Roman" w:cs="Times New Roman"/>
          <w:sz w:val="24"/>
          <w:szCs w:val="24"/>
          <w:lang w:eastAsia="lv-LV"/>
        </w:rPr>
        <w:t xml:space="preserve"> gan darba devējiem, gan darba ņēmējiem </w:t>
      </w:r>
      <w:r w:rsidR="00D14A6A" w:rsidRPr="00FF35FA">
        <w:rPr>
          <w:rFonts w:ascii="Times New Roman" w:hAnsi="Times New Roman" w:cs="Times New Roman"/>
          <w:b/>
          <w:sz w:val="24"/>
          <w:szCs w:val="24"/>
          <w:lang w:eastAsia="lv-LV"/>
        </w:rPr>
        <w:t>darbnespējas lapu apmaksas</w:t>
      </w:r>
      <w:r w:rsidR="00D14A6A" w:rsidRPr="00D14A6A">
        <w:rPr>
          <w:rFonts w:ascii="Times New Roman" w:hAnsi="Times New Roman" w:cs="Times New Roman"/>
          <w:sz w:val="24"/>
          <w:szCs w:val="24"/>
          <w:lang w:eastAsia="lv-LV"/>
        </w:rPr>
        <w:t xml:space="preserve"> nodrošināšanā</w:t>
      </w:r>
      <w:r>
        <w:rPr>
          <w:rFonts w:ascii="Times New Roman" w:hAnsi="Times New Roman" w:cs="Times New Roman"/>
          <w:sz w:val="24"/>
          <w:szCs w:val="24"/>
          <w:lang w:eastAsia="lv-LV"/>
        </w:rPr>
        <w:t xml:space="preserve">, īpaši ņemot vērā </w:t>
      </w:r>
      <w:r w:rsidR="0094409A" w:rsidRPr="00A928EA">
        <w:rPr>
          <w:rFonts w:ascii="Times New Roman" w:hAnsi="Times New Roman" w:cs="Times New Roman"/>
          <w:sz w:val="24"/>
          <w:szCs w:val="24"/>
          <w:lang w:eastAsia="lv-LV"/>
        </w:rPr>
        <w:t>Covid-19</w:t>
      </w:r>
      <w:r w:rsidR="0094409A">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 xml:space="preserve">pandēmijas radītās sekas. </w:t>
      </w:r>
      <w:proofErr w:type="gramStart"/>
      <w:r>
        <w:rPr>
          <w:rFonts w:ascii="Times New Roman" w:hAnsi="Times New Roman" w:cs="Times New Roman"/>
          <w:sz w:val="24"/>
          <w:szCs w:val="24"/>
          <w:lang w:eastAsia="lv-LV"/>
        </w:rPr>
        <w:t>2020.gad</w:t>
      </w:r>
      <w:r w:rsidR="00BA60E8">
        <w:rPr>
          <w:rFonts w:ascii="Times New Roman" w:hAnsi="Times New Roman" w:cs="Times New Roman"/>
          <w:sz w:val="24"/>
          <w:szCs w:val="24"/>
          <w:lang w:eastAsia="lv-LV"/>
        </w:rPr>
        <w:t>ā</w:t>
      </w:r>
      <w:proofErr w:type="gramEnd"/>
      <w:r>
        <w:rPr>
          <w:rFonts w:ascii="Times New Roman" w:hAnsi="Times New Roman" w:cs="Times New Roman"/>
          <w:sz w:val="24"/>
          <w:szCs w:val="24"/>
          <w:lang w:eastAsia="lv-LV"/>
        </w:rPr>
        <w:t xml:space="preserve"> izsludinātās ārkārtas situācijas periodā (</w:t>
      </w:r>
      <w:r w:rsidRPr="00D14A6A">
        <w:rPr>
          <w:rFonts w:ascii="Times New Roman" w:hAnsi="Times New Roman" w:cs="Times New Roman"/>
          <w:sz w:val="24"/>
          <w:szCs w:val="24"/>
          <w:lang w:eastAsia="lv-LV"/>
        </w:rPr>
        <w:t xml:space="preserve">no 22.03.2020. līdz </w:t>
      </w:r>
      <w:r w:rsidR="00BA60E8">
        <w:rPr>
          <w:rFonts w:ascii="Times New Roman" w:hAnsi="Times New Roman" w:cs="Times New Roman"/>
          <w:sz w:val="24"/>
          <w:szCs w:val="24"/>
          <w:lang w:eastAsia="lv-LV"/>
        </w:rPr>
        <w:t>15.11</w:t>
      </w:r>
      <w:r w:rsidRPr="00D14A6A">
        <w:rPr>
          <w:rFonts w:ascii="Times New Roman" w:hAnsi="Times New Roman" w:cs="Times New Roman"/>
          <w:sz w:val="24"/>
          <w:szCs w:val="24"/>
          <w:lang w:eastAsia="lv-LV"/>
        </w:rPr>
        <w:t>.2020</w:t>
      </w:r>
      <w:r>
        <w:rPr>
          <w:rFonts w:ascii="Times New Roman" w:hAnsi="Times New Roman" w:cs="Times New Roman"/>
          <w:sz w:val="24"/>
          <w:szCs w:val="24"/>
          <w:lang w:eastAsia="lv-LV"/>
        </w:rPr>
        <w:t>.)</w:t>
      </w:r>
      <w:r w:rsidR="00D14A6A" w:rsidRPr="00D14A6A">
        <w:rPr>
          <w:rFonts w:ascii="Times New Roman" w:hAnsi="Times New Roman" w:cs="Times New Roman"/>
          <w:sz w:val="24"/>
          <w:szCs w:val="24"/>
          <w:lang w:eastAsia="lv-LV"/>
        </w:rPr>
        <w:t xml:space="preserve"> personai, kurai ti</w:t>
      </w:r>
      <w:r w:rsidR="00BA60E8">
        <w:rPr>
          <w:rFonts w:ascii="Times New Roman" w:hAnsi="Times New Roman" w:cs="Times New Roman"/>
          <w:sz w:val="24"/>
          <w:szCs w:val="24"/>
          <w:lang w:eastAsia="lv-LV"/>
        </w:rPr>
        <w:t>ka</w:t>
      </w:r>
      <w:r w:rsidR="00D14A6A" w:rsidRPr="00D14A6A">
        <w:rPr>
          <w:rFonts w:ascii="Times New Roman" w:hAnsi="Times New Roman" w:cs="Times New Roman"/>
          <w:sz w:val="24"/>
          <w:szCs w:val="24"/>
          <w:lang w:eastAsia="lv-LV"/>
        </w:rPr>
        <w:t xml:space="preserve"> izsniegta darbnespējas lapa sakarā ar saslimšanu ar </w:t>
      </w:r>
      <w:r w:rsidR="0094409A" w:rsidRPr="00A928EA">
        <w:rPr>
          <w:rFonts w:ascii="Times New Roman" w:hAnsi="Times New Roman" w:cs="Times New Roman"/>
          <w:sz w:val="24"/>
          <w:szCs w:val="24"/>
          <w:lang w:eastAsia="lv-LV"/>
        </w:rPr>
        <w:t>Covid-19</w:t>
      </w:r>
      <w:r w:rsidR="0094409A">
        <w:rPr>
          <w:rFonts w:ascii="Times New Roman" w:hAnsi="Times New Roman" w:cs="Times New Roman"/>
          <w:sz w:val="24"/>
          <w:szCs w:val="24"/>
          <w:lang w:eastAsia="lv-LV"/>
        </w:rPr>
        <w:t xml:space="preserve"> </w:t>
      </w:r>
      <w:r w:rsidR="00D14A6A" w:rsidRPr="00D14A6A">
        <w:rPr>
          <w:rFonts w:ascii="Times New Roman" w:hAnsi="Times New Roman" w:cs="Times New Roman"/>
          <w:sz w:val="24"/>
          <w:szCs w:val="24"/>
          <w:lang w:eastAsia="lv-LV"/>
        </w:rPr>
        <w:t>vai atrašanos karantīnā, slimības pabalstu piešķ</w:t>
      </w:r>
      <w:r w:rsidR="00BA60E8">
        <w:rPr>
          <w:rFonts w:ascii="Times New Roman" w:hAnsi="Times New Roman" w:cs="Times New Roman"/>
          <w:sz w:val="24"/>
          <w:szCs w:val="24"/>
          <w:lang w:eastAsia="lv-LV"/>
        </w:rPr>
        <w:t>īra</w:t>
      </w:r>
      <w:r w:rsidR="00D14A6A" w:rsidRPr="00D14A6A">
        <w:rPr>
          <w:rFonts w:ascii="Times New Roman" w:hAnsi="Times New Roman" w:cs="Times New Roman"/>
          <w:sz w:val="24"/>
          <w:szCs w:val="24"/>
          <w:lang w:eastAsia="lv-LV"/>
        </w:rPr>
        <w:t xml:space="preserve"> un izmaksā</w:t>
      </w:r>
      <w:r w:rsidR="00BA60E8">
        <w:rPr>
          <w:rFonts w:ascii="Times New Roman" w:hAnsi="Times New Roman" w:cs="Times New Roman"/>
          <w:sz w:val="24"/>
          <w:szCs w:val="24"/>
          <w:lang w:eastAsia="lv-LV"/>
        </w:rPr>
        <w:t>ja</w:t>
      </w:r>
      <w:r w:rsidR="00D14A6A" w:rsidRPr="00D14A6A">
        <w:rPr>
          <w:rFonts w:ascii="Times New Roman" w:hAnsi="Times New Roman" w:cs="Times New Roman"/>
          <w:sz w:val="24"/>
          <w:szCs w:val="24"/>
          <w:lang w:eastAsia="lv-LV"/>
        </w:rPr>
        <w:t xml:space="preserve"> par laiku no darbnespējas otrās dienas</w:t>
      </w:r>
      <w:r w:rsidR="00BA60E8">
        <w:rPr>
          <w:rFonts w:ascii="Times New Roman" w:hAnsi="Times New Roman" w:cs="Times New Roman"/>
          <w:sz w:val="24"/>
          <w:szCs w:val="24"/>
          <w:lang w:eastAsia="lv-LV"/>
        </w:rPr>
        <w:t xml:space="preserve">, savukārt laikā no </w:t>
      </w:r>
      <w:r w:rsidR="00934BB7">
        <w:rPr>
          <w:rFonts w:ascii="Times New Roman" w:hAnsi="Times New Roman" w:cs="Times New Roman"/>
          <w:sz w:val="24"/>
          <w:szCs w:val="24"/>
          <w:lang w:eastAsia="lv-LV"/>
        </w:rPr>
        <w:t>16.1</w:t>
      </w:r>
      <w:r w:rsidR="00D14A6A" w:rsidRPr="00D14A6A">
        <w:rPr>
          <w:rFonts w:ascii="Times New Roman" w:hAnsi="Times New Roman" w:cs="Times New Roman"/>
          <w:sz w:val="24"/>
          <w:szCs w:val="24"/>
          <w:lang w:eastAsia="lv-LV"/>
        </w:rPr>
        <w:t>1.2020. līdz 30.06.2021. slimības pabalstu piešķ</w:t>
      </w:r>
      <w:r w:rsidR="00BA60E8">
        <w:rPr>
          <w:rFonts w:ascii="Times New Roman" w:hAnsi="Times New Roman" w:cs="Times New Roman"/>
          <w:sz w:val="24"/>
          <w:szCs w:val="24"/>
          <w:lang w:eastAsia="lv-LV"/>
        </w:rPr>
        <w:t>īra</w:t>
      </w:r>
      <w:r w:rsidR="00D14A6A" w:rsidRPr="00D14A6A">
        <w:rPr>
          <w:rFonts w:ascii="Times New Roman" w:hAnsi="Times New Roman" w:cs="Times New Roman"/>
          <w:sz w:val="24"/>
          <w:szCs w:val="24"/>
          <w:lang w:eastAsia="lv-LV"/>
        </w:rPr>
        <w:t xml:space="preserve"> un izmaksā</w:t>
      </w:r>
      <w:r w:rsidR="00BA60E8">
        <w:rPr>
          <w:rFonts w:ascii="Times New Roman" w:hAnsi="Times New Roman" w:cs="Times New Roman"/>
          <w:sz w:val="24"/>
          <w:szCs w:val="24"/>
          <w:lang w:eastAsia="lv-LV"/>
        </w:rPr>
        <w:t>ja</w:t>
      </w:r>
      <w:r w:rsidR="00D14A6A" w:rsidRPr="00D14A6A">
        <w:rPr>
          <w:rFonts w:ascii="Times New Roman" w:hAnsi="Times New Roman" w:cs="Times New Roman"/>
          <w:sz w:val="24"/>
          <w:szCs w:val="24"/>
          <w:lang w:eastAsia="lv-LV"/>
        </w:rPr>
        <w:t xml:space="preserve"> no darbnespējas pirmās dienas</w:t>
      </w:r>
      <w:r w:rsidR="00A038DB">
        <w:rPr>
          <w:rFonts w:ascii="Times New Roman" w:hAnsi="Times New Roman" w:cs="Times New Roman"/>
          <w:sz w:val="24"/>
          <w:szCs w:val="24"/>
          <w:lang w:eastAsia="lv-LV"/>
        </w:rPr>
        <w:t xml:space="preserve">. </w:t>
      </w:r>
      <w:r w:rsidR="00934BB7">
        <w:rPr>
          <w:rFonts w:ascii="Times New Roman" w:hAnsi="Times New Roman" w:cs="Times New Roman"/>
          <w:sz w:val="24"/>
          <w:szCs w:val="24"/>
          <w:lang w:eastAsia="lv-LV"/>
        </w:rPr>
        <w:t>Šiem mērķiem papildu piešķirtais valsts budžeta finansējums – 19,</w:t>
      </w:r>
      <w:r w:rsidR="00BB1A71">
        <w:rPr>
          <w:rFonts w:ascii="Times New Roman" w:hAnsi="Times New Roman" w:cs="Times New Roman"/>
          <w:sz w:val="24"/>
          <w:szCs w:val="24"/>
          <w:lang w:eastAsia="lv-LV"/>
        </w:rPr>
        <w:t>5</w:t>
      </w:r>
      <w:r w:rsidR="00934BB7">
        <w:rPr>
          <w:rFonts w:ascii="Times New Roman" w:hAnsi="Times New Roman" w:cs="Times New Roman"/>
          <w:sz w:val="24"/>
          <w:szCs w:val="24"/>
          <w:lang w:eastAsia="lv-LV"/>
        </w:rPr>
        <w:t xml:space="preserve"> milj. </w:t>
      </w:r>
      <w:proofErr w:type="spellStart"/>
      <w:r w:rsidR="002148DC">
        <w:rPr>
          <w:rFonts w:ascii="Times New Roman" w:hAnsi="Times New Roman" w:cs="Times New Roman"/>
          <w:sz w:val="24"/>
          <w:szCs w:val="24"/>
          <w:lang w:eastAsia="lv-LV"/>
        </w:rPr>
        <w:t>euro</w:t>
      </w:r>
      <w:proofErr w:type="spellEnd"/>
      <w:r w:rsidR="00934BB7">
        <w:rPr>
          <w:rFonts w:ascii="Times New Roman" w:hAnsi="Times New Roman" w:cs="Times New Roman"/>
          <w:sz w:val="24"/>
          <w:szCs w:val="24"/>
          <w:lang w:eastAsia="lv-LV"/>
        </w:rPr>
        <w:t xml:space="preserve"> 2020.gadā un </w:t>
      </w:r>
      <w:r w:rsidR="00BB1A71">
        <w:rPr>
          <w:rFonts w:ascii="Times New Roman" w:hAnsi="Times New Roman" w:cs="Times New Roman"/>
          <w:sz w:val="24"/>
          <w:szCs w:val="24"/>
          <w:lang w:eastAsia="lv-LV"/>
        </w:rPr>
        <w:t>57</w:t>
      </w:r>
      <w:r w:rsidR="00934BB7">
        <w:rPr>
          <w:rFonts w:ascii="Times New Roman" w:hAnsi="Times New Roman" w:cs="Times New Roman"/>
          <w:sz w:val="24"/>
          <w:szCs w:val="24"/>
          <w:lang w:eastAsia="lv-LV"/>
        </w:rPr>
        <w:t>,</w:t>
      </w:r>
      <w:r w:rsidR="00BB1A71">
        <w:rPr>
          <w:rFonts w:ascii="Times New Roman" w:hAnsi="Times New Roman" w:cs="Times New Roman"/>
          <w:sz w:val="24"/>
          <w:szCs w:val="24"/>
          <w:lang w:eastAsia="lv-LV"/>
        </w:rPr>
        <w:t>1</w:t>
      </w:r>
      <w:r w:rsidR="00934BB7">
        <w:rPr>
          <w:rFonts w:ascii="Times New Roman" w:hAnsi="Times New Roman" w:cs="Times New Roman"/>
          <w:sz w:val="24"/>
          <w:szCs w:val="24"/>
          <w:lang w:eastAsia="lv-LV"/>
        </w:rPr>
        <w:t xml:space="preserve"> milj.</w:t>
      </w:r>
      <w:r w:rsidR="005773FA">
        <w:rPr>
          <w:rFonts w:ascii="Times New Roman" w:hAnsi="Times New Roman" w:cs="Times New Roman"/>
          <w:sz w:val="24"/>
          <w:szCs w:val="24"/>
          <w:lang w:eastAsia="lv-LV"/>
        </w:rPr>
        <w:t xml:space="preserve"> </w:t>
      </w:r>
      <w:proofErr w:type="spellStart"/>
      <w:r w:rsidR="002148DC">
        <w:rPr>
          <w:rFonts w:ascii="Times New Roman" w:hAnsi="Times New Roman" w:cs="Times New Roman"/>
          <w:sz w:val="24"/>
          <w:szCs w:val="24"/>
          <w:lang w:eastAsia="lv-LV"/>
        </w:rPr>
        <w:t>euro</w:t>
      </w:r>
      <w:proofErr w:type="spellEnd"/>
      <w:r w:rsidR="00934BB7">
        <w:rPr>
          <w:rFonts w:ascii="Times New Roman" w:hAnsi="Times New Roman" w:cs="Times New Roman"/>
          <w:sz w:val="24"/>
          <w:szCs w:val="24"/>
          <w:lang w:eastAsia="lv-LV"/>
        </w:rPr>
        <w:t xml:space="preserve"> 2021.gadā. </w:t>
      </w:r>
      <w:r w:rsidR="00A928EA">
        <w:rPr>
          <w:rFonts w:ascii="Times New Roman" w:hAnsi="Times New Roman" w:cs="Times New Roman"/>
          <w:sz w:val="24"/>
          <w:szCs w:val="24"/>
          <w:lang w:eastAsia="lv-LV"/>
        </w:rPr>
        <w:t>Laikā no 06.11.2021. līdz 31.12.2021. tika sniegts papildu v</w:t>
      </w:r>
      <w:r w:rsidR="00934BB7">
        <w:rPr>
          <w:rFonts w:ascii="Times New Roman" w:hAnsi="Times New Roman" w:cs="Times New Roman"/>
          <w:sz w:val="24"/>
          <w:szCs w:val="24"/>
          <w:lang w:eastAsia="lv-LV"/>
        </w:rPr>
        <w:t>a</w:t>
      </w:r>
      <w:r w:rsidR="00A928EA" w:rsidRPr="00A928EA">
        <w:rPr>
          <w:rFonts w:ascii="Times New Roman" w:hAnsi="Times New Roman" w:cs="Times New Roman"/>
          <w:sz w:val="24"/>
          <w:szCs w:val="24"/>
          <w:lang w:eastAsia="lv-LV"/>
        </w:rPr>
        <w:t xml:space="preserve">lsts atbalsts darba devējiem – personai ar </w:t>
      </w:r>
      <w:proofErr w:type="spellStart"/>
      <w:r w:rsidR="00A928EA" w:rsidRPr="00A928EA">
        <w:rPr>
          <w:rFonts w:ascii="Times New Roman" w:hAnsi="Times New Roman" w:cs="Times New Roman"/>
          <w:sz w:val="24"/>
          <w:szCs w:val="24"/>
          <w:lang w:eastAsia="lv-LV"/>
        </w:rPr>
        <w:t>sadarbspējīgu</w:t>
      </w:r>
      <w:proofErr w:type="spellEnd"/>
      <w:r w:rsidR="00A928EA" w:rsidRPr="00A928EA">
        <w:rPr>
          <w:rFonts w:ascii="Times New Roman" w:hAnsi="Times New Roman" w:cs="Times New Roman"/>
          <w:sz w:val="24"/>
          <w:szCs w:val="24"/>
          <w:lang w:eastAsia="lv-LV"/>
        </w:rPr>
        <w:t xml:space="preserve"> vakcinācijas vai pārslimošanas sertifikātu vai atzinumu par nepieciešamību atlikt personas vakcināciju pret </w:t>
      </w:r>
      <w:proofErr w:type="spellStart"/>
      <w:r w:rsidR="00A928EA" w:rsidRPr="00A928EA">
        <w:rPr>
          <w:rFonts w:ascii="Times New Roman" w:hAnsi="Times New Roman" w:cs="Times New Roman"/>
          <w:sz w:val="24"/>
          <w:szCs w:val="24"/>
          <w:lang w:eastAsia="lv-LV"/>
        </w:rPr>
        <w:t>Covid-19,</w:t>
      </w:r>
      <w:proofErr w:type="spellEnd"/>
      <w:r w:rsidR="00A928EA" w:rsidRPr="00A928EA">
        <w:rPr>
          <w:rFonts w:ascii="Times New Roman" w:hAnsi="Times New Roman" w:cs="Times New Roman"/>
          <w:sz w:val="24"/>
          <w:szCs w:val="24"/>
          <w:lang w:eastAsia="lv-LV"/>
        </w:rPr>
        <w:t xml:space="preserve"> ja tai izsniegta darbnespējas lapa sakarā ar saslimšanu ar Covid-19 vai atrašanos mājas karantīnā vai akūtu augšējo elpceļu infekciju dēļ no darbnespējas pirmās dienas līdz darbnespējas trešajai dienai. </w:t>
      </w:r>
      <w:r w:rsidR="009342EB">
        <w:rPr>
          <w:rFonts w:ascii="Times New Roman" w:hAnsi="Times New Roman" w:cs="Times New Roman"/>
          <w:sz w:val="24"/>
          <w:szCs w:val="24"/>
          <w:lang w:eastAsia="lv-LV"/>
        </w:rPr>
        <w:t xml:space="preserve">Šim mērķim papildu piešķirtais valsts budžeta finansējums – 6,9 milj. </w:t>
      </w:r>
      <w:proofErr w:type="spellStart"/>
      <w:r w:rsidR="002148DC">
        <w:rPr>
          <w:rFonts w:ascii="Times New Roman" w:hAnsi="Times New Roman" w:cs="Times New Roman"/>
          <w:i/>
          <w:sz w:val="24"/>
          <w:szCs w:val="24"/>
          <w:lang w:eastAsia="lv-LV"/>
        </w:rPr>
        <w:t>euro</w:t>
      </w:r>
      <w:proofErr w:type="spellEnd"/>
      <w:r w:rsidR="009342EB">
        <w:rPr>
          <w:rFonts w:ascii="Times New Roman" w:hAnsi="Times New Roman" w:cs="Times New Roman"/>
          <w:sz w:val="24"/>
          <w:szCs w:val="24"/>
          <w:lang w:eastAsia="lv-LV"/>
        </w:rPr>
        <w:t xml:space="preserve"> </w:t>
      </w:r>
      <w:proofErr w:type="gramStart"/>
      <w:r w:rsidR="009342EB">
        <w:rPr>
          <w:rFonts w:ascii="Times New Roman" w:hAnsi="Times New Roman" w:cs="Times New Roman"/>
          <w:sz w:val="24"/>
          <w:szCs w:val="24"/>
          <w:lang w:eastAsia="lv-LV"/>
        </w:rPr>
        <w:t>202</w:t>
      </w:r>
      <w:r w:rsidR="00971299">
        <w:rPr>
          <w:rFonts w:ascii="Times New Roman" w:hAnsi="Times New Roman" w:cs="Times New Roman"/>
          <w:sz w:val="24"/>
          <w:szCs w:val="24"/>
          <w:lang w:eastAsia="lv-LV"/>
        </w:rPr>
        <w:t>1</w:t>
      </w:r>
      <w:r w:rsidR="009342EB">
        <w:rPr>
          <w:rFonts w:ascii="Times New Roman" w:hAnsi="Times New Roman" w:cs="Times New Roman"/>
          <w:sz w:val="24"/>
          <w:szCs w:val="24"/>
          <w:lang w:eastAsia="lv-LV"/>
        </w:rPr>
        <w:t>.gadā</w:t>
      </w:r>
      <w:proofErr w:type="gramEnd"/>
      <w:r w:rsidR="009342EB">
        <w:rPr>
          <w:rFonts w:ascii="Times New Roman" w:hAnsi="Times New Roman" w:cs="Times New Roman"/>
          <w:sz w:val="24"/>
          <w:szCs w:val="24"/>
          <w:lang w:eastAsia="lv-LV"/>
        </w:rPr>
        <w:t xml:space="preserve"> un 0,3 milj. </w:t>
      </w:r>
      <w:proofErr w:type="spellStart"/>
      <w:r w:rsidR="002148DC">
        <w:rPr>
          <w:rFonts w:ascii="Times New Roman" w:hAnsi="Times New Roman" w:cs="Times New Roman"/>
          <w:i/>
          <w:sz w:val="24"/>
          <w:szCs w:val="24"/>
          <w:lang w:eastAsia="lv-LV"/>
        </w:rPr>
        <w:t>euro</w:t>
      </w:r>
      <w:proofErr w:type="spellEnd"/>
      <w:r w:rsidR="009342EB">
        <w:rPr>
          <w:rFonts w:ascii="Times New Roman" w:hAnsi="Times New Roman" w:cs="Times New Roman"/>
          <w:sz w:val="24"/>
          <w:szCs w:val="24"/>
          <w:lang w:eastAsia="lv-LV"/>
        </w:rPr>
        <w:t xml:space="preserve"> 202</w:t>
      </w:r>
      <w:r w:rsidR="00971299">
        <w:rPr>
          <w:rFonts w:ascii="Times New Roman" w:hAnsi="Times New Roman" w:cs="Times New Roman"/>
          <w:sz w:val="24"/>
          <w:szCs w:val="24"/>
          <w:lang w:eastAsia="lv-LV"/>
        </w:rPr>
        <w:t>2</w:t>
      </w:r>
      <w:r w:rsidR="009342EB">
        <w:rPr>
          <w:rFonts w:ascii="Times New Roman" w:hAnsi="Times New Roman" w:cs="Times New Roman"/>
          <w:sz w:val="24"/>
          <w:szCs w:val="24"/>
          <w:lang w:eastAsia="lv-LV"/>
        </w:rPr>
        <w:t xml:space="preserve">.gadā. </w:t>
      </w:r>
      <w:r w:rsidR="009342EB" w:rsidRPr="00A928EA">
        <w:rPr>
          <w:rFonts w:ascii="Times New Roman" w:hAnsi="Times New Roman" w:cs="Times New Roman"/>
          <w:sz w:val="24"/>
          <w:szCs w:val="24"/>
          <w:lang w:eastAsia="lv-LV"/>
        </w:rPr>
        <w:t xml:space="preserve"> </w:t>
      </w:r>
    </w:p>
    <w:p w14:paraId="0875DC10" w14:textId="5AFD36B5" w:rsidR="00D14A6A" w:rsidRDefault="009342EB" w:rsidP="00812355">
      <w:pPr>
        <w:spacing w:before="120" w:after="12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Laikā no 17.02.2022. līdz 28.02.2022. tika sniegts papildu va</w:t>
      </w:r>
      <w:r w:rsidRPr="00A928EA">
        <w:rPr>
          <w:rFonts w:ascii="Times New Roman" w:hAnsi="Times New Roman" w:cs="Times New Roman"/>
          <w:sz w:val="24"/>
          <w:szCs w:val="24"/>
          <w:lang w:eastAsia="lv-LV"/>
        </w:rPr>
        <w:t xml:space="preserve">lsts atbalsts darba devējiem – personai ar </w:t>
      </w:r>
      <w:proofErr w:type="spellStart"/>
      <w:r w:rsidRPr="00A928EA">
        <w:rPr>
          <w:rFonts w:ascii="Times New Roman" w:hAnsi="Times New Roman" w:cs="Times New Roman"/>
          <w:sz w:val="24"/>
          <w:szCs w:val="24"/>
          <w:lang w:eastAsia="lv-LV"/>
        </w:rPr>
        <w:t>sadarbspējīgu</w:t>
      </w:r>
      <w:proofErr w:type="spellEnd"/>
      <w:r w:rsidRPr="00A928EA">
        <w:rPr>
          <w:rFonts w:ascii="Times New Roman" w:hAnsi="Times New Roman" w:cs="Times New Roman"/>
          <w:sz w:val="24"/>
          <w:szCs w:val="24"/>
          <w:lang w:eastAsia="lv-LV"/>
        </w:rPr>
        <w:t xml:space="preserve"> vakcinācijas vai pārslimošanas sertifikātu vai atzinumu par nepieciešamību atlikt personas vakcināciju pret Covid-19, ja tai izsniegta darbnespējas lapa sakarā ar saslimšanu ar Covid-19 vai atrašanos mājas karantīnā vai akūtu augšējo elpceļu infekciju dēļ no darbnespējas pirmās dienas līdz darbnespējas trešajai dienai.</w:t>
      </w:r>
      <w:r>
        <w:rPr>
          <w:rFonts w:ascii="Times New Roman" w:hAnsi="Times New Roman" w:cs="Times New Roman"/>
          <w:sz w:val="24"/>
          <w:szCs w:val="24"/>
          <w:lang w:eastAsia="lv-LV"/>
        </w:rPr>
        <w:t xml:space="preserve"> Šim mērķim papildu piešķirtais valsts budžeta finansējums – 47,1 milj. </w:t>
      </w:r>
      <w:proofErr w:type="spellStart"/>
      <w:r w:rsidR="002148DC">
        <w:rPr>
          <w:rFonts w:ascii="Times New Roman" w:hAnsi="Times New Roman" w:cs="Times New Roman"/>
          <w:i/>
          <w:sz w:val="24"/>
          <w:szCs w:val="24"/>
          <w:lang w:eastAsia="lv-LV"/>
        </w:rPr>
        <w:t>euro</w:t>
      </w:r>
      <w:proofErr w:type="spellEnd"/>
      <w:r>
        <w:rPr>
          <w:rFonts w:ascii="Times New Roman" w:hAnsi="Times New Roman" w:cs="Times New Roman"/>
          <w:sz w:val="24"/>
          <w:szCs w:val="24"/>
          <w:lang w:eastAsia="lv-LV"/>
        </w:rPr>
        <w:t xml:space="preserve"> </w:t>
      </w:r>
      <w:proofErr w:type="gramStart"/>
      <w:r>
        <w:rPr>
          <w:rFonts w:ascii="Times New Roman" w:hAnsi="Times New Roman" w:cs="Times New Roman"/>
          <w:sz w:val="24"/>
          <w:szCs w:val="24"/>
          <w:lang w:eastAsia="lv-LV"/>
        </w:rPr>
        <w:t>2022.gadā</w:t>
      </w:r>
      <w:proofErr w:type="gramEnd"/>
      <w:r>
        <w:rPr>
          <w:rFonts w:ascii="Times New Roman" w:hAnsi="Times New Roman" w:cs="Times New Roman"/>
          <w:sz w:val="24"/>
          <w:szCs w:val="24"/>
          <w:lang w:eastAsia="lv-LV"/>
        </w:rPr>
        <w:t xml:space="preserve">. </w:t>
      </w:r>
      <w:r w:rsidR="00A038DB">
        <w:rPr>
          <w:rFonts w:ascii="Times New Roman" w:hAnsi="Times New Roman" w:cs="Times New Roman"/>
          <w:sz w:val="24"/>
          <w:szCs w:val="24"/>
          <w:lang w:eastAsia="lv-LV"/>
        </w:rPr>
        <w:t>Ārkārtas situācijas laikā ieviestās izmaiņas darbnespējas lapu apmaksas kārtībā, nodrošinot slimības pabalsta izmaksu no valsts budžeta līdzekļiem, ievērojami samazināja darba devēju nodokļu slogu.</w:t>
      </w:r>
      <w:r w:rsidR="00ED6A08">
        <w:rPr>
          <w:rFonts w:ascii="Times New Roman" w:hAnsi="Times New Roman" w:cs="Times New Roman"/>
          <w:sz w:val="24"/>
          <w:szCs w:val="24"/>
          <w:lang w:eastAsia="lv-LV"/>
        </w:rPr>
        <w:t xml:space="preserve"> </w:t>
      </w:r>
      <w:r w:rsidR="00A038DB">
        <w:rPr>
          <w:rFonts w:ascii="Times New Roman" w:hAnsi="Times New Roman" w:cs="Times New Roman"/>
          <w:sz w:val="24"/>
          <w:szCs w:val="24"/>
          <w:lang w:eastAsia="lv-LV"/>
        </w:rPr>
        <w:t xml:space="preserve">2022.gadā, turpinot iesākto </w:t>
      </w:r>
      <w:r w:rsidR="00ED6A08">
        <w:rPr>
          <w:rFonts w:ascii="Times New Roman" w:hAnsi="Times New Roman" w:cs="Times New Roman"/>
          <w:sz w:val="24"/>
          <w:szCs w:val="24"/>
          <w:lang w:eastAsia="lv-LV"/>
        </w:rPr>
        <w:t>darbnespējas lapu apmaksas kārtības pilnveidošanu un da</w:t>
      </w:r>
      <w:r w:rsidR="00D5285C">
        <w:rPr>
          <w:rFonts w:ascii="Times New Roman" w:hAnsi="Times New Roman" w:cs="Times New Roman"/>
          <w:sz w:val="24"/>
          <w:szCs w:val="24"/>
          <w:lang w:eastAsia="lv-LV"/>
        </w:rPr>
        <w:t>r</w:t>
      </w:r>
      <w:r w:rsidR="00ED6A08">
        <w:rPr>
          <w:rFonts w:ascii="Times New Roman" w:hAnsi="Times New Roman" w:cs="Times New Roman"/>
          <w:sz w:val="24"/>
          <w:szCs w:val="24"/>
          <w:lang w:eastAsia="lv-LV"/>
        </w:rPr>
        <w:t xml:space="preserve">baspēka nodokļu sloga samazināšanu, </w:t>
      </w:r>
      <w:r w:rsidR="00D14A6A" w:rsidRPr="00D14A6A">
        <w:rPr>
          <w:rFonts w:ascii="Times New Roman" w:hAnsi="Times New Roman" w:cs="Times New Roman"/>
          <w:sz w:val="24"/>
          <w:szCs w:val="24"/>
          <w:lang w:eastAsia="lv-LV"/>
        </w:rPr>
        <w:t xml:space="preserve">ar 01.04.2022. </w:t>
      </w:r>
      <w:r w:rsidR="00ED6A08">
        <w:rPr>
          <w:rFonts w:ascii="Times New Roman" w:hAnsi="Times New Roman" w:cs="Times New Roman"/>
          <w:sz w:val="24"/>
          <w:szCs w:val="24"/>
          <w:lang w:eastAsia="lv-LV"/>
        </w:rPr>
        <w:t xml:space="preserve">tika </w:t>
      </w:r>
      <w:r w:rsidR="00D14A6A" w:rsidRPr="00D14A6A">
        <w:rPr>
          <w:rFonts w:ascii="Times New Roman" w:hAnsi="Times New Roman" w:cs="Times New Roman"/>
          <w:sz w:val="24"/>
          <w:szCs w:val="24"/>
          <w:lang w:eastAsia="lv-LV"/>
        </w:rPr>
        <w:t>mainīt</w:t>
      </w:r>
      <w:r w:rsidR="00ED6A08">
        <w:rPr>
          <w:rFonts w:ascii="Times New Roman" w:hAnsi="Times New Roman" w:cs="Times New Roman"/>
          <w:sz w:val="24"/>
          <w:szCs w:val="24"/>
          <w:lang w:eastAsia="lv-LV"/>
        </w:rPr>
        <w:t>a</w:t>
      </w:r>
      <w:r w:rsidR="00D14A6A" w:rsidRPr="00D14A6A">
        <w:rPr>
          <w:rFonts w:ascii="Times New Roman" w:hAnsi="Times New Roman" w:cs="Times New Roman"/>
          <w:sz w:val="24"/>
          <w:szCs w:val="24"/>
          <w:lang w:eastAsia="lv-LV"/>
        </w:rPr>
        <w:t xml:space="preserve"> līdzšinēj</w:t>
      </w:r>
      <w:r w:rsidR="00ED6A08">
        <w:rPr>
          <w:rFonts w:ascii="Times New Roman" w:hAnsi="Times New Roman" w:cs="Times New Roman"/>
          <w:sz w:val="24"/>
          <w:szCs w:val="24"/>
          <w:lang w:eastAsia="lv-LV"/>
        </w:rPr>
        <w:t>ā</w:t>
      </w:r>
      <w:r w:rsidR="00D14A6A" w:rsidRPr="00D14A6A">
        <w:rPr>
          <w:rFonts w:ascii="Times New Roman" w:hAnsi="Times New Roman" w:cs="Times New Roman"/>
          <w:sz w:val="24"/>
          <w:szCs w:val="24"/>
          <w:lang w:eastAsia="lv-LV"/>
        </w:rPr>
        <w:t xml:space="preserve"> slimības lapu apmaksas kārtību, samazinot darba devēja apmaksāto darba nespējas termiņu par vienu dienu.</w:t>
      </w:r>
    </w:p>
    <w:p w14:paraId="053FA5ED" w14:textId="5F3506E3" w:rsidR="00D14A6A" w:rsidRDefault="00C72D63" w:rsidP="005D047D">
      <w:p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ab/>
        <w:t>Lai v</w:t>
      </w:r>
      <w:r w:rsidR="00D14A6A" w:rsidRPr="00D14A6A">
        <w:rPr>
          <w:rFonts w:ascii="Times New Roman" w:hAnsi="Times New Roman" w:cs="Times New Roman"/>
          <w:sz w:val="24"/>
          <w:szCs w:val="24"/>
          <w:lang w:eastAsia="lv-LV"/>
        </w:rPr>
        <w:t>eicināt</w:t>
      </w:r>
      <w:r w:rsidR="006A0E8B">
        <w:rPr>
          <w:rFonts w:ascii="Times New Roman" w:hAnsi="Times New Roman" w:cs="Times New Roman"/>
          <w:sz w:val="24"/>
          <w:szCs w:val="24"/>
          <w:lang w:eastAsia="lv-LV"/>
        </w:rPr>
        <w:t>u</w:t>
      </w:r>
      <w:r w:rsidR="00D14A6A" w:rsidRPr="00D14A6A">
        <w:rPr>
          <w:rFonts w:ascii="Times New Roman" w:hAnsi="Times New Roman" w:cs="Times New Roman"/>
          <w:sz w:val="24"/>
          <w:szCs w:val="24"/>
          <w:lang w:eastAsia="lv-LV"/>
        </w:rPr>
        <w:t xml:space="preserve"> </w:t>
      </w:r>
      <w:r w:rsidR="00D14A6A" w:rsidRPr="00FF35FA">
        <w:rPr>
          <w:rFonts w:ascii="Times New Roman" w:hAnsi="Times New Roman" w:cs="Times New Roman"/>
          <w:b/>
          <w:sz w:val="24"/>
          <w:szCs w:val="24"/>
          <w:lang w:eastAsia="lv-LV"/>
        </w:rPr>
        <w:t>darbaspēka reģionālo mobilitāti</w:t>
      </w:r>
      <w:r w:rsidR="00D14A6A" w:rsidRPr="00D14A6A">
        <w:rPr>
          <w:rFonts w:ascii="Times New Roman" w:hAnsi="Times New Roman" w:cs="Times New Roman"/>
          <w:sz w:val="24"/>
          <w:szCs w:val="24"/>
          <w:lang w:eastAsia="lv-LV"/>
        </w:rPr>
        <w:t>, pilnveido</w:t>
      </w:r>
      <w:r>
        <w:rPr>
          <w:rFonts w:ascii="Times New Roman" w:hAnsi="Times New Roman" w:cs="Times New Roman"/>
          <w:sz w:val="24"/>
          <w:szCs w:val="24"/>
          <w:lang w:eastAsia="lv-LV"/>
        </w:rPr>
        <w:t>tu</w:t>
      </w:r>
      <w:r w:rsidR="00D14A6A" w:rsidRPr="00D14A6A">
        <w:rPr>
          <w:rFonts w:ascii="Times New Roman" w:hAnsi="Times New Roman" w:cs="Times New Roman"/>
          <w:sz w:val="24"/>
          <w:szCs w:val="24"/>
          <w:lang w:eastAsia="lv-LV"/>
        </w:rPr>
        <w:t xml:space="preserve"> atbalsta pasākumus</w:t>
      </w:r>
      <w:r>
        <w:rPr>
          <w:rFonts w:ascii="Times New Roman" w:hAnsi="Times New Roman" w:cs="Times New Roman"/>
          <w:sz w:val="24"/>
          <w:szCs w:val="24"/>
          <w:lang w:eastAsia="lv-LV"/>
        </w:rPr>
        <w:t xml:space="preserve"> nodarbinātības veicināšanai, pārskata periodā veikta virkne izmaiņu</w:t>
      </w:r>
      <w:r w:rsidRPr="00C72D63">
        <w:rPr>
          <w:rFonts w:ascii="Times New Roman" w:hAnsi="Times New Roman" w:cs="Times New Roman"/>
          <w:sz w:val="24"/>
          <w:szCs w:val="24"/>
          <w:lang w:eastAsia="lv-LV"/>
        </w:rPr>
        <w:t xml:space="preserve"> </w:t>
      </w:r>
      <w:r w:rsidRPr="00D14A6A">
        <w:rPr>
          <w:rFonts w:ascii="Times New Roman" w:hAnsi="Times New Roman" w:cs="Times New Roman"/>
          <w:sz w:val="24"/>
          <w:szCs w:val="24"/>
          <w:lang w:eastAsia="lv-LV"/>
        </w:rPr>
        <w:t>aktīvo nodarbinātības pasākumu un preventīvo bezdarba samazināšanas pasākumu organizēšanas un finansēšanas</w:t>
      </w:r>
      <w:r>
        <w:rPr>
          <w:rFonts w:ascii="Times New Roman" w:hAnsi="Times New Roman" w:cs="Times New Roman"/>
          <w:sz w:val="24"/>
          <w:szCs w:val="24"/>
          <w:lang w:eastAsia="lv-LV"/>
        </w:rPr>
        <w:t xml:space="preserve"> nosacījumos</w:t>
      </w:r>
      <w:r w:rsidR="00D14A6A" w:rsidRPr="00D14A6A">
        <w:rPr>
          <w:rFonts w:ascii="Times New Roman" w:hAnsi="Times New Roman" w:cs="Times New Roman"/>
          <w:sz w:val="24"/>
          <w:szCs w:val="24"/>
          <w:lang w:eastAsia="lv-LV"/>
        </w:rPr>
        <w:t>.</w:t>
      </w:r>
      <w:r>
        <w:rPr>
          <w:rFonts w:ascii="Times New Roman" w:hAnsi="Times New Roman" w:cs="Times New Roman"/>
          <w:sz w:val="24"/>
          <w:szCs w:val="24"/>
          <w:lang w:eastAsia="lv-LV"/>
        </w:rPr>
        <w:t xml:space="preserve"> Šajā laikā paplašināts mobilitātes atbalsts </w:t>
      </w:r>
      <w:r>
        <w:rPr>
          <w:rFonts w:ascii="Times New Roman" w:hAnsi="Times New Roman" w:cs="Times New Roman"/>
          <w:sz w:val="24"/>
          <w:szCs w:val="24"/>
          <w:lang w:eastAsia="lv-LV"/>
        </w:rPr>
        <w:lastRenderedPageBreak/>
        <w:t>lielākam aktīvās nodarbinātības pasākumu dalībnieku lokam un pilnveidoti nosacījumi atbalsta saņemšanai darba devējiem reģionālās mobilitātes pasākuma ietvaros. Tāpat tika uzlabota</w:t>
      </w:r>
      <w:r w:rsidR="00D14A6A" w:rsidRPr="00D14A6A">
        <w:rPr>
          <w:rFonts w:ascii="Times New Roman" w:hAnsi="Times New Roman" w:cs="Times New Roman"/>
          <w:sz w:val="24"/>
          <w:szCs w:val="24"/>
          <w:lang w:eastAsia="lv-LV"/>
        </w:rPr>
        <w:t xml:space="preserve"> informācijas pieejamīb</w:t>
      </w:r>
      <w:r w:rsidR="00C247CF">
        <w:rPr>
          <w:rFonts w:ascii="Times New Roman" w:hAnsi="Times New Roman" w:cs="Times New Roman"/>
          <w:sz w:val="24"/>
          <w:szCs w:val="24"/>
          <w:lang w:eastAsia="lv-LV"/>
        </w:rPr>
        <w:t>a</w:t>
      </w:r>
      <w:r w:rsidR="00D14A6A" w:rsidRPr="00D14A6A">
        <w:rPr>
          <w:rFonts w:ascii="Times New Roman" w:hAnsi="Times New Roman" w:cs="Times New Roman"/>
          <w:sz w:val="24"/>
          <w:szCs w:val="24"/>
          <w:lang w:eastAsia="lv-LV"/>
        </w:rPr>
        <w:t xml:space="preserve"> iedzīvotājiem par darba tirgus situāciju Latvijā un pieejamām vakancēm</w:t>
      </w:r>
      <w:r>
        <w:rPr>
          <w:rFonts w:ascii="Times New Roman" w:hAnsi="Times New Roman" w:cs="Times New Roman"/>
          <w:sz w:val="24"/>
          <w:szCs w:val="24"/>
          <w:lang w:eastAsia="lv-LV"/>
        </w:rPr>
        <w:t>, proti, Nodarbinātības valsts aģentūras</w:t>
      </w:r>
      <w:r w:rsidR="0086443B">
        <w:rPr>
          <w:rFonts w:ascii="Times New Roman" w:hAnsi="Times New Roman" w:cs="Times New Roman"/>
          <w:sz w:val="24"/>
          <w:szCs w:val="24"/>
          <w:lang w:eastAsia="lv-LV"/>
        </w:rPr>
        <w:t xml:space="preserve"> (NVA)</w:t>
      </w:r>
      <w:r>
        <w:rPr>
          <w:rFonts w:ascii="Times New Roman" w:hAnsi="Times New Roman" w:cs="Times New Roman"/>
          <w:sz w:val="24"/>
          <w:szCs w:val="24"/>
          <w:lang w:eastAsia="lv-LV"/>
        </w:rPr>
        <w:t xml:space="preserve"> administrētajā, </w:t>
      </w:r>
      <w:r w:rsidRPr="00D14A6A">
        <w:rPr>
          <w:rFonts w:ascii="Times New Roman" w:hAnsi="Times New Roman" w:cs="Times New Roman"/>
          <w:sz w:val="24"/>
          <w:szCs w:val="24"/>
          <w:lang w:eastAsia="lv-LV"/>
        </w:rPr>
        <w:t>apjomīgāk</w:t>
      </w:r>
      <w:r>
        <w:rPr>
          <w:rFonts w:ascii="Times New Roman" w:hAnsi="Times New Roman" w:cs="Times New Roman"/>
          <w:sz w:val="24"/>
          <w:szCs w:val="24"/>
          <w:lang w:eastAsia="lv-LV"/>
        </w:rPr>
        <w:t>ajā</w:t>
      </w:r>
      <w:r w:rsidRPr="00D14A6A">
        <w:rPr>
          <w:rFonts w:ascii="Times New Roman" w:hAnsi="Times New Roman" w:cs="Times New Roman"/>
          <w:sz w:val="24"/>
          <w:szCs w:val="24"/>
          <w:lang w:eastAsia="lv-LV"/>
        </w:rPr>
        <w:t xml:space="preserve"> vakanču datu bāz</w:t>
      </w:r>
      <w:r>
        <w:rPr>
          <w:rFonts w:ascii="Times New Roman" w:hAnsi="Times New Roman" w:cs="Times New Roman"/>
          <w:sz w:val="24"/>
          <w:szCs w:val="24"/>
          <w:lang w:eastAsia="lv-LV"/>
        </w:rPr>
        <w:t>ē</w:t>
      </w:r>
      <w:r w:rsidRPr="00D14A6A">
        <w:rPr>
          <w:rFonts w:ascii="Times New Roman" w:hAnsi="Times New Roman" w:cs="Times New Roman"/>
          <w:sz w:val="24"/>
          <w:szCs w:val="24"/>
          <w:lang w:eastAsia="lv-LV"/>
        </w:rPr>
        <w:t xml:space="preserve"> Latvijā</w:t>
      </w:r>
      <w:r>
        <w:rPr>
          <w:rFonts w:ascii="Times New Roman" w:hAnsi="Times New Roman" w:cs="Times New Roman"/>
          <w:sz w:val="24"/>
          <w:szCs w:val="24"/>
          <w:lang w:eastAsia="lv-LV"/>
        </w:rPr>
        <w:t xml:space="preserve"> “</w:t>
      </w:r>
      <w:r w:rsidR="00D14A6A" w:rsidRPr="00D14A6A">
        <w:rPr>
          <w:rFonts w:ascii="Times New Roman" w:hAnsi="Times New Roman" w:cs="Times New Roman"/>
          <w:sz w:val="24"/>
          <w:szCs w:val="24"/>
          <w:lang w:eastAsia="lv-LV"/>
        </w:rPr>
        <w:t>CV un vakanču portāls</w:t>
      </w:r>
      <w:r>
        <w:rPr>
          <w:rFonts w:ascii="Times New Roman" w:hAnsi="Times New Roman" w:cs="Times New Roman"/>
          <w:sz w:val="24"/>
          <w:szCs w:val="24"/>
          <w:lang w:eastAsia="lv-LV"/>
        </w:rPr>
        <w:t>”</w:t>
      </w:r>
      <w:r w:rsidR="00D14A6A" w:rsidRPr="00D14A6A">
        <w:rPr>
          <w:rFonts w:ascii="Times New Roman" w:hAnsi="Times New Roman" w:cs="Times New Roman"/>
          <w:sz w:val="24"/>
          <w:szCs w:val="24"/>
          <w:lang w:eastAsia="lv-LV"/>
        </w:rPr>
        <w:t xml:space="preserve"> (CVVP) uzlabota vakanču meklēšanas funkcionalitāte, pievienojot papildu meklēšanas kritēriju "Attālinātais darbs"</w:t>
      </w:r>
      <w:r>
        <w:rPr>
          <w:rFonts w:ascii="Times New Roman" w:hAnsi="Times New Roman" w:cs="Times New Roman"/>
          <w:sz w:val="24"/>
          <w:szCs w:val="24"/>
          <w:lang w:eastAsia="lv-LV"/>
        </w:rPr>
        <w:t>, veikti pasākumi</w:t>
      </w:r>
      <w:r w:rsidR="00D14A6A" w:rsidRPr="00D14A6A">
        <w:rPr>
          <w:rFonts w:ascii="Times New Roman" w:hAnsi="Times New Roman" w:cs="Times New Roman"/>
          <w:sz w:val="24"/>
          <w:szCs w:val="24"/>
          <w:lang w:eastAsia="lv-LV"/>
        </w:rPr>
        <w:t xml:space="preserve"> CVVP atpazīstamīb</w:t>
      </w:r>
      <w:r>
        <w:rPr>
          <w:rFonts w:ascii="Times New Roman" w:hAnsi="Times New Roman" w:cs="Times New Roman"/>
          <w:sz w:val="24"/>
          <w:szCs w:val="24"/>
          <w:lang w:eastAsia="lv-LV"/>
        </w:rPr>
        <w:t>as veicināšanai</w:t>
      </w:r>
      <w:r w:rsidR="0086443B">
        <w:rPr>
          <w:rFonts w:ascii="Times New Roman" w:hAnsi="Times New Roman" w:cs="Times New Roman"/>
          <w:sz w:val="24"/>
          <w:szCs w:val="24"/>
          <w:lang w:eastAsia="lv-LV"/>
        </w:rPr>
        <w:t xml:space="preserve">, </w:t>
      </w:r>
      <w:r w:rsidR="00D14A6A" w:rsidRPr="00D14A6A">
        <w:rPr>
          <w:rFonts w:ascii="Times New Roman" w:hAnsi="Times New Roman" w:cs="Times New Roman"/>
          <w:sz w:val="24"/>
          <w:szCs w:val="24"/>
          <w:lang w:eastAsia="lv-LV"/>
        </w:rPr>
        <w:t xml:space="preserve">izveidots </w:t>
      </w:r>
      <w:proofErr w:type="spellStart"/>
      <w:r w:rsidR="00D14A6A" w:rsidRPr="00D14A6A">
        <w:rPr>
          <w:rFonts w:ascii="Times New Roman" w:hAnsi="Times New Roman" w:cs="Times New Roman"/>
          <w:sz w:val="24"/>
          <w:szCs w:val="24"/>
          <w:lang w:eastAsia="lv-LV"/>
        </w:rPr>
        <w:t>remigrācijas</w:t>
      </w:r>
      <w:proofErr w:type="spellEnd"/>
      <w:r w:rsidR="00D14A6A" w:rsidRPr="00D14A6A">
        <w:rPr>
          <w:rFonts w:ascii="Times New Roman" w:hAnsi="Times New Roman" w:cs="Times New Roman"/>
          <w:sz w:val="24"/>
          <w:szCs w:val="24"/>
          <w:lang w:eastAsia="lv-LV"/>
        </w:rPr>
        <w:t xml:space="preserve"> raidījumu cikls "Esi informēts atgriežoties Latvijā"</w:t>
      </w:r>
      <w:r w:rsidR="0086443B">
        <w:rPr>
          <w:rFonts w:ascii="Times New Roman" w:hAnsi="Times New Roman" w:cs="Times New Roman"/>
          <w:sz w:val="24"/>
          <w:szCs w:val="24"/>
          <w:lang w:eastAsia="lv-LV"/>
        </w:rPr>
        <w:t xml:space="preserve"> un</w:t>
      </w:r>
      <w:r w:rsidR="00D14A6A" w:rsidRPr="00D14A6A">
        <w:rPr>
          <w:rFonts w:ascii="Times New Roman" w:hAnsi="Times New Roman" w:cs="Times New Roman"/>
          <w:sz w:val="24"/>
          <w:szCs w:val="24"/>
          <w:lang w:eastAsia="lv-LV"/>
        </w:rPr>
        <w:t xml:space="preserve"> organizēti arī citi interaktīvi informatīvi </w:t>
      </w:r>
      <w:proofErr w:type="spellStart"/>
      <w:r w:rsidR="00D14A6A" w:rsidRPr="00D14A6A">
        <w:rPr>
          <w:rFonts w:ascii="Times New Roman" w:hAnsi="Times New Roman" w:cs="Times New Roman"/>
          <w:sz w:val="24"/>
          <w:szCs w:val="24"/>
          <w:lang w:eastAsia="lv-LV"/>
        </w:rPr>
        <w:t>vebināri</w:t>
      </w:r>
      <w:proofErr w:type="spellEnd"/>
      <w:r w:rsidR="00D14A6A" w:rsidRPr="00D14A6A">
        <w:rPr>
          <w:rFonts w:ascii="Times New Roman" w:hAnsi="Times New Roman" w:cs="Times New Roman"/>
          <w:sz w:val="24"/>
          <w:szCs w:val="24"/>
          <w:lang w:eastAsia="lv-LV"/>
        </w:rPr>
        <w:t xml:space="preserve"> re</w:t>
      </w:r>
      <w:r w:rsidR="004F1A1B">
        <w:rPr>
          <w:rFonts w:ascii="Times New Roman" w:hAnsi="Times New Roman" w:cs="Times New Roman"/>
          <w:sz w:val="24"/>
          <w:szCs w:val="24"/>
          <w:lang w:eastAsia="lv-LV"/>
        </w:rPr>
        <w:t>e</w:t>
      </w:r>
      <w:r w:rsidR="00D14A6A" w:rsidRPr="00D14A6A">
        <w:rPr>
          <w:rFonts w:ascii="Times New Roman" w:hAnsi="Times New Roman" w:cs="Times New Roman"/>
          <w:sz w:val="24"/>
          <w:szCs w:val="24"/>
          <w:lang w:eastAsia="lv-LV"/>
        </w:rPr>
        <w:t>migrācijas atbalstam</w:t>
      </w:r>
      <w:r w:rsidR="0086443B">
        <w:rPr>
          <w:rFonts w:ascii="Times New Roman" w:hAnsi="Times New Roman" w:cs="Times New Roman"/>
          <w:sz w:val="24"/>
          <w:szCs w:val="24"/>
          <w:lang w:eastAsia="lv-LV"/>
        </w:rPr>
        <w:t xml:space="preserve">. </w:t>
      </w:r>
      <w:r w:rsidR="0086443B" w:rsidRPr="00D14A6A">
        <w:rPr>
          <w:rFonts w:ascii="Times New Roman" w:hAnsi="Times New Roman" w:cs="Times New Roman"/>
          <w:sz w:val="24"/>
          <w:szCs w:val="24"/>
          <w:lang w:eastAsia="lv-LV"/>
        </w:rPr>
        <w:t>NVA nodrošinājusi plašu publicitāti īstenotajiem pasākumiem gan savā tīmekļvietnē, gan sociālajos medijos, tostarp popularizējot arī CVVP piedāvātās vakances (saskaņā ar LETA mediju monitoringa datiem – 2021.gadā 192 publikācijas medijos ar kopējo auditoriju 1 673 330 un 2022.gada 1.pusgadā 256 publikācijas medijos ar kopējo auditoriju 8 811 313).</w:t>
      </w:r>
      <w:r w:rsidR="00784A63">
        <w:rPr>
          <w:rFonts w:ascii="Times New Roman" w:hAnsi="Times New Roman" w:cs="Times New Roman"/>
          <w:sz w:val="24"/>
          <w:szCs w:val="24"/>
          <w:lang w:eastAsia="lv-LV"/>
        </w:rPr>
        <w:t xml:space="preserve"> </w:t>
      </w:r>
      <w:r w:rsidR="0086443B">
        <w:rPr>
          <w:rFonts w:ascii="Times New Roman" w:hAnsi="Times New Roman" w:cs="Times New Roman"/>
          <w:sz w:val="24"/>
          <w:szCs w:val="24"/>
          <w:lang w:eastAsia="lv-LV"/>
        </w:rPr>
        <w:t xml:space="preserve">Aktīvās nodarbinātības pasākumi un to ieviešana notiek ciešā sadarbībā ar darba devējiem, nodrošinot tiem iespēju </w:t>
      </w:r>
      <w:r w:rsidR="00D14A6A" w:rsidRPr="00D14A6A">
        <w:rPr>
          <w:rFonts w:ascii="Times New Roman" w:hAnsi="Times New Roman" w:cs="Times New Roman"/>
          <w:sz w:val="24"/>
          <w:szCs w:val="24"/>
          <w:lang w:eastAsia="lv-LV"/>
        </w:rPr>
        <w:t>prezentēt sevi un vakances savā uzņēmumā</w:t>
      </w:r>
      <w:r w:rsidR="0086443B">
        <w:rPr>
          <w:rFonts w:ascii="Times New Roman" w:hAnsi="Times New Roman" w:cs="Times New Roman"/>
          <w:sz w:val="24"/>
          <w:szCs w:val="24"/>
          <w:lang w:eastAsia="lv-LV"/>
        </w:rPr>
        <w:t>, sniedzot aktuālo informāciju par atbalstu darba devējiem u.tml.</w:t>
      </w:r>
    </w:p>
    <w:p w14:paraId="52BE7E30" w14:textId="48431A57" w:rsidR="00C247CF" w:rsidRPr="00D14A6A" w:rsidRDefault="00411979" w:rsidP="00EE4D40">
      <w:pPr>
        <w:spacing w:after="120" w:line="240" w:lineRule="auto"/>
        <w:ind w:firstLine="720"/>
        <w:jc w:val="both"/>
        <w:rPr>
          <w:rFonts w:ascii="Times New Roman" w:hAnsi="Times New Roman" w:cs="Times New Roman"/>
          <w:sz w:val="24"/>
          <w:szCs w:val="24"/>
          <w:lang w:eastAsia="lv-LV"/>
        </w:rPr>
      </w:pPr>
      <w:r w:rsidRPr="00411979">
        <w:rPr>
          <w:rFonts w:ascii="Times New Roman" w:hAnsi="Times New Roman" w:cs="Times New Roman"/>
          <w:sz w:val="24"/>
          <w:szCs w:val="24"/>
          <w:lang w:eastAsia="lv-LV"/>
        </w:rPr>
        <w:t>Nodarbinātības valsts aģentūra piedāvā bezdarbniekiem, darba meklētājiem, kā arī nodarbinātajiem,</w:t>
      </w:r>
      <w:proofErr w:type="gramStart"/>
      <w:r w:rsidRPr="00411979">
        <w:rPr>
          <w:rFonts w:ascii="Times New Roman" w:hAnsi="Times New Roman" w:cs="Times New Roman"/>
          <w:sz w:val="24"/>
          <w:szCs w:val="24"/>
          <w:lang w:eastAsia="lv-LV"/>
        </w:rPr>
        <w:t xml:space="preserve"> kuriem nepieciešams pilnveidot savas profesionālās prasmes un iemaņas, iespēju apgūt darba tirgū pieprasītās zināšanas vai pilnveidot jau esošās, mācoties atvērto tiešsaistes kursu platformās</w:t>
      </w:r>
      <w:proofErr w:type="gramEnd"/>
      <w:r w:rsidRPr="00411979">
        <w:rPr>
          <w:rFonts w:ascii="Times New Roman" w:hAnsi="Times New Roman" w:cs="Times New Roman"/>
          <w:sz w:val="24"/>
          <w:szCs w:val="24"/>
          <w:lang w:eastAsia="lv-LV"/>
        </w:rPr>
        <w:t>.</w:t>
      </w:r>
      <w:r w:rsidR="006075A9">
        <w:rPr>
          <w:rFonts w:ascii="Times New Roman" w:hAnsi="Times New Roman" w:cs="Times New Roman"/>
          <w:sz w:val="24"/>
          <w:szCs w:val="24"/>
          <w:lang w:eastAsia="lv-LV"/>
        </w:rPr>
        <w:t xml:space="preserve"> </w:t>
      </w:r>
      <w:r w:rsidRPr="00411979">
        <w:rPr>
          <w:rFonts w:ascii="Times New Roman" w:hAnsi="Times New Roman" w:cs="Times New Roman"/>
          <w:sz w:val="24"/>
          <w:szCs w:val="24"/>
          <w:lang w:eastAsia="lv-LV"/>
        </w:rPr>
        <w:t>Atbalsta programmu apguvei atvērto tiešsaistes kursu platformās mērķis</w:t>
      </w:r>
      <w:r w:rsidR="006075A9">
        <w:rPr>
          <w:rFonts w:ascii="Times New Roman" w:hAnsi="Times New Roman" w:cs="Times New Roman"/>
          <w:sz w:val="24"/>
          <w:szCs w:val="24"/>
          <w:lang w:eastAsia="lv-LV"/>
        </w:rPr>
        <w:t xml:space="preserve"> ir </w:t>
      </w:r>
      <w:r w:rsidRPr="00411979">
        <w:rPr>
          <w:rFonts w:ascii="Times New Roman" w:hAnsi="Times New Roman" w:cs="Times New Roman"/>
          <w:sz w:val="24"/>
          <w:szCs w:val="24"/>
          <w:lang w:eastAsia="lv-LV"/>
        </w:rPr>
        <w:t>paaugstināt bezdarbnieku, darba meklētāju un nodarbināto prasmes atbilstoši darba tirgus pieprasījumam</w:t>
      </w:r>
      <w:r w:rsidR="006075A9">
        <w:rPr>
          <w:rFonts w:ascii="Times New Roman" w:hAnsi="Times New Roman" w:cs="Times New Roman"/>
          <w:sz w:val="24"/>
          <w:szCs w:val="24"/>
          <w:lang w:eastAsia="lv-LV"/>
        </w:rPr>
        <w:t xml:space="preserve"> un </w:t>
      </w:r>
      <w:r w:rsidRPr="00411979">
        <w:rPr>
          <w:rFonts w:ascii="Times New Roman" w:hAnsi="Times New Roman" w:cs="Times New Roman"/>
          <w:sz w:val="24"/>
          <w:szCs w:val="24"/>
          <w:lang w:eastAsia="lv-LV"/>
        </w:rPr>
        <w:t>sekmēt bezdarbnieku ātrāku atgriešanos darba tirgū pēckrīzes periodā, kā arī sekmēt uzņēmumos nodarbināto kvalifikācijas celšanu labāk apmaksātam un produktīvākam darbam</w:t>
      </w:r>
      <w:r w:rsidR="006075A9">
        <w:rPr>
          <w:rFonts w:ascii="Times New Roman" w:hAnsi="Times New Roman" w:cs="Times New Roman"/>
          <w:sz w:val="24"/>
          <w:szCs w:val="24"/>
          <w:lang w:eastAsia="lv-LV"/>
        </w:rPr>
        <w:t>. Dalība tiešsaistes kursu platformās ir attālināta, kas būtiski atvieglo piekļuvi</w:t>
      </w:r>
      <w:r w:rsidR="00B1418A">
        <w:rPr>
          <w:rFonts w:ascii="Times New Roman" w:hAnsi="Times New Roman" w:cs="Times New Roman"/>
          <w:sz w:val="24"/>
          <w:szCs w:val="24"/>
          <w:lang w:eastAsia="lv-LV"/>
        </w:rPr>
        <w:t xml:space="preserve"> apmācībām, īpaši tām mērķa grupām, kurām ir izrobežota sabiedriskā transporta pieejamība un zemi ienākumi</w:t>
      </w:r>
      <w:r w:rsidR="006075A9">
        <w:rPr>
          <w:rFonts w:ascii="Times New Roman" w:hAnsi="Times New Roman" w:cs="Times New Roman"/>
          <w:sz w:val="24"/>
          <w:szCs w:val="24"/>
          <w:lang w:eastAsia="lv-LV"/>
        </w:rPr>
        <w:t>.</w:t>
      </w:r>
    </w:p>
    <w:p w14:paraId="3932656F" w14:textId="77777777" w:rsidR="00DA0740" w:rsidRDefault="00DA0740" w:rsidP="006A6AC2">
      <w:pPr>
        <w:spacing w:after="0" w:line="240" w:lineRule="auto"/>
        <w:jc w:val="both"/>
        <w:rPr>
          <w:rFonts w:ascii="Times New Roman" w:hAnsi="Times New Roman" w:cs="Times New Roman"/>
          <w:sz w:val="24"/>
          <w:szCs w:val="24"/>
          <w:lang w:eastAsia="lv-LV"/>
        </w:rPr>
      </w:pPr>
    </w:p>
    <w:p w14:paraId="075F4222" w14:textId="23B48D08" w:rsidR="006A6AC2" w:rsidRPr="00EF12BC" w:rsidRDefault="00DA0740" w:rsidP="00784A63">
      <w:pPr>
        <w:pStyle w:val="Heading3"/>
        <w:numPr>
          <w:ilvl w:val="1"/>
          <w:numId w:val="2"/>
        </w:numPr>
        <w:rPr>
          <w:rFonts w:ascii="Times New Roman" w:hAnsi="Times New Roman" w:cs="Times New Roman"/>
          <w:b/>
          <w:sz w:val="26"/>
          <w:szCs w:val="26"/>
          <w:lang w:eastAsia="lv-LV"/>
        </w:rPr>
      </w:pPr>
      <w:r w:rsidRPr="00EF12BC">
        <w:rPr>
          <w:rFonts w:ascii="Times New Roman" w:hAnsi="Times New Roman" w:cs="Times New Roman"/>
          <w:b/>
          <w:sz w:val="26"/>
          <w:szCs w:val="26"/>
          <w:lang w:eastAsia="lv-LV"/>
        </w:rPr>
        <w:t>Latvijas cilvēki</w:t>
      </w:r>
    </w:p>
    <w:p w14:paraId="1CE04F48" w14:textId="239AFBE1" w:rsidR="00784A63" w:rsidRDefault="00784A63" w:rsidP="003E39E9">
      <w:pPr>
        <w:spacing w:after="12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Būtiskākie uzdevumi Valdības deklarācij</w:t>
      </w:r>
      <w:r w:rsidR="003727E0">
        <w:rPr>
          <w:rFonts w:ascii="Times New Roman" w:hAnsi="Times New Roman" w:cs="Times New Roman"/>
          <w:sz w:val="24"/>
          <w:szCs w:val="24"/>
          <w:lang w:eastAsia="lv-LV"/>
        </w:rPr>
        <w:t>ā</w:t>
      </w:r>
      <w:r>
        <w:rPr>
          <w:rFonts w:ascii="Times New Roman" w:hAnsi="Times New Roman" w:cs="Times New Roman"/>
          <w:sz w:val="24"/>
          <w:szCs w:val="24"/>
          <w:lang w:eastAsia="lv-LV"/>
        </w:rPr>
        <w:t xml:space="preserve"> </w:t>
      </w:r>
      <w:r w:rsidRPr="005824B0">
        <w:rPr>
          <w:rFonts w:ascii="Times New Roman Bold" w:hAnsi="Times New Roman Bold" w:cs="Times New Roman"/>
          <w:b/>
          <w:i/>
          <w:caps/>
          <w:sz w:val="24"/>
          <w:szCs w:val="24"/>
          <w:lang w:eastAsia="lv-LV"/>
        </w:rPr>
        <w:t>demogrāfijas jomā</w:t>
      </w:r>
      <w:r>
        <w:rPr>
          <w:rFonts w:ascii="Times New Roman" w:hAnsi="Times New Roman" w:cs="Times New Roman"/>
          <w:sz w:val="24"/>
          <w:szCs w:val="24"/>
          <w:lang w:eastAsia="lv-LV"/>
        </w:rPr>
        <w:t xml:space="preserve"> ir saistīti ar:</w:t>
      </w:r>
    </w:p>
    <w:p w14:paraId="78D25E4E" w14:textId="7C1B3F19" w:rsidR="00784A63" w:rsidRDefault="00784A63" w:rsidP="00784A63">
      <w:pPr>
        <w:pStyle w:val="ListParagraph"/>
        <w:numPr>
          <w:ilvl w:val="0"/>
          <w:numId w:val="7"/>
        </w:numPr>
        <w:spacing w:after="120" w:line="240" w:lineRule="auto"/>
        <w:jc w:val="both"/>
        <w:rPr>
          <w:rFonts w:ascii="Times New Roman" w:hAnsi="Times New Roman" w:cs="Times New Roman"/>
          <w:sz w:val="24"/>
          <w:szCs w:val="24"/>
          <w:lang w:eastAsia="lv-LV"/>
        </w:rPr>
      </w:pPr>
      <w:r w:rsidRPr="00784A63">
        <w:rPr>
          <w:rFonts w:ascii="Times New Roman" w:hAnsi="Times New Roman" w:cs="Times New Roman"/>
          <w:sz w:val="24"/>
          <w:szCs w:val="24"/>
          <w:lang w:eastAsia="lv-LV"/>
        </w:rPr>
        <w:t>mērķtiecīgāk</w:t>
      </w:r>
      <w:r w:rsidR="00D95076">
        <w:rPr>
          <w:rFonts w:ascii="Times New Roman" w:hAnsi="Times New Roman" w:cs="Times New Roman"/>
          <w:sz w:val="24"/>
          <w:szCs w:val="24"/>
          <w:lang w:eastAsia="lv-LV"/>
        </w:rPr>
        <w:t>u</w:t>
      </w:r>
      <w:r w:rsidRPr="00784A63">
        <w:rPr>
          <w:rFonts w:ascii="Times New Roman" w:hAnsi="Times New Roman" w:cs="Times New Roman"/>
          <w:sz w:val="24"/>
          <w:szCs w:val="24"/>
          <w:lang w:eastAsia="lv-LV"/>
        </w:rPr>
        <w:t xml:space="preserve"> valsts finansiāl</w:t>
      </w:r>
      <w:r w:rsidR="00D95076">
        <w:rPr>
          <w:rFonts w:ascii="Times New Roman" w:hAnsi="Times New Roman" w:cs="Times New Roman"/>
          <w:sz w:val="24"/>
          <w:szCs w:val="24"/>
          <w:lang w:eastAsia="lv-LV"/>
        </w:rPr>
        <w:t>ā</w:t>
      </w:r>
      <w:r w:rsidRPr="00784A63">
        <w:rPr>
          <w:rFonts w:ascii="Times New Roman" w:hAnsi="Times New Roman" w:cs="Times New Roman"/>
          <w:sz w:val="24"/>
          <w:szCs w:val="24"/>
          <w:lang w:eastAsia="lv-LV"/>
        </w:rPr>
        <w:t xml:space="preserve"> atbalsta</w:t>
      </w:r>
      <w:r>
        <w:rPr>
          <w:rFonts w:ascii="Times New Roman" w:hAnsi="Times New Roman" w:cs="Times New Roman"/>
          <w:sz w:val="24"/>
          <w:szCs w:val="24"/>
          <w:lang w:eastAsia="lv-LV"/>
        </w:rPr>
        <w:t xml:space="preserve"> ieviešanu</w:t>
      </w:r>
      <w:r w:rsidRPr="00784A63">
        <w:rPr>
          <w:rFonts w:ascii="Times New Roman" w:hAnsi="Times New Roman" w:cs="Times New Roman"/>
          <w:sz w:val="24"/>
          <w:szCs w:val="24"/>
          <w:lang w:eastAsia="lv-LV"/>
        </w:rPr>
        <w:t xml:space="preserve"> ģimenēm ar bērniem</w:t>
      </w:r>
      <w:r>
        <w:rPr>
          <w:rFonts w:ascii="Times New Roman" w:hAnsi="Times New Roman" w:cs="Times New Roman"/>
          <w:sz w:val="24"/>
          <w:szCs w:val="24"/>
          <w:lang w:eastAsia="lv-LV"/>
        </w:rPr>
        <w:t xml:space="preserve">, pārskatot ģimenes valsts pabalsta </w:t>
      </w:r>
      <w:r w:rsidR="00D95076">
        <w:rPr>
          <w:rFonts w:ascii="Times New Roman" w:hAnsi="Times New Roman" w:cs="Times New Roman"/>
          <w:sz w:val="24"/>
          <w:szCs w:val="24"/>
          <w:lang w:eastAsia="lv-LV"/>
        </w:rPr>
        <w:t xml:space="preserve">apmēru un tā </w:t>
      </w:r>
      <w:r>
        <w:rPr>
          <w:rFonts w:ascii="Times New Roman" w:hAnsi="Times New Roman" w:cs="Times New Roman"/>
          <w:sz w:val="24"/>
          <w:szCs w:val="24"/>
          <w:lang w:eastAsia="lv-LV"/>
        </w:rPr>
        <w:t>piešķiršanas kritērijus</w:t>
      </w:r>
      <w:r w:rsidR="003E39E9">
        <w:rPr>
          <w:rFonts w:ascii="Times New Roman" w:hAnsi="Times New Roman" w:cs="Times New Roman"/>
          <w:sz w:val="24"/>
          <w:szCs w:val="24"/>
          <w:lang w:eastAsia="lv-LV"/>
        </w:rPr>
        <w:t>;</w:t>
      </w:r>
    </w:p>
    <w:p w14:paraId="5E6E24FB" w14:textId="4B557D0C" w:rsidR="003E39E9" w:rsidRPr="003727E0" w:rsidRDefault="003E39E9" w:rsidP="003727E0">
      <w:pPr>
        <w:pStyle w:val="ListParagraph"/>
        <w:numPr>
          <w:ilvl w:val="0"/>
          <w:numId w:val="7"/>
        </w:numPr>
        <w:spacing w:after="12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privātās</w:t>
      </w:r>
      <w:r w:rsidR="00784A63">
        <w:rPr>
          <w:rFonts w:ascii="Times New Roman" w:hAnsi="Times New Roman" w:cs="Times New Roman"/>
          <w:sz w:val="24"/>
          <w:szCs w:val="24"/>
          <w:lang w:eastAsia="lv-LV"/>
        </w:rPr>
        <w:t xml:space="preserve"> un darba dzīves saskaņošanas </w:t>
      </w:r>
      <w:r>
        <w:rPr>
          <w:rFonts w:ascii="Times New Roman" w:hAnsi="Times New Roman" w:cs="Times New Roman"/>
          <w:sz w:val="24"/>
          <w:szCs w:val="24"/>
          <w:lang w:eastAsia="lv-LV"/>
        </w:rPr>
        <w:t>regulējuma un atbalsta pilnveidošanu aprūpes pienākumu veikšanā</w:t>
      </w:r>
      <w:r w:rsidRPr="003727E0">
        <w:rPr>
          <w:rFonts w:ascii="Times New Roman" w:hAnsi="Times New Roman" w:cs="Times New Roman"/>
          <w:sz w:val="24"/>
          <w:szCs w:val="24"/>
          <w:lang w:eastAsia="lv-LV"/>
        </w:rPr>
        <w:t>.</w:t>
      </w:r>
    </w:p>
    <w:p w14:paraId="19A7C9B9" w14:textId="3C06DDEA" w:rsidR="00D03495" w:rsidRDefault="003E39E9" w:rsidP="00554BD6">
      <w:pPr>
        <w:spacing w:after="120" w:line="240" w:lineRule="auto"/>
        <w:ind w:firstLine="720"/>
        <w:jc w:val="both"/>
        <w:rPr>
          <w:rFonts w:ascii="Times New Roman" w:eastAsia="Times New Roman" w:hAnsi="Times New Roman" w:cs="Times New Roman"/>
          <w:color w:val="050505"/>
          <w:sz w:val="24"/>
          <w:szCs w:val="24"/>
        </w:rPr>
      </w:pPr>
      <w:r>
        <w:rPr>
          <w:rFonts w:ascii="Times New Roman" w:eastAsia="Times New Roman" w:hAnsi="Times New Roman" w:cs="Times New Roman"/>
          <w:sz w:val="24"/>
          <w:szCs w:val="24"/>
        </w:rPr>
        <w:t xml:space="preserve">Pārskata periodā tika veiktas izmaiņas ģimenēm ar bērniem sniegtajā valsts materiālajā atbalstā, lai palielinātu valsts sociālo pabalstu apmērus un ieviestu labvēlīgākus nosacījumus </w:t>
      </w:r>
      <w:r w:rsidR="002618ED">
        <w:rPr>
          <w:rFonts w:ascii="Times New Roman" w:eastAsia="Times New Roman" w:hAnsi="Times New Roman" w:cs="Times New Roman"/>
          <w:sz w:val="24"/>
          <w:szCs w:val="24"/>
        </w:rPr>
        <w:t>atsevišķu pabalstu saņēmējiem.</w:t>
      </w:r>
      <w:r>
        <w:rPr>
          <w:rFonts w:ascii="Times New Roman" w:eastAsia="Times New Roman" w:hAnsi="Times New Roman" w:cs="Times New Roman"/>
          <w:sz w:val="24"/>
          <w:szCs w:val="24"/>
        </w:rPr>
        <w:t xml:space="preserve"> </w:t>
      </w:r>
      <w:proofErr w:type="gramStart"/>
      <w:r w:rsidR="00842465" w:rsidRPr="003E39E9">
        <w:rPr>
          <w:rFonts w:ascii="Times New Roman" w:eastAsia="Times New Roman" w:hAnsi="Times New Roman" w:cs="Times New Roman"/>
          <w:sz w:val="24"/>
          <w:szCs w:val="24"/>
        </w:rPr>
        <w:t>2021.gadā</w:t>
      </w:r>
      <w:proofErr w:type="gramEnd"/>
      <w:r w:rsidR="00842465" w:rsidRPr="003E39E9">
        <w:rPr>
          <w:rFonts w:ascii="Times New Roman" w:eastAsia="Times New Roman" w:hAnsi="Times New Roman" w:cs="Times New Roman"/>
          <w:sz w:val="24"/>
          <w:szCs w:val="24"/>
        </w:rPr>
        <w:t xml:space="preserve"> īstenotās </w:t>
      </w:r>
      <w:r w:rsidR="00842465" w:rsidRPr="003E39E9">
        <w:rPr>
          <w:rFonts w:ascii="Times New Roman" w:eastAsia="Times New Roman" w:hAnsi="Times New Roman" w:cs="Times New Roman"/>
          <w:b/>
          <w:sz w:val="24"/>
          <w:szCs w:val="24"/>
        </w:rPr>
        <w:t>ģimenes valsts pabalsta reformas rezultātā</w:t>
      </w:r>
      <w:r w:rsidR="00842465" w:rsidRPr="003E39E9">
        <w:rPr>
          <w:rFonts w:ascii="Times New Roman" w:eastAsia="Times New Roman" w:hAnsi="Times New Roman" w:cs="Times New Roman"/>
          <w:sz w:val="24"/>
          <w:szCs w:val="24"/>
        </w:rPr>
        <w:t xml:space="preserve"> no 2022.gada 1.janvāra būtiski mainījies pabalsta apmērs un tā piešķiršanas nosacījumi. </w:t>
      </w:r>
      <w:r w:rsidR="00C25D04" w:rsidRPr="003E39E9">
        <w:rPr>
          <w:rFonts w:ascii="Times New Roman" w:eastAsia="Times New Roman" w:hAnsi="Times New Roman" w:cs="Times New Roman"/>
          <w:sz w:val="24"/>
          <w:szCs w:val="24"/>
        </w:rPr>
        <w:t xml:space="preserve">Ģimenes valsts pabalsta apmērs par apgādībā esošu bērnu no </w:t>
      </w:r>
      <w:r w:rsidR="00C25D04">
        <w:rPr>
          <w:rFonts w:ascii="Times New Roman" w:eastAsia="Times New Roman" w:hAnsi="Times New Roman" w:cs="Times New Roman"/>
          <w:sz w:val="24"/>
          <w:szCs w:val="24"/>
        </w:rPr>
        <w:t xml:space="preserve">viena </w:t>
      </w:r>
      <w:r w:rsidR="00C25D04" w:rsidRPr="003E39E9">
        <w:rPr>
          <w:rFonts w:ascii="Times New Roman" w:eastAsia="Times New Roman" w:hAnsi="Times New Roman" w:cs="Times New Roman"/>
          <w:sz w:val="24"/>
          <w:szCs w:val="24"/>
        </w:rPr>
        <w:t>gada līdz 20 gadu vecuma</w:t>
      </w:r>
      <w:r w:rsidR="00C25D04">
        <w:rPr>
          <w:rStyle w:val="FootnoteReference"/>
          <w:rFonts w:ascii="Times New Roman" w:eastAsia="Times New Roman" w:hAnsi="Times New Roman" w:cs="Times New Roman"/>
          <w:sz w:val="24"/>
          <w:szCs w:val="24"/>
        </w:rPr>
        <w:footnoteReference w:id="2"/>
      </w:r>
      <w:r w:rsidR="00C25D04">
        <w:rPr>
          <w:rFonts w:ascii="Times New Roman" w:eastAsia="Times New Roman" w:hAnsi="Times New Roman" w:cs="Times New Roman"/>
          <w:sz w:val="24"/>
          <w:szCs w:val="24"/>
        </w:rPr>
        <w:t xml:space="preserve"> sasniegšanai</w:t>
      </w:r>
      <w:r w:rsidR="00C25D04" w:rsidRPr="003E39E9">
        <w:rPr>
          <w:rFonts w:ascii="Times New Roman" w:eastAsia="Times New Roman" w:hAnsi="Times New Roman" w:cs="Times New Roman"/>
          <w:sz w:val="24"/>
          <w:szCs w:val="24"/>
        </w:rPr>
        <w:t xml:space="preserve"> </w:t>
      </w:r>
      <w:r w:rsidR="00C25D04">
        <w:rPr>
          <w:rFonts w:ascii="Times New Roman" w:eastAsia="Times New Roman" w:hAnsi="Times New Roman" w:cs="Times New Roman"/>
          <w:sz w:val="24"/>
          <w:szCs w:val="24"/>
        </w:rPr>
        <w:t>no šī gada</w:t>
      </w:r>
      <w:r w:rsidR="00C25D04" w:rsidRPr="003E39E9">
        <w:rPr>
          <w:rFonts w:ascii="Times New Roman" w:eastAsia="Times New Roman" w:hAnsi="Times New Roman" w:cs="Times New Roman"/>
          <w:sz w:val="24"/>
          <w:szCs w:val="24"/>
        </w:rPr>
        <w:t xml:space="preserve"> ir atkarīgs no bērnu skaita ģimenē: par vienu bērnu ģimene saņem 25 </w:t>
      </w:r>
      <w:proofErr w:type="spellStart"/>
      <w:r w:rsidR="002148DC">
        <w:rPr>
          <w:rFonts w:ascii="Times New Roman" w:eastAsia="Times New Roman" w:hAnsi="Times New Roman" w:cs="Times New Roman"/>
          <w:sz w:val="24"/>
          <w:szCs w:val="24"/>
        </w:rPr>
        <w:t>euro</w:t>
      </w:r>
      <w:proofErr w:type="spellEnd"/>
      <w:r w:rsidR="00C25D04" w:rsidRPr="003E39E9">
        <w:rPr>
          <w:rFonts w:ascii="Times New Roman" w:eastAsia="Times New Roman" w:hAnsi="Times New Roman" w:cs="Times New Roman"/>
          <w:sz w:val="24"/>
          <w:szCs w:val="24"/>
        </w:rPr>
        <w:t xml:space="preserve"> mēnesī, par diviem bērniem – 100 </w:t>
      </w:r>
      <w:proofErr w:type="spellStart"/>
      <w:r w:rsidR="002148DC">
        <w:rPr>
          <w:rFonts w:ascii="Times New Roman" w:eastAsia="Times New Roman" w:hAnsi="Times New Roman" w:cs="Times New Roman"/>
          <w:sz w:val="24"/>
          <w:szCs w:val="24"/>
        </w:rPr>
        <w:t>euro</w:t>
      </w:r>
      <w:proofErr w:type="spellEnd"/>
      <w:r w:rsidR="00C25D04" w:rsidRPr="003E39E9">
        <w:rPr>
          <w:rFonts w:ascii="Times New Roman" w:eastAsia="Times New Roman" w:hAnsi="Times New Roman" w:cs="Times New Roman"/>
          <w:sz w:val="24"/>
          <w:szCs w:val="24"/>
        </w:rPr>
        <w:t xml:space="preserve"> (50 </w:t>
      </w:r>
      <w:proofErr w:type="spellStart"/>
      <w:r w:rsidR="002148DC">
        <w:rPr>
          <w:rFonts w:ascii="Times New Roman" w:eastAsia="Times New Roman" w:hAnsi="Times New Roman" w:cs="Times New Roman"/>
          <w:sz w:val="24"/>
          <w:szCs w:val="24"/>
        </w:rPr>
        <w:t>euro</w:t>
      </w:r>
      <w:proofErr w:type="spellEnd"/>
      <w:r w:rsidR="00C25D04" w:rsidRPr="003E39E9">
        <w:rPr>
          <w:rFonts w:ascii="Times New Roman" w:eastAsia="Times New Roman" w:hAnsi="Times New Roman" w:cs="Times New Roman"/>
          <w:sz w:val="24"/>
          <w:szCs w:val="24"/>
        </w:rPr>
        <w:t xml:space="preserve"> par katru bērnu), par trim bērniem – 225 </w:t>
      </w:r>
      <w:proofErr w:type="spellStart"/>
      <w:r w:rsidR="002148DC">
        <w:rPr>
          <w:rFonts w:ascii="Times New Roman" w:eastAsia="Times New Roman" w:hAnsi="Times New Roman" w:cs="Times New Roman"/>
          <w:sz w:val="24"/>
          <w:szCs w:val="24"/>
        </w:rPr>
        <w:t>euro</w:t>
      </w:r>
      <w:proofErr w:type="spellEnd"/>
      <w:r w:rsidR="00C25D04" w:rsidRPr="003E39E9">
        <w:rPr>
          <w:rFonts w:ascii="Times New Roman" w:eastAsia="Times New Roman" w:hAnsi="Times New Roman" w:cs="Times New Roman"/>
          <w:sz w:val="24"/>
          <w:szCs w:val="24"/>
        </w:rPr>
        <w:t xml:space="preserve"> (75 </w:t>
      </w:r>
      <w:proofErr w:type="spellStart"/>
      <w:r w:rsidR="002148DC">
        <w:rPr>
          <w:rFonts w:ascii="Times New Roman" w:eastAsia="Times New Roman" w:hAnsi="Times New Roman" w:cs="Times New Roman"/>
          <w:sz w:val="24"/>
          <w:szCs w:val="24"/>
        </w:rPr>
        <w:t>euro</w:t>
      </w:r>
      <w:proofErr w:type="spellEnd"/>
      <w:r w:rsidR="00C25D04" w:rsidRPr="003E39E9">
        <w:rPr>
          <w:rFonts w:ascii="Times New Roman" w:eastAsia="Times New Roman" w:hAnsi="Times New Roman" w:cs="Times New Roman"/>
          <w:sz w:val="24"/>
          <w:szCs w:val="24"/>
        </w:rPr>
        <w:t xml:space="preserve"> par katru bērnu) un par četriem un vairāk bērniem pabalsts ir 100 </w:t>
      </w:r>
      <w:proofErr w:type="spellStart"/>
      <w:r w:rsidR="002148DC">
        <w:rPr>
          <w:rFonts w:ascii="Times New Roman" w:eastAsia="Times New Roman" w:hAnsi="Times New Roman" w:cs="Times New Roman"/>
          <w:sz w:val="24"/>
          <w:szCs w:val="24"/>
        </w:rPr>
        <w:t>euro</w:t>
      </w:r>
      <w:proofErr w:type="spellEnd"/>
      <w:r w:rsidR="00C25D04" w:rsidRPr="003E39E9">
        <w:rPr>
          <w:rFonts w:ascii="Times New Roman" w:eastAsia="Times New Roman" w:hAnsi="Times New Roman" w:cs="Times New Roman"/>
          <w:sz w:val="24"/>
          <w:szCs w:val="24"/>
        </w:rPr>
        <w:t xml:space="preserve"> mēnesī par katru bērnu.</w:t>
      </w:r>
      <w:r w:rsidR="00C25D04" w:rsidRPr="003E39E9">
        <w:rPr>
          <w:rFonts w:ascii="Times New Roman" w:eastAsia="Times New Roman" w:hAnsi="Times New Roman" w:cs="Times New Roman"/>
          <w:color w:val="050505"/>
          <w:sz w:val="24"/>
          <w:szCs w:val="24"/>
        </w:rPr>
        <w:t xml:space="preserve"> </w:t>
      </w:r>
      <w:r w:rsidR="00C25D04" w:rsidRPr="0075388C">
        <w:rPr>
          <w:rFonts w:ascii="Times New Roman" w:eastAsia="Times New Roman" w:hAnsi="Times New Roman" w:cs="Times New Roman"/>
          <w:color w:val="050505"/>
          <w:sz w:val="24"/>
          <w:szCs w:val="24"/>
        </w:rPr>
        <w:t>2022.gad</w:t>
      </w:r>
      <w:r w:rsidR="009F4B0A">
        <w:rPr>
          <w:rFonts w:ascii="Times New Roman" w:eastAsia="Times New Roman" w:hAnsi="Times New Roman" w:cs="Times New Roman"/>
          <w:color w:val="050505"/>
          <w:sz w:val="24"/>
          <w:szCs w:val="24"/>
        </w:rPr>
        <w:t xml:space="preserve">a pirmajā pusgadā ģimenes </w:t>
      </w:r>
      <w:r w:rsidR="00C25D04">
        <w:rPr>
          <w:rFonts w:ascii="Times New Roman" w:eastAsia="Times New Roman" w:hAnsi="Times New Roman" w:cs="Times New Roman"/>
          <w:color w:val="050505"/>
          <w:sz w:val="24"/>
          <w:szCs w:val="24"/>
        </w:rPr>
        <w:t xml:space="preserve">valsts pabalstu vidēji mēnesī saņēma </w:t>
      </w:r>
      <w:r w:rsidR="00C25D04" w:rsidRPr="0075388C">
        <w:rPr>
          <w:rFonts w:ascii="Times New Roman" w:eastAsia="Times New Roman" w:hAnsi="Times New Roman" w:cs="Times New Roman"/>
          <w:color w:val="050505"/>
          <w:sz w:val="24"/>
          <w:szCs w:val="24"/>
        </w:rPr>
        <w:t>220</w:t>
      </w:r>
      <w:r w:rsidR="00C25D04">
        <w:rPr>
          <w:rFonts w:ascii="Times New Roman" w:eastAsia="Times New Roman" w:hAnsi="Times New Roman" w:cs="Times New Roman"/>
          <w:color w:val="050505"/>
          <w:sz w:val="24"/>
          <w:szCs w:val="24"/>
        </w:rPr>
        <w:t>,2</w:t>
      </w:r>
      <w:r w:rsidR="00C25D04" w:rsidRPr="0075388C">
        <w:rPr>
          <w:rFonts w:ascii="Times New Roman" w:eastAsia="Times New Roman" w:hAnsi="Times New Roman" w:cs="Times New Roman"/>
          <w:color w:val="050505"/>
          <w:sz w:val="24"/>
          <w:szCs w:val="24"/>
        </w:rPr>
        <w:t xml:space="preserve"> </w:t>
      </w:r>
      <w:r w:rsidR="00C25D04" w:rsidRPr="0075388C">
        <w:rPr>
          <w:rFonts w:ascii="Times New Roman" w:eastAsia="Times New Roman" w:hAnsi="Times New Roman" w:cs="Times New Roman"/>
          <w:color w:val="050505"/>
          <w:sz w:val="24"/>
          <w:szCs w:val="24"/>
        </w:rPr>
        <w:lastRenderedPageBreak/>
        <w:t>tūkst. pabalstu saņēmēju</w:t>
      </w:r>
      <w:r w:rsidR="00C25D04">
        <w:rPr>
          <w:rFonts w:ascii="Times New Roman" w:eastAsia="Times New Roman" w:hAnsi="Times New Roman" w:cs="Times New Roman"/>
          <w:color w:val="050505"/>
          <w:sz w:val="24"/>
          <w:szCs w:val="24"/>
        </w:rPr>
        <w:t xml:space="preserve">, kopā šim mērķim gadā paredzētais finansējums ir aptuveni 200 milj. </w:t>
      </w:r>
      <w:proofErr w:type="spellStart"/>
      <w:r w:rsidR="002148DC">
        <w:rPr>
          <w:rFonts w:ascii="Times New Roman" w:eastAsia="Times New Roman" w:hAnsi="Times New Roman" w:cs="Times New Roman"/>
          <w:color w:val="050505"/>
          <w:sz w:val="24"/>
          <w:szCs w:val="24"/>
        </w:rPr>
        <w:t>euro</w:t>
      </w:r>
      <w:proofErr w:type="spellEnd"/>
      <w:r w:rsidR="00C25D04" w:rsidRPr="0075388C">
        <w:rPr>
          <w:rFonts w:ascii="Times New Roman" w:eastAsia="Times New Roman" w:hAnsi="Times New Roman" w:cs="Times New Roman"/>
          <w:color w:val="050505"/>
          <w:sz w:val="24"/>
          <w:szCs w:val="24"/>
        </w:rPr>
        <w:t>.</w:t>
      </w:r>
      <w:r w:rsidR="00C25D04">
        <w:rPr>
          <w:rFonts w:ascii="Times New Roman" w:eastAsia="Times New Roman" w:hAnsi="Times New Roman" w:cs="Times New Roman"/>
          <w:color w:val="050505"/>
          <w:sz w:val="24"/>
          <w:szCs w:val="24"/>
        </w:rPr>
        <w:t xml:space="preserve"> </w:t>
      </w:r>
    </w:p>
    <w:p w14:paraId="40AB6D72" w14:textId="2D8A8141" w:rsidR="00D14A6A" w:rsidRPr="00554BD6" w:rsidRDefault="00124692" w:rsidP="00554BD6">
      <w:pPr>
        <w:spacing w:after="120" w:line="240" w:lineRule="auto"/>
        <w:ind w:firstLine="720"/>
        <w:jc w:val="both"/>
        <w:rPr>
          <w:rFonts w:ascii="Times New Roman" w:eastAsia="Times New Roman" w:hAnsi="Times New Roman" w:cs="Times New Roman"/>
          <w:color w:val="050505"/>
          <w:sz w:val="24"/>
          <w:szCs w:val="24"/>
        </w:rPr>
      </w:pPr>
      <w:r w:rsidRPr="00784A63">
        <w:rPr>
          <w:rFonts w:ascii="Times New Roman" w:eastAsia="Times New Roman" w:hAnsi="Times New Roman" w:cs="Times New Roman"/>
          <w:sz w:val="24"/>
          <w:szCs w:val="24"/>
        </w:rPr>
        <w:t>Atbilstoši Grozījumiem Valsts sociālo pabalstu likumā</w:t>
      </w:r>
      <w:r>
        <w:rPr>
          <w:rFonts w:ascii="Times New Roman" w:eastAsia="Times New Roman" w:hAnsi="Times New Roman" w:cs="Times New Roman"/>
          <w:sz w:val="24"/>
          <w:szCs w:val="24"/>
        </w:rPr>
        <w:t xml:space="preserve"> </w:t>
      </w:r>
      <w:r w:rsidRPr="00784A63">
        <w:rPr>
          <w:rFonts w:ascii="Times New Roman" w:eastAsia="Times New Roman" w:hAnsi="Times New Roman" w:cs="Times New Roman"/>
          <w:sz w:val="24"/>
          <w:szCs w:val="24"/>
        </w:rPr>
        <w:t xml:space="preserve">no 2021.gada par </w:t>
      </w:r>
      <w:r w:rsidRPr="00F52E12">
        <w:rPr>
          <w:rFonts w:ascii="Times New Roman" w:eastAsia="Times New Roman" w:hAnsi="Times New Roman" w:cs="Times New Roman"/>
          <w:b/>
          <w:sz w:val="24"/>
          <w:szCs w:val="24"/>
        </w:rPr>
        <w:t>bērniem ar invaliditāti</w:t>
      </w:r>
      <w:r w:rsidRPr="00784A63">
        <w:rPr>
          <w:rFonts w:ascii="Times New Roman" w:eastAsia="Times New Roman" w:hAnsi="Times New Roman" w:cs="Times New Roman"/>
          <w:sz w:val="24"/>
          <w:szCs w:val="24"/>
        </w:rPr>
        <w:t xml:space="preserve"> neatkarīgi no tā, vai bērns turpina mācības pēc 15 gadu</w:t>
      </w:r>
      <w:r>
        <w:rPr>
          <w:rStyle w:val="FootnoteReference"/>
          <w:rFonts w:ascii="Times New Roman" w:eastAsia="Times New Roman" w:hAnsi="Times New Roman" w:cs="Times New Roman"/>
          <w:sz w:val="24"/>
          <w:szCs w:val="24"/>
        </w:rPr>
        <w:footnoteReference w:id="3"/>
      </w:r>
      <w:r w:rsidRPr="00784A63">
        <w:rPr>
          <w:rFonts w:ascii="Times New Roman" w:eastAsia="Times New Roman" w:hAnsi="Times New Roman" w:cs="Times New Roman"/>
          <w:sz w:val="24"/>
          <w:szCs w:val="24"/>
        </w:rPr>
        <w:t xml:space="preserve"> sasniegšanas, tiek turpināta ģimenes valsts pabalsta izmaksa līdz bērna 20 gadu vecuma sasniegšanai</w:t>
      </w:r>
      <w:r>
        <w:rPr>
          <w:rFonts w:ascii="Times New Roman" w:eastAsia="Times New Roman" w:hAnsi="Times New Roman" w:cs="Times New Roman"/>
          <w:sz w:val="24"/>
          <w:szCs w:val="24"/>
        </w:rPr>
        <w:t>, ja invaliditāte ir noteikta arī pēc pilngadības sasniegšanas.</w:t>
      </w:r>
      <w:r w:rsidR="00554BD6">
        <w:rPr>
          <w:rFonts w:ascii="Times New Roman" w:eastAsia="Times New Roman" w:hAnsi="Times New Roman" w:cs="Times New Roman"/>
          <w:sz w:val="24"/>
          <w:szCs w:val="24"/>
        </w:rPr>
        <w:t xml:space="preserve"> </w:t>
      </w:r>
      <w:r w:rsidR="00C25D04">
        <w:rPr>
          <w:rFonts w:ascii="Times New Roman" w:eastAsia="Times New Roman" w:hAnsi="Times New Roman" w:cs="Times New Roman"/>
          <w:sz w:val="24"/>
          <w:szCs w:val="24"/>
        </w:rPr>
        <w:t>Tādējādi šobrīd a</w:t>
      </w:r>
      <w:r w:rsidR="00C25D04" w:rsidRPr="0075388C">
        <w:rPr>
          <w:rFonts w:ascii="Times New Roman" w:eastAsia="Times New Roman" w:hAnsi="Times New Roman" w:cs="Times New Roman"/>
          <w:sz w:val="24"/>
          <w:szCs w:val="24"/>
        </w:rPr>
        <w:t>tbalst</w:t>
      </w:r>
      <w:r w:rsidR="00C25D04">
        <w:rPr>
          <w:rFonts w:ascii="Times New Roman" w:eastAsia="Times New Roman" w:hAnsi="Times New Roman" w:cs="Times New Roman"/>
          <w:sz w:val="24"/>
          <w:szCs w:val="24"/>
        </w:rPr>
        <w:t>u papildus saņem aptuveni</w:t>
      </w:r>
      <w:r w:rsidR="00C25D04" w:rsidRPr="0075388C">
        <w:rPr>
          <w:rFonts w:ascii="Times New Roman" w:eastAsia="Times New Roman" w:hAnsi="Times New Roman" w:cs="Times New Roman"/>
          <w:sz w:val="24"/>
          <w:szCs w:val="24"/>
        </w:rPr>
        <w:t xml:space="preserve"> 6</w:t>
      </w:r>
      <w:r w:rsidR="00C25D04">
        <w:rPr>
          <w:rFonts w:ascii="Times New Roman" w:eastAsia="Times New Roman" w:hAnsi="Times New Roman" w:cs="Times New Roman"/>
          <w:sz w:val="24"/>
          <w:szCs w:val="24"/>
        </w:rPr>
        <w:t>50</w:t>
      </w:r>
      <w:r w:rsidR="00C25D04" w:rsidRPr="0075388C">
        <w:rPr>
          <w:rFonts w:ascii="Times New Roman" w:eastAsia="Times New Roman" w:hAnsi="Times New Roman" w:cs="Times New Roman"/>
          <w:sz w:val="24"/>
          <w:szCs w:val="24"/>
        </w:rPr>
        <w:t xml:space="preserve"> personas mēnesī. </w:t>
      </w:r>
      <w:r w:rsidR="00F52E12" w:rsidRPr="0075388C">
        <w:rPr>
          <w:rFonts w:ascii="Times New Roman" w:eastAsia="Times New Roman" w:hAnsi="Times New Roman" w:cs="Times New Roman"/>
          <w:sz w:val="24"/>
          <w:szCs w:val="24"/>
        </w:rPr>
        <w:t>Tāpat</w:t>
      </w:r>
      <w:r w:rsidR="00F52E12">
        <w:rPr>
          <w:rFonts w:ascii="Times New Roman" w:eastAsia="Times New Roman" w:hAnsi="Times New Roman" w:cs="Times New Roman"/>
          <w:sz w:val="24"/>
          <w:szCs w:val="24"/>
        </w:rPr>
        <w:t xml:space="preserve"> tika pārskatīta</w:t>
      </w:r>
      <w:r w:rsidR="00F52E12" w:rsidRPr="00F52E12">
        <w:t xml:space="preserve"> </w:t>
      </w:r>
      <w:r w:rsidR="00F52E12" w:rsidRPr="00F52E12">
        <w:rPr>
          <w:rFonts w:ascii="Times New Roman" w:eastAsia="Times New Roman" w:hAnsi="Times New Roman" w:cs="Times New Roman"/>
          <w:b/>
          <w:sz w:val="24"/>
          <w:szCs w:val="24"/>
        </w:rPr>
        <w:t>sociālās apdrošināšanas iemaksu kārtība bērna kopšanas laikā</w:t>
      </w:r>
      <w:r w:rsidR="00F52E12">
        <w:rPr>
          <w:rFonts w:ascii="Times New Roman" w:eastAsia="Times New Roman" w:hAnsi="Times New Roman" w:cs="Times New Roman"/>
          <w:sz w:val="24"/>
          <w:szCs w:val="24"/>
        </w:rPr>
        <w:t xml:space="preserve"> un atbilstoši 2022.gada 1.ceturksnī apstiprinātajām izmaiņām</w:t>
      </w:r>
      <w:r w:rsidR="00F52E12" w:rsidRPr="00F52E12">
        <w:rPr>
          <w:rFonts w:ascii="Times New Roman" w:eastAsia="Times New Roman" w:hAnsi="Times New Roman" w:cs="Times New Roman"/>
          <w:sz w:val="24"/>
          <w:szCs w:val="24"/>
        </w:rPr>
        <w:t xml:space="preserve"> </w:t>
      </w:r>
      <w:r w:rsidR="00F52E12">
        <w:rPr>
          <w:rFonts w:ascii="Times New Roman" w:eastAsia="Times New Roman" w:hAnsi="Times New Roman" w:cs="Times New Roman"/>
          <w:sz w:val="24"/>
          <w:szCs w:val="24"/>
        </w:rPr>
        <w:t xml:space="preserve">ir noteikts, </w:t>
      </w:r>
      <w:r w:rsidR="00F52E12" w:rsidRPr="00F52E12">
        <w:rPr>
          <w:rFonts w:ascii="Times New Roman" w:eastAsia="Times New Roman" w:hAnsi="Times New Roman" w:cs="Times New Roman"/>
          <w:sz w:val="24"/>
          <w:szCs w:val="24"/>
        </w:rPr>
        <w:t>ka par personu, kura kopj bērnu, kas nav sasniedzis gada vai pusotra gada vecumu, un saņem vecāku pabalstu un vienlaikus bērna kopšanas pabalstu, tiek veiktas obligātās iemaksas šīs personas pensijas, invaliditātes un bezdarba apdrošināšanai no obligāto iemaksu objekta, kas vienāds ar personas saņemtā vecāku pabalsta un bērna kopšanas pabalsta summu.</w:t>
      </w:r>
      <w:r w:rsidR="00904F18">
        <w:rPr>
          <w:rFonts w:ascii="Times New Roman" w:eastAsia="Times New Roman" w:hAnsi="Times New Roman" w:cs="Times New Roman"/>
          <w:sz w:val="24"/>
          <w:szCs w:val="24"/>
        </w:rPr>
        <w:t xml:space="preserve"> Plānotais v</w:t>
      </w:r>
      <w:r w:rsidR="00904F18" w:rsidRPr="00B958CC">
        <w:rPr>
          <w:rFonts w:ascii="Times New Roman" w:eastAsia="Times New Roman" w:hAnsi="Times New Roman" w:cs="Times New Roman"/>
          <w:sz w:val="24"/>
          <w:szCs w:val="24"/>
        </w:rPr>
        <w:t>ecāku pabalsta saņēmēju skaits, par kuriem ti</w:t>
      </w:r>
      <w:r w:rsidR="00904F18">
        <w:rPr>
          <w:rFonts w:ascii="Times New Roman" w:eastAsia="Times New Roman" w:hAnsi="Times New Roman" w:cs="Times New Roman"/>
          <w:sz w:val="24"/>
          <w:szCs w:val="24"/>
        </w:rPr>
        <w:t>ks</w:t>
      </w:r>
      <w:r w:rsidR="00904F18" w:rsidRPr="00B958CC">
        <w:rPr>
          <w:rFonts w:ascii="Times New Roman" w:eastAsia="Times New Roman" w:hAnsi="Times New Roman" w:cs="Times New Roman"/>
          <w:sz w:val="24"/>
          <w:szCs w:val="24"/>
        </w:rPr>
        <w:t xml:space="preserve"> veiktas obligātās iemaksas</w:t>
      </w:r>
      <w:r w:rsidR="00904F18">
        <w:rPr>
          <w:rFonts w:ascii="Times New Roman" w:eastAsia="Times New Roman" w:hAnsi="Times New Roman" w:cs="Times New Roman"/>
          <w:sz w:val="24"/>
          <w:szCs w:val="24"/>
        </w:rPr>
        <w:t xml:space="preserve">, 17,5 tūkst. vidēji mēnesī un kopējā provizoriskā ietekme speciālā budžeta transferta maksājumos </w:t>
      </w:r>
      <w:proofErr w:type="gramStart"/>
      <w:r w:rsidR="00904F18">
        <w:rPr>
          <w:rFonts w:ascii="Times New Roman" w:eastAsia="Times New Roman" w:hAnsi="Times New Roman" w:cs="Times New Roman"/>
          <w:sz w:val="24"/>
          <w:szCs w:val="24"/>
        </w:rPr>
        <w:t>2022.gadā</w:t>
      </w:r>
      <w:proofErr w:type="gramEnd"/>
      <w:r w:rsidR="00904F18">
        <w:rPr>
          <w:rFonts w:ascii="Times New Roman" w:eastAsia="Times New Roman" w:hAnsi="Times New Roman" w:cs="Times New Roman"/>
          <w:sz w:val="24"/>
          <w:szCs w:val="24"/>
        </w:rPr>
        <w:t xml:space="preserve"> - 14,5 milj. </w:t>
      </w:r>
      <w:proofErr w:type="spellStart"/>
      <w:r w:rsidR="002148DC">
        <w:rPr>
          <w:rFonts w:ascii="Times New Roman" w:eastAsia="Times New Roman" w:hAnsi="Times New Roman" w:cs="Times New Roman"/>
          <w:sz w:val="24"/>
          <w:szCs w:val="24"/>
        </w:rPr>
        <w:t>euro</w:t>
      </w:r>
      <w:proofErr w:type="spellEnd"/>
      <w:r w:rsidR="00904F18">
        <w:rPr>
          <w:rFonts w:ascii="Times New Roman" w:eastAsia="Times New Roman" w:hAnsi="Times New Roman" w:cs="Times New Roman"/>
          <w:sz w:val="24"/>
          <w:szCs w:val="24"/>
        </w:rPr>
        <w:t xml:space="preserve">, kas </w:t>
      </w:r>
      <w:r w:rsidR="00904F18" w:rsidRPr="00AE4372">
        <w:rPr>
          <w:rFonts w:ascii="Times New Roman" w:eastAsia="Times New Roman" w:hAnsi="Times New Roman" w:cs="Times New Roman"/>
          <w:sz w:val="24"/>
          <w:szCs w:val="24"/>
        </w:rPr>
        <w:t>rada lielākas speciālā budžeta nākotnes saistības, īpaši attiecībā uz valsts pensiju</w:t>
      </w:r>
      <w:r w:rsidR="00401A2C">
        <w:rPr>
          <w:rFonts w:ascii="Times New Roman" w:eastAsia="Times New Roman" w:hAnsi="Times New Roman" w:cs="Times New Roman"/>
          <w:sz w:val="24"/>
          <w:szCs w:val="24"/>
        </w:rPr>
        <w:t>.</w:t>
      </w:r>
      <w:r w:rsidR="00F52E12">
        <w:rPr>
          <w:rFonts w:ascii="Times New Roman" w:eastAsia="Times New Roman" w:hAnsi="Times New Roman" w:cs="Times New Roman"/>
          <w:sz w:val="24"/>
          <w:szCs w:val="24"/>
        </w:rPr>
        <w:t xml:space="preserve"> </w:t>
      </w:r>
    </w:p>
    <w:p w14:paraId="4BB12008" w14:textId="480424F8" w:rsidR="00554BD6" w:rsidRDefault="00554BD6" w:rsidP="00554BD6">
      <w:pPr>
        <w:spacing w:after="120" w:line="240" w:lineRule="auto"/>
        <w:ind w:firstLine="720"/>
        <w:jc w:val="both"/>
        <w:rPr>
          <w:rFonts w:ascii="Times New Roman" w:eastAsia="Times New Roman" w:hAnsi="Times New Roman" w:cs="Times New Roman"/>
          <w:sz w:val="24"/>
          <w:szCs w:val="24"/>
        </w:rPr>
      </w:pPr>
      <w:r w:rsidRPr="00784A63">
        <w:rPr>
          <w:rFonts w:ascii="Times New Roman" w:eastAsia="Times New Roman" w:hAnsi="Times New Roman" w:cs="Times New Roman"/>
          <w:sz w:val="24"/>
          <w:szCs w:val="24"/>
        </w:rPr>
        <w:t xml:space="preserve">Turpinoties darbam pie </w:t>
      </w:r>
      <w:r w:rsidR="00DD5761">
        <w:rPr>
          <w:rFonts w:ascii="Times New Roman" w:eastAsia="Times New Roman" w:hAnsi="Times New Roman" w:cs="Times New Roman"/>
          <w:sz w:val="24"/>
          <w:szCs w:val="24"/>
        </w:rPr>
        <w:t>Eiropa</w:t>
      </w:r>
      <w:r w:rsidRPr="00784A63">
        <w:rPr>
          <w:rFonts w:ascii="Times New Roman" w:eastAsia="Times New Roman" w:hAnsi="Times New Roman" w:cs="Times New Roman"/>
          <w:sz w:val="24"/>
          <w:szCs w:val="24"/>
        </w:rPr>
        <w:t xml:space="preserve">s Parlamenta un Padomes direktīvas par </w:t>
      </w:r>
      <w:r w:rsidRPr="00FF35FA">
        <w:rPr>
          <w:rFonts w:ascii="Times New Roman" w:eastAsia="Times New Roman" w:hAnsi="Times New Roman" w:cs="Times New Roman"/>
          <w:b/>
          <w:sz w:val="24"/>
          <w:szCs w:val="24"/>
        </w:rPr>
        <w:t>darba un privātās dzīves līdzsvaru vecākiem un aprūpētājiem</w:t>
      </w:r>
      <w:r w:rsidRPr="00784A63">
        <w:rPr>
          <w:rFonts w:ascii="Times New Roman" w:eastAsia="Times New Roman" w:hAnsi="Times New Roman" w:cs="Times New Roman"/>
          <w:sz w:val="24"/>
          <w:szCs w:val="24"/>
        </w:rPr>
        <w:t xml:space="preserve"> un ar ko atceļ Padomes Direktīvu 2010/18/ES pārņemšanas nacionālajos tiesību aktos, </w:t>
      </w:r>
      <w:r w:rsidR="00FF35FA">
        <w:rPr>
          <w:rFonts w:ascii="Times New Roman" w:eastAsia="Times New Roman" w:hAnsi="Times New Roman" w:cs="Times New Roman"/>
          <w:sz w:val="24"/>
          <w:szCs w:val="24"/>
        </w:rPr>
        <w:t>veiktas</w:t>
      </w:r>
      <w:r>
        <w:rPr>
          <w:rFonts w:ascii="Times New Roman" w:eastAsia="Times New Roman" w:hAnsi="Times New Roman" w:cs="Times New Roman"/>
          <w:sz w:val="24"/>
          <w:szCs w:val="24"/>
        </w:rPr>
        <w:t xml:space="preserve"> izmaiņas normatīvajā regulējumā, kas paredz </w:t>
      </w:r>
      <w:r w:rsidR="00FF35FA">
        <w:rPr>
          <w:rFonts w:ascii="Times New Roman" w:eastAsia="Times New Roman" w:hAnsi="Times New Roman" w:cs="Times New Roman"/>
          <w:sz w:val="24"/>
          <w:szCs w:val="24"/>
        </w:rPr>
        <w:t xml:space="preserve">pagarināt </w:t>
      </w:r>
      <w:r>
        <w:rPr>
          <w:rFonts w:ascii="Times New Roman" w:eastAsia="Times New Roman" w:hAnsi="Times New Roman" w:cs="Times New Roman"/>
          <w:sz w:val="24"/>
          <w:szCs w:val="24"/>
        </w:rPr>
        <w:t xml:space="preserve">paternitātes </w:t>
      </w:r>
      <w:r w:rsidR="00FF35FA">
        <w:rPr>
          <w:rFonts w:ascii="Times New Roman" w:eastAsia="Times New Roman" w:hAnsi="Times New Roman" w:cs="Times New Roman"/>
          <w:sz w:val="24"/>
          <w:szCs w:val="24"/>
        </w:rPr>
        <w:t>atvaļinājumu</w:t>
      </w:r>
      <w:r>
        <w:rPr>
          <w:rFonts w:ascii="Times New Roman" w:eastAsia="Times New Roman" w:hAnsi="Times New Roman" w:cs="Times New Roman"/>
          <w:sz w:val="24"/>
          <w:szCs w:val="24"/>
        </w:rPr>
        <w:t xml:space="preserve"> no 10 kalendārajām dienām līdz 10 </w:t>
      </w:r>
      <w:r w:rsidRPr="00FF35FA">
        <w:rPr>
          <w:rFonts w:ascii="Times New Roman" w:eastAsia="Times New Roman" w:hAnsi="Times New Roman" w:cs="Times New Roman"/>
          <w:sz w:val="24"/>
          <w:szCs w:val="24"/>
        </w:rPr>
        <w:t>darba dienām, aprūpētāja atvaļinājuma ieviešanu Latvijā</w:t>
      </w:r>
      <w:r w:rsidR="00FF35FA" w:rsidRPr="00FF35FA">
        <w:rPr>
          <w:rFonts w:ascii="Times New Roman" w:eastAsia="Times New Roman" w:hAnsi="Times New Roman" w:cs="Times New Roman"/>
          <w:sz w:val="24"/>
          <w:szCs w:val="24"/>
        </w:rPr>
        <w:t>, nostiprināt tiesības uz elastīgu darba režīmu sievietēm un vīriešiem, kuri ir vecāki vai kuru aprūpē ir persona, kam nopietna medicīniska iemesla dēļ ir nepieciešama būtiska aprūpe vai atbalsts, nodrošināt bērna kopšanas atvaļinājuma obligāto nenododamo daļu vecākam</w:t>
      </w:r>
      <w:r w:rsidRPr="00FF35FA">
        <w:rPr>
          <w:rFonts w:ascii="Times New Roman" w:eastAsia="Times New Roman" w:hAnsi="Times New Roman" w:cs="Times New Roman"/>
          <w:sz w:val="24"/>
          <w:szCs w:val="24"/>
        </w:rPr>
        <w:t>.</w:t>
      </w:r>
      <w:r w:rsidR="00FF35FA">
        <w:rPr>
          <w:rFonts w:ascii="Times New Roman" w:eastAsia="Times New Roman" w:hAnsi="Times New Roman" w:cs="Times New Roman"/>
          <w:sz w:val="24"/>
          <w:szCs w:val="24"/>
        </w:rPr>
        <w:t xml:space="preserve"> Lai nodrošinātu direktīvas pilnīgu pārņemšanu, Saeimā 3.lasījumā vēl jāapstiprina grozījumi pabalstu piešķiršanas nosacījumos.</w:t>
      </w:r>
    </w:p>
    <w:p w14:paraId="3498621F" w14:textId="1E831E0E" w:rsidR="0091558E" w:rsidRPr="00784A63" w:rsidRDefault="00FF35FA" w:rsidP="00FF35FA">
      <w:pPr>
        <w:spacing w:after="120" w:line="240" w:lineRule="auto"/>
        <w:ind w:firstLine="7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Lai sniegtu atbalstu vecākiem bērna saslimšanas gadījumā</w:t>
      </w:r>
      <w:r w:rsidR="000E4DB2" w:rsidRPr="00784A6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pārskata periodā p</w:t>
      </w:r>
      <w:r w:rsidR="0091558E" w:rsidRPr="00784A63">
        <w:rPr>
          <w:rFonts w:ascii="Times New Roman" w:eastAsia="Times New Roman" w:hAnsi="Times New Roman" w:cs="Times New Roman"/>
          <w:sz w:val="24"/>
          <w:szCs w:val="24"/>
        </w:rPr>
        <w:t xml:space="preserve">agarināts </w:t>
      </w:r>
      <w:r w:rsidR="0091558E" w:rsidRPr="00FF35FA">
        <w:rPr>
          <w:rFonts w:ascii="Times New Roman" w:eastAsia="Times New Roman" w:hAnsi="Times New Roman" w:cs="Times New Roman"/>
          <w:b/>
          <w:sz w:val="24"/>
          <w:szCs w:val="24"/>
        </w:rPr>
        <w:t>slimības pabalsta saņemšanas laiks slima bērna kopšanas gadījumā</w:t>
      </w:r>
      <w:r w:rsidR="0091558E" w:rsidRPr="00784A63">
        <w:rPr>
          <w:rFonts w:ascii="Times New Roman" w:eastAsia="Times New Roman" w:hAnsi="Times New Roman" w:cs="Times New Roman"/>
          <w:sz w:val="24"/>
          <w:szCs w:val="24"/>
        </w:rPr>
        <w:t>, ja bērnam atbilstoši starptautiskajam klasifikatoram noteikta īpaši smaga diagnoze.</w:t>
      </w:r>
      <w:r w:rsidR="0091558E" w:rsidRPr="00784A63">
        <w:rPr>
          <w:sz w:val="24"/>
          <w:szCs w:val="24"/>
        </w:rPr>
        <w:t xml:space="preserve"> </w:t>
      </w:r>
    </w:p>
    <w:p w14:paraId="7F6F0381" w14:textId="389484E8" w:rsidR="00DA0740" w:rsidRDefault="003727E0" w:rsidP="003727E0">
      <w:pPr>
        <w:spacing w:after="12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Būtiskākie uzdevumi Valdības deklarācijā </w:t>
      </w:r>
      <w:r w:rsidRPr="00F71B16">
        <w:rPr>
          <w:rFonts w:ascii="Times New Roman Bold" w:hAnsi="Times New Roman Bold" w:cs="Times New Roman"/>
          <w:b/>
          <w:i/>
          <w:caps/>
          <w:sz w:val="24"/>
          <w:szCs w:val="24"/>
          <w:lang w:eastAsia="lv-LV"/>
        </w:rPr>
        <w:t>labklājības jomā</w:t>
      </w:r>
      <w:r>
        <w:rPr>
          <w:rFonts w:ascii="Times New Roman" w:hAnsi="Times New Roman" w:cs="Times New Roman"/>
          <w:sz w:val="24"/>
          <w:szCs w:val="24"/>
          <w:lang w:eastAsia="lv-LV"/>
        </w:rPr>
        <w:t xml:space="preserve"> ir saistīti ar:</w:t>
      </w:r>
    </w:p>
    <w:p w14:paraId="34BB8CE0" w14:textId="73F8C702" w:rsidR="003727E0" w:rsidRDefault="00AE099F" w:rsidP="003727E0">
      <w:pPr>
        <w:pStyle w:val="ListParagraph"/>
        <w:numPr>
          <w:ilvl w:val="0"/>
          <w:numId w:val="8"/>
        </w:numPr>
        <w:spacing w:after="12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valsts materiālā atbalsta pilnveidošanu un sociālo transfertu adekvātuma palielināšanu, īpaši iedzīvotājiem ar zemiem ienākumiem, sociālās atstumtības riskam vairāk pakļautajiem iedzīvotājiem;</w:t>
      </w:r>
    </w:p>
    <w:p w14:paraId="61059087" w14:textId="004D4D7B" w:rsidR="00AE099F" w:rsidRDefault="00D22BF7" w:rsidP="003727E0">
      <w:pPr>
        <w:pStyle w:val="ListParagraph"/>
        <w:numPr>
          <w:ilvl w:val="0"/>
          <w:numId w:val="8"/>
        </w:numPr>
        <w:spacing w:after="12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atbalsta un pakalpojuma uzlabošanu personām ar invaliditāti;</w:t>
      </w:r>
    </w:p>
    <w:p w14:paraId="30A217F0" w14:textId="5A1CAD06" w:rsidR="00D22BF7" w:rsidRDefault="00D22BF7" w:rsidP="003727E0">
      <w:pPr>
        <w:pStyle w:val="ListParagraph"/>
        <w:numPr>
          <w:ilvl w:val="0"/>
          <w:numId w:val="8"/>
        </w:numPr>
        <w:spacing w:after="12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sociālo pakalpojumu klāsta un pieejamības uzlabošanu un sociālo pakalpojumu sniegšanā iesaistīto veiktspējas stiprināšanu;</w:t>
      </w:r>
    </w:p>
    <w:p w14:paraId="19269B92" w14:textId="0512E139" w:rsidR="00D22BF7" w:rsidRPr="003727E0" w:rsidRDefault="00D22BF7" w:rsidP="003727E0">
      <w:pPr>
        <w:pStyle w:val="ListParagraph"/>
        <w:numPr>
          <w:ilvl w:val="0"/>
          <w:numId w:val="8"/>
        </w:numPr>
        <w:spacing w:after="12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atbalsta pilnveidošanu sarežģītāko mērķa grupu aktivizēšanai un iekļaušanai darba tirgū.</w:t>
      </w:r>
    </w:p>
    <w:p w14:paraId="3908ECD3" w14:textId="0C3B7912" w:rsidR="00334ECA" w:rsidRPr="0005337E" w:rsidRDefault="00334ECA" w:rsidP="00BD1EA6">
      <w:pPr>
        <w:spacing w:after="120" w:line="240" w:lineRule="auto"/>
        <w:ind w:firstLine="720"/>
        <w:jc w:val="both"/>
        <w:rPr>
          <w:rFonts w:ascii="Times New Roman" w:hAnsi="Times New Roman" w:cs="Times New Roman"/>
          <w:bCs/>
          <w:sz w:val="24"/>
          <w:szCs w:val="24"/>
        </w:rPr>
      </w:pPr>
      <w:r w:rsidRPr="00D3440F">
        <w:rPr>
          <w:rFonts w:ascii="Times New Roman" w:eastAsia="Times New Roman" w:hAnsi="Times New Roman" w:cs="Times New Roman"/>
          <w:sz w:val="24"/>
          <w:szCs w:val="24"/>
        </w:rPr>
        <w:t xml:space="preserve">Pārskata periodā kā viens no galvenajiem pasākumiem adekvāta ienākumu atbalsta nodrošināšanā jānorāda </w:t>
      </w:r>
      <w:r w:rsidRPr="00D3440F">
        <w:rPr>
          <w:rFonts w:ascii="Times New Roman" w:eastAsia="Times New Roman" w:hAnsi="Times New Roman" w:cs="Times New Roman"/>
          <w:b/>
          <w:sz w:val="24"/>
          <w:szCs w:val="24"/>
        </w:rPr>
        <w:t>minimālo ienākumu līmeņu reformas</w:t>
      </w:r>
      <w:r w:rsidRPr="00D3440F">
        <w:rPr>
          <w:rFonts w:ascii="Times New Roman" w:eastAsia="Times New Roman" w:hAnsi="Times New Roman" w:cs="Times New Roman"/>
          <w:sz w:val="24"/>
          <w:szCs w:val="24"/>
        </w:rPr>
        <w:t xml:space="preserve"> īstenošana. </w:t>
      </w:r>
      <w:r w:rsidR="00A06D1E" w:rsidRPr="00D3440F">
        <w:rPr>
          <w:rFonts w:ascii="Times New Roman" w:eastAsia="Times New Roman" w:hAnsi="Times New Roman" w:cs="Times New Roman"/>
          <w:sz w:val="24"/>
          <w:szCs w:val="24"/>
        </w:rPr>
        <w:t xml:space="preserve">Reformas pakāpeniska ieviešana tika uzsākta </w:t>
      </w:r>
      <w:r w:rsidR="00A06D1E" w:rsidRPr="00BB2F7F">
        <w:rPr>
          <w:rFonts w:ascii="Times New Roman" w:eastAsia="Times New Roman" w:hAnsi="Times New Roman" w:cs="Times New Roman"/>
          <w:b/>
          <w:sz w:val="24"/>
          <w:szCs w:val="24"/>
        </w:rPr>
        <w:t>2020.gadā</w:t>
      </w:r>
      <w:r w:rsidR="00A06D1E" w:rsidRPr="00D3440F">
        <w:rPr>
          <w:rFonts w:ascii="Times New Roman" w:eastAsia="Times New Roman" w:hAnsi="Times New Roman" w:cs="Times New Roman"/>
          <w:sz w:val="24"/>
          <w:szCs w:val="24"/>
        </w:rPr>
        <w:t xml:space="preserve">, ierobežotā finansējuma dēļ </w:t>
      </w:r>
      <w:r w:rsidR="00A06D1E" w:rsidRPr="00D3440F">
        <w:rPr>
          <w:rFonts w:ascii="Times New Roman" w:eastAsia="Times New Roman" w:hAnsi="Times New Roman" w:cs="Times New Roman"/>
          <w:sz w:val="24"/>
          <w:szCs w:val="24"/>
        </w:rPr>
        <w:lastRenderedPageBreak/>
        <w:t>ieviešot sākotnēji plānotos pasākumus nepilnā apmērā</w:t>
      </w:r>
      <w:r w:rsidR="00A06D1E">
        <w:rPr>
          <w:rStyle w:val="FootnoteReference"/>
          <w:rFonts w:ascii="Times New Roman" w:eastAsia="Times New Roman" w:hAnsi="Times New Roman" w:cs="Times New Roman"/>
          <w:sz w:val="24"/>
          <w:szCs w:val="24"/>
        </w:rPr>
        <w:footnoteReference w:id="4"/>
      </w:r>
      <w:r w:rsidR="00401A2C">
        <w:rPr>
          <w:rFonts w:ascii="Times New Roman" w:eastAsia="Times New Roman" w:hAnsi="Times New Roman" w:cs="Times New Roman"/>
          <w:sz w:val="24"/>
          <w:szCs w:val="24"/>
        </w:rPr>
        <w:t>.</w:t>
      </w:r>
      <w:r w:rsidR="00D3440F" w:rsidRPr="00D3440F">
        <w:rPr>
          <w:rFonts w:ascii="Times New Roman" w:eastAsia="Times New Roman" w:hAnsi="Times New Roman" w:cs="Times New Roman"/>
          <w:sz w:val="24"/>
          <w:szCs w:val="24"/>
        </w:rPr>
        <w:t xml:space="preserve"> </w:t>
      </w:r>
      <w:r w:rsidR="00D3440F">
        <w:rPr>
          <w:rFonts w:ascii="Times New Roman" w:eastAsia="Times New Roman" w:hAnsi="Times New Roman" w:cs="Times New Roman"/>
          <w:sz w:val="24"/>
          <w:szCs w:val="24"/>
        </w:rPr>
        <w:t>2020.gadā pilnveidotais minimālo ienākumu līmeņu atbalsts skāra 20 494 m</w:t>
      </w:r>
      <w:r w:rsidR="00D3440F" w:rsidRPr="00D3440F">
        <w:rPr>
          <w:rFonts w:ascii="Times New Roman" w:hAnsi="Times New Roman" w:cs="Times New Roman"/>
          <w:bCs/>
          <w:color w:val="000000"/>
          <w:sz w:val="24"/>
          <w:szCs w:val="24"/>
          <w:lang w:eastAsia="lv-LV"/>
        </w:rPr>
        <w:t>inimālās vecuma pensijas saņēmēju</w:t>
      </w:r>
      <w:r w:rsidR="00D3440F">
        <w:rPr>
          <w:rFonts w:ascii="Times New Roman" w:hAnsi="Times New Roman" w:cs="Times New Roman"/>
          <w:bCs/>
          <w:color w:val="000000"/>
          <w:sz w:val="24"/>
          <w:szCs w:val="24"/>
          <w:lang w:eastAsia="lv-LV"/>
        </w:rPr>
        <w:t xml:space="preserve">s, 18 587 </w:t>
      </w:r>
      <w:r w:rsidR="00D3440F" w:rsidRPr="00D3440F">
        <w:rPr>
          <w:rFonts w:ascii="Times New Roman" w:hAnsi="Times New Roman" w:cs="Times New Roman"/>
          <w:bCs/>
          <w:color w:val="000000"/>
          <w:sz w:val="24"/>
          <w:szCs w:val="24"/>
          <w:lang w:eastAsia="lv-LV"/>
        </w:rPr>
        <w:t>valsts sociālā nodrošinājuma pabalsta personām ar invaliditāti</w:t>
      </w:r>
      <w:r w:rsidR="00D3440F">
        <w:rPr>
          <w:rFonts w:ascii="Times New Roman" w:hAnsi="Times New Roman" w:cs="Times New Roman"/>
          <w:bCs/>
          <w:color w:val="000000"/>
          <w:sz w:val="24"/>
          <w:szCs w:val="24"/>
          <w:lang w:eastAsia="lv-LV"/>
        </w:rPr>
        <w:t xml:space="preserve"> saņēmējus, 33 000 invaliditātes pensijas saņēmējus un 683 </w:t>
      </w:r>
      <w:r w:rsidR="00D3440F" w:rsidRPr="00D3440F">
        <w:rPr>
          <w:rFonts w:ascii="Times New Roman" w:hAnsi="Times New Roman" w:cs="Times New Roman"/>
          <w:bCs/>
          <w:color w:val="000000"/>
          <w:sz w:val="24"/>
          <w:szCs w:val="24"/>
          <w:lang w:eastAsia="lv-LV"/>
        </w:rPr>
        <w:t>atlīdzības par darbspēju zaudējumu un kaitējuma atlīdzības</w:t>
      </w:r>
      <w:r w:rsidR="00D3440F">
        <w:rPr>
          <w:rFonts w:ascii="Times New Roman" w:hAnsi="Times New Roman" w:cs="Times New Roman"/>
          <w:bCs/>
          <w:color w:val="000000"/>
          <w:sz w:val="24"/>
          <w:szCs w:val="24"/>
          <w:lang w:eastAsia="lv-LV"/>
        </w:rPr>
        <w:t xml:space="preserve"> saņēmējus, kuriem palielinājās izmaksāto pabalstu un pensiju apmērs. Savukārt garantētā minimālā ienākumu</w:t>
      </w:r>
      <w:r w:rsidR="00BB2F7F">
        <w:rPr>
          <w:rFonts w:ascii="Times New Roman" w:hAnsi="Times New Roman" w:cs="Times New Roman"/>
          <w:bCs/>
          <w:color w:val="000000"/>
          <w:sz w:val="24"/>
          <w:szCs w:val="24"/>
          <w:lang w:eastAsia="lv-LV"/>
        </w:rPr>
        <w:t xml:space="preserve"> (GMI)</w:t>
      </w:r>
      <w:r w:rsidR="00D3440F">
        <w:rPr>
          <w:rFonts w:ascii="Times New Roman" w:hAnsi="Times New Roman" w:cs="Times New Roman"/>
          <w:bCs/>
          <w:color w:val="000000"/>
          <w:sz w:val="24"/>
          <w:szCs w:val="24"/>
          <w:lang w:eastAsia="lv-LV"/>
        </w:rPr>
        <w:t xml:space="preserve"> līmeņa paaugstināšana </w:t>
      </w:r>
      <w:proofErr w:type="gramStart"/>
      <w:r w:rsidR="0075388C">
        <w:rPr>
          <w:rFonts w:ascii="Times New Roman" w:hAnsi="Times New Roman" w:cs="Times New Roman"/>
          <w:bCs/>
          <w:color w:val="000000"/>
          <w:sz w:val="24"/>
          <w:szCs w:val="24"/>
          <w:lang w:eastAsia="lv-LV"/>
        </w:rPr>
        <w:t>2020.gadā</w:t>
      </w:r>
      <w:proofErr w:type="gramEnd"/>
      <w:r w:rsidR="0075388C">
        <w:rPr>
          <w:rFonts w:ascii="Times New Roman" w:hAnsi="Times New Roman" w:cs="Times New Roman"/>
          <w:bCs/>
          <w:color w:val="000000"/>
          <w:sz w:val="24"/>
          <w:szCs w:val="24"/>
          <w:lang w:eastAsia="lv-LV"/>
        </w:rPr>
        <w:t xml:space="preserve"> </w:t>
      </w:r>
      <w:r w:rsidR="00D3440F">
        <w:rPr>
          <w:rFonts w:ascii="Times New Roman" w:hAnsi="Times New Roman" w:cs="Times New Roman"/>
          <w:bCs/>
          <w:color w:val="000000"/>
          <w:sz w:val="24"/>
          <w:szCs w:val="24"/>
          <w:lang w:eastAsia="lv-LV"/>
        </w:rPr>
        <w:t xml:space="preserve">no 53 </w:t>
      </w:r>
      <w:proofErr w:type="spellStart"/>
      <w:r w:rsidR="002148DC">
        <w:rPr>
          <w:rFonts w:ascii="Times New Roman" w:hAnsi="Times New Roman" w:cs="Times New Roman"/>
          <w:bCs/>
          <w:color w:val="000000"/>
          <w:sz w:val="24"/>
          <w:szCs w:val="24"/>
          <w:lang w:eastAsia="lv-LV"/>
        </w:rPr>
        <w:t>euro</w:t>
      </w:r>
      <w:proofErr w:type="spellEnd"/>
      <w:r w:rsidR="00D3440F">
        <w:rPr>
          <w:rFonts w:ascii="Times New Roman" w:hAnsi="Times New Roman" w:cs="Times New Roman"/>
          <w:bCs/>
          <w:color w:val="000000"/>
          <w:sz w:val="24"/>
          <w:szCs w:val="24"/>
          <w:lang w:eastAsia="lv-LV"/>
        </w:rPr>
        <w:t xml:space="preserve"> uz 64 </w:t>
      </w:r>
      <w:proofErr w:type="spellStart"/>
      <w:r w:rsidR="002148DC">
        <w:rPr>
          <w:rFonts w:ascii="Times New Roman" w:hAnsi="Times New Roman" w:cs="Times New Roman"/>
          <w:bCs/>
          <w:color w:val="000000"/>
          <w:sz w:val="24"/>
          <w:szCs w:val="24"/>
          <w:lang w:eastAsia="lv-LV"/>
        </w:rPr>
        <w:t>euro</w:t>
      </w:r>
      <w:proofErr w:type="spellEnd"/>
      <w:r w:rsidR="00D3440F">
        <w:rPr>
          <w:rFonts w:ascii="Times New Roman" w:hAnsi="Times New Roman" w:cs="Times New Roman"/>
          <w:bCs/>
          <w:color w:val="000000"/>
          <w:sz w:val="24"/>
          <w:szCs w:val="24"/>
          <w:lang w:eastAsia="lv-LV"/>
        </w:rPr>
        <w:t xml:space="preserve"> pozitīvi ietekmēja</w:t>
      </w:r>
      <w:r w:rsidR="00873CDF">
        <w:rPr>
          <w:rFonts w:ascii="Times New Roman" w:hAnsi="Times New Roman" w:cs="Times New Roman"/>
          <w:bCs/>
          <w:color w:val="000000"/>
          <w:sz w:val="24"/>
          <w:szCs w:val="24"/>
          <w:lang w:eastAsia="lv-LV"/>
        </w:rPr>
        <w:t xml:space="preserve"> 16 511 </w:t>
      </w:r>
      <w:r w:rsidR="00D3440F" w:rsidRPr="0038614E">
        <w:rPr>
          <w:rFonts w:ascii="Times New Roman" w:hAnsi="Times New Roman" w:cs="Times New Roman"/>
          <w:bCs/>
          <w:color w:val="000000"/>
          <w:sz w:val="24"/>
          <w:szCs w:val="24"/>
          <w:lang w:eastAsia="lv-LV"/>
        </w:rPr>
        <w:t>šī pabalsta saņēmējus.</w:t>
      </w:r>
      <w:r w:rsidR="0005337E" w:rsidRPr="0038614E">
        <w:rPr>
          <w:rFonts w:ascii="Times New Roman" w:hAnsi="Times New Roman" w:cs="Times New Roman"/>
          <w:bCs/>
          <w:color w:val="000000"/>
          <w:sz w:val="24"/>
          <w:szCs w:val="24"/>
          <w:lang w:eastAsia="lv-LV"/>
        </w:rPr>
        <w:t xml:space="preserve"> Līdztekus plānotajām izmaiņām minimālo</w:t>
      </w:r>
      <w:r w:rsidR="0005337E">
        <w:rPr>
          <w:rFonts w:ascii="Times New Roman" w:hAnsi="Times New Roman" w:cs="Times New Roman"/>
          <w:bCs/>
          <w:color w:val="000000"/>
          <w:sz w:val="24"/>
          <w:szCs w:val="24"/>
          <w:lang w:eastAsia="lv-LV"/>
        </w:rPr>
        <w:t xml:space="preserve"> ienākumu līmeņu noteikšanā tika ieviesta virkne atbalsta pasākumu </w:t>
      </w:r>
      <w:r w:rsidR="00401A2C" w:rsidRPr="00A928EA">
        <w:rPr>
          <w:rFonts w:ascii="Times New Roman" w:hAnsi="Times New Roman" w:cs="Times New Roman"/>
          <w:sz w:val="24"/>
          <w:szCs w:val="24"/>
          <w:lang w:eastAsia="lv-LV"/>
        </w:rPr>
        <w:t>Covid-19</w:t>
      </w:r>
      <w:r w:rsidR="00401A2C">
        <w:rPr>
          <w:rFonts w:ascii="Times New Roman" w:hAnsi="Times New Roman" w:cs="Times New Roman"/>
          <w:sz w:val="24"/>
          <w:szCs w:val="24"/>
          <w:lang w:eastAsia="lv-LV"/>
        </w:rPr>
        <w:t xml:space="preserve"> </w:t>
      </w:r>
      <w:r w:rsidR="0005337E">
        <w:rPr>
          <w:rFonts w:ascii="Times New Roman" w:hAnsi="Times New Roman" w:cs="Times New Roman"/>
          <w:bCs/>
          <w:color w:val="000000"/>
          <w:sz w:val="24"/>
          <w:szCs w:val="24"/>
          <w:lang w:eastAsia="lv-LV"/>
        </w:rPr>
        <w:t>negatīvās ietekmes uz iedzīvotāju dzīves līmeni un nodarbinātību mazināšanai</w:t>
      </w:r>
      <w:proofErr w:type="gramStart"/>
      <w:r w:rsidR="0005337E">
        <w:rPr>
          <w:rFonts w:ascii="Times New Roman" w:hAnsi="Times New Roman" w:cs="Times New Roman"/>
          <w:bCs/>
          <w:color w:val="000000"/>
          <w:sz w:val="24"/>
          <w:szCs w:val="24"/>
          <w:lang w:eastAsia="lv-LV"/>
        </w:rPr>
        <w:t>, tai</w:t>
      </w:r>
      <w:proofErr w:type="gramEnd"/>
      <w:r w:rsidR="0005337E">
        <w:rPr>
          <w:rFonts w:ascii="Times New Roman" w:hAnsi="Times New Roman" w:cs="Times New Roman"/>
          <w:bCs/>
          <w:color w:val="000000"/>
          <w:sz w:val="24"/>
          <w:szCs w:val="24"/>
          <w:lang w:eastAsia="lv-LV"/>
        </w:rPr>
        <w:t xml:space="preserve"> skaitā, pašvaldību sociālās palīdzības nodrošināšanai ārkārtas situācijā tika piešķirta valsts budžeta mērķdotācija 50% apmērā pabalsta krīzes situācijā izmaksu segšanai, kā arī nodrošināts 50 </w:t>
      </w:r>
      <w:proofErr w:type="spellStart"/>
      <w:r w:rsidR="002148DC">
        <w:rPr>
          <w:rFonts w:ascii="Times New Roman" w:hAnsi="Times New Roman" w:cs="Times New Roman"/>
          <w:bCs/>
          <w:color w:val="000000"/>
          <w:sz w:val="24"/>
          <w:szCs w:val="24"/>
          <w:lang w:eastAsia="lv-LV"/>
        </w:rPr>
        <w:t>euro</w:t>
      </w:r>
      <w:proofErr w:type="spellEnd"/>
      <w:r w:rsidR="0005337E">
        <w:rPr>
          <w:rFonts w:ascii="Times New Roman" w:hAnsi="Times New Roman" w:cs="Times New Roman"/>
          <w:bCs/>
          <w:color w:val="000000"/>
          <w:sz w:val="24"/>
          <w:szCs w:val="24"/>
          <w:lang w:eastAsia="lv-LV"/>
        </w:rPr>
        <w:t xml:space="preserve"> pabalsts</w:t>
      </w:r>
      <w:r w:rsidR="0005337E">
        <w:rPr>
          <w:rFonts w:ascii="Times New Roman" w:hAnsi="Times New Roman" w:cs="Times New Roman"/>
          <w:bCs/>
          <w:sz w:val="24"/>
          <w:szCs w:val="24"/>
        </w:rPr>
        <w:t xml:space="preserve"> </w:t>
      </w:r>
      <w:r w:rsidR="0005337E" w:rsidRPr="0005337E">
        <w:rPr>
          <w:rFonts w:ascii="Times New Roman" w:hAnsi="Times New Roman" w:cs="Times New Roman"/>
          <w:bCs/>
          <w:color w:val="000000"/>
          <w:sz w:val="24"/>
          <w:szCs w:val="24"/>
          <w:lang w:eastAsia="lv-LV"/>
        </w:rPr>
        <w:t>ģimenēm vai personām, kurām tik</w:t>
      </w:r>
      <w:r w:rsidR="0005337E">
        <w:rPr>
          <w:rFonts w:ascii="Times New Roman" w:hAnsi="Times New Roman" w:cs="Times New Roman"/>
          <w:bCs/>
          <w:color w:val="000000"/>
          <w:sz w:val="24"/>
          <w:szCs w:val="24"/>
          <w:lang w:eastAsia="lv-LV"/>
        </w:rPr>
        <w:t>a</w:t>
      </w:r>
      <w:r w:rsidR="0005337E" w:rsidRPr="0005337E">
        <w:rPr>
          <w:rFonts w:ascii="Times New Roman" w:hAnsi="Times New Roman" w:cs="Times New Roman"/>
          <w:bCs/>
          <w:color w:val="000000"/>
          <w:sz w:val="24"/>
          <w:szCs w:val="24"/>
          <w:lang w:eastAsia="lv-LV"/>
        </w:rPr>
        <w:t xml:space="preserve"> izmaksāts pabalsts krīzes situācijā, t.sk. audžuģimenēm un aizbildņiem, par katru aprūpē esošu bērnu līdz 18 gadu vecumam. </w:t>
      </w:r>
    </w:p>
    <w:p w14:paraId="105A1054" w14:textId="55345D14" w:rsidR="00C630E6" w:rsidRPr="00244E34" w:rsidRDefault="00C630E6" w:rsidP="007E6674">
      <w:pPr>
        <w:spacing w:after="120" w:line="240" w:lineRule="auto"/>
        <w:ind w:firstLine="720"/>
        <w:jc w:val="both"/>
        <w:rPr>
          <w:rFonts w:ascii="Times New Roman" w:eastAsia="Times New Roman" w:hAnsi="Times New Roman" w:cs="Times New Roman"/>
          <w:sz w:val="24"/>
          <w:szCs w:val="24"/>
        </w:rPr>
      </w:pPr>
      <w:r w:rsidRPr="00BB2F7F">
        <w:rPr>
          <w:rFonts w:ascii="Times New Roman" w:eastAsia="Times New Roman" w:hAnsi="Times New Roman" w:cs="Times New Roman"/>
          <w:sz w:val="24"/>
          <w:szCs w:val="24"/>
        </w:rPr>
        <w:t xml:space="preserve">Turpinot </w:t>
      </w:r>
      <w:r w:rsidRPr="00BB2F7F">
        <w:rPr>
          <w:rFonts w:ascii="Times New Roman" w:eastAsia="Times New Roman" w:hAnsi="Times New Roman" w:cs="Times New Roman"/>
          <w:bCs/>
          <w:sz w:val="24"/>
          <w:szCs w:val="24"/>
        </w:rPr>
        <w:t>minimālo ienākumu sliekšņu pārskatīšanu</w:t>
      </w:r>
      <w:r w:rsidRPr="00BB2F7F">
        <w:rPr>
          <w:rFonts w:ascii="Times New Roman" w:eastAsia="Times New Roman" w:hAnsi="Times New Roman" w:cs="Times New Roman"/>
          <w:b/>
          <w:bCs/>
          <w:sz w:val="24"/>
          <w:szCs w:val="24"/>
        </w:rPr>
        <w:t xml:space="preserve"> </w:t>
      </w:r>
      <w:r w:rsidRPr="00BB2F7F">
        <w:rPr>
          <w:rFonts w:ascii="Times New Roman" w:eastAsia="Times New Roman" w:hAnsi="Times New Roman" w:cs="Times New Roman"/>
          <w:sz w:val="24"/>
          <w:szCs w:val="24"/>
        </w:rPr>
        <w:t xml:space="preserve">un adekvātuma palielināšanu, </w:t>
      </w:r>
      <w:proofErr w:type="gramStart"/>
      <w:r w:rsidRPr="00BB2F7F">
        <w:rPr>
          <w:rFonts w:ascii="Times New Roman" w:eastAsia="Times New Roman" w:hAnsi="Times New Roman" w:cs="Times New Roman"/>
          <w:b/>
          <w:sz w:val="24"/>
          <w:szCs w:val="24"/>
        </w:rPr>
        <w:t>2021.gadā</w:t>
      </w:r>
      <w:proofErr w:type="gramEnd"/>
      <w:r w:rsidRPr="00BB2F7F">
        <w:rPr>
          <w:rFonts w:ascii="Times New Roman" w:eastAsia="Times New Roman" w:hAnsi="Times New Roman" w:cs="Times New Roman"/>
          <w:sz w:val="24"/>
          <w:szCs w:val="24"/>
        </w:rPr>
        <w:t xml:space="preserve"> būtiski palielināti vairāki minimālo ienākumu sliekšņi gan pašvaldību sociālās palīdzības nodrošināšanai</w:t>
      </w:r>
      <w:r w:rsidRPr="00DF18E3">
        <w:rPr>
          <w:rFonts w:ascii="Times New Roman" w:eastAsia="Times New Roman" w:hAnsi="Times New Roman" w:cs="Times New Roman"/>
          <w:sz w:val="24"/>
          <w:szCs w:val="24"/>
        </w:rPr>
        <w:t>, gan arī valsts noteiktiem pabalstiem un pensijām</w:t>
      </w:r>
      <w:r w:rsidR="00244E34" w:rsidRPr="00DF18E3">
        <w:rPr>
          <w:rFonts w:ascii="Times New Roman" w:eastAsia="Times New Roman" w:hAnsi="Times New Roman" w:cs="Times New Roman"/>
          <w:sz w:val="24"/>
          <w:szCs w:val="24"/>
        </w:rPr>
        <w:t xml:space="preserve">, atvēlot šo izmaiņu veikšanai aptuveni </w:t>
      </w:r>
      <w:r w:rsidR="00244E34" w:rsidRPr="00812355">
        <w:rPr>
          <w:rFonts w:ascii="Times New Roman" w:eastAsia="Times New Roman" w:hAnsi="Times New Roman" w:cs="Times New Roman"/>
          <w:sz w:val="24"/>
          <w:szCs w:val="24"/>
        </w:rPr>
        <w:t xml:space="preserve">70 milj. </w:t>
      </w:r>
      <w:proofErr w:type="spellStart"/>
      <w:r w:rsidR="002148DC">
        <w:rPr>
          <w:rFonts w:ascii="Times New Roman" w:eastAsia="Times New Roman" w:hAnsi="Times New Roman" w:cs="Times New Roman"/>
          <w:sz w:val="24"/>
          <w:szCs w:val="24"/>
        </w:rPr>
        <w:t>euro</w:t>
      </w:r>
      <w:proofErr w:type="spellEnd"/>
      <w:r w:rsidR="00244E34" w:rsidRPr="00812355">
        <w:rPr>
          <w:rFonts w:ascii="Times New Roman" w:eastAsia="Times New Roman" w:hAnsi="Times New Roman" w:cs="Times New Roman"/>
          <w:sz w:val="24"/>
          <w:szCs w:val="24"/>
        </w:rPr>
        <w:t xml:space="preserve"> katru gadu</w:t>
      </w:r>
      <w:r w:rsidR="00BB2F7F" w:rsidRPr="00DF18E3">
        <w:rPr>
          <w:rFonts w:ascii="Times New Roman" w:eastAsia="Times New Roman" w:hAnsi="Times New Roman" w:cs="Times New Roman"/>
          <w:sz w:val="24"/>
          <w:szCs w:val="24"/>
        </w:rPr>
        <w:t>. GMI līmeņa paaugstināšana no</w:t>
      </w:r>
      <w:r w:rsidRPr="00DF18E3">
        <w:rPr>
          <w:rFonts w:ascii="Times New Roman" w:eastAsia="Times New Roman" w:hAnsi="Times New Roman" w:cs="Times New Roman"/>
          <w:sz w:val="24"/>
          <w:szCs w:val="24"/>
        </w:rPr>
        <w:t xml:space="preserve"> 64 </w:t>
      </w:r>
      <w:proofErr w:type="spellStart"/>
      <w:r w:rsidR="002148DC">
        <w:rPr>
          <w:rFonts w:ascii="Times New Roman" w:eastAsia="Times New Roman" w:hAnsi="Times New Roman" w:cs="Times New Roman"/>
          <w:sz w:val="24"/>
          <w:szCs w:val="24"/>
        </w:rPr>
        <w:t>euro</w:t>
      </w:r>
      <w:proofErr w:type="spellEnd"/>
      <w:r w:rsidRPr="00DF18E3">
        <w:rPr>
          <w:rFonts w:ascii="Times New Roman" w:eastAsia="Times New Roman" w:hAnsi="Times New Roman" w:cs="Times New Roman"/>
          <w:sz w:val="24"/>
          <w:szCs w:val="24"/>
        </w:rPr>
        <w:t xml:space="preserve"> uz 109 </w:t>
      </w:r>
      <w:proofErr w:type="spellStart"/>
      <w:r w:rsidR="002148DC">
        <w:rPr>
          <w:rFonts w:ascii="Times New Roman" w:eastAsia="Times New Roman" w:hAnsi="Times New Roman" w:cs="Times New Roman"/>
          <w:sz w:val="24"/>
          <w:szCs w:val="24"/>
        </w:rPr>
        <w:t>euro</w:t>
      </w:r>
      <w:proofErr w:type="spellEnd"/>
      <w:r w:rsidRPr="00DF18E3">
        <w:rPr>
          <w:rFonts w:ascii="Times New Roman" w:eastAsia="Times New Roman" w:hAnsi="Times New Roman" w:cs="Times New Roman"/>
          <w:sz w:val="24"/>
          <w:szCs w:val="24"/>
        </w:rPr>
        <w:t xml:space="preserve"> pirmajai vai vienīgajai personai mājsaimniecībā un 76 </w:t>
      </w:r>
      <w:proofErr w:type="spellStart"/>
      <w:r w:rsidR="002148DC">
        <w:rPr>
          <w:rFonts w:ascii="Times New Roman" w:eastAsia="Times New Roman" w:hAnsi="Times New Roman" w:cs="Times New Roman"/>
          <w:sz w:val="24"/>
          <w:szCs w:val="24"/>
        </w:rPr>
        <w:t>euro</w:t>
      </w:r>
      <w:proofErr w:type="spellEnd"/>
      <w:r w:rsidRPr="00DF18E3">
        <w:rPr>
          <w:rFonts w:ascii="Times New Roman" w:eastAsia="Times New Roman" w:hAnsi="Times New Roman" w:cs="Times New Roman"/>
          <w:sz w:val="24"/>
          <w:szCs w:val="24"/>
        </w:rPr>
        <w:t xml:space="preserve"> katrai nākamajai personai mājsaimniecībā</w:t>
      </w:r>
      <w:r w:rsidR="00BB2F7F" w:rsidRPr="00812355">
        <w:rPr>
          <w:rFonts w:ascii="Times New Roman" w:eastAsia="Times New Roman" w:hAnsi="Times New Roman" w:cs="Times New Roman"/>
          <w:sz w:val="24"/>
          <w:szCs w:val="24"/>
        </w:rPr>
        <w:t xml:space="preserve"> pozitīvi ietekmēja </w:t>
      </w:r>
      <w:r w:rsidR="00873CDF" w:rsidRPr="00812355">
        <w:rPr>
          <w:rFonts w:ascii="Times New Roman" w:eastAsia="Times New Roman" w:hAnsi="Times New Roman" w:cs="Times New Roman"/>
          <w:sz w:val="24"/>
          <w:szCs w:val="24"/>
        </w:rPr>
        <w:t xml:space="preserve">25 123 </w:t>
      </w:r>
      <w:r w:rsidR="00BB2F7F" w:rsidRPr="00812355">
        <w:rPr>
          <w:rFonts w:ascii="Times New Roman" w:eastAsia="Times New Roman" w:hAnsi="Times New Roman" w:cs="Times New Roman"/>
          <w:sz w:val="24"/>
          <w:szCs w:val="24"/>
        </w:rPr>
        <w:t xml:space="preserve">pabalsta saņēmējus </w:t>
      </w:r>
      <w:proofErr w:type="gramStart"/>
      <w:r w:rsidR="00BB2F7F" w:rsidRPr="00812355">
        <w:rPr>
          <w:rFonts w:ascii="Times New Roman" w:eastAsia="Times New Roman" w:hAnsi="Times New Roman" w:cs="Times New Roman"/>
          <w:sz w:val="24"/>
          <w:szCs w:val="24"/>
        </w:rPr>
        <w:t>2021.gadā</w:t>
      </w:r>
      <w:proofErr w:type="gramEnd"/>
      <w:r w:rsidR="00BB2F7F" w:rsidRPr="00812355">
        <w:rPr>
          <w:rFonts w:ascii="Times New Roman" w:eastAsia="Times New Roman" w:hAnsi="Times New Roman" w:cs="Times New Roman"/>
          <w:sz w:val="24"/>
          <w:szCs w:val="24"/>
        </w:rPr>
        <w:t>, savukārt paaugstinātais</w:t>
      </w:r>
      <w:r w:rsidRPr="00812355">
        <w:rPr>
          <w:rFonts w:ascii="Times New Roman" w:eastAsia="Times New Roman" w:hAnsi="Times New Roman" w:cs="Times New Roman"/>
          <w:sz w:val="24"/>
          <w:szCs w:val="24"/>
        </w:rPr>
        <w:t xml:space="preserve"> trūcīgas mājsaimniecības ienākumu slieksnis</w:t>
      </w:r>
      <w:r w:rsidR="00BB2F7F" w:rsidRPr="00812355">
        <w:rPr>
          <w:rStyle w:val="FootnoteReference"/>
          <w:rFonts w:ascii="Times New Roman" w:eastAsia="Times New Roman" w:hAnsi="Times New Roman" w:cs="Times New Roman"/>
          <w:sz w:val="24"/>
          <w:szCs w:val="24"/>
        </w:rPr>
        <w:footnoteReference w:id="5"/>
      </w:r>
      <w:r w:rsidR="00BB2F7F" w:rsidRPr="00812355">
        <w:rPr>
          <w:rFonts w:ascii="Times New Roman" w:eastAsia="Times New Roman" w:hAnsi="Times New Roman" w:cs="Times New Roman"/>
          <w:sz w:val="24"/>
          <w:szCs w:val="24"/>
        </w:rPr>
        <w:t xml:space="preserve"> - </w:t>
      </w:r>
      <w:r w:rsidR="00C65F62" w:rsidRPr="00812355">
        <w:rPr>
          <w:rFonts w:ascii="Times New Roman" w:hAnsi="Times New Roman" w:cs="Times New Roman"/>
          <w:bCs/>
          <w:sz w:val="24"/>
          <w:szCs w:val="24"/>
        </w:rPr>
        <w:t>54</w:t>
      </w:r>
      <w:r w:rsidR="00CE4562" w:rsidRPr="00812355">
        <w:rPr>
          <w:rFonts w:ascii="Times New Roman" w:hAnsi="Times New Roman" w:cs="Times New Roman"/>
          <w:bCs/>
          <w:sz w:val="24"/>
          <w:szCs w:val="24"/>
        </w:rPr>
        <w:t> </w:t>
      </w:r>
      <w:r w:rsidR="00C65F62" w:rsidRPr="00812355">
        <w:rPr>
          <w:rFonts w:ascii="Times New Roman" w:hAnsi="Times New Roman" w:cs="Times New Roman"/>
          <w:bCs/>
          <w:sz w:val="24"/>
          <w:szCs w:val="24"/>
        </w:rPr>
        <w:t>916</w:t>
      </w:r>
      <w:r w:rsidR="00CE4562" w:rsidRPr="00812355">
        <w:rPr>
          <w:rFonts w:ascii="Times New Roman" w:hAnsi="Times New Roman" w:cs="Times New Roman"/>
          <w:bCs/>
          <w:sz w:val="24"/>
          <w:szCs w:val="24"/>
        </w:rPr>
        <w:t xml:space="preserve"> </w:t>
      </w:r>
      <w:r w:rsidR="0038614E" w:rsidRPr="00812355">
        <w:rPr>
          <w:rFonts w:ascii="Times New Roman" w:eastAsia="Times New Roman" w:hAnsi="Times New Roman" w:cs="Times New Roman"/>
          <w:sz w:val="24"/>
          <w:szCs w:val="24"/>
        </w:rPr>
        <w:t xml:space="preserve"> </w:t>
      </w:r>
      <w:r w:rsidR="00BB2F7F" w:rsidRPr="00812355">
        <w:rPr>
          <w:rFonts w:ascii="Times New Roman" w:eastAsia="Times New Roman" w:hAnsi="Times New Roman" w:cs="Times New Roman"/>
          <w:sz w:val="24"/>
          <w:szCs w:val="24"/>
        </w:rPr>
        <w:t>iedzīvotājus</w:t>
      </w:r>
      <w:r w:rsidR="00BB2F7F" w:rsidRPr="00DF18E3">
        <w:rPr>
          <w:rFonts w:ascii="Times New Roman" w:eastAsia="Times New Roman" w:hAnsi="Times New Roman" w:cs="Times New Roman"/>
          <w:sz w:val="24"/>
          <w:szCs w:val="24"/>
        </w:rPr>
        <w:t xml:space="preserve"> </w:t>
      </w:r>
      <w:r w:rsidR="0038614E" w:rsidRPr="00B35BBE">
        <w:rPr>
          <w:rFonts w:ascii="Times New Roman" w:eastAsia="Times New Roman" w:hAnsi="Times New Roman" w:cs="Times New Roman"/>
          <w:sz w:val="24"/>
          <w:szCs w:val="24"/>
        </w:rPr>
        <w:t xml:space="preserve"> </w:t>
      </w:r>
      <w:r w:rsidR="00BB2F7F" w:rsidRPr="00812355">
        <w:rPr>
          <w:rFonts w:ascii="Times New Roman" w:eastAsia="Times New Roman" w:hAnsi="Times New Roman" w:cs="Times New Roman"/>
          <w:sz w:val="24"/>
          <w:szCs w:val="24"/>
        </w:rPr>
        <w:t>un maz</w:t>
      </w:r>
      <w:r w:rsidRPr="00812355">
        <w:rPr>
          <w:rFonts w:ascii="Times New Roman" w:eastAsia="Times New Roman" w:hAnsi="Times New Roman" w:cs="Times New Roman"/>
          <w:sz w:val="24"/>
          <w:szCs w:val="24"/>
        </w:rPr>
        <w:t>nodrošinātas mājsaimniecības ienākumu slieksni</w:t>
      </w:r>
      <w:r w:rsidR="00BB2F7F" w:rsidRPr="00812355">
        <w:rPr>
          <w:rFonts w:ascii="Times New Roman" w:eastAsia="Times New Roman" w:hAnsi="Times New Roman" w:cs="Times New Roman"/>
          <w:sz w:val="24"/>
          <w:szCs w:val="24"/>
        </w:rPr>
        <w:t>s</w:t>
      </w:r>
      <w:r w:rsidR="00BB2F7F" w:rsidRPr="00812355">
        <w:rPr>
          <w:rStyle w:val="FootnoteReference"/>
          <w:rFonts w:ascii="Times New Roman" w:eastAsia="Times New Roman" w:hAnsi="Times New Roman" w:cs="Times New Roman"/>
          <w:sz w:val="24"/>
          <w:szCs w:val="24"/>
        </w:rPr>
        <w:footnoteReference w:id="6"/>
      </w:r>
      <w:r w:rsidR="00BB2F7F" w:rsidRPr="00812355">
        <w:rPr>
          <w:rFonts w:ascii="Times New Roman" w:eastAsia="Times New Roman" w:hAnsi="Times New Roman" w:cs="Times New Roman"/>
          <w:sz w:val="24"/>
          <w:szCs w:val="24"/>
        </w:rPr>
        <w:t xml:space="preserve"> - </w:t>
      </w:r>
      <w:r w:rsidR="00CE4562" w:rsidRPr="00812355">
        <w:rPr>
          <w:rFonts w:ascii="Times New Roman" w:hAnsi="Times New Roman" w:cs="Times New Roman"/>
          <w:bCs/>
          <w:sz w:val="24"/>
          <w:szCs w:val="24"/>
        </w:rPr>
        <w:t>31</w:t>
      </w:r>
      <w:r w:rsidR="004F1A1B" w:rsidRPr="00DF18E3">
        <w:rPr>
          <w:rFonts w:ascii="Times New Roman" w:hAnsi="Times New Roman" w:cs="Times New Roman"/>
          <w:bCs/>
          <w:sz w:val="24"/>
          <w:szCs w:val="24"/>
        </w:rPr>
        <w:t> </w:t>
      </w:r>
      <w:r w:rsidR="00CE4562" w:rsidRPr="00812355">
        <w:rPr>
          <w:rFonts w:ascii="Times New Roman" w:hAnsi="Times New Roman" w:cs="Times New Roman"/>
          <w:bCs/>
          <w:sz w:val="24"/>
          <w:szCs w:val="24"/>
        </w:rPr>
        <w:t>623</w:t>
      </w:r>
      <w:r w:rsidR="004F1A1B" w:rsidRPr="00DF18E3">
        <w:rPr>
          <w:rFonts w:ascii="Times New Roman" w:hAnsi="Times New Roman" w:cs="Times New Roman"/>
          <w:bCs/>
          <w:sz w:val="24"/>
          <w:szCs w:val="24"/>
        </w:rPr>
        <w:t xml:space="preserve"> </w:t>
      </w:r>
      <w:r w:rsidR="007E6674" w:rsidRPr="00812355">
        <w:rPr>
          <w:rFonts w:ascii="Times New Roman" w:eastAsia="Times New Roman" w:hAnsi="Times New Roman" w:cs="Times New Roman"/>
          <w:sz w:val="24"/>
          <w:szCs w:val="24"/>
        </w:rPr>
        <w:t>iedzīvotājus</w:t>
      </w:r>
      <w:r w:rsidR="007E6674" w:rsidRPr="00DF18E3">
        <w:rPr>
          <w:rFonts w:ascii="Times New Roman" w:eastAsia="Times New Roman" w:hAnsi="Times New Roman" w:cs="Times New Roman"/>
          <w:sz w:val="24"/>
          <w:szCs w:val="24"/>
        </w:rPr>
        <w:t xml:space="preserve">. </w:t>
      </w:r>
      <w:r w:rsidR="00957822" w:rsidRPr="00DF18E3">
        <w:rPr>
          <w:rFonts w:ascii="Times New Roman" w:eastAsia="Times New Roman" w:hAnsi="Times New Roman" w:cs="Times New Roman"/>
          <w:sz w:val="24"/>
          <w:szCs w:val="24"/>
        </w:rPr>
        <w:t>Reformas ietvaros veiktā m</w:t>
      </w:r>
      <w:r w:rsidR="007E6674" w:rsidRPr="00B35BBE">
        <w:rPr>
          <w:rFonts w:ascii="Times New Roman" w:eastAsia="Times New Roman" w:hAnsi="Times New Roman" w:cs="Times New Roman"/>
          <w:sz w:val="24"/>
          <w:szCs w:val="24"/>
        </w:rPr>
        <w:t xml:space="preserve">inimālas vecuma pensijas palielināšana </w:t>
      </w:r>
      <w:r w:rsidRPr="00812355">
        <w:rPr>
          <w:rFonts w:ascii="Times New Roman" w:eastAsia="Times New Roman" w:hAnsi="Times New Roman" w:cs="Times New Roman"/>
          <w:sz w:val="24"/>
          <w:szCs w:val="24"/>
        </w:rPr>
        <w:t>sk</w:t>
      </w:r>
      <w:r w:rsidR="00EA1096" w:rsidRPr="00812355">
        <w:rPr>
          <w:rFonts w:ascii="Times New Roman" w:eastAsia="Times New Roman" w:hAnsi="Times New Roman" w:cs="Times New Roman"/>
          <w:sz w:val="24"/>
          <w:szCs w:val="24"/>
        </w:rPr>
        <w:t>āra</w:t>
      </w:r>
      <w:r w:rsidRPr="00812355">
        <w:rPr>
          <w:rFonts w:ascii="Times New Roman" w:eastAsia="Times New Roman" w:hAnsi="Times New Roman" w:cs="Times New Roman"/>
          <w:sz w:val="24"/>
          <w:szCs w:val="24"/>
        </w:rPr>
        <w:t xml:space="preserve"> aptuveni 31 tūkst. personu mēnesī</w:t>
      </w:r>
      <w:r w:rsidR="007E6674" w:rsidRPr="00CE4562">
        <w:rPr>
          <w:rFonts w:ascii="Times New Roman" w:eastAsia="Times New Roman" w:hAnsi="Times New Roman" w:cs="Times New Roman"/>
          <w:sz w:val="24"/>
          <w:szCs w:val="24"/>
        </w:rPr>
        <w:t>, minimā</w:t>
      </w:r>
      <w:r w:rsidR="007E6674">
        <w:rPr>
          <w:rFonts w:ascii="Times New Roman" w:eastAsia="Times New Roman" w:hAnsi="Times New Roman" w:cs="Times New Roman"/>
          <w:sz w:val="24"/>
          <w:szCs w:val="24"/>
        </w:rPr>
        <w:t xml:space="preserve">lās invaliditātes pensijas palielināšana - </w:t>
      </w:r>
      <w:r w:rsidRPr="007E6674">
        <w:rPr>
          <w:rFonts w:ascii="Times New Roman" w:hAnsi="Times New Roman" w:cs="Times New Roman"/>
          <w:sz w:val="24"/>
          <w:szCs w:val="24"/>
        </w:rPr>
        <w:t>vidēji 45 tūkst. personu mēnesī</w:t>
      </w:r>
      <w:r w:rsidR="007E6674">
        <w:rPr>
          <w:rFonts w:ascii="Times New Roman" w:hAnsi="Times New Roman" w:cs="Times New Roman"/>
          <w:sz w:val="24"/>
          <w:szCs w:val="24"/>
        </w:rPr>
        <w:t>, valsts sociālā nodrošinājuma pabalsta apmēra palielināšana</w:t>
      </w:r>
      <w:r w:rsidR="00244E34">
        <w:rPr>
          <w:rFonts w:ascii="Times New Roman" w:hAnsi="Times New Roman" w:cs="Times New Roman"/>
          <w:sz w:val="24"/>
          <w:szCs w:val="24"/>
        </w:rPr>
        <w:t xml:space="preserve"> </w:t>
      </w:r>
      <w:r w:rsidR="00244E34" w:rsidRPr="00244E34">
        <w:rPr>
          <w:rFonts w:ascii="Times New Roman" w:eastAsia="Times New Roman" w:hAnsi="Times New Roman" w:cs="Times New Roman"/>
          <w:sz w:val="24"/>
          <w:szCs w:val="24"/>
        </w:rPr>
        <w:t>- vidēji 20 tūkst. personu mēnesī.</w:t>
      </w:r>
      <w:r w:rsidR="00DD0FAD" w:rsidRPr="00DD0FAD">
        <w:rPr>
          <w:rFonts w:ascii="Times New Roman" w:eastAsia="Times New Roman" w:hAnsi="Times New Roman" w:cs="Times New Roman"/>
          <w:sz w:val="24"/>
          <w:szCs w:val="24"/>
        </w:rPr>
        <w:t xml:space="preserve"> </w:t>
      </w:r>
      <w:r w:rsidR="00957822">
        <w:rPr>
          <w:rFonts w:ascii="Times New Roman" w:eastAsia="Times New Roman" w:hAnsi="Times New Roman" w:cs="Times New Roman"/>
          <w:sz w:val="24"/>
          <w:szCs w:val="24"/>
        </w:rPr>
        <w:t xml:space="preserve">Līdztekus tika būtiski palielināts atbalsts </w:t>
      </w:r>
      <w:r w:rsidR="00957822" w:rsidRPr="00957822">
        <w:rPr>
          <w:rFonts w:ascii="Times New Roman" w:eastAsia="Times New Roman" w:hAnsi="Times New Roman" w:cs="Times New Roman"/>
          <w:sz w:val="24"/>
          <w:szCs w:val="24"/>
        </w:rPr>
        <w:t>bāreņiem un bez vecāku gādības palikušiem bērniem, uzsākot patstāvīgu dzīvi, proti,</w:t>
      </w:r>
      <w:r w:rsidR="00957822" w:rsidRPr="00501F5D">
        <w:rPr>
          <w:rFonts w:ascii="Times New Roman" w:eastAsia="Times New Roman" w:hAnsi="Times New Roman" w:cs="Times New Roman"/>
          <w:sz w:val="24"/>
          <w:szCs w:val="24"/>
        </w:rPr>
        <w:t xml:space="preserve"> vienreizējais pabalsts </w:t>
      </w:r>
      <w:r w:rsidR="00957822" w:rsidRPr="00957822">
        <w:rPr>
          <w:rFonts w:ascii="Times New Roman" w:eastAsia="Times New Roman" w:hAnsi="Times New Roman" w:cs="Times New Roman"/>
          <w:sz w:val="24"/>
          <w:szCs w:val="24"/>
        </w:rPr>
        <w:t>patstāvīgas dzīves</w:t>
      </w:r>
      <w:r w:rsidR="00957822">
        <w:rPr>
          <w:rFonts w:ascii="Times New Roman" w:eastAsia="Times New Roman" w:hAnsi="Times New Roman" w:cs="Times New Roman"/>
          <w:sz w:val="24"/>
          <w:szCs w:val="24"/>
        </w:rPr>
        <w:t xml:space="preserve"> uzsākšanai palielināts no 128,06 </w:t>
      </w:r>
      <w:proofErr w:type="spellStart"/>
      <w:r w:rsidR="002148DC">
        <w:rPr>
          <w:rFonts w:ascii="Times New Roman" w:eastAsia="Times New Roman" w:hAnsi="Times New Roman" w:cs="Times New Roman"/>
          <w:sz w:val="24"/>
          <w:szCs w:val="24"/>
        </w:rPr>
        <w:t>euro</w:t>
      </w:r>
      <w:proofErr w:type="spellEnd"/>
      <w:r w:rsidR="00957822">
        <w:rPr>
          <w:rFonts w:ascii="Times New Roman" w:eastAsia="Times New Roman" w:hAnsi="Times New Roman" w:cs="Times New Roman"/>
          <w:sz w:val="24"/>
          <w:szCs w:val="24"/>
        </w:rPr>
        <w:t xml:space="preserve"> līdz 218 </w:t>
      </w:r>
      <w:proofErr w:type="spellStart"/>
      <w:r w:rsidR="002148DC">
        <w:rPr>
          <w:rFonts w:ascii="Times New Roman" w:eastAsia="Times New Roman" w:hAnsi="Times New Roman" w:cs="Times New Roman"/>
          <w:sz w:val="24"/>
          <w:szCs w:val="24"/>
        </w:rPr>
        <w:t>euro</w:t>
      </w:r>
      <w:proofErr w:type="spellEnd"/>
      <w:r w:rsidR="00957822">
        <w:rPr>
          <w:rFonts w:ascii="Times New Roman" w:eastAsia="Times New Roman" w:hAnsi="Times New Roman" w:cs="Times New Roman"/>
          <w:sz w:val="24"/>
          <w:szCs w:val="24"/>
        </w:rPr>
        <w:t xml:space="preserve"> (jauniešiem ar invaliditāti – no 245,38 </w:t>
      </w:r>
      <w:proofErr w:type="spellStart"/>
      <w:r w:rsidR="002148DC">
        <w:rPr>
          <w:rFonts w:ascii="Times New Roman" w:eastAsia="Times New Roman" w:hAnsi="Times New Roman" w:cs="Times New Roman"/>
          <w:sz w:val="24"/>
          <w:szCs w:val="24"/>
        </w:rPr>
        <w:t>euro</w:t>
      </w:r>
      <w:proofErr w:type="spellEnd"/>
      <w:r w:rsidR="00957822">
        <w:rPr>
          <w:rFonts w:ascii="Times New Roman" w:eastAsia="Times New Roman" w:hAnsi="Times New Roman" w:cs="Times New Roman"/>
          <w:sz w:val="24"/>
          <w:szCs w:val="24"/>
        </w:rPr>
        <w:t xml:space="preserve"> līdz 327 </w:t>
      </w:r>
      <w:proofErr w:type="spellStart"/>
      <w:r w:rsidR="002148DC">
        <w:rPr>
          <w:rFonts w:ascii="Times New Roman" w:eastAsia="Times New Roman" w:hAnsi="Times New Roman" w:cs="Times New Roman"/>
          <w:sz w:val="24"/>
          <w:szCs w:val="24"/>
        </w:rPr>
        <w:t>euro</w:t>
      </w:r>
      <w:proofErr w:type="spellEnd"/>
      <w:r w:rsidR="00957822">
        <w:rPr>
          <w:rFonts w:ascii="Times New Roman" w:eastAsia="Times New Roman" w:hAnsi="Times New Roman" w:cs="Times New Roman"/>
          <w:sz w:val="24"/>
          <w:szCs w:val="24"/>
        </w:rPr>
        <w:t xml:space="preserve">), </w:t>
      </w:r>
      <w:r w:rsidR="00957822" w:rsidRPr="00957822">
        <w:rPr>
          <w:rFonts w:ascii="Times New Roman" w:eastAsia="Times New Roman" w:hAnsi="Times New Roman" w:cs="Times New Roman"/>
          <w:sz w:val="24"/>
          <w:szCs w:val="24"/>
        </w:rPr>
        <w:t xml:space="preserve">pabalsts ikmēneša izdevumiem palielināts no 64,03 </w:t>
      </w:r>
      <w:proofErr w:type="spellStart"/>
      <w:r w:rsidR="002148DC">
        <w:rPr>
          <w:rFonts w:ascii="Times New Roman" w:eastAsia="Times New Roman" w:hAnsi="Times New Roman" w:cs="Times New Roman"/>
          <w:sz w:val="24"/>
          <w:szCs w:val="24"/>
        </w:rPr>
        <w:t>euro</w:t>
      </w:r>
      <w:proofErr w:type="spellEnd"/>
      <w:r w:rsidR="00957822" w:rsidRPr="00957822">
        <w:rPr>
          <w:rFonts w:ascii="Times New Roman" w:eastAsia="Times New Roman" w:hAnsi="Times New Roman" w:cs="Times New Roman"/>
          <w:sz w:val="24"/>
          <w:szCs w:val="24"/>
        </w:rPr>
        <w:t xml:space="preserve"> līdz 109 </w:t>
      </w:r>
      <w:proofErr w:type="spellStart"/>
      <w:r w:rsidR="002148DC">
        <w:rPr>
          <w:rFonts w:ascii="Times New Roman" w:eastAsia="Times New Roman" w:hAnsi="Times New Roman" w:cs="Times New Roman"/>
          <w:sz w:val="24"/>
          <w:szCs w:val="24"/>
        </w:rPr>
        <w:t>euro</w:t>
      </w:r>
      <w:proofErr w:type="spellEnd"/>
      <w:r w:rsidR="00957822" w:rsidRPr="00957822">
        <w:rPr>
          <w:rFonts w:ascii="Times New Roman" w:eastAsia="Times New Roman" w:hAnsi="Times New Roman" w:cs="Times New Roman"/>
          <w:sz w:val="24"/>
          <w:szCs w:val="24"/>
        </w:rPr>
        <w:t xml:space="preserve"> (jauniešiem ar invaliditāti</w:t>
      </w:r>
      <w:r w:rsidR="00811083">
        <w:rPr>
          <w:rFonts w:ascii="Times New Roman" w:eastAsia="Times New Roman" w:hAnsi="Times New Roman" w:cs="Times New Roman"/>
          <w:sz w:val="24"/>
          <w:szCs w:val="24"/>
        </w:rPr>
        <w:t xml:space="preserve"> </w:t>
      </w:r>
      <w:r w:rsidR="00957822" w:rsidRPr="00957822">
        <w:rPr>
          <w:rFonts w:ascii="Times New Roman" w:eastAsia="Times New Roman" w:hAnsi="Times New Roman" w:cs="Times New Roman"/>
          <w:sz w:val="24"/>
          <w:szCs w:val="24"/>
        </w:rPr>
        <w:t xml:space="preserve">- no 122,69 </w:t>
      </w:r>
      <w:proofErr w:type="spellStart"/>
      <w:r w:rsidR="002148DC">
        <w:rPr>
          <w:rFonts w:ascii="Times New Roman" w:eastAsia="Times New Roman" w:hAnsi="Times New Roman" w:cs="Times New Roman"/>
          <w:sz w:val="24"/>
          <w:szCs w:val="24"/>
        </w:rPr>
        <w:t>euro</w:t>
      </w:r>
      <w:proofErr w:type="spellEnd"/>
      <w:r w:rsidR="00957822" w:rsidRPr="00957822">
        <w:rPr>
          <w:rFonts w:ascii="Times New Roman" w:eastAsia="Times New Roman" w:hAnsi="Times New Roman" w:cs="Times New Roman"/>
          <w:sz w:val="24"/>
          <w:szCs w:val="24"/>
        </w:rPr>
        <w:t xml:space="preserve"> līdz 163 </w:t>
      </w:r>
      <w:proofErr w:type="spellStart"/>
      <w:r w:rsidR="002148DC">
        <w:rPr>
          <w:rFonts w:ascii="Times New Roman" w:eastAsia="Times New Roman" w:hAnsi="Times New Roman" w:cs="Times New Roman"/>
          <w:sz w:val="24"/>
          <w:szCs w:val="24"/>
        </w:rPr>
        <w:t>euro</w:t>
      </w:r>
      <w:proofErr w:type="spellEnd"/>
      <w:r w:rsidR="00957822" w:rsidRPr="00957822">
        <w:rPr>
          <w:rFonts w:ascii="Times New Roman" w:eastAsia="Times New Roman" w:hAnsi="Times New Roman" w:cs="Times New Roman"/>
          <w:sz w:val="24"/>
          <w:szCs w:val="24"/>
        </w:rPr>
        <w:t>), pabalsts sadzīves priekšmetu un mīkstā inventāra iegādei</w:t>
      </w:r>
      <w:r w:rsidR="00957822">
        <w:rPr>
          <w:rFonts w:ascii="Times New Roman" w:eastAsia="Times New Roman" w:hAnsi="Times New Roman" w:cs="Times New Roman"/>
          <w:sz w:val="24"/>
          <w:szCs w:val="24"/>
        </w:rPr>
        <w:t xml:space="preserve"> no 249,71 </w:t>
      </w:r>
      <w:proofErr w:type="spellStart"/>
      <w:r w:rsidR="002148DC">
        <w:rPr>
          <w:rFonts w:ascii="Times New Roman" w:eastAsia="Times New Roman" w:hAnsi="Times New Roman" w:cs="Times New Roman"/>
          <w:sz w:val="24"/>
          <w:szCs w:val="24"/>
        </w:rPr>
        <w:t>euro</w:t>
      </w:r>
      <w:proofErr w:type="spellEnd"/>
      <w:r w:rsidR="00957822">
        <w:rPr>
          <w:rFonts w:ascii="Times New Roman" w:eastAsia="Times New Roman" w:hAnsi="Times New Roman" w:cs="Times New Roman"/>
          <w:sz w:val="24"/>
          <w:szCs w:val="24"/>
        </w:rPr>
        <w:t xml:space="preserve"> līdz 820,05 </w:t>
      </w:r>
      <w:proofErr w:type="spellStart"/>
      <w:r w:rsidR="002148DC">
        <w:rPr>
          <w:rFonts w:ascii="Times New Roman" w:eastAsia="Times New Roman" w:hAnsi="Times New Roman" w:cs="Times New Roman"/>
          <w:sz w:val="24"/>
          <w:szCs w:val="24"/>
        </w:rPr>
        <w:t>euro</w:t>
      </w:r>
      <w:proofErr w:type="spellEnd"/>
      <w:r w:rsidR="00957822">
        <w:rPr>
          <w:rFonts w:ascii="Times New Roman" w:eastAsia="Times New Roman" w:hAnsi="Times New Roman" w:cs="Times New Roman"/>
          <w:sz w:val="24"/>
          <w:szCs w:val="24"/>
        </w:rPr>
        <w:t xml:space="preserve">. </w:t>
      </w:r>
      <w:r w:rsidR="00DD0FAD">
        <w:rPr>
          <w:rFonts w:ascii="Times New Roman" w:eastAsia="Times New Roman" w:hAnsi="Times New Roman" w:cs="Times New Roman"/>
          <w:sz w:val="24"/>
          <w:szCs w:val="24"/>
        </w:rPr>
        <w:t xml:space="preserve">Tāpat tika </w:t>
      </w:r>
      <w:r w:rsidR="00DD0FAD" w:rsidRPr="00BB2F7F">
        <w:rPr>
          <w:rFonts w:ascii="Times New Roman" w:eastAsia="Times New Roman" w:hAnsi="Times New Roman" w:cs="Times New Roman"/>
          <w:sz w:val="24"/>
          <w:szCs w:val="24"/>
        </w:rPr>
        <w:t>noteikts vienots tiesiskais regulējums mājokļa pabalsta nodrošināšanai, nosakot konkrētas ar mājokli saistītas izdevumu pozīcijas un to minimālās normas, kuras tiks izmantotas mājokļa pabalsta apmēra aprēķināšanai.</w:t>
      </w:r>
      <w:r w:rsidR="00E57054" w:rsidRPr="00E57054">
        <w:rPr>
          <w:rFonts w:ascii="Cambria" w:eastAsia="Times New Roman" w:hAnsi="Cambria"/>
        </w:rPr>
        <w:t xml:space="preserve"> </w:t>
      </w:r>
      <w:r w:rsidR="00E57054" w:rsidRPr="00E57054">
        <w:rPr>
          <w:rFonts w:ascii="Times New Roman" w:eastAsia="Times New Roman" w:hAnsi="Times New Roman" w:cs="Times New Roman"/>
          <w:sz w:val="24"/>
          <w:szCs w:val="24"/>
        </w:rPr>
        <w:t>Minimālo ienākumu sliekšņu paaugstināšana no 2021.gada 1.janvāra bija vērienīgākās minimālo ienākumu sliekšņu izmaiņas pēdējo desmit gadu laikā, kas kopumā (valsts un pašvaldību pusē) radīja pozitīvu ietekmi uz vairāk kā 100 000 iedzīvotājiem ar zemiem un ļoti zemiem ienākumiem.</w:t>
      </w:r>
    </w:p>
    <w:p w14:paraId="5A4B0993" w14:textId="0BE4860D" w:rsidR="00612C5A" w:rsidRDefault="00842465" w:rsidP="00957822">
      <w:pPr>
        <w:spacing w:before="120" w:after="120" w:line="240" w:lineRule="auto"/>
        <w:ind w:firstLine="720"/>
        <w:jc w:val="both"/>
        <w:rPr>
          <w:rFonts w:ascii="Times New Roman" w:eastAsia="Times New Roman" w:hAnsi="Times New Roman" w:cs="Times New Roman"/>
          <w:sz w:val="24"/>
          <w:szCs w:val="24"/>
        </w:rPr>
      </w:pPr>
      <w:r w:rsidRPr="00957822">
        <w:rPr>
          <w:rFonts w:ascii="Times New Roman" w:eastAsia="Times New Roman" w:hAnsi="Times New Roman" w:cs="Times New Roman"/>
          <w:sz w:val="24"/>
          <w:szCs w:val="24"/>
        </w:rPr>
        <w:t>Lai pilnveidotu</w:t>
      </w:r>
      <w:r w:rsidRPr="00957822">
        <w:rPr>
          <w:rFonts w:ascii="Times New Roman" w:eastAsia="Times New Roman" w:hAnsi="Times New Roman" w:cs="Times New Roman"/>
          <w:b/>
          <w:sz w:val="24"/>
          <w:szCs w:val="24"/>
        </w:rPr>
        <w:t xml:space="preserve"> </w:t>
      </w:r>
      <w:r w:rsidRPr="00612C5A">
        <w:rPr>
          <w:rFonts w:ascii="Times New Roman" w:eastAsia="Times New Roman" w:hAnsi="Times New Roman" w:cs="Times New Roman"/>
          <w:sz w:val="24"/>
          <w:szCs w:val="24"/>
        </w:rPr>
        <w:t>minimālo ienākumu atbalsta sistēmu</w:t>
      </w:r>
      <w:r w:rsidRPr="00957822">
        <w:rPr>
          <w:rFonts w:ascii="Times New Roman" w:eastAsia="Times New Roman" w:hAnsi="Times New Roman" w:cs="Times New Roman"/>
          <w:sz w:val="24"/>
          <w:szCs w:val="24"/>
        </w:rPr>
        <w:t xml:space="preserve">, </w:t>
      </w:r>
      <w:proofErr w:type="gramStart"/>
      <w:r w:rsidRPr="00957822">
        <w:rPr>
          <w:rFonts w:ascii="Times New Roman" w:eastAsia="Times New Roman" w:hAnsi="Times New Roman" w:cs="Times New Roman"/>
          <w:sz w:val="24"/>
          <w:szCs w:val="24"/>
        </w:rPr>
        <w:t>2022.gadā</w:t>
      </w:r>
      <w:proofErr w:type="gramEnd"/>
      <w:r w:rsidRPr="00957822">
        <w:rPr>
          <w:rFonts w:ascii="Times New Roman" w:eastAsia="Times New Roman" w:hAnsi="Times New Roman" w:cs="Times New Roman"/>
          <w:sz w:val="24"/>
          <w:szCs w:val="24"/>
        </w:rPr>
        <w:t xml:space="preserve"> tiek piešķirts valsts līdzfinansējums 50% apmērā pašvaldībām mājokļa pabalsta nodrošināšanai, bet no 2023.gada 1.janvāra</w:t>
      </w:r>
      <w:r w:rsidR="00971299">
        <w:rPr>
          <w:rStyle w:val="FootnoteReference"/>
          <w:rFonts w:ascii="Times New Roman" w:eastAsia="Times New Roman" w:hAnsi="Times New Roman" w:cs="Times New Roman"/>
          <w:sz w:val="24"/>
          <w:szCs w:val="24"/>
        </w:rPr>
        <w:footnoteReference w:id="7"/>
      </w:r>
      <w:r w:rsidRPr="00957822">
        <w:rPr>
          <w:rFonts w:ascii="Times New Roman" w:eastAsia="Times New Roman" w:hAnsi="Times New Roman" w:cs="Times New Roman"/>
          <w:sz w:val="24"/>
          <w:szCs w:val="24"/>
        </w:rPr>
        <w:t xml:space="preserve"> minimālo ienākumu sliekšņus plānots palielināt katru gadu </w:t>
      </w:r>
      <w:r w:rsidRPr="00957822">
        <w:rPr>
          <w:rFonts w:ascii="Times New Roman" w:eastAsia="Times New Roman" w:hAnsi="Times New Roman" w:cs="Times New Roman"/>
          <w:sz w:val="24"/>
          <w:szCs w:val="24"/>
        </w:rPr>
        <w:lastRenderedPageBreak/>
        <w:t xml:space="preserve">iepriekšējo trīs gadu vietā un normatīvajos aktos noteikt minimālo ienākumu sliekšņu aprēķināšanas metodoloģiju un pastāvīgu valsts budžeta līdzfinansējumu </w:t>
      </w:r>
      <w:r w:rsidR="00957822" w:rsidRPr="00957822">
        <w:rPr>
          <w:rFonts w:ascii="Times New Roman" w:eastAsia="Times New Roman" w:hAnsi="Times New Roman" w:cs="Times New Roman"/>
          <w:sz w:val="24"/>
          <w:szCs w:val="24"/>
        </w:rPr>
        <w:t>50</w:t>
      </w:r>
      <w:r w:rsidRPr="00957822">
        <w:rPr>
          <w:rFonts w:ascii="Times New Roman" w:eastAsia="Times New Roman" w:hAnsi="Times New Roman" w:cs="Times New Roman"/>
          <w:sz w:val="24"/>
          <w:szCs w:val="24"/>
        </w:rPr>
        <w:t xml:space="preserve">% apmērā pašvaldībām pamata sociālās palīdzības pabalstu nodrošināšanai. </w:t>
      </w:r>
      <w:r w:rsidR="00612C5A" w:rsidRPr="00612C5A">
        <w:rPr>
          <w:rFonts w:ascii="Times New Roman" w:eastAsia="Times New Roman" w:hAnsi="Times New Roman" w:cs="Times New Roman"/>
          <w:sz w:val="24"/>
          <w:szCs w:val="24"/>
        </w:rPr>
        <w:t xml:space="preserve">Izmaiņas minimālo ienākumu sistēmā ir nepieciešamas, lai pilnībā ieviestu Satversmes tiesas spriedumus lietās Nr. 2019-24-03, Nr. 2019-25-03, Nr.2019-27-03, kuros uzsvērts valsts pienākums regulāri vērtēt sniegtā sociālās palīdzības apmēra pietiekamību, atbilstību sociālajai realitātei, lai iedzīvotājiem ar zemiem ienākumiem nodrošinātu nepieciešamo palīdzību. </w:t>
      </w:r>
      <w:r w:rsidR="00DD5761">
        <w:rPr>
          <w:rFonts w:ascii="Times New Roman" w:eastAsia="Times New Roman" w:hAnsi="Times New Roman" w:cs="Times New Roman"/>
          <w:sz w:val="24"/>
          <w:szCs w:val="24"/>
        </w:rPr>
        <w:t>Eiropa</w:t>
      </w:r>
      <w:r w:rsidR="00612C5A" w:rsidRPr="00612C5A">
        <w:rPr>
          <w:rFonts w:ascii="Times New Roman" w:eastAsia="Times New Roman" w:hAnsi="Times New Roman" w:cs="Times New Roman"/>
          <w:sz w:val="24"/>
          <w:szCs w:val="24"/>
        </w:rPr>
        <w:t xml:space="preserve">s Komisija (EK) savos ziņojumos vairākkārt aizrādījusi Latvijai par to, ka nabadzības vai sociālās atstumtības riskam pakļauto personu lielais īpatsvars atspoguļo sociālās drošības tīkla nepilnības un problēmas saistībā ar minimālo ienākumu, pensijām un personu ar invaliditāti iekļaušanu. Norādījumi par nepieciešamību uzlabot sociālās aizsardzības (sociālās palīdzības) adekvātumu, īstenot minimālo ienākumu reformu ikgadēji ir iekļauti arī </w:t>
      </w:r>
      <w:r w:rsidR="00DD5761">
        <w:rPr>
          <w:rFonts w:ascii="Times New Roman" w:eastAsia="Times New Roman" w:hAnsi="Times New Roman" w:cs="Times New Roman"/>
          <w:sz w:val="24"/>
          <w:szCs w:val="24"/>
        </w:rPr>
        <w:t>Eiropa</w:t>
      </w:r>
      <w:r w:rsidR="00612C5A" w:rsidRPr="00612C5A">
        <w:rPr>
          <w:rFonts w:ascii="Times New Roman" w:eastAsia="Times New Roman" w:hAnsi="Times New Roman" w:cs="Times New Roman"/>
          <w:sz w:val="24"/>
          <w:szCs w:val="24"/>
        </w:rPr>
        <w:t xml:space="preserve">s Padomes specifiskajās rekomendācijās Latvijai. Atveseļošanās un noturības mehānisma finansējuma saņemšanas nosacījumos minimālo ienākumu sliekšņu aprēķināšanas metodoloģijas nostiprināšana normatīvajos aktos un regulāra minimālo ienākumu sliekšņu pārskatīšanas kārtības noteikšana ir paredzēta kā atskaites punkts.        </w:t>
      </w:r>
    </w:p>
    <w:p w14:paraId="7B8D5A92" w14:textId="074E6BD8" w:rsidR="001D5CD0" w:rsidRPr="006B4FBD" w:rsidRDefault="001D5CD0" w:rsidP="006B4FBD">
      <w:pPr>
        <w:autoSpaceDE w:val="0"/>
        <w:autoSpaceDN w:val="0"/>
        <w:adjustRightInd w:val="0"/>
        <w:spacing w:after="120" w:line="240" w:lineRule="auto"/>
        <w:ind w:firstLine="720"/>
        <w:jc w:val="both"/>
        <w:rPr>
          <w:rFonts w:ascii="Times New Roman" w:hAnsi="Times New Roman" w:cs="Times New Roman"/>
          <w:color w:val="000000"/>
          <w:sz w:val="24"/>
          <w:szCs w:val="24"/>
        </w:rPr>
      </w:pPr>
      <w:r w:rsidRPr="00BD1EA6">
        <w:rPr>
          <w:rFonts w:ascii="Times New Roman" w:hAnsi="Times New Roman" w:cs="Times New Roman"/>
          <w:color w:val="000000"/>
          <w:sz w:val="24"/>
          <w:szCs w:val="24"/>
        </w:rPr>
        <w:t xml:space="preserve">Lai mazinātu </w:t>
      </w:r>
      <w:r w:rsidR="00401A2C" w:rsidRPr="00A928EA">
        <w:rPr>
          <w:rFonts w:ascii="Times New Roman" w:hAnsi="Times New Roman" w:cs="Times New Roman"/>
          <w:sz w:val="24"/>
          <w:szCs w:val="24"/>
          <w:lang w:eastAsia="lv-LV"/>
        </w:rPr>
        <w:t>Covid-19</w:t>
      </w:r>
      <w:r w:rsidR="00401A2C">
        <w:rPr>
          <w:rFonts w:ascii="Times New Roman" w:hAnsi="Times New Roman" w:cs="Times New Roman"/>
          <w:sz w:val="24"/>
          <w:szCs w:val="24"/>
          <w:lang w:eastAsia="lv-LV"/>
        </w:rPr>
        <w:t xml:space="preserve"> </w:t>
      </w:r>
      <w:r w:rsidRPr="00BD1EA6">
        <w:rPr>
          <w:rFonts w:ascii="Times New Roman" w:hAnsi="Times New Roman" w:cs="Times New Roman"/>
          <w:color w:val="000000"/>
          <w:sz w:val="24"/>
          <w:szCs w:val="24"/>
        </w:rPr>
        <w:t xml:space="preserve">pandēmijas negatīvās sekas, līdztekus jau esošajiem politikas pasākumiem </w:t>
      </w:r>
      <w:r w:rsidRPr="006B4FBD">
        <w:rPr>
          <w:rFonts w:ascii="Times New Roman" w:hAnsi="Times New Roman" w:cs="Times New Roman"/>
          <w:color w:val="000000"/>
          <w:sz w:val="24"/>
          <w:szCs w:val="24"/>
        </w:rPr>
        <w:t xml:space="preserve">un standarta atbalsta instrumentiem, tika ieviesti gan vienreizēji, gan īslaicīgi </w:t>
      </w:r>
      <w:r w:rsidRPr="006B4FBD">
        <w:rPr>
          <w:rFonts w:ascii="Times New Roman" w:hAnsi="Times New Roman" w:cs="Times New Roman"/>
          <w:b/>
          <w:bCs/>
          <w:color w:val="000000"/>
          <w:sz w:val="24"/>
          <w:szCs w:val="24"/>
        </w:rPr>
        <w:t>atbalsta pasākumi dažādām nabadzības vai sociālās atstumtības riskam pakļautajām iedzīvotāju grupām</w:t>
      </w:r>
      <w:r w:rsidRPr="006B4FBD">
        <w:rPr>
          <w:rFonts w:ascii="Times New Roman" w:hAnsi="Times New Roman" w:cs="Times New Roman"/>
          <w:color w:val="000000"/>
          <w:sz w:val="24"/>
          <w:szCs w:val="24"/>
        </w:rPr>
        <w:t>:</w:t>
      </w:r>
    </w:p>
    <w:p w14:paraId="7BFE26A9" w14:textId="2818EA79" w:rsidR="00781F6F" w:rsidRPr="00781F6F" w:rsidRDefault="00781F6F" w:rsidP="00781F6F">
      <w:pPr>
        <w:pStyle w:val="ListParagraph"/>
        <w:numPr>
          <w:ilvl w:val="0"/>
          <w:numId w:val="19"/>
        </w:numPr>
        <w:autoSpaceDE w:val="0"/>
        <w:autoSpaceDN w:val="0"/>
        <w:adjustRightInd w:val="0"/>
        <w:spacing w:after="120" w:line="240" w:lineRule="auto"/>
        <w:jc w:val="both"/>
        <w:rPr>
          <w:rFonts w:ascii="Times New Roman" w:hAnsi="Times New Roman" w:cs="Times New Roman"/>
          <w:color w:val="000000"/>
          <w:sz w:val="24"/>
          <w:szCs w:val="24"/>
        </w:rPr>
      </w:pPr>
      <w:r w:rsidRPr="00781F6F">
        <w:rPr>
          <w:rFonts w:ascii="Times New Roman" w:hAnsi="Times New Roman" w:cs="Times New Roman"/>
          <w:color w:val="000000"/>
          <w:sz w:val="24"/>
          <w:szCs w:val="24"/>
        </w:rPr>
        <w:t xml:space="preserve">par laika periodu no </w:t>
      </w:r>
      <w:proofErr w:type="gramStart"/>
      <w:r w:rsidRPr="00781F6F">
        <w:rPr>
          <w:rFonts w:ascii="Times New Roman" w:hAnsi="Times New Roman" w:cs="Times New Roman"/>
          <w:color w:val="000000"/>
          <w:sz w:val="24"/>
          <w:szCs w:val="24"/>
        </w:rPr>
        <w:t>2020.gada</w:t>
      </w:r>
      <w:proofErr w:type="gramEnd"/>
      <w:r w:rsidRPr="00781F6F">
        <w:rPr>
          <w:rFonts w:ascii="Times New Roman" w:hAnsi="Times New Roman" w:cs="Times New Roman"/>
          <w:color w:val="000000"/>
          <w:sz w:val="24"/>
          <w:szCs w:val="24"/>
        </w:rPr>
        <w:t xml:space="preserve"> 12.marta līdz 2020.gada 9.jūnijam personai, kura kop</w:t>
      </w:r>
      <w:r>
        <w:rPr>
          <w:rFonts w:ascii="Times New Roman" w:hAnsi="Times New Roman" w:cs="Times New Roman"/>
          <w:color w:val="000000"/>
          <w:sz w:val="24"/>
          <w:szCs w:val="24"/>
        </w:rPr>
        <w:t>a</w:t>
      </w:r>
      <w:r w:rsidRPr="00781F6F">
        <w:rPr>
          <w:rFonts w:ascii="Times New Roman" w:hAnsi="Times New Roman" w:cs="Times New Roman"/>
          <w:color w:val="000000"/>
          <w:sz w:val="24"/>
          <w:szCs w:val="24"/>
        </w:rPr>
        <w:t xml:space="preserve"> bērnu vecumā no pusotra gada līdz diviem gadiem, bērna kopšanas pabalsta apmērs </w:t>
      </w:r>
      <w:r>
        <w:rPr>
          <w:rFonts w:ascii="Times New Roman" w:hAnsi="Times New Roman" w:cs="Times New Roman"/>
          <w:color w:val="000000"/>
          <w:sz w:val="24"/>
          <w:szCs w:val="24"/>
        </w:rPr>
        <w:t>bija</w:t>
      </w:r>
      <w:r w:rsidRPr="00781F6F">
        <w:rPr>
          <w:rFonts w:ascii="Times New Roman" w:hAnsi="Times New Roman" w:cs="Times New Roman"/>
          <w:color w:val="000000"/>
          <w:sz w:val="24"/>
          <w:szCs w:val="24"/>
        </w:rPr>
        <w:t xml:space="preserve"> 171 </w:t>
      </w:r>
      <w:proofErr w:type="spellStart"/>
      <w:r w:rsidR="002148DC">
        <w:rPr>
          <w:rFonts w:ascii="Times New Roman" w:hAnsi="Times New Roman" w:cs="Times New Roman"/>
          <w:color w:val="000000"/>
          <w:sz w:val="24"/>
          <w:szCs w:val="24"/>
        </w:rPr>
        <w:t>euro</w:t>
      </w:r>
      <w:proofErr w:type="spellEnd"/>
      <w:r w:rsidRPr="00781F6F">
        <w:rPr>
          <w:rFonts w:ascii="Times New Roman" w:hAnsi="Times New Roman" w:cs="Times New Roman"/>
          <w:color w:val="000000"/>
          <w:sz w:val="24"/>
          <w:szCs w:val="24"/>
        </w:rPr>
        <w:t xml:space="preserve"> (līdz tam – 42,69 </w:t>
      </w:r>
      <w:proofErr w:type="spellStart"/>
      <w:r w:rsidR="002148DC">
        <w:rPr>
          <w:rFonts w:ascii="Times New Roman" w:hAnsi="Times New Roman" w:cs="Times New Roman"/>
          <w:color w:val="000000"/>
          <w:sz w:val="24"/>
          <w:szCs w:val="24"/>
        </w:rPr>
        <w:t>euro</w:t>
      </w:r>
      <w:proofErr w:type="spellEnd"/>
      <w:r w:rsidRPr="00781F6F">
        <w:rPr>
          <w:rFonts w:ascii="Times New Roman" w:hAnsi="Times New Roman" w:cs="Times New Roman"/>
          <w:color w:val="000000"/>
          <w:sz w:val="24"/>
          <w:szCs w:val="24"/>
        </w:rPr>
        <w:t>) mēnesī</w:t>
      </w:r>
      <w:r>
        <w:rPr>
          <w:rFonts w:ascii="Times New Roman" w:hAnsi="Times New Roman" w:cs="Times New Roman"/>
          <w:color w:val="000000"/>
          <w:sz w:val="24"/>
          <w:szCs w:val="24"/>
        </w:rPr>
        <w:t>;</w:t>
      </w:r>
    </w:p>
    <w:p w14:paraId="07E56314" w14:textId="014E9755" w:rsidR="00781F6F" w:rsidRPr="00781F6F" w:rsidRDefault="00781F6F" w:rsidP="00781F6F">
      <w:pPr>
        <w:pStyle w:val="ListParagraph"/>
        <w:numPr>
          <w:ilvl w:val="0"/>
          <w:numId w:val="19"/>
        </w:numPr>
        <w:autoSpaceDE w:val="0"/>
        <w:autoSpaceDN w:val="0"/>
        <w:adjustRightInd w:val="0"/>
        <w:spacing w:after="120" w:line="240" w:lineRule="auto"/>
        <w:jc w:val="both"/>
        <w:rPr>
          <w:rFonts w:ascii="Times New Roman" w:hAnsi="Times New Roman" w:cs="Times New Roman"/>
          <w:color w:val="000000"/>
          <w:sz w:val="24"/>
          <w:szCs w:val="24"/>
        </w:rPr>
      </w:pPr>
      <w:r w:rsidRPr="00781F6F">
        <w:rPr>
          <w:rFonts w:ascii="Times New Roman" w:hAnsi="Times New Roman" w:cs="Times New Roman"/>
          <w:color w:val="000000"/>
          <w:sz w:val="24"/>
          <w:szCs w:val="24"/>
        </w:rPr>
        <w:t>darbiniekam un pašnodarbinātai personai, kura saņ</w:t>
      </w:r>
      <w:r>
        <w:rPr>
          <w:rFonts w:ascii="Times New Roman" w:hAnsi="Times New Roman" w:cs="Times New Roman"/>
          <w:color w:val="000000"/>
          <w:sz w:val="24"/>
          <w:szCs w:val="24"/>
        </w:rPr>
        <w:t>ē</w:t>
      </w:r>
      <w:r w:rsidRPr="00781F6F">
        <w:rPr>
          <w:rFonts w:ascii="Times New Roman" w:hAnsi="Times New Roman" w:cs="Times New Roman"/>
          <w:color w:val="000000"/>
          <w:sz w:val="24"/>
          <w:szCs w:val="24"/>
        </w:rPr>
        <w:t>m</w:t>
      </w:r>
      <w:r>
        <w:rPr>
          <w:rFonts w:ascii="Times New Roman" w:hAnsi="Times New Roman" w:cs="Times New Roman"/>
          <w:color w:val="000000"/>
          <w:sz w:val="24"/>
          <w:szCs w:val="24"/>
        </w:rPr>
        <w:t>a</w:t>
      </w:r>
      <w:r w:rsidRPr="00781F6F">
        <w:rPr>
          <w:rFonts w:ascii="Times New Roman" w:hAnsi="Times New Roman" w:cs="Times New Roman"/>
          <w:color w:val="000000"/>
          <w:sz w:val="24"/>
          <w:szCs w:val="24"/>
        </w:rPr>
        <w:t xml:space="preserve"> atbalstu par dīkstāvi, piešķ</w:t>
      </w:r>
      <w:r>
        <w:rPr>
          <w:rFonts w:ascii="Times New Roman" w:hAnsi="Times New Roman" w:cs="Times New Roman"/>
          <w:color w:val="000000"/>
          <w:sz w:val="24"/>
          <w:szCs w:val="24"/>
        </w:rPr>
        <w:t>īra</w:t>
      </w:r>
      <w:r w:rsidRPr="00781F6F">
        <w:rPr>
          <w:rFonts w:ascii="Times New Roman" w:hAnsi="Times New Roman" w:cs="Times New Roman"/>
          <w:color w:val="000000"/>
          <w:sz w:val="24"/>
          <w:szCs w:val="24"/>
        </w:rPr>
        <w:t xml:space="preserve"> piemaksu 50 </w:t>
      </w:r>
      <w:proofErr w:type="spellStart"/>
      <w:r w:rsidR="002148DC">
        <w:rPr>
          <w:rFonts w:ascii="Times New Roman" w:hAnsi="Times New Roman" w:cs="Times New Roman"/>
          <w:color w:val="000000"/>
          <w:sz w:val="24"/>
          <w:szCs w:val="24"/>
        </w:rPr>
        <w:t>euro</w:t>
      </w:r>
      <w:proofErr w:type="spellEnd"/>
      <w:r w:rsidRPr="00781F6F">
        <w:rPr>
          <w:rFonts w:ascii="Times New Roman" w:hAnsi="Times New Roman" w:cs="Times New Roman"/>
          <w:color w:val="000000"/>
          <w:sz w:val="24"/>
          <w:szCs w:val="24"/>
        </w:rPr>
        <w:t> apmērā par katru apgādībā esošu bērnu vecumā līdz 24 gadiem. Piemaksu piešķ</w:t>
      </w:r>
      <w:r>
        <w:rPr>
          <w:rFonts w:ascii="Times New Roman" w:hAnsi="Times New Roman" w:cs="Times New Roman"/>
          <w:color w:val="000000"/>
          <w:sz w:val="24"/>
          <w:szCs w:val="24"/>
        </w:rPr>
        <w:t>īra</w:t>
      </w:r>
      <w:r w:rsidRPr="00781F6F">
        <w:rPr>
          <w:rFonts w:ascii="Times New Roman" w:hAnsi="Times New Roman" w:cs="Times New Roman"/>
          <w:color w:val="000000"/>
          <w:sz w:val="24"/>
          <w:szCs w:val="24"/>
        </w:rPr>
        <w:t>, ja dīkstāves atbalsts saņemts laikā līdz 2021.gada 30.jūnijam</w:t>
      </w:r>
      <w:r>
        <w:rPr>
          <w:rFonts w:ascii="Times New Roman" w:hAnsi="Times New Roman" w:cs="Times New Roman"/>
          <w:color w:val="000000"/>
          <w:sz w:val="24"/>
          <w:szCs w:val="24"/>
        </w:rPr>
        <w:t>;</w:t>
      </w:r>
    </w:p>
    <w:p w14:paraId="284C02FD" w14:textId="710D7DDF" w:rsidR="00781F6F" w:rsidRDefault="00781F6F" w:rsidP="00781F6F">
      <w:pPr>
        <w:pStyle w:val="ListParagraph"/>
        <w:numPr>
          <w:ilvl w:val="0"/>
          <w:numId w:val="19"/>
        </w:numPr>
        <w:autoSpaceDE w:val="0"/>
        <w:autoSpaceDN w:val="0"/>
        <w:adjustRightInd w:val="0"/>
        <w:spacing w:after="120" w:line="240" w:lineRule="auto"/>
        <w:jc w:val="both"/>
        <w:rPr>
          <w:rFonts w:ascii="Times New Roman" w:hAnsi="Times New Roman" w:cs="Times New Roman"/>
          <w:color w:val="000000"/>
          <w:sz w:val="24"/>
          <w:szCs w:val="24"/>
        </w:rPr>
      </w:pPr>
      <w:proofErr w:type="gramStart"/>
      <w:r w:rsidRPr="00781F6F">
        <w:rPr>
          <w:rFonts w:ascii="Times New Roman" w:hAnsi="Times New Roman" w:cs="Times New Roman"/>
          <w:color w:val="000000"/>
          <w:sz w:val="24"/>
          <w:szCs w:val="24"/>
        </w:rPr>
        <w:t>2020.gada</w:t>
      </w:r>
      <w:proofErr w:type="gramEnd"/>
      <w:r w:rsidRPr="00781F6F">
        <w:rPr>
          <w:rFonts w:ascii="Times New Roman" w:hAnsi="Times New Roman" w:cs="Times New Roman"/>
          <w:color w:val="000000"/>
          <w:sz w:val="24"/>
          <w:szCs w:val="24"/>
        </w:rPr>
        <w:t xml:space="preserve"> pavasarī 150 </w:t>
      </w:r>
      <w:proofErr w:type="spellStart"/>
      <w:r w:rsidR="002148DC">
        <w:rPr>
          <w:rFonts w:ascii="Times New Roman" w:hAnsi="Times New Roman" w:cs="Times New Roman"/>
          <w:color w:val="000000"/>
          <w:sz w:val="24"/>
          <w:szCs w:val="24"/>
        </w:rPr>
        <w:t>euro</w:t>
      </w:r>
      <w:proofErr w:type="spellEnd"/>
      <w:r w:rsidRPr="00781F6F">
        <w:rPr>
          <w:rFonts w:ascii="Times New Roman" w:hAnsi="Times New Roman" w:cs="Times New Roman"/>
          <w:color w:val="000000"/>
          <w:sz w:val="24"/>
          <w:szCs w:val="24"/>
        </w:rPr>
        <w:t xml:space="preserve"> vienreizēja piemaksa pie ģimenes valsts pabalsta par bērnu ar invaliditāti;</w:t>
      </w:r>
    </w:p>
    <w:p w14:paraId="4889F04C" w14:textId="5B778AEF" w:rsidR="006B4FBD" w:rsidRPr="006B4FBD" w:rsidRDefault="001D5CD0" w:rsidP="006B4FBD">
      <w:pPr>
        <w:pStyle w:val="ListParagraph"/>
        <w:numPr>
          <w:ilvl w:val="0"/>
          <w:numId w:val="19"/>
        </w:numPr>
        <w:autoSpaceDE w:val="0"/>
        <w:autoSpaceDN w:val="0"/>
        <w:adjustRightInd w:val="0"/>
        <w:spacing w:after="120" w:line="240" w:lineRule="auto"/>
        <w:jc w:val="both"/>
        <w:rPr>
          <w:rFonts w:ascii="Times New Roman" w:eastAsia="Cambria" w:hAnsi="Times New Roman" w:cs="Times New Roman"/>
          <w:sz w:val="24"/>
          <w:szCs w:val="24"/>
        </w:rPr>
      </w:pPr>
      <w:proofErr w:type="gramStart"/>
      <w:r w:rsidRPr="006B4FBD">
        <w:rPr>
          <w:rFonts w:ascii="Times New Roman" w:hAnsi="Times New Roman" w:cs="Times New Roman"/>
          <w:color w:val="000000"/>
          <w:sz w:val="24"/>
          <w:szCs w:val="24"/>
        </w:rPr>
        <w:t>2021.gadā</w:t>
      </w:r>
      <w:proofErr w:type="gramEnd"/>
      <w:r w:rsidRPr="006B4FBD">
        <w:rPr>
          <w:rFonts w:ascii="Times New Roman" w:hAnsi="Times New Roman" w:cs="Times New Roman"/>
          <w:color w:val="000000"/>
          <w:sz w:val="24"/>
          <w:szCs w:val="24"/>
        </w:rPr>
        <w:t xml:space="preserve"> </w:t>
      </w:r>
      <w:r w:rsidRPr="006B4FBD">
        <w:rPr>
          <w:rFonts w:ascii="Times New Roman" w:hAnsi="Times New Roman" w:cs="Times New Roman"/>
          <w:sz w:val="24"/>
          <w:szCs w:val="24"/>
        </w:rPr>
        <w:t xml:space="preserve">katram Latvijā dzīvojošam cilvēkam, kurš līdz 2021.gada beigām ir sasniedzis 60 gadu vecumu un pabeidzis pilnu vakcinācijas kursu pret </w:t>
      </w:r>
      <w:r w:rsidR="00DF18E3">
        <w:rPr>
          <w:rFonts w:ascii="Times New Roman" w:hAnsi="Times New Roman" w:cs="Times New Roman"/>
          <w:sz w:val="24"/>
          <w:szCs w:val="24"/>
          <w:lang w:eastAsia="lv-LV"/>
        </w:rPr>
        <w:t>Covid-</w:t>
      </w:r>
      <w:r w:rsidR="00401A2C" w:rsidRPr="00A928EA">
        <w:rPr>
          <w:rFonts w:ascii="Times New Roman" w:hAnsi="Times New Roman" w:cs="Times New Roman"/>
          <w:sz w:val="24"/>
          <w:szCs w:val="24"/>
          <w:lang w:eastAsia="lv-LV"/>
        </w:rPr>
        <w:t>19</w:t>
      </w:r>
      <w:r w:rsidR="00401A2C">
        <w:rPr>
          <w:rFonts w:ascii="Times New Roman" w:hAnsi="Times New Roman" w:cs="Times New Roman"/>
          <w:sz w:val="24"/>
          <w:szCs w:val="24"/>
          <w:lang w:eastAsia="lv-LV"/>
        </w:rPr>
        <w:t xml:space="preserve"> </w:t>
      </w:r>
      <w:r w:rsidRPr="006B4FBD">
        <w:rPr>
          <w:rFonts w:ascii="Times New Roman" w:hAnsi="Times New Roman" w:cs="Times New Roman"/>
          <w:sz w:val="24"/>
          <w:szCs w:val="24"/>
        </w:rPr>
        <w:t>infekciju, laikposmā no 2021. gada 1. novembra līdz 2022. gada 31. martam tik</w:t>
      </w:r>
      <w:r w:rsidR="00BD1EA6" w:rsidRPr="006B4FBD">
        <w:rPr>
          <w:rFonts w:ascii="Times New Roman" w:hAnsi="Times New Roman" w:cs="Times New Roman"/>
          <w:sz w:val="24"/>
          <w:szCs w:val="24"/>
        </w:rPr>
        <w:t>a</w:t>
      </w:r>
      <w:r w:rsidRPr="006B4FBD">
        <w:rPr>
          <w:rFonts w:ascii="Times New Roman" w:hAnsi="Times New Roman" w:cs="Times New Roman"/>
          <w:sz w:val="24"/>
          <w:szCs w:val="24"/>
        </w:rPr>
        <w:t xml:space="preserve"> izmaksāts pabalsts 20 </w:t>
      </w:r>
      <w:proofErr w:type="spellStart"/>
      <w:r w:rsidR="002148DC">
        <w:rPr>
          <w:rFonts w:ascii="Times New Roman" w:hAnsi="Times New Roman" w:cs="Times New Roman"/>
          <w:sz w:val="24"/>
          <w:szCs w:val="24"/>
        </w:rPr>
        <w:t>euro</w:t>
      </w:r>
      <w:proofErr w:type="spellEnd"/>
      <w:r w:rsidRPr="006B4FBD">
        <w:rPr>
          <w:rFonts w:ascii="Times New Roman" w:hAnsi="Times New Roman" w:cs="Times New Roman"/>
          <w:sz w:val="24"/>
          <w:szCs w:val="24"/>
        </w:rPr>
        <w:t xml:space="preserve"> mēnesī. Lai arī pabalsta mērķis ir vakcinācijas veicināšana personām vecuma grupā 60 un vairāk gadi, tas ir zināms atbalsts laikā, kad valstī ir vispārējs cenu pieaugums, tostarp energoresursu cenu sadārdzinājums;</w:t>
      </w:r>
    </w:p>
    <w:p w14:paraId="541D75EE" w14:textId="3C07105B" w:rsidR="006B4FBD" w:rsidRPr="006B4FBD" w:rsidRDefault="001D5CD0" w:rsidP="006B4FBD">
      <w:pPr>
        <w:pStyle w:val="ListParagraph"/>
        <w:numPr>
          <w:ilvl w:val="0"/>
          <w:numId w:val="19"/>
        </w:numPr>
        <w:autoSpaceDE w:val="0"/>
        <w:autoSpaceDN w:val="0"/>
        <w:adjustRightInd w:val="0"/>
        <w:spacing w:after="120" w:line="240" w:lineRule="auto"/>
        <w:jc w:val="both"/>
        <w:rPr>
          <w:rFonts w:ascii="Times New Roman" w:eastAsia="Cambria" w:hAnsi="Times New Roman" w:cs="Times New Roman"/>
          <w:sz w:val="24"/>
          <w:szCs w:val="24"/>
        </w:rPr>
      </w:pPr>
      <w:r w:rsidRPr="006B4FBD">
        <w:rPr>
          <w:rFonts w:ascii="Times New Roman" w:hAnsi="Times New Roman" w:cs="Times New Roman"/>
          <w:sz w:val="24"/>
          <w:szCs w:val="24"/>
        </w:rPr>
        <w:t xml:space="preserve">piešķirts 500 </w:t>
      </w:r>
      <w:proofErr w:type="spellStart"/>
      <w:r w:rsidR="002148DC">
        <w:rPr>
          <w:rFonts w:ascii="Times New Roman" w:hAnsi="Times New Roman" w:cs="Times New Roman"/>
          <w:sz w:val="24"/>
          <w:szCs w:val="24"/>
        </w:rPr>
        <w:t>euro</w:t>
      </w:r>
      <w:proofErr w:type="spellEnd"/>
      <w:r w:rsidRPr="006B4FBD">
        <w:rPr>
          <w:rFonts w:ascii="Times New Roman" w:hAnsi="Times New Roman" w:cs="Times New Roman"/>
          <w:sz w:val="24"/>
          <w:szCs w:val="24"/>
        </w:rPr>
        <w:t xml:space="preserve"> vienreizējs pabalsts par katru bērnu;</w:t>
      </w:r>
    </w:p>
    <w:p w14:paraId="554A229D" w14:textId="271F6CEE" w:rsidR="006B4FBD" w:rsidRPr="006B4FBD" w:rsidRDefault="001D5CD0" w:rsidP="006B4FBD">
      <w:pPr>
        <w:pStyle w:val="ListParagraph"/>
        <w:numPr>
          <w:ilvl w:val="0"/>
          <w:numId w:val="19"/>
        </w:numPr>
        <w:autoSpaceDE w:val="0"/>
        <w:autoSpaceDN w:val="0"/>
        <w:adjustRightInd w:val="0"/>
        <w:spacing w:after="120" w:line="240" w:lineRule="auto"/>
        <w:jc w:val="both"/>
        <w:rPr>
          <w:rFonts w:ascii="Times New Roman" w:eastAsia="Cambria" w:hAnsi="Times New Roman" w:cs="Times New Roman"/>
          <w:sz w:val="24"/>
          <w:szCs w:val="24"/>
        </w:rPr>
      </w:pPr>
      <w:r w:rsidRPr="006B4FBD">
        <w:rPr>
          <w:rFonts w:ascii="Times New Roman" w:hAnsi="Times New Roman" w:cs="Times New Roman"/>
          <w:sz w:val="24"/>
          <w:szCs w:val="24"/>
        </w:rPr>
        <w:t xml:space="preserve">piešķirts 200 </w:t>
      </w:r>
      <w:proofErr w:type="spellStart"/>
      <w:r w:rsidR="002148DC">
        <w:rPr>
          <w:rFonts w:ascii="Times New Roman" w:hAnsi="Times New Roman" w:cs="Times New Roman"/>
          <w:sz w:val="24"/>
          <w:szCs w:val="24"/>
        </w:rPr>
        <w:t>euro</w:t>
      </w:r>
      <w:proofErr w:type="spellEnd"/>
      <w:r w:rsidRPr="006B4FBD">
        <w:rPr>
          <w:rFonts w:ascii="Times New Roman" w:hAnsi="Times New Roman" w:cs="Times New Roman"/>
          <w:sz w:val="24"/>
          <w:szCs w:val="24"/>
        </w:rPr>
        <w:t xml:space="preserve"> vienreizējs pabalsts senioriem un personām ar invaliditāti</w:t>
      </w:r>
      <w:r w:rsidR="00E769F7">
        <w:rPr>
          <w:rFonts w:ascii="Times New Roman" w:hAnsi="Times New Roman" w:cs="Times New Roman"/>
          <w:sz w:val="24"/>
          <w:szCs w:val="24"/>
        </w:rPr>
        <w:t>.</w:t>
      </w:r>
    </w:p>
    <w:p w14:paraId="3E47A292" w14:textId="7C4F776C" w:rsidR="001D5CD0" w:rsidRPr="006B4FBD" w:rsidRDefault="0061024B" w:rsidP="00812355">
      <w:pPr>
        <w:widowControl w:val="0"/>
        <w:shd w:val="clear" w:color="auto" w:fill="FFFFFF"/>
        <w:tabs>
          <w:tab w:val="left" w:pos="426"/>
        </w:tabs>
        <w:autoSpaceDE w:val="0"/>
        <w:autoSpaceDN w:val="0"/>
        <w:adjustRightInd w:val="0"/>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1D5CD0" w:rsidRPr="006B4FBD">
        <w:rPr>
          <w:rFonts w:ascii="Times New Roman" w:hAnsi="Times New Roman" w:cs="Times New Roman"/>
          <w:color w:val="000000"/>
          <w:sz w:val="24"/>
          <w:szCs w:val="24"/>
        </w:rPr>
        <w:t xml:space="preserve">Lai pie </w:t>
      </w:r>
      <w:r w:rsidR="001D5CD0" w:rsidRPr="006B4FBD">
        <w:rPr>
          <w:rFonts w:ascii="Times New Roman" w:hAnsi="Times New Roman" w:cs="Times New Roman"/>
          <w:b/>
          <w:bCs/>
          <w:color w:val="000000"/>
          <w:sz w:val="24"/>
          <w:szCs w:val="24"/>
        </w:rPr>
        <w:t>elektroenerģijas un siltumenerģijas cenu kāpuma</w:t>
      </w:r>
      <w:r w:rsidR="001D5CD0" w:rsidRPr="006B4FBD">
        <w:rPr>
          <w:rFonts w:ascii="Times New Roman" w:hAnsi="Times New Roman" w:cs="Times New Roman"/>
          <w:color w:val="000000"/>
          <w:sz w:val="24"/>
          <w:szCs w:val="24"/>
        </w:rPr>
        <w:t xml:space="preserve"> samazinātu izmaksu pieaugumu un tūlītējo negatīvo ietekmi uz iedzīvotājiem ar zemākiem ienākumiem un vairāk pakļautiem nabadzības riskam, kā arī</w:t>
      </w:r>
      <w:r w:rsidR="00E12957">
        <w:rPr>
          <w:rFonts w:ascii="Times New Roman" w:hAnsi="Times New Roman" w:cs="Times New Roman"/>
          <w:color w:val="000000"/>
          <w:sz w:val="24"/>
          <w:szCs w:val="24"/>
        </w:rPr>
        <w:t xml:space="preserve"> mazinātu enerģētisko nabadzību</w:t>
      </w:r>
      <w:r w:rsidR="001D5CD0" w:rsidRPr="006B4FBD">
        <w:rPr>
          <w:rFonts w:ascii="Times New Roman" w:hAnsi="Times New Roman" w:cs="Times New Roman"/>
          <w:color w:val="000000"/>
          <w:sz w:val="24"/>
          <w:szCs w:val="24"/>
        </w:rPr>
        <w:t>:</w:t>
      </w:r>
    </w:p>
    <w:p w14:paraId="106DCF09" w14:textId="2D8A1DB7" w:rsidR="00E769F7" w:rsidRDefault="00E12957" w:rsidP="006B4FBD">
      <w:pPr>
        <w:pStyle w:val="ListParagraph"/>
        <w:numPr>
          <w:ilvl w:val="0"/>
          <w:numId w:val="20"/>
        </w:numPr>
        <w:autoSpaceDE w:val="0"/>
        <w:autoSpaceDN w:val="0"/>
        <w:adjustRightInd w:val="0"/>
        <w:spacing w:after="120" w:line="240" w:lineRule="auto"/>
        <w:jc w:val="both"/>
        <w:rPr>
          <w:rFonts w:ascii="Times New Roman" w:hAnsi="Times New Roman" w:cs="Times New Roman"/>
          <w:sz w:val="24"/>
          <w:szCs w:val="24"/>
        </w:rPr>
      </w:pPr>
      <w:r w:rsidRPr="006B4FBD">
        <w:rPr>
          <w:rFonts w:ascii="Times New Roman" w:hAnsi="Times New Roman" w:cs="Times New Roman"/>
          <w:color w:val="000000"/>
          <w:sz w:val="24"/>
          <w:szCs w:val="24"/>
        </w:rPr>
        <w:t>no 2022.</w:t>
      </w:r>
      <w:r w:rsidR="00D03835">
        <w:rPr>
          <w:rFonts w:ascii="Times New Roman" w:hAnsi="Times New Roman" w:cs="Times New Roman"/>
          <w:color w:val="000000"/>
          <w:sz w:val="24"/>
          <w:szCs w:val="24"/>
        </w:rPr>
        <w:t> </w:t>
      </w:r>
      <w:r w:rsidRPr="006B4FBD">
        <w:rPr>
          <w:rFonts w:ascii="Times New Roman" w:hAnsi="Times New Roman" w:cs="Times New Roman"/>
          <w:color w:val="000000"/>
          <w:sz w:val="24"/>
          <w:szCs w:val="24"/>
        </w:rPr>
        <w:t>gada 1.</w:t>
      </w:r>
      <w:r w:rsidR="00D03835">
        <w:rPr>
          <w:rFonts w:ascii="Times New Roman" w:hAnsi="Times New Roman" w:cs="Times New Roman"/>
          <w:color w:val="000000"/>
          <w:sz w:val="24"/>
          <w:szCs w:val="24"/>
        </w:rPr>
        <w:t> </w:t>
      </w:r>
      <w:r w:rsidRPr="006B4FBD">
        <w:rPr>
          <w:rFonts w:ascii="Times New Roman" w:hAnsi="Times New Roman" w:cs="Times New Roman"/>
          <w:color w:val="000000"/>
          <w:sz w:val="24"/>
          <w:szCs w:val="24"/>
        </w:rPr>
        <w:t>janvāra līdz 30.</w:t>
      </w:r>
      <w:r w:rsidR="00D03835">
        <w:rPr>
          <w:rFonts w:ascii="Times New Roman" w:hAnsi="Times New Roman" w:cs="Times New Roman"/>
          <w:color w:val="000000"/>
          <w:sz w:val="24"/>
          <w:szCs w:val="24"/>
        </w:rPr>
        <w:t> </w:t>
      </w:r>
      <w:r w:rsidRPr="006B4FBD">
        <w:rPr>
          <w:rFonts w:ascii="Times New Roman" w:hAnsi="Times New Roman" w:cs="Times New Roman"/>
          <w:color w:val="000000"/>
          <w:sz w:val="24"/>
          <w:szCs w:val="24"/>
        </w:rPr>
        <w:t>aprīlim</w:t>
      </w:r>
      <w:r>
        <w:rPr>
          <w:rFonts w:ascii="Times New Roman" w:hAnsi="Times New Roman" w:cs="Times New Roman"/>
          <w:sz w:val="24"/>
          <w:szCs w:val="24"/>
        </w:rPr>
        <w:t xml:space="preserve"> </w:t>
      </w:r>
      <w:r w:rsidR="00E769F7">
        <w:rPr>
          <w:rFonts w:ascii="Times New Roman" w:hAnsi="Times New Roman" w:cs="Times New Roman"/>
          <w:sz w:val="24"/>
          <w:szCs w:val="24"/>
        </w:rPr>
        <w:t xml:space="preserve">tika izmaksāts atbalsts 50 </w:t>
      </w:r>
      <w:proofErr w:type="spellStart"/>
      <w:r w:rsidR="002148DC">
        <w:rPr>
          <w:rFonts w:ascii="Times New Roman" w:hAnsi="Times New Roman" w:cs="Times New Roman"/>
          <w:sz w:val="24"/>
          <w:szCs w:val="24"/>
        </w:rPr>
        <w:t>euro</w:t>
      </w:r>
      <w:proofErr w:type="spellEnd"/>
      <w:r w:rsidR="00E769F7">
        <w:rPr>
          <w:rFonts w:ascii="Times New Roman" w:hAnsi="Times New Roman" w:cs="Times New Roman"/>
          <w:sz w:val="24"/>
          <w:szCs w:val="24"/>
        </w:rPr>
        <w:t xml:space="preserve"> mēnesī </w:t>
      </w:r>
      <w:r w:rsidR="00E769F7" w:rsidRPr="006B4FBD">
        <w:rPr>
          <w:rFonts w:ascii="Times New Roman" w:hAnsi="Times New Roman" w:cs="Times New Roman"/>
          <w:sz w:val="24"/>
          <w:szCs w:val="24"/>
        </w:rPr>
        <w:t>cilvēkam, kuram ir tiesības uz bērna kopšanas pabalstu par bērnu līdz viena gada vecumam, ģimenes valsts pabalstu vai kuram sakarā ar bērna dzimšanu ir tiesības saņemt maternitātes pabalstu un bērns dzimis līdz 2022. gada 30. aprīlim</w:t>
      </w:r>
      <w:r w:rsidR="00E769F7">
        <w:rPr>
          <w:rFonts w:ascii="Times New Roman" w:hAnsi="Times New Roman" w:cs="Times New Roman"/>
          <w:sz w:val="24"/>
          <w:szCs w:val="24"/>
        </w:rPr>
        <w:t>;</w:t>
      </w:r>
    </w:p>
    <w:p w14:paraId="758E4708" w14:textId="4D4EE19A" w:rsidR="006B4FBD" w:rsidRDefault="00E12957" w:rsidP="006B4FBD">
      <w:pPr>
        <w:pStyle w:val="ListParagraph"/>
        <w:numPr>
          <w:ilvl w:val="0"/>
          <w:numId w:val="20"/>
        </w:numPr>
        <w:autoSpaceDE w:val="0"/>
        <w:autoSpaceDN w:val="0"/>
        <w:adjustRightInd w:val="0"/>
        <w:spacing w:after="120" w:line="240" w:lineRule="auto"/>
        <w:jc w:val="both"/>
        <w:rPr>
          <w:rFonts w:ascii="Times New Roman" w:hAnsi="Times New Roman" w:cs="Times New Roman"/>
          <w:sz w:val="24"/>
          <w:szCs w:val="24"/>
        </w:rPr>
      </w:pPr>
      <w:r w:rsidRPr="006B4FBD">
        <w:rPr>
          <w:rFonts w:ascii="Times New Roman" w:hAnsi="Times New Roman" w:cs="Times New Roman"/>
          <w:color w:val="000000"/>
          <w:sz w:val="24"/>
          <w:szCs w:val="24"/>
        </w:rPr>
        <w:lastRenderedPageBreak/>
        <w:t>no 2022.</w:t>
      </w:r>
      <w:r w:rsidR="00D03835">
        <w:rPr>
          <w:rFonts w:ascii="Times New Roman" w:hAnsi="Times New Roman" w:cs="Times New Roman"/>
          <w:color w:val="000000"/>
          <w:sz w:val="24"/>
          <w:szCs w:val="24"/>
        </w:rPr>
        <w:t> </w:t>
      </w:r>
      <w:r w:rsidRPr="006B4FBD">
        <w:rPr>
          <w:rFonts w:ascii="Times New Roman" w:hAnsi="Times New Roman" w:cs="Times New Roman"/>
          <w:color w:val="000000"/>
          <w:sz w:val="24"/>
          <w:szCs w:val="24"/>
        </w:rPr>
        <w:t>gada 1.</w:t>
      </w:r>
      <w:r w:rsidR="00D03835">
        <w:rPr>
          <w:rFonts w:ascii="Times New Roman" w:hAnsi="Times New Roman" w:cs="Times New Roman"/>
          <w:color w:val="000000"/>
          <w:sz w:val="24"/>
          <w:szCs w:val="24"/>
        </w:rPr>
        <w:t> </w:t>
      </w:r>
      <w:r w:rsidRPr="006B4FBD">
        <w:rPr>
          <w:rFonts w:ascii="Times New Roman" w:hAnsi="Times New Roman" w:cs="Times New Roman"/>
          <w:color w:val="000000"/>
          <w:sz w:val="24"/>
          <w:szCs w:val="24"/>
        </w:rPr>
        <w:t>janvāra līdz 30.</w:t>
      </w:r>
      <w:r w:rsidR="00D03835">
        <w:rPr>
          <w:rFonts w:ascii="Times New Roman" w:hAnsi="Times New Roman" w:cs="Times New Roman"/>
          <w:color w:val="000000"/>
          <w:sz w:val="24"/>
          <w:szCs w:val="24"/>
        </w:rPr>
        <w:t> </w:t>
      </w:r>
      <w:r w:rsidRPr="006B4FBD">
        <w:rPr>
          <w:rFonts w:ascii="Times New Roman" w:hAnsi="Times New Roman" w:cs="Times New Roman"/>
          <w:color w:val="000000"/>
          <w:sz w:val="24"/>
          <w:szCs w:val="24"/>
        </w:rPr>
        <w:t>aprīlim</w:t>
      </w:r>
      <w:r w:rsidRPr="006B4FBD">
        <w:rPr>
          <w:rFonts w:ascii="Times New Roman" w:hAnsi="Times New Roman" w:cs="Times New Roman"/>
          <w:sz w:val="24"/>
          <w:szCs w:val="24"/>
        </w:rPr>
        <w:t xml:space="preserve"> </w:t>
      </w:r>
      <w:r w:rsidR="001D5CD0" w:rsidRPr="006B4FBD">
        <w:rPr>
          <w:rFonts w:ascii="Times New Roman" w:hAnsi="Times New Roman" w:cs="Times New Roman"/>
          <w:sz w:val="24"/>
          <w:szCs w:val="24"/>
        </w:rPr>
        <w:t>tik</w:t>
      </w:r>
      <w:r w:rsidR="007E6955" w:rsidRPr="006B4FBD">
        <w:rPr>
          <w:rFonts w:ascii="Times New Roman" w:hAnsi="Times New Roman" w:cs="Times New Roman"/>
          <w:sz w:val="24"/>
          <w:szCs w:val="24"/>
        </w:rPr>
        <w:t>a</w:t>
      </w:r>
      <w:r w:rsidR="001D5CD0" w:rsidRPr="006B4FBD">
        <w:rPr>
          <w:rFonts w:ascii="Times New Roman" w:hAnsi="Times New Roman" w:cs="Times New Roman"/>
          <w:sz w:val="24"/>
          <w:szCs w:val="24"/>
        </w:rPr>
        <w:t xml:space="preserve"> izmaksāts atbalsts 20 </w:t>
      </w:r>
      <w:proofErr w:type="spellStart"/>
      <w:r w:rsidR="002148DC">
        <w:rPr>
          <w:rFonts w:ascii="Times New Roman" w:hAnsi="Times New Roman" w:cs="Times New Roman"/>
          <w:sz w:val="24"/>
          <w:szCs w:val="24"/>
        </w:rPr>
        <w:t>euro</w:t>
      </w:r>
      <w:proofErr w:type="spellEnd"/>
      <w:r w:rsidR="001D5CD0" w:rsidRPr="006B4FBD">
        <w:rPr>
          <w:rFonts w:ascii="Times New Roman" w:hAnsi="Times New Roman" w:cs="Times New Roman"/>
          <w:sz w:val="24"/>
          <w:szCs w:val="24"/>
        </w:rPr>
        <w:t xml:space="preserve"> mēnesī noteiktām pensiju un pabalstu saņēmēju grupām, bēgļiem un personām ar alternatīvo statusu pensijas vecumā vai noteiktu invaliditāti;</w:t>
      </w:r>
    </w:p>
    <w:p w14:paraId="6776AFD1" w14:textId="7075AD33" w:rsidR="006B4FBD" w:rsidRDefault="00C642DC" w:rsidP="00E12957">
      <w:pPr>
        <w:pStyle w:val="ListParagraph"/>
        <w:numPr>
          <w:ilvl w:val="0"/>
          <w:numId w:val="20"/>
        </w:numPr>
        <w:autoSpaceDE w:val="0"/>
        <w:autoSpaceDN w:val="0"/>
        <w:adjustRightInd w:val="0"/>
        <w:spacing w:after="120" w:line="240" w:lineRule="auto"/>
        <w:jc w:val="both"/>
        <w:rPr>
          <w:rFonts w:ascii="Times New Roman" w:hAnsi="Times New Roman" w:cs="Times New Roman"/>
          <w:sz w:val="24"/>
          <w:szCs w:val="24"/>
        </w:rPr>
      </w:pPr>
      <w:r w:rsidRPr="006B4FBD">
        <w:rPr>
          <w:rFonts w:ascii="Times New Roman" w:hAnsi="Times New Roman" w:cs="Times New Roman"/>
          <w:color w:val="000000"/>
          <w:sz w:val="24"/>
          <w:szCs w:val="24"/>
        </w:rPr>
        <w:t>no 2022.</w:t>
      </w:r>
      <w:r w:rsidR="00D03835">
        <w:rPr>
          <w:rFonts w:ascii="Times New Roman" w:hAnsi="Times New Roman" w:cs="Times New Roman"/>
          <w:color w:val="000000"/>
          <w:sz w:val="24"/>
          <w:szCs w:val="24"/>
        </w:rPr>
        <w:t> </w:t>
      </w:r>
      <w:r w:rsidRPr="006B4FBD">
        <w:rPr>
          <w:rFonts w:ascii="Times New Roman" w:hAnsi="Times New Roman" w:cs="Times New Roman"/>
          <w:color w:val="000000"/>
          <w:sz w:val="24"/>
          <w:szCs w:val="24"/>
        </w:rPr>
        <w:t>gada 1.</w:t>
      </w:r>
      <w:r w:rsidR="00D03835">
        <w:rPr>
          <w:rFonts w:ascii="Times New Roman" w:hAnsi="Times New Roman" w:cs="Times New Roman"/>
          <w:color w:val="000000"/>
          <w:sz w:val="24"/>
          <w:szCs w:val="24"/>
        </w:rPr>
        <w:t> </w:t>
      </w:r>
      <w:r w:rsidRPr="006B4FBD">
        <w:rPr>
          <w:rFonts w:ascii="Times New Roman" w:hAnsi="Times New Roman" w:cs="Times New Roman"/>
          <w:color w:val="000000"/>
          <w:sz w:val="24"/>
          <w:szCs w:val="24"/>
        </w:rPr>
        <w:t>janvāra</w:t>
      </w:r>
      <w:r w:rsidR="00E12957">
        <w:rPr>
          <w:rFonts w:ascii="Times New Roman" w:hAnsi="Times New Roman" w:cs="Times New Roman"/>
          <w:color w:val="000000"/>
          <w:sz w:val="24"/>
          <w:szCs w:val="24"/>
        </w:rPr>
        <w:t xml:space="preserve"> līdz</w:t>
      </w:r>
      <w:r w:rsidRPr="006B4FBD">
        <w:rPr>
          <w:rFonts w:ascii="Times New Roman" w:hAnsi="Times New Roman" w:cs="Times New Roman"/>
          <w:color w:val="000000"/>
          <w:sz w:val="24"/>
          <w:szCs w:val="24"/>
        </w:rPr>
        <w:t xml:space="preserve"> </w:t>
      </w:r>
      <w:r w:rsidR="00D03835">
        <w:rPr>
          <w:rFonts w:ascii="Times New Roman" w:hAnsi="Times New Roman" w:cs="Times New Roman"/>
          <w:color w:val="000000"/>
          <w:sz w:val="24"/>
          <w:szCs w:val="24"/>
        </w:rPr>
        <w:t>2022. gada 31. </w:t>
      </w:r>
      <w:r w:rsidR="00E12957" w:rsidRPr="00E12957">
        <w:rPr>
          <w:rFonts w:ascii="Times New Roman" w:hAnsi="Times New Roman" w:cs="Times New Roman"/>
          <w:color w:val="000000"/>
          <w:sz w:val="24"/>
          <w:szCs w:val="24"/>
        </w:rPr>
        <w:t>augustam</w:t>
      </w:r>
      <w:r w:rsidR="00E12957">
        <w:rPr>
          <w:rFonts w:ascii="Times New Roman" w:hAnsi="Times New Roman" w:cs="Times New Roman"/>
          <w:color w:val="000000"/>
          <w:sz w:val="24"/>
          <w:szCs w:val="24"/>
        </w:rPr>
        <w:t xml:space="preserve"> </w:t>
      </w:r>
      <w:r w:rsidR="001D5CD0" w:rsidRPr="006B4FBD">
        <w:rPr>
          <w:rFonts w:ascii="Times New Roman" w:hAnsi="Times New Roman" w:cs="Times New Roman"/>
          <w:sz w:val="24"/>
          <w:szCs w:val="24"/>
        </w:rPr>
        <w:t xml:space="preserve">paplašināts mājokļa pabalsta saņēmēju loks un palielināts sniedzamā atbalsta apmērs (piemērojot </w:t>
      </w:r>
      <w:r>
        <w:rPr>
          <w:rFonts w:ascii="Times New Roman" w:hAnsi="Times New Roman" w:cs="Times New Roman"/>
          <w:sz w:val="24"/>
          <w:szCs w:val="24"/>
        </w:rPr>
        <w:t xml:space="preserve">paaugstinātus </w:t>
      </w:r>
      <w:r w:rsidR="001D5CD0" w:rsidRPr="006B4FBD">
        <w:rPr>
          <w:rFonts w:ascii="Times New Roman" w:hAnsi="Times New Roman" w:cs="Times New Roman"/>
          <w:sz w:val="24"/>
          <w:szCs w:val="24"/>
        </w:rPr>
        <w:t>koeficientus) atsevišķi dzīvojošai pensijas vecuma personai vai atsevišķi dzīvojošai personai ar invaliditāti, mājsaimniecībai, kurā ir tikai pensijas vecuma personas vai personas ar invaliditāti</w:t>
      </w:r>
      <w:r w:rsidR="00E12957">
        <w:rPr>
          <w:rFonts w:ascii="Times New Roman" w:hAnsi="Times New Roman" w:cs="Times New Roman"/>
          <w:sz w:val="24"/>
          <w:szCs w:val="24"/>
        </w:rPr>
        <w:t>. Savukārt no</w:t>
      </w:r>
      <w:r w:rsidR="00E12957" w:rsidRPr="00E12957">
        <w:rPr>
          <w:rFonts w:ascii="Times New Roman" w:hAnsi="Times New Roman" w:cs="Times New Roman"/>
          <w:sz w:val="24"/>
          <w:szCs w:val="24"/>
        </w:rPr>
        <w:t xml:space="preserve"> 2022. gada 1. septembra līdz</w:t>
      </w:r>
      <w:r w:rsidR="00E12957">
        <w:rPr>
          <w:rFonts w:ascii="Times New Roman" w:hAnsi="Times New Roman" w:cs="Times New Roman"/>
          <w:sz w:val="24"/>
          <w:szCs w:val="24"/>
        </w:rPr>
        <w:t xml:space="preserve"> 2023. </w:t>
      </w:r>
      <w:r w:rsidR="00E12957" w:rsidRPr="00C642DC">
        <w:rPr>
          <w:rFonts w:ascii="Times New Roman" w:hAnsi="Times New Roman" w:cs="Times New Roman"/>
          <w:sz w:val="24"/>
          <w:szCs w:val="24"/>
        </w:rPr>
        <w:t>gada 30.</w:t>
      </w:r>
      <w:r w:rsidR="00E12957">
        <w:rPr>
          <w:rFonts w:ascii="Times New Roman" w:hAnsi="Times New Roman" w:cs="Times New Roman"/>
          <w:sz w:val="24"/>
          <w:szCs w:val="24"/>
        </w:rPr>
        <w:t> </w:t>
      </w:r>
      <w:r w:rsidR="00E12957" w:rsidRPr="00C642DC">
        <w:rPr>
          <w:rFonts w:ascii="Times New Roman" w:hAnsi="Times New Roman" w:cs="Times New Roman"/>
          <w:sz w:val="24"/>
          <w:szCs w:val="24"/>
        </w:rPr>
        <w:t>aprīlim</w:t>
      </w:r>
      <w:r w:rsidR="00E12957">
        <w:rPr>
          <w:rFonts w:ascii="Times New Roman" w:hAnsi="Times New Roman" w:cs="Times New Roman"/>
          <w:sz w:val="24"/>
          <w:szCs w:val="24"/>
        </w:rPr>
        <w:t xml:space="preserve"> vēl lielākā mērā paplašināts mājokļa pabalsta saņēmēju loks, </w:t>
      </w:r>
      <w:r w:rsidR="00E12957" w:rsidRPr="00E12957">
        <w:rPr>
          <w:rFonts w:ascii="Times New Roman" w:hAnsi="Times New Roman" w:cs="Times New Roman"/>
          <w:sz w:val="24"/>
          <w:szCs w:val="24"/>
        </w:rPr>
        <w:t>mājsaimniecībai garantētā minimālā ienākuma sliekš</w:t>
      </w:r>
      <w:r w:rsidR="00E12957">
        <w:rPr>
          <w:rFonts w:ascii="Times New Roman" w:hAnsi="Times New Roman" w:cs="Times New Roman"/>
          <w:sz w:val="24"/>
          <w:szCs w:val="24"/>
        </w:rPr>
        <w:t>ņu summai piemēro koeficientu 3</w:t>
      </w:r>
      <w:r w:rsidR="006B4FBD">
        <w:rPr>
          <w:rFonts w:ascii="Times New Roman" w:hAnsi="Times New Roman" w:cs="Times New Roman"/>
          <w:sz w:val="24"/>
          <w:szCs w:val="24"/>
        </w:rPr>
        <w:t>;</w:t>
      </w:r>
    </w:p>
    <w:p w14:paraId="09BED4BF" w14:textId="3A2DE448" w:rsidR="001D5CD0" w:rsidRPr="006B4FBD" w:rsidRDefault="006B4FBD" w:rsidP="00C642DC">
      <w:pPr>
        <w:pStyle w:val="ListParagraph"/>
        <w:numPr>
          <w:ilvl w:val="0"/>
          <w:numId w:val="20"/>
        </w:num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n</w:t>
      </w:r>
      <w:r w:rsidR="001D5CD0" w:rsidRPr="006B4FBD">
        <w:rPr>
          <w:rFonts w:ascii="Times New Roman" w:hAnsi="Times New Roman" w:cs="Times New Roman"/>
          <w:sz w:val="24"/>
          <w:szCs w:val="24"/>
        </w:rPr>
        <w:t xml:space="preserve">o 2022. gada 1. janvāra </w:t>
      </w:r>
      <w:r w:rsidR="00C642DC">
        <w:rPr>
          <w:rFonts w:ascii="Times New Roman" w:hAnsi="Times New Roman" w:cs="Times New Roman"/>
          <w:sz w:val="24"/>
          <w:szCs w:val="24"/>
        </w:rPr>
        <w:t>līdz 2023. gada 30. jūnijam</w:t>
      </w:r>
      <w:r w:rsidR="001D5CD0" w:rsidRPr="006B4FBD">
        <w:rPr>
          <w:rFonts w:ascii="Times New Roman" w:hAnsi="Times New Roman" w:cs="Times New Roman"/>
          <w:sz w:val="24"/>
          <w:szCs w:val="24"/>
        </w:rPr>
        <w:t xml:space="preserve"> pašvaldībām no valsts budžeta tiek līdzfinansēti izdevumi 50% apmērā no izdevumiem mājokļa pabalstam. Tas ļaus nodrošināt mājokļa pabalstu lielākam cilvēku lokam, nepieļaut iedzīvotāju maksātspējas kritumu, kā arī mazināt </w:t>
      </w:r>
      <w:r w:rsidR="00DF18E3" w:rsidRPr="00A928EA">
        <w:rPr>
          <w:rFonts w:ascii="Times New Roman" w:hAnsi="Times New Roman" w:cs="Times New Roman"/>
          <w:sz w:val="24"/>
          <w:szCs w:val="24"/>
          <w:lang w:eastAsia="lv-LV"/>
        </w:rPr>
        <w:t>Covid-19</w:t>
      </w:r>
      <w:r w:rsidR="00DF18E3">
        <w:rPr>
          <w:rFonts w:ascii="Times New Roman" w:hAnsi="Times New Roman" w:cs="Times New Roman"/>
          <w:sz w:val="24"/>
          <w:szCs w:val="24"/>
          <w:lang w:eastAsia="lv-LV"/>
        </w:rPr>
        <w:t xml:space="preserve"> </w:t>
      </w:r>
      <w:r w:rsidR="001D5CD0" w:rsidRPr="006B4FBD">
        <w:rPr>
          <w:rFonts w:ascii="Times New Roman" w:hAnsi="Times New Roman" w:cs="Times New Roman"/>
          <w:sz w:val="24"/>
          <w:szCs w:val="24"/>
        </w:rPr>
        <w:t>infekcijas izplatības radītās sekas un elektroenerģijas cenu kāpum</w:t>
      </w:r>
      <w:r>
        <w:rPr>
          <w:rFonts w:ascii="Times New Roman" w:hAnsi="Times New Roman" w:cs="Times New Roman"/>
          <w:sz w:val="24"/>
          <w:szCs w:val="24"/>
        </w:rPr>
        <w:t>a ietekmi</w:t>
      </w:r>
      <w:r w:rsidR="001D5CD0" w:rsidRPr="006B4FBD">
        <w:rPr>
          <w:rFonts w:ascii="Times New Roman" w:hAnsi="Times New Roman" w:cs="Times New Roman"/>
          <w:sz w:val="24"/>
          <w:szCs w:val="24"/>
        </w:rPr>
        <w:t>.</w:t>
      </w:r>
    </w:p>
    <w:p w14:paraId="039A0158" w14:textId="205CBD40" w:rsidR="00124692" w:rsidRDefault="00124692" w:rsidP="00124692">
      <w:pPr>
        <w:spacing w:after="120" w:line="240" w:lineRule="auto"/>
        <w:ind w:firstLine="720"/>
        <w:jc w:val="both"/>
        <w:rPr>
          <w:rFonts w:ascii="Times New Roman" w:hAnsi="Times New Roman" w:cs="Times New Roman"/>
          <w:sz w:val="24"/>
          <w:szCs w:val="24"/>
          <w:lang w:eastAsia="lv-LV"/>
        </w:rPr>
      </w:pPr>
      <w:r w:rsidRPr="002E1CE3">
        <w:rPr>
          <w:rFonts w:ascii="Times New Roman" w:hAnsi="Times New Roman" w:cs="Times New Roman"/>
          <w:sz w:val="24"/>
          <w:szCs w:val="24"/>
        </w:rPr>
        <w:t xml:space="preserve">Lai nodrošinātu </w:t>
      </w:r>
      <w:r>
        <w:rPr>
          <w:rFonts w:ascii="Times New Roman" w:hAnsi="Times New Roman" w:cs="Times New Roman"/>
          <w:b/>
          <w:sz w:val="24"/>
          <w:szCs w:val="24"/>
        </w:rPr>
        <w:t xml:space="preserve">personām ar invaliditāti </w:t>
      </w:r>
      <w:r w:rsidRPr="002E1CE3">
        <w:rPr>
          <w:rFonts w:ascii="Times New Roman" w:hAnsi="Times New Roman" w:cs="Times New Roman"/>
          <w:sz w:val="24"/>
          <w:szCs w:val="24"/>
        </w:rPr>
        <w:t>sniegtā atbalsta</w:t>
      </w:r>
      <w:r>
        <w:rPr>
          <w:rFonts w:ascii="Times New Roman" w:hAnsi="Times New Roman" w:cs="Times New Roman"/>
          <w:b/>
          <w:sz w:val="24"/>
          <w:szCs w:val="24"/>
        </w:rPr>
        <w:t xml:space="preserve"> </w:t>
      </w:r>
      <w:r w:rsidRPr="002E1CE3">
        <w:rPr>
          <w:rFonts w:ascii="Times New Roman" w:hAnsi="Times New Roman" w:cs="Times New Roman"/>
          <w:sz w:val="24"/>
          <w:szCs w:val="24"/>
        </w:rPr>
        <w:t>uzlabošanu</w:t>
      </w:r>
      <w:r>
        <w:rPr>
          <w:rFonts w:ascii="Times New Roman" w:hAnsi="Times New Roman" w:cs="Times New Roman"/>
          <w:sz w:val="24"/>
          <w:szCs w:val="24"/>
        </w:rPr>
        <w:t xml:space="preserve">, pārskata periodā </w:t>
      </w:r>
      <w:r w:rsidRPr="002E1CE3">
        <w:rPr>
          <w:rFonts w:ascii="Times New Roman" w:hAnsi="Times New Roman" w:cs="Times New Roman"/>
          <w:sz w:val="24"/>
          <w:szCs w:val="24"/>
        </w:rPr>
        <w:t>n</w:t>
      </w:r>
      <w:r w:rsidRPr="002E1CE3">
        <w:rPr>
          <w:rFonts w:ascii="Times New Roman" w:eastAsia="Times New Roman" w:hAnsi="Times New Roman" w:cs="Times New Roman"/>
          <w:sz w:val="24"/>
          <w:szCs w:val="24"/>
        </w:rPr>
        <w:t xml:space="preserve">o 01.07.2019. par 100 </w:t>
      </w:r>
      <w:proofErr w:type="spellStart"/>
      <w:r w:rsidR="002148DC">
        <w:rPr>
          <w:rFonts w:ascii="Times New Roman" w:eastAsia="Times New Roman" w:hAnsi="Times New Roman" w:cs="Times New Roman"/>
          <w:iCs/>
          <w:sz w:val="24"/>
          <w:szCs w:val="24"/>
        </w:rPr>
        <w:t>euro</w:t>
      </w:r>
      <w:proofErr w:type="spellEnd"/>
      <w:r w:rsidRPr="002E1CE3">
        <w:rPr>
          <w:rFonts w:ascii="Times New Roman" w:eastAsia="Times New Roman" w:hAnsi="Times New Roman" w:cs="Times New Roman"/>
          <w:sz w:val="24"/>
          <w:szCs w:val="24"/>
        </w:rPr>
        <w:t xml:space="preserve"> (no 213</w:t>
      </w:r>
      <w:r>
        <w:rPr>
          <w:rFonts w:ascii="Times New Roman" w:eastAsia="Times New Roman" w:hAnsi="Times New Roman" w:cs="Times New Roman"/>
          <w:sz w:val="24"/>
          <w:szCs w:val="24"/>
        </w:rPr>
        <w:t>,43</w:t>
      </w:r>
      <w:r w:rsidRPr="002E1CE3">
        <w:rPr>
          <w:rFonts w:ascii="Times New Roman" w:eastAsia="Times New Roman" w:hAnsi="Times New Roman" w:cs="Times New Roman"/>
          <w:sz w:val="24"/>
          <w:szCs w:val="24"/>
        </w:rPr>
        <w:t xml:space="preserve"> līdz 313</w:t>
      </w:r>
      <w:r>
        <w:rPr>
          <w:rFonts w:ascii="Times New Roman" w:eastAsia="Times New Roman" w:hAnsi="Times New Roman" w:cs="Times New Roman"/>
          <w:sz w:val="24"/>
          <w:szCs w:val="24"/>
        </w:rPr>
        <w:t>,43</w:t>
      </w:r>
      <w:r w:rsidRPr="002E1CE3">
        <w:rPr>
          <w:rFonts w:ascii="Times New Roman" w:eastAsia="Times New Roman" w:hAnsi="Times New Roman" w:cs="Times New Roman"/>
          <w:sz w:val="24"/>
          <w:szCs w:val="24"/>
        </w:rPr>
        <w:t xml:space="preserve"> </w:t>
      </w:r>
      <w:proofErr w:type="spellStart"/>
      <w:r w:rsidR="002148DC">
        <w:rPr>
          <w:rFonts w:ascii="Times New Roman" w:eastAsia="Times New Roman" w:hAnsi="Times New Roman" w:cs="Times New Roman"/>
          <w:iCs/>
          <w:sz w:val="24"/>
          <w:szCs w:val="24"/>
        </w:rPr>
        <w:t>euro</w:t>
      </w:r>
      <w:proofErr w:type="spellEnd"/>
      <w:r w:rsidRPr="002E1CE3">
        <w:rPr>
          <w:rFonts w:ascii="Times New Roman" w:eastAsia="Times New Roman" w:hAnsi="Times New Roman" w:cs="Times New Roman"/>
          <w:sz w:val="24"/>
          <w:szCs w:val="24"/>
        </w:rPr>
        <w:t>) palielināts īpašas kopšanas pabalsts bērniem ar ļoti smagu invaliditāti</w:t>
      </w:r>
      <w:r>
        <w:rPr>
          <w:rFonts w:ascii="Times New Roman" w:eastAsia="Times New Roman" w:hAnsi="Times New Roman" w:cs="Times New Roman"/>
          <w:sz w:val="24"/>
          <w:szCs w:val="24"/>
        </w:rPr>
        <w:t xml:space="preserve"> un pilngadīgām personām ar invaliditāti, kurām invaliditātes cēlonis ir slimība no bērnības</w:t>
      </w:r>
      <w:r w:rsidRPr="002E1CE3">
        <w:rPr>
          <w:rFonts w:ascii="Times New Roman" w:eastAsia="Times New Roman" w:hAnsi="Times New Roman" w:cs="Times New Roman"/>
          <w:sz w:val="24"/>
          <w:szCs w:val="24"/>
        </w:rPr>
        <w:t>. No 2021.gada 1.jūlija ieviestas būtiskas izmaiņas asistenta pakalpojuma nodrošināšanas kārtībā, piešķirot personai ar invaliditāti konstantu stundu skaitu mēnesī</w:t>
      </w:r>
      <w:r>
        <w:rPr>
          <w:rFonts w:ascii="Times New Roman" w:eastAsia="Times New Roman" w:hAnsi="Times New Roman" w:cs="Times New Roman"/>
          <w:sz w:val="24"/>
          <w:szCs w:val="24"/>
        </w:rPr>
        <w:t xml:space="preserve"> pakalpojuma saņemšanai</w:t>
      </w:r>
      <w:r w:rsidRPr="002E1CE3">
        <w:rPr>
          <w:rFonts w:ascii="Times New Roman" w:eastAsia="Times New Roman" w:hAnsi="Times New Roman" w:cs="Times New Roman"/>
          <w:sz w:val="24"/>
          <w:szCs w:val="24"/>
        </w:rPr>
        <w:t>, kas izmantojams atbilstoši personas vēlmēm un prioritātēm, nesniedzot detalizētas atskaites par to, kādas vietas ir apmeklētas.</w:t>
      </w:r>
      <w:r>
        <w:rPr>
          <w:rFonts w:ascii="Times New Roman" w:eastAsia="Times New Roman" w:hAnsi="Times New Roman" w:cs="Times New Roman"/>
          <w:sz w:val="24"/>
          <w:szCs w:val="24"/>
        </w:rPr>
        <w:t xml:space="preserve"> Tāpat izmaiņu rezultātā ieviests </w:t>
      </w:r>
      <w:r w:rsidRPr="003575FB">
        <w:rPr>
          <w:rFonts w:ascii="Times New Roman" w:eastAsia="Times New Roman" w:hAnsi="Times New Roman" w:cs="Times New Roman"/>
          <w:sz w:val="24"/>
          <w:szCs w:val="24"/>
        </w:rPr>
        <w:t>vienots instruments (anketa) asistenta pakalpojuma nepieciešamības izvērtēšanai</w:t>
      </w:r>
      <w:r>
        <w:rPr>
          <w:rFonts w:ascii="Times New Roman" w:eastAsia="Times New Roman" w:hAnsi="Times New Roman" w:cs="Times New Roman"/>
          <w:sz w:val="24"/>
          <w:szCs w:val="24"/>
        </w:rPr>
        <w:t xml:space="preserve"> pilngadīgām personām</w:t>
      </w:r>
      <w:r w:rsidRPr="00003C18">
        <w:t xml:space="preserve">. </w:t>
      </w:r>
      <w:r w:rsidRPr="002E1CE3">
        <w:rPr>
          <w:rFonts w:ascii="Times New Roman" w:eastAsia="Times New Roman" w:hAnsi="Times New Roman" w:cs="Times New Roman"/>
          <w:sz w:val="24"/>
          <w:szCs w:val="24"/>
        </w:rPr>
        <w:t xml:space="preserve">  Izmaiņas paredz arī ievērojami mainīt un paplašināt pakalpojumu bērniem ar invaliditāti,</w:t>
      </w:r>
      <w:r>
        <w:rPr>
          <w:rFonts w:ascii="Times New Roman" w:eastAsia="Times New Roman" w:hAnsi="Times New Roman" w:cs="Times New Roman"/>
          <w:sz w:val="24"/>
          <w:szCs w:val="24"/>
        </w:rPr>
        <w:t xml:space="preserve"> t.sk. ieviešot jaunu pakalpojumu - pavadoņa pakalpojumu bērniem, kuriem nepieciešams pārvietošanās atbalsts, bet kuriem nav medicīnisko indikāciju īpašas kopšanas nepieciešamībai, lai saņemtu asistenta pakalpojumu, kā arī,</w:t>
      </w:r>
      <w:r w:rsidRPr="002E1CE3">
        <w:rPr>
          <w:rFonts w:ascii="Times New Roman" w:eastAsia="Times New Roman" w:hAnsi="Times New Roman" w:cs="Times New Roman"/>
          <w:sz w:val="24"/>
          <w:szCs w:val="24"/>
        </w:rPr>
        <w:t xml:space="preserve"> paredzot nodrošināt pašvaldības finansētu sociālās aprūpes pakalpojumu bērniem ar smagu invaliditāti. Asistenta pakalpojuma uzlabošanai 2021. gada otrajā pusē papildus tika piešķirti gandrīz 10 milj. </w:t>
      </w:r>
      <w:proofErr w:type="spellStart"/>
      <w:r w:rsidR="002148DC">
        <w:rPr>
          <w:rFonts w:ascii="Times New Roman" w:eastAsia="Times New Roman" w:hAnsi="Times New Roman" w:cs="Times New Roman"/>
          <w:iCs/>
          <w:sz w:val="24"/>
          <w:szCs w:val="24"/>
        </w:rPr>
        <w:t>euro</w:t>
      </w:r>
      <w:proofErr w:type="spellEnd"/>
      <w:r w:rsidRPr="002E1CE3">
        <w:rPr>
          <w:rFonts w:ascii="Times New Roman" w:eastAsia="Times New Roman" w:hAnsi="Times New Roman" w:cs="Times New Roman"/>
          <w:sz w:val="24"/>
          <w:szCs w:val="24"/>
        </w:rPr>
        <w:t xml:space="preserve"> un tādējādi kopējais finansējums šim pakalpojumam 2021. gadā sasniedza 28 milj. </w:t>
      </w:r>
      <w:proofErr w:type="spellStart"/>
      <w:r w:rsidR="002148DC">
        <w:rPr>
          <w:rFonts w:ascii="Times New Roman" w:eastAsia="Times New Roman" w:hAnsi="Times New Roman" w:cs="Times New Roman"/>
          <w:iCs/>
          <w:sz w:val="24"/>
          <w:szCs w:val="24"/>
        </w:rPr>
        <w:t>euro</w:t>
      </w:r>
      <w:proofErr w:type="spellEnd"/>
      <w:r w:rsidRPr="002E1CE3">
        <w:rPr>
          <w:rFonts w:ascii="Times New Roman" w:eastAsia="Times New Roman" w:hAnsi="Times New Roman" w:cs="Times New Roman"/>
          <w:sz w:val="24"/>
          <w:szCs w:val="24"/>
        </w:rPr>
        <w:t xml:space="preserve">, bet 2022. gadā jau 40 milj. </w:t>
      </w:r>
      <w:proofErr w:type="spellStart"/>
      <w:r w:rsidR="002148DC">
        <w:rPr>
          <w:rFonts w:ascii="Times New Roman" w:eastAsia="Times New Roman" w:hAnsi="Times New Roman" w:cs="Times New Roman"/>
          <w:iCs/>
          <w:sz w:val="24"/>
          <w:szCs w:val="24"/>
        </w:rPr>
        <w:t>euro</w:t>
      </w:r>
      <w:proofErr w:type="spellEnd"/>
      <w:r w:rsidRPr="002E1C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Lai nodrošinātu personām ar invaliditāti atbilstošāku pakalpojumu sniegšanu, pārskata periodā tiek īstenoti “</w:t>
      </w:r>
      <w:r w:rsidRPr="007C53CD">
        <w:rPr>
          <w:rFonts w:ascii="Times New Roman" w:eastAsia="Times New Roman" w:hAnsi="Times New Roman" w:cs="Times New Roman"/>
          <w:sz w:val="24"/>
          <w:szCs w:val="24"/>
        </w:rPr>
        <w:t>Atelpas brīža mājoklī</w:t>
      </w:r>
      <w:r>
        <w:rPr>
          <w:rFonts w:ascii="Times New Roman" w:eastAsia="Times New Roman" w:hAnsi="Times New Roman" w:cs="Times New Roman"/>
          <w:sz w:val="24"/>
          <w:szCs w:val="24"/>
        </w:rPr>
        <w:t>”</w:t>
      </w:r>
      <w:r w:rsidRPr="007C53CD">
        <w:rPr>
          <w:rFonts w:ascii="Times New Roman" w:eastAsia="Times New Roman" w:hAnsi="Times New Roman" w:cs="Times New Roman"/>
          <w:sz w:val="24"/>
          <w:szCs w:val="24"/>
        </w:rPr>
        <w:t xml:space="preserve"> pakalpojuma bērniem ar smagiem funkcionāliem traucējumiem </w:t>
      </w:r>
      <w:r>
        <w:rPr>
          <w:rFonts w:ascii="Times New Roman" w:eastAsia="Times New Roman" w:hAnsi="Times New Roman" w:cs="Times New Roman"/>
          <w:sz w:val="24"/>
          <w:szCs w:val="24"/>
        </w:rPr>
        <w:t xml:space="preserve">un pilngadīgām personām ar garīga rakstura traucējumiem </w:t>
      </w:r>
      <w:proofErr w:type="spellStart"/>
      <w:r w:rsidRPr="007C53CD">
        <w:rPr>
          <w:rFonts w:ascii="Times New Roman" w:eastAsia="Times New Roman" w:hAnsi="Times New Roman" w:cs="Times New Roman"/>
          <w:sz w:val="24"/>
          <w:szCs w:val="24"/>
        </w:rPr>
        <w:t>izmēģinājumprojekt</w:t>
      </w:r>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r>
        <w:rPr>
          <w:rFonts w:ascii="Times New Roman" w:hAnsi="Times New Roman" w:cs="Times New Roman"/>
          <w:sz w:val="24"/>
          <w:szCs w:val="24"/>
          <w:lang w:eastAsia="lv-LV"/>
        </w:rPr>
        <w:t>veikti pasākumi</w:t>
      </w:r>
      <w:r w:rsidRPr="0093119D">
        <w:rPr>
          <w:rFonts w:ascii="Times New Roman" w:hAnsi="Times New Roman" w:cs="Times New Roman"/>
          <w:sz w:val="24"/>
          <w:szCs w:val="24"/>
          <w:lang w:eastAsia="lv-LV"/>
        </w:rPr>
        <w:t xml:space="preserve"> tehnisko palīglīdzekļu (TPL)</w:t>
      </w:r>
      <w:r>
        <w:rPr>
          <w:rFonts w:ascii="Times New Roman" w:hAnsi="Times New Roman" w:cs="Times New Roman"/>
          <w:sz w:val="24"/>
          <w:szCs w:val="24"/>
          <w:lang w:eastAsia="lv-LV"/>
        </w:rPr>
        <w:t xml:space="preserve"> pakalpojuma pilnveidošanai. Tāpat tika īstenoti vairāki pasākumi, lai 2022.gadā sagatavotu piedāvājumu </w:t>
      </w:r>
      <w:r w:rsidRPr="00AA4A1F">
        <w:rPr>
          <w:rFonts w:ascii="Times New Roman" w:hAnsi="Times New Roman" w:cs="Times New Roman"/>
          <w:sz w:val="24"/>
          <w:szCs w:val="24"/>
          <w:lang w:eastAsia="lv-LV"/>
        </w:rPr>
        <w:t xml:space="preserve">individuālā budžeta pieejas </w:t>
      </w:r>
      <w:r>
        <w:rPr>
          <w:rFonts w:ascii="Times New Roman" w:hAnsi="Times New Roman" w:cs="Times New Roman"/>
          <w:sz w:val="24"/>
          <w:szCs w:val="24"/>
          <w:lang w:eastAsia="lv-LV"/>
        </w:rPr>
        <w:t xml:space="preserve">ieviešanai </w:t>
      </w:r>
      <w:r w:rsidRPr="00AA4A1F">
        <w:rPr>
          <w:rFonts w:ascii="Times New Roman" w:hAnsi="Times New Roman" w:cs="Times New Roman"/>
          <w:sz w:val="24"/>
          <w:szCs w:val="24"/>
          <w:lang w:eastAsia="lv-LV"/>
        </w:rPr>
        <w:t>sociālo pakalpojumu sniegšanā personām ar funkcionāliem traucējumiem.</w:t>
      </w:r>
    </w:p>
    <w:p w14:paraId="6AEDFFBF" w14:textId="666BF1BA" w:rsidR="007B67D9" w:rsidRDefault="00124692" w:rsidP="007B67D9">
      <w:pPr>
        <w:spacing w:after="120" w:line="240" w:lineRule="auto"/>
        <w:ind w:firstLine="720"/>
        <w:jc w:val="both"/>
        <w:rPr>
          <w:rFonts w:ascii="Times New Roman" w:hAnsi="Times New Roman" w:cs="Times New Roman"/>
          <w:sz w:val="24"/>
          <w:szCs w:val="24"/>
          <w:lang w:eastAsia="lv-LV"/>
        </w:rPr>
      </w:pPr>
      <w:r w:rsidRPr="002E1CE3">
        <w:rPr>
          <w:rFonts w:ascii="Times New Roman" w:eastAsia="Times New Roman" w:hAnsi="Times New Roman" w:cs="Times New Roman"/>
          <w:b/>
          <w:sz w:val="24"/>
          <w:szCs w:val="24"/>
        </w:rPr>
        <w:t>Sociālo pakalpojumu</w:t>
      </w:r>
      <w:r w:rsidRPr="002E1CE3">
        <w:rPr>
          <w:rFonts w:ascii="Times New Roman" w:eastAsia="Times New Roman" w:hAnsi="Times New Roman" w:cs="Times New Roman"/>
          <w:sz w:val="24"/>
          <w:szCs w:val="24"/>
        </w:rPr>
        <w:t xml:space="preserve"> pieejamības un klāsta paplašināšanai pārskata periodā </w:t>
      </w:r>
      <w:r w:rsidRPr="007B67D9">
        <w:rPr>
          <w:rFonts w:ascii="Times New Roman" w:eastAsia="Times New Roman" w:hAnsi="Times New Roman" w:cs="Times New Roman"/>
          <w:sz w:val="24"/>
          <w:szCs w:val="24"/>
        </w:rPr>
        <w:t xml:space="preserve">notiek </w:t>
      </w:r>
      <w:r>
        <w:rPr>
          <w:rFonts w:ascii="Times New Roman" w:eastAsia="Times New Roman" w:hAnsi="Times New Roman" w:cs="Times New Roman"/>
          <w:sz w:val="24"/>
          <w:szCs w:val="24"/>
        </w:rPr>
        <w:t xml:space="preserve">darbs pie grozījumiem </w:t>
      </w:r>
      <w:r>
        <w:rPr>
          <w:rFonts w:ascii="Times New Roman" w:eastAsia="Times New Roman" w:hAnsi="Times New Roman" w:cs="Times New Roman"/>
          <w:color w:val="000000"/>
          <w:sz w:val="24"/>
          <w:szCs w:val="24"/>
        </w:rPr>
        <w:t>Sociālo pakalpojumu un sociālās palīdzības likumā,</w:t>
      </w:r>
      <w:r>
        <w:rPr>
          <w:rFonts w:ascii="Times New Roman" w:eastAsia="Times New Roman" w:hAnsi="Times New Roman" w:cs="Times New Roman"/>
          <w:sz w:val="24"/>
          <w:szCs w:val="24"/>
        </w:rPr>
        <w:t xml:space="preserve"> nosakot </w:t>
      </w:r>
      <w:r w:rsidRPr="007B67D9">
        <w:rPr>
          <w:rFonts w:ascii="Times New Roman" w:eastAsia="Times New Roman" w:hAnsi="Times New Roman" w:cs="Times New Roman"/>
          <w:sz w:val="24"/>
          <w:szCs w:val="24"/>
        </w:rPr>
        <w:t>obligāti nodrošināmo sociālo pakalpojumu klāstu (minimālais sociālo pakalpojumu groz</w:t>
      </w:r>
      <w:r>
        <w:rPr>
          <w:rFonts w:ascii="Times New Roman" w:eastAsia="Times New Roman" w:hAnsi="Times New Roman" w:cs="Times New Roman"/>
          <w:sz w:val="24"/>
          <w:szCs w:val="24"/>
        </w:rPr>
        <w:t>s</w:t>
      </w:r>
      <w:r w:rsidRPr="007B67D9">
        <w:rPr>
          <w:rFonts w:ascii="Times New Roman" w:eastAsia="Times New Roman" w:hAnsi="Times New Roman" w:cs="Times New Roman"/>
          <w:sz w:val="24"/>
          <w:szCs w:val="24"/>
        </w:rPr>
        <w:t>) pašvaldībā</w:t>
      </w:r>
      <w:r>
        <w:rPr>
          <w:rStyle w:val="FootnoteReference"/>
          <w:rFonts w:ascii="Times New Roman" w:eastAsia="Times New Roman" w:hAnsi="Times New Roman" w:cs="Times New Roman"/>
          <w:sz w:val="24"/>
          <w:szCs w:val="24"/>
        </w:rPr>
        <w:footnoteReference w:id="8"/>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tai skaitā, paredzot atsevišķiem pakalpojumiem </w:t>
      </w:r>
      <w:r>
        <w:rPr>
          <w:rFonts w:ascii="Times New Roman" w:eastAsia="Times New Roman" w:hAnsi="Times New Roman" w:cs="Times New Roman"/>
          <w:color w:val="000000"/>
          <w:sz w:val="24"/>
          <w:szCs w:val="24"/>
        </w:rPr>
        <w:lastRenderedPageBreak/>
        <w:t xml:space="preserve">pārejas periodu ieviešanai, </w:t>
      </w:r>
      <w:r>
        <w:rPr>
          <w:rFonts w:ascii="Times New Roman" w:eastAsia="Times New Roman" w:hAnsi="Times New Roman" w:cs="Times New Roman"/>
          <w:sz w:val="24"/>
          <w:szCs w:val="24"/>
        </w:rPr>
        <w:t>pakalpojumu</w:t>
      </w:r>
      <w:r w:rsidRPr="007B67D9">
        <w:rPr>
          <w:rFonts w:ascii="Times New Roman" w:eastAsia="Times New Roman" w:hAnsi="Times New Roman" w:cs="Times New Roman"/>
          <w:sz w:val="24"/>
          <w:szCs w:val="24"/>
        </w:rPr>
        <w:t xml:space="preserve"> mērķa grup</w:t>
      </w:r>
      <w:r>
        <w:rPr>
          <w:rFonts w:ascii="Times New Roman" w:eastAsia="Times New Roman" w:hAnsi="Times New Roman" w:cs="Times New Roman"/>
          <w:sz w:val="24"/>
          <w:szCs w:val="24"/>
        </w:rPr>
        <w:t>as</w:t>
      </w:r>
      <w:r w:rsidRPr="007B67D9">
        <w:rPr>
          <w:rFonts w:ascii="Times New Roman" w:eastAsia="Times New Roman" w:hAnsi="Times New Roman" w:cs="Times New Roman"/>
          <w:sz w:val="24"/>
          <w:szCs w:val="24"/>
        </w:rPr>
        <w:t xml:space="preserve"> un nosacījum</w:t>
      </w:r>
      <w:r>
        <w:rPr>
          <w:rFonts w:ascii="Times New Roman" w:eastAsia="Times New Roman" w:hAnsi="Times New Roman" w:cs="Times New Roman"/>
          <w:sz w:val="24"/>
          <w:szCs w:val="24"/>
        </w:rPr>
        <w:t xml:space="preserve">us </w:t>
      </w:r>
      <w:r w:rsidRPr="007B67D9">
        <w:rPr>
          <w:rFonts w:ascii="Times New Roman" w:eastAsia="Times New Roman" w:hAnsi="Times New Roman" w:cs="Times New Roman"/>
          <w:sz w:val="24"/>
          <w:szCs w:val="24"/>
        </w:rPr>
        <w:t>sociālo pakalpojumu saņemšanai</w:t>
      </w:r>
      <w:r>
        <w:rPr>
          <w:rFonts w:ascii="Times New Roman" w:eastAsia="Times New Roman" w:hAnsi="Times New Roman" w:cs="Times New Roman"/>
          <w:sz w:val="24"/>
          <w:szCs w:val="24"/>
        </w:rPr>
        <w:t>.</w:t>
      </w:r>
      <w:r w:rsidR="00B35BBE">
        <w:rPr>
          <w:rFonts w:ascii="Times New Roman" w:eastAsia="Times New Roman" w:hAnsi="Times New Roman" w:cs="Times New Roman"/>
          <w:sz w:val="24"/>
          <w:szCs w:val="24"/>
        </w:rPr>
        <w:t xml:space="preserve"> </w:t>
      </w:r>
      <w:r w:rsidR="007B67D9" w:rsidRPr="0029540D">
        <w:rPr>
          <w:rFonts w:ascii="Times New Roman" w:hAnsi="Times New Roman" w:cs="Times New Roman"/>
          <w:sz w:val="24"/>
          <w:szCs w:val="24"/>
          <w:lang w:eastAsia="lv-LV"/>
        </w:rPr>
        <w:t xml:space="preserve">2020.gadā uzsākta pilotprojekta </w:t>
      </w:r>
      <w:r w:rsidR="007B67D9">
        <w:rPr>
          <w:rFonts w:ascii="Times New Roman" w:hAnsi="Times New Roman" w:cs="Times New Roman"/>
          <w:sz w:val="24"/>
          <w:szCs w:val="24"/>
          <w:lang w:eastAsia="lv-LV"/>
        </w:rPr>
        <w:t xml:space="preserve">par ģimenes asistenta pakalpojumu </w:t>
      </w:r>
      <w:r w:rsidR="007B67D9" w:rsidRPr="0029540D">
        <w:rPr>
          <w:rFonts w:ascii="Times New Roman" w:hAnsi="Times New Roman" w:cs="Times New Roman"/>
          <w:sz w:val="24"/>
          <w:szCs w:val="24"/>
          <w:lang w:eastAsia="lv-LV"/>
        </w:rPr>
        <w:t>īstenošana</w:t>
      </w:r>
      <w:r w:rsidR="007B67D9">
        <w:rPr>
          <w:rFonts w:ascii="Times New Roman" w:hAnsi="Times New Roman" w:cs="Times New Roman"/>
          <w:sz w:val="24"/>
          <w:szCs w:val="24"/>
          <w:lang w:eastAsia="lv-LV"/>
        </w:rPr>
        <w:t xml:space="preserve">, nodrošinot </w:t>
      </w:r>
      <w:r w:rsidR="007B67D9" w:rsidRPr="0029540D">
        <w:rPr>
          <w:rFonts w:ascii="Times New Roman" w:hAnsi="Times New Roman" w:cs="Times New Roman"/>
          <w:sz w:val="24"/>
          <w:szCs w:val="24"/>
          <w:lang w:eastAsia="lv-LV"/>
        </w:rPr>
        <w:t>49 sociālo dienestu speciālist</w:t>
      </w:r>
      <w:r w:rsidR="00D42D0B">
        <w:rPr>
          <w:rFonts w:ascii="Times New Roman" w:hAnsi="Times New Roman" w:cs="Times New Roman"/>
          <w:sz w:val="24"/>
          <w:szCs w:val="24"/>
          <w:lang w:eastAsia="lv-LV"/>
        </w:rPr>
        <w:t>u mācības</w:t>
      </w:r>
      <w:r w:rsidR="007B67D9" w:rsidRPr="0029540D">
        <w:rPr>
          <w:rFonts w:ascii="Times New Roman" w:hAnsi="Times New Roman" w:cs="Times New Roman"/>
          <w:sz w:val="24"/>
          <w:szCs w:val="24"/>
          <w:lang w:eastAsia="lv-LV"/>
        </w:rPr>
        <w:t xml:space="preserve"> </w:t>
      </w:r>
      <w:r w:rsidR="00D42D0B">
        <w:rPr>
          <w:rFonts w:ascii="Times New Roman" w:hAnsi="Times New Roman" w:cs="Times New Roman"/>
          <w:sz w:val="24"/>
          <w:szCs w:val="24"/>
          <w:lang w:eastAsia="lv-LV"/>
        </w:rPr>
        <w:t xml:space="preserve">un </w:t>
      </w:r>
      <w:r w:rsidR="007B67D9" w:rsidRPr="0029540D">
        <w:rPr>
          <w:rFonts w:ascii="Times New Roman" w:hAnsi="Times New Roman" w:cs="Times New Roman"/>
          <w:sz w:val="24"/>
          <w:szCs w:val="24"/>
          <w:lang w:eastAsia="lv-LV"/>
        </w:rPr>
        <w:t>darb</w:t>
      </w:r>
      <w:r w:rsidR="00D42D0B">
        <w:rPr>
          <w:rFonts w:ascii="Times New Roman" w:hAnsi="Times New Roman" w:cs="Times New Roman"/>
          <w:sz w:val="24"/>
          <w:szCs w:val="24"/>
          <w:lang w:eastAsia="lv-LV"/>
        </w:rPr>
        <w:t>a</w:t>
      </w:r>
      <w:r w:rsidR="007B67D9" w:rsidRPr="0029540D">
        <w:rPr>
          <w:rFonts w:ascii="Times New Roman" w:hAnsi="Times New Roman" w:cs="Times New Roman"/>
          <w:sz w:val="24"/>
          <w:szCs w:val="24"/>
          <w:lang w:eastAsia="lv-LV"/>
        </w:rPr>
        <w:t xml:space="preserve"> </w:t>
      </w:r>
      <w:r w:rsidR="00D42D0B">
        <w:rPr>
          <w:rFonts w:ascii="Times New Roman" w:hAnsi="Times New Roman" w:cs="Times New Roman"/>
          <w:sz w:val="24"/>
          <w:szCs w:val="24"/>
          <w:lang w:eastAsia="lv-LV"/>
        </w:rPr>
        <w:t xml:space="preserve">uzsākšanu </w:t>
      </w:r>
      <w:r w:rsidR="007B67D9" w:rsidRPr="0029540D">
        <w:rPr>
          <w:rFonts w:ascii="Times New Roman" w:hAnsi="Times New Roman" w:cs="Times New Roman"/>
          <w:sz w:val="24"/>
          <w:szCs w:val="24"/>
          <w:lang w:eastAsia="lv-LV"/>
        </w:rPr>
        <w:t>pašvaldībās, nodrošinot ģimenes asistenta pakalpojumu. No 2021.gada decembra nodrošinātas mācības papildu 25 ģimenes asistentiem</w:t>
      </w:r>
      <w:r w:rsidR="00D42D0B">
        <w:rPr>
          <w:rFonts w:ascii="Times New Roman" w:hAnsi="Times New Roman" w:cs="Times New Roman"/>
          <w:sz w:val="24"/>
          <w:szCs w:val="24"/>
          <w:lang w:eastAsia="lv-LV"/>
        </w:rPr>
        <w:t xml:space="preserve"> un n</w:t>
      </w:r>
      <w:r w:rsidR="007B67D9" w:rsidRPr="0029540D">
        <w:rPr>
          <w:rFonts w:ascii="Times New Roman" w:hAnsi="Times New Roman" w:cs="Times New Roman"/>
          <w:sz w:val="24"/>
          <w:szCs w:val="24"/>
          <w:lang w:eastAsia="lv-LV"/>
        </w:rPr>
        <w:t>oslēgti sadarbības līgumi ar 27 pašvaldībām (pirms administratīvi teritoriālās reformas 37). Ģimenes asistenti strādās ar tādām grupām kā: riska ģimenes, lai pēc iespējas nodrošinātu, ka bērniem ir pienācīga ikdienas aprūpe un nebūtu nepieciešams pieņemt lēmumu par bērna aprūpes tiesību pārtraukšanu; ar personām ar garīga rakstura traucējumiem un jauniešiem pēc ārpusģimenes aprūpes. Ģimenes asistenta pakalpojumu pilotprojekta ietvaros turpina nodrošināt 43 ģimenes asistenti 27 pašvaldībās.</w:t>
      </w:r>
    </w:p>
    <w:p w14:paraId="6DC07E75" w14:textId="77777777" w:rsidR="0061024B" w:rsidRDefault="00124692" w:rsidP="0061024B">
      <w:pPr>
        <w:spacing w:after="120" w:line="240" w:lineRule="auto"/>
        <w:ind w:firstLine="720"/>
        <w:jc w:val="both"/>
        <w:rPr>
          <w:rFonts w:ascii="Times New Roman" w:hAnsi="Times New Roman" w:cs="Times New Roman"/>
          <w:sz w:val="24"/>
          <w:szCs w:val="24"/>
          <w:lang w:eastAsia="lv-LV"/>
        </w:rPr>
      </w:pPr>
      <w:r w:rsidRPr="007B67D9">
        <w:rPr>
          <w:rFonts w:ascii="Times New Roman" w:hAnsi="Times New Roman" w:cs="Times New Roman"/>
          <w:sz w:val="24"/>
          <w:szCs w:val="24"/>
          <w:lang w:eastAsia="lv-LV"/>
        </w:rPr>
        <w:t xml:space="preserve">Pakāpeniski norit plānošanas reģionu </w:t>
      </w:r>
      <w:proofErr w:type="spellStart"/>
      <w:r w:rsidRPr="007B67D9">
        <w:rPr>
          <w:rFonts w:ascii="Times New Roman" w:hAnsi="Times New Roman" w:cs="Times New Roman"/>
          <w:sz w:val="24"/>
          <w:szCs w:val="24"/>
          <w:lang w:eastAsia="lv-LV"/>
        </w:rPr>
        <w:t>deinstitucionalizācijas</w:t>
      </w:r>
      <w:proofErr w:type="spellEnd"/>
      <w:r w:rsidRPr="007B67D9">
        <w:rPr>
          <w:rFonts w:ascii="Times New Roman" w:hAnsi="Times New Roman" w:cs="Times New Roman"/>
          <w:sz w:val="24"/>
          <w:szCs w:val="24"/>
          <w:lang w:eastAsia="lv-LV"/>
        </w:rPr>
        <w:t xml:space="preserve"> plānu īstenošana, nodrošinot, ka būtiski pieaugs mūsdienīgu, sabiedrībā balstītu un ģimeniskai videi pietuvinātu sociālo pakalpojumu pieejamība. Ar </w:t>
      </w:r>
      <w:r w:rsidR="00DD5761">
        <w:rPr>
          <w:rFonts w:ascii="Times New Roman" w:hAnsi="Times New Roman" w:cs="Times New Roman"/>
          <w:sz w:val="24"/>
          <w:szCs w:val="24"/>
          <w:lang w:eastAsia="lv-LV"/>
        </w:rPr>
        <w:t>Eiropa</w:t>
      </w:r>
      <w:r w:rsidR="00EB2F3E">
        <w:rPr>
          <w:rFonts w:ascii="Times New Roman" w:hAnsi="Times New Roman" w:cs="Times New Roman"/>
          <w:sz w:val="24"/>
          <w:szCs w:val="24"/>
          <w:lang w:eastAsia="lv-LV"/>
        </w:rPr>
        <w:t xml:space="preserve">s Sociālā fonda (turpmāk – </w:t>
      </w:r>
      <w:r w:rsidRPr="007B67D9">
        <w:rPr>
          <w:rFonts w:ascii="Times New Roman" w:hAnsi="Times New Roman" w:cs="Times New Roman"/>
          <w:sz w:val="24"/>
          <w:szCs w:val="24"/>
          <w:lang w:eastAsia="lv-LV"/>
        </w:rPr>
        <w:t>ESF</w:t>
      </w:r>
      <w:r w:rsidR="00EB2F3E">
        <w:rPr>
          <w:rFonts w:ascii="Times New Roman" w:hAnsi="Times New Roman" w:cs="Times New Roman"/>
          <w:sz w:val="24"/>
          <w:szCs w:val="24"/>
          <w:lang w:eastAsia="lv-LV"/>
        </w:rPr>
        <w:t>)</w:t>
      </w:r>
      <w:r w:rsidRPr="007B67D9">
        <w:rPr>
          <w:rFonts w:ascii="Times New Roman" w:hAnsi="Times New Roman" w:cs="Times New Roman"/>
          <w:sz w:val="24"/>
          <w:szCs w:val="24"/>
          <w:lang w:eastAsia="lv-LV"/>
        </w:rPr>
        <w:t xml:space="preserve"> atbalstu sabiedrībā balstīti sociālie pakalpojumi tiek sniegti 1028 cilvēkiem ar garīga rakstura traucējumiem,</w:t>
      </w:r>
      <w:r>
        <w:rPr>
          <w:rFonts w:ascii="Times New Roman" w:hAnsi="Times New Roman" w:cs="Times New Roman"/>
          <w:sz w:val="24"/>
          <w:szCs w:val="24"/>
          <w:lang w:eastAsia="lv-LV"/>
        </w:rPr>
        <w:t xml:space="preserve"> no tiem 180 dzīvojošiem Latgales reģionā, </w:t>
      </w:r>
      <w:r w:rsidRPr="007B67D9">
        <w:rPr>
          <w:rFonts w:ascii="Times New Roman" w:hAnsi="Times New Roman" w:cs="Times New Roman"/>
          <w:sz w:val="24"/>
          <w:szCs w:val="24"/>
          <w:lang w:eastAsia="lv-LV"/>
        </w:rPr>
        <w:t>20</w:t>
      </w:r>
      <w:r>
        <w:rPr>
          <w:rFonts w:ascii="Times New Roman" w:hAnsi="Times New Roman" w:cs="Times New Roman"/>
          <w:sz w:val="24"/>
          <w:szCs w:val="24"/>
          <w:lang w:eastAsia="lv-LV"/>
        </w:rPr>
        <w:t>58</w:t>
      </w:r>
      <w:r w:rsidRPr="007B67D9">
        <w:rPr>
          <w:rFonts w:ascii="Times New Roman" w:hAnsi="Times New Roman" w:cs="Times New Roman"/>
          <w:sz w:val="24"/>
          <w:szCs w:val="24"/>
          <w:lang w:eastAsia="lv-LV"/>
        </w:rPr>
        <w:t xml:space="preserve"> bērn</w:t>
      </w:r>
      <w:r>
        <w:rPr>
          <w:rFonts w:ascii="Times New Roman" w:hAnsi="Times New Roman" w:cs="Times New Roman"/>
          <w:sz w:val="24"/>
          <w:szCs w:val="24"/>
          <w:lang w:eastAsia="lv-LV"/>
        </w:rPr>
        <w:t>ie</w:t>
      </w:r>
      <w:r w:rsidRPr="007B67D9">
        <w:rPr>
          <w:rFonts w:ascii="Times New Roman" w:hAnsi="Times New Roman" w:cs="Times New Roman"/>
          <w:sz w:val="24"/>
          <w:szCs w:val="24"/>
          <w:lang w:eastAsia="lv-LV"/>
        </w:rPr>
        <w:t>m ar funkcionāliem traucējumiem</w:t>
      </w:r>
      <w:r>
        <w:rPr>
          <w:rFonts w:ascii="Times New Roman" w:hAnsi="Times New Roman" w:cs="Times New Roman"/>
          <w:sz w:val="24"/>
          <w:szCs w:val="24"/>
          <w:lang w:eastAsia="lv-LV"/>
        </w:rPr>
        <w:t>, no tiem 416 dzīvojošiem Latgales reģionā,</w:t>
      </w:r>
      <w:r w:rsidRPr="007B67D9">
        <w:rPr>
          <w:rFonts w:ascii="Times New Roman" w:hAnsi="Times New Roman" w:cs="Times New Roman"/>
          <w:sz w:val="24"/>
          <w:szCs w:val="24"/>
          <w:lang w:eastAsia="lv-LV"/>
        </w:rPr>
        <w:t xml:space="preserve"> un 9</w:t>
      </w:r>
      <w:r>
        <w:rPr>
          <w:rFonts w:ascii="Times New Roman" w:hAnsi="Times New Roman" w:cs="Times New Roman"/>
          <w:sz w:val="24"/>
          <w:szCs w:val="24"/>
          <w:lang w:eastAsia="lv-LV"/>
        </w:rPr>
        <w:t>28</w:t>
      </w:r>
      <w:r w:rsidRPr="007B67D9">
        <w:rPr>
          <w:rFonts w:ascii="Times New Roman" w:hAnsi="Times New Roman" w:cs="Times New Roman"/>
          <w:sz w:val="24"/>
          <w:szCs w:val="24"/>
          <w:lang w:eastAsia="lv-LV"/>
        </w:rPr>
        <w:t xml:space="preserve"> to likumiskaj</w:t>
      </w:r>
      <w:r>
        <w:rPr>
          <w:rFonts w:ascii="Times New Roman" w:hAnsi="Times New Roman" w:cs="Times New Roman"/>
          <w:sz w:val="24"/>
          <w:szCs w:val="24"/>
          <w:lang w:eastAsia="lv-LV"/>
        </w:rPr>
        <w:t>ie</w:t>
      </w:r>
      <w:r w:rsidRPr="007B67D9">
        <w:rPr>
          <w:rFonts w:ascii="Times New Roman" w:hAnsi="Times New Roman" w:cs="Times New Roman"/>
          <w:sz w:val="24"/>
          <w:szCs w:val="24"/>
          <w:lang w:eastAsia="lv-LV"/>
        </w:rPr>
        <w:t>m pārstāv</w:t>
      </w:r>
      <w:r>
        <w:rPr>
          <w:rFonts w:ascii="Times New Roman" w:hAnsi="Times New Roman" w:cs="Times New Roman"/>
          <w:sz w:val="24"/>
          <w:szCs w:val="24"/>
          <w:lang w:eastAsia="lv-LV"/>
        </w:rPr>
        <w:t>jiem, no tiem 197 dzīvojošiem Latgales reģionā</w:t>
      </w:r>
      <w:r w:rsidRPr="007B67D9">
        <w:rPr>
          <w:rFonts w:ascii="Times New Roman" w:hAnsi="Times New Roman" w:cs="Times New Roman"/>
          <w:sz w:val="24"/>
          <w:szCs w:val="24"/>
          <w:lang w:eastAsia="lv-LV"/>
        </w:rPr>
        <w:t>. Līdz 2023.gadam tiks nodrošināta pakalpojumu pieejamīb</w:t>
      </w:r>
      <w:r>
        <w:rPr>
          <w:rFonts w:ascii="Times New Roman" w:hAnsi="Times New Roman" w:cs="Times New Roman"/>
          <w:sz w:val="24"/>
          <w:szCs w:val="24"/>
          <w:lang w:eastAsia="lv-LV"/>
        </w:rPr>
        <w:t>a</w:t>
      </w:r>
      <w:r w:rsidRPr="007B67D9">
        <w:rPr>
          <w:rFonts w:ascii="Times New Roman" w:hAnsi="Times New Roman" w:cs="Times New Roman"/>
          <w:sz w:val="24"/>
          <w:szCs w:val="24"/>
          <w:lang w:eastAsia="lv-LV"/>
        </w:rPr>
        <w:t xml:space="preserve"> kopumā 2100 cilvēkiem ar garīga rakstura traucējumiem un tikpat bērniem ar funkcionāliem traucējumiem</w:t>
      </w:r>
      <w:r>
        <w:rPr>
          <w:rFonts w:ascii="Times New Roman" w:hAnsi="Times New Roman" w:cs="Times New Roman"/>
          <w:sz w:val="24"/>
          <w:szCs w:val="24"/>
          <w:lang w:eastAsia="lv-LV"/>
        </w:rPr>
        <w:t xml:space="preserve">. Kopējais pieejamais ESF finansējums sabiedrībā balstītu sociālo pakalpojumu nodrošināšanai bērniem ar funkcionāliem traucējumiem un cilvēkiem ar garīga rakstura traucējumiem Latgales reģionā ir 7 785 224 </w:t>
      </w:r>
      <w:proofErr w:type="spellStart"/>
      <w:r w:rsidR="002148DC">
        <w:rPr>
          <w:rFonts w:ascii="Times New Roman" w:hAnsi="Times New Roman" w:cs="Times New Roman"/>
          <w:iCs/>
          <w:sz w:val="24"/>
          <w:szCs w:val="24"/>
          <w:lang w:eastAsia="lv-LV"/>
        </w:rPr>
        <w:t>euro</w:t>
      </w:r>
      <w:proofErr w:type="spellEnd"/>
      <w:r w:rsidR="00B35BBE">
        <w:rPr>
          <w:rFonts w:ascii="Times New Roman" w:hAnsi="Times New Roman" w:cs="Times New Roman"/>
          <w:i/>
          <w:iCs/>
          <w:sz w:val="24"/>
          <w:szCs w:val="24"/>
          <w:lang w:eastAsia="lv-LV"/>
        </w:rPr>
        <w:t>.</w:t>
      </w:r>
      <w:r>
        <w:rPr>
          <w:rFonts w:ascii="Times New Roman" w:hAnsi="Times New Roman" w:cs="Times New Roman"/>
          <w:sz w:val="24"/>
          <w:szCs w:val="24"/>
          <w:lang w:eastAsia="lv-LV"/>
        </w:rPr>
        <w:t xml:space="preserve"> </w:t>
      </w:r>
    </w:p>
    <w:p w14:paraId="488A7D5A" w14:textId="0CC03755" w:rsidR="00124692" w:rsidRDefault="00124692" w:rsidP="0061024B">
      <w:pPr>
        <w:spacing w:after="120" w:line="240" w:lineRule="auto"/>
        <w:ind w:firstLine="720"/>
        <w:jc w:val="right"/>
        <w:rPr>
          <w:rFonts w:ascii="Times New Roman" w:hAnsi="Times New Roman" w:cs="Times New Roman"/>
          <w:sz w:val="24"/>
          <w:szCs w:val="24"/>
          <w:lang w:eastAsia="lv-LV"/>
        </w:rPr>
      </w:pPr>
      <w:r>
        <w:rPr>
          <w:rFonts w:ascii="Times New Roman" w:hAnsi="Times New Roman" w:cs="Times New Roman"/>
          <w:sz w:val="24"/>
          <w:szCs w:val="24"/>
          <w:lang w:eastAsia="lv-LV"/>
        </w:rPr>
        <w:t>1.attēls.</w:t>
      </w:r>
    </w:p>
    <w:p w14:paraId="03F7B559" w14:textId="77777777" w:rsidR="00124692" w:rsidRDefault="00124692" w:rsidP="00124692">
      <w:pPr>
        <w:spacing w:after="120" w:line="240" w:lineRule="auto"/>
        <w:ind w:firstLine="720"/>
        <w:jc w:val="center"/>
        <w:rPr>
          <w:rFonts w:ascii="Times New Roman" w:hAnsi="Times New Roman" w:cs="Times New Roman"/>
          <w:b/>
          <w:bCs/>
          <w:sz w:val="24"/>
          <w:szCs w:val="24"/>
          <w:lang w:eastAsia="lv-LV"/>
        </w:rPr>
      </w:pPr>
      <w:r w:rsidRPr="007B2584">
        <w:rPr>
          <w:rFonts w:ascii="Times New Roman" w:hAnsi="Times New Roman" w:cs="Times New Roman"/>
          <w:b/>
          <w:bCs/>
          <w:sz w:val="24"/>
          <w:szCs w:val="24"/>
          <w:lang w:eastAsia="lv-LV"/>
        </w:rPr>
        <w:t>Sabiedrībā balstītu sociālo pakalpojumu infrastruktūras izveide Latgales reģionā ERAF projektu ietvaros</w:t>
      </w:r>
    </w:p>
    <w:p w14:paraId="5A90D34F" w14:textId="77777777" w:rsidR="00124692" w:rsidRDefault="00124692" w:rsidP="00124692">
      <w:pPr>
        <w:spacing w:after="120" w:line="240" w:lineRule="auto"/>
        <w:ind w:firstLine="720"/>
        <w:jc w:val="both"/>
        <w:rPr>
          <w:rFonts w:ascii="Times New Roman" w:hAnsi="Times New Roman" w:cs="Times New Roman"/>
          <w:sz w:val="24"/>
          <w:szCs w:val="24"/>
          <w:lang w:eastAsia="lv-LV"/>
        </w:rPr>
      </w:pPr>
      <w:r>
        <w:rPr>
          <w:rFonts w:ascii="Times New Roman" w:hAnsi="Times New Roman" w:cs="Times New Roman"/>
          <w:noProof/>
          <w:sz w:val="24"/>
          <w:szCs w:val="24"/>
          <w:lang w:eastAsia="lv-LV"/>
        </w:rPr>
        <w:drawing>
          <wp:inline distT="0" distB="0" distL="0" distR="0" wp14:anchorId="13D5625D" wp14:editId="7226421B">
            <wp:extent cx="4787191" cy="35142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43461" cy="3555606"/>
                    </a:xfrm>
                    <a:prstGeom prst="rect">
                      <a:avLst/>
                    </a:prstGeom>
                    <a:noFill/>
                    <a:ln>
                      <a:noFill/>
                    </a:ln>
                  </pic:spPr>
                </pic:pic>
              </a:graphicData>
            </a:graphic>
          </wp:inline>
        </w:drawing>
      </w:r>
    </w:p>
    <w:p w14:paraId="010765B4" w14:textId="5372A376" w:rsidR="00124692" w:rsidRPr="00721A5B" w:rsidRDefault="00124692" w:rsidP="00812355">
      <w:pPr>
        <w:spacing w:after="120" w:line="240" w:lineRule="auto"/>
        <w:jc w:val="both"/>
        <w:rPr>
          <w:rFonts w:ascii="Times New Roman" w:hAnsi="Times New Roman" w:cs="Times New Roman"/>
          <w:sz w:val="20"/>
          <w:szCs w:val="20"/>
          <w:lang w:eastAsia="lv-LV"/>
        </w:rPr>
      </w:pPr>
      <w:r w:rsidRPr="00721A5B">
        <w:rPr>
          <w:rFonts w:ascii="Times New Roman" w:hAnsi="Times New Roman" w:cs="Times New Roman"/>
          <w:sz w:val="20"/>
          <w:szCs w:val="20"/>
          <w:lang w:eastAsia="lv-LV"/>
        </w:rPr>
        <w:t xml:space="preserve">Avots: </w:t>
      </w:r>
      <w:r w:rsidR="00363AD6" w:rsidRPr="00363AD6">
        <w:rPr>
          <w:rFonts w:ascii="Times New Roman" w:hAnsi="Times New Roman" w:cs="Times New Roman"/>
          <w:sz w:val="20"/>
          <w:szCs w:val="20"/>
          <w:lang w:eastAsia="lv-LV"/>
        </w:rPr>
        <w:t>Latgales plānošanas reģiona DI plāns, Sociālo pakalpojumu sniedzēju reģistrs, 09.08.2022.</w:t>
      </w:r>
    </w:p>
    <w:p w14:paraId="1C250077" w14:textId="77777777" w:rsidR="00B35BBE" w:rsidRDefault="00B35BBE" w:rsidP="00812355">
      <w:pPr>
        <w:spacing w:before="120" w:after="120" w:line="240" w:lineRule="auto"/>
        <w:ind w:firstLine="720"/>
        <w:jc w:val="both"/>
        <w:rPr>
          <w:rFonts w:ascii="Times New Roman" w:hAnsi="Times New Roman" w:cs="Times New Roman"/>
          <w:sz w:val="24"/>
          <w:szCs w:val="24"/>
          <w:lang w:eastAsia="lv-LV"/>
        </w:rPr>
      </w:pPr>
    </w:p>
    <w:p w14:paraId="4BCD2FE2" w14:textId="422F4EF0" w:rsidR="00124692" w:rsidRDefault="00124692" w:rsidP="00812355">
      <w:pPr>
        <w:spacing w:before="120" w:after="120" w:line="240" w:lineRule="auto"/>
        <w:ind w:firstLine="720"/>
        <w:jc w:val="both"/>
        <w:rPr>
          <w:rFonts w:ascii="Times New Roman" w:hAnsi="Times New Roman" w:cs="Times New Roman"/>
          <w:sz w:val="24"/>
          <w:szCs w:val="24"/>
          <w:lang w:eastAsia="lv-LV"/>
        </w:rPr>
      </w:pPr>
      <w:r w:rsidRPr="007B67D9">
        <w:rPr>
          <w:rFonts w:ascii="Times New Roman" w:hAnsi="Times New Roman" w:cs="Times New Roman"/>
          <w:sz w:val="24"/>
          <w:szCs w:val="24"/>
          <w:lang w:eastAsia="lv-LV"/>
        </w:rPr>
        <w:lastRenderedPageBreak/>
        <w:t xml:space="preserve">Līdz 30.06.2022. ir pabeigta 21 </w:t>
      </w:r>
      <w:r w:rsidR="00DD5761">
        <w:rPr>
          <w:rFonts w:ascii="Times New Roman" w:hAnsi="Times New Roman" w:cs="Times New Roman"/>
          <w:sz w:val="24"/>
          <w:szCs w:val="24"/>
          <w:lang w:eastAsia="lv-LV"/>
        </w:rPr>
        <w:t>Eiropa</w:t>
      </w:r>
      <w:r w:rsidR="00584DE7">
        <w:rPr>
          <w:rFonts w:ascii="Times New Roman" w:hAnsi="Times New Roman" w:cs="Times New Roman"/>
          <w:sz w:val="24"/>
          <w:szCs w:val="24"/>
          <w:lang w:eastAsia="lv-LV"/>
        </w:rPr>
        <w:t xml:space="preserve">s Reģionālās attīstības fonda (turpmāk – </w:t>
      </w:r>
      <w:r w:rsidRPr="007B67D9">
        <w:rPr>
          <w:rFonts w:ascii="Times New Roman" w:hAnsi="Times New Roman" w:cs="Times New Roman"/>
          <w:sz w:val="24"/>
          <w:szCs w:val="24"/>
          <w:lang w:eastAsia="lv-LV"/>
        </w:rPr>
        <w:t>ERAF</w:t>
      </w:r>
      <w:r w:rsidR="00584DE7">
        <w:rPr>
          <w:rFonts w:ascii="Times New Roman" w:hAnsi="Times New Roman" w:cs="Times New Roman"/>
          <w:sz w:val="24"/>
          <w:szCs w:val="24"/>
          <w:lang w:eastAsia="lv-LV"/>
        </w:rPr>
        <w:t>)</w:t>
      </w:r>
      <w:r w:rsidRPr="007B67D9">
        <w:rPr>
          <w:rFonts w:ascii="Times New Roman" w:hAnsi="Times New Roman" w:cs="Times New Roman"/>
          <w:sz w:val="24"/>
          <w:szCs w:val="24"/>
          <w:lang w:eastAsia="lv-LV"/>
        </w:rPr>
        <w:t xml:space="preserve"> projekta</w:t>
      </w:r>
      <w:r>
        <w:rPr>
          <w:rFonts w:ascii="Times New Roman" w:hAnsi="Times New Roman" w:cs="Times New Roman"/>
          <w:sz w:val="24"/>
          <w:szCs w:val="24"/>
          <w:lang w:eastAsia="lv-LV"/>
        </w:rPr>
        <w:t>, no tiem 6 projektu Latgales reģionā,</w:t>
      </w:r>
      <w:r w:rsidRPr="007B67D9">
        <w:rPr>
          <w:rFonts w:ascii="Times New Roman" w:hAnsi="Times New Roman" w:cs="Times New Roman"/>
          <w:sz w:val="24"/>
          <w:szCs w:val="24"/>
          <w:lang w:eastAsia="lv-LV"/>
        </w:rPr>
        <w:t xml:space="preserve"> īstenošana, papildus 13 projektos</w:t>
      </w:r>
      <w:r>
        <w:rPr>
          <w:rFonts w:ascii="Times New Roman" w:hAnsi="Times New Roman" w:cs="Times New Roman"/>
          <w:sz w:val="24"/>
          <w:szCs w:val="24"/>
          <w:lang w:eastAsia="lv-LV"/>
        </w:rPr>
        <w:t>, no tiem 2 projektos Latgales reģionā,</w:t>
      </w:r>
      <w:r w:rsidRPr="007B67D9">
        <w:rPr>
          <w:rFonts w:ascii="Times New Roman" w:hAnsi="Times New Roman" w:cs="Times New Roman"/>
          <w:sz w:val="24"/>
          <w:szCs w:val="24"/>
          <w:lang w:eastAsia="lv-LV"/>
        </w:rPr>
        <w:t xml:space="preserve"> pabeigta projekta atbalstāmo darbību īstenošana, 35 projektos</w:t>
      </w:r>
      <w:r>
        <w:rPr>
          <w:rFonts w:ascii="Times New Roman" w:hAnsi="Times New Roman" w:cs="Times New Roman"/>
          <w:sz w:val="24"/>
          <w:szCs w:val="24"/>
          <w:lang w:eastAsia="lv-LV"/>
        </w:rPr>
        <w:t>, no tiem 5 projektos Latgales reģionā,</w:t>
      </w:r>
      <w:r w:rsidRPr="007B67D9">
        <w:rPr>
          <w:rFonts w:ascii="Times New Roman" w:hAnsi="Times New Roman" w:cs="Times New Roman"/>
          <w:sz w:val="24"/>
          <w:szCs w:val="24"/>
          <w:lang w:eastAsia="lv-LV"/>
        </w:rPr>
        <w:t xml:space="preserve"> turpinās sabiedrībā balstītu sociālo pakalpojumu infrastruktūras izveide. Izveidota un/vai labiekārtota 971 klientu vieta</w:t>
      </w:r>
      <w:r>
        <w:rPr>
          <w:rFonts w:ascii="Times New Roman" w:hAnsi="Times New Roman" w:cs="Times New Roman"/>
          <w:sz w:val="24"/>
          <w:szCs w:val="24"/>
          <w:lang w:eastAsia="lv-LV"/>
        </w:rPr>
        <w:t xml:space="preserve">, no tām 328 klientu vietas Latgales reģionā, </w:t>
      </w:r>
      <w:r w:rsidRPr="007B67D9">
        <w:rPr>
          <w:rFonts w:ascii="Times New Roman" w:hAnsi="Times New Roman" w:cs="Times New Roman"/>
          <w:sz w:val="24"/>
          <w:szCs w:val="24"/>
          <w:lang w:eastAsia="lv-LV"/>
        </w:rPr>
        <w:t>personām ar garīga rakstura traucējumiem un bērniem ar funkcionāliem traucējumiem un 88 klientu vietas</w:t>
      </w:r>
      <w:r>
        <w:rPr>
          <w:rFonts w:ascii="Times New Roman" w:hAnsi="Times New Roman" w:cs="Times New Roman"/>
          <w:sz w:val="24"/>
          <w:szCs w:val="24"/>
          <w:lang w:eastAsia="lv-LV"/>
        </w:rPr>
        <w:t>, no tām 26 klientu vietas Latgales reģionā,</w:t>
      </w:r>
      <w:r w:rsidRPr="007B67D9">
        <w:rPr>
          <w:rFonts w:ascii="Times New Roman" w:hAnsi="Times New Roman" w:cs="Times New Roman"/>
          <w:sz w:val="24"/>
          <w:szCs w:val="24"/>
          <w:lang w:eastAsia="lv-LV"/>
        </w:rPr>
        <w:t xml:space="preserve"> bērnu aprūpei ģimeniskā vidē. </w:t>
      </w:r>
      <w:r>
        <w:rPr>
          <w:rFonts w:ascii="Times New Roman" w:hAnsi="Times New Roman" w:cs="Times New Roman"/>
          <w:sz w:val="24"/>
          <w:szCs w:val="24"/>
          <w:lang w:eastAsia="lv-LV"/>
        </w:rPr>
        <w:t>Kopējais pieejamais ERAF finansējums sabiedrībā balstītu sociālo pakalpojumu infrastruktūras izveidei un attīstībai Latgales reģionā ir 12 142 417</w:t>
      </w:r>
      <w:r w:rsidRPr="008B6A82">
        <w:rPr>
          <w:rFonts w:ascii="Times New Roman" w:hAnsi="Times New Roman" w:cs="Times New Roman"/>
          <w:i/>
          <w:iCs/>
          <w:sz w:val="24"/>
          <w:szCs w:val="24"/>
          <w:lang w:eastAsia="lv-LV"/>
        </w:rPr>
        <w:t xml:space="preserve"> </w:t>
      </w:r>
      <w:proofErr w:type="spellStart"/>
      <w:r w:rsidR="002148DC">
        <w:rPr>
          <w:rFonts w:ascii="Times New Roman" w:hAnsi="Times New Roman" w:cs="Times New Roman"/>
          <w:iCs/>
          <w:sz w:val="24"/>
          <w:szCs w:val="24"/>
          <w:lang w:eastAsia="lv-LV"/>
        </w:rPr>
        <w:t>euro</w:t>
      </w:r>
      <w:proofErr w:type="spellEnd"/>
      <w:r>
        <w:rPr>
          <w:rFonts w:ascii="Times New Roman" w:hAnsi="Times New Roman" w:cs="Times New Roman"/>
          <w:sz w:val="24"/>
          <w:szCs w:val="24"/>
          <w:lang w:eastAsia="lv-LV"/>
        </w:rPr>
        <w:t xml:space="preserve">. </w:t>
      </w:r>
      <w:r w:rsidRPr="007B67D9">
        <w:rPr>
          <w:rFonts w:ascii="Times New Roman" w:hAnsi="Times New Roman" w:cs="Times New Roman"/>
          <w:sz w:val="24"/>
          <w:szCs w:val="24"/>
          <w:lang w:eastAsia="lv-LV"/>
        </w:rPr>
        <w:t xml:space="preserve">Papildus minētajam, tiek izstrādāti nosacījumi turpmākiem ES struktūrfondu ieguldījumiem sabiedrībā balstītu sociālo pakalpojumu, t.sk. inovatīvu </w:t>
      </w:r>
      <w:r>
        <w:rPr>
          <w:rFonts w:ascii="Times New Roman" w:hAnsi="Times New Roman" w:cs="Times New Roman"/>
          <w:sz w:val="24"/>
          <w:szCs w:val="24"/>
          <w:lang w:eastAsia="lv-LV"/>
        </w:rPr>
        <w:t xml:space="preserve">pakalpojumu un pieeju pakalpojumu nodrošināšanā, </w:t>
      </w:r>
      <w:r w:rsidRPr="007B67D9">
        <w:rPr>
          <w:rFonts w:ascii="Times New Roman" w:hAnsi="Times New Roman" w:cs="Times New Roman"/>
          <w:sz w:val="24"/>
          <w:szCs w:val="24"/>
          <w:lang w:eastAsia="lv-LV"/>
        </w:rPr>
        <w:t>attīstības turpināšanai.</w:t>
      </w:r>
      <w:r>
        <w:rPr>
          <w:rFonts w:ascii="Times New Roman" w:hAnsi="Times New Roman" w:cs="Times New Roman"/>
          <w:sz w:val="24"/>
          <w:szCs w:val="24"/>
          <w:lang w:eastAsia="lv-LV"/>
        </w:rPr>
        <w:t xml:space="preserve"> </w:t>
      </w:r>
    </w:p>
    <w:p w14:paraId="0CC19989" w14:textId="77777777" w:rsidR="00E94BD0" w:rsidRDefault="00E94BD0" w:rsidP="009B5335">
      <w:pPr>
        <w:spacing w:after="120" w:line="240" w:lineRule="auto"/>
        <w:ind w:firstLine="720"/>
        <w:jc w:val="both"/>
        <w:rPr>
          <w:rFonts w:ascii="Times New Roman" w:eastAsia="Times New Roman" w:hAnsi="Times New Roman" w:cs="Times New Roman"/>
          <w:sz w:val="24"/>
          <w:szCs w:val="24"/>
        </w:rPr>
      </w:pPr>
      <w:r w:rsidRPr="00E94BD0">
        <w:rPr>
          <w:rFonts w:ascii="Times New Roman" w:eastAsia="Times New Roman" w:hAnsi="Times New Roman" w:cs="Times New Roman"/>
          <w:sz w:val="24"/>
          <w:szCs w:val="24"/>
        </w:rPr>
        <w:t xml:space="preserve">Pārskata periodā paaugstināts </w:t>
      </w:r>
      <w:r w:rsidRPr="00E94BD0">
        <w:rPr>
          <w:rFonts w:ascii="Times New Roman" w:eastAsia="Times New Roman" w:hAnsi="Times New Roman" w:cs="Times New Roman"/>
          <w:b/>
          <w:sz w:val="24"/>
          <w:szCs w:val="24"/>
        </w:rPr>
        <w:t>atalgojums sociālās aprūpes centros strādājošajiem aprūpētājiem</w:t>
      </w:r>
      <w:r w:rsidRPr="00E94BD0">
        <w:rPr>
          <w:rFonts w:ascii="Times New Roman" w:eastAsia="Times New Roman" w:hAnsi="Times New Roman" w:cs="Times New Roman"/>
          <w:sz w:val="24"/>
          <w:szCs w:val="24"/>
        </w:rPr>
        <w:t>. Laika periodā no 01.12.2020. līdz 30.06.2021. un no 01.09.</w:t>
      </w:r>
      <w:proofErr w:type="gramStart"/>
      <w:r w:rsidRPr="00E94BD0">
        <w:rPr>
          <w:rFonts w:ascii="Times New Roman" w:eastAsia="Times New Roman" w:hAnsi="Times New Roman" w:cs="Times New Roman"/>
          <w:sz w:val="24"/>
          <w:szCs w:val="24"/>
        </w:rPr>
        <w:t>2021. līdz 31.03</w:t>
      </w:r>
      <w:proofErr w:type="gramEnd"/>
      <w:r w:rsidRPr="00E94BD0">
        <w:rPr>
          <w:rFonts w:ascii="Times New Roman" w:eastAsia="Times New Roman" w:hAnsi="Times New Roman" w:cs="Times New Roman"/>
          <w:sz w:val="24"/>
          <w:szCs w:val="24"/>
        </w:rPr>
        <w:t xml:space="preserve">.2022. nodrošinātas piemaksas (līdz 50% no mēnešalgas) par ar </w:t>
      </w:r>
      <w:proofErr w:type="spellStart"/>
      <w:r w:rsidRPr="00E94BD0">
        <w:rPr>
          <w:rFonts w:ascii="Times New Roman" w:eastAsia="Times New Roman" w:hAnsi="Times New Roman" w:cs="Times New Roman"/>
          <w:sz w:val="24"/>
          <w:szCs w:val="24"/>
        </w:rPr>
        <w:t>Covid-19</w:t>
      </w:r>
      <w:proofErr w:type="spellEnd"/>
      <w:r w:rsidRPr="00E94BD0">
        <w:rPr>
          <w:rFonts w:ascii="Times New Roman" w:eastAsia="Times New Roman" w:hAnsi="Times New Roman" w:cs="Times New Roman"/>
          <w:sz w:val="24"/>
          <w:szCs w:val="24"/>
        </w:rPr>
        <w:t xml:space="preserve"> inficētu personu un šo personu kontaktpersonu aprūpi valsts un pašvaldību dibināto sociālo pakalpojumu ar izmitināšanu sniedzējiem (t.sk. valsts sociālās aprūpes centru), kā arī to pakalpojumu sniedzēju, kuriem ir noslēgts līgums ar valsti vai pašvaldību par sociālo pakalpojumu sniegšanu, darbiniekiem, kuri ir iesaistīti ar </w:t>
      </w:r>
      <w:proofErr w:type="spellStart"/>
      <w:r w:rsidRPr="00E94BD0">
        <w:rPr>
          <w:rFonts w:ascii="Times New Roman" w:eastAsia="Times New Roman" w:hAnsi="Times New Roman" w:cs="Times New Roman"/>
          <w:sz w:val="24"/>
          <w:szCs w:val="24"/>
        </w:rPr>
        <w:t>Covid-19</w:t>
      </w:r>
      <w:proofErr w:type="spellEnd"/>
      <w:r w:rsidRPr="00E94BD0">
        <w:rPr>
          <w:rFonts w:ascii="Times New Roman" w:eastAsia="Times New Roman" w:hAnsi="Times New Roman" w:cs="Times New Roman"/>
          <w:sz w:val="24"/>
          <w:szCs w:val="24"/>
        </w:rPr>
        <w:t xml:space="preserve"> inficētu personu vai šo personu kontaktpersonu aprūpē, kā arī personālam, kas iesaistīts personu testēšanā ar SARS-</w:t>
      </w:r>
      <w:proofErr w:type="spellStart"/>
      <w:r w:rsidRPr="00E94BD0">
        <w:rPr>
          <w:rFonts w:ascii="Times New Roman" w:eastAsia="Times New Roman" w:hAnsi="Times New Roman" w:cs="Times New Roman"/>
          <w:sz w:val="24"/>
          <w:szCs w:val="24"/>
        </w:rPr>
        <w:t>CoV-2</w:t>
      </w:r>
      <w:proofErr w:type="spellEnd"/>
      <w:r w:rsidRPr="00E94BD0">
        <w:rPr>
          <w:rFonts w:ascii="Times New Roman" w:eastAsia="Times New Roman" w:hAnsi="Times New Roman" w:cs="Times New Roman"/>
          <w:sz w:val="24"/>
          <w:szCs w:val="24"/>
        </w:rPr>
        <w:t xml:space="preserve"> antigēna noteikšanas testu. Minētā pasākuma ietvaros kompensēti arī pašvaldību papildu izdevumi piemaksām pašvaldības dibinātās institūcijās un institūcijās, kurām ar pašvaldību ir noslēgts līgums par minēto pakalpojumu sniegšanu, 50% apmērā no pašvaldību faktiskajiem papildu izdevumiem sedz no valsts budžeta.</w:t>
      </w:r>
    </w:p>
    <w:p w14:paraId="50C3DB13" w14:textId="4C9F3193" w:rsidR="009B5335" w:rsidRDefault="009B5335" w:rsidP="009B5335">
      <w:pPr>
        <w:spacing w:after="120" w:line="240" w:lineRule="auto"/>
        <w:ind w:firstLine="720"/>
        <w:jc w:val="both"/>
        <w:rPr>
          <w:rFonts w:ascii="Times New Roman" w:hAnsi="Times New Roman" w:cs="Times New Roman"/>
          <w:sz w:val="24"/>
          <w:szCs w:val="24"/>
          <w:lang w:eastAsia="lv-LV"/>
        </w:rPr>
      </w:pPr>
      <w:r w:rsidRPr="007B67D9">
        <w:rPr>
          <w:rFonts w:ascii="Times New Roman" w:hAnsi="Times New Roman" w:cs="Times New Roman"/>
          <w:sz w:val="24"/>
          <w:szCs w:val="24"/>
          <w:lang w:eastAsia="lv-LV"/>
        </w:rPr>
        <w:t xml:space="preserve">Savukārt, lai nodrošinātu konkurētspējīgu atalgojumu aprūpētājiem valsts un pašvaldību ilgstošas sociālās aprūpes un sociālās rehabilitācijas institūcijās un tajās institūcijās, kurām ar valsti vai pašvaldību ir noslēgti līgumi par pakalpojumu sniegšanu, </w:t>
      </w:r>
      <w:r w:rsidR="007B67D9">
        <w:rPr>
          <w:rFonts w:ascii="Times New Roman" w:hAnsi="Times New Roman" w:cs="Times New Roman"/>
          <w:sz w:val="24"/>
          <w:szCs w:val="24"/>
          <w:lang w:eastAsia="lv-LV"/>
        </w:rPr>
        <w:t xml:space="preserve">piešķirts papildu finansējums </w:t>
      </w:r>
      <w:proofErr w:type="gramStart"/>
      <w:r w:rsidRPr="007B67D9">
        <w:rPr>
          <w:rFonts w:ascii="Times New Roman" w:hAnsi="Times New Roman" w:cs="Times New Roman"/>
          <w:sz w:val="24"/>
          <w:szCs w:val="24"/>
          <w:lang w:eastAsia="lv-LV"/>
        </w:rPr>
        <w:t>2022.gadā</w:t>
      </w:r>
      <w:proofErr w:type="gramEnd"/>
      <w:r w:rsidRPr="007B67D9">
        <w:rPr>
          <w:rFonts w:ascii="Times New Roman" w:hAnsi="Times New Roman" w:cs="Times New Roman"/>
          <w:sz w:val="24"/>
          <w:szCs w:val="24"/>
          <w:lang w:eastAsia="lv-LV"/>
        </w:rPr>
        <w:t xml:space="preserve"> 9 850 680 </w:t>
      </w:r>
      <w:proofErr w:type="spellStart"/>
      <w:r w:rsidR="002148DC">
        <w:rPr>
          <w:rFonts w:ascii="Times New Roman" w:hAnsi="Times New Roman" w:cs="Times New Roman"/>
          <w:sz w:val="24"/>
          <w:szCs w:val="24"/>
          <w:lang w:eastAsia="lv-LV"/>
        </w:rPr>
        <w:t>euro</w:t>
      </w:r>
      <w:proofErr w:type="spellEnd"/>
      <w:r w:rsidRPr="007B67D9">
        <w:rPr>
          <w:rFonts w:ascii="Times New Roman" w:hAnsi="Times New Roman" w:cs="Times New Roman"/>
          <w:sz w:val="24"/>
          <w:szCs w:val="24"/>
          <w:lang w:eastAsia="lv-LV"/>
        </w:rPr>
        <w:t xml:space="preserve">, 2023.gadā 6 499 772 </w:t>
      </w:r>
      <w:proofErr w:type="spellStart"/>
      <w:r w:rsidR="002148DC">
        <w:rPr>
          <w:rFonts w:ascii="Times New Roman" w:hAnsi="Times New Roman" w:cs="Times New Roman"/>
          <w:sz w:val="24"/>
          <w:szCs w:val="24"/>
          <w:lang w:eastAsia="lv-LV"/>
        </w:rPr>
        <w:t>euro</w:t>
      </w:r>
      <w:proofErr w:type="spellEnd"/>
      <w:r w:rsidRPr="007B67D9">
        <w:rPr>
          <w:rFonts w:ascii="Times New Roman" w:hAnsi="Times New Roman" w:cs="Times New Roman"/>
          <w:sz w:val="24"/>
          <w:szCs w:val="24"/>
          <w:lang w:eastAsia="lv-LV"/>
        </w:rPr>
        <w:t xml:space="preserve"> un 2024.gadā un turpmāk 3 148 864 </w:t>
      </w:r>
      <w:proofErr w:type="spellStart"/>
      <w:r w:rsidR="002148DC">
        <w:rPr>
          <w:rFonts w:ascii="Times New Roman" w:hAnsi="Times New Roman" w:cs="Times New Roman"/>
          <w:sz w:val="24"/>
          <w:szCs w:val="24"/>
          <w:lang w:eastAsia="lv-LV"/>
        </w:rPr>
        <w:t>euro</w:t>
      </w:r>
      <w:proofErr w:type="spellEnd"/>
      <w:r w:rsidRPr="007B67D9">
        <w:rPr>
          <w:rFonts w:ascii="Times New Roman" w:hAnsi="Times New Roman" w:cs="Times New Roman"/>
          <w:sz w:val="24"/>
          <w:szCs w:val="24"/>
          <w:lang w:eastAsia="lv-LV"/>
        </w:rPr>
        <w:t xml:space="preserve"> apmērā, t.sk. izdevumu kompensēšanai pašvaldību institūcijās un to </w:t>
      </w:r>
      <w:proofErr w:type="spellStart"/>
      <w:r w:rsidRPr="007B67D9">
        <w:rPr>
          <w:rFonts w:ascii="Times New Roman" w:hAnsi="Times New Roman" w:cs="Times New Roman"/>
          <w:sz w:val="24"/>
          <w:szCs w:val="24"/>
          <w:lang w:eastAsia="lv-LV"/>
        </w:rPr>
        <w:t>līguminstitūcijās</w:t>
      </w:r>
      <w:proofErr w:type="spellEnd"/>
      <w:r w:rsidRPr="007B67D9">
        <w:rPr>
          <w:rFonts w:ascii="Times New Roman" w:hAnsi="Times New Roman" w:cs="Times New Roman"/>
          <w:sz w:val="24"/>
          <w:szCs w:val="24"/>
          <w:lang w:eastAsia="lv-LV"/>
        </w:rPr>
        <w:t xml:space="preserve"> 2022.gadam apstiprināti 6,7 milj. </w:t>
      </w:r>
      <w:proofErr w:type="spellStart"/>
      <w:r w:rsidR="002148DC">
        <w:rPr>
          <w:rFonts w:ascii="Times New Roman" w:hAnsi="Times New Roman" w:cs="Times New Roman"/>
          <w:sz w:val="24"/>
          <w:szCs w:val="24"/>
          <w:lang w:eastAsia="lv-LV"/>
        </w:rPr>
        <w:t>euro</w:t>
      </w:r>
      <w:proofErr w:type="spellEnd"/>
      <w:r w:rsidRPr="007B67D9">
        <w:rPr>
          <w:rFonts w:ascii="Times New Roman" w:hAnsi="Times New Roman" w:cs="Times New Roman"/>
          <w:sz w:val="24"/>
          <w:szCs w:val="24"/>
          <w:lang w:eastAsia="lv-LV"/>
        </w:rPr>
        <w:t xml:space="preserve"> un 2023.gadam 3,4 milj. </w:t>
      </w:r>
      <w:proofErr w:type="spellStart"/>
      <w:r w:rsidR="002148DC">
        <w:rPr>
          <w:rFonts w:ascii="Times New Roman" w:hAnsi="Times New Roman" w:cs="Times New Roman"/>
          <w:sz w:val="24"/>
          <w:szCs w:val="24"/>
          <w:lang w:eastAsia="lv-LV"/>
        </w:rPr>
        <w:t>euro</w:t>
      </w:r>
      <w:proofErr w:type="spellEnd"/>
      <w:r w:rsidRPr="007B67D9">
        <w:rPr>
          <w:rFonts w:ascii="Times New Roman" w:hAnsi="Times New Roman" w:cs="Times New Roman"/>
          <w:sz w:val="24"/>
          <w:szCs w:val="24"/>
          <w:lang w:eastAsia="lv-LV"/>
        </w:rPr>
        <w:t>. Minētā pasākuma ietvaros valsts sociālās aprūpes centros no 01.01.2022. aprūpētājiem nodrošināts atalgojuma palielinājums vidēji par 15%.</w:t>
      </w:r>
    </w:p>
    <w:p w14:paraId="4C82C934" w14:textId="6649300D" w:rsidR="00D768B8" w:rsidRPr="000A22ED" w:rsidRDefault="00842465" w:rsidP="00D768B8">
      <w:pPr>
        <w:spacing w:after="120" w:line="240" w:lineRule="auto"/>
        <w:ind w:firstLine="720"/>
        <w:jc w:val="both"/>
        <w:rPr>
          <w:rFonts w:ascii="Times New Roman" w:hAnsi="Times New Roman" w:cs="Times New Roman"/>
          <w:sz w:val="24"/>
          <w:szCs w:val="24"/>
        </w:rPr>
      </w:pPr>
      <w:r w:rsidRPr="00D768B8">
        <w:rPr>
          <w:rFonts w:ascii="Times New Roman" w:eastAsia="Times New Roman" w:hAnsi="Times New Roman" w:cs="Times New Roman"/>
          <w:sz w:val="24"/>
          <w:szCs w:val="24"/>
        </w:rPr>
        <w:t xml:space="preserve">Lai veicinātu pašvaldību sociālajos dienestos strādājošo sociālo darbinieku motivāciju strādāt profesijā, kā arī kompensētu ar papildu funkcijām saistīto pieaugošo darba apjomu, </w:t>
      </w:r>
      <w:r w:rsidR="007C53CD" w:rsidRPr="00D768B8">
        <w:rPr>
          <w:rFonts w:ascii="Times New Roman" w:eastAsia="Times New Roman" w:hAnsi="Times New Roman" w:cs="Times New Roman"/>
          <w:sz w:val="24"/>
          <w:szCs w:val="24"/>
        </w:rPr>
        <w:t>pārskata periodā</w:t>
      </w:r>
      <w:r w:rsidR="00B35BBE">
        <w:rPr>
          <w:rFonts w:ascii="Times New Roman" w:eastAsia="Times New Roman" w:hAnsi="Times New Roman" w:cs="Times New Roman"/>
          <w:sz w:val="24"/>
          <w:szCs w:val="24"/>
        </w:rPr>
        <w:t xml:space="preserve"> </w:t>
      </w:r>
      <w:r w:rsidR="00D768B8" w:rsidRPr="00D768B8">
        <w:rPr>
          <w:rFonts w:ascii="Times New Roman" w:eastAsia="Times New Roman" w:hAnsi="Times New Roman" w:cs="Times New Roman"/>
          <w:sz w:val="24"/>
          <w:szCs w:val="24"/>
        </w:rPr>
        <w:t xml:space="preserve">- </w:t>
      </w:r>
      <w:proofErr w:type="gramStart"/>
      <w:r w:rsidR="003B6B5F">
        <w:rPr>
          <w:rFonts w:ascii="Times New Roman" w:eastAsia="Times New Roman" w:hAnsi="Times New Roman" w:cs="Times New Roman"/>
          <w:sz w:val="24"/>
          <w:szCs w:val="24"/>
        </w:rPr>
        <w:t>2022.gadā</w:t>
      </w:r>
      <w:proofErr w:type="gramEnd"/>
      <w:r w:rsidR="00B35BBE">
        <w:rPr>
          <w:rFonts w:ascii="Times New Roman" w:eastAsia="Times New Roman" w:hAnsi="Times New Roman" w:cs="Times New Roman"/>
          <w:sz w:val="24"/>
          <w:szCs w:val="24"/>
        </w:rPr>
        <w:t xml:space="preserve"> </w:t>
      </w:r>
      <w:r w:rsidR="00D768B8" w:rsidRPr="00D768B8">
        <w:rPr>
          <w:rFonts w:ascii="Times New Roman" w:eastAsia="Times New Roman" w:hAnsi="Times New Roman" w:cs="Times New Roman"/>
          <w:sz w:val="24"/>
          <w:szCs w:val="24"/>
        </w:rPr>
        <w:t>-</w:t>
      </w:r>
      <w:r w:rsidR="007C53CD" w:rsidRPr="00D768B8">
        <w:rPr>
          <w:rFonts w:ascii="Times New Roman" w:eastAsia="Times New Roman" w:hAnsi="Times New Roman" w:cs="Times New Roman"/>
          <w:sz w:val="24"/>
          <w:szCs w:val="24"/>
        </w:rPr>
        <w:t xml:space="preserve"> tika </w:t>
      </w:r>
      <w:r w:rsidRPr="00D768B8">
        <w:rPr>
          <w:rFonts w:ascii="Times New Roman" w:eastAsia="Times New Roman" w:hAnsi="Times New Roman" w:cs="Times New Roman"/>
          <w:b/>
          <w:sz w:val="24"/>
          <w:szCs w:val="24"/>
        </w:rPr>
        <w:t>atjaunota mērķdotācija sociālajiem darbiniekiem</w:t>
      </w:r>
      <w:r w:rsidRPr="00D768B8">
        <w:rPr>
          <w:rFonts w:ascii="Times New Roman" w:eastAsia="Times New Roman" w:hAnsi="Times New Roman" w:cs="Times New Roman"/>
          <w:sz w:val="24"/>
          <w:szCs w:val="24"/>
        </w:rPr>
        <w:t>.</w:t>
      </w:r>
      <w:r w:rsidR="00132DAF" w:rsidRPr="00D768B8">
        <w:t xml:space="preserve"> </w:t>
      </w:r>
      <w:r w:rsidR="00D768B8" w:rsidRPr="00D768B8">
        <w:rPr>
          <w:rFonts w:ascii="Times New Roman" w:hAnsi="Times New Roman" w:cs="Times New Roman"/>
          <w:sz w:val="24"/>
          <w:szCs w:val="24"/>
        </w:rPr>
        <w:t xml:space="preserve">Plānots, ka </w:t>
      </w:r>
      <w:proofErr w:type="gramStart"/>
      <w:r w:rsidR="00D768B8" w:rsidRPr="00D768B8">
        <w:rPr>
          <w:rFonts w:ascii="Times New Roman" w:hAnsi="Times New Roman" w:cs="Times New Roman"/>
          <w:sz w:val="24"/>
          <w:szCs w:val="24"/>
        </w:rPr>
        <w:t>2022.gadā</w:t>
      </w:r>
      <w:proofErr w:type="gramEnd"/>
      <w:r w:rsidR="00D768B8" w:rsidRPr="00D768B8">
        <w:rPr>
          <w:rFonts w:ascii="Times New Roman" w:hAnsi="Times New Roman" w:cs="Times New Roman"/>
          <w:sz w:val="24"/>
          <w:szCs w:val="24"/>
        </w:rPr>
        <w:t xml:space="preserve"> atbalstu saņems aptuveni </w:t>
      </w:r>
      <w:r w:rsidR="003B6B5F">
        <w:rPr>
          <w:rFonts w:ascii="Times New Roman" w:hAnsi="Times New Roman" w:cs="Times New Roman"/>
          <w:sz w:val="24"/>
          <w:szCs w:val="24"/>
        </w:rPr>
        <w:t>1142</w:t>
      </w:r>
      <w:r w:rsidR="00D768B8" w:rsidRPr="00D768B8">
        <w:rPr>
          <w:rFonts w:ascii="Times New Roman" w:hAnsi="Times New Roman" w:cs="Times New Roman"/>
          <w:sz w:val="24"/>
          <w:szCs w:val="24"/>
        </w:rPr>
        <w:t xml:space="preserve"> sociālie darbinieki. Plānotais mērķdotācijas apjoms katram sociālajam darbiniekam mēnesī - vidēji 97,97 </w:t>
      </w:r>
      <w:proofErr w:type="spellStart"/>
      <w:r w:rsidR="002148DC">
        <w:rPr>
          <w:rFonts w:ascii="Times New Roman" w:hAnsi="Times New Roman" w:cs="Times New Roman"/>
          <w:sz w:val="24"/>
          <w:szCs w:val="24"/>
        </w:rPr>
        <w:t>euro</w:t>
      </w:r>
      <w:proofErr w:type="spellEnd"/>
      <w:r w:rsidR="00B35BBE" w:rsidRPr="00D768B8">
        <w:rPr>
          <w:rFonts w:ascii="Times New Roman" w:hAnsi="Times New Roman" w:cs="Times New Roman"/>
          <w:sz w:val="24"/>
          <w:szCs w:val="24"/>
        </w:rPr>
        <w:t xml:space="preserve"> </w:t>
      </w:r>
      <w:r w:rsidR="00D768B8" w:rsidRPr="00D768B8">
        <w:rPr>
          <w:rFonts w:ascii="Times New Roman" w:hAnsi="Times New Roman" w:cs="Times New Roman"/>
          <w:sz w:val="24"/>
          <w:szCs w:val="24"/>
        </w:rPr>
        <w:t>(ieskaitot nodokļus, atvaļinājuma un slimības naudas).</w:t>
      </w:r>
      <w:r w:rsidR="00D768B8" w:rsidRPr="00E33EC7">
        <w:rPr>
          <w:rFonts w:ascii="Times New Roman" w:hAnsi="Times New Roman" w:cs="Times New Roman"/>
          <w:sz w:val="24"/>
          <w:szCs w:val="24"/>
        </w:rPr>
        <w:t xml:space="preserve"> </w:t>
      </w:r>
      <w:bookmarkStart w:id="1" w:name="_Hlk103852131"/>
      <w:r w:rsidR="00D768B8" w:rsidRPr="00E33EC7">
        <w:rPr>
          <w:rFonts w:ascii="Times New Roman" w:hAnsi="Times New Roman" w:cs="Times New Roman"/>
          <w:sz w:val="24"/>
          <w:szCs w:val="24"/>
        </w:rPr>
        <w:t>Ņemot vērā pašvaldību darbiniek</w:t>
      </w:r>
      <w:r w:rsidR="00D768B8">
        <w:rPr>
          <w:rFonts w:ascii="Times New Roman" w:hAnsi="Times New Roman" w:cs="Times New Roman"/>
          <w:sz w:val="24"/>
          <w:szCs w:val="24"/>
        </w:rPr>
        <w:t>u</w:t>
      </w:r>
      <w:r w:rsidR="00D768B8" w:rsidRPr="00E33EC7">
        <w:rPr>
          <w:rFonts w:ascii="Times New Roman" w:hAnsi="Times New Roman" w:cs="Times New Roman"/>
          <w:sz w:val="24"/>
          <w:szCs w:val="24"/>
        </w:rPr>
        <w:t xml:space="preserve"> noslodzi atbalsta sniegšanā Ukrainas civiliedzīvotājiem, </w:t>
      </w:r>
      <w:r w:rsidR="00A723CA">
        <w:rPr>
          <w:rFonts w:ascii="Times New Roman" w:hAnsi="Times New Roman" w:cs="Times New Roman"/>
          <w:sz w:val="24"/>
          <w:szCs w:val="24"/>
        </w:rPr>
        <w:t>no 2022. gada 9</w:t>
      </w:r>
      <w:r w:rsidR="00D768B8" w:rsidRPr="00D768B8">
        <w:rPr>
          <w:rFonts w:ascii="Times New Roman" w:hAnsi="Times New Roman" w:cs="Times New Roman"/>
          <w:sz w:val="24"/>
          <w:szCs w:val="24"/>
        </w:rPr>
        <w:t xml:space="preserve">. </w:t>
      </w:r>
      <w:r w:rsidR="00A723CA">
        <w:rPr>
          <w:rFonts w:ascii="Times New Roman" w:hAnsi="Times New Roman" w:cs="Times New Roman"/>
          <w:sz w:val="24"/>
          <w:szCs w:val="24"/>
        </w:rPr>
        <w:t>aprīļa</w:t>
      </w:r>
      <w:r w:rsidR="00D768B8" w:rsidRPr="00D768B8">
        <w:rPr>
          <w:rFonts w:ascii="Times New Roman" w:hAnsi="Times New Roman" w:cs="Times New Roman"/>
          <w:sz w:val="24"/>
          <w:szCs w:val="24"/>
        </w:rPr>
        <w:t xml:space="preserve"> </w:t>
      </w:r>
      <w:r w:rsidR="00D768B8" w:rsidRPr="00501F5D">
        <w:rPr>
          <w:rFonts w:ascii="Times New Roman" w:hAnsi="Times New Roman" w:cs="Times New Roman"/>
          <w:sz w:val="24"/>
          <w:szCs w:val="24"/>
        </w:rPr>
        <w:t>līdz 2022. gada 3</w:t>
      </w:r>
      <w:r w:rsidR="00501F5D" w:rsidRPr="00501F5D">
        <w:rPr>
          <w:rFonts w:ascii="Times New Roman" w:hAnsi="Times New Roman" w:cs="Times New Roman"/>
          <w:sz w:val="24"/>
          <w:szCs w:val="24"/>
        </w:rPr>
        <w:t>1</w:t>
      </w:r>
      <w:r w:rsidR="00D768B8" w:rsidRPr="00501F5D">
        <w:rPr>
          <w:rFonts w:ascii="Times New Roman" w:hAnsi="Times New Roman" w:cs="Times New Roman"/>
          <w:sz w:val="24"/>
          <w:szCs w:val="24"/>
        </w:rPr>
        <w:t>. decembrim pašvaldības sociālo dienestu un bāriņtiesu darbiniekiem, kuri iesaistīti atbalsta sniegšanā Ukrainas</w:t>
      </w:r>
      <w:r w:rsidR="00D768B8" w:rsidRPr="00E33EC7">
        <w:rPr>
          <w:rFonts w:ascii="Times New Roman" w:hAnsi="Times New Roman" w:cs="Times New Roman"/>
          <w:sz w:val="24"/>
          <w:szCs w:val="24"/>
        </w:rPr>
        <w:t xml:space="preserve"> civiliedzīvotājiem, </w:t>
      </w:r>
      <w:r w:rsidR="00D768B8" w:rsidRPr="00D768B8">
        <w:rPr>
          <w:rFonts w:ascii="Times New Roman" w:hAnsi="Times New Roman" w:cs="Times New Roman"/>
          <w:sz w:val="24"/>
          <w:szCs w:val="24"/>
        </w:rPr>
        <w:t xml:space="preserve">drīkst noteikt </w:t>
      </w:r>
      <w:r w:rsidR="00D768B8">
        <w:rPr>
          <w:rFonts w:ascii="Times New Roman" w:hAnsi="Times New Roman" w:cs="Times New Roman"/>
          <w:sz w:val="24"/>
          <w:szCs w:val="24"/>
        </w:rPr>
        <w:t xml:space="preserve">virsstundu darbu vai </w:t>
      </w:r>
      <w:r w:rsidR="00D768B8" w:rsidRPr="00D768B8">
        <w:rPr>
          <w:rFonts w:ascii="Times New Roman" w:hAnsi="Times New Roman" w:cs="Times New Roman"/>
          <w:sz w:val="24"/>
          <w:szCs w:val="24"/>
        </w:rPr>
        <w:t>piemaksu par darba intensitāti līdz 50</w:t>
      </w:r>
      <w:r w:rsidR="00D768B8">
        <w:rPr>
          <w:rFonts w:ascii="Times New Roman" w:hAnsi="Times New Roman" w:cs="Times New Roman"/>
          <w:sz w:val="24"/>
          <w:szCs w:val="24"/>
        </w:rPr>
        <w:t xml:space="preserve">% </w:t>
      </w:r>
      <w:r w:rsidR="00D768B8" w:rsidRPr="00D768B8">
        <w:rPr>
          <w:rFonts w:ascii="Times New Roman" w:hAnsi="Times New Roman" w:cs="Times New Roman"/>
          <w:sz w:val="24"/>
          <w:szCs w:val="24"/>
        </w:rPr>
        <w:t xml:space="preserve">no mēnešalgas. </w:t>
      </w:r>
      <w:r w:rsidR="00D768B8" w:rsidRPr="00E33EC7">
        <w:rPr>
          <w:rFonts w:ascii="Times New Roman" w:hAnsi="Times New Roman" w:cs="Times New Roman"/>
          <w:sz w:val="24"/>
          <w:szCs w:val="24"/>
        </w:rPr>
        <w:t xml:space="preserve">Pašvaldības faktiskie </w:t>
      </w:r>
      <w:r w:rsidR="00D768B8" w:rsidRPr="00D768B8">
        <w:rPr>
          <w:rFonts w:ascii="Times New Roman" w:hAnsi="Times New Roman" w:cs="Times New Roman"/>
          <w:sz w:val="24"/>
          <w:szCs w:val="24"/>
        </w:rPr>
        <w:t>izdevumi, kas saistīti ar virsstundu darbu vai piemaksu par papildu darbu, pilnā apmērā tiek segti no valsts budžeta</w:t>
      </w:r>
      <w:r w:rsidR="00D768B8">
        <w:rPr>
          <w:rFonts w:ascii="Times New Roman" w:hAnsi="Times New Roman" w:cs="Times New Roman"/>
          <w:sz w:val="24"/>
          <w:szCs w:val="24"/>
        </w:rPr>
        <w:t>.</w:t>
      </w:r>
      <w:r w:rsidR="00D768B8" w:rsidRPr="00E33EC7">
        <w:rPr>
          <w:rFonts w:ascii="Times New Roman" w:hAnsi="Times New Roman" w:cs="Times New Roman"/>
          <w:sz w:val="24"/>
          <w:szCs w:val="24"/>
        </w:rPr>
        <w:t xml:space="preserve"> </w:t>
      </w:r>
    </w:p>
    <w:bookmarkEnd w:id="1"/>
    <w:p w14:paraId="10FDFC52" w14:textId="722F60FA" w:rsidR="0096781E" w:rsidRDefault="00A45E69" w:rsidP="0051440A">
      <w:pPr>
        <w:spacing w:after="120" w:line="240" w:lineRule="auto"/>
        <w:ind w:firstLine="720"/>
        <w:jc w:val="both"/>
        <w:rPr>
          <w:rFonts w:ascii="Cambria" w:eastAsia="Cambria" w:hAnsi="Cambria" w:cstheme="minorHAnsi"/>
        </w:rPr>
      </w:pPr>
      <w:r w:rsidRPr="00D1541A">
        <w:rPr>
          <w:rFonts w:ascii="Times New Roman" w:eastAsia="Times New Roman" w:hAnsi="Times New Roman" w:cs="Times New Roman"/>
          <w:sz w:val="24"/>
          <w:szCs w:val="24"/>
        </w:rPr>
        <w:lastRenderedPageBreak/>
        <w:t xml:space="preserve">Pārskata periodā </w:t>
      </w:r>
      <w:proofErr w:type="spellStart"/>
      <w:r w:rsidR="00B35BBE" w:rsidRPr="00A928EA">
        <w:rPr>
          <w:rFonts w:ascii="Times New Roman" w:hAnsi="Times New Roman" w:cs="Times New Roman"/>
          <w:sz w:val="24"/>
          <w:szCs w:val="24"/>
          <w:lang w:eastAsia="lv-LV"/>
        </w:rPr>
        <w:t>Covid-19</w:t>
      </w:r>
      <w:proofErr w:type="spellEnd"/>
      <w:r w:rsidR="00B35BBE">
        <w:rPr>
          <w:rFonts w:ascii="Times New Roman" w:hAnsi="Times New Roman" w:cs="Times New Roman"/>
          <w:sz w:val="24"/>
          <w:szCs w:val="24"/>
          <w:lang w:eastAsia="lv-LV"/>
        </w:rPr>
        <w:t xml:space="preserve"> </w:t>
      </w:r>
      <w:r w:rsidRPr="00D1541A">
        <w:rPr>
          <w:rFonts w:ascii="Times New Roman" w:eastAsia="Times New Roman" w:hAnsi="Times New Roman" w:cs="Times New Roman"/>
          <w:sz w:val="24"/>
          <w:szCs w:val="24"/>
        </w:rPr>
        <w:t xml:space="preserve">pandēmijas izplatība ietekmēja situāciju darba tirgū un </w:t>
      </w:r>
      <w:r w:rsidRPr="00D1541A">
        <w:rPr>
          <w:rFonts w:ascii="Times New Roman" w:eastAsia="Times New Roman" w:hAnsi="Times New Roman" w:cs="Times New Roman"/>
          <w:b/>
          <w:sz w:val="24"/>
          <w:szCs w:val="24"/>
        </w:rPr>
        <w:t>iedzīvotāju nodarbinātību</w:t>
      </w:r>
      <w:r w:rsidRPr="00D1541A">
        <w:rPr>
          <w:rFonts w:ascii="Times New Roman" w:eastAsia="Times New Roman" w:hAnsi="Times New Roman" w:cs="Times New Roman"/>
          <w:sz w:val="24"/>
          <w:szCs w:val="24"/>
        </w:rPr>
        <w:t xml:space="preserve">. Tāpēc līdztekus jau esošo aktīvās nodarbinātības pasākumu pilnveidošanai tika ieviesti arī jauni atbalsta pasākumi nodarbinātības veicināšanai un pagaidu īstermiņa risinājumi pandēmijas radīto seku mazināšanai. </w:t>
      </w:r>
      <w:r>
        <w:rPr>
          <w:rFonts w:ascii="Times New Roman" w:eastAsia="Times New Roman" w:hAnsi="Times New Roman" w:cs="Times New Roman"/>
          <w:sz w:val="24"/>
          <w:szCs w:val="24"/>
        </w:rPr>
        <w:t xml:space="preserve">Lai </w:t>
      </w:r>
      <w:r w:rsidRPr="00E57054">
        <w:rPr>
          <w:rFonts w:ascii="Times New Roman" w:eastAsia="Times New Roman" w:hAnsi="Times New Roman" w:cs="Times New Roman"/>
          <w:sz w:val="24"/>
          <w:szCs w:val="24"/>
        </w:rPr>
        <w:t xml:space="preserve">nodrošinātu bezdarbniekiem efektīvāku atbalstu darba meklēšanā un nodrošinātu mērķētākus atbalsta pasākumus, 2020. gadā tika ieviesti jauni aktīvās darba tirgus pasākumi - </w:t>
      </w:r>
      <w:r w:rsidRPr="00E57054">
        <w:rPr>
          <w:rFonts w:ascii="Times New Roman" w:eastAsia="Times New Roman" w:hAnsi="Times New Roman" w:cs="Times New Roman"/>
          <w:i/>
          <w:sz w:val="24"/>
          <w:szCs w:val="24"/>
        </w:rPr>
        <w:t>Darbam nepieciešamo iemaņu attīstība augstākās izglītības iestādēs</w:t>
      </w:r>
      <w:r w:rsidRPr="00E57054">
        <w:rPr>
          <w:rFonts w:ascii="Times New Roman" w:eastAsia="Times New Roman" w:hAnsi="Times New Roman" w:cs="Times New Roman"/>
          <w:sz w:val="24"/>
          <w:szCs w:val="24"/>
        </w:rPr>
        <w:t xml:space="preserve"> un </w:t>
      </w:r>
      <w:r w:rsidRPr="00E57054">
        <w:rPr>
          <w:rFonts w:ascii="Times New Roman" w:eastAsia="Times New Roman" w:hAnsi="Times New Roman" w:cs="Times New Roman"/>
          <w:i/>
          <w:sz w:val="24"/>
          <w:szCs w:val="24"/>
        </w:rPr>
        <w:t>Algu subsīdijas atbalsta pasākums</w:t>
      </w:r>
      <w:r w:rsidRPr="00E57054">
        <w:rPr>
          <w:rFonts w:ascii="Times New Roman" w:eastAsia="Times New Roman" w:hAnsi="Times New Roman" w:cs="Times New Roman"/>
          <w:sz w:val="24"/>
          <w:szCs w:val="24"/>
        </w:rPr>
        <w:t xml:space="preserve">. Tāpat pārskata periodā ir paplašināti jau esošie bezdarbnieku atbalsta pasākumi, </w:t>
      </w:r>
      <w:r>
        <w:rPr>
          <w:rFonts w:ascii="Times New Roman" w:eastAsia="Times New Roman" w:hAnsi="Times New Roman" w:cs="Times New Roman"/>
          <w:sz w:val="24"/>
          <w:szCs w:val="24"/>
        </w:rPr>
        <w:t xml:space="preserve">radot labvēlīgākus nosacījumus darba devējiem dalībai aktīvās nodarbinātības pasākumos, pilnveidojot subsidētās nodarbinātības pasākumus, paplašinot izglītības profesionālās pilnveides programmu klāstu un saturu un tiešsaistes apmācību iespējas. </w:t>
      </w:r>
      <w:r w:rsidR="00D373CA" w:rsidRPr="00D373CA">
        <w:rPr>
          <w:rFonts w:ascii="Times New Roman" w:eastAsia="Times New Roman" w:hAnsi="Times New Roman" w:cs="Times New Roman"/>
          <w:sz w:val="24"/>
          <w:szCs w:val="24"/>
        </w:rPr>
        <w:t xml:space="preserve">Esošo </w:t>
      </w:r>
      <w:r w:rsidR="000041CC">
        <w:rPr>
          <w:rFonts w:ascii="Times New Roman" w:eastAsia="Times New Roman" w:hAnsi="Times New Roman" w:cs="Times New Roman"/>
          <w:sz w:val="24"/>
          <w:szCs w:val="24"/>
        </w:rPr>
        <w:t>aktīvo darba tirgus</w:t>
      </w:r>
      <w:r w:rsidR="000041CC" w:rsidRPr="00D373CA">
        <w:rPr>
          <w:rFonts w:ascii="Times New Roman" w:eastAsia="Times New Roman" w:hAnsi="Times New Roman" w:cs="Times New Roman"/>
          <w:sz w:val="24"/>
          <w:szCs w:val="24"/>
        </w:rPr>
        <w:t xml:space="preserve"> </w:t>
      </w:r>
      <w:r w:rsidR="00D373CA" w:rsidRPr="00D373CA">
        <w:rPr>
          <w:rFonts w:ascii="Times New Roman" w:eastAsia="Times New Roman" w:hAnsi="Times New Roman" w:cs="Times New Roman"/>
          <w:sz w:val="24"/>
          <w:szCs w:val="24"/>
        </w:rPr>
        <w:t>pasākumu pilnveide un attīstība tiek plānota tā, lai palīdzētu visiem darbspējīgajiem iedzīvotājiem iekļauties darba tirgū, īpašu atbalstu sniedzot nelabvēlīgākā situācijā esošajiem un augstākam bezdarba riskam pakļautajiem iedzīvotājiem (cilvēki ar zemu izglītības līmeni, ilgstošie bezdarbnieki, personas ar invaliditāti, gados vecākas personas u.c.).</w:t>
      </w:r>
      <w:r w:rsidR="00D373CA" w:rsidRPr="00D63D44">
        <w:rPr>
          <w:rFonts w:ascii="Cambria" w:eastAsia="Cambria" w:hAnsi="Cambria" w:cstheme="minorHAnsi"/>
        </w:rPr>
        <w:t xml:space="preserve"> </w:t>
      </w:r>
      <w:r w:rsidR="00D373CA">
        <w:rPr>
          <w:rFonts w:ascii="Cambria" w:eastAsia="Cambria" w:hAnsi="Cambria" w:cstheme="minorHAnsi"/>
        </w:rPr>
        <w:t xml:space="preserve"> </w:t>
      </w:r>
    </w:p>
    <w:p w14:paraId="50D70606" w14:textId="72AEB71E" w:rsidR="0096781E" w:rsidRPr="0096781E" w:rsidRDefault="00A45E69" w:rsidP="0096781E">
      <w:pPr>
        <w:spacing w:after="120" w:line="240" w:lineRule="auto"/>
        <w:ind w:firstLine="720"/>
        <w:jc w:val="both"/>
        <w:rPr>
          <w:rFonts w:ascii="Times New Roman" w:hAnsi="Times New Roman" w:cs="Times New Roman"/>
          <w:sz w:val="24"/>
          <w:szCs w:val="24"/>
          <w:lang w:eastAsia="lv-LV"/>
        </w:rPr>
      </w:pPr>
      <w:r>
        <w:rPr>
          <w:rFonts w:ascii="Times New Roman" w:eastAsia="Times New Roman" w:hAnsi="Times New Roman" w:cs="Times New Roman"/>
          <w:sz w:val="24"/>
          <w:szCs w:val="24"/>
        </w:rPr>
        <w:t xml:space="preserve">Īpaša uzmanība pārskata periodā tika veltīta personu ar invaliditāti ekonomiskās aktivitātes veicināšanai, paredzot nosacījumus vides </w:t>
      </w:r>
      <w:proofErr w:type="spellStart"/>
      <w:r w:rsidR="00124692">
        <w:rPr>
          <w:rFonts w:ascii="Times New Roman" w:eastAsia="Times New Roman" w:hAnsi="Times New Roman" w:cs="Times New Roman"/>
          <w:sz w:val="24"/>
          <w:szCs w:val="24"/>
        </w:rPr>
        <w:t>piekļūstamībai</w:t>
      </w:r>
      <w:proofErr w:type="spellEnd"/>
      <w:r w:rsidR="001246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 materiāltehniskai bāzei bezdarbnieku ar invaliditāti izglītošanas nodrošināšanai, </w:t>
      </w:r>
      <w:r w:rsidRPr="000E6B8E">
        <w:rPr>
          <w:rFonts w:ascii="Times New Roman" w:eastAsia="Times New Roman" w:hAnsi="Times New Roman" w:cs="Times New Roman"/>
          <w:sz w:val="24"/>
          <w:szCs w:val="24"/>
        </w:rPr>
        <w:t>nosakot</w:t>
      </w:r>
      <w:r w:rsidR="0093119D" w:rsidRPr="000E6B8E">
        <w:rPr>
          <w:rFonts w:ascii="Times New Roman" w:hAnsi="Times New Roman" w:cs="Times New Roman"/>
          <w:sz w:val="24"/>
          <w:szCs w:val="24"/>
          <w:lang w:eastAsia="lv-LV"/>
        </w:rPr>
        <w:t xml:space="preserve"> labvēlīgāk</w:t>
      </w:r>
      <w:r w:rsidRPr="000E6B8E">
        <w:rPr>
          <w:rFonts w:ascii="Times New Roman" w:hAnsi="Times New Roman" w:cs="Times New Roman"/>
          <w:sz w:val="24"/>
          <w:szCs w:val="24"/>
          <w:lang w:eastAsia="lv-LV"/>
        </w:rPr>
        <w:t>us</w:t>
      </w:r>
      <w:r w:rsidR="0093119D" w:rsidRPr="000E6B8E">
        <w:rPr>
          <w:rFonts w:ascii="Times New Roman" w:hAnsi="Times New Roman" w:cs="Times New Roman"/>
          <w:sz w:val="24"/>
          <w:szCs w:val="24"/>
          <w:lang w:eastAsia="lv-LV"/>
        </w:rPr>
        <w:t xml:space="preserve"> nosacījum</w:t>
      </w:r>
      <w:r w:rsidRPr="000E6B8E">
        <w:rPr>
          <w:rFonts w:ascii="Times New Roman" w:hAnsi="Times New Roman" w:cs="Times New Roman"/>
          <w:sz w:val="24"/>
          <w:szCs w:val="24"/>
          <w:lang w:eastAsia="lv-LV"/>
        </w:rPr>
        <w:t>us</w:t>
      </w:r>
      <w:r w:rsidR="0093119D" w:rsidRPr="000E6B8E">
        <w:rPr>
          <w:rFonts w:ascii="Times New Roman" w:hAnsi="Times New Roman" w:cs="Times New Roman"/>
          <w:sz w:val="24"/>
          <w:szCs w:val="24"/>
          <w:lang w:eastAsia="lv-LV"/>
        </w:rPr>
        <w:t xml:space="preserve"> skolēnu ar invaliditāti iesaistīšanai vasaras nodarbinātības pasākumā</w:t>
      </w:r>
      <w:r w:rsidRPr="000E6B8E">
        <w:rPr>
          <w:rFonts w:ascii="Times New Roman" w:hAnsi="Times New Roman" w:cs="Times New Roman"/>
          <w:sz w:val="24"/>
          <w:szCs w:val="24"/>
          <w:lang w:eastAsia="lv-LV"/>
        </w:rPr>
        <w:t>, aktīvi sadarbojoties ar darba devējiem</w:t>
      </w:r>
      <w:r w:rsidR="0093119D" w:rsidRPr="000E6B8E">
        <w:rPr>
          <w:rFonts w:ascii="Times New Roman" w:hAnsi="Times New Roman" w:cs="Times New Roman"/>
          <w:sz w:val="24"/>
          <w:szCs w:val="24"/>
          <w:lang w:eastAsia="lv-LV"/>
        </w:rPr>
        <w:t xml:space="preserve"> </w:t>
      </w:r>
      <w:r w:rsidR="002B46B9" w:rsidRPr="000E6B8E">
        <w:rPr>
          <w:rFonts w:ascii="Times New Roman" w:hAnsi="Times New Roman" w:cs="Times New Roman"/>
          <w:sz w:val="24"/>
          <w:szCs w:val="24"/>
          <w:lang w:eastAsia="lv-LV"/>
        </w:rPr>
        <w:t xml:space="preserve">izpratnes veidošanai par </w:t>
      </w:r>
      <w:r w:rsidRPr="000E6B8E">
        <w:rPr>
          <w:rFonts w:ascii="Times New Roman" w:hAnsi="Times New Roman" w:cs="Times New Roman"/>
          <w:sz w:val="24"/>
          <w:szCs w:val="24"/>
          <w:lang w:eastAsia="lv-LV"/>
        </w:rPr>
        <w:t xml:space="preserve">personu ar invaliditāti </w:t>
      </w:r>
      <w:r w:rsidR="002B46B9" w:rsidRPr="000E6B8E">
        <w:rPr>
          <w:rFonts w:ascii="Times New Roman" w:hAnsi="Times New Roman" w:cs="Times New Roman"/>
          <w:sz w:val="24"/>
          <w:szCs w:val="24"/>
          <w:lang w:eastAsia="lv-LV"/>
        </w:rPr>
        <w:t>nodarbināšanu</w:t>
      </w:r>
      <w:r w:rsidR="000E6B8E" w:rsidRPr="000E6B8E">
        <w:rPr>
          <w:rFonts w:ascii="Times New Roman" w:hAnsi="Times New Roman" w:cs="Times New Roman"/>
          <w:sz w:val="24"/>
          <w:szCs w:val="24"/>
          <w:lang w:eastAsia="lv-LV"/>
        </w:rPr>
        <w:t xml:space="preserve">, ieviešot jaunus atbalsta pasākumus nodarbinātām personām ar invaliditāti, paredzot aktivitātes darba vietu pielāgošanai strādājošām personām ar invaliditāti, ergoterapeita </w:t>
      </w:r>
      <w:r w:rsidR="000E6B8E" w:rsidRPr="0051440A">
        <w:rPr>
          <w:rFonts w:ascii="Times New Roman" w:hAnsi="Times New Roman" w:cs="Times New Roman"/>
          <w:sz w:val="24"/>
          <w:szCs w:val="24"/>
          <w:lang w:eastAsia="lv-LV"/>
        </w:rPr>
        <w:t>pakalpojumus, prasmju apguves pasākumus, kā arī veidojot konsultatīvo atbalsta centru personām ar invaliditāti un darba devējiem.</w:t>
      </w:r>
      <w:r w:rsidR="00124692">
        <w:rPr>
          <w:rFonts w:ascii="Times New Roman" w:hAnsi="Times New Roman" w:cs="Times New Roman"/>
          <w:sz w:val="24"/>
          <w:szCs w:val="24"/>
          <w:lang w:eastAsia="lv-LV"/>
        </w:rPr>
        <w:t xml:space="preserve"> 2021. gadā, lai </w:t>
      </w:r>
      <w:r w:rsidR="00124692" w:rsidRPr="00EE0FAE">
        <w:rPr>
          <w:rFonts w:ascii="Times New Roman" w:hAnsi="Times New Roman" w:cs="Times New Roman"/>
          <w:sz w:val="24"/>
          <w:szCs w:val="24"/>
          <w:lang w:eastAsia="lv-LV"/>
        </w:rPr>
        <w:t xml:space="preserve">aktualizētu jautājumu par </w:t>
      </w:r>
      <w:r w:rsidR="00124692">
        <w:rPr>
          <w:rFonts w:ascii="Times New Roman" w:hAnsi="Times New Roman" w:cs="Times New Roman"/>
          <w:sz w:val="24"/>
          <w:szCs w:val="24"/>
          <w:lang w:eastAsia="lv-LV"/>
        </w:rPr>
        <w:t>personu</w:t>
      </w:r>
      <w:r w:rsidR="00124692" w:rsidRPr="00EE0FAE">
        <w:rPr>
          <w:rFonts w:ascii="Times New Roman" w:hAnsi="Times New Roman" w:cs="Times New Roman"/>
          <w:sz w:val="24"/>
          <w:szCs w:val="24"/>
          <w:lang w:eastAsia="lv-LV"/>
        </w:rPr>
        <w:t xml:space="preserve"> ar invaliditāti iekļaušanu darba tirgū, </w:t>
      </w:r>
      <w:r w:rsidR="00124692">
        <w:rPr>
          <w:rFonts w:ascii="Times New Roman" w:hAnsi="Times New Roman" w:cs="Times New Roman"/>
          <w:sz w:val="24"/>
          <w:szCs w:val="24"/>
          <w:lang w:eastAsia="lv-LV"/>
        </w:rPr>
        <w:t>kā arī lai iedrošinātu</w:t>
      </w:r>
      <w:r w:rsidR="00124692" w:rsidRPr="00EE0FAE">
        <w:rPr>
          <w:rFonts w:ascii="Times New Roman" w:hAnsi="Times New Roman" w:cs="Times New Roman"/>
          <w:sz w:val="24"/>
          <w:szCs w:val="24"/>
          <w:lang w:eastAsia="lv-LV"/>
        </w:rPr>
        <w:t xml:space="preserve"> šos cilvēkus kā darba ņēmējus</w:t>
      </w:r>
      <w:r w:rsidR="00124692">
        <w:rPr>
          <w:rFonts w:ascii="Times New Roman" w:hAnsi="Times New Roman" w:cs="Times New Roman"/>
          <w:sz w:val="24"/>
          <w:szCs w:val="24"/>
          <w:lang w:eastAsia="lv-LV"/>
        </w:rPr>
        <w:t xml:space="preserve"> un lai veicinātu</w:t>
      </w:r>
      <w:r w:rsidR="00124692" w:rsidRPr="00EE0FAE">
        <w:rPr>
          <w:rFonts w:ascii="Times New Roman" w:hAnsi="Times New Roman" w:cs="Times New Roman"/>
          <w:sz w:val="24"/>
          <w:szCs w:val="24"/>
          <w:lang w:eastAsia="lv-LV"/>
        </w:rPr>
        <w:t xml:space="preserve"> darba devējus pieņemt darbā </w:t>
      </w:r>
      <w:r w:rsidR="00124692">
        <w:rPr>
          <w:rFonts w:ascii="Times New Roman" w:hAnsi="Times New Roman" w:cs="Times New Roman"/>
          <w:sz w:val="24"/>
          <w:szCs w:val="24"/>
          <w:lang w:eastAsia="lv-LV"/>
        </w:rPr>
        <w:t>personas</w:t>
      </w:r>
      <w:r w:rsidR="00124692" w:rsidRPr="00EE0FAE">
        <w:rPr>
          <w:rFonts w:ascii="Times New Roman" w:hAnsi="Times New Roman" w:cs="Times New Roman"/>
          <w:sz w:val="24"/>
          <w:szCs w:val="24"/>
          <w:lang w:eastAsia="lv-LV"/>
        </w:rPr>
        <w:t xml:space="preserve"> ar invaliditāti, </w:t>
      </w:r>
      <w:r w:rsidR="00124692">
        <w:rPr>
          <w:rFonts w:ascii="Times New Roman" w:hAnsi="Times New Roman" w:cs="Times New Roman"/>
          <w:sz w:val="24"/>
          <w:szCs w:val="24"/>
          <w:lang w:eastAsia="lv-LV"/>
        </w:rPr>
        <w:t>tika īstenota</w:t>
      </w:r>
      <w:r w:rsidR="00124692" w:rsidRPr="00EE0FAE">
        <w:rPr>
          <w:rFonts w:ascii="Times New Roman" w:hAnsi="Times New Roman" w:cs="Times New Roman"/>
          <w:sz w:val="24"/>
          <w:szCs w:val="24"/>
          <w:lang w:eastAsia="lv-LV"/>
        </w:rPr>
        <w:t xml:space="preserve"> kampaņ</w:t>
      </w:r>
      <w:r w:rsidR="00124692">
        <w:rPr>
          <w:rFonts w:ascii="Times New Roman" w:hAnsi="Times New Roman" w:cs="Times New Roman"/>
          <w:sz w:val="24"/>
          <w:szCs w:val="24"/>
          <w:lang w:eastAsia="lv-LV"/>
        </w:rPr>
        <w:t xml:space="preserve">a </w:t>
      </w:r>
      <w:r w:rsidR="00124692" w:rsidRPr="00EE0FAE">
        <w:rPr>
          <w:rFonts w:ascii="Times New Roman" w:hAnsi="Times New Roman" w:cs="Times New Roman"/>
          <w:sz w:val="24"/>
          <w:szCs w:val="24"/>
          <w:lang w:eastAsia="lv-LV"/>
        </w:rPr>
        <w:t>“Dara citādi – izdara tāpat!”</w:t>
      </w:r>
      <w:r w:rsidR="00124692">
        <w:rPr>
          <w:rStyle w:val="FootnoteReference"/>
          <w:rFonts w:ascii="Times New Roman" w:hAnsi="Times New Roman" w:cs="Times New Roman"/>
          <w:sz w:val="24"/>
          <w:szCs w:val="24"/>
          <w:lang w:eastAsia="lv-LV"/>
        </w:rPr>
        <w:footnoteReference w:id="9"/>
      </w:r>
      <w:r w:rsidR="00124692">
        <w:rPr>
          <w:rFonts w:ascii="Times New Roman" w:hAnsi="Times New Roman" w:cs="Times New Roman"/>
          <w:sz w:val="24"/>
          <w:szCs w:val="24"/>
          <w:lang w:eastAsia="lv-LV"/>
        </w:rPr>
        <w:t>, iesaistot plašu sabiedrību šī jautājuma aktualizēšanai un nepieciešamībai iekļaut personas ar invaliditāti darba tirgū.</w:t>
      </w:r>
    </w:p>
    <w:p w14:paraId="43F3E4E4" w14:textId="6C8BEEDE" w:rsidR="00D373CA" w:rsidRDefault="00D373CA" w:rsidP="0051440A">
      <w:pPr>
        <w:spacing w:after="120" w:line="240" w:lineRule="auto"/>
        <w:ind w:firstLine="567"/>
        <w:jc w:val="both"/>
        <w:rPr>
          <w:rFonts w:ascii="Times New Roman" w:eastAsia="Times New Roman" w:hAnsi="Times New Roman" w:cs="Times New Roman"/>
          <w:noProof/>
          <w:sz w:val="24"/>
          <w:szCs w:val="24"/>
        </w:rPr>
      </w:pPr>
      <w:r w:rsidRPr="0051440A">
        <w:rPr>
          <w:rFonts w:ascii="Times New Roman" w:hAnsi="Times New Roman" w:cs="Times New Roman"/>
          <w:sz w:val="24"/>
          <w:szCs w:val="24"/>
        </w:rPr>
        <w:t xml:space="preserve">Laika periodā no 2018.gada sākuma līdz 2021.gada beigām reģistrēto bezdarbnieku skaits Latgales reģionā samazinājās no 19 749 bezdarbniekiem 2018.gada sākumā līdz 16 833 bezdarbniekiem 2021.gada nogalē. </w:t>
      </w:r>
      <w:r w:rsidR="00DC5476" w:rsidRPr="0051440A">
        <w:rPr>
          <w:rFonts w:ascii="Times New Roman" w:hAnsi="Times New Roman" w:cs="Times New Roman"/>
          <w:sz w:val="24"/>
          <w:szCs w:val="24"/>
        </w:rPr>
        <w:t>Savukārt r</w:t>
      </w:r>
      <w:r w:rsidRPr="0051440A">
        <w:rPr>
          <w:rFonts w:ascii="Times New Roman" w:hAnsi="Times New Roman" w:cs="Times New Roman"/>
          <w:sz w:val="24"/>
          <w:szCs w:val="24"/>
        </w:rPr>
        <w:t xml:space="preserve">eģistrētā bezdarba līmenis samazinājās no 15,8%  2018. gada sākumā līdz 14,5% 2021. gada beigās. </w:t>
      </w:r>
      <w:r w:rsidR="00DC5476" w:rsidRPr="0051440A">
        <w:rPr>
          <w:rFonts w:ascii="Times New Roman" w:eastAsia="Times New Roman" w:hAnsi="Times New Roman" w:cs="Times New Roman"/>
          <w:noProof/>
          <w:sz w:val="24"/>
          <w:szCs w:val="24"/>
        </w:rPr>
        <w:t xml:space="preserve">Reģistrēto bezdarbnieku skaits Latgales reģionā, periodā no 2018. gada līdz 2021. gadam, bija robežās no 25,3% līdz 29,9% no kopskaita valstī. </w:t>
      </w:r>
      <w:r w:rsidR="002247DB" w:rsidRPr="0028610D">
        <w:rPr>
          <w:rFonts w:ascii="Times New Roman" w:eastAsia="Times New Roman" w:hAnsi="Times New Roman" w:cs="Times New Roman"/>
          <w:sz w:val="24"/>
          <w:szCs w:val="24"/>
        </w:rPr>
        <w:t xml:space="preserve">Latgales reģionā ir vislielākais ilgstošo bezdarbnieku īpatsvars, 2021.gada beigās tie bija 50,6% no visiem bezdarbniekiem jeb 8 507 bezdarbnieki. </w:t>
      </w:r>
      <w:r w:rsidR="00DC5476" w:rsidRPr="0051440A">
        <w:rPr>
          <w:rFonts w:ascii="Times New Roman" w:eastAsia="Times New Roman" w:hAnsi="Times New Roman" w:cs="Times New Roman"/>
          <w:noProof/>
          <w:sz w:val="24"/>
          <w:szCs w:val="24"/>
        </w:rPr>
        <w:t>(skat. 1.tabulu)</w:t>
      </w:r>
      <w:r w:rsidR="008F6E75">
        <w:rPr>
          <w:rFonts w:ascii="Times New Roman" w:eastAsia="Times New Roman" w:hAnsi="Times New Roman" w:cs="Times New Roman"/>
          <w:noProof/>
          <w:sz w:val="24"/>
          <w:szCs w:val="24"/>
        </w:rPr>
        <w:t>.</w:t>
      </w:r>
    </w:p>
    <w:p w14:paraId="260592FB" w14:textId="77777777" w:rsidR="00EE1163" w:rsidRDefault="00EE1163" w:rsidP="0051440A">
      <w:pPr>
        <w:spacing w:after="120" w:line="240" w:lineRule="auto"/>
        <w:ind w:firstLine="567"/>
        <w:jc w:val="both"/>
        <w:rPr>
          <w:rFonts w:ascii="Times New Roman" w:eastAsia="Times New Roman" w:hAnsi="Times New Roman" w:cs="Times New Roman"/>
          <w:noProof/>
          <w:sz w:val="24"/>
          <w:szCs w:val="24"/>
        </w:rPr>
      </w:pPr>
    </w:p>
    <w:p w14:paraId="3EE46EBE" w14:textId="77777777" w:rsidR="00EE1163" w:rsidRDefault="00EE1163" w:rsidP="0051440A">
      <w:pPr>
        <w:spacing w:after="120" w:line="240" w:lineRule="auto"/>
        <w:ind w:firstLine="567"/>
        <w:jc w:val="both"/>
        <w:rPr>
          <w:rFonts w:ascii="Times New Roman" w:eastAsia="Times New Roman" w:hAnsi="Times New Roman" w:cs="Times New Roman"/>
          <w:noProof/>
          <w:sz w:val="24"/>
          <w:szCs w:val="24"/>
        </w:rPr>
      </w:pPr>
    </w:p>
    <w:p w14:paraId="5C793468" w14:textId="77777777" w:rsidR="00EE1163" w:rsidRDefault="00EE1163" w:rsidP="0051440A">
      <w:pPr>
        <w:spacing w:after="120" w:line="240" w:lineRule="auto"/>
        <w:ind w:firstLine="567"/>
        <w:jc w:val="both"/>
        <w:rPr>
          <w:rFonts w:ascii="Times New Roman" w:eastAsia="Times New Roman" w:hAnsi="Times New Roman" w:cs="Times New Roman"/>
          <w:noProof/>
          <w:sz w:val="24"/>
          <w:szCs w:val="24"/>
        </w:rPr>
      </w:pPr>
    </w:p>
    <w:p w14:paraId="30DC5B44" w14:textId="77777777" w:rsidR="00EE1163" w:rsidRDefault="00EE1163" w:rsidP="0051440A">
      <w:pPr>
        <w:spacing w:after="120" w:line="240" w:lineRule="auto"/>
        <w:ind w:firstLine="567"/>
        <w:jc w:val="both"/>
        <w:rPr>
          <w:rFonts w:ascii="Times New Roman" w:eastAsia="Times New Roman" w:hAnsi="Times New Roman" w:cs="Times New Roman"/>
          <w:noProof/>
          <w:sz w:val="24"/>
          <w:szCs w:val="24"/>
        </w:rPr>
      </w:pPr>
    </w:p>
    <w:p w14:paraId="10A5FF3F" w14:textId="77777777" w:rsidR="00EE1163" w:rsidRDefault="00EE1163" w:rsidP="0051440A">
      <w:pPr>
        <w:spacing w:after="120" w:line="240" w:lineRule="auto"/>
        <w:ind w:firstLine="567"/>
        <w:jc w:val="both"/>
        <w:rPr>
          <w:rFonts w:ascii="Times New Roman" w:eastAsia="Times New Roman" w:hAnsi="Times New Roman" w:cs="Times New Roman"/>
          <w:noProof/>
          <w:sz w:val="24"/>
          <w:szCs w:val="24"/>
        </w:rPr>
      </w:pPr>
    </w:p>
    <w:p w14:paraId="4B3DC890" w14:textId="77777777" w:rsidR="00EE1163" w:rsidRDefault="00EE1163" w:rsidP="0051440A">
      <w:pPr>
        <w:spacing w:after="120" w:line="240" w:lineRule="auto"/>
        <w:ind w:firstLine="567"/>
        <w:jc w:val="both"/>
        <w:rPr>
          <w:rFonts w:ascii="Times New Roman" w:eastAsia="Times New Roman" w:hAnsi="Times New Roman" w:cs="Times New Roman"/>
          <w:noProof/>
          <w:sz w:val="24"/>
          <w:szCs w:val="24"/>
        </w:rPr>
      </w:pPr>
    </w:p>
    <w:p w14:paraId="7EA0D0A5" w14:textId="1B12C33F" w:rsidR="00D373CA" w:rsidRPr="0051440A" w:rsidRDefault="00D373CA" w:rsidP="0051440A">
      <w:pPr>
        <w:spacing w:after="120" w:line="240" w:lineRule="auto"/>
        <w:jc w:val="right"/>
        <w:rPr>
          <w:rFonts w:ascii="Times New Roman" w:hAnsi="Times New Roman" w:cs="Times New Roman"/>
          <w:sz w:val="24"/>
          <w:szCs w:val="24"/>
        </w:rPr>
      </w:pPr>
      <w:r w:rsidRPr="0051440A">
        <w:rPr>
          <w:sz w:val="24"/>
          <w:szCs w:val="24"/>
        </w:rPr>
        <w:lastRenderedPageBreak/>
        <w:t xml:space="preserve"> </w:t>
      </w:r>
      <w:r w:rsidR="00B35BBE">
        <w:rPr>
          <w:rFonts w:ascii="Times New Roman" w:hAnsi="Times New Roman" w:cs="Times New Roman"/>
          <w:sz w:val="24"/>
          <w:szCs w:val="24"/>
        </w:rPr>
        <w:t>1.tabula.</w:t>
      </w:r>
    </w:p>
    <w:p w14:paraId="7A7157A1" w14:textId="77777777" w:rsidR="00D373CA" w:rsidRPr="0051440A" w:rsidRDefault="00D373CA" w:rsidP="0051440A">
      <w:pPr>
        <w:spacing w:after="120" w:line="240" w:lineRule="auto"/>
        <w:ind w:left="360"/>
        <w:jc w:val="center"/>
        <w:rPr>
          <w:rFonts w:ascii="Times New Roman" w:eastAsia="Times New Roman" w:hAnsi="Times New Roman" w:cs="Times New Roman"/>
          <w:b/>
          <w:noProof/>
          <w:sz w:val="24"/>
          <w:szCs w:val="24"/>
        </w:rPr>
      </w:pPr>
      <w:r w:rsidRPr="0051440A">
        <w:rPr>
          <w:rFonts w:ascii="Times New Roman" w:eastAsia="Times New Roman" w:hAnsi="Times New Roman" w:cs="Times New Roman"/>
          <w:b/>
          <w:noProof/>
          <w:sz w:val="24"/>
          <w:szCs w:val="24"/>
        </w:rPr>
        <w:t>Bezdarbnieku sadalījums Latgales reģionā pa problēmgrupām no 2018. gada līdz 2021. gadam</w:t>
      </w:r>
    </w:p>
    <w:p w14:paraId="693BA7E8" w14:textId="77777777" w:rsidR="00D373CA" w:rsidRPr="0051440A" w:rsidRDefault="00D373CA" w:rsidP="0051440A">
      <w:pPr>
        <w:spacing w:after="120" w:line="240" w:lineRule="auto"/>
        <w:jc w:val="center"/>
        <w:rPr>
          <w:rFonts w:ascii="Times New Roman" w:eastAsia="Times New Roman" w:hAnsi="Times New Roman" w:cs="Times New Roman"/>
          <w:b/>
          <w:noProof/>
          <w:sz w:val="24"/>
          <w:szCs w:val="24"/>
        </w:rPr>
      </w:pPr>
      <w:r w:rsidRPr="0051440A">
        <w:rPr>
          <w:noProof/>
          <w:sz w:val="24"/>
          <w:szCs w:val="24"/>
          <w:lang w:eastAsia="lv-LV"/>
        </w:rPr>
        <w:drawing>
          <wp:inline distT="0" distB="0" distL="0" distR="0" wp14:anchorId="1F491227" wp14:editId="514A2CB9">
            <wp:extent cx="5955972" cy="128587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02197" cy="1295855"/>
                    </a:xfrm>
                    <a:prstGeom prst="rect">
                      <a:avLst/>
                    </a:prstGeom>
                    <a:noFill/>
                    <a:ln>
                      <a:noFill/>
                    </a:ln>
                  </pic:spPr>
                </pic:pic>
              </a:graphicData>
            </a:graphic>
          </wp:inline>
        </w:drawing>
      </w:r>
    </w:p>
    <w:p w14:paraId="7F5F58AA" w14:textId="77777777" w:rsidR="00F6448C" w:rsidRPr="00574B7B" w:rsidRDefault="00F6448C" w:rsidP="00F6448C">
      <w:pPr>
        <w:spacing w:after="120" w:line="240" w:lineRule="auto"/>
        <w:ind w:firstLine="567"/>
        <w:jc w:val="both"/>
        <w:rPr>
          <w:rFonts w:ascii="Times New Roman" w:eastAsia="Times New Roman" w:hAnsi="Times New Roman" w:cs="Times New Roman"/>
          <w:noProof/>
          <w:color w:val="000000" w:themeColor="text1"/>
          <w:sz w:val="20"/>
          <w:szCs w:val="20"/>
        </w:rPr>
      </w:pPr>
      <w:r w:rsidRPr="00574B7B">
        <w:rPr>
          <w:rFonts w:ascii="Times New Roman" w:eastAsia="Times New Roman" w:hAnsi="Times New Roman" w:cs="Times New Roman"/>
          <w:noProof/>
          <w:color w:val="000000" w:themeColor="text1"/>
          <w:sz w:val="20"/>
          <w:szCs w:val="20"/>
        </w:rPr>
        <w:t>Avots: NVA</w:t>
      </w:r>
    </w:p>
    <w:p w14:paraId="276EC99D" w14:textId="55804153" w:rsidR="00DC5476" w:rsidRPr="0051440A" w:rsidRDefault="00B35BBE" w:rsidP="0051440A">
      <w:pPr>
        <w:spacing w:after="120" w:line="240" w:lineRule="auto"/>
        <w:ind w:firstLine="567"/>
        <w:jc w:val="both"/>
        <w:rPr>
          <w:rFonts w:ascii="Times New Roman" w:hAnsi="Times New Roman" w:cs="Times New Roman"/>
          <w:sz w:val="24"/>
          <w:szCs w:val="24"/>
        </w:rPr>
      </w:pPr>
      <w:proofErr w:type="spellStart"/>
      <w:r w:rsidRPr="00A928EA">
        <w:rPr>
          <w:rFonts w:ascii="Times New Roman" w:hAnsi="Times New Roman" w:cs="Times New Roman"/>
          <w:sz w:val="24"/>
          <w:szCs w:val="24"/>
          <w:lang w:eastAsia="lv-LV"/>
        </w:rPr>
        <w:t>Covid-19</w:t>
      </w:r>
      <w:proofErr w:type="spellEnd"/>
      <w:r>
        <w:rPr>
          <w:rFonts w:ascii="Times New Roman" w:hAnsi="Times New Roman" w:cs="Times New Roman"/>
          <w:sz w:val="24"/>
          <w:szCs w:val="24"/>
          <w:lang w:eastAsia="lv-LV"/>
        </w:rPr>
        <w:t xml:space="preserve"> </w:t>
      </w:r>
      <w:r w:rsidR="00DC5476" w:rsidRPr="0051440A">
        <w:rPr>
          <w:rFonts w:ascii="Times New Roman" w:eastAsia="Times New Roman" w:hAnsi="Times New Roman" w:cs="Times New Roman"/>
          <w:noProof/>
          <w:color w:val="000000" w:themeColor="text1"/>
          <w:sz w:val="24"/>
          <w:szCs w:val="24"/>
        </w:rPr>
        <w:t xml:space="preserve">pandēmijas ietekmē </w:t>
      </w:r>
      <w:r w:rsidR="00DC5476" w:rsidRPr="0051440A">
        <w:rPr>
          <w:rFonts w:ascii="Times New Roman" w:hAnsi="Times New Roman" w:cs="Times New Roman"/>
          <w:sz w:val="24"/>
          <w:szCs w:val="24"/>
        </w:rPr>
        <w:t xml:space="preserve">būtiski samazinājās darbā iekārtojušos personu skaits Latgales reģionā – katrā pārskata perioda gadā bija vērojams darbā iekārtojušos personu </w:t>
      </w:r>
      <w:r w:rsidR="0051440A" w:rsidRPr="0051440A">
        <w:rPr>
          <w:rFonts w:ascii="Times New Roman" w:hAnsi="Times New Roman" w:cs="Times New Roman"/>
          <w:sz w:val="24"/>
          <w:szCs w:val="24"/>
        </w:rPr>
        <w:t xml:space="preserve">īpatsvara </w:t>
      </w:r>
      <w:r w:rsidR="00DC5476" w:rsidRPr="0051440A">
        <w:rPr>
          <w:rFonts w:ascii="Times New Roman" w:hAnsi="Times New Roman" w:cs="Times New Roman"/>
          <w:sz w:val="24"/>
          <w:szCs w:val="24"/>
        </w:rPr>
        <w:t>samazinājums</w:t>
      </w:r>
      <w:r w:rsidR="0051440A" w:rsidRPr="0051440A">
        <w:rPr>
          <w:rFonts w:ascii="Times New Roman" w:hAnsi="Times New Roman" w:cs="Times New Roman"/>
          <w:sz w:val="24"/>
          <w:szCs w:val="24"/>
        </w:rPr>
        <w:t xml:space="preserve"> salīdzinājumā pret </w:t>
      </w:r>
      <w:proofErr w:type="gramStart"/>
      <w:r w:rsidR="0051440A" w:rsidRPr="0051440A">
        <w:rPr>
          <w:rFonts w:ascii="Times New Roman" w:hAnsi="Times New Roman" w:cs="Times New Roman"/>
          <w:sz w:val="24"/>
          <w:szCs w:val="24"/>
        </w:rPr>
        <w:t>2018.gadu</w:t>
      </w:r>
      <w:proofErr w:type="gramEnd"/>
      <w:r w:rsidR="0051440A" w:rsidRPr="0051440A">
        <w:rPr>
          <w:rFonts w:ascii="Times New Roman" w:hAnsi="Times New Roman" w:cs="Times New Roman"/>
          <w:sz w:val="24"/>
          <w:szCs w:val="24"/>
        </w:rPr>
        <w:t xml:space="preserve"> (2019.gadā – par 3,7% mazāk nekā 2018.gadā, 2020.gadā – par 18,5% mazāk nekā 2019.gadā, 2021.gadā – par 11,8% mazāk nekā 2020.gadā)</w:t>
      </w:r>
      <w:r w:rsidR="00DC5476" w:rsidRPr="0051440A">
        <w:rPr>
          <w:rFonts w:ascii="Times New Roman" w:hAnsi="Times New Roman" w:cs="Times New Roman"/>
          <w:sz w:val="24"/>
          <w:szCs w:val="24"/>
        </w:rPr>
        <w:t>.</w:t>
      </w:r>
    </w:p>
    <w:p w14:paraId="2C7A0641" w14:textId="76DAF835" w:rsidR="00D373CA" w:rsidRDefault="00D373CA" w:rsidP="0051440A">
      <w:pPr>
        <w:spacing w:after="120" w:line="240" w:lineRule="auto"/>
        <w:ind w:firstLine="567"/>
        <w:jc w:val="both"/>
        <w:rPr>
          <w:rFonts w:ascii="Times New Roman" w:hAnsi="Times New Roman" w:cs="Times New Roman"/>
          <w:sz w:val="24"/>
          <w:szCs w:val="24"/>
        </w:rPr>
      </w:pPr>
      <w:r w:rsidRPr="0051440A">
        <w:rPr>
          <w:rFonts w:ascii="Times New Roman" w:hAnsi="Times New Roman" w:cs="Times New Roman"/>
          <w:sz w:val="24"/>
          <w:szCs w:val="24"/>
        </w:rPr>
        <w:t>Laika periodā no 2018.gada līdz 202</w:t>
      </w:r>
      <w:r w:rsidR="00BC569B">
        <w:rPr>
          <w:rFonts w:ascii="Times New Roman" w:hAnsi="Times New Roman" w:cs="Times New Roman"/>
          <w:sz w:val="24"/>
          <w:szCs w:val="24"/>
        </w:rPr>
        <w:t>1</w:t>
      </w:r>
      <w:r w:rsidRPr="0051440A">
        <w:rPr>
          <w:rFonts w:ascii="Times New Roman" w:hAnsi="Times New Roman" w:cs="Times New Roman"/>
          <w:sz w:val="24"/>
          <w:szCs w:val="24"/>
        </w:rPr>
        <w:t>.gadam NVA visvairāk Latgales reģiona bezdarbniekus iesaistījusi algotos pagaidu sabiedrisk</w:t>
      </w:r>
      <w:r w:rsidR="00C55065">
        <w:rPr>
          <w:rFonts w:ascii="Times New Roman" w:hAnsi="Times New Roman" w:cs="Times New Roman"/>
          <w:sz w:val="24"/>
          <w:szCs w:val="24"/>
        </w:rPr>
        <w:t>aj</w:t>
      </w:r>
      <w:r w:rsidRPr="0051440A">
        <w:rPr>
          <w:rFonts w:ascii="Times New Roman" w:hAnsi="Times New Roman" w:cs="Times New Roman"/>
          <w:sz w:val="24"/>
          <w:szCs w:val="24"/>
        </w:rPr>
        <w:t>os darbos un neformālajā izglītībā</w:t>
      </w:r>
      <w:r w:rsidR="00BC569B">
        <w:rPr>
          <w:rFonts w:ascii="Times New Roman" w:hAnsi="Times New Roman" w:cs="Times New Roman"/>
          <w:sz w:val="24"/>
          <w:szCs w:val="24"/>
        </w:rPr>
        <w:t xml:space="preserve"> (skat. 2.tabulu)</w:t>
      </w:r>
      <w:r w:rsidRPr="0051440A">
        <w:rPr>
          <w:rFonts w:ascii="Times New Roman" w:hAnsi="Times New Roman" w:cs="Times New Roman"/>
          <w:sz w:val="24"/>
          <w:szCs w:val="24"/>
        </w:rPr>
        <w:t xml:space="preserve">. Līdz 2020.gadam tika īstenoti arī specializēti atbalsta pasākumi ilgstošajiem bezdarbniekiem. Latgales reģionā periodā no </w:t>
      </w:r>
      <w:proofErr w:type="gramStart"/>
      <w:r w:rsidRPr="0051440A">
        <w:rPr>
          <w:rFonts w:ascii="Times New Roman" w:hAnsi="Times New Roman" w:cs="Times New Roman"/>
          <w:sz w:val="24"/>
          <w:szCs w:val="24"/>
        </w:rPr>
        <w:t>2018.gada</w:t>
      </w:r>
      <w:proofErr w:type="gramEnd"/>
      <w:r w:rsidRPr="0051440A">
        <w:rPr>
          <w:rFonts w:ascii="Times New Roman" w:hAnsi="Times New Roman" w:cs="Times New Roman"/>
          <w:sz w:val="24"/>
          <w:szCs w:val="24"/>
        </w:rPr>
        <w:t xml:space="preserve"> līdz 2020.gadam dalību skaits šajos</w:t>
      </w:r>
      <w:r w:rsidR="008F6E75">
        <w:rPr>
          <w:rFonts w:ascii="Times New Roman" w:hAnsi="Times New Roman" w:cs="Times New Roman"/>
          <w:sz w:val="24"/>
          <w:szCs w:val="24"/>
        </w:rPr>
        <w:t xml:space="preserve"> pasākumos sasniedza 42,5 tūkstošus.</w:t>
      </w:r>
    </w:p>
    <w:p w14:paraId="755DD94C" w14:textId="07527425" w:rsidR="00D373CA" w:rsidRPr="00D03286" w:rsidRDefault="00BC569B" w:rsidP="008F6E75">
      <w:pPr>
        <w:spacing w:after="0"/>
        <w:jc w:val="right"/>
        <w:rPr>
          <w:rFonts w:ascii="Times New Roman" w:eastAsia="Times New Roman" w:hAnsi="Times New Roman" w:cs="Times New Roman"/>
          <w:b/>
          <w:noProof/>
          <w:sz w:val="24"/>
        </w:rPr>
      </w:pPr>
      <w:r>
        <w:rPr>
          <w:rFonts w:ascii="Times New Roman" w:hAnsi="Times New Roman" w:cs="Times New Roman"/>
        </w:rPr>
        <w:t>2</w:t>
      </w:r>
      <w:r w:rsidR="00B35BBE">
        <w:rPr>
          <w:rFonts w:ascii="Times New Roman" w:hAnsi="Times New Roman" w:cs="Times New Roman"/>
        </w:rPr>
        <w:t>.tabula.</w:t>
      </w:r>
    </w:p>
    <w:p w14:paraId="2C662435" w14:textId="77777777" w:rsidR="00D373CA" w:rsidRPr="00D03286" w:rsidRDefault="00D373CA" w:rsidP="00D373CA">
      <w:pPr>
        <w:jc w:val="center"/>
        <w:rPr>
          <w:rFonts w:ascii="Times New Roman" w:hAnsi="Times New Roman" w:cs="Times New Roman"/>
          <w:b/>
          <w:sz w:val="24"/>
        </w:rPr>
      </w:pPr>
      <w:r w:rsidRPr="00B2038A">
        <w:rPr>
          <w:rFonts w:ascii="Times New Roman" w:hAnsi="Times New Roman" w:cs="Times New Roman"/>
          <w:b/>
          <w:sz w:val="24"/>
        </w:rPr>
        <w:t xml:space="preserve">NVA atbalsta aktivitātēs </w:t>
      </w:r>
      <w:r>
        <w:rPr>
          <w:rFonts w:ascii="Times New Roman" w:hAnsi="Times New Roman" w:cs="Times New Roman"/>
          <w:b/>
          <w:sz w:val="24"/>
        </w:rPr>
        <w:t>dalību uzsākušo</w:t>
      </w:r>
      <w:r w:rsidRPr="00B2038A">
        <w:rPr>
          <w:rFonts w:ascii="Times New Roman" w:hAnsi="Times New Roman" w:cs="Times New Roman"/>
          <w:b/>
          <w:sz w:val="24"/>
        </w:rPr>
        <w:t xml:space="preserve"> bezdarbnieku skaits Latgales reģionā </w:t>
      </w:r>
      <w:r>
        <w:rPr>
          <w:rFonts w:ascii="Times New Roman" w:eastAsia="Times New Roman" w:hAnsi="Times New Roman" w:cs="Times New Roman"/>
          <w:b/>
          <w:noProof/>
          <w:sz w:val="24"/>
        </w:rPr>
        <w:t>no 2018. gada līdz 2021. gadam</w:t>
      </w:r>
    </w:p>
    <w:tbl>
      <w:tblPr>
        <w:tblW w:w="9300" w:type="dxa"/>
        <w:tblLook w:val="04A0" w:firstRow="1" w:lastRow="0" w:firstColumn="1" w:lastColumn="0" w:noHBand="0" w:noVBand="1"/>
      </w:tblPr>
      <w:tblGrid>
        <w:gridCol w:w="1218"/>
        <w:gridCol w:w="4731"/>
        <w:gridCol w:w="970"/>
        <w:gridCol w:w="840"/>
        <w:gridCol w:w="761"/>
        <w:gridCol w:w="780"/>
      </w:tblGrid>
      <w:tr w:rsidR="00D373CA" w:rsidRPr="00E767A8" w14:paraId="2004449E" w14:textId="77777777" w:rsidTr="00D373CA">
        <w:trPr>
          <w:trHeight w:val="290"/>
        </w:trPr>
        <w:tc>
          <w:tcPr>
            <w:tcW w:w="12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587D8CC"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Pasākuma veids</w:t>
            </w:r>
          </w:p>
        </w:tc>
        <w:tc>
          <w:tcPr>
            <w:tcW w:w="4731" w:type="dxa"/>
            <w:vMerge w:val="restart"/>
            <w:tcBorders>
              <w:top w:val="single" w:sz="4" w:space="0" w:color="auto"/>
              <w:left w:val="single" w:sz="4" w:space="0" w:color="auto"/>
              <w:bottom w:val="single" w:sz="4" w:space="0" w:color="000000"/>
              <w:right w:val="nil"/>
            </w:tcBorders>
            <w:shd w:val="clear" w:color="auto" w:fill="auto"/>
            <w:noWrap/>
            <w:vAlign w:val="center"/>
            <w:hideMark/>
          </w:tcPr>
          <w:p w14:paraId="2794F841"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Pasākuma</w:t>
            </w:r>
            <w:r w:rsidRPr="00E767A8">
              <w:rPr>
                <w:rFonts w:ascii="Times New Roman" w:eastAsia="Times New Roman" w:hAnsi="Times New Roman" w:cs="Times New Roman"/>
                <w:color w:val="000000"/>
                <w:sz w:val="20"/>
                <w:szCs w:val="20"/>
                <w:lang w:eastAsia="lv-LV"/>
              </w:rPr>
              <w:t xml:space="preserve"> nosaukums</w:t>
            </w:r>
          </w:p>
        </w:tc>
        <w:tc>
          <w:tcPr>
            <w:tcW w:w="97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904AFE8"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2018</w:t>
            </w:r>
          </w:p>
        </w:tc>
        <w:tc>
          <w:tcPr>
            <w:tcW w:w="8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3DD0609"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2019</w:t>
            </w:r>
          </w:p>
        </w:tc>
        <w:tc>
          <w:tcPr>
            <w:tcW w:w="76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13D6E4C"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2020</w:t>
            </w:r>
          </w:p>
        </w:tc>
        <w:tc>
          <w:tcPr>
            <w:tcW w:w="78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CBD2A16"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2021</w:t>
            </w:r>
          </w:p>
        </w:tc>
      </w:tr>
      <w:tr w:rsidR="00D373CA" w:rsidRPr="00E767A8" w14:paraId="0F0FF319" w14:textId="77777777" w:rsidTr="00D373CA">
        <w:trPr>
          <w:trHeight w:val="790"/>
        </w:trPr>
        <w:tc>
          <w:tcPr>
            <w:tcW w:w="1218" w:type="dxa"/>
            <w:vMerge/>
            <w:tcBorders>
              <w:top w:val="single" w:sz="4" w:space="0" w:color="auto"/>
              <w:left w:val="single" w:sz="4" w:space="0" w:color="auto"/>
              <w:bottom w:val="single" w:sz="4" w:space="0" w:color="000000"/>
              <w:right w:val="single" w:sz="4" w:space="0" w:color="auto"/>
            </w:tcBorders>
            <w:vAlign w:val="center"/>
            <w:hideMark/>
          </w:tcPr>
          <w:p w14:paraId="5EC924D5"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p>
        </w:tc>
        <w:tc>
          <w:tcPr>
            <w:tcW w:w="4731" w:type="dxa"/>
            <w:vMerge/>
            <w:tcBorders>
              <w:top w:val="single" w:sz="4" w:space="0" w:color="auto"/>
              <w:left w:val="single" w:sz="4" w:space="0" w:color="auto"/>
              <w:bottom w:val="single" w:sz="4" w:space="0" w:color="000000"/>
              <w:right w:val="nil"/>
            </w:tcBorders>
            <w:vAlign w:val="center"/>
            <w:hideMark/>
          </w:tcPr>
          <w:p w14:paraId="6596EB80"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p>
        </w:tc>
        <w:tc>
          <w:tcPr>
            <w:tcW w:w="970" w:type="dxa"/>
            <w:tcBorders>
              <w:top w:val="nil"/>
              <w:left w:val="single" w:sz="8" w:space="0" w:color="auto"/>
              <w:bottom w:val="single" w:sz="4" w:space="0" w:color="auto"/>
              <w:right w:val="single" w:sz="4" w:space="0" w:color="auto"/>
            </w:tcBorders>
            <w:shd w:val="clear" w:color="auto" w:fill="auto"/>
            <w:vAlign w:val="center"/>
            <w:hideMark/>
          </w:tcPr>
          <w:p w14:paraId="69D56B75"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Dalību skaits</w:t>
            </w:r>
          </w:p>
        </w:tc>
        <w:tc>
          <w:tcPr>
            <w:tcW w:w="840" w:type="dxa"/>
            <w:tcBorders>
              <w:top w:val="nil"/>
              <w:left w:val="single" w:sz="8" w:space="0" w:color="auto"/>
              <w:bottom w:val="single" w:sz="4" w:space="0" w:color="auto"/>
              <w:right w:val="single" w:sz="4" w:space="0" w:color="auto"/>
            </w:tcBorders>
            <w:shd w:val="clear" w:color="auto" w:fill="auto"/>
            <w:vAlign w:val="center"/>
            <w:hideMark/>
          </w:tcPr>
          <w:p w14:paraId="3B885F2A"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Dalību skaits</w:t>
            </w:r>
          </w:p>
        </w:tc>
        <w:tc>
          <w:tcPr>
            <w:tcW w:w="761" w:type="dxa"/>
            <w:tcBorders>
              <w:top w:val="nil"/>
              <w:left w:val="single" w:sz="8" w:space="0" w:color="auto"/>
              <w:bottom w:val="single" w:sz="4" w:space="0" w:color="auto"/>
              <w:right w:val="single" w:sz="4" w:space="0" w:color="auto"/>
            </w:tcBorders>
            <w:shd w:val="clear" w:color="auto" w:fill="auto"/>
            <w:vAlign w:val="center"/>
            <w:hideMark/>
          </w:tcPr>
          <w:p w14:paraId="79B7AB2A"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Dalību skaits</w:t>
            </w:r>
          </w:p>
        </w:tc>
        <w:tc>
          <w:tcPr>
            <w:tcW w:w="780" w:type="dxa"/>
            <w:tcBorders>
              <w:top w:val="nil"/>
              <w:left w:val="single" w:sz="8" w:space="0" w:color="auto"/>
              <w:bottom w:val="single" w:sz="4" w:space="0" w:color="auto"/>
              <w:right w:val="single" w:sz="4" w:space="0" w:color="auto"/>
            </w:tcBorders>
            <w:shd w:val="clear" w:color="auto" w:fill="auto"/>
            <w:vAlign w:val="center"/>
            <w:hideMark/>
          </w:tcPr>
          <w:p w14:paraId="162E7374"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Dalību skaits</w:t>
            </w:r>
          </w:p>
        </w:tc>
      </w:tr>
      <w:tr w:rsidR="00D373CA" w:rsidRPr="00E767A8" w14:paraId="155184AB" w14:textId="77777777" w:rsidTr="00D373CA">
        <w:trPr>
          <w:trHeight w:val="570"/>
        </w:trPr>
        <w:tc>
          <w:tcPr>
            <w:tcW w:w="1218"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1EDC445"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A</w:t>
            </w:r>
            <w:r w:rsidRPr="00E767A8">
              <w:rPr>
                <w:rFonts w:ascii="Times New Roman" w:eastAsia="Times New Roman" w:hAnsi="Times New Roman" w:cs="Times New Roman"/>
                <w:color w:val="000000"/>
                <w:sz w:val="20"/>
                <w:szCs w:val="20"/>
                <w:lang w:eastAsia="lv-LV"/>
              </w:rPr>
              <w:t>pmācību pasākumi</w:t>
            </w:r>
          </w:p>
        </w:tc>
        <w:tc>
          <w:tcPr>
            <w:tcW w:w="4731" w:type="dxa"/>
            <w:tcBorders>
              <w:top w:val="nil"/>
              <w:left w:val="nil"/>
              <w:bottom w:val="single" w:sz="4" w:space="0" w:color="auto"/>
              <w:right w:val="nil"/>
            </w:tcBorders>
            <w:shd w:val="clear" w:color="auto" w:fill="auto"/>
            <w:vAlign w:val="bottom"/>
            <w:hideMark/>
          </w:tcPr>
          <w:p w14:paraId="498F8221"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 xml:space="preserve">Neformālās izglītības ieguve (t.sk. traktortehnikas </w:t>
            </w:r>
            <w:r w:rsidRPr="00E767A8">
              <w:rPr>
                <w:rFonts w:ascii="Times New Roman" w:eastAsia="Times New Roman" w:hAnsi="Times New Roman" w:cs="Times New Roman"/>
                <w:sz w:val="20"/>
                <w:szCs w:val="20"/>
                <w:lang w:eastAsia="lv-LV"/>
              </w:rPr>
              <w:br/>
              <w:t>un transportlīdzekļu apmācība)</w:t>
            </w:r>
          </w:p>
        </w:tc>
        <w:tc>
          <w:tcPr>
            <w:tcW w:w="970" w:type="dxa"/>
            <w:tcBorders>
              <w:top w:val="nil"/>
              <w:left w:val="single" w:sz="8" w:space="0" w:color="auto"/>
              <w:bottom w:val="single" w:sz="4" w:space="0" w:color="auto"/>
              <w:right w:val="single" w:sz="4" w:space="0" w:color="auto"/>
            </w:tcBorders>
            <w:shd w:val="clear" w:color="auto" w:fill="auto"/>
            <w:vAlign w:val="center"/>
            <w:hideMark/>
          </w:tcPr>
          <w:p w14:paraId="217FF798" w14:textId="77777777" w:rsidR="00D373CA" w:rsidRPr="00E767A8" w:rsidRDefault="00D373CA" w:rsidP="00D373CA">
            <w:pPr>
              <w:spacing w:after="0" w:line="240" w:lineRule="auto"/>
              <w:jc w:val="center"/>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5485</w:t>
            </w:r>
          </w:p>
        </w:tc>
        <w:tc>
          <w:tcPr>
            <w:tcW w:w="840" w:type="dxa"/>
            <w:tcBorders>
              <w:top w:val="nil"/>
              <w:left w:val="single" w:sz="8" w:space="0" w:color="auto"/>
              <w:bottom w:val="single" w:sz="4" w:space="0" w:color="auto"/>
              <w:right w:val="single" w:sz="4" w:space="0" w:color="auto"/>
            </w:tcBorders>
            <w:shd w:val="clear" w:color="auto" w:fill="auto"/>
            <w:vAlign w:val="center"/>
            <w:hideMark/>
          </w:tcPr>
          <w:p w14:paraId="454A4042"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4 568</w:t>
            </w:r>
          </w:p>
        </w:tc>
        <w:tc>
          <w:tcPr>
            <w:tcW w:w="761" w:type="dxa"/>
            <w:tcBorders>
              <w:top w:val="nil"/>
              <w:left w:val="single" w:sz="8" w:space="0" w:color="auto"/>
              <w:bottom w:val="single" w:sz="4" w:space="0" w:color="auto"/>
              <w:right w:val="single" w:sz="4" w:space="0" w:color="auto"/>
            </w:tcBorders>
            <w:shd w:val="clear" w:color="auto" w:fill="auto"/>
            <w:vAlign w:val="center"/>
            <w:hideMark/>
          </w:tcPr>
          <w:p w14:paraId="4C900D1A"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3 556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4D537237"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3031</w:t>
            </w:r>
          </w:p>
        </w:tc>
      </w:tr>
      <w:tr w:rsidR="00D373CA" w:rsidRPr="00E767A8" w14:paraId="76A42414"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735B620B"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13CD3C9B"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E</w:t>
            </w:r>
            <w:r w:rsidRPr="00E767A8">
              <w:rPr>
                <w:rFonts w:ascii="Times New Roman" w:eastAsia="Times New Roman" w:hAnsi="Times New Roman" w:cs="Times New Roman"/>
                <w:sz w:val="20"/>
                <w:szCs w:val="20"/>
                <w:lang w:eastAsia="lv-LV"/>
              </w:rPr>
              <w:t>-apmācība</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439ABC7B"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223DA10A" w14:textId="77777777" w:rsidR="00D373CA" w:rsidRPr="00E767A8" w:rsidRDefault="00D373CA" w:rsidP="00D373CA">
            <w:pPr>
              <w:spacing w:after="0" w:line="240" w:lineRule="auto"/>
              <w:jc w:val="center"/>
              <w:rPr>
                <w:rFonts w:ascii="Times New Roman" w:eastAsia="Times New Roman" w:hAnsi="Times New Roman" w:cs="Times New Roman"/>
                <w:b/>
                <w:sz w:val="20"/>
                <w:szCs w:val="20"/>
                <w:lang w:eastAsia="lv-LV"/>
              </w:rPr>
            </w:pPr>
            <w:r w:rsidRPr="00E767A8">
              <w:rPr>
                <w:rFonts w:ascii="Times New Roman" w:eastAsia="Times New Roman" w:hAnsi="Times New Roman" w:cs="Times New Roman"/>
                <w:b/>
                <w:sz w:val="20"/>
                <w:szCs w:val="20"/>
                <w:lang w:eastAsia="lv-LV"/>
              </w:rPr>
              <w:t>1 178</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3157B4C1"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738</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0CBE2BD4"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473</w:t>
            </w:r>
          </w:p>
        </w:tc>
      </w:tr>
      <w:tr w:rsidR="00D373CA" w:rsidRPr="00E767A8" w14:paraId="7F549E0A"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1208F8B9"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7D3A8295"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Attālinātā</w:t>
            </w:r>
            <w:r>
              <w:rPr>
                <w:rFonts w:ascii="Times New Roman" w:eastAsia="Times New Roman" w:hAnsi="Times New Roman" w:cs="Times New Roman"/>
                <w:sz w:val="20"/>
                <w:szCs w:val="20"/>
                <w:lang w:eastAsia="lv-LV"/>
              </w:rPr>
              <w:t>s</w:t>
            </w:r>
            <w:r w:rsidRPr="00E767A8">
              <w:rPr>
                <w:rFonts w:ascii="Times New Roman" w:eastAsia="Times New Roman" w:hAnsi="Times New Roman" w:cs="Times New Roman"/>
                <w:sz w:val="20"/>
                <w:szCs w:val="20"/>
                <w:lang w:eastAsia="lv-LV"/>
              </w:rPr>
              <w:t xml:space="preserve"> </w:t>
            </w:r>
            <w:r>
              <w:rPr>
                <w:rFonts w:ascii="Times New Roman" w:eastAsia="Times New Roman" w:hAnsi="Times New Roman" w:cs="Times New Roman"/>
                <w:sz w:val="20"/>
                <w:szCs w:val="20"/>
                <w:lang w:eastAsia="lv-LV"/>
              </w:rPr>
              <w:t xml:space="preserve">tiešsaistes kursu </w:t>
            </w:r>
            <w:r w:rsidRPr="00E767A8">
              <w:rPr>
                <w:rFonts w:ascii="Times New Roman" w:eastAsia="Times New Roman" w:hAnsi="Times New Roman" w:cs="Times New Roman"/>
                <w:sz w:val="20"/>
                <w:szCs w:val="20"/>
                <w:lang w:eastAsia="lv-LV"/>
              </w:rPr>
              <w:t>apmācība</w:t>
            </w:r>
            <w:r>
              <w:rPr>
                <w:rFonts w:ascii="Times New Roman" w:eastAsia="Times New Roman" w:hAnsi="Times New Roman" w:cs="Times New Roman"/>
                <w:sz w:val="20"/>
                <w:szCs w:val="20"/>
                <w:lang w:eastAsia="lv-LV"/>
              </w:rPr>
              <w:t>s (</w:t>
            </w:r>
            <w:proofErr w:type="spellStart"/>
            <w:r>
              <w:rPr>
                <w:rFonts w:ascii="Times New Roman" w:eastAsia="Times New Roman" w:hAnsi="Times New Roman" w:cs="Times New Roman"/>
                <w:sz w:val="20"/>
                <w:szCs w:val="20"/>
                <w:lang w:eastAsia="lv-LV"/>
              </w:rPr>
              <w:t>google</w:t>
            </w:r>
            <w:proofErr w:type="spellEnd"/>
            <w:r>
              <w:rPr>
                <w:rFonts w:ascii="Times New Roman" w:eastAsia="Times New Roman" w:hAnsi="Times New Roman" w:cs="Times New Roman"/>
                <w:sz w:val="20"/>
                <w:szCs w:val="20"/>
                <w:lang w:eastAsia="lv-LV"/>
              </w:rPr>
              <w:t xml:space="preserve">, </w:t>
            </w:r>
            <w:proofErr w:type="spellStart"/>
            <w:r>
              <w:rPr>
                <w:rFonts w:ascii="Times New Roman" w:eastAsia="Times New Roman" w:hAnsi="Times New Roman" w:cs="Times New Roman"/>
                <w:sz w:val="20"/>
                <w:szCs w:val="20"/>
                <w:lang w:eastAsia="lv-LV"/>
              </w:rPr>
              <w:t>coursera</w:t>
            </w:r>
            <w:proofErr w:type="spellEnd"/>
            <w:r>
              <w:rPr>
                <w:rFonts w:ascii="Times New Roman" w:eastAsia="Times New Roman" w:hAnsi="Times New Roman" w:cs="Times New Roman"/>
                <w:sz w:val="20"/>
                <w:szCs w:val="20"/>
                <w:lang w:eastAsia="lv-LV"/>
              </w:rPr>
              <w:t xml:space="preserve"> </w:t>
            </w:r>
            <w:proofErr w:type="spellStart"/>
            <w:r>
              <w:rPr>
                <w:rFonts w:ascii="Times New Roman" w:eastAsia="Times New Roman" w:hAnsi="Times New Roman" w:cs="Times New Roman"/>
                <w:sz w:val="20"/>
                <w:szCs w:val="20"/>
                <w:lang w:eastAsia="lv-LV"/>
              </w:rPr>
              <w:t>u.c</w:t>
            </w:r>
            <w:proofErr w:type="spellEnd"/>
            <w:r>
              <w:rPr>
                <w:rFonts w:ascii="Times New Roman" w:eastAsia="Times New Roman" w:hAnsi="Times New Roman" w:cs="Times New Roman"/>
                <w:sz w:val="20"/>
                <w:szCs w:val="20"/>
                <w:lang w:eastAsia="lv-LV"/>
              </w:rPr>
              <w:t>)</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48B082DE"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3699587D"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33E48515"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111</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60D25004"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191</w:t>
            </w:r>
          </w:p>
        </w:tc>
      </w:tr>
      <w:tr w:rsidR="00D373CA" w:rsidRPr="00E767A8" w14:paraId="04C65763"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6C3FD7BF"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6844ACCD"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Profesionālās apmācību programmas</w:t>
            </w:r>
            <w:r>
              <w:rPr>
                <w:rFonts w:ascii="Times New Roman" w:eastAsia="Times New Roman" w:hAnsi="Times New Roman" w:cs="Times New Roman"/>
                <w:sz w:val="20"/>
                <w:szCs w:val="20"/>
                <w:lang w:eastAsia="lv-LV"/>
              </w:rPr>
              <w:t xml:space="preserve"> (pārkvalifikācija un pilnveide)</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2DA61C66" w14:textId="77777777" w:rsidR="00D373CA" w:rsidRPr="00E767A8" w:rsidRDefault="00D373CA" w:rsidP="00D373CA">
            <w:pPr>
              <w:spacing w:after="0" w:line="240" w:lineRule="auto"/>
              <w:jc w:val="center"/>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1603</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589C4C6B"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1 306</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7F2C9D21"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898</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6D94E948"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792</w:t>
            </w:r>
          </w:p>
        </w:tc>
      </w:tr>
      <w:tr w:rsidR="00D373CA" w:rsidRPr="00E767A8" w14:paraId="0C114CB8"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4813178E"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1F7B6AF8"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Praktiskā apmācība</w:t>
            </w:r>
            <w:r>
              <w:rPr>
                <w:rFonts w:ascii="Times New Roman" w:eastAsia="Times New Roman" w:hAnsi="Times New Roman" w:cs="Times New Roman"/>
                <w:sz w:val="20"/>
                <w:szCs w:val="20"/>
                <w:lang w:eastAsia="lv-LV"/>
              </w:rPr>
              <w:t xml:space="preserve"> pie darba devēja</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5CC37167"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175</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50E256EE" w14:textId="77777777" w:rsidR="00D373CA" w:rsidRPr="00E767A8" w:rsidRDefault="00D373CA" w:rsidP="00D373CA">
            <w:pPr>
              <w:spacing w:after="0" w:line="240" w:lineRule="auto"/>
              <w:jc w:val="center"/>
              <w:rPr>
                <w:rFonts w:ascii="Times New Roman" w:eastAsia="Times New Roman" w:hAnsi="Times New Roman" w:cs="Times New Roman"/>
                <w:b/>
                <w:sz w:val="20"/>
                <w:szCs w:val="20"/>
                <w:lang w:eastAsia="lv-LV"/>
              </w:rPr>
            </w:pPr>
            <w:r w:rsidRPr="00E767A8">
              <w:rPr>
                <w:rFonts w:ascii="Times New Roman" w:eastAsia="Times New Roman" w:hAnsi="Times New Roman" w:cs="Times New Roman"/>
                <w:b/>
                <w:sz w:val="20"/>
                <w:szCs w:val="20"/>
                <w:lang w:eastAsia="lv-LV"/>
              </w:rPr>
              <w:t>236</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162DD27D"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213</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76F0B9B5"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146</w:t>
            </w:r>
          </w:p>
        </w:tc>
      </w:tr>
      <w:tr w:rsidR="00D373CA" w:rsidRPr="00E767A8" w14:paraId="226C331E" w14:textId="77777777" w:rsidTr="00D373CA">
        <w:trPr>
          <w:trHeight w:val="290"/>
        </w:trPr>
        <w:tc>
          <w:tcPr>
            <w:tcW w:w="1218"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EB8DAFB"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N</w:t>
            </w:r>
            <w:r w:rsidRPr="00E767A8">
              <w:rPr>
                <w:rFonts w:ascii="Times New Roman" w:eastAsia="Times New Roman" w:hAnsi="Times New Roman" w:cs="Times New Roman"/>
                <w:color w:val="000000"/>
                <w:sz w:val="20"/>
                <w:szCs w:val="20"/>
                <w:lang w:eastAsia="lv-LV"/>
              </w:rPr>
              <w:t>odarbinātības pasākumi</w:t>
            </w:r>
          </w:p>
        </w:tc>
        <w:tc>
          <w:tcPr>
            <w:tcW w:w="4731" w:type="dxa"/>
            <w:tcBorders>
              <w:top w:val="nil"/>
              <w:left w:val="nil"/>
              <w:bottom w:val="single" w:sz="4" w:space="0" w:color="auto"/>
              <w:right w:val="nil"/>
            </w:tcBorders>
            <w:shd w:val="clear" w:color="auto" w:fill="auto"/>
            <w:noWrap/>
            <w:vAlign w:val="bottom"/>
            <w:hideMark/>
          </w:tcPr>
          <w:p w14:paraId="64B58222"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Algoti pagaidu sabiedriskie darbi</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224E3FF9" w14:textId="77777777" w:rsidR="00D373CA" w:rsidRPr="00E767A8" w:rsidRDefault="00D373CA" w:rsidP="00D373CA">
            <w:pPr>
              <w:spacing w:after="0" w:line="240" w:lineRule="auto"/>
              <w:jc w:val="center"/>
              <w:rPr>
                <w:rFonts w:ascii="Times New Roman" w:eastAsia="Times New Roman" w:hAnsi="Times New Roman" w:cs="Times New Roman"/>
                <w:b/>
                <w:color w:val="000000"/>
                <w:sz w:val="20"/>
                <w:szCs w:val="20"/>
                <w:lang w:eastAsia="lv-LV"/>
              </w:rPr>
            </w:pPr>
            <w:r w:rsidRPr="00E767A8">
              <w:rPr>
                <w:rFonts w:ascii="Times New Roman" w:eastAsia="Times New Roman" w:hAnsi="Times New Roman" w:cs="Times New Roman"/>
                <w:b/>
                <w:color w:val="000000"/>
                <w:sz w:val="20"/>
                <w:szCs w:val="20"/>
                <w:lang w:eastAsia="lv-LV"/>
              </w:rPr>
              <w:t>7 413</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2EF90355"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5 217</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22019F7C"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5 136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33501617"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6996</w:t>
            </w:r>
          </w:p>
        </w:tc>
      </w:tr>
      <w:tr w:rsidR="00D373CA" w:rsidRPr="00E767A8" w14:paraId="63DBA531"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2BF1D9AB"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783851CE"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Pasākums noteiktām personu grupām</w:t>
            </w:r>
            <w:r>
              <w:rPr>
                <w:rFonts w:ascii="Times New Roman" w:eastAsia="Times New Roman" w:hAnsi="Times New Roman" w:cs="Times New Roman"/>
                <w:color w:val="000000"/>
                <w:sz w:val="20"/>
                <w:szCs w:val="20"/>
                <w:lang w:eastAsia="lv-LV"/>
              </w:rPr>
              <w:t xml:space="preserve"> (subsidētās darba vietas)</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23A74020"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464</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6253E1DE"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365</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470CDE1C" w14:textId="77777777" w:rsidR="00D373CA" w:rsidRPr="00E767A8" w:rsidRDefault="00D373CA" w:rsidP="00D373CA">
            <w:pPr>
              <w:spacing w:after="0" w:line="240" w:lineRule="auto"/>
              <w:jc w:val="center"/>
              <w:rPr>
                <w:rFonts w:ascii="Times New Roman" w:eastAsia="Times New Roman" w:hAnsi="Times New Roman" w:cs="Times New Roman"/>
                <w:b/>
                <w:color w:val="000000"/>
                <w:sz w:val="20"/>
                <w:szCs w:val="20"/>
                <w:lang w:eastAsia="lv-LV"/>
              </w:rPr>
            </w:pPr>
            <w:r w:rsidRPr="00E767A8">
              <w:rPr>
                <w:rFonts w:ascii="Times New Roman" w:eastAsia="Times New Roman" w:hAnsi="Times New Roman" w:cs="Times New Roman"/>
                <w:b/>
                <w:color w:val="000000"/>
                <w:sz w:val="20"/>
                <w:szCs w:val="20"/>
                <w:lang w:eastAsia="lv-LV"/>
              </w:rPr>
              <w:t>526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53B1B78E"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434</w:t>
            </w:r>
          </w:p>
        </w:tc>
      </w:tr>
      <w:tr w:rsidR="00D373CA" w:rsidRPr="00E767A8" w14:paraId="57255C16"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7C5D2423"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1C403CAA"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Pasākumi komercdarbības vai pašnodarbinātības uzsākšanai</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6764199A" w14:textId="77777777" w:rsidR="00D373CA" w:rsidRPr="006E0BAF" w:rsidRDefault="00D373CA" w:rsidP="00D373CA">
            <w:pPr>
              <w:spacing w:after="0" w:line="240" w:lineRule="auto"/>
              <w:jc w:val="center"/>
              <w:rPr>
                <w:rFonts w:ascii="Times New Roman" w:eastAsia="Times New Roman" w:hAnsi="Times New Roman" w:cs="Times New Roman"/>
                <w:b/>
                <w:color w:val="000000"/>
                <w:sz w:val="20"/>
                <w:szCs w:val="20"/>
                <w:lang w:eastAsia="lv-LV"/>
              </w:rPr>
            </w:pPr>
            <w:r w:rsidRPr="006E0BAF">
              <w:rPr>
                <w:rFonts w:ascii="Times New Roman" w:eastAsia="Times New Roman" w:hAnsi="Times New Roman" w:cs="Times New Roman"/>
                <w:b/>
                <w:color w:val="000000"/>
                <w:sz w:val="20"/>
                <w:szCs w:val="20"/>
                <w:lang w:eastAsia="lv-LV"/>
              </w:rPr>
              <w:t>38</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06370C9B"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29</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08EB39C1"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32</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4313515E"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34</w:t>
            </w:r>
          </w:p>
        </w:tc>
      </w:tr>
      <w:tr w:rsidR="00D373CA" w:rsidRPr="00E767A8" w14:paraId="0676C616"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4F4AA922"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7E4761D4"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Nodarbināto personu reģionālās mobilitātes veicināšana</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1380F21D"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86</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54D4EBD2" w14:textId="77777777" w:rsidR="00D373CA" w:rsidRPr="00E767A8" w:rsidRDefault="00D373CA" w:rsidP="00D373CA">
            <w:pPr>
              <w:spacing w:after="0" w:line="240" w:lineRule="auto"/>
              <w:jc w:val="center"/>
              <w:rPr>
                <w:rFonts w:ascii="Times New Roman" w:eastAsia="Times New Roman" w:hAnsi="Times New Roman" w:cs="Times New Roman"/>
                <w:b/>
                <w:color w:val="000000"/>
                <w:sz w:val="20"/>
                <w:szCs w:val="20"/>
                <w:lang w:eastAsia="lv-LV"/>
              </w:rPr>
            </w:pPr>
            <w:r w:rsidRPr="00E767A8">
              <w:rPr>
                <w:rFonts w:ascii="Times New Roman" w:eastAsia="Times New Roman" w:hAnsi="Times New Roman" w:cs="Times New Roman"/>
                <w:b/>
                <w:color w:val="000000"/>
                <w:sz w:val="20"/>
                <w:szCs w:val="20"/>
                <w:lang w:eastAsia="lv-LV"/>
              </w:rPr>
              <w:t>113</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0767B45B"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r w:rsidRPr="00E767A8">
              <w:rPr>
                <w:rFonts w:ascii="Times New Roman" w:eastAsia="Times New Roman" w:hAnsi="Times New Roman" w:cs="Times New Roman"/>
                <w:color w:val="000000"/>
                <w:sz w:val="20"/>
                <w:szCs w:val="20"/>
                <w:lang w:eastAsia="lv-LV"/>
              </w:rPr>
              <w:t>66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307EAB1A"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82</w:t>
            </w:r>
          </w:p>
        </w:tc>
      </w:tr>
      <w:tr w:rsidR="00D373CA" w:rsidRPr="00E767A8" w14:paraId="3101C23C"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1599F1F7" w14:textId="77777777" w:rsidR="00D373CA" w:rsidRPr="00E767A8" w:rsidRDefault="00D373CA" w:rsidP="00D373CA">
            <w:pPr>
              <w:spacing w:after="0" w:line="240" w:lineRule="auto"/>
              <w:jc w:val="center"/>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4DE45E81"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Skolēnu vasaras nodarbinātība</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4D0A6988"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817</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237F6B1D"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961</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6A3CEFCE"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816</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3EC89B7C" w14:textId="77777777" w:rsidR="00D373CA" w:rsidRPr="00E767A8" w:rsidRDefault="00D373CA" w:rsidP="00D373CA">
            <w:pPr>
              <w:spacing w:after="0" w:line="240" w:lineRule="auto"/>
              <w:jc w:val="center"/>
              <w:rPr>
                <w:rFonts w:ascii="Times New Roman" w:eastAsia="Times New Roman" w:hAnsi="Times New Roman" w:cs="Times New Roman"/>
                <w:b/>
                <w:sz w:val="20"/>
                <w:szCs w:val="20"/>
                <w:lang w:eastAsia="lv-LV"/>
              </w:rPr>
            </w:pPr>
            <w:r>
              <w:rPr>
                <w:rFonts w:ascii="Times New Roman" w:eastAsia="Times New Roman" w:hAnsi="Times New Roman" w:cs="Times New Roman"/>
                <w:b/>
                <w:sz w:val="20"/>
                <w:szCs w:val="20"/>
                <w:lang w:eastAsia="lv-LV"/>
              </w:rPr>
              <w:t>1188</w:t>
            </w:r>
          </w:p>
        </w:tc>
      </w:tr>
      <w:tr w:rsidR="00D373CA" w:rsidRPr="00E767A8" w14:paraId="36BAFB91"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2B8537A3"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30B438C4"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D</w:t>
            </w:r>
            <w:r w:rsidRPr="00E767A8">
              <w:rPr>
                <w:rFonts w:ascii="Times New Roman" w:eastAsia="Times New Roman" w:hAnsi="Times New Roman" w:cs="Times New Roman"/>
                <w:sz w:val="20"/>
                <w:szCs w:val="20"/>
                <w:lang w:eastAsia="lv-LV"/>
              </w:rPr>
              <w:t>arbam nepieciešamo iemaņu attīstība</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0CF274CC"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106</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4C77756C"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108</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1DE09CBC"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254</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4CE98C5F" w14:textId="77777777" w:rsidR="00D373CA" w:rsidRPr="00E767A8" w:rsidRDefault="00D373CA" w:rsidP="00D373CA">
            <w:pPr>
              <w:spacing w:after="0" w:line="240" w:lineRule="auto"/>
              <w:jc w:val="center"/>
              <w:rPr>
                <w:rFonts w:ascii="Times New Roman" w:eastAsia="Times New Roman" w:hAnsi="Times New Roman" w:cs="Times New Roman"/>
                <w:b/>
                <w:sz w:val="20"/>
                <w:szCs w:val="20"/>
                <w:lang w:eastAsia="lv-LV"/>
              </w:rPr>
            </w:pPr>
            <w:r w:rsidRPr="00E767A8">
              <w:rPr>
                <w:rFonts w:ascii="Times New Roman" w:eastAsia="Times New Roman" w:hAnsi="Times New Roman" w:cs="Times New Roman"/>
                <w:b/>
                <w:sz w:val="20"/>
                <w:szCs w:val="20"/>
                <w:lang w:eastAsia="lv-LV"/>
              </w:rPr>
              <w:t>28</w:t>
            </w:r>
            <w:r>
              <w:rPr>
                <w:rFonts w:ascii="Times New Roman" w:eastAsia="Times New Roman" w:hAnsi="Times New Roman" w:cs="Times New Roman"/>
                <w:b/>
                <w:sz w:val="20"/>
                <w:szCs w:val="20"/>
                <w:lang w:eastAsia="lv-LV"/>
              </w:rPr>
              <w:t>6</w:t>
            </w:r>
          </w:p>
        </w:tc>
      </w:tr>
      <w:tr w:rsidR="00D373CA" w:rsidRPr="00E767A8" w14:paraId="330A62A1"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3E51C876"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62842816"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Atbalsta pasākumi ilgstošajiem bezdarbniekiem</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0302D04D" w14:textId="77777777" w:rsidR="00D373CA" w:rsidRPr="00C80EF6" w:rsidRDefault="00D373CA" w:rsidP="00D373CA">
            <w:pPr>
              <w:spacing w:after="0" w:line="240" w:lineRule="auto"/>
              <w:jc w:val="center"/>
              <w:rPr>
                <w:rFonts w:ascii="Times New Roman" w:eastAsia="Times New Roman" w:hAnsi="Times New Roman" w:cs="Times New Roman"/>
                <w:b/>
                <w:sz w:val="20"/>
                <w:szCs w:val="20"/>
                <w:lang w:eastAsia="lv-LV"/>
              </w:rPr>
            </w:pPr>
            <w:r w:rsidRPr="00C80EF6">
              <w:rPr>
                <w:rFonts w:ascii="Times New Roman" w:eastAsia="Times New Roman" w:hAnsi="Times New Roman" w:cs="Times New Roman"/>
                <w:b/>
                <w:sz w:val="20"/>
                <w:szCs w:val="20"/>
                <w:lang w:eastAsia="lv-LV"/>
              </w:rPr>
              <w:t>26 180</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1DFDDA90"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15 361</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2EB68FD2"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1 044</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2CB83D0A"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w:t>
            </w:r>
          </w:p>
        </w:tc>
      </w:tr>
      <w:tr w:rsidR="00D373CA" w:rsidRPr="00E767A8" w14:paraId="488A2403" w14:textId="77777777" w:rsidTr="00D373CA">
        <w:trPr>
          <w:trHeight w:val="290"/>
        </w:trPr>
        <w:tc>
          <w:tcPr>
            <w:tcW w:w="1218" w:type="dxa"/>
            <w:vMerge/>
            <w:tcBorders>
              <w:top w:val="nil"/>
              <w:left w:val="single" w:sz="4" w:space="0" w:color="auto"/>
              <w:bottom w:val="single" w:sz="4" w:space="0" w:color="auto"/>
              <w:right w:val="single" w:sz="4" w:space="0" w:color="auto"/>
            </w:tcBorders>
            <w:vAlign w:val="center"/>
            <w:hideMark/>
          </w:tcPr>
          <w:p w14:paraId="30768498" w14:textId="77777777" w:rsidR="00D373CA" w:rsidRPr="00E767A8" w:rsidRDefault="00D373CA" w:rsidP="00D373CA">
            <w:pPr>
              <w:spacing w:after="0" w:line="240" w:lineRule="auto"/>
              <w:rPr>
                <w:rFonts w:ascii="Times New Roman" w:eastAsia="Times New Roman" w:hAnsi="Times New Roman" w:cs="Times New Roman"/>
                <w:color w:val="000000"/>
                <w:sz w:val="20"/>
                <w:szCs w:val="20"/>
                <w:lang w:eastAsia="lv-LV"/>
              </w:rPr>
            </w:pPr>
          </w:p>
        </w:tc>
        <w:tc>
          <w:tcPr>
            <w:tcW w:w="4731" w:type="dxa"/>
            <w:tcBorders>
              <w:top w:val="nil"/>
              <w:left w:val="nil"/>
              <w:bottom w:val="single" w:sz="4" w:space="0" w:color="auto"/>
              <w:right w:val="nil"/>
            </w:tcBorders>
            <w:shd w:val="clear" w:color="auto" w:fill="auto"/>
            <w:noWrap/>
            <w:vAlign w:val="bottom"/>
            <w:hideMark/>
          </w:tcPr>
          <w:p w14:paraId="4DC98758" w14:textId="77777777" w:rsidR="00D373CA" w:rsidRPr="00E767A8" w:rsidRDefault="00D373CA" w:rsidP="00D373CA">
            <w:pPr>
              <w:spacing w:after="0" w:line="240" w:lineRule="auto"/>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Minesota</w:t>
            </w:r>
            <w:r>
              <w:rPr>
                <w:rFonts w:ascii="Times New Roman" w:eastAsia="Times New Roman" w:hAnsi="Times New Roman" w:cs="Times New Roman"/>
                <w:sz w:val="20"/>
                <w:szCs w:val="20"/>
                <w:lang w:eastAsia="lv-LV"/>
              </w:rPr>
              <w:t>s atkarību programma</w:t>
            </w:r>
          </w:p>
        </w:tc>
        <w:tc>
          <w:tcPr>
            <w:tcW w:w="970" w:type="dxa"/>
            <w:tcBorders>
              <w:top w:val="nil"/>
              <w:left w:val="single" w:sz="8" w:space="0" w:color="auto"/>
              <w:bottom w:val="single" w:sz="4" w:space="0" w:color="auto"/>
              <w:right w:val="single" w:sz="4" w:space="0" w:color="auto"/>
            </w:tcBorders>
            <w:shd w:val="clear" w:color="auto" w:fill="auto"/>
            <w:noWrap/>
            <w:vAlign w:val="center"/>
            <w:hideMark/>
          </w:tcPr>
          <w:p w14:paraId="475A29CA" w14:textId="77777777" w:rsidR="00D373CA" w:rsidRPr="00C80EF6" w:rsidRDefault="00D373CA" w:rsidP="00D373CA">
            <w:pPr>
              <w:spacing w:after="0" w:line="240" w:lineRule="auto"/>
              <w:jc w:val="center"/>
              <w:rPr>
                <w:rFonts w:ascii="Times New Roman" w:eastAsia="Times New Roman" w:hAnsi="Times New Roman" w:cs="Times New Roman"/>
                <w:b/>
                <w:sz w:val="20"/>
                <w:szCs w:val="20"/>
                <w:lang w:eastAsia="lv-LV"/>
              </w:rPr>
            </w:pPr>
            <w:r w:rsidRPr="00C80EF6">
              <w:rPr>
                <w:rFonts w:ascii="Times New Roman" w:eastAsia="Times New Roman" w:hAnsi="Times New Roman" w:cs="Times New Roman"/>
                <w:b/>
                <w:sz w:val="20"/>
                <w:szCs w:val="20"/>
                <w:lang w:eastAsia="lv-LV"/>
              </w:rPr>
              <w:t>69</w:t>
            </w:r>
          </w:p>
        </w:tc>
        <w:tc>
          <w:tcPr>
            <w:tcW w:w="840" w:type="dxa"/>
            <w:tcBorders>
              <w:top w:val="nil"/>
              <w:left w:val="single" w:sz="8" w:space="0" w:color="auto"/>
              <w:bottom w:val="single" w:sz="4" w:space="0" w:color="auto"/>
              <w:right w:val="single" w:sz="4" w:space="0" w:color="auto"/>
            </w:tcBorders>
            <w:shd w:val="clear" w:color="auto" w:fill="auto"/>
            <w:noWrap/>
            <w:vAlign w:val="center"/>
            <w:hideMark/>
          </w:tcPr>
          <w:p w14:paraId="6901F6A8"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18</w:t>
            </w:r>
          </w:p>
        </w:tc>
        <w:tc>
          <w:tcPr>
            <w:tcW w:w="761" w:type="dxa"/>
            <w:tcBorders>
              <w:top w:val="nil"/>
              <w:left w:val="single" w:sz="8" w:space="0" w:color="auto"/>
              <w:bottom w:val="single" w:sz="4" w:space="0" w:color="auto"/>
              <w:right w:val="single" w:sz="4" w:space="0" w:color="auto"/>
            </w:tcBorders>
            <w:shd w:val="clear" w:color="auto" w:fill="auto"/>
            <w:noWrap/>
            <w:vAlign w:val="center"/>
            <w:hideMark/>
          </w:tcPr>
          <w:p w14:paraId="0B6087CA"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29</w:t>
            </w:r>
          </w:p>
        </w:tc>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1146146C" w14:textId="77777777" w:rsidR="00D373CA" w:rsidRPr="00E767A8" w:rsidRDefault="00D373CA" w:rsidP="00D373CA">
            <w:pPr>
              <w:spacing w:after="0" w:line="240" w:lineRule="auto"/>
              <w:jc w:val="center"/>
              <w:rPr>
                <w:rFonts w:ascii="Times New Roman" w:eastAsia="Times New Roman" w:hAnsi="Times New Roman" w:cs="Times New Roman"/>
                <w:sz w:val="20"/>
                <w:szCs w:val="20"/>
                <w:lang w:eastAsia="lv-LV"/>
              </w:rPr>
            </w:pPr>
            <w:r w:rsidRPr="00E767A8">
              <w:rPr>
                <w:rFonts w:ascii="Times New Roman" w:eastAsia="Times New Roman" w:hAnsi="Times New Roman" w:cs="Times New Roman"/>
                <w:sz w:val="20"/>
                <w:szCs w:val="20"/>
                <w:lang w:eastAsia="lv-LV"/>
              </w:rPr>
              <w:t>28</w:t>
            </w:r>
          </w:p>
        </w:tc>
      </w:tr>
    </w:tbl>
    <w:p w14:paraId="76946A71" w14:textId="77777777" w:rsidR="00D373CA" w:rsidRDefault="00D373CA" w:rsidP="00C55065">
      <w:pPr>
        <w:spacing w:after="0"/>
        <w:rPr>
          <w:rFonts w:ascii="Times New Roman" w:hAnsi="Times New Roman" w:cs="Times New Roman"/>
          <w:sz w:val="20"/>
          <w:szCs w:val="20"/>
        </w:rPr>
      </w:pPr>
      <w:r w:rsidRPr="00F90CAD">
        <w:rPr>
          <w:rFonts w:ascii="Times New Roman" w:hAnsi="Times New Roman" w:cs="Times New Roman"/>
          <w:sz w:val="20"/>
          <w:szCs w:val="20"/>
        </w:rPr>
        <w:t>* nav iekļauti atbalsta pasākumi, konkurētspējas paaugstināšanas pasākumi, karjeras konsultācijas</w:t>
      </w:r>
    </w:p>
    <w:p w14:paraId="6CDC6BCF" w14:textId="77777777" w:rsidR="0003292B" w:rsidRPr="00574B7B" w:rsidRDefault="0003292B" w:rsidP="0003292B">
      <w:pPr>
        <w:spacing w:after="120" w:line="240" w:lineRule="auto"/>
        <w:ind w:firstLine="567"/>
        <w:jc w:val="both"/>
        <w:rPr>
          <w:rFonts w:ascii="Times New Roman" w:eastAsia="Times New Roman" w:hAnsi="Times New Roman" w:cs="Times New Roman"/>
          <w:noProof/>
          <w:color w:val="000000" w:themeColor="text1"/>
          <w:sz w:val="20"/>
          <w:szCs w:val="20"/>
        </w:rPr>
      </w:pPr>
      <w:r w:rsidRPr="00574B7B">
        <w:rPr>
          <w:rFonts w:ascii="Times New Roman" w:eastAsia="Times New Roman" w:hAnsi="Times New Roman" w:cs="Times New Roman"/>
          <w:noProof/>
          <w:color w:val="000000" w:themeColor="text1"/>
          <w:sz w:val="20"/>
          <w:szCs w:val="20"/>
        </w:rPr>
        <w:lastRenderedPageBreak/>
        <w:t>Avots: NVA</w:t>
      </w:r>
    </w:p>
    <w:p w14:paraId="59B3FAA9" w14:textId="013E5ECD" w:rsidR="00D373CA" w:rsidRPr="00A43C82" w:rsidRDefault="0001414A" w:rsidP="002247DB">
      <w:pPr>
        <w:spacing w:after="120" w:line="240" w:lineRule="auto"/>
        <w:ind w:firstLine="720"/>
        <w:jc w:val="both"/>
        <w:rPr>
          <w:rFonts w:ascii="Times New Roman" w:eastAsia="Times New Roman" w:hAnsi="Times New Roman" w:cs="Times New Roman"/>
          <w:sz w:val="24"/>
          <w:szCs w:val="24"/>
        </w:rPr>
      </w:pPr>
      <w:r w:rsidRPr="00A43C82">
        <w:rPr>
          <w:rFonts w:ascii="Times New Roman" w:eastAsia="Times New Roman" w:hAnsi="Times New Roman" w:cs="Times New Roman"/>
          <w:sz w:val="24"/>
          <w:szCs w:val="24"/>
        </w:rPr>
        <w:t>2021.gada nogalē tika pārskatīts kritēriju un to svaru sadalījums algoto pagaidu sabiedrisko darbu rādītāju sadalē</w:t>
      </w:r>
      <w:r>
        <w:rPr>
          <w:rFonts w:ascii="Times New Roman" w:eastAsia="Times New Roman" w:hAnsi="Times New Roman" w:cs="Times New Roman"/>
          <w:sz w:val="24"/>
          <w:szCs w:val="24"/>
        </w:rPr>
        <w:t>, attiecīgi turpmāk</w:t>
      </w:r>
      <w:r w:rsidRPr="00A43C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tiks</w:t>
      </w:r>
      <w:r w:rsidRPr="00A43C82">
        <w:rPr>
          <w:rFonts w:ascii="Times New Roman" w:eastAsia="Times New Roman" w:hAnsi="Times New Roman" w:cs="Times New Roman"/>
          <w:sz w:val="24"/>
          <w:szCs w:val="24"/>
        </w:rPr>
        <w:t xml:space="preserve"> ņemts vērā </w:t>
      </w:r>
      <w:r w:rsidR="00D373CA" w:rsidRPr="00A43C82">
        <w:rPr>
          <w:rFonts w:ascii="Times New Roman" w:eastAsia="Times New Roman" w:hAnsi="Times New Roman" w:cs="Times New Roman"/>
          <w:sz w:val="24"/>
          <w:szCs w:val="24"/>
        </w:rPr>
        <w:t>gan ilgstošo bezdarbnieku skaits NVA filiālē, gan brīvo darba vietu skaits attiecīgās NVA filiāles teritorijā, līdz ar to nodrošinot, lai pasākums tiktu vairāk piedāvāts to NVA filiāļu bezdarbniekiem, kuriem mazāk iespēju atgriezties darba tirgū. Subsidētās nodarbinātības pasākuma ietvaros kā kritērijs tiek ņemts vērā bezdarbnieku skaits, kuri bijuši bez darba vismaz 12 mēnešus, brīvo darba vietu skaits attiecīgajā teritorijā, kā arī bezdarbnieki, kuri vecāki par 55 gadiem. Ņemot vērā to, ka Latgales reģionā ir augstākais bezdarba līmenis reģionu griezumā, augsts ilgstošo bezdarbnieku skaits, un mazāk brīvo darba vietu, tad kritēriju ievērošana nodrošina lielāku iespēju Latgales reģiona bezdarbniekiem piedalīties algotajos pagaidu sabiedriskajos darbos, kā arī subsidētās nodarbinātības pasākumos.</w:t>
      </w:r>
    </w:p>
    <w:p w14:paraId="359615C4" w14:textId="50C78A28" w:rsidR="00193F9A" w:rsidRPr="00193F9A" w:rsidRDefault="00193F9A" w:rsidP="00193F9A">
      <w:pPr>
        <w:spacing w:after="120" w:line="240" w:lineRule="auto"/>
        <w:ind w:firstLine="720"/>
        <w:jc w:val="both"/>
        <w:rPr>
          <w:rFonts w:ascii="Times New Roman" w:hAnsi="Times New Roman" w:cs="Times New Roman"/>
          <w:sz w:val="24"/>
          <w:szCs w:val="24"/>
          <w:lang w:eastAsia="lv-LV"/>
        </w:rPr>
      </w:pPr>
      <w:r w:rsidRPr="00193F9A">
        <w:rPr>
          <w:rFonts w:ascii="Times New Roman" w:hAnsi="Times New Roman" w:cs="Times New Roman"/>
          <w:sz w:val="24"/>
          <w:szCs w:val="24"/>
          <w:lang w:eastAsia="lv-LV"/>
        </w:rPr>
        <w:t xml:space="preserve">2021.gadā NVA īstenoja individuālu pieeju bezdarbnieka ilgstošā bezdarba situācijas analīzē, realizējot pilotprojektu Daugavpils un Krāslavas filiālēs. Balstoties uz pilotprojekta secinājumiem, tiks pilnveidots NVA darbs ar ilgstošajiem bezdarbniekiem, izstrādājot sadarbības modeli ar pašvaldībām un </w:t>
      </w:r>
      <w:r w:rsidR="00E8312C">
        <w:rPr>
          <w:rFonts w:ascii="Times New Roman" w:hAnsi="Times New Roman" w:cs="Times New Roman"/>
          <w:sz w:val="24"/>
          <w:szCs w:val="24"/>
          <w:lang w:eastAsia="lv-LV"/>
        </w:rPr>
        <w:t>2022</w:t>
      </w:r>
      <w:r w:rsidRPr="00193F9A">
        <w:rPr>
          <w:rFonts w:ascii="Times New Roman" w:hAnsi="Times New Roman" w:cs="Times New Roman"/>
          <w:sz w:val="24"/>
          <w:szCs w:val="24"/>
          <w:lang w:eastAsia="lv-LV"/>
        </w:rPr>
        <w:t xml:space="preserve">.gadā </w:t>
      </w:r>
      <w:r w:rsidR="00E8312C">
        <w:rPr>
          <w:rFonts w:ascii="Times New Roman" w:hAnsi="Times New Roman" w:cs="Times New Roman"/>
          <w:sz w:val="24"/>
          <w:szCs w:val="24"/>
          <w:lang w:eastAsia="lv-LV"/>
        </w:rPr>
        <w:t xml:space="preserve">uzsākot </w:t>
      </w:r>
      <w:r w:rsidRPr="00193F9A">
        <w:rPr>
          <w:rFonts w:ascii="Times New Roman" w:hAnsi="Times New Roman" w:cs="Times New Roman"/>
          <w:sz w:val="24"/>
          <w:szCs w:val="24"/>
          <w:lang w:eastAsia="lv-LV"/>
        </w:rPr>
        <w:t>īstenot diferencētu darba meklēšanas atbalstu aktīvajiem (vadošā sadarbība ar NVA) un pasīvajiem (vadošā sadarbība ar sociālajiem dienestiem) ilgstošajiem bezdarbniekiem; kā arī pilnveido</w:t>
      </w:r>
      <w:r w:rsidR="00E8312C">
        <w:rPr>
          <w:rFonts w:ascii="Times New Roman" w:hAnsi="Times New Roman" w:cs="Times New Roman"/>
          <w:sz w:val="24"/>
          <w:szCs w:val="24"/>
          <w:lang w:eastAsia="lv-LV"/>
        </w:rPr>
        <w:t>jot</w:t>
      </w:r>
      <w:r w:rsidRPr="00193F9A">
        <w:rPr>
          <w:rFonts w:ascii="Times New Roman" w:hAnsi="Times New Roman" w:cs="Times New Roman"/>
          <w:sz w:val="24"/>
          <w:szCs w:val="24"/>
          <w:lang w:eastAsia="lv-LV"/>
        </w:rPr>
        <w:t xml:space="preserve"> mācību nepieciešamības izvērtēšanas metodik</w:t>
      </w:r>
      <w:r w:rsidR="007D3675">
        <w:rPr>
          <w:rFonts w:ascii="Times New Roman" w:hAnsi="Times New Roman" w:cs="Times New Roman"/>
          <w:sz w:val="24"/>
          <w:szCs w:val="24"/>
          <w:lang w:eastAsia="lv-LV"/>
        </w:rPr>
        <w:t>u</w:t>
      </w:r>
      <w:r w:rsidRPr="00193F9A">
        <w:rPr>
          <w:rFonts w:ascii="Times New Roman" w:hAnsi="Times New Roman" w:cs="Times New Roman"/>
          <w:sz w:val="24"/>
          <w:szCs w:val="24"/>
          <w:lang w:eastAsia="lv-LV"/>
        </w:rPr>
        <w:t xml:space="preserve"> ilgstošajiem bezdarbniekiem.</w:t>
      </w:r>
    </w:p>
    <w:p w14:paraId="1DF31644" w14:textId="56EEEE31" w:rsidR="00D373CA" w:rsidRPr="00D9377C" w:rsidRDefault="00D9377C" w:rsidP="00D9377C">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ab/>
        <w:t>Lai nodrošinātu papildu atbalstu iedzīvotājiem, kuri Covid-19 pandēmijas ietekmē zaudēja darbu, tika pārskatīti b</w:t>
      </w:r>
      <w:r w:rsidRPr="00D9377C">
        <w:rPr>
          <w:rFonts w:ascii="Times New Roman" w:hAnsi="Times New Roman" w:cs="Times New Roman"/>
          <w:sz w:val="24"/>
          <w:szCs w:val="24"/>
        </w:rPr>
        <w:t>ezdarbnieka pabalsta piešķiršanas nosacījum</w:t>
      </w:r>
      <w:r>
        <w:rPr>
          <w:rFonts w:ascii="Times New Roman" w:hAnsi="Times New Roman" w:cs="Times New Roman"/>
          <w:sz w:val="24"/>
          <w:szCs w:val="24"/>
        </w:rPr>
        <w:t>i</w:t>
      </w:r>
      <w:r w:rsidRPr="00D9377C">
        <w:rPr>
          <w:rFonts w:ascii="Times New Roman" w:hAnsi="Times New Roman" w:cs="Times New Roman"/>
          <w:sz w:val="24"/>
          <w:szCs w:val="24"/>
        </w:rPr>
        <w:t xml:space="preserve"> un algoto pagaidu sabiedrisko darbu īstenošanas nosacījum</w:t>
      </w:r>
      <w:r>
        <w:rPr>
          <w:rFonts w:ascii="Times New Roman" w:hAnsi="Times New Roman" w:cs="Times New Roman"/>
          <w:sz w:val="24"/>
          <w:szCs w:val="24"/>
        </w:rPr>
        <w:t>i. L</w:t>
      </w:r>
      <w:r w:rsidRPr="00D9377C">
        <w:rPr>
          <w:rFonts w:ascii="Times New Roman" w:hAnsi="Times New Roman" w:cs="Times New Roman"/>
          <w:sz w:val="24"/>
          <w:szCs w:val="24"/>
        </w:rPr>
        <w:t>īdz 2021.gada 30.jūnijam bezdarbniekus varē</w:t>
      </w:r>
      <w:r>
        <w:rPr>
          <w:rFonts w:ascii="Times New Roman" w:hAnsi="Times New Roman" w:cs="Times New Roman"/>
          <w:sz w:val="24"/>
          <w:szCs w:val="24"/>
        </w:rPr>
        <w:t>ja</w:t>
      </w:r>
      <w:r w:rsidRPr="00D9377C">
        <w:rPr>
          <w:rFonts w:ascii="Times New Roman" w:hAnsi="Times New Roman" w:cs="Times New Roman"/>
          <w:sz w:val="24"/>
          <w:szCs w:val="24"/>
        </w:rPr>
        <w:t xml:space="preserve"> iesaistīt algotajos pagaidu sabiedriskajos darbos neatkarīgi no reģistrētā vai faktiskā bezdarba ilguma</w:t>
      </w:r>
      <w:r>
        <w:rPr>
          <w:rFonts w:ascii="Times New Roman" w:hAnsi="Times New Roman" w:cs="Times New Roman"/>
          <w:sz w:val="24"/>
          <w:szCs w:val="24"/>
        </w:rPr>
        <w:t xml:space="preserve"> </w:t>
      </w:r>
      <w:r w:rsidRPr="00D9377C">
        <w:rPr>
          <w:rFonts w:ascii="Times New Roman" w:hAnsi="Times New Roman" w:cs="Times New Roman"/>
          <w:sz w:val="24"/>
          <w:szCs w:val="24"/>
        </w:rPr>
        <w:t xml:space="preserve">(līdz </w:t>
      </w:r>
      <w:r>
        <w:rPr>
          <w:rFonts w:ascii="Times New Roman" w:hAnsi="Times New Roman" w:cs="Times New Roman"/>
          <w:sz w:val="24"/>
          <w:szCs w:val="24"/>
        </w:rPr>
        <w:t>tam</w:t>
      </w:r>
      <w:r w:rsidRPr="00D9377C">
        <w:rPr>
          <w:rFonts w:ascii="Times New Roman" w:hAnsi="Times New Roman" w:cs="Times New Roman"/>
          <w:sz w:val="24"/>
          <w:szCs w:val="24"/>
        </w:rPr>
        <w:t>, lai iesaistītos pasākumā personai bija jābūt  reģistrētai bezdarbnieka statusā vismaz 6 mēnešus vai reģistrēta</w:t>
      </w:r>
      <w:r>
        <w:rPr>
          <w:rFonts w:ascii="Times New Roman" w:hAnsi="Times New Roman" w:cs="Times New Roman"/>
          <w:sz w:val="24"/>
          <w:szCs w:val="24"/>
        </w:rPr>
        <w:t>i</w:t>
      </w:r>
      <w:r w:rsidRPr="00D9377C">
        <w:rPr>
          <w:rFonts w:ascii="Times New Roman" w:hAnsi="Times New Roman" w:cs="Times New Roman"/>
          <w:sz w:val="24"/>
          <w:szCs w:val="24"/>
        </w:rPr>
        <w:t xml:space="preserve"> bezdarbnieka statusā mazāk par sešiem mēnešiem, bet vismaz 12 mēnešus nav strādājusi). Ikmēneša atlīdzības apmērs </w:t>
      </w:r>
      <w:r>
        <w:rPr>
          <w:rFonts w:ascii="Times New Roman" w:hAnsi="Times New Roman" w:cs="Times New Roman"/>
          <w:sz w:val="24"/>
          <w:szCs w:val="24"/>
        </w:rPr>
        <w:t>tika noteikts</w:t>
      </w:r>
      <w:r w:rsidRPr="00D9377C">
        <w:rPr>
          <w:rFonts w:ascii="Times New Roman" w:hAnsi="Times New Roman" w:cs="Times New Roman"/>
          <w:sz w:val="24"/>
          <w:szCs w:val="24"/>
        </w:rPr>
        <w:t xml:space="preserve"> 200 </w:t>
      </w:r>
      <w:proofErr w:type="spellStart"/>
      <w:r w:rsidR="002148DC">
        <w:rPr>
          <w:rFonts w:ascii="Times New Roman" w:hAnsi="Times New Roman" w:cs="Times New Roman"/>
          <w:sz w:val="24"/>
          <w:szCs w:val="24"/>
        </w:rPr>
        <w:t>euro</w:t>
      </w:r>
      <w:proofErr w:type="spellEnd"/>
      <w:r w:rsidRPr="00D9377C">
        <w:rPr>
          <w:rFonts w:ascii="Times New Roman" w:hAnsi="Times New Roman" w:cs="Times New Roman"/>
          <w:sz w:val="24"/>
          <w:szCs w:val="24"/>
        </w:rPr>
        <w:t xml:space="preserve">, </w:t>
      </w:r>
      <w:r>
        <w:rPr>
          <w:rFonts w:ascii="Times New Roman" w:hAnsi="Times New Roman" w:cs="Times New Roman"/>
          <w:sz w:val="24"/>
          <w:szCs w:val="24"/>
        </w:rPr>
        <w:t>veicot</w:t>
      </w:r>
      <w:r w:rsidRPr="00D9377C">
        <w:rPr>
          <w:rFonts w:ascii="Times New Roman" w:hAnsi="Times New Roman" w:cs="Times New Roman"/>
          <w:sz w:val="24"/>
          <w:szCs w:val="24"/>
        </w:rPr>
        <w:t xml:space="preserve"> </w:t>
      </w:r>
      <w:r>
        <w:rPr>
          <w:rFonts w:ascii="Times New Roman" w:hAnsi="Times New Roman" w:cs="Times New Roman"/>
          <w:sz w:val="24"/>
          <w:szCs w:val="24"/>
        </w:rPr>
        <w:t>VSAOI</w:t>
      </w:r>
      <w:r w:rsidRPr="00D9377C">
        <w:rPr>
          <w:rFonts w:ascii="Times New Roman" w:hAnsi="Times New Roman" w:cs="Times New Roman"/>
          <w:sz w:val="24"/>
          <w:szCs w:val="24"/>
        </w:rPr>
        <w:t xml:space="preserve"> pensiju apdrošināšanai. </w:t>
      </w:r>
      <w:r>
        <w:rPr>
          <w:rFonts w:ascii="Times New Roman" w:hAnsi="Times New Roman" w:cs="Times New Roman"/>
          <w:sz w:val="24"/>
          <w:szCs w:val="24"/>
        </w:rPr>
        <w:t>L</w:t>
      </w:r>
      <w:r w:rsidRPr="00D9377C">
        <w:rPr>
          <w:rFonts w:ascii="Times New Roman" w:hAnsi="Times New Roman" w:cs="Times New Roman"/>
          <w:sz w:val="24"/>
          <w:szCs w:val="24"/>
        </w:rPr>
        <w:t xml:space="preserve">īdz 2021.gada 31.decembrim </w:t>
      </w:r>
      <w:r>
        <w:rPr>
          <w:rFonts w:ascii="Times New Roman" w:hAnsi="Times New Roman" w:cs="Times New Roman"/>
          <w:sz w:val="24"/>
          <w:szCs w:val="24"/>
        </w:rPr>
        <w:t>tika</w:t>
      </w:r>
      <w:r w:rsidRPr="00D9377C">
        <w:rPr>
          <w:rFonts w:ascii="Times New Roman" w:hAnsi="Times New Roman" w:cs="Times New Roman"/>
          <w:sz w:val="24"/>
          <w:szCs w:val="24"/>
        </w:rPr>
        <w:t xml:space="preserve"> pagarināts termiņš līdz 120 dienām jeb 4 mēnešiem, kādā bezdarbnieki var</w:t>
      </w:r>
      <w:r>
        <w:rPr>
          <w:rFonts w:ascii="Times New Roman" w:hAnsi="Times New Roman" w:cs="Times New Roman"/>
          <w:sz w:val="24"/>
          <w:szCs w:val="24"/>
        </w:rPr>
        <w:t>ēja</w:t>
      </w:r>
      <w:r w:rsidRPr="00D9377C">
        <w:rPr>
          <w:rFonts w:ascii="Times New Roman" w:hAnsi="Times New Roman" w:cs="Times New Roman"/>
          <w:sz w:val="24"/>
          <w:szCs w:val="24"/>
        </w:rPr>
        <w:t xml:space="preserve"> kļūt par nodarbināto par pašnodarbināto, nezaudējot bezdarbnieka statusu, tādējādi gūstot ienākumus īslaicīgi strādājot, piemēram, sezonas darbu laikā. </w:t>
      </w:r>
      <w:r>
        <w:rPr>
          <w:rFonts w:ascii="Times New Roman" w:hAnsi="Times New Roman" w:cs="Times New Roman"/>
          <w:sz w:val="24"/>
          <w:szCs w:val="24"/>
        </w:rPr>
        <w:t>P</w:t>
      </w:r>
      <w:r w:rsidRPr="00D9377C">
        <w:rPr>
          <w:rFonts w:ascii="Times New Roman" w:hAnsi="Times New Roman" w:cs="Times New Roman"/>
          <w:sz w:val="24"/>
          <w:szCs w:val="24"/>
        </w:rPr>
        <w:t xml:space="preserve">ersonām, kuras gada laikā pirms ārkārtējās situācijas izsludināšanas </w:t>
      </w:r>
      <w:r>
        <w:rPr>
          <w:rFonts w:ascii="Times New Roman" w:hAnsi="Times New Roman" w:cs="Times New Roman"/>
          <w:sz w:val="24"/>
          <w:szCs w:val="24"/>
        </w:rPr>
        <w:t>bija</w:t>
      </w:r>
      <w:r w:rsidRPr="00D9377C">
        <w:rPr>
          <w:rFonts w:ascii="Times New Roman" w:hAnsi="Times New Roman" w:cs="Times New Roman"/>
          <w:sz w:val="24"/>
          <w:szCs w:val="24"/>
        </w:rPr>
        <w:t xml:space="preserve"> beigušas mācības augstskolā vai koledžā, kur ieguvušas augstāko izglītību, un </w:t>
      </w:r>
      <w:r>
        <w:rPr>
          <w:rFonts w:ascii="Times New Roman" w:hAnsi="Times New Roman" w:cs="Times New Roman"/>
          <w:sz w:val="24"/>
          <w:szCs w:val="24"/>
        </w:rPr>
        <w:t>bija</w:t>
      </w:r>
      <w:r w:rsidRPr="00D9377C">
        <w:rPr>
          <w:rFonts w:ascii="Times New Roman" w:hAnsi="Times New Roman" w:cs="Times New Roman"/>
          <w:sz w:val="24"/>
          <w:szCs w:val="24"/>
        </w:rPr>
        <w:t xml:space="preserve"> ieguvušas bezdarbnieka statusu ārkārtējās situācijas laikā vai trīs mēnešu laikā pēc tās, </w:t>
      </w:r>
      <w:r>
        <w:rPr>
          <w:rFonts w:ascii="Times New Roman" w:hAnsi="Times New Roman" w:cs="Times New Roman"/>
          <w:sz w:val="24"/>
          <w:szCs w:val="24"/>
        </w:rPr>
        <w:t>tika paredzētas</w:t>
      </w:r>
      <w:r w:rsidRPr="00D9377C">
        <w:rPr>
          <w:rFonts w:ascii="Times New Roman" w:hAnsi="Times New Roman" w:cs="Times New Roman"/>
          <w:sz w:val="24"/>
          <w:szCs w:val="24"/>
        </w:rPr>
        <w:t xml:space="preserve"> tiesības uz jaunā speciālista pabalstu</w:t>
      </w:r>
      <w:r>
        <w:rPr>
          <w:rFonts w:ascii="Times New Roman" w:hAnsi="Times New Roman" w:cs="Times New Roman"/>
          <w:sz w:val="24"/>
          <w:szCs w:val="24"/>
        </w:rPr>
        <w:t>.</w:t>
      </w:r>
      <w:r w:rsidRPr="00D9377C">
        <w:rPr>
          <w:rFonts w:ascii="Times New Roman" w:hAnsi="Times New Roman" w:cs="Times New Roman"/>
          <w:sz w:val="24"/>
          <w:szCs w:val="24"/>
        </w:rPr>
        <w:t xml:space="preserve"> Pabalstu izmaksā</w:t>
      </w:r>
      <w:r>
        <w:rPr>
          <w:rFonts w:ascii="Times New Roman" w:hAnsi="Times New Roman" w:cs="Times New Roman"/>
          <w:sz w:val="24"/>
          <w:szCs w:val="24"/>
        </w:rPr>
        <w:t>ja</w:t>
      </w:r>
      <w:r w:rsidRPr="00D9377C">
        <w:rPr>
          <w:rFonts w:ascii="Times New Roman" w:hAnsi="Times New Roman" w:cs="Times New Roman"/>
          <w:sz w:val="24"/>
          <w:szCs w:val="24"/>
        </w:rPr>
        <w:t xml:space="preserve"> līdz brīdim, kad persona zaudē</w:t>
      </w:r>
      <w:r>
        <w:rPr>
          <w:rFonts w:ascii="Times New Roman" w:hAnsi="Times New Roman" w:cs="Times New Roman"/>
          <w:sz w:val="24"/>
          <w:szCs w:val="24"/>
        </w:rPr>
        <w:t>ja</w:t>
      </w:r>
      <w:r w:rsidRPr="00D9377C">
        <w:rPr>
          <w:rFonts w:ascii="Times New Roman" w:hAnsi="Times New Roman" w:cs="Times New Roman"/>
          <w:sz w:val="24"/>
          <w:szCs w:val="24"/>
        </w:rPr>
        <w:t xml:space="preserve"> bezdarbnieka statusu, bet ne ilgāk par četriem mēnešiem un ne ilgāk kā līdz 2021. gada 30. jūnijam.  Pabalsta apmērs - 500 </w:t>
      </w:r>
      <w:proofErr w:type="spellStart"/>
      <w:r w:rsidR="002148DC">
        <w:rPr>
          <w:rFonts w:ascii="Times New Roman" w:hAnsi="Times New Roman" w:cs="Times New Roman"/>
          <w:sz w:val="24"/>
          <w:szCs w:val="24"/>
        </w:rPr>
        <w:t>euro</w:t>
      </w:r>
      <w:proofErr w:type="spellEnd"/>
      <w:r w:rsidRPr="00D9377C">
        <w:rPr>
          <w:rFonts w:ascii="Times New Roman" w:hAnsi="Times New Roman" w:cs="Times New Roman"/>
          <w:sz w:val="24"/>
          <w:szCs w:val="24"/>
        </w:rPr>
        <w:t xml:space="preserve"> pirmajos divos mēnešos, 375 </w:t>
      </w:r>
      <w:proofErr w:type="spellStart"/>
      <w:r w:rsidR="002148DC">
        <w:rPr>
          <w:rFonts w:ascii="Times New Roman" w:hAnsi="Times New Roman" w:cs="Times New Roman"/>
          <w:sz w:val="24"/>
          <w:szCs w:val="24"/>
        </w:rPr>
        <w:t>euro</w:t>
      </w:r>
      <w:proofErr w:type="spellEnd"/>
      <w:r w:rsidRPr="00D9377C">
        <w:rPr>
          <w:rFonts w:ascii="Times New Roman" w:hAnsi="Times New Roman" w:cs="Times New Roman"/>
          <w:sz w:val="24"/>
          <w:szCs w:val="24"/>
        </w:rPr>
        <w:t xml:space="preserve"> trešajā un ceturtajā mēnesī</w:t>
      </w:r>
      <w:r w:rsidR="005D744C">
        <w:rPr>
          <w:rFonts w:ascii="Times New Roman" w:hAnsi="Times New Roman" w:cs="Times New Roman"/>
          <w:sz w:val="24"/>
          <w:szCs w:val="24"/>
        </w:rPr>
        <w:t>.</w:t>
      </w:r>
    </w:p>
    <w:p w14:paraId="4B5DFF92" w14:textId="29861676" w:rsidR="000E6B8E" w:rsidRDefault="00D9377C" w:rsidP="00D9377C">
      <w:pPr>
        <w:spacing w:after="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rPr>
        <w:t>L</w:t>
      </w:r>
      <w:r w:rsidR="00745DE5" w:rsidRPr="00D9377C">
        <w:rPr>
          <w:rFonts w:ascii="Times New Roman" w:hAnsi="Times New Roman" w:cs="Times New Roman"/>
          <w:sz w:val="24"/>
          <w:szCs w:val="24"/>
        </w:rPr>
        <w:t xml:space="preserve">īdz 2021.gada 30.jūnijam </w:t>
      </w:r>
      <w:r>
        <w:rPr>
          <w:rFonts w:ascii="Times New Roman" w:hAnsi="Times New Roman" w:cs="Times New Roman"/>
          <w:sz w:val="24"/>
          <w:szCs w:val="24"/>
        </w:rPr>
        <w:t xml:space="preserve">tika </w:t>
      </w:r>
      <w:r w:rsidR="00745DE5" w:rsidRPr="00D9377C">
        <w:rPr>
          <w:rFonts w:ascii="Times New Roman" w:hAnsi="Times New Roman" w:cs="Times New Roman"/>
          <w:sz w:val="24"/>
          <w:szCs w:val="24"/>
        </w:rPr>
        <w:t xml:space="preserve">pagarināts bezdarbnieka palīdzības pabalsta izmaksas periods. Pabalsts 180 </w:t>
      </w:r>
      <w:proofErr w:type="spellStart"/>
      <w:r w:rsidR="002148DC">
        <w:rPr>
          <w:rFonts w:ascii="Times New Roman" w:hAnsi="Times New Roman" w:cs="Times New Roman"/>
          <w:sz w:val="24"/>
          <w:szCs w:val="24"/>
        </w:rPr>
        <w:t>euro</w:t>
      </w:r>
      <w:proofErr w:type="spellEnd"/>
      <w:r w:rsidR="00745DE5" w:rsidRPr="00D9377C">
        <w:rPr>
          <w:rFonts w:ascii="Times New Roman" w:hAnsi="Times New Roman" w:cs="Times New Roman"/>
          <w:sz w:val="24"/>
          <w:szCs w:val="24"/>
        </w:rPr>
        <w:t xml:space="preserve"> apmērā </w:t>
      </w:r>
      <w:r w:rsidR="000041CC">
        <w:rPr>
          <w:rFonts w:ascii="Times New Roman" w:hAnsi="Times New Roman" w:cs="Times New Roman"/>
          <w:sz w:val="24"/>
          <w:szCs w:val="24"/>
        </w:rPr>
        <w:t xml:space="preserve">tika </w:t>
      </w:r>
      <w:r w:rsidR="00745DE5" w:rsidRPr="00D9377C">
        <w:rPr>
          <w:rFonts w:ascii="Times New Roman" w:hAnsi="Times New Roman" w:cs="Times New Roman"/>
          <w:sz w:val="24"/>
          <w:szCs w:val="24"/>
        </w:rPr>
        <w:t xml:space="preserve">paredzēts cilvēkiem, kuriem piešķirtā bezdarbnieka pabalsta izmaksas periods beidzās </w:t>
      </w:r>
      <w:proofErr w:type="gramStart"/>
      <w:r w:rsidR="00745DE5" w:rsidRPr="00D9377C">
        <w:rPr>
          <w:rFonts w:ascii="Times New Roman" w:hAnsi="Times New Roman" w:cs="Times New Roman"/>
          <w:sz w:val="24"/>
          <w:szCs w:val="24"/>
        </w:rPr>
        <w:t>2020.gada</w:t>
      </w:r>
      <w:proofErr w:type="gramEnd"/>
      <w:r w:rsidR="00745DE5" w:rsidRPr="00D9377C">
        <w:rPr>
          <w:rFonts w:ascii="Times New Roman" w:hAnsi="Times New Roman" w:cs="Times New Roman"/>
          <w:sz w:val="24"/>
          <w:szCs w:val="24"/>
        </w:rPr>
        <w:t xml:space="preserve"> 12.martā vai vēlāk un kuri sakarā ar Covid-19 izplatību izsludinātās ārkārtējās situācijas apstākļiem turpin</w:t>
      </w:r>
      <w:r>
        <w:rPr>
          <w:rFonts w:ascii="Times New Roman" w:hAnsi="Times New Roman" w:cs="Times New Roman"/>
          <w:sz w:val="24"/>
          <w:szCs w:val="24"/>
        </w:rPr>
        <w:t>āja</w:t>
      </w:r>
      <w:r w:rsidR="00745DE5" w:rsidRPr="00D9377C">
        <w:rPr>
          <w:rFonts w:ascii="Times New Roman" w:hAnsi="Times New Roman" w:cs="Times New Roman"/>
          <w:sz w:val="24"/>
          <w:szCs w:val="24"/>
        </w:rPr>
        <w:t xml:space="preserve"> būt bezdarbnieka statusā. </w:t>
      </w:r>
    </w:p>
    <w:p w14:paraId="205CB4C0" w14:textId="2E192479" w:rsidR="005D744C" w:rsidRDefault="00391CC4" w:rsidP="005D744C">
      <w:pPr>
        <w:spacing w:after="12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Pārskata periodā </w:t>
      </w:r>
      <w:r w:rsidRPr="00D14A6A">
        <w:rPr>
          <w:rFonts w:ascii="Times New Roman" w:hAnsi="Times New Roman" w:cs="Times New Roman"/>
          <w:sz w:val="24"/>
          <w:szCs w:val="24"/>
          <w:lang w:eastAsia="lv-LV"/>
        </w:rPr>
        <w:t xml:space="preserve">NVA iesaistījusies </w:t>
      </w:r>
      <w:r w:rsidRPr="00E8312C">
        <w:rPr>
          <w:rFonts w:ascii="Times New Roman" w:hAnsi="Times New Roman" w:cs="Times New Roman"/>
          <w:sz w:val="24"/>
          <w:szCs w:val="24"/>
          <w:lang w:eastAsia="lv-LV"/>
        </w:rPr>
        <w:t xml:space="preserve">atbalsta sniegšanā Ukrainas civiliedzīvotājiem: </w:t>
      </w:r>
      <w:r w:rsidRPr="00D14A6A">
        <w:rPr>
          <w:rFonts w:ascii="Times New Roman" w:hAnsi="Times New Roman" w:cs="Times New Roman"/>
          <w:sz w:val="24"/>
          <w:szCs w:val="24"/>
          <w:lang w:eastAsia="lv-LV"/>
        </w:rPr>
        <w:t xml:space="preserve">NVA tīmekļvietnē izveidota sadaļa </w:t>
      </w:r>
      <w:r w:rsidR="00B35BBE">
        <w:rPr>
          <w:rFonts w:ascii="Times New Roman" w:hAnsi="Times New Roman" w:cs="Times New Roman"/>
          <w:sz w:val="24"/>
          <w:szCs w:val="24"/>
          <w:lang w:eastAsia="lv-LV"/>
        </w:rPr>
        <w:t>“</w:t>
      </w:r>
      <w:r w:rsidRPr="00D14A6A">
        <w:rPr>
          <w:rFonts w:ascii="Times New Roman" w:hAnsi="Times New Roman" w:cs="Times New Roman"/>
          <w:sz w:val="24"/>
          <w:szCs w:val="24"/>
          <w:lang w:eastAsia="lv-LV"/>
        </w:rPr>
        <w:t>Ukrainas civiliedzīvotāju nodarbinātība</w:t>
      </w:r>
      <w:r w:rsidR="00B35BBE">
        <w:rPr>
          <w:rFonts w:ascii="Times New Roman" w:hAnsi="Times New Roman" w:cs="Times New Roman"/>
          <w:sz w:val="24"/>
          <w:szCs w:val="24"/>
          <w:lang w:eastAsia="lv-LV"/>
        </w:rPr>
        <w:t>”</w:t>
      </w:r>
      <w:r w:rsidRPr="00D14A6A">
        <w:rPr>
          <w:rFonts w:ascii="Times New Roman" w:hAnsi="Times New Roman" w:cs="Times New Roman"/>
          <w:sz w:val="24"/>
          <w:szCs w:val="24"/>
          <w:lang w:eastAsia="lv-LV"/>
        </w:rPr>
        <w:t xml:space="preserve"> latviešu un ukraiņu valodā; lietotājiem nodrošināta CVVP satura tulkošana ukraiņu valodā; sagatavotas un publicētas Ukrainas civiliedzīvotājiem aktuālās informācijas vizualizācijas un instrukcijas latviešu un ukraiņu valodā.</w:t>
      </w:r>
      <w:r w:rsidR="005D744C">
        <w:rPr>
          <w:rFonts w:ascii="Times New Roman" w:hAnsi="Times New Roman" w:cs="Times New Roman"/>
          <w:sz w:val="24"/>
          <w:szCs w:val="24"/>
          <w:lang w:eastAsia="lv-LV"/>
        </w:rPr>
        <w:t xml:space="preserve"> NVA </w:t>
      </w:r>
      <w:r w:rsidR="005D744C">
        <w:rPr>
          <w:rFonts w:ascii="Times New Roman" w:hAnsi="Times New Roman" w:cs="Times New Roman"/>
          <w:sz w:val="24"/>
          <w:szCs w:val="24"/>
          <w:lang w:eastAsia="lv-LV"/>
        </w:rPr>
        <w:lastRenderedPageBreak/>
        <w:t xml:space="preserve">nodrošina vienreizēja nodarbinātības uzsākšanas pabalsta minimālās mēneša darba algas apmērā izmaksu Ukrainas civiliedzīvotājiem, kā arī iesaista Ukrainas civiliedzīvotājus aktīvajos nodarbinātības un preventīvajos bezdarba samazināšanas pasākumos.  </w:t>
      </w:r>
    </w:p>
    <w:p w14:paraId="4391DEBE" w14:textId="77777777" w:rsidR="0061024B" w:rsidRPr="005D047D" w:rsidRDefault="0061024B" w:rsidP="0061024B">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Eiropa</w:t>
      </w:r>
      <w:r w:rsidRPr="005D047D">
        <w:rPr>
          <w:rFonts w:ascii="Times New Roman" w:eastAsia="Times New Roman" w:hAnsi="Times New Roman" w:cs="Times New Roman"/>
          <w:sz w:val="24"/>
          <w:szCs w:val="24"/>
        </w:rPr>
        <w:t xml:space="preserve">s Sociālā fonda projekta “Dažādības veicināšana” ietvaros Sabiedrības integrācijas fonds īsteno programmu </w:t>
      </w:r>
      <w:r>
        <w:rPr>
          <w:rFonts w:ascii="Times New Roman" w:eastAsia="Times New Roman" w:hAnsi="Times New Roman" w:cs="Times New Roman"/>
          <w:sz w:val="24"/>
          <w:szCs w:val="24"/>
        </w:rPr>
        <w:t>“</w:t>
      </w:r>
      <w:r w:rsidRPr="005D047D">
        <w:rPr>
          <w:rFonts w:ascii="Times New Roman" w:eastAsia="Times New Roman" w:hAnsi="Times New Roman" w:cs="Times New Roman"/>
          <w:sz w:val="24"/>
          <w:szCs w:val="24"/>
        </w:rPr>
        <w:t xml:space="preserve">Motivācijas paaugstināšanas un atbalsta pakalpojumi personām, kas pakļautas </w:t>
      </w:r>
      <w:r w:rsidRPr="005D047D">
        <w:rPr>
          <w:rFonts w:ascii="Times New Roman" w:eastAsia="Times New Roman" w:hAnsi="Times New Roman" w:cs="Times New Roman"/>
          <w:sz w:val="24"/>
          <w:szCs w:val="24"/>
          <w:shd w:val="clear" w:color="auto" w:fill="FFFFFF"/>
        </w:rPr>
        <w:t>sociālai atstumt</w:t>
      </w:r>
      <w:r>
        <w:rPr>
          <w:rFonts w:ascii="Times New Roman" w:eastAsia="Times New Roman" w:hAnsi="Times New Roman" w:cs="Times New Roman"/>
          <w:sz w:val="24"/>
          <w:szCs w:val="24"/>
          <w:shd w:val="clear" w:color="auto" w:fill="FFFFFF"/>
        </w:rPr>
        <w:t xml:space="preserve">ībai un diskriminācijas riskam”.  </w:t>
      </w:r>
      <w:r w:rsidRPr="005D047D">
        <w:rPr>
          <w:rFonts w:ascii="Times New Roman" w:eastAsia="Times New Roman" w:hAnsi="Times New Roman" w:cs="Times New Roman"/>
          <w:sz w:val="24"/>
          <w:szCs w:val="24"/>
          <w:shd w:val="clear" w:color="auto" w:fill="FFFFFF"/>
        </w:rPr>
        <w:t>Kopš programmas uzsākšanas (</w:t>
      </w:r>
      <w:proofErr w:type="gramStart"/>
      <w:r w:rsidRPr="005D047D">
        <w:rPr>
          <w:rFonts w:ascii="Times New Roman" w:eastAsia="Times New Roman" w:hAnsi="Times New Roman" w:cs="Times New Roman"/>
          <w:sz w:val="24"/>
          <w:szCs w:val="24"/>
          <w:shd w:val="clear" w:color="auto" w:fill="FFFFFF"/>
        </w:rPr>
        <w:t>2018.gads</w:t>
      </w:r>
      <w:proofErr w:type="gramEnd"/>
      <w:r w:rsidRPr="005D047D">
        <w:rPr>
          <w:rFonts w:ascii="Times New Roman" w:eastAsia="Times New Roman" w:hAnsi="Times New Roman" w:cs="Times New Roman"/>
          <w:sz w:val="24"/>
          <w:szCs w:val="24"/>
          <w:shd w:val="clear" w:color="auto" w:fill="FFFFFF"/>
        </w:rPr>
        <w:t xml:space="preserve">) kopīgais iesaistīto personu skaits 3240, no tiem 898 Latgalē </w:t>
      </w:r>
      <w:r>
        <w:rPr>
          <w:rFonts w:ascii="Times New Roman" w:eastAsia="Times New Roman" w:hAnsi="Times New Roman" w:cs="Times New Roman"/>
          <w:sz w:val="24"/>
          <w:szCs w:val="24"/>
          <w:shd w:val="clear" w:color="auto" w:fill="FFFFFF"/>
        </w:rPr>
        <w:t>(Daugavpils, Balvu nov., Ludzas</w:t>
      </w:r>
      <w:r w:rsidRPr="005D047D">
        <w:rPr>
          <w:rFonts w:ascii="Times New Roman" w:eastAsia="Times New Roman" w:hAnsi="Times New Roman" w:cs="Times New Roman"/>
          <w:sz w:val="24"/>
          <w:szCs w:val="24"/>
          <w:shd w:val="clear" w:color="auto" w:fill="FFFFFF"/>
        </w:rPr>
        <w:t xml:space="preserve"> nov., Preiļu nov., Rēzekne un Rēzeknes nov.). No 898 iesaistītajiem - 410 ar rezultātu (uzsākta nodarbinātībai vai pārkvalificēšanās).</w:t>
      </w:r>
    </w:p>
    <w:p w14:paraId="5A3BCF70" w14:textId="77777777" w:rsidR="0061024B" w:rsidRPr="00784A63" w:rsidRDefault="0061024B" w:rsidP="005D744C">
      <w:pPr>
        <w:spacing w:after="120" w:line="240" w:lineRule="auto"/>
        <w:ind w:firstLine="720"/>
        <w:jc w:val="both"/>
        <w:rPr>
          <w:rFonts w:ascii="Times New Roman" w:hAnsi="Times New Roman" w:cs="Times New Roman"/>
          <w:sz w:val="24"/>
          <w:szCs w:val="24"/>
          <w:lang w:eastAsia="lv-LV"/>
        </w:rPr>
      </w:pPr>
    </w:p>
    <w:p w14:paraId="0E5556C3" w14:textId="4EEC0908" w:rsidR="00623618" w:rsidRPr="00623618" w:rsidRDefault="00623618" w:rsidP="00E8312C">
      <w:pPr>
        <w:pStyle w:val="Heading2"/>
        <w:numPr>
          <w:ilvl w:val="0"/>
          <w:numId w:val="2"/>
        </w:numPr>
      </w:pPr>
      <w:r w:rsidRPr="00623618">
        <w:t>Secinājumi un turpmākie izaicinājumi</w:t>
      </w:r>
    </w:p>
    <w:p w14:paraId="25A8EB1B" w14:textId="2A8A2798" w:rsidR="00890022" w:rsidRDefault="00890022" w:rsidP="00890022">
      <w:pPr>
        <w:spacing w:after="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Pārskata periodā </w:t>
      </w:r>
      <w:r w:rsidR="00124692">
        <w:rPr>
          <w:rFonts w:ascii="Times New Roman" w:hAnsi="Times New Roman" w:cs="Times New Roman"/>
          <w:sz w:val="24"/>
          <w:szCs w:val="24"/>
          <w:lang w:eastAsia="lv-LV"/>
        </w:rPr>
        <w:t>L</w:t>
      </w:r>
      <w:r>
        <w:rPr>
          <w:rFonts w:ascii="Times New Roman" w:hAnsi="Times New Roman" w:cs="Times New Roman"/>
          <w:sz w:val="24"/>
          <w:szCs w:val="24"/>
          <w:lang w:eastAsia="lv-LV"/>
        </w:rPr>
        <w:t xml:space="preserve">abklājības ministrija Valdības deklarācijā noteikto mērķu un rezultātu sasniegšanai īstenoja vairākas nozīmīgas reformas – minimālo ienākumu sliekšņu pārskatīšana, ģimenes valsts pabalsta reforma, asistenta pakalpojuma reforma, vienota sociālo pakalpojumu groza noteikšana. Tāpat tika veikta virkne pasākumu, lai uzlabotu sociālās aizsardzības pārklājumu un valsts sniegtā materiālā atbalsta adekvātumu, aktivizētu darbspējīgos iedzīvotājus un pilnveidotu pasākumus nodarbinātības atbalstam, palielinātu sabiedrībā balstīto pakalpojumu klāstu. Virkni izaicinājumu un nepieciešamību veidot jaunus atbalsta pasākumus un politikas iniciatīvas radīja pārskata periodā </w:t>
      </w:r>
      <w:r w:rsidR="002E414A" w:rsidRPr="00A928EA">
        <w:rPr>
          <w:rFonts w:ascii="Times New Roman" w:hAnsi="Times New Roman" w:cs="Times New Roman"/>
          <w:sz w:val="24"/>
          <w:szCs w:val="24"/>
          <w:lang w:eastAsia="lv-LV"/>
        </w:rPr>
        <w:t>Covid-19</w:t>
      </w:r>
      <w:r w:rsidR="002E414A">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 xml:space="preserve">pandēmijas izplatība, straujais energoresursu cenu kāpums un Krievijas Federācijas karadarbība Ukrainā. </w:t>
      </w:r>
    </w:p>
    <w:p w14:paraId="7A9FCCD8" w14:textId="3EE5303A" w:rsidR="00890022" w:rsidRDefault="00890022" w:rsidP="00890022">
      <w:pPr>
        <w:spacing w:after="0" w:line="240" w:lineRule="auto"/>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Lai šīs uzsāktās reformas un atbalsts nabadzības un sociālās atstumtības riskam vairāk pakļautajām iedzīvotāju grupām </w:t>
      </w:r>
      <w:r w:rsidR="00512048">
        <w:rPr>
          <w:rFonts w:ascii="Times New Roman" w:hAnsi="Times New Roman" w:cs="Times New Roman"/>
          <w:sz w:val="24"/>
          <w:szCs w:val="24"/>
          <w:lang w:eastAsia="lv-LV"/>
        </w:rPr>
        <w:t>būtu ilgtspējīgs un pašreizējā sociālekonomiskajā situācijā sniegtu adekvātu atbalstu, nepieciešams:</w:t>
      </w:r>
    </w:p>
    <w:p w14:paraId="38C4193A" w14:textId="08636B08" w:rsidR="00512048" w:rsidRPr="004B156A" w:rsidRDefault="00512048" w:rsidP="00512048">
      <w:pPr>
        <w:pStyle w:val="ListParagraph"/>
        <w:numPr>
          <w:ilvl w:val="0"/>
          <w:numId w:val="25"/>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nodrošināt uzsākto reformu minimālo ienākumu sliekšņu pārskatīšanā ieviešanu. </w:t>
      </w:r>
      <w:r>
        <w:rPr>
          <w:rFonts w:ascii="Times New Roman" w:hAnsi="Times New Roman"/>
          <w:bCs/>
          <w:sz w:val="24"/>
          <w:szCs w:val="24"/>
        </w:rPr>
        <w:t>M</w:t>
      </w:r>
      <w:r w:rsidRPr="00A45742">
        <w:rPr>
          <w:rFonts w:ascii="Times New Roman" w:hAnsi="Times New Roman"/>
          <w:bCs/>
          <w:sz w:val="24"/>
          <w:szCs w:val="24"/>
        </w:rPr>
        <w:t>inimāl</w:t>
      </w:r>
      <w:r>
        <w:rPr>
          <w:rFonts w:ascii="Times New Roman" w:hAnsi="Times New Roman"/>
          <w:bCs/>
          <w:sz w:val="24"/>
          <w:szCs w:val="24"/>
        </w:rPr>
        <w:t>o</w:t>
      </w:r>
      <w:r w:rsidRPr="00A45742">
        <w:rPr>
          <w:rFonts w:ascii="Times New Roman" w:hAnsi="Times New Roman"/>
          <w:bCs/>
          <w:sz w:val="24"/>
          <w:szCs w:val="24"/>
        </w:rPr>
        <w:t xml:space="preserve"> ienākum</w:t>
      </w:r>
      <w:r>
        <w:rPr>
          <w:rFonts w:ascii="Times New Roman" w:hAnsi="Times New Roman"/>
          <w:bCs/>
          <w:sz w:val="24"/>
          <w:szCs w:val="24"/>
        </w:rPr>
        <w:t>u</w:t>
      </w:r>
      <w:r w:rsidRPr="00A45742">
        <w:rPr>
          <w:rFonts w:ascii="Times New Roman" w:hAnsi="Times New Roman"/>
          <w:bCs/>
          <w:sz w:val="24"/>
          <w:szCs w:val="24"/>
        </w:rPr>
        <w:t xml:space="preserve"> reforma ir paredzēta kā </w:t>
      </w:r>
      <w:r w:rsidRPr="00A45742">
        <w:rPr>
          <w:rFonts w:ascii="Times New Roman" w:hAnsi="Times New Roman"/>
          <w:b/>
          <w:bCs/>
          <w:sz w:val="24"/>
          <w:szCs w:val="24"/>
        </w:rPr>
        <w:t>atskaites punkts Atveseļošanās un noturības mehānisma finansējuma saņemšanas nosacījumos</w:t>
      </w:r>
      <w:r w:rsidRPr="00A45742">
        <w:rPr>
          <w:rFonts w:ascii="Times New Roman" w:hAnsi="Times New Roman"/>
          <w:bCs/>
          <w:sz w:val="24"/>
          <w:szCs w:val="24"/>
        </w:rPr>
        <w:t xml:space="preserve"> Latvijai, proti, minimālo ienākumu sliekšņu aprēķināšanas metodoloģijas nostiprināšana normatīvajos aktos un regulāra minimālo ienākumu sliekšņu pārskatīšanas kārtības noteikšana ir priekšnosacījums šī finansējuma saņemšanai. Tāpat minimālo ienākumu reforma ir iekļauta kā </w:t>
      </w:r>
      <w:r w:rsidRPr="00A45742">
        <w:rPr>
          <w:rFonts w:ascii="Times New Roman" w:hAnsi="Times New Roman"/>
          <w:b/>
          <w:bCs/>
          <w:sz w:val="24"/>
          <w:szCs w:val="24"/>
        </w:rPr>
        <w:t>Latvijas Ilgtspējīgo valsts vērtspapīru ietvara sastāvdaļa</w:t>
      </w:r>
      <w:r w:rsidRPr="00A45742">
        <w:rPr>
          <w:rFonts w:ascii="Times New Roman" w:hAnsi="Times New Roman"/>
          <w:bCs/>
          <w:sz w:val="24"/>
          <w:szCs w:val="24"/>
        </w:rPr>
        <w:t xml:space="preserve">. Atbilstoši starptautiskajiem ilgtspējīgo obligāciju standartiem (ICMA </w:t>
      </w:r>
      <w:proofErr w:type="spellStart"/>
      <w:r w:rsidRPr="00A45742">
        <w:rPr>
          <w:rFonts w:ascii="Times New Roman" w:hAnsi="Times New Roman"/>
          <w:bCs/>
          <w:sz w:val="24"/>
          <w:szCs w:val="24"/>
        </w:rPr>
        <w:t>Sustainability</w:t>
      </w:r>
      <w:proofErr w:type="spellEnd"/>
      <w:r w:rsidRPr="00A45742">
        <w:rPr>
          <w:rFonts w:ascii="Times New Roman" w:hAnsi="Times New Roman"/>
          <w:bCs/>
          <w:sz w:val="24"/>
          <w:szCs w:val="24"/>
        </w:rPr>
        <w:t xml:space="preserve"> Bond </w:t>
      </w:r>
      <w:proofErr w:type="spellStart"/>
      <w:r w:rsidRPr="00A45742">
        <w:rPr>
          <w:rFonts w:ascii="Times New Roman" w:hAnsi="Times New Roman"/>
          <w:bCs/>
          <w:sz w:val="24"/>
          <w:szCs w:val="24"/>
        </w:rPr>
        <w:t>Guidelines</w:t>
      </w:r>
      <w:proofErr w:type="spellEnd"/>
      <w:r w:rsidRPr="00A45742">
        <w:rPr>
          <w:rFonts w:ascii="Times New Roman" w:hAnsi="Times New Roman"/>
          <w:bCs/>
          <w:sz w:val="24"/>
          <w:szCs w:val="24"/>
        </w:rPr>
        <w:t xml:space="preserve">) valstij būs jāuzrāda, cik no aizdevuma līdzekļiem tiks attiecināti uz sociālajiem izdevumiem un kāda ir šo izdevumu ietekme uz konkrēto sabiedrības daļu. Atskaites investoriem tiks gatavotas katru gadu, kamēr tiks veikta budžeta izdevumu attiecināšana par visu Ilgtspējīgo valsts vērtspapīru emisijas rezultātā piesaistīto līdzekļu apjomu, atspoguļot progresu minimālo ienākumu reformas īstenošanā, plānoto rezultātu sasniegšanā nabadzības un sociālās atstumtības riska samazināšanā u.tml. Šīs reformas ieviešana nav saistīta tikai ar labklājības nozares iniciatīvām un sociālās </w:t>
      </w:r>
      <w:r w:rsidRPr="004B156A">
        <w:rPr>
          <w:rFonts w:ascii="Times New Roman" w:hAnsi="Times New Roman"/>
          <w:bCs/>
          <w:sz w:val="24"/>
          <w:szCs w:val="24"/>
        </w:rPr>
        <w:t>aizsardzības politikas attīstību, bet gan valsts iespēju piesaistīt papildu finanšu resursus visu nozaru iniciatīvu īstenošanai;</w:t>
      </w:r>
    </w:p>
    <w:p w14:paraId="71096CE0" w14:textId="689B402C" w:rsidR="004B156A" w:rsidRPr="00B1418A" w:rsidRDefault="004B156A" w:rsidP="004B156A">
      <w:pPr>
        <w:pStyle w:val="ListParagraph"/>
        <w:numPr>
          <w:ilvl w:val="0"/>
          <w:numId w:val="25"/>
        </w:numPr>
        <w:spacing w:after="0" w:line="240" w:lineRule="auto"/>
        <w:jc w:val="both"/>
        <w:rPr>
          <w:rFonts w:ascii="Times New Roman" w:hAnsi="Times New Roman" w:cs="Times New Roman"/>
          <w:sz w:val="24"/>
          <w:szCs w:val="24"/>
        </w:rPr>
      </w:pPr>
      <w:r w:rsidRPr="004B156A">
        <w:rPr>
          <w:rFonts w:ascii="Times New Roman" w:eastAsia="Times New Roman" w:hAnsi="Times New Roman" w:cs="Times New Roman"/>
          <w:sz w:val="24"/>
          <w:szCs w:val="24"/>
        </w:rPr>
        <w:t xml:space="preserve">ņemot vērā, ka Latvijā ieradies liels skaits Ukrainas civiliedzīvotāju un pašvaldības nodrošina lielāko daļu atbalsta pasākumu, situācija nozarē kļuvusi kritiska. Pašvaldību sociālo dienestu darbinieku noslodze un darba </w:t>
      </w:r>
      <w:r w:rsidRPr="004B156A">
        <w:rPr>
          <w:rFonts w:ascii="Times New Roman" w:eastAsia="Times New Roman" w:hAnsi="Times New Roman" w:cs="Times New Roman"/>
          <w:sz w:val="24"/>
          <w:szCs w:val="24"/>
        </w:rPr>
        <w:lastRenderedPageBreak/>
        <w:t xml:space="preserve">intensitāte arvien pieaug, jo līdztekus ir jāturpina darbs ar jau esošo klientu loku un jāapkalpo liels skaits Ukrainas civiliedzīvotāju. Vērā jāņem arī energoresursu sadārdzinājuma radītā ietekme uz iedzīvotāju labklājību un augsta varbūtība, ka nākamajā apkures sezonā sociālo dienestu klientu skaits </w:t>
      </w:r>
      <w:r w:rsidR="00BE2FB0">
        <w:rPr>
          <w:rFonts w:ascii="Times New Roman" w:eastAsia="Times New Roman" w:hAnsi="Times New Roman" w:cs="Times New Roman"/>
          <w:sz w:val="24"/>
          <w:szCs w:val="24"/>
        </w:rPr>
        <w:t xml:space="preserve">būtiski </w:t>
      </w:r>
      <w:r w:rsidRPr="004B156A">
        <w:rPr>
          <w:rFonts w:ascii="Times New Roman" w:eastAsia="Times New Roman" w:hAnsi="Times New Roman" w:cs="Times New Roman"/>
          <w:sz w:val="24"/>
          <w:szCs w:val="24"/>
        </w:rPr>
        <w:t xml:space="preserve">pieaugs. Tāpat nozīmīgs faktors, kas ietekmē sociālo dienestu noslodzi un papildu atbalsta nepieciešamību, joprojām ir </w:t>
      </w:r>
      <w:proofErr w:type="spellStart"/>
      <w:r w:rsidRPr="004B156A">
        <w:rPr>
          <w:rFonts w:ascii="Times New Roman" w:eastAsia="Times New Roman" w:hAnsi="Times New Roman" w:cs="Times New Roman"/>
          <w:sz w:val="24"/>
          <w:szCs w:val="24"/>
        </w:rPr>
        <w:t>Covid</w:t>
      </w:r>
      <w:proofErr w:type="spellEnd"/>
      <w:r w:rsidRPr="004B156A">
        <w:rPr>
          <w:rFonts w:ascii="Times New Roman" w:eastAsia="Times New Roman" w:hAnsi="Times New Roman" w:cs="Times New Roman"/>
          <w:sz w:val="24"/>
          <w:szCs w:val="24"/>
        </w:rPr>
        <w:t>–19 pandēmijas izraisītā krīze un tās radītās sociālās problēmas;</w:t>
      </w:r>
    </w:p>
    <w:p w14:paraId="271EE701" w14:textId="72452339" w:rsidR="002E767A" w:rsidRPr="002E767A" w:rsidRDefault="002E767A" w:rsidP="00293BE5">
      <w:pPr>
        <w:pStyle w:val="ListParagraph"/>
        <w:numPr>
          <w:ilvl w:val="0"/>
          <w:numId w:val="25"/>
        </w:numPr>
        <w:spacing w:after="0" w:line="240" w:lineRule="auto"/>
        <w:jc w:val="both"/>
        <w:rPr>
          <w:rFonts w:ascii="Times New Roman" w:hAnsi="Times New Roman" w:cs="Times New Roman"/>
          <w:sz w:val="24"/>
          <w:szCs w:val="24"/>
        </w:rPr>
      </w:pPr>
      <w:r w:rsidRPr="002E767A">
        <w:rPr>
          <w:rFonts w:ascii="Times New Roman" w:hAnsi="Times New Roman" w:cs="Times New Roman"/>
          <w:sz w:val="24"/>
          <w:szCs w:val="24"/>
        </w:rPr>
        <w:t>straujais cenu kāpums būtiski ietekmēs ne tikai zemākā ienākuma mājsaimniecības, bet skars jebkuru mājsaimniecību Latvijā. Pašreizējie i</w:t>
      </w:r>
      <w:r w:rsidR="00C55065">
        <w:rPr>
          <w:rFonts w:ascii="Times New Roman" w:hAnsi="Times New Roman" w:cs="Times New Roman"/>
          <w:sz w:val="24"/>
          <w:szCs w:val="24"/>
        </w:rPr>
        <w:t>emesli patēriņa cenu pieaugumam</w:t>
      </w:r>
      <w:r w:rsidRPr="002E767A">
        <w:rPr>
          <w:rFonts w:ascii="Times New Roman" w:hAnsi="Times New Roman" w:cs="Times New Roman"/>
          <w:sz w:val="24"/>
          <w:szCs w:val="24"/>
        </w:rPr>
        <w:t xml:space="preserve"> galvenokārt ir saistīti ar ārējiem faktoriem. Pirmkārt, straujo cenu kāpumu nosaka enerģētiskā krīze </w:t>
      </w:r>
      <w:r w:rsidR="002148DC">
        <w:rPr>
          <w:rFonts w:ascii="Times New Roman" w:hAnsi="Times New Roman" w:cs="Times New Roman"/>
          <w:sz w:val="24"/>
          <w:szCs w:val="24"/>
        </w:rPr>
        <w:t>E</w:t>
      </w:r>
      <w:r w:rsidR="00ED3FBD">
        <w:rPr>
          <w:rFonts w:ascii="Times New Roman" w:hAnsi="Times New Roman" w:cs="Times New Roman"/>
          <w:sz w:val="24"/>
          <w:szCs w:val="24"/>
        </w:rPr>
        <w:t>i</w:t>
      </w:r>
      <w:r w:rsidR="002148DC">
        <w:rPr>
          <w:rFonts w:ascii="Times New Roman" w:hAnsi="Times New Roman" w:cs="Times New Roman"/>
          <w:sz w:val="24"/>
          <w:szCs w:val="24"/>
        </w:rPr>
        <w:t>ro</w:t>
      </w:r>
      <w:r w:rsidRPr="002E767A">
        <w:rPr>
          <w:rFonts w:ascii="Times New Roman" w:hAnsi="Times New Roman" w:cs="Times New Roman"/>
          <w:sz w:val="24"/>
          <w:szCs w:val="24"/>
        </w:rPr>
        <w:t>pā, kas aizsākās pērnā gadā rudenī. Energoresursu cenu pieaugumu, it īpaši gāzes un elektroenerģijas cenu</w:t>
      </w:r>
      <w:r w:rsidR="00C55065">
        <w:rPr>
          <w:rFonts w:ascii="Times New Roman" w:hAnsi="Times New Roman" w:cs="Times New Roman"/>
          <w:sz w:val="24"/>
          <w:szCs w:val="24"/>
        </w:rPr>
        <w:t>,</w:t>
      </w:r>
      <w:r w:rsidRPr="002E767A">
        <w:rPr>
          <w:rFonts w:ascii="Times New Roman" w:hAnsi="Times New Roman" w:cs="Times New Roman"/>
          <w:sz w:val="24"/>
          <w:szCs w:val="24"/>
        </w:rPr>
        <w:t xml:space="preserve"> ietekmēja virkne faktoru gan piedāvājuma (zems ūdenslīmenis hidroelektrostacijās, vāja elektroenerģijas ražošana no alternatīvajiem avotiem), gan pieprasījuma pusē (nelabvēlīgie laika apstākļi pērn, augoša ekonomika un patēriņa pieaugums). Otrkārt, straujo inflāciju ietekmē pārtikas cenu kāpums visā pasaulē. Treškārt, Krievijas agresija Ukrainā š.g. februāra beigās pastiprināja iepriekš minēto divu faktoru negatīvo ietekmi un palielināja spriedzi gan energoresursu, gan pārtikas tirgū. Būtisks izaicinājums būs nodrošināt adekvātu atbalstu ikvienai mājsaimniecībai energoresursu cenu kāpuma kompensēšanai. </w:t>
      </w:r>
      <w:proofErr w:type="gramStart"/>
      <w:r w:rsidR="00C55065">
        <w:rPr>
          <w:rFonts w:ascii="Times New Roman" w:hAnsi="Times New Roman" w:cs="Times New Roman"/>
          <w:sz w:val="24"/>
          <w:szCs w:val="24"/>
        </w:rPr>
        <w:t>2022.gada</w:t>
      </w:r>
      <w:proofErr w:type="gramEnd"/>
      <w:r w:rsidR="00C55065">
        <w:rPr>
          <w:rFonts w:ascii="Times New Roman" w:hAnsi="Times New Roman" w:cs="Times New Roman"/>
          <w:sz w:val="24"/>
          <w:szCs w:val="24"/>
        </w:rPr>
        <w:t xml:space="preserve"> </w:t>
      </w:r>
      <w:r w:rsidR="006971A4">
        <w:rPr>
          <w:rFonts w:ascii="Times New Roman" w:hAnsi="Times New Roman" w:cs="Times New Roman"/>
          <w:sz w:val="24"/>
          <w:szCs w:val="24"/>
        </w:rPr>
        <w:t>11</w:t>
      </w:r>
      <w:r w:rsidRPr="002E767A">
        <w:rPr>
          <w:rFonts w:ascii="Times New Roman" w:hAnsi="Times New Roman" w:cs="Times New Roman"/>
          <w:sz w:val="24"/>
          <w:szCs w:val="24"/>
        </w:rPr>
        <w:t xml:space="preserve">.augustā </w:t>
      </w:r>
      <w:r w:rsidR="006971A4">
        <w:rPr>
          <w:rFonts w:ascii="Times New Roman" w:hAnsi="Times New Roman" w:cs="Times New Roman"/>
          <w:sz w:val="24"/>
          <w:szCs w:val="24"/>
        </w:rPr>
        <w:t>Saeima</w:t>
      </w:r>
      <w:r w:rsidRPr="002E767A">
        <w:rPr>
          <w:rFonts w:ascii="Times New Roman" w:hAnsi="Times New Roman" w:cs="Times New Roman"/>
          <w:sz w:val="24"/>
          <w:szCs w:val="24"/>
        </w:rPr>
        <w:t xml:space="preserve"> </w:t>
      </w:r>
      <w:r w:rsidR="00293BE5" w:rsidRPr="00293BE5">
        <w:rPr>
          <w:rFonts w:ascii="Times New Roman" w:hAnsi="Times New Roman" w:cs="Times New Roman"/>
          <w:sz w:val="24"/>
          <w:szCs w:val="24"/>
        </w:rPr>
        <w:t xml:space="preserve">galīgajā lasījumā </w:t>
      </w:r>
      <w:r w:rsidR="006971A4">
        <w:rPr>
          <w:rFonts w:ascii="Times New Roman" w:hAnsi="Times New Roman" w:cs="Times New Roman"/>
          <w:sz w:val="24"/>
          <w:szCs w:val="24"/>
        </w:rPr>
        <w:t>pieņēma</w:t>
      </w:r>
      <w:r w:rsidRPr="002E767A">
        <w:rPr>
          <w:rFonts w:ascii="Times New Roman" w:hAnsi="Times New Roman" w:cs="Times New Roman"/>
          <w:sz w:val="24"/>
          <w:szCs w:val="24"/>
        </w:rPr>
        <w:t xml:space="preserve"> </w:t>
      </w:r>
      <w:r w:rsidR="001E7BE1">
        <w:rPr>
          <w:rFonts w:ascii="Times New Roman" w:hAnsi="Times New Roman" w:cs="Times New Roman"/>
          <w:sz w:val="24"/>
          <w:szCs w:val="24"/>
        </w:rPr>
        <w:t>g</w:t>
      </w:r>
      <w:r w:rsidR="001E7BE1">
        <w:rPr>
          <w:rFonts w:ascii="Times New Roman" w:hAnsi="Times New Roman"/>
          <w:color w:val="222222"/>
          <w:sz w:val="24"/>
          <w:szCs w:val="24"/>
        </w:rPr>
        <w:t>rozījumus</w:t>
      </w:r>
      <w:r w:rsidRPr="002E767A">
        <w:rPr>
          <w:rFonts w:ascii="Times New Roman" w:hAnsi="Times New Roman"/>
          <w:color w:val="222222"/>
          <w:sz w:val="24"/>
          <w:szCs w:val="24"/>
        </w:rPr>
        <w:t xml:space="preserve"> </w:t>
      </w:r>
      <w:r w:rsidR="00C55065">
        <w:rPr>
          <w:rFonts w:ascii="Times New Roman" w:hAnsi="Times New Roman"/>
          <w:color w:val="222222"/>
          <w:sz w:val="24"/>
          <w:szCs w:val="24"/>
        </w:rPr>
        <w:t>E</w:t>
      </w:r>
      <w:r w:rsidRPr="002E767A">
        <w:rPr>
          <w:rFonts w:ascii="Times New Roman" w:hAnsi="Times New Roman"/>
          <w:sz w:val="24"/>
          <w:szCs w:val="24"/>
        </w:rPr>
        <w:t>nergoresursu cenu ārkārtēja pieaugu</w:t>
      </w:r>
      <w:r w:rsidR="001E7BE1">
        <w:rPr>
          <w:rFonts w:ascii="Times New Roman" w:hAnsi="Times New Roman"/>
          <w:sz w:val="24"/>
          <w:szCs w:val="24"/>
        </w:rPr>
        <w:t>ma samazinājuma pasākumu likumā</w:t>
      </w:r>
      <w:r w:rsidR="00296BBE">
        <w:rPr>
          <w:rFonts w:ascii="Times New Roman" w:hAnsi="Times New Roman"/>
          <w:sz w:val="24"/>
          <w:szCs w:val="24"/>
        </w:rPr>
        <w:t>,</w:t>
      </w:r>
      <w:r w:rsidR="00296BBE" w:rsidRPr="002E767A">
        <w:rPr>
          <w:rFonts w:ascii="Times New Roman" w:hAnsi="Times New Roman"/>
          <w:sz w:val="24"/>
          <w:szCs w:val="24"/>
        </w:rPr>
        <w:t xml:space="preserve"> </w:t>
      </w:r>
      <w:r w:rsidRPr="002E767A">
        <w:rPr>
          <w:rFonts w:ascii="Times New Roman" w:hAnsi="Times New Roman"/>
          <w:sz w:val="24"/>
          <w:szCs w:val="24"/>
        </w:rPr>
        <w:t>kas paredz plašu atbalsta kopumu mājsaimniecībām</w:t>
      </w:r>
      <w:r w:rsidR="00F2661F">
        <w:rPr>
          <w:rFonts w:ascii="Times New Roman" w:hAnsi="Times New Roman"/>
          <w:sz w:val="24"/>
          <w:szCs w:val="24"/>
        </w:rPr>
        <w:t>, kā</w:t>
      </w:r>
      <w:r w:rsidRPr="002E767A">
        <w:rPr>
          <w:rFonts w:ascii="Times New Roman" w:hAnsi="Times New Roman"/>
          <w:color w:val="222222"/>
          <w:sz w:val="24"/>
          <w:szCs w:val="24"/>
        </w:rPr>
        <w:t xml:space="preserve"> arī paredz atbalstu senioriem, personām ar invaliditāti, apgādnieku zaudējušām personām. </w:t>
      </w:r>
      <w:r w:rsidRPr="002E767A">
        <w:rPr>
          <w:rFonts w:ascii="Times New Roman" w:hAnsi="Times New Roman"/>
          <w:sz w:val="24"/>
          <w:szCs w:val="24"/>
        </w:rPr>
        <w:t>Energoresursu cenu pieauguma kompensēšanai paredzēts atbalsts mājsaimniecībām, k</w:t>
      </w:r>
      <w:r w:rsidR="00C55065">
        <w:rPr>
          <w:rFonts w:ascii="Times New Roman" w:hAnsi="Times New Roman"/>
          <w:sz w:val="24"/>
          <w:szCs w:val="24"/>
        </w:rPr>
        <w:t>ur</w:t>
      </w:r>
      <w:r w:rsidRPr="002E767A">
        <w:rPr>
          <w:rFonts w:ascii="Times New Roman" w:hAnsi="Times New Roman"/>
          <w:sz w:val="24"/>
          <w:szCs w:val="24"/>
        </w:rPr>
        <w:t>as apkurē izmanto elektroenerģiju, dabasgāzi, koksnes briketes, koksnes granulas un malku, kā arī centralizētās siltumapgādes pakalpojumam.</w:t>
      </w:r>
      <w:r w:rsidR="00296BBE">
        <w:rPr>
          <w:rFonts w:ascii="Times New Roman" w:hAnsi="Times New Roman"/>
          <w:sz w:val="24"/>
          <w:szCs w:val="24"/>
        </w:rPr>
        <w:t xml:space="preserve">. </w:t>
      </w:r>
      <w:r w:rsidRPr="002E767A">
        <w:rPr>
          <w:rFonts w:ascii="Times New Roman" w:hAnsi="Times New Roman"/>
          <w:sz w:val="24"/>
          <w:szCs w:val="24"/>
        </w:rPr>
        <w:t>Pasākumu ieviešanā būtiskākais izaicinājums būs savlaicīga atbalsta nodrošināšan</w:t>
      </w:r>
      <w:r w:rsidR="00F2661F">
        <w:rPr>
          <w:rFonts w:ascii="Times New Roman" w:hAnsi="Times New Roman"/>
          <w:sz w:val="24"/>
          <w:szCs w:val="24"/>
        </w:rPr>
        <w:t>a</w:t>
      </w:r>
      <w:r w:rsidRPr="002E767A">
        <w:rPr>
          <w:rFonts w:ascii="Times New Roman" w:hAnsi="Times New Roman"/>
          <w:sz w:val="24"/>
          <w:szCs w:val="24"/>
        </w:rPr>
        <w:t xml:space="preserve"> un savlaicīg</w:t>
      </w:r>
      <w:r w:rsidR="00F2661F">
        <w:rPr>
          <w:rFonts w:ascii="Times New Roman" w:hAnsi="Times New Roman"/>
          <w:sz w:val="24"/>
          <w:szCs w:val="24"/>
        </w:rPr>
        <w:t>a un saprotama</w:t>
      </w:r>
      <w:r w:rsidRPr="002E767A">
        <w:rPr>
          <w:rFonts w:ascii="Times New Roman" w:hAnsi="Times New Roman"/>
          <w:sz w:val="24"/>
          <w:szCs w:val="24"/>
        </w:rPr>
        <w:t xml:space="preserve"> informācijas piekļuv</w:t>
      </w:r>
      <w:r w:rsidR="00C55065">
        <w:rPr>
          <w:rFonts w:ascii="Times New Roman" w:hAnsi="Times New Roman"/>
          <w:sz w:val="24"/>
          <w:szCs w:val="24"/>
        </w:rPr>
        <w:t>e iedzīvotājiem;</w:t>
      </w:r>
    </w:p>
    <w:p w14:paraId="0EE37227" w14:textId="051DB498" w:rsidR="00512048" w:rsidRPr="00812355" w:rsidRDefault="00124692" w:rsidP="00812355">
      <w:pPr>
        <w:pStyle w:val="ListParagraph"/>
        <w:numPr>
          <w:ilvl w:val="0"/>
          <w:numId w:val="25"/>
        </w:numPr>
        <w:spacing w:after="0" w:line="240" w:lineRule="auto"/>
        <w:jc w:val="both"/>
        <w:rPr>
          <w:rFonts w:ascii="Times New Roman" w:hAnsi="Times New Roman" w:cs="Times New Roman"/>
          <w:sz w:val="24"/>
          <w:szCs w:val="24"/>
          <w:lang w:eastAsia="lv-LV"/>
        </w:rPr>
      </w:pPr>
      <w:r w:rsidRPr="00812355">
        <w:rPr>
          <w:rFonts w:ascii="Times New Roman" w:hAnsi="Times New Roman" w:cs="Times New Roman"/>
          <w:sz w:val="24"/>
          <w:szCs w:val="24"/>
          <w:lang w:eastAsia="lv-LV"/>
        </w:rPr>
        <w:t>lai samazinātu sociālo pakalpojumu nevienmērīgo pārklājumu un virzītos uz pilnvērtīgāku sabiedrībā balstītu pakalpojumu nodrošināšanu, nepieciešams ieviest minimālo sociālo pakalpojumu grozu un palielināt sabiedrībā balstītu pakalpojumu pieejamību. Tāpat sabiedrības novecošanās ietekmē arvien pieaug ilgtermiņa aprūpes pieprasījums, tiešā veidā ietekmējot arī darbspējīgo iedzīvotāju iespējas iesaistīties nodarbinātībā;</w:t>
      </w:r>
    </w:p>
    <w:p w14:paraId="7E13B5A4" w14:textId="1EA83BC0" w:rsidR="00124692" w:rsidRPr="00812355" w:rsidRDefault="00124692" w:rsidP="00812355">
      <w:pPr>
        <w:pStyle w:val="ListParagraph"/>
        <w:numPr>
          <w:ilvl w:val="0"/>
          <w:numId w:val="25"/>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ņemot vērā izmaksu kāpumu pēdējā pusgada laikā</w:t>
      </w:r>
      <w:r w:rsidR="002E414A">
        <w:rPr>
          <w:rFonts w:ascii="Times New Roman" w:hAnsi="Times New Roman" w:cs="Times New Roman"/>
          <w:sz w:val="24"/>
          <w:szCs w:val="24"/>
          <w:lang w:eastAsia="lv-LV"/>
        </w:rPr>
        <w:t>,</w:t>
      </w:r>
      <w:r>
        <w:rPr>
          <w:rFonts w:ascii="Times New Roman" w:hAnsi="Times New Roman" w:cs="Times New Roman"/>
          <w:sz w:val="24"/>
          <w:szCs w:val="24"/>
          <w:lang w:eastAsia="lv-LV"/>
        </w:rPr>
        <w:t xml:space="preserve"> pastāv augsts risks saglabāt esošo sociālo pakalpojumu atbilstību personu vajadzībām atbilstošāko pakalpojumu saglabāšanu un attīstīšanu, līdz ar to sociālo pakalpojumu jomā ir neciešams papildu finansējums pakalpojuma sadārdzinājuma kompensēšanai (darbinieku darba algu palielināšana, klientu uzturēšanas izdevumu un komunāli maksājumu segšana);</w:t>
      </w:r>
    </w:p>
    <w:p w14:paraId="4088209E" w14:textId="5FA5E1D7" w:rsidR="006D366D" w:rsidRDefault="004B156A" w:rsidP="00512048">
      <w:pPr>
        <w:pStyle w:val="ListParagraph"/>
        <w:numPr>
          <w:ilvl w:val="0"/>
          <w:numId w:val="25"/>
        </w:numPr>
        <w:spacing w:after="0" w:line="240" w:lineRule="auto"/>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tā kā Latvijā ir viens no zemākajiem sociālai aizsardzībai atvēlētajiem finansējumiem starp ES dalībvalstīm, bet viens no augstākajiem </w:t>
      </w:r>
      <w:r w:rsidR="002E414A">
        <w:rPr>
          <w:rFonts w:ascii="Times New Roman" w:hAnsi="Times New Roman" w:cs="Times New Roman"/>
          <w:sz w:val="24"/>
          <w:szCs w:val="24"/>
          <w:lang w:eastAsia="lv-LV"/>
        </w:rPr>
        <w:t xml:space="preserve">ienākumu nevienlīdzības, </w:t>
      </w:r>
      <w:r>
        <w:rPr>
          <w:rFonts w:ascii="Times New Roman" w:hAnsi="Times New Roman" w:cs="Times New Roman"/>
          <w:sz w:val="24"/>
          <w:szCs w:val="24"/>
          <w:lang w:eastAsia="lv-LV"/>
        </w:rPr>
        <w:t>nabadzības un sociālās atstumtības riska rādītājiem, īpaši senioriem, jāturpina sociālo transfertu adekvāt</w:t>
      </w:r>
      <w:r w:rsidR="002E414A">
        <w:rPr>
          <w:rFonts w:ascii="Times New Roman" w:hAnsi="Times New Roman" w:cs="Times New Roman"/>
          <w:sz w:val="24"/>
          <w:szCs w:val="24"/>
          <w:lang w:eastAsia="lv-LV"/>
        </w:rPr>
        <w:t>a</w:t>
      </w:r>
      <w:r>
        <w:rPr>
          <w:rFonts w:ascii="Times New Roman" w:hAnsi="Times New Roman" w:cs="Times New Roman"/>
          <w:sz w:val="24"/>
          <w:szCs w:val="24"/>
          <w:lang w:eastAsia="lv-LV"/>
        </w:rPr>
        <w:t xml:space="preserve"> palielināšana, īpaši – pensiju saņēmējiem</w:t>
      </w:r>
      <w:r w:rsidR="006D366D">
        <w:rPr>
          <w:rFonts w:ascii="Times New Roman" w:hAnsi="Times New Roman" w:cs="Times New Roman"/>
          <w:sz w:val="24"/>
          <w:szCs w:val="24"/>
          <w:lang w:eastAsia="lv-LV"/>
        </w:rPr>
        <w:t>;</w:t>
      </w:r>
    </w:p>
    <w:p w14:paraId="5C46638A" w14:textId="79D5DEE7" w:rsidR="004B156A" w:rsidRPr="00812355" w:rsidRDefault="006D366D" w:rsidP="00904F18">
      <w:pPr>
        <w:pStyle w:val="ListParagraph"/>
        <w:numPr>
          <w:ilvl w:val="0"/>
          <w:numId w:val="25"/>
        </w:numPr>
        <w:spacing w:after="0" w:line="240" w:lineRule="auto"/>
        <w:jc w:val="both"/>
        <w:rPr>
          <w:rFonts w:ascii="Times New Roman" w:hAnsi="Times New Roman" w:cs="Times New Roman"/>
          <w:sz w:val="24"/>
          <w:szCs w:val="24"/>
          <w:lang w:eastAsia="lv-LV"/>
        </w:rPr>
      </w:pPr>
      <w:r w:rsidRPr="007579EE">
        <w:rPr>
          <w:rFonts w:ascii="Times New Roman" w:hAnsi="Times New Roman" w:cs="Times New Roman"/>
          <w:sz w:val="24"/>
          <w:szCs w:val="24"/>
        </w:rPr>
        <w:t xml:space="preserve">nepieciešams intensificēt investīciju piesaisti uzņēmējdarbības attīstībai Latgales reģionā, jo īpaši publiskās infrastruktūras objektu būvniecību, </w:t>
      </w:r>
      <w:r w:rsidRPr="007579EE">
        <w:rPr>
          <w:rFonts w:ascii="Times New Roman" w:hAnsi="Times New Roman" w:cs="Times New Roman"/>
          <w:sz w:val="24"/>
          <w:szCs w:val="24"/>
        </w:rPr>
        <w:lastRenderedPageBreak/>
        <w:t xml:space="preserve">esošo un neizmantoto infrastruktūras objektu pielāgošanu/renovāciju, tādējādi veicinot jaunu darba vietu veidošanu reģiona iedzīvotājiem, kā rezultātā mazinātos bezdarbs, paaugstinātos iedzīvotāju ienākumu līmenis, pieaugtu Latgales reģiona iedzīvotāju sociālās nodrošinātības līmenis, pieaugtu piederības sajūta Latvijai. </w:t>
      </w:r>
    </w:p>
    <w:p w14:paraId="30DAE8AA" w14:textId="6719A328" w:rsidR="00623618" w:rsidRDefault="00623618" w:rsidP="006A6AC2">
      <w:pPr>
        <w:spacing w:after="0" w:line="240" w:lineRule="auto"/>
        <w:jc w:val="both"/>
        <w:rPr>
          <w:rFonts w:ascii="Times New Roman" w:hAnsi="Times New Roman" w:cs="Times New Roman"/>
          <w:sz w:val="24"/>
          <w:szCs w:val="24"/>
          <w:lang w:eastAsia="lv-LV"/>
        </w:rPr>
      </w:pPr>
    </w:p>
    <w:p w14:paraId="5D953296" w14:textId="3FC28467" w:rsidR="008E0D14" w:rsidRDefault="008E0D14" w:rsidP="006A6AC2">
      <w:pPr>
        <w:spacing w:after="0" w:line="240" w:lineRule="auto"/>
        <w:jc w:val="both"/>
        <w:rPr>
          <w:rFonts w:ascii="Times New Roman" w:hAnsi="Times New Roman" w:cs="Times New Roman"/>
          <w:sz w:val="24"/>
          <w:szCs w:val="24"/>
          <w:lang w:eastAsia="lv-LV"/>
        </w:rPr>
      </w:pPr>
    </w:p>
    <w:p w14:paraId="2EE07BB0" w14:textId="74F5C9FA" w:rsidR="008E0D14" w:rsidRDefault="008E0D14" w:rsidP="006A6AC2">
      <w:pPr>
        <w:spacing w:after="0" w:line="240" w:lineRule="auto"/>
        <w:jc w:val="both"/>
        <w:rPr>
          <w:rFonts w:ascii="Times New Roman" w:hAnsi="Times New Roman" w:cs="Times New Roman"/>
          <w:sz w:val="24"/>
          <w:szCs w:val="24"/>
          <w:lang w:eastAsia="lv-LV"/>
        </w:rPr>
      </w:pPr>
    </w:p>
    <w:p w14:paraId="1452811F" w14:textId="5914C4CC" w:rsidR="008E0D14" w:rsidRPr="008B4FA3" w:rsidRDefault="008E0D14" w:rsidP="006A6AC2">
      <w:pPr>
        <w:spacing w:after="0" w:line="240" w:lineRule="auto"/>
        <w:jc w:val="both"/>
        <w:rPr>
          <w:rFonts w:ascii="Times New Roman" w:hAnsi="Times New Roman" w:cs="Times New Roman"/>
          <w:b/>
          <w:sz w:val="24"/>
          <w:szCs w:val="24"/>
          <w:lang w:eastAsia="lv-LV"/>
        </w:rPr>
      </w:pPr>
      <w:r w:rsidRPr="008B4FA3">
        <w:rPr>
          <w:rFonts w:ascii="Times New Roman" w:hAnsi="Times New Roman" w:cs="Times New Roman"/>
          <w:b/>
          <w:sz w:val="24"/>
          <w:szCs w:val="24"/>
          <w:lang w:eastAsia="lv-LV"/>
        </w:rPr>
        <w:t>Pielikumā:</w:t>
      </w:r>
    </w:p>
    <w:p w14:paraId="0CCEAD97" w14:textId="797C5F2D" w:rsidR="008E0D14" w:rsidRPr="00812355" w:rsidRDefault="00D343EF" w:rsidP="00812355">
      <w:pPr>
        <w:spacing w:after="0" w:line="240" w:lineRule="auto"/>
        <w:jc w:val="both"/>
        <w:rPr>
          <w:rFonts w:ascii="Times New Roman" w:hAnsi="Times New Roman" w:cs="Times New Roman"/>
          <w:sz w:val="24"/>
          <w:szCs w:val="24"/>
          <w:highlight w:val="yellow"/>
          <w:lang w:eastAsia="lv-LV"/>
        </w:rPr>
      </w:pPr>
      <w:r>
        <w:rPr>
          <w:rFonts w:ascii="Times New Roman" w:hAnsi="Times New Roman" w:cs="Times New Roman"/>
          <w:sz w:val="24"/>
          <w:szCs w:val="24"/>
          <w:lang w:eastAsia="lv-LV"/>
        </w:rPr>
        <w:t>Valdības rīcības plāna</w:t>
      </w:r>
      <w:r w:rsidR="008E0D14" w:rsidRPr="00812355">
        <w:rPr>
          <w:rFonts w:ascii="Times New Roman" w:hAnsi="Times New Roman" w:cs="Times New Roman"/>
          <w:sz w:val="24"/>
          <w:szCs w:val="24"/>
          <w:lang w:eastAsia="lv-LV"/>
        </w:rPr>
        <w:t xml:space="preserve"> atskaite uz </w:t>
      </w:r>
      <w:r w:rsidR="00453BF3">
        <w:rPr>
          <w:rFonts w:ascii="Times New Roman" w:hAnsi="Times New Roman" w:cs="Times New Roman"/>
          <w:sz w:val="24"/>
          <w:szCs w:val="24"/>
          <w:lang w:eastAsia="lv-LV"/>
        </w:rPr>
        <w:t>01.08.</w:t>
      </w:r>
      <w:r w:rsidR="00453BF3" w:rsidRPr="00453BF3">
        <w:rPr>
          <w:rFonts w:ascii="Times New Roman" w:hAnsi="Times New Roman" w:cs="Times New Roman"/>
          <w:sz w:val="24"/>
          <w:szCs w:val="24"/>
          <w:lang w:eastAsia="lv-LV"/>
        </w:rPr>
        <w:t>2022.</w:t>
      </w:r>
      <w:r w:rsidR="00453BF3">
        <w:rPr>
          <w:rFonts w:ascii="Times New Roman" w:hAnsi="Times New Roman" w:cs="Times New Roman"/>
          <w:sz w:val="24"/>
          <w:szCs w:val="24"/>
          <w:lang w:eastAsia="lv-LV"/>
        </w:rPr>
        <w:t> </w:t>
      </w:r>
      <w:r w:rsidR="00453BF3" w:rsidRPr="00453BF3">
        <w:rPr>
          <w:rFonts w:ascii="Times New Roman" w:hAnsi="Times New Roman" w:cs="Times New Roman"/>
          <w:sz w:val="24"/>
          <w:szCs w:val="24"/>
          <w:lang w:eastAsia="lv-LV"/>
        </w:rPr>
        <w:t xml:space="preserve">atbilstoši </w:t>
      </w:r>
      <w:r w:rsidR="00453BF3">
        <w:rPr>
          <w:rFonts w:ascii="Times New Roman" w:hAnsi="Times New Roman" w:cs="Times New Roman"/>
          <w:sz w:val="24"/>
          <w:szCs w:val="24"/>
          <w:lang w:eastAsia="lv-LV"/>
        </w:rPr>
        <w:t>L</w:t>
      </w:r>
      <w:r>
        <w:rPr>
          <w:rFonts w:ascii="Times New Roman" w:hAnsi="Times New Roman" w:cs="Times New Roman"/>
          <w:sz w:val="24"/>
          <w:szCs w:val="24"/>
          <w:lang w:eastAsia="lv-LV"/>
        </w:rPr>
        <w:t xml:space="preserve">abklājības ministrijas </w:t>
      </w:r>
      <w:r w:rsidR="00453BF3" w:rsidRPr="00F71B16">
        <w:rPr>
          <w:rFonts w:ascii="Times New Roman" w:hAnsi="Times New Roman" w:cs="Times New Roman"/>
          <w:sz w:val="24"/>
          <w:szCs w:val="24"/>
          <w:lang w:eastAsia="lv-LV"/>
        </w:rPr>
        <w:t>kompetencei</w:t>
      </w:r>
      <w:r w:rsidR="00F71B16" w:rsidRPr="00F71B16">
        <w:rPr>
          <w:rFonts w:ascii="Times New Roman" w:hAnsi="Times New Roman" w:cs="Times New Roman"/>
          <w:sz w:val="24"/>
          <w:szCs w:val="24"/>
          <w:lang w:eastAsia="lv-LV"/>
        </w:rPr>
        <w:t>.</w:t>
      </w:r>
    </w:p>
    <w:p w14:paraId="53706CD9" w14:textId="1B0C9C06" w:rsidR="00623618" w:rsidRDefault="00623618" w:rsidP="006A6AC2">
      <w:pPr>
        <w:spacing w:after="0" w:line="240" w:lineRule="auto"/>
        <w:jc w:val="both"/>
        <w:rPr>
          <w:rFonts w:ascii="Times New Roman" w:hAnsi="Times New Roman" w:cs="Times New Roman"/>
          <w:sz w:val="24"/>
          <w:szCs w:val="24"/>
          <w:lang w:eastAsia="lv-LV"/>
        </w:rPr>
      </w:pPr>
    </w:p>
    <w:p w14:paraId="4DCA47D4" w14:textId="64326BF3" w:rsidR="00623618" w:rsidRDefault="00623618" w:rsidP="006A6AC2">
      <w:pPr>
        <w:spacing w:after="0" w:line="240" w:lineRule="auto"/>
        <w:jc w:val="both"/>
        <w:rPr>
          <w:rFonts w:ascii="Times New Roman" w:hAnsi="Times New Roman" w:cs="Times New Roman"/>
          <w:sz w:val="24"/>
          <w:szCs w:val="24"/>
          <w:lang w:eastAsia="lv-LV"/>
        </w:rPr>
      </w:pPr>
    </w:p>
    <w:p w14:paraId="719CC3E0" w14:textId="21E5B2E7" w:rsidR="00D768B8" w:rsidRPr="00E729AF" w:rsidRDefault="00D768B8" w:rsidP="00BD1EA6">
      <w:pPr>
        <w:spacing w:after="0" w:line="240" w:lineRule="auto"/>
        <w:jc w:val="both"/>
        <w:rPr>
          <w:rFonts w:ascii="Times New Roman" w:hAnsi="Times New Roman" w:cs="Times New Roman"/>
          <w:sz w:val="24"/>
          <w:szCs w:val="24"/>
          <w:highlight w:val="yellow"/>
        </w:rPr>
      </w:pPr>
    </w:p>
    <w:p w14:paraId="2445B962" w14:textId="77777777" w:rsidR="00D768B8" w:rsidRPr="00AF5FA6" w:rsidRDefault="00D768B8" w:rsidP="00BD1EA6">
      <w:pPr>
        <w:spacing w:after="0" w:line="240" w:lineRule="auto"/>
        <w:jc w:val="both"/>
        <w:rPr>
          <w:rFonts w:ascii="Times New Roman" w:hAnsi="Times New Roman" w:cs="Times New Roman"/>
          <w:sz w:val="24"/>
          <w:szCs w:val="24"/>
        </w:rPr>
      </w:pPr>
    </w:p>
    <w:p w14:paraId="438CF488" w14:textId="77777777" w:rsidR="007D7C68" w:rsidRDefault="00B579A6" w:rsidP="00AF5FA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Labklājības ministrs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G.Eglītis</w:t>
      </w:r>
    </w:p>
    <w:p w14:paraId="118DD67B" w14:textId="77777777" w:rsidR="00B579A6" w:rsidRDefault="00B579A6" w:rsidP="00AF5FA6">
      <w:pPr>
        <w:spacing w:after="0" w:line="240" w:lineRule="auto"/>
        <w:rPr>
          <w:rFonts w:ascii="Times New Roman" w:hAnsi="Times New Roman" w:cs="Times New Roman"/>
          <w:sz w:val="24"/>
          <w:szCs w:val="24"/>
        </w:rPr>
      </w:pPr>
    </w:p>
    <w:p w14:paraId="0969F4B1" w14:textId="77777777" w:rsidR="00B579A6" w:rsidRDefault="00B579A6" w:rsidP="00AF5FA6">
      <w:pPr>
        <w:spacing w:after="0" w:line="240" w:lineRule="auto"/>
        <w:rPr>
          <w:rFonts w:ascii="Times New Roman" w:hAnsi="Times New Roman" w:cs="Times New Roman"/>
          <w:sz w:val="24"/>
          <w:szCs w:val="24"/>
        </w:rPr>
      </w:pPr>
    </w:p>
    <w:p w14:paraId="40DCF322" w14:textId="77777777" w:rsidR="00B579A6" w:rsidRDefault="00B579A6" w:rsidP="00AF5FA6">
      <w:pPr>
        <w:spacing w:after="0" w:line="240" w:lineRule="auto"/>
        <w:rPr>
          <w:rFonts w:ascii="Times New Roman" w:hAnsi="Times New Roman" w:cs="Times New Roman"/>
          <w:sz w:val="24"/>
          <w:szCs w:val="24"/>
        </w:rPr>
      </w:pPr>
    </w:p>
    <w:p w14:paraId="4CC061BB" w14:textId="77777777" w:rsidR="00F71B16" w:rsidRDefault="00F71B16" w:rsidP="00AF5FA6">
      <w:pPr>
        <w:spacing w:after="0" w:line="240" w:lineRule="auto"/>
        <w:rPr>
          <w:rFonts w:ascii="Times New Roman" w:hAnsi="Times New Roman" w:cs="Times New Roman"/>
          <w:sz w:val="24"/>
          <w:szCs w:val="24"/>
        </w:rPr>
      </w:pPr>
    </w:p>
    <w:p w14:paraId="0B723248" w14:textId="77777777" w:rsidR="00F71B16" w:rsidRDefault="00F71B16" w:rsidP="00AF5FA6">
      <w:pPr>
        <w:spacing w:after="0" w:line="240" w:lineRule="auto"/>
        <w:rPr>
          <w:rFonts w:ascii="Times New Roman" w:hAnsi="Times New Roman" w:cs="Times New Roman"/>
          <w:sz w:val="24"/>
          <w:szCs w:val="24"/>
        </w:rPr>
      </w:pPr>
    </w:p>
    <w:p w14:paraId="296372A2" w14:textId="77777777" w:rsidR="00F2661F" w:rsidRDefault="00F2661F" w:rsidP="00AF5FA6">
      <w:pPr>
        <w:spacing w:after="0" w:line="240" w:lineRule="auto"/>
        <w:rPr>
          <w:rFonts w:ascii="Times New Roman" w:hAnsi="Times New Roman" w:cs="Times New Roman"/>
          <w:sz w:val="24"/>
          <w:szCs w:val="24"/>
        </w:rPr>
      </w:pPr>
    </w:p>
    <w:p w14:paraId="1C440A64" w14:textId="77777777" w:rsidR="00EE1163" w:rsidRDefault="00EE1163" w:rsidP="00AF5FA6">
      <w:pPr>
        <w:spacing w:after="0" w:line="240" w:lineRule="auto"/>
        <w:rPr>
          <w:rFonts w:ascii="Times New Roman" w:hAnsi="Times New Roman" w:cs="Times New Roman"/>
          <w:sz w:val="24"/>
          <w:szCs w:val="24"/>
        </w:rPr>
      </w:pPr>
    </w:p>
    <w:p w14:paraId="794F5C24" w14:textId="77777777" w:rsidR="00EE1163" w:rsidRDefault="00EE1163" w:rsidP="00AF5FA6">
      <w:pPr>
        <w:spacing w:after="0" w:line="240" w:lineRule="auto"/>
        <w:rPr>
          <w:rFonts w:ascii="Times New Roman" w:hAnsi="Times New Roman" w:cs="Times New Roman"/>
          <w:sz w:val="24"/>
          <w:szCs w:val="24"/>
        </w:rPr>
      </w:pPr>
    </w:p>
    <w:p w14:paraId="748ECBA8" w14:textId="77777777" w:rsidR="00EE1163" w:rsidRDefault="00EE1163" w:rsidP="00AF5FA6">
      <w:pPr>
        <w:spacing w:after="0" w:line="240" w:lineRule="auto"/>
        <w:rPr>
          <w:rFonts w:ascii="Times New Roman" w:hAnsi="Times New Roman" w:cs="Times New Roman"/>
          <w:sz w:val="24"/>
          <w:szCs w:val="24"/>
        </w:rPr>
      </w:pPr>
    </w:p>
    <w:p w14:paraId="2527F288" w14:textId="77777777" w:rsidR="00EE1163" w:rsidRDefault="00EE1163" w:rsidP="00AF5FA6">
      <w:pPr>
        <w:spacing w:after="0" w:line="240" w:lineRule="auto"/>
        <w:rPr>
          <w:rFonts w:ascii="Times New Roman" w:hAnsi="Times New Roman" w:cs="Times New Roman"/>
          <w:sz w:val="24"/>
          <w:szCs w:val="24"/>
        </w:rPr>
      </w:pPr>
      <w:bookmarkStart w:id="2" w:name="_GoBack"/>
      <w:bookmarkEnd w:id="2"/>
    </w:p>
    <w:p w14:paraId="33A6F1D5" w14:textId="77777777" w:rsidR="00F2661F" w:rsidRDefault="00F2661F" w:rsidP="00AF5FA6">
      <w:pPr>
        <w:spacing w:after="0" w:line="240" w:lineRule="auto"/>
        <w:rPr>
          <w:rFonts w:ascii="Times New Roman" w:hAnsi="Times New Roman" w:cs="Times New Roman"/>
          <w:sz w:val="24"/>
          <w:szCs w:val="24"/>
        </w:rPr>
      </w:pPr>
    </w:p>
    <w:p w14:paraId="269856CA" w14:textId="77777777" w:rsidR="00F2661F" w:rsidRDefault="00F2661F" w:rsidP="00AF5FA6">
      <w:pPr>
        <w:spacing w:after="0" w:line="240" w:lineRule="auto"/>
        <w:rPr>
          <w:rFonts w:ascii="Times New Roman" w:hAnsi="Times New Roman" w:cs="Times New Roman"/>
          <w:sz w:val="24"/>
          <w:szCs w:val="24"/>
        </w:rPr>
      </w:pPr>
    </w:p>
    <w:p w14:paraId="3D465821" w14:textId="77777777" w:rsidR="00F2661F" w:rsidRDefault="00F2661F" w:rsidP="00AF5FA6">
      <w:pPr>
        <w:spacing w:after="0" w:line="240" w:lineRule="auto"/>
        <w:rPr>
          <w:rFonts w:ascii="Times New Roman" w:hAnsi="Times New Roman" w:cs="Times New Roman"/>
          <w:sz w:val="24"/>
          <w:szCs w:val="24"/>
        </w:rPr>
      </w:pPr>
    </w:p>
    <w:p w14:paraId="72BB526C" w14:textId="77777777" w:rsidR="00B579A6" w:rsidRDefault="00B579A6" w:rsidP="00AF5FA6">
      <w:pPr>
        <w:spacing w:after="0" w:line="240" w:lineRule="auto"/>
        <w:rPr>
          <w:rFonts w:ascii="Times New Roman" w:hAnsi="Times New Roman" w:cs="Times New Roman"/>
          <w:sz w:val="24"/>
          <w:szCs w:val="24"/>
        </w:rPr>
      </w:pPr>
    </w:p>
    <w:p w14:paraId="1755F325" w14:textId="15B248C9" w:rsidR="00B579A6" w:rsidRPr="00B579A6" w:rsidRDefault="00B579A6" w:rsidP="00AF5FA6">
      <w:pPr>
        <w:spacing w:after="0" w:line="240" w:lineRule="auto"/>
        <w:rPr>
          <w:rFonts w:ascii="Times New Roman" w:hAnsi="Times New Roman" w:cs="Times New Roman"/>
          <w:sz w:val="20"/>
          <w:szCs w:val="20"/>
        </w:rPr>
      </w:pPr>
      <w:r w:rsidRPr="00B579A6">
        <w:rPr>
          <w:rFonts w:ascii="Times New Roman" w:hAnsi="Times New Roman" w:cs="Times New Roman"/>
          <w:sz w:val="20"/>
          <w:szCs w:val="20"/>
        </w:rPr>
        <w:t>S.Vasiļjeva</w:t>
      </w:r>
      <w:r w:rsidR="002A288D">
        <w:rPr>
          <w:rFonts w:ascii="Times New Roman" w:hAnsi="Times New Roman" w:cs="Times New Roman"/>
          <w:sz w:val="20"/>
          <w:szCs w:val="20"/>
        </w:rPr>
        <w:t>,</w:t>
      </w:r>
      <w:r w:rsidRPr="00B579A6">
        <w:rPr>
          <w:rFonts w:ascii="Times New Roman" w:hAnsi="Times New Roman" w:cs="Times New Roman"/>
          <w:sz w:val="20"/>
          <w:szCs w:val="20"/>
        </w:rPr>
        <w:t xml:space="preserve"> 67021559</w:t>
      </w:r>
    </w:p>
    <w:p w14:paraId="575D9A4C" w14:textId="35082B4B" w:rsidR="00B579A6" w:rsidRPr="00B579A6" w:rsidRDefault="002A288D" w:rsidP="00AF5FA6">
      <w:pPr>
        <w:spacing w:after="0" w:line="240" w:lineRule="auto"/>
        <w:rPr>
          <w:rFonts w:ascii="Times New Roman" w:hAnsi="Times New Roman" w:cs="Times New Roman"/>
          <w:sz w:val="20"/>
          <w:szCs w:val="20"/>
        </w:rPr>
      </w:pPr>
      <w:r>
        <w:rPr>
          <w:rFonts w:ascii="Times New Roman" w:hAnsi="Times New Roman" w:cs="Times New Roman"/>
          <w:sz w:val="20"/>
          <w:szCs w:val="20"/>
        </w:rPr>
        <w:t>Sanita.V</w:t>
      </w:r>
      <w:r w:rsidR="00B579A6" w:rsidRPr="00B579A6">
        <w:rPr>
          <w:rFonts w:ascii="Times New Roman" w:hAnsi="Times New Roman" w:cs="Times New Roman"/>
          <w:sz w:val="20"/>
          <w:szCs w:val="20"/>
        </w:rPr>
        <w:t>asiljeva@lm.gov.lv</w:t>
      </w:r>
    </w:p>
    <w:sectPr w:rsidR="00B579A6" w:rsidRPr="00B579A6">
      <w:footerReference w:type="default" r:id="rId10"/>
      <w:pgSz w:w="11906" w:h="16838"/>
      <w:pgMar w:top="1440" w:right="1800" w:bottom="144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0D5F7D" w16cid:durableId="269DFE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5E4E28" w14:textId="77777777" w:rsidR="00E27FF0" w:rsidRDefault="00E27FF0" w:rsidP="00732EDB">
      <w:pPr>
        <w:spacing w:after="0" w:line="240" w:lineRule="auto"/>
      </w:pPr>
      <w:r>
        <w:separator/>
      </w:r>
    </w:p>
  </w:endnote>
  <w:endnote w:type="continuationSeparator" w:id="0">
    <w:p w14:paraId="05075957" w14:textId="77777777" w:rsidR="00E27FF0" w:rsidRDefault="00E27FF0" w:rsidP="00732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8943096"/>
      <w:docPartObj>
        <w:docPartGallery w:val="Page Numbers (Bottom of Page)"/>
        <w:docPartUnique/>
      </w:docPartObj>
    </w:sdtPr>
    <w:sdtEndPr>
      <w:rPr>
        <w:noProof/>
      </w:rPr>
    </w:sdtEndPr>
    <w:sdtContent>
      <w:p w14:paraId="7C90BA3B" w14:textId="1C76C973" w:rsidR="002E414A" w:rsidRDefault="002E414A">
        <w:pPr>
          <w:pStyle w:val="Footer"/>
          <w:jc w:val="center"/>
        </w:pPr>
        <w:r>
          <w:fldChar w:fldCharType="begin"/>
        </w:r>
        <w:r>
          <w:instrText xml:space="preserve"> PAGE   \* MERGEFORMAT </w:instrText>
        </w:r>
        <w:r>
          <w:fldChar w:fldCharType="separate"/>
        </w:r>
        <w:r w:rsidR="00EE1163">
          <w:rPr>
            <w:noProof/>
          </w:rPr>
          <w:t>15</w:t>
        </w:r>
        <w:r>
          <w:rPr>
            <w:noProof/>
          </w:rPr>
          <w:fldChar w:fldCharType="end"/>
        </w:r>
      </w:p>
    </w:sdtContent>
  </w:sdt>
  <w:p w14:paraId="3013941D" w14:textId="77777777" w:rsidR="002E414A" w:rsidRDefault="002E41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80829F" w14:textId="77777777" w:rsidR="00E27FF0" w:rsidRDefault="00E27FF0" w:rsidP="00732EDB">
      <w:pPr>
        <w:spacing w:after="0" w:line="240" w:lineRule="auto"/>
      </w:pPr>
      <w:r>
        <w:separator/>
      </w:r>
    </w:p>
  </w:footnote>
  <w:footnote w:type="continuationSeparator" w:id="0">
    <w:p w14:paraId="300D44CC" w14:textId="77777777" w:rsidR="00E27FF0" w:rsidRDefault="00E27FF0" w:rsidP="00732EDB">
      <w:pPr>
        <w:spacing w:after="0" w:line="240" w:lineRule="auto"/>
      </w:pPr>
      <w:r>
        <w:continuationSeparator/>
      </w:r>
    </w:p>
  </w:footnote>
  <w:footnote w:id="1">
    <w:p w14:paraId="50130851" w14:textId="77777777" w:rsidR="009F3B3A" w:rsidRPr="00D76032" w:rsidRDefault="009F3B3A" w:rsidP="009F3B3A">
      <w:pPr>
        <w:spacing w:after="0" w:line="240" w:lineRule="auto"/>
        <w:jc w:val="both"/>
        <w:rPr>
          <w:rFonts w:ascii="Times New Roman" w:hAnsi="Times New Roman" w:cs="Times New Roman"/>
          <w:sz w:val="20"/>
          <w:szCs w:val="20"/>
          <w:lang w:eastAsia="lv-LV"/>
        </w:rPr>
      </w:pPr>
      <w:r>
        <w:rPr>
          <w:rStyle w:val="FootnoteReference"/>
        </w:rPr>
        <w:footnoteRef/>
      </w:r>
      <w:r>
        <w:t xml:space="preserve"> </w:t>
      </w:r>
      <w:r w:rsidRPr="00D76032">
        <w:rPr>
          <w:rFonts w:ascii="Times New Roman" w:hAnsi="Times New Roman" w:cs="Times New Roman"/>
          <w:sz w:val="20"/>
          <w:szCs w:val="20"/>
        </w:rPr>
        <w:t xml:space="preserve">Datu avots: CSP Oficiālās statistikas portāls, datu tabula </w:t>
      </w:r>
      <w:hyperlink r:id="rId1" w:history="1">
        <w:r w:rsidRPr="00D76032">
          <w:rPr>
            <w:rStyle w:val="Hyperlink"/>
            <w:rFonts w:ascii="Times New Roman" w:hAnsi="Times New Roman" w:cs="Times New Roman"/>
            <w:color w:val="000000"/>
            <w:sz w:val="20"/>
            <w:szCs w:val="20"/>
            <w:u w:val="none"/>
            <w:bdr w:val="none" w:sz="0" w:space="0" w:color="auto" w:frame="1"/>
          </w:rPr>
          <w:t>DSN040. Darba ņēmēju skaita sadalījums pēc mēneša bruto darba ienākumiem pa reģioniem 2011 - 2021</w:t>
        </w:r>
      </w:hyperlink>
    </w:p>
    <w:p w14:paraId="0532EE1C" w14:textId="77777777" w:rsidR="009F3B3A" w:rsidRDefault="009F3B3A" w:rsidP="009F3B3A">
      <w:pPr>
        <w:pStyle w:val="FootnoteText"/>
      </w:pPr>
    </w:p>
  </w:footnote>
  <w:footnote w:id="2">
    <w:p w14:paraId="5CC93CF7" w14:textId="77777777" w:rsidR="00C25D04" w:rsidRPr="00812355" w:rsidRDefault="00C25D04" w:rsidP="00812355">
      <w:pPr>
        <w:pStyle w:val="FootnoteText"/>
        <w:jc w:val="both"/>
        <w:rPr>
          <w:rFonts w:ascii="Times New Roman" w:hAnsi="Times New Roman" w:cs="Times New Roman"/>
        </w:rPr>
      </w:pPr>
      <w:r w:rsidRPr="00812355">
        <w:rPr>
          <w:rStyle w:val="FootnoteReference"/>
          <w:rFonts w:ascii="Times New Roman" w:hAnsi="Times New Roman" w:cs="Times New Roman"/>
        </w:rPr>
        <w:footnoteRef/>
      </w:r>
      <w:r w:rsidRPr="00812355">
        <w:rPr>
          <w:rFonts w:ascii="Times New Roman" w:hAnsi="Times New Roman" w:cs="Times New Roman"/>
        </w:rPr>
        <w:t xml:space="preserve"> </w:t>
      </w:r>
      <w:r w:rsidRPr="00812355">
        <w:rPr>
          <w:rFonts w:ascii="Times New Roman" w:hAnsi="Times New Roman" w:cs="Times New Roman"/>
          <w:shd w:val="clear" w:color="auto" w:fill="FFFFFF"/>
        </w:rPr>
        <w:t>Ģimenes valsts pabalstu izmaksā par katru ģimenē audzināmo bērnu no viņa viena gada vecuma sasniegšanas dienas līdz 16 gadu vecumam, kā arī par bērnu vecumā no 16 līdz 20 gadiem, ja viņš mācās vispārējās izglītības vai profesionālās izglītības iestādē un nav stājies laulībā.</w:t>
      </w:r>
    </w:p>
  </w:footnote>
  <w:footnote w:id="3">
    <w:p w14:paraId="2DC50E20" w14:textId="4255310E" w:rsidR="00124692" w:rsidRPr="00812355" w:rsidRDefault="00124692" w:rsidP="00124692">
      <w:pPr>
        <w:pStyle w:val="FootnoteText"/>
      </w:pPr>
      <w:r>
        <w:rPr>
          <w:rStyle w:val="FootnoteReference"/>
        </w:rPr>
        <w:footnoteRef/>
      </w:r>
      <w:r>
        <w:t xml:space="preserve"> </w:t>
      </w:r>
      <w:r w:rsidRPr="00812355">
        <w:rPr>
          <w:rFonts w:ascii="Times New Roman" w:hAnsi="Times New Roman" w:cs="Times New Roman"/>
        </w:rPr>
        <w:t>Kopš</w:t>
      </w:r>
      <w:r w:rsidR="00401A2C" w:rsidRPr="00DF18E3">
        <w:rPr>
          <w:rFonts w:ascii="Times New Roman" w:hAnsi="Times New Roman" w:cs="Times New Roman"/>
        </w:rPr>
        <w:t xml:space="preserve"> 2022.gada</w:t>
      </w:r>
      <w:r w:rsidRPr="00812355">
        <w:rPr>
          <w:rFonts w:ascii="Times New Roman" w:hAnsi="Times New Roman" w:cs="Times New Roman"/>
        </w:rPr>
        <w:t xml:space="preserve"> </w:t>
      </w:r>
      <w:r w:rsidR="00401A2C">
        <w:rPr>
          <w:rFonts w:ascii="Times New Roman" w:hAnsi="Times New Roman" w:cs="Times New Roman"/>
        </w:rPr>
        <w:t xml:space="preserve">- </w:t>
      </w:r>
      <w:r w:rsidRPr="00812355">
        <w:rPr>
          <w:rFonts w:ascii="Times New Roman" w:hAnsi="Times New Roman" w:cs="Times New Roman"/>
        </w:rPr>
        <w:t>pēc 16 gadu vecuma</w:t>
      </w:r>
      <w:r w:rsidR="00401A2C">
        <w:rPr>
          <w:rFonts w:ascii="Times New Roman" w:hAnsi="Times New Roman" w:cs="Times New Roman"/>
        </w:rPr>
        <w:t>.</w:t>
      </w:r>
    </w:p>
  </w:footnote>
  <w:footnote w:id="4">
    <w:p w14:paraId="31AC7436" w14:textId="42538771" w:rsidR="00D373CA" w:rsidRPr="00A06D1E" w:rsidRDefault="00D373CA" w:rsidP="00D1541A">
      <w:pPr>
        <w:pStyle w:val="FootnoteText"/>
        <w:jc w:val="both"/>
        <w:rPr>
          <w:rFonts w:ascii="Times New Roman" w:hAnsi="Times New Roman" w:cs="Times New Roman"/>
        </w:rPr>
      </w:pPr>
      <w:r w:rsidRPr="00A06D1E">
        <w:rPr>
          <w:rStyle w:val="FootnoteReference"/>
          <w:rFonts w:ascii="Times New Roman" w:hAnsi="Times New Roman" w:cs="Times New Roman"/>
        </w:rPr>
        <w:footnoteRef/>
      </w:r>
      <w:r w:rsidRPr="00A06D1E">
        <w:rPr>
          <w:rFonts w:ascii="Times New Roman" w:hAnsi="Times New Roman" w:cs="Times New Roman"/>
        </w:rPr>
        <w:t xml:space="preserve"> </w:t>
      </w:r>
      <w:r>
        <w:rPr>
          <w:rFonts w:ascii="Times New Roman" w:hAnsi="Times New Roman" w:cs="Times New Roman"/>
        </w:rPr>
        <w:t xml:space="preserve">Ministru kabineta 22.08.2019. rīkojums nr.408 “Par </w:t>
      </w:r>
      <w:r w:rsidRPr="00A06D1E">
        <w:rPr>
          <w:rFonts w:ascii="Times New Roman" w:hAnsi="Times New Roman" w:cs="Times New Roman"/>
        </w:rPr>
        <w:t>Plān</w:t>
      </w:r>
      <w:r>
        <w:rPr>
          <w:rFonts w:ascii="Times New Roman" w:hAnsi="Times New Roman" w:cs="Times New Roman"/>
        </w:rPr>
        <w:t>u</w:t>
      </w:r>
      <w:r w:rsidRPr="00A06D1E">
        <w:rPr>
          <w:rFonts w:ascii="Times New Roman" w:hAnsi="Times New Roman" w:cs="Times New Roman"/>
        </w:rPr>
        <w:t xml:space="preserve"> minimālo ienākumu atbalsta sistēmas pilnveidošanai 2020.-2021. gadam</w:t>
      </w:r>
      <w:r>
        <w:rPr>
          <w:rFonts w:ascii="Times New Roman" w:hAnsi="Times New Roman" w:cs="Times New Roman"/>
        </w:rPr>
        <w:t xml:space="preserve">”. </w:t>
      </w:r>
      <w:r w:rsidRPr="00D3440F">
        <w:rPr>
          <w:rFonts w:ascii="Times New Roman" w:hAnsi="Times New Roman" w:cs="Times New Roman"/>
        </w:rPr>
        <w:t xml:space="preserve">Plāna īstenošanai piešķirti 9,8 milj. </w:t>
      </w:r>
      <w:proofErr w:type="spellStart"/>
      <w:r w:rsidR="002148DC">
        <w:rPr>
          <w:rFonts w:ascii="Times New Roman" w:hAnsi="Times New Roman" w:cs="Times New Roman"/>
        </w:rPr>
        <w:t>euro</w:t>
      </w:r>
      <w:proofErr w:type="spellEnd"/>
      <w:r w:rsidRPr="00D3440F">
        <w:rPr>
          <w:rFonts w:ascii="Times New Roman" w:hAnsi="Times New Roman" w:cs="Times New Roman"/>
        </w:rPr>
        <w:t xml:space="preserve"> </w:t>
      </w:r>
      <w:proofErr w:type="gramStart"/>
      <w:r w:rsidRPr="00D3440F">
        <w:rPr>
          <w:rFonts w:ascii="Times New Roman" w:hAnsi="Times New Roman" w:cs="Times New Roman"/>
        </w:rPr>
        <w:t>(</w:t>
      </w:r>
      <w:proofErr w:type="gramEnd"/>
      <w:r w:rsidRPr="00D3440F">
        <w:rPr>
          <w:rFonts w:ascii="Times New Roman" w:hAnsi="Times New Roman" w:cs="Times New Roman"/>
        </w:rPr>
        <w:t xml:space="preserve">plāna izpildei nepieciešamais finansējums – 29,5 milj. </w:t>
      </w:r>
      <w:proofErr w:type="spellStart"/>
      <w:r w:rsidR="002148DC">
        <w:rPr>
          <w:rFonts w:ascii="Times New Roman" w:hAnsi="Times New Roman" w:cs="Times New Roman"/>
        </w:rPr>
        <w:t>euro</w:t>
      </w:r>
      <w:proofErr w:type="spellEnd"/>
      <w:r w:rsidR="00401A2C">
        <w:rPr>
          <w:rFonts w:ascii="Times New Roman" w:hAnsi="Times New Roman" w:cs="Times New Roman"/>
        </w:rPr>
        <w:t>.</w:t>
      </w:r>
    </w:p>
  </w:footnote>
  <w:footnote w:id="5">
    <w:p w14:paraId="78E2BA6B" w14:textId="0A20F241" w:rsidR="00D373CA" w:rsidRPr="00BB2F7F" w:rsidRDefault="00D373CA" w:rsidP="00D1541A">
      <w:pPr>
        <w:pStyle w:val="FootnoteText"/>
        <w:jc w:val="both"/>
        <w:rPr>
          <w:rFonts w:ascii="Times New Roman" w:hAnsi="Times New Roman" w:cs="Times New Roman"/>
        </w:rPr>
      </w:pPr>
      <w:r w:rsidRPr="00BB2F7F">
        <w:rPr>
          <w:rStyle w:val="FootnoteReference"/>
          <w:rFonts w:ascii="Times New Roman" w:hAnsi="Times New Roman" w:cs="Times New Roman"/>
        </w:rPr>
        <w:footnoteRef/>
      </w:r>
      <w:r w:rsidRPr="00BB2F7F">
        <w:rPr>
          <w:rFonts w:ascii="Times New Roman" w:hAnsi="Times New Roman" w:cs="Times New Roman"/>
        </w:rPr>
        <w:t xml:space="preserve"> No 128,06 </w:t>
      </w:r>
      <w:proofErr w:type="spellStart"/>
      <w:r w:rsidR="002148DC">
        <w:rPr>
          <w:rFonts w:ascii="Times New Roman" w:hAnsi="Times New Roman" w:cs="Times New Roman"/>
        </w:rPr>
        <w:t>euro</w:t>
      </w:r>
      <w:proofErr w:type="spellEnd"/>
      <w:r w:rsidRPr="00BB2F7F">
        <w:rPr>
          <w:rFonts w:ascii="Times New Roman" w:hAnsi="Times New Roman" w:cs="Times New Roman"/>
        </w:rPr>
        <w:t xml:space="preserve"> līdz 272 </w:t>
      </w:r>
      <w:proofErr w:type="spellStart"/>
      <w:r w:rsidR="002148DC">
        <w:rPr>
          <w:rFonts w:ascii="Times New Roman" w:hAnsi="Times New Roman" w:cs="Times New Roman"/>
        </w:rPr>
        <w:t>euro</w:t>
      </w:r>
      <w:proofErr w:type="spellEnd"/>
      <w:r w:rsidRPr="00BB2F7F">
        <w:rPr>
          <w:rFonts w:ascii="Times New Roman" w:hAnsi="Times New Roman" w:cs="Times New Roman"/>
        </w:rPr>
        <w:t xml:space="preserve"> pirmajai vai vienīgajai personai mājsaimniecībā un 190 </w:t>
      </w:r>
      <w:proofErr w:type="spellStart"/>
      <w:r w:rsidR="002148DC">
        <w:rPr>
          <w:rFonts w:ascii="Times New Roman" w:hAnsi="Times New Roman" w:cs="Times New Roman"/>
        </w:rPr>
        <w:t>euro</w:t>
      </w:r>
      <w:proofErr w:type="spellEnd"/>
      <w:r w:rsidRPr="00BB2F7F">
        <w:rPr>
          <w:rFonts w:ascii="Times New Roman" w:hAnsi="Times New Roman" w:cs="Times New Roman"/>
        </w:rPr>
        <w:t xml:space="preserve"> katrai nākamajai personai mājsaimniecībā</w:t>
      </w:r>
    </w:p>
  </w:footnote>
  <w:footnote w:id="6">
    <w:p w14:paraId="284FB44E" w14:textId="16FFE46B" w:rsidR="00D373CA" w:rsidRPr="00BB2F7F" w:rsidRDefault="00D373CA" w:rsidP="00D1541A">
      <w:pPr>
        <w:pStyle w:val="FootnoteText"/>
        <w:jc w:val="both"/>
        <w:rPr>
          <w:rFonts w:ascii="Times New Roman" w:hAnsi="Times New Roman" w:cs="Times New Roman"/>
        </w:rPr>
      </w:pPr>
      <w:r w:rsidRPr="00BB2F7F">
        <w:rPr>
          <w:rStyle w:val="FootnoteReference"/>
          <w:rFonts w:ascii="Times New Roman" w:hAnsi="Times New Roman" w:cs="Times New Roman"/>
        </w:rPr>
        <w:footnoteRef/>
      </w:r>
      <w:r w:rsidRPr="00BB2F7F">
        <w:rPr>
          <w:rFonts w:ascii="Times New Roman" w:hAnsi="Times New Roman" w:cs="Times New Roman"/>
        </w:rPr>
        <w:t xml:space="preserve"> </w:t>
      </w:r>
      <w:r w:rsidRPr="00BB2F7F">
        <w:rPr>
          <w:rFonts w:ascii="Times New Roman" w:eastAsia="Times New Roman" w:hAnsi="Times New Roman" w:cs="Times New Roman"/>
        </w:rPr>
        <w:t xml:space="preserve">436 </w:t>
      </w:r>
      <w:proofErr w:type="spellStart"/>
      <w:r w:rsidR="002148DC">
        <w:rPr>
          <w:rFonts w:ascii="Times New Roman" w:eastAsia="Times New Roman" w:hAnsi="Times New Roman" w:cs="Times New Roman"/>
        </w:rPr>
        <w:t>euro</w:t>
      </w:r>
      <w:proofErr w:type="spellEnd"/>
      <w:r w:rsidRPr="00BB2F7F">
        <w:rPr>
          <w:rFonts w:ascii="Times New Roman" w:eastAsia="Times New Roman" w:hAnsi="Times New Roman" w:cs="Times New Roman"/>
        </w:rPr>
        <w:t xml:space="preserve"> pirmajai vai vienīgajai personai mājsaimniecībā un 305 </w:t>
      </w:r>
      <w:proofErr w:type="spellStart"/>
      <w:r w:rsidR="002148DC">
        <w:rPr>
          <w:rFonts w:ascii="Times New Roman" w:eastAsia="Times New Roman" w:hAnsi="Times New Roman" w:cs="Times New Roman"/>
        </w:rPr>
        <w:t>euro</w:t>
      </w:r>
      <w:proofErr w:type="spellEnd"/>
      <w:r w:rsidRPr="00BB2F7F">
        <w:rPr>
          <w:rFonts w:ascii="Times New Roman" w:eastAsia="Times New Roman" w:hAnsi="Times New Roman" w:cs="Times New Roman"/>
        </w:rPr>
        <w:t xml:space="preserve"> katrai nākamajai personai mājsaimniecībā</w:t>
      </w:r>
    </w:p>
  </w:footnote>
  <w:footnote w:id="7">
    <w:p w14:paraId="0306F877" w14:textId="7CB56E52" w:rsidR="00971299" w:rsidRPr="00971299" w:rsidRDefault="00971299" w:rsidP="00971299">
      <w:pPr>
        <w:pStyle w:val="FootnoteText"/>
        <w:jc w:val="both"/>
        <w:rPr>
          <w:rFonts w:ascii="Times New Roman" w:hAnsi="Times New Roman" w:cs="Times New Roman"/>
        </w:rPr>
      </w:pPr>
      <w:r w:rsidRPr="00971299">
        <w:rPr>
          <w:rStyle w:val="FootnoteReference"/>
          <w:rFonts w:ascii="Times New Roman" w:hAnsi="Times New Roman" w:cs="Times New Roman"/>
        </w:rPr>
        <w:footnoteRef/>
      </w:r>
      <w:r w:rsidRPr="00971299">
        <w:rPr>
          <w:rFonts w:ascii="Times New Roman" w:hAnsi="Times New Roman" w:cs="Times New Roman"/>
        </w:rPr>
        <w:t xml:space="preserve"> M</w:t>
      </w:r>
      <w:r w:rsidRPr="00971299">
        <w:rPr>
          <w:rFonts w:ascii="Times New Roman" w:eastAsia="Times New Roman" w:hAnsi="Times New Roman" w:cs="Times New Roman"/>
        </w:rPr>
        <w:t>inimālo ienākumu sliekšņu izmaiņas ir iespējamas, ja Ministru kabinetā tiks pieņemts attiecīgs lēmums un minēto pasākumu īstenošanai tiks piešķirts papildu nepieciešamais finansējums</w:t>
      </w:r>
      <w:r>
        <w:rPr>
          <w:rFonts w:ascii="Times New Roman" w:eastAsia="Times New Roman" w:hAnsi="Times New Roman" w:cs="Times New Roman"/>
        </w:rPr>
        <w:t>.</w:t>
      </w:r>
    </w:p>
  </w:footnote>
  <w:footnote w:id="8">
    <w:p w14:paraId="293EF3B1" w14:textId="77777777" w:rsidR="00124692" w:rsidRPr="00721A5B" w:rsidRDefault="00124692" w:rsidP="00124692">
      <w:pPr>
        <w:pStyle w:val="FootnoteText"/>
        <w:jc w:val="both"/>
        <w:rPr>
          <w:rFonts w:ascii="Times New Roman" w:hAnsi="Times New Roman" w:cs="Times New Roman"/>
        </w:rPr>
      </w:pPr>
      <w:r w:rsidRPr="00721A5B">
        <w:rPr>
          <w:rStyle w:val="FootnoteReference"/>
          <w:rFonts w:ascii="Times New Roman" w:hAnsi="Times New Roman" w:cs="Times New Roman"/>
        </w:rPr>
        <w:footnoteRef/>
      </w:r>
      <w:r w:rsidRPr="00721A5B">
        <w:rPr>
          <w:rFonts w:ascii="Times New Roman" w:hAnsi="Times New Roman" w:cs="Times New Roman"/>
        </w:rPr>
        <w:t xml:space="preserve"> </w:t>
      </w:r>
      <w:proofErr w:type="gramStart"/>
      <w:r w:rsidRPr="00721A5B">
        <w:rPr>
          <w:rFonts w:ascii="Times New Roman" w:hAnsi="Times New Roman" w:cs="Times New Roman"/>
        </w:rPr>
        <w:t>2021</w:t>
      </w:r>
      <w:r w:rsidRPr="00B20276">
        <w:rPr>
          <w:rFonts w:ascii="Times New Roman" w:hAnsi="Times New Roman" w:cs="Times New Roman"/>
        </w:rPr>
        <w:t>.gada</w:t>
      </w:r>
      <w:proofErr w:type="gramEnd"/>
      <w:r w:rsidRPr="00B20276">
        <w:rPr>
          <w:rFonts w:ascii="Times New Roman" w:hAnsi="Times New Roman" w:cs="Times New Roman"/>
        </w:rPr>
        <w:t xml:space="preserve"> 19.oktobrī Ministru kabinetā tika </w:t>
      </w:r>
      <w:r>
        <w:rPr>
          <w:rFonts w:ascii="Times New Roman" w:hAnsi="Times New Roman" w:cs="Times New Roman"/>
        </w:rPr>
        <w:t xml:space="preserve">pieņemts </w:t>
      </w:r>
      <w:r w:rsidRPr="00B20276">
        <w:rPr>
          <w:rFonts w:ascii="Times New Roman" w:hAnsi="Times New Roman" w:cs="Times New Roman"/>
        </w:rPr>
        <w:t xml:space="preserve">informatīvais ziņojums "Par vienmērīgu sociālo pakalpojumu tīkla attīstību pašvaldībās un vienotas pieejas veidošanu sociālo pakalpojumu nodrošināšanā iedzīvotājiem", </w:t>
      </w:r>
      <w:r>
        <w:rPr>
          <w:rFonts w:ascii="Times New Roman" w:hAnsi="Times New Roman" w:cs="Times New Roman"/>
        </w:rPr>
        <w:t>tādejādi atbalstot</w:t>
      </w:r>
      <w:r w:rsidRPr="00B20276">
        <w:rPr>
          <w:rFonts w:ascii="Times New Roman" w:hAnsi="Times New Roman" w:cs="Times New Roman"/>
        </w:rPr>
        <w:t xml:space="preserve"> Labklājības ministrijas iniciatīvas nevienlīdzīgās situācijas mazināšanai un sociālo pakalpojumu pieejamības uzlabošanai, sekmējot sociālo pakalpojumu attīstību un pieejamību</w:t>
      </w:r>
    </w:p>
  </w:footnote>
  <w:footnote w:id="9">
    <w:p w14:paraId="02D71C42" w14:textId="77777777" w:rsidR="00124692" w:rsidRPr="00125826" w:rsidRDefault="00124692" w:rsidP="00124692">
      <w:pPr>
        <w:pStyle w:val="FootnoteText"/>
        <w:rPr>
          <w:rFonts w:ascii="Times New Roman" w:hAnsi="Times New Roman" w:cs="Times New Roman"/>
        </w:rPr>
      </w:pPr>
      <w:r w:rsidRPr="00125826">
        <w:rPr>
          <w:rStyle w:val="FootnoteReference"/>
          <w:rFonts w:ascii="Times New Roman" w:hAnsi="Times New Roman" w:cs="Times New Roman"/>
        </w:rPr>
        <w:footnoteRef/>
      </w:r>
      <w:r w:rsidRPr="00125826">
        <w:rPr>
          <w:rFonts w:ascii="Times New Roman" w:hAnsi="Times New Roman" w:cs="Times New Roman"/>
        </w:rPr>
        <w:t xml:space="preserve"> Skat. https://cilveksnevisdiagnoze.lv/cilveki-ar-invaliditati-dara-citadi-izdara-tapat/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371B7"/>
    <w:multiLevelType w:val="hybridMultilevel"/>
    <w:tmpl w:val="7194CC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224AD1"/>
    <w:multiLevelType w:val="hybridMultilevel"/>
    <w:tmpl w:val="FA6A7D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0D0974"/>
    <w:multiLevelType w:val="hybridMultilevel"/>
    <w:tmpl w:val="B5169A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430FFF"/>
    <w:multiLevelType w:val="hybridMultilevel"/>
    <w:tmpl w:val="4E72F3A0"/>
    <w:lvl w:ilvl="0" w:tplc="FF58958A">
      <w:start w:val="4"/>
      <w:numFmt w:val="bullet"/>
      <w:lvlText w:val="-"/>
      <w:lvlJc w:val="left"/>
      <w:pPr>
        <w:ind w:left="720" w:hanging="360"/>
      </w:pPr>
      <w:rPr>
        <w:rFonts w:ascii="Calibri Light" w:eastAsiaTheme="minorHAnsi" w:hAnsi="Calibri Light" w:cs="Calibri Light"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EC5B1C"/>
    <w:multiLevelType w:val="hybridMultilevel"/>
    <w:tmpl w:val="F5DCB6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2840883"/>
    <w:multiLevelType w:val="hybridMultilevel"/>
    <w:tmpl w:val="D512BE30"/>
    <w:lvl w:ilvl="0" w:tplc="E76CAC3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E1C4B0C"/>
    <w:multiLevelType w:val="multilevel"/>
    <w:tmpl w:val="A5AE7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E6887"/>
    <w:multiLevelType w:val="hybridMultilevel"/>
    <w:tmpl w:val="C1B848B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302E0477"/>
    <w:multiLevelType w:val="hybridMultilevel"/>
    <w:tmpl w:val="2092E03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70E502A"/>
    <w:multiLevelType w:val="hybridMultilevel"/>
    <w:tmpl w:val="5B9CE5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A7B3D6E"/>
    <w:multiLevelType w:val="hybridMultilevel"/>
    <w:tmpl w:val="5440AA0A"/>
    <w:lvl w:ilvl="0" w:tplc="D9F0813C">
      <w:start w:val="1"/>
      <w:numFmt w:val="upperRoman"/>
      <w:lvlText w:val="%1."/>
      <w:lvlJc w:val="left"/>
      <w:pPr>
        <w:ind w:left="720" w:hanging="720"/>
      </w:pPr>
      <w:rPr>
        <w:rFonts w:hint="default"/>
        <w:color w:val="92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EE057A4"/>
    <w:multiLevelType w:val="hybridMultilevel"/>
    <w:tmpl w:val="350442A2"/>
    <w:lvl w:ilvl="0" w:tplc="04260011">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25E5D85"/>
    <w:multiLevelType w:val="hybridMultilevel"/>
    <w:tmpl w:val="E4182C34"/>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557542D"/>
    <w:multiLevelType w:val="hybridMultilevel"/>
    <w:tmpl w:val="27F07B4A"/>
    <w:lvl w:ilvl="0" w:tplc="94F619D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7427D87"/>
    <w:multiLevelType w:val="hybridMultilevel"/>
    <w:tmpl w:val="A0D222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0A5082C"/>
    <w:multiLevelType w:val="hybridMultilevel"/>
    <w:tmpl w:val="59080F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26C2F4B"/>
    <w:multiLevelType w:val="hybridMultilevel"/>
    <w:tmpl w:val="87E279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2EF65D0"/>
    <w:multiLevelType w:val="hybridMultilevel"/>
    <w:tmpl w:val="38FA24B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590300FF"/>
    <w:multiLevelType w:val="hybridMultilevel"/>
    <w:tmpl w:val="E416E5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FF209D1"/>
    <w:multiLevelType w:val="multilevel"/>
    <w:tmpl w:val="B83097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4A55AE8"/>
    <w:multiLevelType w:val="hybridMultilevel"/>
    <w:tmpl w:val="8ECCA430"/>
    <w:lvl w:ilvl="0" w:tplc="F18E5502">
      <w:start w:val="1"/>
      <w:numFmt w:val="bullet"/>
      <w:lvlText w:val="–"/>
      <w:lvlJc w:val="left"/>
      <w:pPr>
        <w:ind w:left="720" w:hanging="360"/>
      </w:pPr>
      <w:rPr>
        <w:rFonts w:ascii="Arial Narrow" w:hAnsi="Arial Narro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7B26D82"/>
    <w:multiLevelType w:val="hybridMultilevel"/>
    <w:tmpl w:val="DD0A768E"/>
    <w:lvl w:ilvl="0" w:tplc="8ADEFEE2">
      <w:start w:val="1"/>
      <w:numFmt w:val="bullet"/>
      <w:lvlText w:val="–"/>
      <w:lvlJc w:val="left"/>
      <w:pPr>
        <w:ind w:left="720" w:hanging="360"/>
      </w:pPr>
      <w:rPr>
        <w:rFonts w:ascii="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B2D7047"/>
    <w:multiLevelType w:val="hybridMultilevel"/>
    <w:tmpl w:val="521E9C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46A662D"/>
    <w:multiLevelType w:val="hybridMultilevel"/>
    <w:tmpl w:val="773010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ABA0474"/>
    <w:multiLevelType w:val="hybridMultilevel"/>
    <w:tmpl w:val="28103892"/>
    <w:lvl w:ilvl="0" w:tplc="22B2565C">
      <w:start w:val="1"/>
      <w:numFmt w:val="bullet"/>
      <w:lvlText w:val="−"/>
      <w:lvlJc w:val="left"/>
      <w:pPr>
        <w:ind w:left="261" w:hanging="360"/>
      </w:pPr>
      <w:rPr>
        <w:rFonts w:ascii="Times New Roman" w:hAnsi="Times New Roman" w:cs="Times New Roman" w:hint="default"/>
      </w:rPr>
    </w:lvl>
    <w:lvl w:ilvl="1" w:tplc="04260003" w:tentative="1">
      <w:start w:val="1"/>
      <w:numFmt w:val="bullet"/>
      <w:lvlText w:val="o"/>
      <w:lvlJc w:val="left"/>
      <w:pPr>
        <w:ind w:left="501" w:hanging="360"/>
      </w:pPr>
      <w:rPr>
        <w:rFonts w:ascii="Courier New" w:hAnsi="Courier New" w:cs="Courier New" w:hint="default"/>
      </w:rPr>
    </w:lvl>
    <w:lvl w:ilvl="2" w:tplc="04260005" w:tentative="1">
      <w:start w:val="1"/>
      <w:numFmt w:val="bullet"/>
      <w:lvlText w:val=""/>
      <w:lvlJc w:val="left"/>
      <w:pPr>
        <w:ind w:left="1221" w:hanging="360"/>
      </w:pPr>
      <w:rPr>
        <w:rFonts w:ascii="Wingdings" w:hAnsi="Wingdings" w:hint="default"/>
      </w:rPr>
    </w:lvl>
    <w:lvl w:ilvl="3" w:tplc="04260001" w:tentative="1">
      <w:start w:val="1"/>
      <w:numFmt w:val="bullet"/>
      <w:lvlText w:val=""/>
      <w:lvlJc w:val="left"/>
      <w:pPr>
        <w:ind w:left="1941" w:hanging="360"/>
      </w:pPr>
      <w:rPr>
        <w:rFonts w:ascii="Symbol" w:hAnsi="Symbol" w:hint="default"/>
      </w:rPr>
    </w:lvl>
    <w:lvl w:ilvl="4" w:tplc="04260003" w:tentative="1">
      <w:start w:val="1"/>
      <w:numFmt w:val="bullet"/>
      <w:lvlText w:val="o"/>
      <w:lvlJc w:val="left"/>
      <w:pPr>
        <w:ind w:left="2661" w:hanging="360"/>
      </w:pPr>
      <w:rPr>
        <w:rFonts w:ascii="Courier New" w:hAnsi="Courier New" w:cs="Courier New" w:hint="default"/>
      </w:rPr>
    </w:lvl>
    <w:lvl w:ilvl="5" w:tplc="04260005" w:tentative="1">
      <w:start w:val="1"/>
      <w:numFmt w:val="bullet"/>
      <w:lvlText w:val=""/>
      <w:lvlJc w:val="left"/>
      <w:pPr>
        <w:ind w:left="3381" w:hanging="360"/>
      </w:pPr>
      <w:rPr>
        <w:rFonts w:ascii="Wingdings" w:hAnsi="Wingdings" w:hint="default"/>
      </w:rPr>
    </w:lvl>
    <w:lvl w:ilvl="6" w:tplc="04260001" w:tentative="1">
      <w:start w:val="1"/>
      <w:numFmt w:val="bullet"/>
      <w:lvlText w:val=""/>
      <w:lvlJc w:val="left"/>
      <w:pPr>
        <w:ind w:left="4101" w:hanging="360"/>
      </w:pPr>
      <w:rPr>
        <w:rFonts w:ascii="Symbol" w:hAnsi="Symbol" w:hint="default"/>
      </w:rPr>
    </w:lvl>
    <w:lvl w:ilvl="7" w:tplc="04260003" w:tentative="1">
      <w:start w:val="1"/>
      <w:numFmt w:val="bullet"/>
      <w:lvlText w:val="o"/>
      <w:lvlJc w:val="left"/>
      <w:pPr>
        <w:ind w:left="4821" w:hanging="360"/>
      </w:pPr>
      <w:rPr>
        <w:rFonts w:ascii="Courier New" w:hAnsi="Courier New" w:cs="Courier New" w:hint="default"/>
      </w:rPr>
    </w:lvl>
    <w:lvl w:ilvl="8" w:tplc="04260005" w:tentative="1">
      <w:start w:val="1"/>
      <w:numFmt w:val="bullet"/>
      <w:lvlText w:val=""/>
      <w:lvlJc w:val="left"/>
      <w:pPr>
        <w:ind w:left="5541" w:hanging="360"/>
      </w:pPr>
      <w:rPr>
        <w:rFonts w:ascii="Wingdings" w:hAnsi="Wingdings" w:hint="default"/>
      </w:rPr>
    </w:lvl>
  </w:abstractNum>
  <w:num w:numId="1">
    <w:abstractNumId w:val="10"/>
  </w:num>
  <w:num w:numId="2">
    <w:abstractNumId w:val="19"/>
  </w:num>
  <w:num w:numId="3">
    <w:abstractNumId w:val="14"/>
  </w:num>
  <w:num w:numId="4">
    <w:abstractNumId w:val="23"/>
  </w:num>
  <w:num w:numId="5">
    <w:abstractNumId w:val="6"/>
  </w:num>
  <w:num w:numId="6">
    <w:abstractNumId w:val="11"/>
  </w:num>
  <w:num w:numId="7">
    <w:abstractNumId w:val="2"/>
  </w:num>
  <w:num w:numId="8">
    <w:abstractNumId w:val="16"/>
  </w:num>
  <w:num w:numId="9">
    <w:abstractNumId w:val="12"/>
  </w:num>
  <w:num w:numId="10">
    <w:abstractNumId w:val="21"/>
  </w:num>
  <w:num w:numId="11">
    <w:abstractNumId w:val="13"/>
  </w:num>
  <w:num w:numId="12">
    <w:abstractNumId w:val="3"/>
  </w:num>
  <w:num w:numId="13">
    <w:abstractNumId w:val="22"/>
  </w:num>
  <w:num w:numId="14">
    <w:abstractNumId w:val="7"/>
  </w:num>
  <w:num w:numId="15">
    <w:abstractNumId w:val="17"/>
  </w:num>
  <w:num w:numId="16">
    <w:abstractNumId w:val="9"/>
  </w:num>
  <w:num w:numId="17">
    <w:abstractNumId w:val="20"/>
  </w:num>
  <w:num w:numId="18">
    <w:abstractNumId w:val="24"/>
  </w:num>
  <w:num w:numId="19">
    <w:abstractNumId w:val="18"/>
  </w:num>
  <w:num w:numId="20">
    <w:abstractNumId w:val="1"/>
  </w:num>
  <w:num w:numId="21">
    <w:abstractNumId w:val="0"/>
  </w:num>
  <w:num w:numId="22">
    <w:abstractNumId w:val="8"/>
  </w:num>
  <w:num w:numId="23">
    <w:abstractNumId w:val="15"/>
  </w:num>
  <w:num w:numId="24">
    <w:abstractNumId w:val="4"/>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68"/>
    <w:rsid w:val="00003555"/>
    <w:rsid w:val="000041CC"/>
    <w:rsid w:val="0001414A"/>
    <w:rsid w:val="0003292B"/>
    <w:rsid w:val="0005337E"/>
    <w:rsid w:val="00072D93"/>
    <w:rsid w:val="000C2BC6"/>
    <w:rsid w:val="000E4DB2"/>
    <w:rsid w:val="000E6B8E"/>
    <w:rsid w:val="0011047B"/>
    <w:rsid w:val="00124692"/>
    <w:rsid w:val="00126484"/>
    <w:rsid w:val="00132DAF"/>
    <w:rsid w:val="001375A0"/>
    <w:rsid w:val="001626C7"/>
    <w:rsid w:val="00174F2E"/>
    <w:rsid w:val="00193F9A"/>
    <w:rsid w:val="001D5CD0"/>
    <w:rsid w:val="001E7BE1"/>
    <w:rsid w:val="00207BCF"/>
    <w:rsid w:val="002148DC"/>
    <w:rsid w:val="002247DB"/>
    <w:rsid w:val="00244E34"/>
    <w:rsid w:val="002618ED"/>
    <w:rsid w:val="0028610D"/>
    <w:rsid w:val="00293BE5"/>
    <w:rsid w:val="0029540D"/>
    <w:rsid w:val="0029593F"/>
    <w:rsid w:val="00296BBE"/>
    <w:rsid w:val="002A288D"/>
    <w:rsid w:val="002B426D"/>
    <w:rsid w:val="002B46B9"/>
    <w:rsid w:val="002E1CE3"/>
    <w:rsid w:val="002E414A"/>
    <w:rsid w:val="002E4787"/>
    <w:rsid w:val="002E767A"/>
    <w:rsid w:val="002F45D6"/>
    <w:rsid w:val="00321187"/>
    <w:rsid w:val="00334ECA"/>
    <w:rsid w:val="00363AD6"/>
    <w:rsid w:val="003727E0"/>
    <w:rsid w:val="00377705"/>
    <w:rsid w:val="0038614E"/>
    <w:rsid w:val="00391CC4"/>
    <w:rsid w:val="003956A2"/>
    <w:rsid w:val="003B6B5F"/>
    <w:rsid w:val="003E39E9"/>
    <w:rsid w:val="003F6290"/>
    <w:rsid w:val="00401A2C"/>
    <w:rsid w:val="004072C3"/>
    <w:rsid w:val="00411979"/>
    <w:rsid w:val="00441C36"/>
    <w:rsid w:val="00453BF3"/>
    <w:rsid w:val="00453F4F"/>
    <w:rsid w:val="004A1CB2"/>
    <w:rsid w:val="004B156A"/>
    <w:rsid w:val="004D3F4A"/>
    <w:rsid w:val="004F1A1B"/>
    <w:rsid w:val="00501F5D"/>
    <w:rsid w:val="00512048"/>
    <w:rsid w:val="0051440A"/>
    <w:rsid w:val="00516F80"/>
    <w:rsid w:val="00520B15"/>
    <w:rsid w:val="005353FA"/>
    <w:rsid w:val="00550C19"/>
    <w:rsid w:val="00554BD6"/>
    <w:rsid w:val="0056138A"/>
    <w:rsid w:val="005773FA"/>
    <w:rsid w:val="005824B0"/>
    <w:rsid w:val="00584DE7"/>
    <w:rsid w:val="005A2D63"/>
    <w:rsid w:val="005D047D"/>
    <w:rsid w:val="005D24FE"/>
    <w:rsid w:val="005D744C"/>
    <w:rsid w:val="006075A9"/>
    <w:rsid w:val="0061024B"/>
    <w:rsid w:val="00612C5A"/>
    <w:rsid w:val="00623618"/>
    <w:rsid w:val="006435B0"/>
    <w:rsid w:val="0065197E"/>
    <w:rsid w:val="006971A4"/>
    <w:rsid w:val="006A0E8B"/>
    <w:rsid w:val="006A6AC2"/>
    <w:rsid w:val="006B0EDC"/>
    <w:rsid w:val="006B4FBD"/>
    <w:rsid w:val="006C1915"/>
    <w:rsid w:val="006D366D"/>
    <w:rsid w:val="006E30D8"/>
    <w:rsid w:val="00702A35"/>
    <w:rsid w:val="00727544"/>
    <w:rsid w:val="00732EDB"/>
    <w:rsid w:val="00737441"/>
    <w:rsid w:val="00745DE5"/>
    <w:rsid w:val="0075388C"/>
    <w:rsid w:val="00781A6D"/>
    <w:rsid w:val="00781F6F"/>
    <w:rsid w:val="00784A63"/>
    <w:rsid w:val="007B67D9"/>
    <w:rsid w:val="007C53CD"/>
    <w:rsid w:val="007C5A40"/>
    <w:rsid w:val="007D3675"/>
    <w:rsid w:val="007D7C68"/>
    <w:rsid w:val="007E6674"/>
    <w:rsid w:val="007E6955"/>
    <w:rsid w:val="00811083"/>
    <w:rsid w:val="00812355"/>
    <w:rsid w:val="00842465"/>
    <w:rsid w:val="0086443B"/>
    <w:rsid w:val="00873CDF"/>
    <w:rsid w:val="00877C4A"/>
    <w:rsid w:val="00890022"/>
    <w:rsid w:val="008B4FA3"/>
    <w:rsid w:val="008C38D8"/>
    <w:rsid w:val="008D491D"/>
    <w:rsid w:val="008E0D14"/>
    <w:rsid w:val="008E545F"/>
    <w:rsid w:val="008F2B39"/>
    <w:rsid w:val="008F6E75"/>
    <w:rsid w:val="00902449"/>
    <w:rsid w:val="00904F18"/>
    <w:rsid w:val="0091558E"/>
    <w:rsid w:val="0093119D"/>
    <w:rsid w:val="009342EB"/>
    <w:rsid w:val="00934BB7"/>
    <w:rsid w:val="0094409A"/>
    <w:rsid w:val="00957822"/>
    <w:rsid w:val="0096781E"/>
    <w:rsid w:val="00971299"/>
    <w:rsid w:val="00974BF2"/>
    <w:rsid w:val="00981A39"/>
    <w:rsid w:val="009B5335"/>
    <w:rsid w:val="009C6802"/>
    <w:rsid w:val="009E19E1"/>
    <w:rsid w:val="009F3B3A"/>
    <w:rsid w:val="009F4B0A"/>
    <w:rsid w:val="009F645B"/>
    <w:rsid w:val="00A038DB"/>
    <w:rsid w:val="00A06D1E"/>
    <w:rsid w:val="00A43C82"/>
    <w:rsid w:val="00A45E69"/>
    <w:rsid w:val="00A723CA"/>
    <w:rsid w:val="00A76439"/>
    <w:rsid w:val="00A928EA"/>
    <w:rsid w:val="00AA4A1F"/>
    <w:rsid w:val="00AC2B5A"/>
    <w:rsid w:val="00AD1F3F"/>
    <w:rsid w:val="00AE099F"/>
    <w:rsid w:val="00AF5FA6"/>
    <w:rsid w:val="00B1418A"/>
    <w:rsid w:val="00B35BBE"/>
    <w:rsid w:val="00B45821"/>
    <w:rsid w:val="00B579A6"/>
    <w:rsid w:val="00B70ECA"/>
    <w:rsid w:val="00B97442"/>
    <w:rsid w:val="00BA60E8"/>
    <w:rsid w:val="00BB1A71"/>
    <w:rsid w:val="00BB2F7F"/>
    <w:rsid w:val="00BB7AB2"/>
    <w:rsid w:val="00BC3B0A"/>
    <w:rsid w:val="00BC46FA"/>
    <w:rsid w:val="00BC569B"/>
    <w:rsid w:val="00BD1EA6"/>
    <w:rsid w:val="00BD5B3A"/>
    <w:rsid w:val="00BE2FB0"/>
    <w:rsid w:val="00C018DC"/>
    <w:rsid w:val="00C247CF"/>
    <w:rsid w:val="00C25D04"/>
    <w:rsid w:val="00C31E70"/>
    <w:rsid w:val="00C40FC8"/>
    <w:rsid w:val="00C55065"/>
    <w:rsid w:val="00C630E6"/>
    <w:rsid w:val="00C642DC"/>
    <w:rsid w:val="00C642F3"/>
    <w:rsid w:val="00C65F62"/>
    <w:rsid w:val="00C72D63"/>
    <w:rsid w:val="00C75775"/>
    <w:rsid w:val="00C77ED2"/>
    <w:rsid w:val="00C94389"/>
    <w:rsid w:val="00CD2394"/>
    <w:rsid w:val="00CE4562"/>
    <w:rsid w:val="00CF4456"/>
    <w:rsid w:val="00D03495"/>
    <w:rsid w:val="00D03835"/>
    <w:rsid w:val="00D14A6A"/>
    <w:rsid w:val="00D1541A"/>
    <w:rsid w:val="00D22BF7"/>
    <w:rsid w:val="00D334FD"/>
    <w:rsid w:val="00D343EF"/>
    <w:rsid w:val="00D3440F"/>
    <w:rsid w:val="00D35A62"/>
    <w:rsid w:val="00D373CA"/>
    <w:rsid w:val="00D42D0B"/>
    <w:rsid w:val="00D44057"/>
    <w:rsid w:val="00D5285C"/>
    <w:rsid w:val="00D53DF0"/>
    <w:rsid w:val="00D704D0"/>
    <w:rsid w:val="00D76032"/>
    <w:rsid w:val="00D768B8"/>
    <w:rsid w:val="00D9377C"/>
    <w:rsid w:val="00D95076"/>
    <w:rsid w:val="00DA0740"/>
    <w:rsid w:val="00DB1D7A"/>
    <w:rsid w:val="00DC4CDB"/>
    <w:rsid w:val="00DC5476"/>
    <w:rsid w:val="00DD0FAD"/>
    <w:rsid w:val="00DD5761"/>
    <w:rsid w:val="00DD6417"/>
    <w:rsid w:val="00DD6DFD"/>
    <w:rsid w:val="00DF18E3"/>
    <w:rsid w:val="00E04080"/>
    <w:rsid w:val="00E12957"/>
    <w:rsid w:val="00E27FF0"/>
    <w:rsid w:val="00E57054"/>
    <w:rsid w:val="00E729AF"/>
    <w:rsid w:val="00E769F7"/>
    <w:rsid w:val="00E8312C"/>
    <w:rsid w:val="00E92C00"/>
    <w:rsid w:val="00E94BD0"/>
    <w:rsid w:val="00EA1096"/>
    <w:rsid w:val="00EB2F3E"/>
    <w:rsid w:val="00EC09B1"/>
    <w:rsid w:val="00ED3FBD"/>
    <w:rsid w:val="00ED6A08"/>
    <w:rsid w:val="00EE1163"/>
    <w:rsid w:val="00EE4D40"/>
    <w:rsid w:val="00EF12BC"/>
    <w:rsid w:val="00EF7D37"/>
    <w:rsid w:val="00F25050"/>
    <w:rsid w:val="00F2661F"/>
    <w:rsid w:val="00F52E12"/>
    <w:rsid w:val="00F5418E"/>
    <w:rsid w:val="00F6448C"/>
    <w:rsid w:val="00F7031C"/>
    <w:rsid w:val="00F71B16"/>
    <w:rsid w:val="00F950CC"/>
    <w:rsid w:val="00FA0E33"/>
    <w:rsid w:val="00FA5F38"/>
    <w:rsid w:val="00FB7AAC"/>
    <w:rsid w:val="00FD5243"/>
    <w:rsid w:val="00FF2829"/>
    <w:rsid w:val="00FF35FA"/>
    <w:rsid w:val="00FF603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52266"/>
  <w15:chartTrackingRefBased/>
  <w15:docId w15:val="{6DA0CF75-C52C-4ACA-AE13-2B0A7E501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2EDB"/>
    <w:pPr>
      <w:keepNext/>
      <w:keepLines/>
      <w:spacing w:before="480" w:after="120"/>
      <w:outlineLvl w:val="0"/>
    </w:pPr>
    <w:rPr>
      <w:rFonts w:ascii="Times New Roman" w:eastAsia="Calibri" w:hAnsi="Times New Roman" w:cs="Calibri"/>
      <w:b/>
      <w:caps/>
      <w:sz w:val="28"/>
      <w:szCs w:val="48"/>
      <w:lang w:eastAsia="lv-LV"/>
    </w:rPr>
  </w:style>
  <w:style w:type="paragraph" w:styleId="Heading2">
    <w:name w:val="heading 2"/>
    <w:basedOn w:val="Normal"/>
    <w:next w:val="Normal"/>
    <w:link w:val="Heading2Char"/>
    <w:uiPriority w:val="9"/>
    <w:unhideWhenUsed/>
    <w:qFormat/>
    <w:rsid w:val="00732EDB"/>
    <w:pPr>
      <w:keepNext/>
      <w:keepLines/>
      <w:spacing w:before="360" w:after="80"/>
      <w:outlineLvl w:val="1"/>
    </w:pPr>
    <w:rPr>
      <w:rFonts w:ascii="Times New Roman" w:eastAsia="Calibri" w:hAnsi="Times New Roman" w:cs="Calibri"/>
      <w:b/>
      <w:sz w:val="26"/>
      <w:szCs w:val="36"/>
      <w:lang w:eastAsia="lv-LV"/>
    </w:rPr>
  </w:style>
  <w:style w:type="paragraph" w:styleId="Heading3">
    <w:name w:val="heading 3"/>
    <w:basedOn w:val="Normal"/>
    <w:next w:val="Normal"/>
    <w:link w:val="Heading3Char"/>
    <w:uiPriority w:val="9"/>
    <w:unhideWhenUsed/>
    <w:qFormat/>
    <w:rsid w:val="00784A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7C68"/>
    <w:rPr>
      <w:color w:val="0563C1"/>
      <w:u w:val="single"/>
    </w:rPr>
  </w:style>
  <w:style w:type="character" w:customStyle="1" w:styleId="Heading1Char">
    <w:name w:val="Heading 1 Char"/>
    <w:basedOn w:val="DefaultParagraphFont"/>
    <w:link w:val="Heading1"/>
    <w:uiPriority w:val="9"/>
    <w:rsid w:val="00732EDB"/>
    <w:rPr>
      <w:rFonts w:ascii="Times New Roman" w:eastAsia="Calibri" w:hAnsi="Times New Roman" w:cs="Calibri"/>
      <w:b/>
      <w:caps/>
      <w:sz w:val="28"/>
      <w:szCs w:val="48"/>
      <w:lang w:eastAsia="lv-LV"/>
    </w:rPr>
  </w:style>
  <w:style w:type="character" w:customStyle="1" w:styleId="Heading2Char">
    <w:name w:val="Heading 2 Char"/>
    <w:basedOn w:val="DefaultParagraphFont"/>
    <w:link w:val="Heading2"/>
    <w:uiPriority w:val="9"/>
    <w:rsid w:val="00732EDB"/>
    <w:rPr>
      <w:rFonts w:ascii="Times New Roman" w:eastAsia="Calibri" w:hAnsi="Times New Roman" w:cs="Calibri"/>
      <w:b/>
      <w:sz w:val="26"/>
      <w:szCs w:val="36"/>
      <w:lang w:eastAsia="lv-LV"/>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qFormat/>
    <w:rsid w:val="00732EDB"/>
    <w:rPr>
      <w:vertAlign w:val="superscript"/>
    </w:rPr>
  </w:style>
  <w:style w:type="paragraph" w:customStyle="1" w:styleId="CharCharCharChar">
    <w:name w:val="Char Char Char Char"/>
    <w:aliases w:val="Char2"/>
    <w:basedOn w:val="Normal"/>
    <w:next w:val="Normal"/>
    <w:link w:val="FootnoteReference"/>
    <w:uiPriority w:val="99"/>
    <w:qFormat/>
    <w:rsid w:val="00732EDB"/>
    <w:pPr>
      <w:spacing w:line="240" w:lineRule="exact"/>
      <w:jc w:val="both"/>
      <w:textAlignment w:val="baseline"/>
    </w:pPr>
    <w:rPr>
      <w:vertAlign w:val="superscript"/>
    </w:rPr>
  </w:style>
  <w:style w:type="character" w:styleId="CommentReference">
    <w:name w:val="annotation reference"/>
    <w:basedOn w:val="DefaultParagraphFont"/>
    <w:uiPriority w:val="99"/>
    <w:semiHidden/>
    <w:unhideWhenUsed/>
    <w:rsid w:val="00732EDB"/>
    <w:rPr>
      <w:sz w:val="16"/>
      <w:szCs w:val="16"/>
    </w:rPr>
  </w:style>
  <w:style w:type="paragraph" w:styleId="CommentText">
    <w:name w:val="annotation text"/>
    <w:basedOn w:val="Normal"/>
    <w:link w:val="CommentTextChar"/>
    <w:uiPriority w:val="99"/>
    <w:semiHidden/>
    <w:unhideWhenUsed/>
    <w:rsid w:val="00732EDB"/>
    <w:pPr>
      <w:spacing w:line="240" w:lineRule="auto"/>
    </w:pPr>
    <w:rPr>
      <w:rFonts w:ascii="Calibri" w:eastAsia="Calibri" w:hAnsi="Calibri" w:cs="Calibri"/>
      <w:sz w:val="20"/>
      <w:szCs w:val="20"/>
      <w:lang w:eastAsia="lv-LV"/>
    </w:rPr>
  </w:style>
  <w:style w:type="character" w:customStyle="1" w:styleId="CommentTextChar">
    <w:name w:val="Comment Text Char"/>
    <w:basedOn w:val="DefaultParagraphFont"/>
    <w:link w:val="CommentText"/>
    <w:uiPriority w:val="99"/>
    <w:semiHidden/>
    <w:rsid w:val="00732EDB"/>
    <w:rPr>
      <w:rFonts w:ascii="Calibri" w:eastAsia="Calibri" w:hAnsi="Calibri" w:cs="Calibri"/>
      <w:sz w:val="20"/>
      <w:szCs w:val="20"/>
      <w:lang w:eastAsia="lv-LV"/>
    </w:rPr>
  </w:style>
  <w:style w:type="paragraph" w:styleId="BalloonText">
    <w:name w:val="Balloon Text"/>
    <w:basedOn w:val="Normal"/>
    <w:link w:val="BalloonTextChar"/>
    <w:uiPriority w:val="99"/>
    <w:semiHidden/>
    <w:unhideWhenUsed/>
    <w:rsid w:val="00732E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EDB"/>
    <w:rPr>
      <w:rFonts w:ascii="Segoe UI" w:hAnsi="Segoe UI" w:cs="Segoe UI"/>
      <w:sz w:val="18"/>
      <w:szCs w:val="18"/>
    </w:rPr>
  </w:style>
  <w:style w:type="paragraph" w:styleId="ListParagraph">
    <w:name w:val="List Paragraph"/>
    <w:aliases w:val="2,Akapit z listą BS,Numbered Para 1,Dot pt,No Spacing1,List Paragraph Char Char Char,Indicator Text,List Paragraph1,Bullet 1,Bullet Points,MAIN CONTENT,IFCL - List Paragraph,List Paragraph12,OBC Bullet,F5 List Paragraph,Strip,Bullet Styl"/>
    <w:basedOn w:val="Normal"/>
    <w:link w:val="ListParagraphChar"/>
    <w:uiPriority w:val="34"/>
    <w:qFormat/>
    <w:rsid w:val="00DA0740"/>
    <w:pPr>
      <w:ind w:left="720"/>
      <w:contextualSpacing/>
    </w:pPr>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D76032"/>
    <w:pPr>
      <w:spacing w:after="0" w:line="240" w:lineRule="auto"/>
    </w:pPr>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D76032"/>
    <w:rPr>
      <w:sz w:val="20"/>
      <w:szCs w:val="20"/>
    </w:rPr>
  </w:style>
  <w:style w:type="character" w:styleId="Strong">
    <w:name w:val="Strong"/>
    <w:basedOn w:val="DefaultParagraphFont"/>
    <w:uiPriority w:val="22"/>
    <w:qFormat/>
    <w:rsid w:val="00EF7D37"/>
    <w:rPr>
      <w:b/>
      <w:bCs/>
    </w:rPr>
  </w:style>
  <w:style w:type="paragraph" w:styleId="CommentSubject">
    <w:name w:val="annotation subject"/>
    <w:basedOn w:val="CommentText"/>
    <w:next w:val="CommentText"/>
    <w:link w:val="CommentSubjectChar"/>
    <w:uiPriority w:val="99"/>
    <w:semiHidden/>
    <w:unhideWhenUsed/>
    <w:rsid w:val="00DD6DFD"/>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DD6DFD"/>
    <w:rPr>
      <w:rFonts w:ascii="Calibri" w:eastAsia="Calibri" w:hAnsi="Calibri" w:cs="Calibri"/>
      <w:b/>
      <w:bCs/>
      <w:sz w:val="20"/>
      <w:szCs w:val="20"/>
      <w:lang w:eastAsia="lv-LV"/>
    </w:rPr>
  </w:style>
  <w:style w:type="character" w:customStyle="1" w:styleId="Heading3Char">
    <w:name w:val="Heading 3 Char"/>
    <w:basedOn w:val="DefaultParagraphFont"/>
    <w:link w:val="Heading3"/>
    <w:uiPriority w:val="9"/>
    <w:rsid w:val="00784A63"/>
    <w:rPr>
      <w:rFonts w:asciiTheme="majorHAnsi" w:eastAsiaTheme="majorEastAsia" w:hAnsiTheme="majorHAnsi" w:cstheme="majorBidi"/>
      <w:color w:val="1F3763" w:themeColor="accent1" w:themeShade="7F"/>
      <w:sz w:val="24"/>
      <w:szCs w:val="24"/>
    </w:rPr>
  </w:style>
  <w:style w:type="character" w:customStyle="1" w:styleId="ListParagraphChar">
    <w:name w:val="List Paragraph Char"/>
    <w:aliases w:val="2 Char,Akapit z listą BS Char,Numbered Para 1 Char,Dot pt Char,No Spacing1 Char,List Paragraph Char Char Char Char,Indicator Text Char,List Paragraph1 Char,Bullet 1 Char,Bullet Points Char,MAIN CONTENT Char,IFCL - List Paragraph Char"/>
    <w:link w:val="ListParagraph"/>
    <w:uiPriority w:val="34"/>
    <w:qFormat/>
    <w:locked/>
    <w:rsid w:val="001D5CD0"/>
  </w:style>
  <w:style w:type="paragraph" w:styleId="NormalWeb">
    <w:name w:val="Normal (Web)"/>
    <w:aliases w:val="sākums,Parastais (Web)"/>
    <w:basedOn w:val="Normal"/>
    <w:uiPriority w:val="99"/>
    <w:qFormat/>
    <w:rsid w:val="001D5CD0"/>
    <w:pPr>
      <w:spacing w:after="150" w:line="240" w:lineRule="auto"/>
    </w:pPr>
    <w:rPr>
      <w:rFonts w:ascii="Cambria" w:eastAsia="Times New Roman" w:hAnsi="Cambria" w:cs="Times New Roman"/>
      <w:sz w:val="20"/>
      <w:szCs w:val="24"/>
      <w:lang w:eastAsia="lv-LV"/>
    </w:rPr>
  </w:style>
  <w:style w:type="paragraph" w:styleId="Header">
    <w:name w:val="header"/>
    <w:basedOn w:val="Normal"/>
    <w:link w:val="HeaderChar"/>
    <w:uiPriority w:val="99"/>
    <w:unhideWhenUsed/>
    <w:rsid w:val="002E414A"/>
    <w:pPr>
      <w:tabs>
        <w:tab w:val="center" w:pos="4153"/>
        <w:tab w:val="right" w:pos="8306"/>
      </w:tabs>
      <w:spacing w:after="0" w:line="240" w:lineRule="auto"/>
    </w:pPr>
  </w:style>
  <w:style w:type="character" w:customStyle="1" w:styleId="HeaderChar">
    <w:name w:val="Header Char"/>
    <w:basedOn w:val="DefaultParagraphFont"/>
    <w:link w:val="Header"/>
    <w:uiPriority w:val="99"/>
    <w:rsid w:val="002E414A"/>
  </w:style>
  <w:style w:type="paragraph" w:styleId="Footer">
    <w:name w:val="footer"/>
    <w:basedOn w:val="Normal"/>
    <w:link w:val="FooterChar"/>
    <w:uiPriority w:val="99"/>
    <w:unhideWhenUsed/>
    <w:rsid w:val="002E414A"/>
    <w:pPr>
      <w:tabs>
        <w:tab w:val="center" w:pos="4153"/>
        <w:tab w:val="right" w:pos="8306"/>
      </w:tabs>
      <w:spacing w:after="0" w:line="240" w:lineRule="auto"/>
    </w:pPr>
  </w:style>
  <w:style w:type="character" w:customStyle="1" w:styleId="FooterChar">
    <w:name w:val="Footer Char"/>
    <w:basedOn w:val="DefaultParagraphFont"/>
    <w:link w:val="Footer"/>
    <w:uiPriority w:val="99"/>
    <w:rsid w:val="002E4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33083">
      <w:bodyDiv w:val="1"/>
      <w:marLeft w:val="0"/>
      <w:marRight w:val="0"/>
      <w:marTop w:val="0"/>
      <w:marBottom w:val="0"/>
      <w:divBdr>
        <w:top w:val="none" w:sz="0" w:space="0" w:color="auto"/>
        <w:left w:val="none" w:sz="0" w:space="0" w:color="auto"/>
        <w:bottom w:val="none" w:sz="0" w:space="0" w:color="auto"/>
        <w:right w:val="none" w:sz="0" w:space="0" w:color="auto"/>
      </w:divBdr>
    </w:div>
    <w:div w:id="816872324">
      <w:bodyDiv w:val="1"/>
      <w:marLeft w:val="0"/>
      <w:marRight w:val="0"/>
      <w:marTop w:val="0"/>
      <w:marBottom w:val="0"/>
      <w:divBdr>
        <w:top w:val="none" w:sz="0" w:space="0" w:color="auto"/>
        <w:left w:val="none" w:sz="0" w:space="0" w:color="auto"/>
        <w:bottom w:val="none" w:sz="0" w:space="0" w:color="auto"/>
        <w:right w:val="none" w:sz="0" w:space="0" w:color="auto"/>
      </w:divBdr>
    </w:div>
    <w:div w:id="1459449082">
      <w:bodyDiv w:val="1"/>
      <w:marLeft w:val="0"/>
      <w:marRight w:val="0"/>
      <w:marTop w:val="0"/>
      <w:marBottom w:val="0"/>
      <w:divBdr>
        <w:top w:val="none" w:sz="0" w:space="0" w:color="auto"/>
        <w:left w:val="none" w:sz="0" w:space="0" w:color="auto"/>
        <w:bottom w:val="none" w:sz="0" w:space="0" w:color="auto"/>
        <w:right w:val="none" w:sz="0" w:space="0" w:color="auto"/>
      </w:divBdr>
    </w:div>
    <w:div w:id="1483082279">
      <w:bodyDiv w:val="1"/>
      <w:marLeft w:val="0"/>
      <w:marRight w:val="0"/>
      <w:marTop w:val="0"/>
      <w:marBottom w:val="0"/>
      <w:divBdr>
        <w:top w:val="none" w:sz="0" w:space="0" w:color="auto"/>
        <w:left w:val="none" w:sz="0" w:space="0" w:color="auto"/>
        <w:bottom w:val="none" w:sz="0" w:space="0" w:color="auto"/>
        <w:right w:val="none" w:sz="0" w:space="0" w:color="auto"/>
      </w:divBdr>
    </w:div>
    <w:div w:id="192394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s://data.stat.gov.lv/pxweb/lv/OSP_PUB/START__EMP__DS__DSN/DSN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9C62B-0F52-468F-8226-04E3AD56D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16</Pages>
  <Words>30642</Words>
  <Characters>17466</Characters>
  <Application>Microsoft Office Word</Application>
  <DocSecurity>0</DocSecurity>
  <Lines>145</Lines>
  <Paragraphs>96</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48012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Vasiljeva</dc:creator>
  <cp:keywords/>
  <dc:description/>
  <cp:lastModifiedBy>Evija Kūla</cp:lastModifiedBy>
  <cp:revision>30</cp:revision>
  <dcterms:created xsi:type="dcterms:W3CDTF">2022-08-10T07:02:00Z</dcterms:created>
  <dcterms:modified xsi:type="dcterms:W3CDTF">2022-08-17T11:16:00Z</dcterms:modified>
</cp:coreProperties>
</file>