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C814" w14:textId="48F6687E" w:rsidR="00D274D0" w:rsidRDefault="00D274D0" w:rsidP="00E53622">
      <w:pPr>
        <w:ind w:firstLine="720"/>
        <w:jc w:val="right"/>
        <w:rPr>
          <w:sz w:val="28"/>
          <w:szCs w:val="28"/>
          <w:lang w:val="lv-LV"/>
        </w:rPr>
      </w:pPr>
    </w:p>
    <w:p w14:paraId="30138EC7" w14:textId="4D2E53E3" w:rsidR="00BA06B7" w:rsidRDefault="00BA06B7" w:rsidP="00E53622">
      <w:pPr>
        <w:ind w:firstLine="720"/>
        <w:jc w:val="right"/>
        <w:rPr>
          <w:sz w:val="28"/>
          <w:szCs w:val="28"/>
          <w:lang w:val="lv-LV"/>
        </w:rPr>
      </w:pPr>
    </w:p>
    <w:p w14:paraId="055510C6" w14:textId="77777777" w:rsidR="00BA06B7" w:rsidRPr="00E53622" w:rsidRDefault="00BA06B7" w:rsidP="00E53622">
      <w:pPr>
        <w:ind w:firstLine="720"/>
        <w:jc w:val="right"/>
        <w:rPr>
          <w:sz w:val="28"/>
          <w:szCs w:val="28"/>
          <w:lang w:val="lv-LV"/>
        </w:rPr>
      </w:pPr>
    </w:p>
    <w:p w14:paraId="72875B39" w14:textId="77777777" w:rsidR="00E53622" w:rsidRPr="00E53622" w:rsidRDefault="00E53622" w:rsidP="00E53622">
      <w:pPr>
        <w:overflowPunct w:val="0"/>
        <w:autoSpaceDE w:val="0"/>
        <w:autoSpaceDN w:val="0"/>
        <w:adjustRightInd w:val="0"/>
        <w:spacing w:before="20"/>
        <w:jc w:val="right"/>
        <w:textAlignment w:val="baseline"/>
        <w:rPr>
          <w:rFonts w:cstheme="minorHAnsi"/>
          <w:sz w:val="28"/>
          <w:szCs w:val="28"/>
        </w:rPr>
      </w:pPr>
      <w:proofErr w:type="spellStart"/>
      <w:r w:rsidRPr="00E53622">
        <w:rPr>
          <w:rFonts w:cstheme="minorHAnsi"/>
          <w:sz w:val="28"/>
          <w:szCs w:val="28"/>
        </w:rPr>
        <w:t>Ministru</w:t>
      </w:r>
      <w:proofErr w:type="spellEnd"/>
      <w:r w:rsidRPr="00E53622">
        <w:rPr>
          <w:rFonts w:cstheme="minorHAnsi"/>
          <w:sz w:val="28"/>
          <w:szCs w:val="28"/>
        </w:rPr>
        <w:t xml:space="preserve"> </w:t>
      </w:r>
      <w:proofErr w:type="spellStart"/>
      <w:r w:rsidRPr="00E53622">
        <w:rPr>
          <w:rFonts w:cstheme="minorHAnsi"/>
          <w:sz w:val="28"/>
          <w:szCs w:val="28"/>
        </w:rPr>
        <w:t>kabineta</w:t>
      </w:r>
      <w:proofErr w:type="spellEnd"/>
      <w:r w:rsidRPr="00E53622">
        <w:rPr>
          <w:rFonts w:cstheme="minorHAnsi"/>
          <w:sz w:val="28"/>
          <w:szCs w:val="28"/>
        </w:rPr>
        <w:t xml:space="preserve"> </w:t>
      </w:r>
      <w:proofErr w:type="spellStart"/>
      <w:r w:rsidRPr="00E53622">
        <w:rPr>
          <w:rFonts w:cstheme="minorHAnsi"/>
          <w:sz w:val="28"/>
          <w:szCs w:val="28"/>
        </w:rPr>
        <w:t>noteikumi</w:t>
      </w:r>
      <w:proofErr w:type="spellEnd"/>
      <w:r w:rsidRPr="00E53622">
        <w:rPr>
          <w:rFonts w:cstheme="minorHAnsi"/>
          <w:sz w:val="28"/>
          <w:szCs w:val="28"/>
        </w:rPr>
        <w:t xml:space="preserve"> Nr. </w:t>
      </w:r>
      <w:r w:rsidRPr="00E53622">
        <w:rPr>
          <w:rFonts w:cstheme="minorHAnsi"/>
          <w:sz w:val="28"/>
          <w:szCs w:val="28"/>
        </w:rPr>
        <w:t>821</w:t>
      </w:r>
      <w:r w:rsidRPr="00E53622">
        <w:rPr>
          <w:rFonts w:cstheme="minorHAnsi"/>
          <w:sz w:val="28"/>
          <w:szCs w:val="28"/>
        </w:rPr>
        <w:t xml:space="preserve"> </w:t>
      </w:r>
    </w:p>
    <w:p w14:paraId="06BC7D03" w14:textId="63AC74B3" w:rsidR="00855507" w:rsidRPr="00E53622" w:rsidRDefault="00E53622" w:rsidP="00E53622">
      <w:pPr>
        <w:ind w:firstLine="720"/>
        <w:jc w:val="right"/>
        <w:rPr>
          <w:bCs/>
          <w:sz w:val="28"/>
          <w:szCs w:val="28"/>
          <w:lang w:val="lv-LV"/>
        </w:rPr>
      </w:pPr>
      <w:r w:rsidRPr="00E53622">
        <w:rPr>
          <w:rFonts w:cstheme="minorHAnsi"/>
          <w:sz w:val="28"/>
          <w:szCs w:val="28"/>
        </w:rPr>
        <w:t>Rīgā</w:t>
      </w:r>
      <w:r w:rsidRPr="00E53622">
        <w:rPr>
          <w:rFonts w:cstheme="minorHAnsi"/>
          <w:sz w:val="28"/>
          <w:szCs w:val="28"/>
        </w:rPr>
        <w:t xml:space="preserve"> </w:t>
      </w:r>
      <w:r w:rsidRPr="00E53622">
        <w:rPr>
          <w:rFonts w:cstheme="minorHAnsi"/>
          <w:sz w:val="28"/>
          <w:szCs w:val="28"/>
        </w:rPr>
        <w:t>2021. gada 14. decembrī</w:t>
      </w:r>
      <w:r w:rsidRPr="00E53622">
        <w:rPr>
          <w:rFonts w:cstheme="minorHAnsi"/>
          <w:sz w:val="28"/>
          <w:szCs w:val="28"/>
        </w:rPr>
        <w:t xml:space="preserve"> (</w:t>
      </w:r>
      <w:proofErr w:type="spellStart"/>
      <w:r w:rsidRPr="00E53622">
        <w:rPr>
          <w:rFonts w:cstheme="minorHAnsi"/>
          <w:sz w:val="28"/>
          <w:szCs w:val="28"/>
        </w:rPr>
        <w:t>prot.</w:t>
      </w:r>
      <w:proofErr w:type="spellEnd"/>
      <w:r w:rsidRPr="00E53622">
        <w:rPr>
          <w:rFonts w:cstheme="minorHAnsi"/>
          <w:sz w:val="28"/>
          <w:szCs w:val="28"/>
        </w:rPr>
        <w:t xml:space="preserve"> Nr. </w:t>
      </w:r>
      <w:r w:rsidRPr="00E53622">
        <w:rPr>
          <w:rFonts w:cstheme="minorHAnsi"/>
          <w:sz w:val="28"/>
          <w:szCs w:val="28"/>
        </w:rPr>
        <w:t>80</w:t>
      </w:r>
      <w:r w:rsidRPr="00E53622">
        <w:rPr>
          <w:rFonts w:cstheme="minorHAnsi"/>
          <w:sz w:val="28"/>
          <w:szCs w:val="28"/>
        </w:rPr>
        <w:t xml:space="preserve">  </w:t>
      </w:r>
      <w:r w:rsidRPr="00E53622">
        <w:rPr>
          <w:rFonts w:cstheme="minorHAnsi"/>
          <w:sz w:val="28"/>
          <w:szCs w:val="28"/>
        </w:rPr>
        <w:t>28. §</w:t>
      </w:r>
      <w:r w:rsidRPr="00E53622">
        <w:rPr>
          <w:rFonts w:cstheme="minorHAnsi"/>
          <w:sz w:val="28"/>
          <w:szCs w:val="28"/>
        </w:rPr>
        <w:t>)</w:t>
      </w:r>
    </w:p>
    <w:p w14:paraId="081484DB" w14:textId="77777777" w:rsidR="00940AA1" w:rsidRPr="00E53622" w:rsidRDefault="00940AA1" w:rsidP="00E53622">
      <w:pPr>
        <w:ind w:firstLine="720"/>
        <w:jc w:val="right"/>
        <w:rPr>
          <w:bCs/>
          <w:sz w:val="28"/>
          <w:szCs w:val="28"/>
          <w:lang w:val="lv-LV"/>
        </w:rPr>
      </w:pPr>
    </w:p>
    <w:p w14:paraId="163971D8" w14:textId="68D7B8AE" w:rsidR="00123465" w:rsidRPr="00A14048" w:rsidRDefault="00071DF3" w:rsidP="00BA06B7">
      <w:pPr>
        <w:ind w:firstLine="0"/>
        <w:jc w:val="center"/>
        <w:rPr>
          <w:b/>
          <w:bCs/>
          <w:sz w:val="28"/>
          <w:szCs w:val="28"/>
          <w:lang w:val="lv-LV"/>
        </w:rPr>
      </w:pPr>
      <w:r>
        <w:rPr>
          <w:b/>
          <w:bCs/>
          <w:sz w:val="28"/>
          <w:szCs w:val="28"/>
          <w:lang w:val="lv-LV"/>
        </w:rPr>
        <w:t>Aizsargājamo ainavu apvidus</w:t>
      </w:r>
      <w:r w:rsidR="00955621">
        <w:rPr>
          <w:b/>
          <w:bCs/>
          <w:sz w:val="28"/>
          <w:szCs w:val="28"/>
          <w:lang w:val="lv-LV"/>
        </w:rPr>
        <w:t xml:space="preserve"> </w:t>
      </w:r>
      <w:r w:rsidR="007B4116">
        <w:rPr>
          <w:b/>
          <w:bCs/>
          <w:sz w:val="28"/>
          <w:szCs w:val="28"/>
          <w:lang w:val="lv-LV"/>
        </w:rPr>
        <w:t>"</w:t>
      </w:r>
      <w:r w:rsidR="00981280">
        <w:rPr>
          <w:b/>
          <w:bCs/>
          <w:sz w:val="28"/>
          <w:szCs w:val="28"/>
          <w:lang w:val="lv-LV"/>
        </w:rPr>
        <w:t>Nīcga</w:t>
      </w:r>
      <w:r w:rsidR="009271E3">
        <w:rPr>
          <w:b/>
          <w:bCs/>
          <w:sz w:val="28"/>
          <w:szCs w:val="28"/>
          <w:lang w:val="lv-LV"/>
        </w:rPr>
        <w:t>les</w:t>
      </w:r>
      <w:r w:rsidR="0077434F">
        <w:rPr>
          <w:b/>
          <w:bCs/>
          <w:sz w:val="28"/>
          <w:szCs w:val="28"/>
          <w:lang w:val="lv-LV"/>
        </w:rPr>
        <w:t xml:space="preserve"> meži</w:t>
      </w:r>
      <w:r w:rsidR="007B4116">
        <w:rPr>
          <w:b/>
          <w:bCs/>
          <w:sz w:val="28"/>
          <w:szCs w:val="28"/>
          <w:lang w:val="lv-LV"/>
        </w:rPr>
        <w:t>"</w:t>
      </w:r>
      <w:r w:rsidR="002576B6">
        <w:rPr>
          <w:b/>
          <w:bCs/>
          <w:sz w:val="28"/>
          <w:szCs w:val="28"/>
          <w:lang w:val="lv-LV"/>
        </w:rPr>
        <w:t xml:space="preserve"> individuālie aizsardzības un izmantošanas noteikumi</w:t>
      </w:r>
    </w:p>
    <w:p w14:paraId="34D12C5C" w14:textId="77777777" w:rsidR="00123465" w:rsidRPr="00A14048" w:rsidRDefault="00123465" w:rsidP="00855507">
      <w:pPr>
        <w:jc w:val="center"/>
        <w:rPr>
          <w:b/>
          <w:bCs/>
          <w:sz w:val="28"/>
          <w:szCs w:val="28"/>
          <w:lang w:val="lv-LV"/>
        </w:rPr>
      </w:pPr>
    </w:p>
    <w:p w14:paraId="579F846F" w14:textId="77777777" w:rsidR="00A2504E" w:rsidRPr="006737B6" w:rsidRDefault="006A72BE" w:rsidP="004B0B2E">
      <w:pPr>
        <w:pStyle w:val="naislab"/>
        <w:spacing w:before="0" w:after="0"/>
        <w:rPr>
          <w:iCs/>
          <w:sz w:val="28"/>
          <w:szCs w:val="28"/>
        </w:rPr>
      </w:pPr>
      <w:r w:rsidRPr="006737B6">
        <w:rPr>
          <w:iCs/>
          <w:sz w:val="28"/>
          <w:szCs w:val="28"/>
        </w:rPr>
        <w:t>Izdoti saskaņā ar</w:t>
      </w:r>
      <w:r w:rsidR="002576B6" w:rsidRPr="006737B6">
        <w:rPr>
          <w:iCs/>
          <w:sz w:val="28"/>
          <w:szCs w:val="28"/>
        </w:rPr>
        <w:t xml:space="preserve"> likuma</w:t>
      </w:r>
    </w:p>
    <w:p w14:paraId="1DA88D50" w14:textId="76CF5064" w:rsidR="006A72BE" w:rsidRPr="006737B6" w:rsidRDefault="007B4116" w:rsidP="004B0B2E">
      <w:pPr>
        <w:pStyle w:val="naislab"/>
        <w:spacing w:before="0" w:after="0"/>
        <w:rPr>
          <w:iCs/>
          <w:sz w:val="28"/>
          <w:szCs w:val="28"/>
        </w:rPr>
      </w:pPr>
      <w:r w:rsidRPr="006737B6">
        <w:rPr>
          <w:iCs/>
          <w:sz w:val="28"/>
          <w:szCs w:val="28"/>
        </w:rPr>
        <w:t>"</w:t>
      </w:r>
      <w:r w:rsidR="002576B6" w:rsidRPr="006737B6">
        <w:rPr>
          <w:iCs/>
          <w:sz w:val="28"/>
          <w:szCs w:val="28"/>
        </w:rPr>
        <w:t>Par īpaši aizsargāj</w:t>
      </w:r>
      <w:r w:rsidR="0043543A" w:rsidRPr="006737B6">
        <w:rPr>
          <w:iCs/>
          <w:sz w:val="28"/>
          <w:szCs w:val="28"/>
        </w:rPr>
        <w:t>amām dabas teritorijām</w:t>
      </w:r>
      <w:r w:rsidRPr="006737B6">
        <w:rPr>
          <w:iCs/>
          <w:sz w:val="28"/>
          <w:szCs w:val="28"/>
        </w:rPr>
        <w:t>"</w:t>
      </w:r>
    </w:p>
    <w:p w14:paraId="6641FA9F" w14:textId="77777777" w:rsidR="00A2504E" w:rsidRPr="006737B6" w:rsidRDefault="0053426E" w:rsidP="004B0B2E">
      <w:pPr>
        <w:pStyle w:val="naislab"/>
        <w:spacing w:before="0" w:after="0"/>
        <w:rPr>
          <w:iCs/>
          <w:sz w:val="28"/>
          <w:szCs w:val="28"/>
        </w:rPr>
      </w:pPr>
      <w:r w:rsidRPr="006737B6">
        <w:rPr>
          <w:iCs/>
          <w:sz w:val="28"/>
          <w:szCs w:val="28"/>
        </w:rPr>
        <w:t>13.</w:t>
      </w:r>
      <w:r w:rsidR="000A6503" w:rsidRPr="006737B6">
        <w:rPr>
          <w:iCs/>
          <w:sz w:val="28"/>
          <w:szCs w:val="28"/>
        </w:rPr>
        <w:t> </w:t>
      </w:r>
      <w:r w:rsidRPr="006737B6">
        <w:rPr>
          <w:iCs/>
          <w:sz w:val="28"/>
          <w:szCs w:val="28"/>
        </w:rPr>
        <w:t xml:space="preserve">panta otro daļu, </w:t>
      </w:r>
      <w:r w:rsidR="002576B6" w:rsidRPr="006737B6">
        <w:rPr>
          <w:iCs/>
          <w:sz w:val="28"/>
          <w:szCs w:val="28"/>
        </w:rPr>
        <w:t>14</w:t>
      </w:r>
      <w:r w:rsidR="006A72BE" w:rsidRPr="006737B6">
        <w:rPr>
          <w:iCs/>
          <w:sz w:val="28"/>
          <w:szCs w:val="28"/>
        </w:rPr>
        <w:t>.</w:t>
      </w:r>
      <w:r w:rsidR="000A6503" w:rsidRPr="006737B6">
        <w:rPr>
          <w:iCs/>
          <w:sz w:val="28"/>
          <w:szCs w:val="28"/>
        </w:rPr>
        <w:t> </w:t>
      </w:r>
      <w:r w:rsidR="006A72BE" w:rsidRPr="006737B6">
        <w:rPr>
          <w:iCs/>
          <w:sz w:val="28"/>
          <w:szCs w:val="28"/>
        </w:rPr>
        <w:t>panta</w:t>
      </w:r>
      <w:r w:rsidR="002576B6" w:rsidRPr="006737B6">
        <w:rPr>
          <w:iCs/>
          <w:sz w:val="28"/>
          <w:szCs w:val="28"/>
        </w:rPr>
        <w:t xml:space="preserve"> otro daļu un</w:t>
      </w:r>
      <w:r w:rsidR="00940AA1" w:rsidRPr="006737B6">
        <w:rPr>
          <w:iCs/>
          <w:sz w:val="28"/>
          <w:szCs w:val="28"/>
        </w:rPr>
        <w:t xml:space="preserve"> </w:t>
      </w:r>
    </w:p>
    <w:p w14:paraId="0C388752" w14:textId="77777777" w:rsidR="002576B6" w:rsidRPr="006737B6" w:rsidRDefault="002576B6" w:rsidP="004B0B2E">
      <w:pPr>
        <w:pStyle w:val="naislab"/>
        <w:spacing w:before="0" w:after="0"/>
        <w:rPr>
          <w:iCs/>
          <w:sz w:val="28"/>
          <w:szCs w:val="28"/>
        </w:rPr>
      </w:pPr>
      <w:r w:rsidRPr="006737B6">
        <w:rPr>
          <w:iCs/>
          <w:sz w:val="28"/>
          <w:szCs w:val="28"/>
        </w:rPr>
        <w:t>17.</w:t>
      </w:r>
      <w:r w:rsidR="0089434C" w:rsidRPr="006737B6">
        <w:rPr>
          <w:iCs/>
          <w:sz w:val="28"/>
          <w:szCs w:val="28"/>
        </w:rPr>
        <w:t> </w:t>
      </w:r>
      <w:r w:rsidRPr="006737B6">
        <w:rPr>
          <w:iCs/>
          <w:sz w:val="28"/>
          <w:szCs w:val="28"/>
        </w:rPr>
        <w:t>panta otro daļu</w:t>
      </w:r>
    </w:p>
    <w:p w14:paraId="6FAC1B4B" w14:textId="77777777" w:rsidR="00D274D0" w:rsidRPr="006737B6" w:rsidRDefault="006A72BE" w:rsidP="00A14048">
      <w:pPr>
        <w:pStyle w:val="naisf"/>
        <w:rPr>
          <w:iCs/>
          <w:sz w:val="28"/>
          <w:szCs w:val="28"/>
        </w:rPr>
      </w:pPr>
      <w:r w:rsidRPr="006737B6">
        <w:rPr>
          <w:iCs/>
          <w:sz w:val="28"/>
          <w:szCs w:val="28"/>
        </w:rPr>
        <w:t> </w:t>
      </w:r>
    </w:p>
    <w:p w14:paraId="38A00987" w14:textId="77777777" w:rsidR="009E540F" w:rsidRPr="0077434F" w:rsidRDefault="000A51FD" w:rsidP="002E38C7">
      <w:pPr>
        <w:ind w:firstLine="0"/>
        <w:jc w:val="center"/>
        <w:rPr>
          <w:b/>
          <w:sz w:val="28"/>
          <w:szCs w:val="28"/>
          <w:lang w:val="lv-LV"/>
        </w:rPr>
      </w:pPr>
      <w:r w:rsidRPr="0077434F">
        <w:rPr>
          <w:b/>
          <w:sz w:val="28"/>
          <w:szCs w:val="28"/>
          <w:lang w:val="lv-LV"/>
        </w:rPr>
        <w:t>I.</w:t>
      </w:r>
      <w:r w:rsidR="000A6503" w:rsidRPr="0077434F">
        <w:rPr>
          <w:b/>
          <w:sz w:val="28"/>
          <w:szCs w:val="28"/>
          <w:lang w:val="lv-LV"/>
        </w:rPr>
        <w:t> </w:t>
      </w:r>
      <w:r w:rsidRPr="0077434F">
        <w:rPr>
          <w:b/>
          <w:sz w:val="28"/>
          <w:szCs w:val="28"/>
          <w:lang w:val="lv-LV"/>
        </w:rPr>
        <w:t>Vispārīgie jautājumi</w:t>
      </w:r>
    </w:p>
    <w:p w14:paraId="6E9A4E7E" w14:textId="77777777" w:rsidR="000A51FD" w:rsidRPr="0077434F" w:rsidRDefault="000A51FD" w:rsidP="000A51FD">
      <w:pPr>
        <w:jc w:val="center"/>
        <w:rPr>
          <w:b/>
          <w:color w:val="FF0000"/>
          <w:sz w:val="28"/>
          <w:szCs w:val="28"/>
          <w:lang w:val="lv-LV"/>
        </w:rPr>
      </w:pPr>
    </w:p>
    <w:p w14:paraId="30C2186F" w14:textId="77777777" w:rsidR="00A04B9B" w:rsidRPr="0077434F" w:rsidRDefault="007C01E6" w:rsidP="00BA06B7">
      <w:pPr>
        <w:rPr>
          <w:sz w:val="28"/>
          <w:szCs w:val="28"/>
          <w:lang w:val="lv-LV"/>
        </w:rPr>
      </w:pPr>
      <w:r w:rsidRPr="0077434F">
        <w:rPr>
          <w:sz w:val="28"/>
          <w:szCs w:val="28"/>
          <w:lang w:val="lv-LV"/>
        </w:rPr>
        <w:t>1.</w:t>
      </w:r>
      <w:r w:rsidR="000A6503" w:rsidRPr="0077434F">
        <w:rPr>
          <w:sz w:val="28"/>
          <w:szCs w:val="28"/>
          <w:lang w:val="lv-LV"/>
        </w:rPr>
        <w:t> </w:t>
      </w:r>
      <w:r w:rsidR="00373416" w:rsidRPr="0077434F">
        <w:rPr>
          <w:sz w:val="28"/>
          <w:szCs w:val="28"/>
          <w:lang w:val="lv-LV"/>
        </w:rPr>
        <w:t>Noteikumi nosaka:</w:t>
      </w:r>
    </w:p>
    <w:p w14:paraId="21301A17" w14:textId="1F228EA6" w:rsidR="00373416" w:rsidRPr="0077434F" w:rsidRDefault="00C176F2" w:rsidP="00BA06B7">
      <w:pPr>
        <w:rPr>
          <w:sz w:val="28"/>
          <w:szCs w:val="28"/>
          <w:lang w:val="lv-LV"/>
        </w:rPr>
      </w:pPr>
      <w:r w:rsidRPr="0077434F">
        <w:rPr>
          <w:sz w:val="28"/>
          <w:szCs w:val="28"/>
          <w:lang w:val="lv-LV"/>
        </w:rPr>
        <w:t>1.1. </w:t>
      </w:r>
      <w:r w:rsidR="005B5FF3" w:rsidRPr="0077434F">
        <w:rPr>
          <w:sz w:val="28"/>
          <w:szCs w:val="28"/>
          <w:lang w:val="lv-LV"/>
        </w:rPr>
        <w:t xml:space="preserve">aizsargājamo ainavu apvidus </w:t>
      </w:r>
      <w:r w:rsidR="00BA06B7" w:rsidRPr="00AD45DC">
        <w:rPr>
          <w:iCs/>
          <w:sz w:val="28"/>
          <w:szCs w:val="28"/>
          <w:lang w:val="lv-LV"/>
        </w:rPr>
        <w:t>"</w:t>
      </w:r>
      <w:r w:rsidR="00981280">
        <w:rPr>
          <w:sz w:val="28"/>
          <w:szCs w:val="28"/>
          <w:lang w:val="lv-LV"/>
        </w:rPr>
        <w:t>Nīcga</w:t>
      </w:r>
      <w:r w:rsidR="009271E3">
        <w:rPr>
          <w:sz w:val="28"/>
          <w:szCs w:val="28"/>
          <w:lang w:val="lv-LV"/>
        </w:rPr>
        <w:t>les</w:t>
      </w:r>
      <w:r w:rsidR="0077434F" w:rsidRPr="0077434F">
        <w:rPr>
          <w:sz w:val="28"/>
          <w:szCs w:val="28"/>
          <w:lang w:val="lv-LV"/>
        </w:rPr>
        <w:t xml:space="preserve"> meži</w:t>
      </w:r>
      <w:r w:rsidR="007B4116">
        <w:rPr>
          <w:sz w:val="28"/>
          <w:szCs w:val="28"/>
          <w:lang w:val="lv-LV"/>
        </w:rPr>
        <w:t>"</w:t>
      </w:r>
      <w:r w:rsidR="005B5FF3" w:rsidRPr="0077434F">
        <w:rPr>
          <w:sz w:val="28"/>
          <w:szCs w:val="28"/>
          <w:lang w:val="lv-LV"/>
        </w:rPr>
        <w:t xml:space="preserve"> (turpmāk – ainavu apvidus</w:t>
      </w:r>
      <w:r w:rsidR="00373416" w:rsidRPr="0077434F">
        <w:rPr>
          <w:sz w:val="28"/>
          <w:szCs w:val="28"/>
          <w:lang w:val="lv-LV"/>
        </w:rPr>
        <w:t>) individuālo aizsardzības un izmantošanas kārtību;</w:t>
      </w:r>
    </w:p>
    <w:p w14:paraId="4D65ADEF" w14:textId="77777777" w:rsidR="00373416" w:rsidRPr="0077434F" w:rsidRDefault="00C176F2" w:rsidP="00BA06B7">
      <w:pPr>
        <w:rPr>
          <w:sz w:val="28"/>
          <w:szCs w:val="28"/>
          <w:lang w:val="lv-LV"/>
        </w:rPr>
      </w:pPr>
      <w:r w:rsidRPr="0077434F">
        <w:rPr>
          <w:sz w:val="28"/>
          <w:szCs w:val="28"/>
          <w:lang w:val="lv-LV"/>
        </w:rPr>
        <w:t>1.2. </w:t>
      </w:r>
      <w:r w:rsidR="00046CB4" w:rsidRPr="0077434F">
        <w:rPr>
          <w:sz w:val="28"/>
          <w:szCs w:val="28"/>
          <w:lang w:val="lv-LV"/>
        </w:rPr>
        <w:t>ainavu apvidus</w:t>
      </w:r>
      <w:r w:rsidR="00373416" w:rsidRPr="0077434F">
        <w:rPr>
          <w:sz w:val="28"/>
          <w:szCs w:val="28"/>
          <w:lang w:val="lv-LV"/>
        </w:rPr>
        <w:t xml:space="preserve"> apzīmēšanai dabā lietojamās speciālās informatīvās zīmes paraugu un tās izveidošanas un lietošanas kārtību;</w:t>
      </w:r>
    </w:p>
    <w:p w14:paraId="50CE91E6" w14:textId="757A8E38" w:rsidR="0077434F" w:rsidRPr="00FB4006" w:rsidRDefault="00C176F2" w:rsidP="00BA06B7">
      <w:pPr>
        <w:rPr>
          <w:sz w:val="28"/>
          <w:szCs w:val="28"/>
          <w:lang w:val="lv-LV"/>
        </w:rPr>
      </w:pPr>
      <w:r w:rsidRPr="0077434F">
        <w:rPr>
          <w:sz w:val="28"/>
          <w:szCs w:val="28"/>
          <w:lang w:val="lv-LV"/>
        </w:rPr>
        <w:t>1.3</w:t>
      </w:r>
      <w:r w:rsidR="00BA06B7" w:rsidRPr="0077434F">
        <w:rPr>
          <w:sz w:val="28"/>
          <w:szCs w:val="28"/>
          <w:lang w:val="lv-LV"/>
        </w:rPr>
        <w:t>.</w:t>
      </w:r>
      <w:r w:rsidR="00BA06B7">
        <w:rPr>
          <w:sz w:val="28"/>
          <w:szCs w:val="28"/>
          <w:lang w:val="lv-LV"/>
        </w:rPr>
        <w:t> </w:t>
      </w:r>
      <w:r w:rsidR="00DC7D91" w:rsidRPr="0077434F">
        <w:rPr>
          <w:sz w:val="28"/>
          <w:szCs w:val="28"/>
          <w:lang w:val="lv-LV"/>
        </w:rPr>
        <w:t>ainavu apvidū</w:t>
      </w:r>
      <w:r w:rsidR="00DC7D91" w:rsidRPr="00FB4006">
        <w:rPr>
          <w:sz w:val="28"/>
          <w:szCs w:val="28"/>
          <w:lang w:val="lv-LV"/>
        </w:rPr>
        <w:t xml:space="preserve"> esošos dabas pieminekļus – aizsargājamos kokus, kā arī aizsargājamo koku un aizsargājamo ģeoloģisko un </w:t>
      </w:r>
      <w:proofErr w:type="spellStart"/>
      <w:r w:rsidR="00DC7D91" w:rsidRPr="00FB4006">
        <w:rPr>
          <w:sz w:val="28"/>
          <w:szCs w:val="28"/>
          <w:lang w:val="lv-LV"/>
        </w:rPr>
        <w:t>ģeomorfoloģisko</w:t>
      </w:r>
      <w:proofErr w:type="spellEnd"/>
      <w:r w:rsidR="00DC7D91" w:rsidRPr="00FB4006">
        <w:rPr>
          <w:sz w:val="28"/>
          <w:szCs w:val="28"/>
          <w:lang w:val="lv-LV"/>
        </w:rPr>
        <w:t xml:space="preserve"> dabas pieminekļu – dižakmeņu – aizsardzības un izmantošanas kārtību.</w:t>
      </w:r>
    </w:p>
    <w:p w14:paraId="1FC009DC" w14:textId="77777777" w:rsidR="0077434F" w:rsidRPr="00FB4006" w:rsidRDefault="0077434F" w:rsidP="00AD45DC">
      <w:pPr>
        <w:rPr>
          <w:sz w:val="28"/>
          <w:szCs w:val="28"/>
          <w:lang w:val="lv-LV"/>
        </w:rPr>
      </w:pPr>
    </w:p>
    <w:p w14:paraId="25470694" w14:textId="5D972163" w:rsidR="0077434F" w:rsidRPr="0077434F" w:rsidRDefault="0077434F" w:rsidP="00AD45DC">
      <w:pPr>
        <w:rPr>
          <w:sz w:val="28"/>
          <w:szCs w:val="28"/>
          <w:lang w:val="lv-LV"/>
        </w:rPr>
      </w:pPr>
      <w:r w:rsidRPr="0077434F">
        <w:rPr>
          <w:sz w:val="28"/>
          <w:szCs w:val="28"/>
          <w:lang w:val="lv-LV"/>
        </w:rPr>
        <w:t>2</w:t>
      </w:r>
      <w:r w:rsidR="00575BD6" w:rsidRPr="0077434F">
        <w:rPr>
          <w:sz w:val="28"/>
          <w:szCs w:val="28"/>
          <w:lang w:val="lv-LV"/>
        </w:rPr>
        <w:t>.</w:t>
      </w:r>
      <w:r w:rsidR="00C176F2" w:rsidRPr="0077434F">
        <w:rPr>
          <w:sz w:val="28"/>
          <w:szCs w:val="28"/>
          <w:lang w:val="lv-LV"/>
        </w:rPr>
        <w:t> </w:t>
      </w:r>
      <w:r w:rsidR="0019530C" w:rsidRPr="0077434F">
        <w:rPr>
          <w:sz w:val="28"/>
          <w:szCs w:val="28"/>
          <w:lang w:val="lv-LV"/>
        </w:rPr>
        <w:t>Ainavu apvidus</w:t>
      </w:r>
      <w:r w:rsidR="00E20F71" w:rsidRPr="0077434F">
        <w:rPr>
          <w:sz w:val="28"/>
          <w:szCs w:val="28"/>
          <w:lang w:val="lv-LV"/>
        </w:rPr>
        <w:t xml:space="preserve"> izveidots,</w:t>
      </w:r>
      <w:r w:rsidRPr="0077434F">
        <w:rPr>
          <w:sz w:val="28"/>
          <w:szCs w:val="28"/>
          <w:lang w:val="lv-LV"/>
        </w:rPr>
        <w:t xml:space="preserve"> lai aizsargātu Latvijas </w:t>
      </w:r>
      <w:r w:rsidR="00E85B8B">
        <w:rPr>
          <w:sz w:val="28"/>
          <w:szCs w:val="28"/>
          <w:lang w:val="lv-LV"/>
        </w:rPr>
        <w:t xml:space="preserve">īpaši aizsargājamos </w:t>
      </w:r>
      <w:r w:rsidRPr="0077434F">
        <w:rPr>
          <w:sz w:val="28"/>
          <w:szCs w:val="28"/>
          <w:lang w:val="lv-LV"/>
        </w:rPr>
        <w:t xml:space="preserve">un Eiropas Savienības nozīmes biotopus un sugas, jo </w:t>
      </w:r>
      <w:r w:rsidR="00BA06B7">
        <w:rPr>
          <w:sz w:val="28"/>
          <w:szCs w:val="28"/>
          <w:lang w:val="lv-LV"/>
        </w:rPr>
        <w:t>īpaš</w:t>
      </w:r>
      <w:r w:rsidR="00BA06B7" w:rsidRPr="0077434F">
        <w:rPr>
          <w:sz w:val="28"/>
          <w:szCs w:val="28"/>
          <w:lang w:val="lv-LV"/>
        </w:rPr>
        <w:t xml:space="preserve">i </w:t>
      </w:r>
      <w:r w:rsidRPr="0077434F">
        <w:rPr>
          <w:sz w:val="28"/>
          <w:szCs w:val="28"/>
          <w:lang w:val="lv-LV"/>
        </w:rPr>
        <w:t xml:space="preserve">aizsargājamās tauriņu sugas, un </w:t>
      </w:r>
      <w:proofErr w:type="spellStart"/>
      <w:r w:rsidR="00E20743">
        <w:rPr>
          <w:sz w:val="28"/>
          <w:szCs w:val="28"/>
          <w:lang w:val="lv-LV"/>
        </w:rPr>
        <w:t>dižakmeņa</w:t>
      </w:r>
      <w:proofErr w:type="spellEnd"/>
      <w:r w:rsidR="00E20743">
        <w:rPr>
          <w:sz w:val="28"/>
          <w:szCs w:val="28"/>
          <w:lang w:val="lv-LV"/>
        </w:rPr>
        <w:t xml:space="preserve"> </w:t>
      </w:r>
      <w:r w:rsidR="007B4116">
        <w:rPr>
          <w:sz w:val="28"/>
          <w:szCs w:val="28"/>
          <w:lang w:val="lv-LV"/>
        </w:rPr>
        <w:t>"</w:t>
      </w:r>
      <w:r w:rsidRPr="0077434F">
        <w:rPr>
          <w:sz w:val="28"/>
          <w:szCs w:val="28"/>
          <w:lang w:val="lv-LV"/>
        </w:rPr>
        <w:t>Nīcgales Liel</w:t>
      </w:r>
      <w:r w:rsidR="00E20743">
        <w:rPr>
          <w:sz w:val="28"/>
          <w:szCs w:val="28"/>
          <w:lang w:val="lv-LV"/>
        </w:rPr>
        <w:t>ais</w:t>
      </w:r>
      <w:r w:rsidRPr="0077434F">
        <w:rPr>
          <w:sz w:val="28"/>
          <w:szCs w:val="28"/>
          <w:lang w:val="lv-LV"/>
        </w:rPr>
        <w:t xml:space="preserve"> akmens</w:t>
      </w:r>
      <w:r w:rsidR="007B4116">
        <w:rPr>
          <w:sz w:val="28"/>
          <w:szCs w:val="28"/>
          <w:lang w:val="lv-LV"/>
        </w:rPr>
        <w:t>"</w:t>
      </w:r>
      <w:r w:rsidRPr="0077434F">
        <w:rPr>
          <w:sz w:val="28"/>
          <w:szCs w:val="28"/>
          <w:lang w:val="lv-LV"/>
        </w:rPr>
        <w:t xml:space="preserve"> apkārtnes ainavu.</w:t>
      </w:r>
    </w:p>
    <w:p w14:paraId="30D42473" w14:textId="77777777" w:rsidR="0077434F" w:rsidRDefault="0077434F" w:rsidP="00AD45DC">
      <w:pPr>
        <w:rPr>
          <w:color w:val="FF0000"/>
          <w:sz w:val="28"/>
          <w:szCs w:val="28"/>
          <w:lang w:val="lv-LV"/>
        </w:rPr>
      </w:pPr>
    </w:p>
    <w:p w14:paraId="55870A98" w14:textId="77777777" w:rsidR="00E20F71" w:rsidRPr="00B51FF2" w:rsidRDefault="00280343" w:rsidP="00AD45DC">
      <w:pPr>
        <w:rPr>
          <w:sz w:val="28"/>
          <w:szCs w:val="28"/>
          <w:lang w:val="lv-LV"/>
        </w:rPr>
      </w:pPr>
      <w:r>
        <w:rPr>
          <w:sz w:val="28"/>
          <w:szCs w:val="28"/>
          <w:lang w:val="lv-LV"/>
        </w:rPr>
        <w:t>3</w:t>
      </w:r>
      <w:r w:rsidR="00575BD6" w:rsidRPr="00B51FF2">
        <w:rPr>
          <w:sz w:val="28"/>
          <w:szCs w:val="28"/>
          <w:lang w:val="lv-LV"/>
        </w:rPr>
        <w:t>.</w:t>
      </w:r>
      <w:r w:rsidR="000A6503" w:rsidRPr="00B51FF2">
        <w:rPr>
          <w:sz w:val="28"/>
          <w:szCs w:val="28"/>
          <w:lang w:val="lv-LV"/>
        </w:rPr>
        <w:t> </w:t>
      </w:r>
      <w:r w:rsidR="00046CB4" w:rsidRPr="00B51FF2">
        <w:rPr>
          <w:sz w:val="28"/>
          <w:szCs w:val="28"/>
          <w:lang w:val="lv-LV"/>
        </w:rPr>
        <w:t>Ainavu apvidū</w:t>
      </w:r>
      <w:r w:rsidR="00E20F71" w:rsidRPr="00B51FF2">
        <w:rPr>
          <w:sz w:val="28"/>
          <w:szCs w:val="28"/>
          <w:lang w:val="lv-LV"/>
        </w:rPr>
        <w:t xml:space="preserve"> ir </w:t>
      </w:r>
      <w:r w:rsidR="0019530C" w:rsidRPr="00B51FF2">
        <w:rPr>
          <w:sz w:val="28"/>
          <w:szCs w:val="28"/>
          <w:lang w:val="lv-LV"/>
        </w:rPr>
        <w:t xml:space="preserve">noteiktas </w:t>
      </w:r>
      <w:r w:rsidR="00E20F71" w:rsidRPr="00B51FF2">
        <w:rPr>
          <w:sz w:val="28"/>
          <w:szCs w:val="28"/>
          <w:lang w:val="lv-LV"/>
        </w:rPr>
        <w:t>šādas funkcionālās zonas:</w:t>
      </w:r>
    </w:p>
    <w:p w14:paraId="38AE599D" w14:textId="77777777" w:rsidR="00E20F71" w:rsidRPr="00B51FF2" w:rsidRDefault="00280343" w:rsidP="00BA06B7">
      <w:pPr>
        <w:rPr>
          <w:rFonts w:eastAsia="Calibri"/>
          <w:sz w:val="28"/>
          <w:szCs w:val="28"/>
          <w:lang w:val="lv-LV"/>
        </w:rPr>
      </w:pPr>
      <w:r>
        <w:rPr>
          <w:rFonts w:eastAsia="Calibri"/>
          <w:sz w:val="28"/>
          <w:szCs w:val="28"/>
          <w:lang w:val="lv-LV"/>
        </w:rPr>
        <w:t>3</w:t>
      </w:r>
      <w:r w:rsidR="007C01E6" w:rsidRPr="00B51FF2">
        <w:rPr>
          <w:rFonts w:eastAsia="Calibri"/>
          <w:sz w:val="28"/>
          <w:szCs w:val="28"/>
          <w:lang w:val="lv-LV"/>
        </w:rPr>
        <w:t>.</w:t>
      </w:r>
      <w:r>
        <w:rPr>
          <w:rFonts w:eastAsia="Calibri"/>
          <w:sz w:val="28"/>
          <w:szCs w:val="28"/>
          <w:lang w:val="lv-LV"/>
        </w:rPr>
        <w:t>1</w:t>
      </w:r>
      <w:r w:rsidR="007C01E6" w:rsidRPr="00B51FF2">
        <w:rPr>
          <w:rFonts w:eastAsia="Calibri"/>
          <w:sz w:val="28"/>
          <w:szCs w:val="28"/>
          <w:lang w:val="lv-LV"/>
        </w:rPr>
        <w:t>.</w:t>
      </w:r>
      <w:r w:rsidR="000A6503" w:rsidRPr="00B51FF2">
        <w:rPr>
          <w:rFonts w:eastAsia="Calibri"/>
          <w:sz w:val="28"/>
          <w:szCs w:val="28"/>
          <w:lang w:val="lv-LV"/>
        </w:rPr>
        <w:t> </w:t>
      </w:r>
      <w:r w:rsidR="0019530C" w:rsidRPr="00B51FF2">
        <w:rPr>
          <w:rFonts w:eastAsia="Calibri"/>
          <w:sz w:val="28"/>
          <w:szCs w:val="28"/>
          <w:lang w:val="lv-LV"/>
        </w:rPr>
        <w:t>dabas lieguma</w:t>
      </w:r>
      <w:r w:rsidR="00E20F71" w:rsidRPr="00B51FF2">
        <w:rPr>
          <w:rFonts w:eastAsia="Calibri"/>
          <w:sz w:val="28"/>
          <w:szCs w:val="28"/>
          <w:lang w:val="lv-LV"/>
        </w:rPr>
        <w:t xml:space="preserve"> zona;</w:t>
      </w:r>
    </w:p>
    <w:p w14:paraId="13B0A132" w14:textId="77777777" w:rsidR="003C1601" w:rsidRPr="00B51FF2" w:rsidRDefault="00280343" w:rsidP="00BA06B7">
      <w:pPr>
        <w:rPr>
          <w:rFonts w:eastAsia="Calibri"/>
          <w:sz w:val="28"/>
          <w:szCs w:val="28"/>
          <w:lang w:val="lv-LV"/>
        </w:rPr>
      </w:pPr>
      <w:r>
        <w:rPr>
          <w:rFonts w:eastAsia="Calibri"/>
          <w:sz w:val="28"/>
          <w:szCs w:val="28"/>
          <w:lang w:val="lv-LV"/>
        </w:rPr>
        <w:t>3</w:t>
      </w:r>
      <w:r w:rsidR="007C01E6" w:rsidRPr="00B51FF2">
        <w:rPr>
          <w:rFonts w:eastAsia="Calibri"/>
          <w:sz w:val="28"/>
          <w:szCs w:val="28"/>
          <w:lang w:val="lv-LV"/>
        </w:rPr>
        <w:t>.</w:t>
      </w:r>
      <w:r>
        <w:rPr>
          <w:rFonts w:eastAsia="Calibri"/>
          <w:sz w:val="28"/>
          <w:szCs w:val="28"/>
          <w:lang w:val="lv-LV"/>
        </w:rPr>
        <w:t>2</w:t>
      </w:r>
      <w:r w:rsidR="007C01E6" w:rsidRPr="00B51FF2">
        <w:rPr>
          <w:rFonts w:eastAsia="Calibri"/>
          <w:sz w:val="28"/>
          <w:szCs w:val="28"/>
          <w:lang w:val="lv-LV"/>
        </w:rPr>
        <w:t>.</w:t>
      </w:r>
      <w:r w:rsidR="000A6503" w:rsidRPr="00B51FF2">
        <w:rPr>
          <w:rFonts w:eastAsia="Calibri"/>
          <w:sz w:val="28"/>
          <w:szCs w:val="28"/>
          <w:lang w:val="lv-LV"/>
        </w:rPr>
        <w:t> </w:t>
      </w:r>
      <w:r w:rsidR="0019530C" w:rsidRPr="00B51FF2">
        <w:rPr>
          <w:rFonts w:eastAsia="Calibri"/>
          <w:sz w:val="28"/>
          <w:szCs w:val="28"/>
          <w:lang w:val="lv-LV"/>
        </w:rPr>
        <w:t xml:space="preserve">ainavu aizsardzības </w:t>
      </w:r>
      <w:r w:rsidR="00E20F71" w:rsidRPr="00B51FF2">
        <w:rPr>
          <w:rFonts w:eastAsia="Calibri"/>
          <w:sz w:val="28"/>
          <w:szCs w:val="28"/>
          <w:lang w:val="lv-LV"/>
        </w:rPr>
        <w:t>zo</w:t>
      </w:r>
      <w:r w:rsidR="0077434F" w:rsidRPr="00B51FF2">
        <w:rPr>
          <w:rFonts w:eastAsia="Calibri"/>
          <w:sz w:val="28"/>
          <w:szCs w:val="28"/>
          <w:lang w:val="lv-LV"/>
        </w:rPr>
        <w:t>na.</w:t>
      </w:r>
    </w:p>
    <w:p w14:paraId="7A24C7BD" w14:textId="77777777" w:rsidR="00E20F71" w:rsidRPr="0077434F" w:rsidRDefault="00E20F71" w:rsidP="00BA06B7">
      <w:pPr>
        <w:ind w:left="709"/>
        <w:rPr>
          <w:rFonts w:eastAsia="Calibri"/>
          <w:color w:val="FF0000"/>
          <w:sz w:val="28"/>
          <w:szCs w:val="28"/>
          <w:lang w:val="lv-LV"/>
        </w:rPr>
      </w:pPr>
    </w:p>
    <w:p w14:paraId="700F8FEC" w14:textId="77777777" w:rsidR="00575BD6" w:rsidRPr="0077434F" w:rsidRDefault="00280343" w:rsidP="00AD45DC">
      <w:pPr>
        <w:rPr>
          <w:rFonts w:eastAsia="Calibri"/>
          <w:sz w:val="28"/>
          <w:szCs w:val="28"/>
          <w:lang w:val="lv-LV"/>
        </w:rPr>
      </w:pPr>
      <w:r>
        <w:rPr>
          <w:rFonts w:eastAsia="Calibri"/>
          <w:sz w:val="28"/>
          <w:szCs w:val="28"/>
          <w:lang w:val="lv-LV"/>
        </w:rPr>
        <w:t>4</w:t>
      </w:r>
      <w:r w:rsidR="00C176F2" w:rsidRPr="0077434F">
        <w:rPr>
          <w:rFonts w:eastAsia="Calibri"/>
          <w:sz w:val="28"/>
          <w:szCs w:val="28"/>
          <w:lang w:val="lv-LV"/>
        </w:rPr>
        <w:t>. </w:t>
      </w:r>
      <w:r w:rsidR="006B4CFA" w:rsidRPr="0077434F">
        <w:rPr>
          <w:rFonts w:eastAsia="Calibri"/>
          <w:sz w:val="28"/>
          <w:szCs w:val="28"/>
          <w:lang w:val="lv-LV"/>
        </w:rPr>
        <w:t>Ainavu apvidus</w:t>
      </w:r>
      <w:r w:rsidR="00E20F71" w:rsidRPr="0077434F">
        <w:rPr>
          <w:rFonts w:eastAsia="Calibri"/>
          <w:sz w:val="28"/>
          <w:szCs w:val="28"/>
          <w:lang w:val="lv-LV"/>
        </w:rPr>
        <w:t xml:space="preserve"> platība i</w:t>
      </w:r>
      <w:r w:rsidR="00561DA5" w:rsidRPr="0077434F">
        <w:rPr>
          <w:rFonts w:eastAsia="Calibri"/>
          <w:sz w:val="28"/>
          <w:szCs w:val="28"/>
          <w:lang w:val="lv-LV"/>
        </w:rPr>
        <w:t xml:space="preserve">r </w:t>
      </w:r>
      <w:r w:rsidR="0077434F" w:rsidRPr="0077434F">
        <w:rPr>
          <w:rFonts w:eastAsia="Calibri"/>
          <w:sz w:val="28"/>
          <w:szCs w:val="28"/>
          <w:lang w:val="lv-LV"/>
        </w:rPr>
        <w:t>917</w:t>
      </w:r>
      <w:r w:rsidR="00981280">
        <w:rPr>
          <w:rFonts w:eastAsia="Calibri"/>
          <w:sz w:val="28"/>
          <w:szCs w:val="28"/>
          <w:lang w:val="lv-LV"/>
        </w:rPr>
        <w:t>,33</w:t>
      </w:r>
      <w:r w:rsidR="009F1121" w:rsidRPr="0077434F">
        <w:rPr>
          <w:rFonts w:eastAsia="Calibri"/>
          <w:sz w:val="28"/>
          <w:szCs w:val="28"/>
          <w:lang w:val="lv-LV"/>
        </w:rPr>
        <w:t xml:space="preserve"> hektāri</w:t>
      </w:r>
      <w:r w:rsidR="00E20F71" w:rsidRPr="0077434F">
        <w:rPr>
          <w:rFonts w:eastAsia="Calibri"/>
          <w:sz w:val="28"/>
          <w:szCs w:val="28"/>
          <w:lang w:val="lv-LV"/>
        </w:rPr>
        <w:t>.</w:t>
      </w:r>
      <w:r w:rsidR="006B4CFA" w:rsidRPr="0077434F">
        <w:rPr>
          <w:rFonts w:eastAsia="Calibri"/>
          <w:sz w:val="28"/>
          <w:szCs w:val="28"/>
          <w:lang w:val="lv-LV"/>
        </w:rPr>
        <w:t xml:space="preserve"> Ainavu apvidus</w:t>
      </w:r>
      <w:r w:rsidR="00575BD6" w:rsidRPr="0077434F">
        <w:rPr>
          <w:rFonts w:eastAsia="Calibri"/>
          <w:sz w:val="28"/>
          <w:szCs w:val="28"/>
          <w:lang w:val="lv-LV"/>
        </w:rPr>
        <w:t xml:space="preserve"> funkcionālo zonu shēma noteikta šo noteikumu 1.</w:t>
      </w:r>
      <w:r w:rsidR="000A6503" w:rsidRPr="0077434F">
        <w:rPr>
          <w:rFonts w:eastAsia="Calibri"/>
          <w:sz w:val="28"/>
          <w:szCs w:val="28"/>
          <w:lang w:val="lv-LV"/>
        </w:rPr>
        <w:t> </w:t>
      </w:r>
      <w:r w:rsidR="00575BD6" w:rsidRPr="0077434F">
        <w:rPr>
          <w:rFonts w:eastAsia="Calibri"/>
          <w:sz w:val="28"/>
          <w:szCs w:val="28"/>
          <w:lang w:val="lv-LV"/>
        </w:rPr>
        <w:t>pielikumā.</w:t>
      </w:r>
    </w:p>
    <w:p w14:paraId="20115117" w14:textId="77777777" w:rsidR="005000BC" w:rsidRPr="0077434F" w:rsidRDefault="005000BC" w:rsidP="00BA06B7">
      <w:pPr>
        <w:rPr>
          <w:rFonts w:eastAsia="Calibri"/>
          <w:color w:val="FF0000"/>
          <w:sz w:val="28"/>
          <w:szCs w:val="28"/>
          <w:lang w:val="lv-LV"/>
        </w:rPr>
      </w:pPr>
    </w:p>
    <w:p w14:paraId="536098AD" w14:textId="77777777" w:rsidR="00575BD6" w:rsidRPr="0077434F" w:rsidRDefault="00280343" w:rsidP="00AD45DC">
      <w:pPr>
        <w:rPr>
          <w:sz w:val="28"/>
          <w:szCs w:val="28"/>
          <w:lang w:val="lv-LV"/>
        </w:rPr>
      </w:pPr>
      <w:r>
        <w:rPr>
          <w:sz w:val="28"/>
          <w:szCs w:val="28"/>
          <w:lang w:val="lv-LV"/>
        </w:rPr>
        <w:t>5</w:t>
      </w:r>
      <w:r w:rsidR="0024080C" w:rsidRPr="0077434F">
        <w:rPr>
          <w:sz w:val="28"/>
          <w:szCs w:val="28"/>
          <w:lang w:val="lv-LV"/>
        </w:rPr>
        <w:t>. </w:t>
      </w:r>
      <w:r w:rsidR="001702AE" w:rsidRPr="0077434F">
        <w:rPr>
          <w:sz w:val="28"/>
          <w:szCs w:val="28"/>
          <w:lang w:val="lv-LV"/>
        </w:rPr>
        <w:t>Ainavu apvidus</w:t>
      </w:r>
      <w:r w:rsidR="00575BD6" w:rsidRPr="0077434F">
        <w:rPr>
          <w:sz w:val="28"/>
          <w:szCs w:val="28"/>
          <w:lang w:val="lv-LV"/>
        </w:rPr>
        <w:t xml:space="preserve"> robežas dabā apzīmē ar spe</w:t>
      </w:r>
      <w:r w:rsidR="00561DA5" w:rsidRPr="0077434F">
        <w:rPr>
          <w:sz w:val="28"/>
          <w:szCs w:val="28"/>
          <w:lang w:val="lv-LV"/>
        </w:rPr>
        <w:t>ciālu informatīvu zīmi. Speciālās informatīvā</w:t>
      </w:r>
      <w:r w:rsidR="00575BD6" w:rsidRPr="0077434F">
        <w:rPr>
          <w:sz w:val="28"/>
          <w:szCs w:val="28"/>
          <w:lang w:val="lv-LV"/>
        </w:rPr>
        <w:t>s zīmes paraugs, tās izveidošanas un lietošanas kārtība noteikta šo noteikumu 2.</w:t>
      </w:r>
      <w:r w:rsidR="000A6503" w:rsidRPr="0077434F">
        <w:rPr>
          <w:sz w:val="28"/>
          <w:szCs w:val="28"/>
          <w:lang w:val="lv-LV"/>
        </w:rPr>
        <w:t> </w:t>
      </w:r>
      <w:r w:rsidR="00575BD6" w:rsidRPr="0077434F">
        <w:rPr>
          <w:sz w:val="28"/>
          <w:szCs w:val="28"/>
          <w:lang w:val="lv-LV"/>
        </w:rPr>
        <w:t>pielikumā.</w:t>
      </w:r>
    </w:p>
    <w:p w14:paraId="3BCDFCF7" w14:textId="77777777" w:rsidR="004D7230" w:rsidRPr="0077434F" w:rsidRDefault="004D7230" w:rsidP="00BA06B7">
      <w:pPr>
        <w:rPr>
          <w:sz w:val="28"/>
          <w:szCs w:val="28"/>
          <w:lang w:val="lv-LV"/>
        </w:rPr>
      </w:pPr>
    </w:p>
    <w:p w14:paraId="686E5A95" w14:textId="77777777" w:rsidR="007C01E6" w:rsidRPr="0077434F" w:rsidRDefault="00280343" w:rsidP="00AD45DC">
      <w:pPr>
        <w:rPr>
          <w:sz w:val="28"/>
          <w:szCs w:val="28"/>
          <w:lang w:val="lv-LV"/>
        </w:rPr>
      </w:pPr>
      <w:r>
        <w:rPr>
          <w:sz w:val="28"/>
          <w:szCs w:val="28"/>
          <w:lang w:val="lv-LV"/>
        </w:rPr>
        <w:t>6</w:t>
      </w:r>
      <w:r w:rsidR="0024080C" w:rsidRPr="0077434F">
        <w:rPr>
          <w:sz w:val="28"/>
          <w:szCs w:val="28"/>
          <w:lang w:val="lv-LV"/>
        </w:rPr>
        <w:t>. </w:t>
      </w:r>
      <w:r w:rsidR="00E0118E" w:rsidRPr="0077434F">
        <w:rPr>
          <w:sz w:val="28"/>
          <w:szCs w:val="28"/>
          <w:lang w:val="lv-LV"/>
        </w:rPr>
        <w:t>Dabas aizsardzības pārvalde nosaka ierobežotas pieejamības status</w:t>
      </w:r>
      <w:r w:rsidR="001702AE" w:rsidRPr="0077434F">
        <w:rPr>
          <w:sz w:val="28"/>
          <w:szCs w:val="28"/>
          <w:lang w:val="lv-LV"/>
        </w:rPr>
        <w:t>u informācijai par ainavu apvidū</w:t>
      </w:r>
      <w:r w:rsidR="00E0118E" w:rsidRPr="0077434F">
        <w:rPr>
          <w:sz w:val="28"/>
          <w:szCs w:val="28"/>
          <w:lang w:val="lv-LV"/>
        </w:rPr>
        <w:t xml:space="preserve"> esošo īpaši aizsargājamo sugu dzīvotņu un īpaši aizsargājamo biotopu atrašanās vietu, j</w:t>
      </w:r>
      <w:r w:rsidR="009A4D9C" w:rsidRPr="0077434F">
        <w:rPr>
          <w:sz w:val="28"/>
          <w:szCs w:val="28"/>
          <w:lang w:val="lv-LV"/>
        </w:rPr>
        <w:t>a tās atklāšana var kaitēt dabas</w:t>
      </w:r>
      <w:r w:rsidR="00E0118E" w:rsidRPr="0077434F">
        <w:rPr>
          <w:sz w:val="28"/>
          <w:szCs w:val="28"/>
          <w:lang w:val="lv-LV"/>
        </w:rPr>
        <w:t xml:space="preserve"> aizsardzībai. Šādu informāciju izplata tikai ar Dabas aizsardzības pārvaldes rakstisku atļauju.</w:t>
      </w:r>
    </w:p>
    <w:p w14:paraId="6C95F193" w14:textId="77777777" w:rsidR="00E0118E" w:rsidRPr="0077434F" w:rsidRDefault="00E0118E" w:rsidP="00BA06B7">
      <w:pPr>
        <w:rPr>
          <w:color w:val="FF0000"/>
          <w:sz w:val="28"/>
          <w:szCs w:val="28"/>
          <w:lang w:val="lv-LV"/>
        </w:rPr>
      </w:pPr>
    </w:p>
    <w:p w14:paraId="4F618060" w14:textId="77777777" w:rsidR="00D2764C" w:rsidRPr="0077434F" w:rsidRDefault="00280343" w:rsidP="00AD45DC">
      <w:pPr>
        <w:rPr>
          <w:sz w:val="28"/>
          <w:szCs w:val="28"/>
          <w:lang w:val="lv-LV"/>
        </w:rPr>
      </w:pPr>
      <w:r>
        <w:rPr>
          <w:sz w:val="28"/>
          <w:szCs w:val="28"/>
          <w:lang w:val="lv-LV"/>
        </w:rPr>
        <w:t>7</w:t>
      </w:r>
      <w:r w:rsidR="0024080C" w:rsidRPr="0077434F">
        <w:rPr>
          <w:sz w:val="28"/>
          <w:szCs w:val="28"/>
          <w:lang w:val="lv-LV"/>
        </w:rPr>
        <w:t>. </w:t>
      </w:r>
      <w:r w:rsidR="00F2594C" w:rsidRPr="0077434F">
        <w:rPr>
          <w:sz w:val="28"/>
          <w:szCs w:val="28"/>
          <w:lang w:val="lv-LV"/>
        </w:rPr>
        <w:t xml:space="preserve">Dabas aizsardzības pārvalde, izsniedzot rakstisku atļauju šajos noteikumos minētajām darbībām, izmanto dabas aizsardzības plānā iekļauto informāciju un jaunāko pieejamo informāciju par īpaši aizsargājamām </w:t>
      </w:r>
      <w:r w:rsidR="00791067" w:rsidRPr="0077434F">
        <w:rPr>
          <w:sz w:val="28"/>
          <w:szCs w:val="28"/>
          <w:lang w:val="lv-LV"/>
        </w:rPr>
        <w:t>sugām un biotopiem ainavu apvidus</w:t>
      </w:r>
      <w:r w:rsidR="00F2594C" w:rsidRPr="0077434F">
        <w:rPr>
          <w:sz w:val="28"/>
          <w:szCs w:val="28"/>
          <w:lang w:val="lv-LV"/>
        </w:rPr>
        <w:t xml:space="preserve"> teritorijā</w:t>
      </w:r>
      <w:r w:rsidR="00D775B4" w:rsidRPr="0077434F">
        <w:rPr>
          <w:sz w:val="28"/>
          <w:szCs w:val="28"/>
          <w:lang w:val="lv-LV"/>
        </w:rPr>
        <w:t xml:space="preserve"> un izvērtē </w:t>
      </w:r>
      <w:r w:rsidR="003C5FAD" w:rsidRPr="0077434F">
        <w:rPr>
          <w:sz w:val="28"/>
          <w:szCs w:val="28"/>
          <w:lang w:val="lv-LV"/>
        </w:rPr>
        <w:t xml:space="preserve">paredzētās darbības ietekmi uz </w:t>
      </w:r>
      <w:r w:rsidR="00164A0D" w:rsidRPr="0077434F">
        <w:rPr>
          <w:sz w:val="28"/>
          <w:szCs w:val="28"/>
          <w:lang w:val="lv-LV"/>
        </w:rPr>
        <w:t xml:space="preserve">ainavu apvidu, </w:t>
      </w:r>
      <w:r w:rsidR="003C5FAD" w:rsidRPr="0077434F">
        <w:rPr>
          <w:sz w:val="28"/>
          <w:szCs w:val="28"/>
          <w:lang w:val="lv-LV"/>
        </w:rPr>
        <w:t>īpaši aizsargājamām sugām un biotopiem</w:t>
      </w:r>
      <w:r w:rsidR="00F2594C" w:rsidRPr="0077434F">
        <w:rPr>
          <w:sz w:val="28"/>
          <w:szCs w:val="28"/>
          <w:lang w:val="lv-LV"/>
        </w:rPr>
        <w:t xml:space="preserve">. </w:t>
      </w:r>
    </w:p>
    <w:p w14:paraId="6A86B2F9" w14:textId="77777777" w:rsidR="00D2764C" w:rsidRPr="0077434F" w:rsidRDefault="00D2764C" w:rsidP="00BA06B7">
      <w:pPr>
        <w:rPr>
          <w:sz w:val="28"/>
          <w:szCs w:val="28"/>
          <w:lang w:val="lv-LV"/>
        </w:rPr>
      </w:pPr>
    </w:p>
    <w:p w14:paraId="4C8CDAF7" w14:textId="77777777" w:rsidR="00E0118E" w:rsidRPr="0077434F" w:rsidRDefault="00280343" w:rsidP="00AD45DC">
      <w:pPr>
        <w:rPr>
          <w:sz w:val="28"/>
          <w:szCs w:val="28"/>
          <w:lang w:val="lv-LV"/>
        </w:rPr>
      </w:pPr>
      <w:r>
        <w:rPr>
          <w:sz w:val="28"/>
          <w:szCs w:val="28"/>
          <w:lang w:val="lv-LV"/>
        </w:rPr>
        <w:t>8</w:t>
      </w:r>
      <w:r w:rsidR="00D2764C" w:rsidRPr="0077434F">
        <w:rPr>
          <w:sz w:val="28"/>
          <w:szCs w:val="28"/>
          <w:lang w:val="lv-LV"/>
        </w:rPr>
        <w:t>.</w:t>
      </w:r>
      <w:r w:rsidR="00B60579" w:rsidRPr="0077434F">
        <w:rPr>
          <w:sz w:val="28"/>
          <w:szCs w:val="28"/>
          <w:lang w:val="lv-LV"/>
        </w:rPr>
        <w:t> </w:t>
      </w:r>
      <w:r w:rsidR="00F2594C" w:rsidRPr="0077434F">
        <w:rPr>
          <w:sz w:val="28"/>
          <w:szCs w:val="28"/>
          <w:lang w:val="lv-LV"/>
        </w:rPr>
        <w:t xml:space="preserve">Dabas aizsardzības pārvaldes </w:t>
      </w:r>
      <w:r w:rsidR="00944686" w:rsidRPr="0077434F">
        <w:rPr>
          <w:sz w:val="28"/>
          <w:szCs w:val="28"/>
          <w:lang w:val="lv-LV"/>
        </w:rPr>
        <w:t xml:space="preserve">rakstiska </w:t>
      </w:r>
      <w:r w:rsidR="00F2594C" w:rsidRPr="0077434F">
        <w:rPr>
          <w:sz w:val="28"/>
          <w:szCs w:val="28"/>
          <w:lang w:val="lv-LV"/>
        </w:rPr>
        <w:t xml:space="preserve">atļauja nav nepieciešama darbībām, kurām saskaņā ar normatīvajiem aktiem par ietekmes uz vidi novērtējumu Valsts vides dienests izsniedz tehniskos noteikumus vai veic </w:t>
      </w:r>
      <w:r w:rsidR="00944686" w:rsidRPr="0077434F">
        <w:rPr>
          <w:sz w:val="28"/>
          <w:szCs w:val="28"/>
          <w:lang w:val="lv-LV"/>
        </w:rPr>
        <w:t xml:space="preserve">sākotnējo </w:t>
      </w:r>
      <w:r w:rsidR="00F2594C" w:rsidRPr="0077434F">
        <w:rPr>
          <w:sz w:val="28"/>
          <w:szCs w:val="28"/>
          <w:lang w:val="lv-LV"/>
        </w:rPr>
        <w:t>ietekmes</w:t>
      </w:r>
      <w:r w:rsidR="00944686" w:rsidRPr="0077434F">
        <w:rPr>
          <w:sz w:val="28"/>
          <w:szCs w:val="28"/>
          <w:lang w:val="lv-LV"/>
        </w:rPr>
        <w:t xml:space="preserve"> uz vidi</w:t>
      </w:r>
      <w:r w:rsidR="00F2594C" w:rsidRPr="0077434F">
        <w:rPr>
          <w:sz w:val="28"/>
          <w:szCs w:val="28"/>
          <w:lang w:val="lv-LV"/>
        </w:rPr>
        <w:t xml:space="preserve"> </w:t>
      </w:r>
      <w:r w:rsidR="00944686" w:rsidRPr="0077434F">
        <w:rPr>
          <w:sz w:val="28"/>
          <w:szCs w:val="28"/>
          <w:lang w:val="lv-LV"/>
        </w:rPr>
        <w:t>no</w:t>
      </w:r>
      <w:r w:rsidR="00F2594C" w:rsidRPr="0077434F">
        <w:rPr>
          <w:sz w:val="28"/>
          <w:szCs w:val="28"/>
          <w:lang w:val="lv-LV"/>
        </w:rPr>
        <w:t>vērtējumu.</w:t>
      </w:r>
      <w:r w:rsidR="00944686" w:rsidRPr="0077434F">
        <w:rPr>
          <w:sz w:val="28"/>
          <w:szCs w:val="28"/>
          <w:lang w:val="lv-LV"/>
        </w:rPr>
        <w:t xml:space="preserve"> Ja </w:t>
      </w:r>
      <w:r w:rsidR="00D2764C" w:rsidRPr="0077434F">
        <w:rPr>
          <w:sz w:val="28"/>
          <w:szCs w:val="28"/>
          <w:lang w:val="lv-LV"/>
        </w:rPr>
        <w:t xml:space="preserve">minēto </w:t>
      </w:r>
      <w:r w:rsidR="00944686" w:rsidRPr="0077434F">
        <w:rPr>
          <w:sz w:val="28"/>
          <w:szCs w:val="28"/>
          <w:lang w:val="lv-LV"/>
        </w:rPr>
        <w:t xml:space="preserve">darbību rezultātā tiek mainīta zemes lietošanas kategorija, Dabas aizsardzības pārvaldes </w:t>
      </w:r>
      <w:r w:rsidR="003B6FC3" w:rsidRPr="0077434F">
        <w:rPr>
          <w:sz w:val="28"/>
          <w:szCs w:val="28"/>
          <w:lang w:val="lv-LV"/>
        </w:rPr>
        <w:t xml:space="preserve">rakstiskā </w:t>
      </w:r>
      <w:r w:rsidR="00944686" w:rsidRPr="0077434F">
        <w:rPr>
          <w:sz w:val="28"/>
          <w:szCs w:val="28"/>
          <w:lang w:val="lv-LV"/>
        </w:rPr>
        <w:t xml:space="preserve">atļauja zemes lietošanas kategorijas maiņai nav nepieciešama. Vērtējot šādas darbības, </w:t>
      </w:r>
      <w:r w:rsidR="003B6FC3" w:rsidRPr="0077434F">
        <w:rPr>
          <w:sz w:val="28"/>
          <w:szCs w:val="28"/>
          <w:lang w:val="lv-LV"/>
        </w:rPr>
        <w:t xml:space="preserve">Valsts vides dienests </w:t>
      </w:r>
      <w:r w:rsidR="00944686" w:rsidRPr="0077434F">
        <w:rPr>
          <w:sz w:val="28"/>
          <w:szCs w:val="28"/>
          <w:lang w:val="lv-LV"/>
        </w:rPr>
        <w:t>vienlaikus izvērtē zemes lietošanas kategorijas maiņas iespējamību.</w:t>
      </w:r>
    </w:p>
    <w:p w14:paraId="52B90DC5" w14:textId="77777777" w:rsidR="00141B5D" w:rsidRPr="0077434F" w:rsidRDefault="00141B5D" w:rsidP="00BA06B7">
      <w:pPr>
        <w:rPr>
          <w:sz w:val="28"/>
          <w:szCs w:val="28"/>
          <w:lang w:val="lv-LV"/>
        </w:rPr>
      </w:pPr>
    </w:p>
    <w:p w14:paraId="205228D1" w14:textId="77777777" w:rsidR="002E38C7" w:rsidRPr="00EF1587" w:rsidRDefault="002E38C7" w:rsidP="00BA06B7">
      <w:pPr>
        <w:ind w:firstLine="0"/>
        <w:jc w:val="center"/>
        <w:rPr>
          <w:b/>
          <w:sz w:val="28"/>
          <w:szCs w:val="28"/>
          <w:lang w:val="lv-LV"/>
        </w:rPr>
      </w:pPr>
      <w:r w:rsidRPr="00EF1587">
        <w:rPr>
          <w:b/>
          <w:sz w:val="28"/>
          <w:szCs w:val="28"/>
          <w:lang w:val="lv-LV"/>
        </w:rPr>
        <w:t xml:space="preserve">II. Vispārīgie aprobežojumi visā </w:t>
      </w:r>
      <w:r w:rsidR="00856B69" w:rsidRPr="00EF1587">
        <w:rPr>
          <w:b/>
          <w:sz w:val="28"/>
          <w:szCs w:val="28"/>
          <w:lang w:val="lv-LV"/>
        </w:rPr>
        <w:t xml:space="preserve">ainavu apvidus </w:t>
      </w:r>
      <w:r w:rsidRPr="00EF1587">
        <w:rPr>
          <w:b/>
          <w:sz w:val="28"/>
          <w:szCs w:val="28"/>
          <w:lang w:val="lv-LV"/>
        </w:rPr>
        <w:t>teritorijā</w:t>
      </w:r>
    </w:p>
    <w:p w14:paraId="0AF4A322" w14:textId="77777777" w:rsidR="002E38C7" w:rsidRPr="00EF1587" w:rsidRDefault="002E38C7" w:rsidP="00AD45DC">
      <w:pPr>
        <w:jc w:val="center"/>
        <w:rPr>
          <w:b/>
          <w:sz w:val="28"/>
          <w:szCs w:val="28"/>
          <w:lang w:val="lv-LV"/>
        </w:rPr>
      </w:pPr>
    </w:p>
    <w:p w14:paraId="66231495" w14:textId="77777777" w:rsidR="0042185B" w:rsidRDefault="00280343" w:rsidP="00AD45DC">
      <w:pPr>
        <w:rPr>
          <w:sz w:val="28"/>
          <w:szCs w:val="28"/>
          <w:lang w:val="lv-LV"/>
        </w:rPr>
      </w:pPr>
      <w:r>
        <w:rPr>
          <w:sz w:val="28"/>
          <w:szCs w:val="28"/>
          <w:lang w:val="lv-LV"/>
        </w:rPr>
        <w:t>9</w:t>
      </w:r>
      <w:r w:rsidR="00946D12" w:rsidRPr="00EF1587">
        <w:rPr>
          <w:sz w:val="28"/>
          <w:szCs w:val="28"/>
          <w:lang w:val="lv-LV"/>
        </w:rPr>
        <w:t>. </w:t>
      </w:r>
      <w:r w:rsidR="0042185B" w:rsidRPr="00804350">
        <w:rPr>
          <w:sz w:val="28"/>
          <w:szCs w:val="28"/>
          <w:lang w:val="lv-LV"/>
        </w:rPr>
        <w:t>Šajos noteikumos paredzētos ierobežojumus nepiemēro, ja tas ir nepieciešams ugunsdzēsības pasākumu veikšanai.</w:t>
      </w:r>
    </w:p>
    <w:p w14:paraId="6AD99209" w14:textId="77777777" w:rsidR="00946D12" w:rsidRPr="00EF1587" w:rsidRDefault="00946D12" w:rsidP="00AD45DC">
      <w:pPr>
        <w:rPr>
          <w:sz w:val="28"/>
          <w:szCs w:val="28"/>
          <w:lang w:val="lv-LV"/>
        </w:rPr>
      </w:pPr>
    </w:p>
    <w:p w14:paraId="37C4516A" w14:textId="77777777" w:rsidR="002E38C7" w:rsidRPr="00B51FF2" w:rsidRDefault="00DB453B" w:rsidP="00AD45DC">
      <w:pPr>
        <w:rPr>
          <w:sz w:val="28"/>
          <w:szCs w:val="28"/>
          <w:lang w:val="lv-LV"/>
        </w:rPr>
      </w:pPr>
      <w:r w:rsidRPr="00B51FF2">
        <w:rPr>
          <w:sz w:val="28"/>
          <w:szCs w:val="28"/>
          <w:lang w:val="lv-LV"/>
        </w:rPr>
        <w:t>1</w:t>
      </w:r>
      <w:r w:rsidR="00280343">
        <w:rPr>
          <w:sz w:val="28"/>
          <w:szCs w:val="28"/>
          <w:lang w:val="lv-LV"/>
        </w:rPr>
        <w:t>0</w:t>
      </w:r>
      <w:r w:rsidR="002E38C7" w:rsidRPr="00B51FF2">
        <w:rPr>
          <w:sz w:val="28"/>
          <w:szCs w:val="28"/>
          <w:lang w:val="lv-LV"/>
        </w:rPr>
        <w:t>.</w:t>
      </w:r>
      <w:r w:rsidR="0089434C" w:rsidRPr="00B51FF2">
        <w:rPr>
          <w:sz w:val="28"/>
          <w:szCs w:val="28"/>
          <w:lang w:val="lv-LV"/>
        </w:rPr>
        <w:t> </w:t>
      </w:r>
      <w:r w:rsidR="00856B69" w:rsidRPr="00B51FF2">
        <w:rPr>
          <w:sz w:val="28"/>
          <w:szCs w:val="28"/>
          <w:lang w:val="lv-LV"/>
        </w:rPr>
        <w:t>A</w:t>
      </w:r>
      <w:r w:rsidR="00577757" w:rsidRPr="00B51FF2">
        <w:rPr>
          <w:sz w:val="28"/>
          <w:szCs w:val="28"/>
          <w:lang w:val="lv-LV"/>
        </w:rPr>
        <w:t>inavu apvidus</w:t>
      </w:r>
      <w:r w:rsidR="000201E1" w:rsidRPr="00B51FF2">
        <w:rPr>
          <w:sz w:val="28"/>
          <w:szCs w:val="28"/>
          <w:lang w:val="lv-LV"/>
        </w:rPr>
        <w:t xml:space="preserve"> teritorijā aizliegts:</w:t>
      </w:r>
    </w:p>
    <w:p w14:paraId="017429F3" w14:textId="77777777" w:rsidR="000201E1" w:rsidRPr="00B51FF2" w:rsidRDefault="00DB453B" w:rsidP="00BA06B7">
      <w:pPr>
        <w:rPr>
          <w:sz w:val="28"/>
          <w:szCs w:val="28"/>
          <w:lang w:val="lv-LV"/>
        </w:rPr>
      </w:pPr>
      <w:r w:rsidRPr="00B51FF2">
        <w:rPr>
          <w:sz w:val="28"/>
          <w:szCs w:val="28"/>
          <w:lang w:val="lv-LV"/>
        </w:rPr>
        <w:t>1</w:t>
      </w:r>
      <w:r w:rsidR="00280343">
        <w:rPr>
          <w:sz w:val="28"/>
          <w:szCs w:val="28"/>
          <w:lang w:val="lv-LV"/>
        </w:rPr>
        <w:t>0</w:t>
      </w:r>
      <w:r w:rsidR="000201E1" w:rsidRPr="00B51FF2">
        <w:rPr>
          <w:sz w:val="28"/>
          <w:szCs w:val="28"/>
          <w:lang w:val="lv-LV"/>
        </w:rPr>
        <w:t>.1.</w:t>
      </w:r>
      <w:r w:rsidR="00863B21" w:rsidRPr="00B51FF2">
        <w:rPr>
          <w:sz w:val="28"/>
          <w:szCs w:val="28"/>
          <w:lang w:val="lv-LV"/>
        </w:rPr>
        <w:t> </w:t>
      </w:r>
      <w:r w:rsidR="000201E1" w:rsidRPr="00B51FF2">
        <w:rPr>
          <w:sz w:val="28"/>
          <w:szCs w:val="28"/>
          <w:lang w:val="lv-LV"/>
        </w:rPr>
        <w:t>ierīkot atkritumu poligonus;</w:t>
      </w:r>
    </w:p>
    <w:p w14:paraId="607A0BF8" w14:textId="77777777" w:rsidR="00F97365" w:rsidRPr="00B51FF2" w:rsidRDefault="00F97365" w:rsidP="00BA06B7">
      <w:pPr>
        <w:rPr>
          <w:sz w:val="28"/>
          <w:szCs w:val="28"/>
          <w:lang w:val="lv-LV"/>
        </w:rPr>
      </w:pPr>
      <w:r w:rsidRPr="00B51FF2">
        <w:rPr>
          <w:sz w:val="28"/>
          <w:szCs w:val="28"/>
          <w:lang w:val="lv-LV"/>
        </w:rPr>
        <w:t>1</w:t>
      </w:r>
      <w:r w:rsidR="00280343">
        <w:rPr>
          <w:sz w:val="28"/>
          <w:szCs w:val="28"/>
          <w:lang w:val="lv-LV"/>
        </w:rPr>
        <w:t>0</w:t>
      </w:r>
      <w:r w:rsidRPr="00B51FF2">
        <w:rPr>
          <w:sz w:val="28"/>
          <w:szCs w:val="28"/>
          <w:lang w:val="lv-LV"/>
        </w:rPr>
        <w:t>.2</w:t>
      </w:r>
      <w:r w:rsidR="002140C7" w:rsidRPr="00B51FF2">
        <w:rPr>
          <w:sz w:val="28"/>
          <w:szCs w:val="28"/>
          <w:lang w:val="lv-LV"/>
        </w:rPr>
        <w:t>. </w:t>
      </w:r>
      <w:r w:rsidRPr="00B51FF2">
        <w:rPr>
          <w:sz w:val="28"/>
          <w:szCs w:val="28"/>
          <w:lang w:val="lv-LV"/>
        </w:rPr>
        <w:t>bojāt un iznīcināt speciālās informatīvās zīmes, informācijas stendus, kā arī citus publiski pieejamus izziņas, atpūtas un tūrisma infrastruktūras objektus;</w:t>
      </w:r>
    </w:p>
    <w:p w14:paraId="452A07E1" w14:textId="77777777" w:rsidR="000201E1" w:rsidRDefault="00DB453B" w:rsidP="00BA06B7">
      <w:pPr>
        <w:rPr>
          <w:sz w:val="28"/>
          <w:szCs w:val="28"/>
          <w:lang w:val="lv-LV"/>
        </w:rPr>
      </w:pPr>
      <w:r w:rsidRPr="00B51FF2">
        <w:rPr>
          <w:sz w:val="28"/>
          <w:szCs w:val="28"/>
          <w:lang w:val="lv-LV"/>
        </w:rPr>
        <w:t>1</w:t>
      </w:r>
      <w:r w:rsidR="00280343">
        <w:rPr>
          <w:sz w:val="28"/>
          <w:szCs w:val="28"/>
          <w:lang w:val="lv-LV"/>
        </w:rPr>
        <w:t>0</w:t>
      </w:r>
      <w:r w:rsidR="000201E1" w:rsidRPr="00B51FF2">
        <w:rPr>
          <w:sz w:val="28"/>
          <w:szCs w:val="28"/>
          <w:lang w:val="lv-LV"/>
        </w:rPr>
        <w:t>.</w:t>
      </w:r>
      <w:r w:rsidR="00F97365" w:rsidRPr="00B51FF2">
        <w:rPr>
          <w:sz w:val="28"/>
          <w:szCs w:val="28"/>
          <w:lang w:val="lv-LV"/>
        </w:rPr>
        <w:t>3</w:t>
      </w:r>
      <w:r w:rsidR="000201E1" w:rsidRPr="00B51FF2">
        <w:rPr>
          <w:sz w:val="28"/>
          <w:szCs w:val="28"/>
          <w:lang w:val="lv-LV"/>
        </w:rPr>
        <w:t>.</w:t>
      </w:r>
      <w:r w:rsidR="00863B21" w:rsidRPr="00B51FF2">
        <w:rPr>
          <w:sz w:val="28"/>
          <w:szCs w:val="28"/>
          <w:lang w:val="lv-LV"/>
        </w:rPr>
        <w:t> </w:t>
      </w:r>
      <w:r w:rsidR="000201E1" w:rsidRPr="00B51FF2">
        <w:rPr>
          <w:sz w:val="28"/>
          <w:szCs w:val="28"/>
          <w:lang w:val="lv-LV"/>
        </w:rPr>
        <w:t>audzēt ģenētiski modificētus kultūraugus;</w:t>
      </w:r>
    </w:p>
    <w:p w14:paraId="787D1F6C" w14:textId="09E8B4FA" w:rsidR="003C436A" w:rsidRDefault="003C436A" w:rsidP="00BA06B7">
      <w:pPr>
        <w:rPr>
          <w:sz w:val="28"/>
          <w:szCs w:val="28"/>
          <w:lang w:val="lv-LV"/>
        </w:rPr>
      </w:pPr>
      <w:r>
        <w:rPr>
          <w:sz w:val="28"/>
          <w:szCs w:val="28"/>
          <w:lang w:val="lv-LV"/>
        </w:rPr>
        <w:t>10.4</w:t>
      </w:r>
      <w:r w:rsidR="00BA06B7">
        <w:rPr>
          <w:sz w:val="28"/>
          <w:szCs w:val="28"/>
          <w:lang w:val="lv-LV"/>
        </w:rPr>
        <w:t>. </w:t>
      </w:r>
      <w:r w:rsidRPr="003C436A">
        <w:rPr>
          <w:sz w:val="28"/>
          <w:szCs w:val="28"/>
          <w:lang w:val="lv-LV"/>
        </w:rPr>
        <w:t>uzstādīt vēja elektrostacijas un citas būves, kuru augstākais punkts pārsniedz 30 metru augstumu</w:t>
      </w:r>
      <w:r w:rsidR="00016A7F">
        <w:rPr>
          <w:sz w:val="28"/>
          <w:szCs w:val="28"/>
          <w:lang w:val="lv-LV"/>
        </w:rPr>
        <w:t>;</w:t>
      </w:r>
    </w:p>
    <w:p w14:paraId="732B6685" w14:textId="77777777" w:rsidR="000201E1" w:rsidRPr="002B48FE" w:rsidRDefault="00DB453B" w:rsidP="00BA06B7">
      <w:pPr>
        <w:rPr>
          <w:sz w:val="28"/>
          <w:szCs w:val="28"/>
          <w:lang w:val="lv-LV"/>
        </w:rPr>
      </w:pPr>
      <w:r w:rsidRPr="002B48FE">
        <w:rPr>
          <w:sz w:val="28"/>
          <w:szCs w:val="28"/>
          <w:lang w:val="lv-LV"/>
        </w:rPr>
        <w:t>1</w:t>
      </w:r>
      <w:r w:rsidR="00280343">
        <w:rPr>
          <w:sz w:val="28"/>
          <w:szCs w:val="28"/>
          <w:lang w:val="lv-LV"/>
        </w:rPr>
        <w:t>0</w:t>
      </w:r>
      <w:r w:rsidR="000201E1" w:rsidRPr="002B48FE">
        <w:rPr>
          <w:sz w:val="28"/>
          <w:szCs w:val="28"/>
          <w:lang w:val="lv-LV"/>
        </w:rPr>
        <w:t>.</w:t>
      </w:r>
      <w:r w:rsidR="003C436A">
        <w:rPr>
          <w:sz w:val="28"/>
          <w:szCs w:val="28"/>
          <w:lang w:val="lv-LV"/>
        </w:rPr>
        <w:t>5</w:t>
      </w:r>
      <w:r w:rsidR="000201E1" w:rsidRPr="002B48FE">
        <w:rPr>
          <w:sz w:val="28"/>
          <w:szCs w:val="28"/>
          <w:lang w:val="lv-LV"/>
        </w:rPr>
        <w:t>.</w:t>
      </w:r>
      <w:r w:rsidR="00863B21" w:rsidRPr="002B48FE">
        <w:rPr>
          <w:sz w:val="28"/>
          <w:szCs w:val="28"/>
          <w:lang w:val="lv-LV"/>
        </w:rPr>
        <w:t> </w:t>
      </w:r>
      <w:r w:rsidR="00257E27" w:rsidRPr="002B48FE">
        <w:rPr>
          <w:sz w:val="28"/>
          <w:szCs w:val="28"/>
          <w:lang w:val="lv-LV"/>
        </w:rPr>
        <w:t>izmantot citzemju sugas meža atjaunošanā un ieaudzēšanā;</w:t>
      </w:r>
    </w:p>
    <w:p w14:paraId="6308F8EC" w14:textId="663AD731" w:rsidR="00D84928" w:rsidRPr="00B51FF2" w:rsidRDefault="00DB453B" w:rsidP="00BA06B7">
      <w:pPr>
        <w:rPr>
          <w:sz w:val="28"/>
          <w:szCs w:val="28"/>
          <w:lang w:val="lv-LV"/>
        </w:rPr>
      </w:pPr>
      <w:r w:rsidRPr="00B51FF2">
        <w:rPr>
          <w:sz w:val="28"/>
          <w:szCs w:val="28"/>
          <w:lang w:val="lv-LV"/>
        </w:rPr>
        <w:t>1</w:t>
      </w:r>
      <w:r w:rsidR="00280343">
        <w:rPr>
          <w:sz w:val="28"/>
          <w:szCs w:val="28"/>
          <w:lang w:val="lv-LV"/>
        </w:rPr>
        <w:t>0</w:t>
      </w:r>
      <w:r w:rsidR="00F97365" w:rsidRPr="00B51FF2">
        <w:rPr>
          <w:sz w:val="28"/>
          <w:szCs w:val="28"/>
          <w:lang w:val="lv-LV"/>
        </w:rPr>
        <w:t>.</w:t>
      </w:r>
      <w:r w:rsidR="003C436A">
        <w:rPr>
          <w:sz w:val="28"/>
          <w:szCs w:val="28"/>
          <w:lang w:val="lv-LV"/>
        </w:rPr>
        <w:t>6</w:t>
      </w:r>
      <w:r w:rsidR="00D84928" w:rsidRPr="00B51FF2">
        <w:rPr>
          <w:sz w:val="28"/>
          <w:szCs w:val="28"/>
          <w:lang w:val="lv-LV"/>
        </w:rPr>
        <w:t>. </w:t>
      </w:r>
      <w:r w:rsidR="00FC7CDD" w:rsidRPr="00B51FF2">
        <w:rPr>
          <w:sz w:val="28"/>
          <w:szCs w:val="28"/>
          <w:lang w:val="lv-LV"/>
        </w:rPr>
        <w:t xml:space="preserve">lietot minerālmēslus un ķīmiskos augu aizsardzības līdzekļus mežaudzēs, izņemot </w:t>
      </w:r>
      <w:proofErr w:type="spellStart"/>
      <w:r w:rsidR="00FC7CDD" w:rsidRPr="00B51FF2">
        <w:rPr>
          <w:sz w:val="28"/>
          <w:szCs w:val="28"/>
          <w:lang w:val="lv-LV"/>
        </w:rPr>
        <w:t>repelentus</w:t>
      </w:r>
      <w:proofErr w:type="spellEnd"/>
      <w:r w:rsidR="00FC7CDD" w:rsidRPr="00B51FF2">
        <w:rPr>
          <w:sz w:val="28"/>
          <w:szCs w:val="28"/>
          <w:lang w:val="lv-LV"/>
        </w:rPr>
        <w:t xml:space="preserve"> pārnadžu atbaidīšanai un feromonus koku stumbra kaitēkļu ierobežošanai</w:t>
      </w:r>
      <w:r w:rsidR="00CD186B">
        <w:rPr>
          <w:sz w:val="28"/>
          <w:szCs w:val="28"/>
          <w:lang w:val="lv-LV"/>
        </w:rPr>
        <w:t>,</w:t>
      </w:r>
      <w:r w:rsidR="00856B69" w:rsidRPr="00B51FF2">
        <w:rPr>
          <w:lang w:val="lv-LV"/>
        </w:rPr>
        <w:t xml:space="preserve"> </w:t>
      </w:r>
      <w:r w:rsidR="00856B69" w:rsidRPr="00B51FF2">
        <w:rPr>
          <w:sz w:val="28"/>
          <w:szCs w:val="28"/>
          <w:lang w:val="lv-LV"/>
        </w:rPr>
        <w:t xml:space="preserve">un augu aizsardzības līdzekļus </w:t>
      </w:r>
      <w:proofErr w:type="spellStart"/>
      <w:r w:rsidR="00856B69" w:rsidRPr="00B51FF2">
        <w:rPr>
          <w:sz w:val="28"/>
          <w:szCs w:val="28"/>
          <w:lang w:val="lv-LV"/>
        </w:rPr>
        <w:t>invazīvo</w:t>
      </w:r>
      <w:proofErr w:type="spellEnd"/>
      <w:r w:rsidR="00856B69" w:rsidRPr="00B51FF2">
        <w:rPr>
          <w:sz w:val="28"/>
          <w:szCs w:val="28"/>
          <w:lang w:val="lv-LV"/>
        </w:rPr>
        <w:t xml:space="preserve"> augu sugu izplatības ierobežošanai, </w:t>
      </w:r>
      <w:r w:rsidR="004878D5" w:rsidRPr="00B51FF2">
        <w:rPr>
          <w:sz w:val="28"/>
          <w:szCs w:val="28"/>
          <w:lang w:val="lv-LV"/>
        </w:rPr>
        <w:t xml:space="preserve">izsmidzinot </w:t>
      </w:r>
      <w:r w:rsidR="00856B69" w:rsidRPr="00B51FF2">
        <w:rPr>
          <w:sz w:val="28"/>
          <w:szCs w:val="28"/>
          <w:lang w:val="lv-LV"/>
        </w:rPr>
        <w:t>tos lokāli uz augiem. Aizliegta augu aizsardzības līdzekļu</w:t>
      </w:r>
      <w:r w:rsidR="00F97365" w:rsidRPr="00B51FF2">
        <w:rPr>
          <w:sz w:val="28"/>
          <w:szCs w:val="28"/>
          <w:lang w:val="lv-LV"/>
        </w:rPr>
        <w:t xml:space="preserve"> lietošana virszemes ūdensobjektu aizsargjoslā</w:t>
      </w:r>
      <w:r w:rsidR="00A54728">
        <w:rPr>
          <w:sz w:val="28"/>
          <w:szCs w:val="28"/>
          <w:lang w:val="lv-LV"/>
        </w:rPr>
        <w:t xml:space="preserve">s </w:t>
      </w:r>
      <w:r w:rsidR="00F97365" w:rsidRPr="00B51FF2">
        <w:rPr>
          <w:sz w:val="28"/>
          <w:szCs w:val="28"/>
          <w:lang w:val="lv-LV"/>
        </w:rPr>
        <w:t xml:space="preserve">un </w:t>
      </w:r>
      <w:r w:rsidR="00856B69" w:rsidRPr="00B51FF2">
        <w:rPr>
          <w:sz w:val="28"/>
          <w:szCs w:val="28"/>
          <w:lang w:val="lv-LV"/>
        </w:rPr>
        <w:t>izsmidzināšana no gaisa</w:t>
      </w:r>
      <w:r w:rsidR="00FC7CDD" w:rsidRPr="00B51FF2">
        <w:rPr>
          <w:sz w:val="28"/>
          <w:szCs w:val="28"/>
          <w:lang w:val="lv-LV"/>
        </w:rPr>
        <w:t>;</w:t>
      </w:r>
    </w:p>
    <w:p w14:paraId="6A425245" w14:textId="3F737E69" w:rsidR="001A327D" w:rsidRPr="00B51FF2" w:rsidRDefault="001A327D" w:rsidP="00121B5A">
      <w:pPr>
        <w:rPr>
          <w:sz w:val="28"/>
          <w:szCs w:val="28"/>
          <w:lang w:val="lv-LV"/>
        </w:rPr>
      </w:pPr>
      <w:r w:rsidRPr="002D28EB">
        <w:rPr>
          <w:sz w:val="28"/>
          <w:szCs w:val="28"/>
          <w:lang w:val="lv-LV"/>
        </w:rPr>
        <w:t>1</w:t>
      </w:r>
      <w:r w:rsidR="002D28EB" w:rsidRPr="002D28EB">
        <w:rPr>
          <w:sz w:val="28"/>
          <w:szCs w:val="28"/>
          <w:lang w:val="lv-LV"/>
        </w:rPr>
        <w:t>0</w:t>
      </w:r>
      <w:r w:rsidRPr="002D28EB">
        <w:rPr>
          <w:sz w:val="28"/>
          <w:szCs w:val="28"/>
          <w:lang w:val="lv-LV"/>
        </w:rPr>
        <w:t>.</w:t>
      </w:r>
      <w:r w:rsidR="003C436A">
        <w:rPr>
          <w:sz w:val="28"/>
          <w:szCs w:val="28"/>
          <w:lang w:val="lv-LV"/>
        </w:rPr>
        <w:t>7</w:t>
      </w:r>
      <w:r w:rsidRPr="002D28EB">
        <w:rPr>
          <w:sz w:val="28"/>
          <w:szCs w:val="28"/>
          <w:lang w:val="lv-LV"/>
        </w:rPr>
        <w:t>.</w:t>
      </w:r>
      <w:r w:rsidR="00863B21" w:rsidRPr="002D28EB">
        <w:rPr>
          <w:sz w:val="28"/>
          <w:szCs w:val="28"/>
          <w:lang w:val="lv-LV"/>
        </w:rPr>
        <w:t> </w:t>
      </w:r>
      <w:r w:rsidRPr="002D28EB">
        <w:rPr>
          <w:sz w:val="28"/>
          <w:szCs w:val="28"/>
          <w:lang w:val="lv-LV"/>
        </w:rPr>
        <w:t>kurināt</w:t>
      </w:r>
      <w:r w:rsidRPr="00B51FF2">
        <w:rPr>
          <w:sz w:val="28"/>
          <w:szCs w:val="28"/>
          <w:lang w:val="lv-LV"/>
        </w:rPr>
        <w:t xml:space="preserve"> ugunskurus ārpus</w:t>
      </w:r>
      <w:r w:rsidR="006B06C4">
        <w:rPr>
          <w:sz w:val="28"/>
          <w:szCs w:val="28"/>
          <w:lang w:val="lv-LV"/>
        </w:rPr>
        <w:t xml:space="preserve"> </w:t>
      </w:r>
      <w:r w:rsidRPr="00B51FF2">
        <w:rPr>
          <w:sz w:val="28"/>
          <w:szCs w:val="28"/>
          <w:lang w:val="lv-LV"/>
        </w:rPr>
        <w:t xml:space="preserve">speciāli ierīkotām vietām, kuras nodrošina uguns tālāku neizplatīšanos, izņemot ugunskurus ciršanas atlieku sadedzināšanai </w:t>
      </w:r>
      <w:r w:rsidRPr="00B51FF2">
        <w:rPr>
          <w:sz w:val="28"/>
          <w:szCs w:val="28"/>
          <w:lang w:val="lv-LV"/>
        </w:rPr>
        <w:lastRenderedPageBreak/>
        <w:t>atbilstoši meža apsaimniekošanu regulējoš</w:t>
      </w:r>
      <w:r w:rsidR="00CD186B">
        <w:rPr>
          <w:sz w:val="28"/>
          <w:szCs w:val="28"/>
          <w:lang w:val="lv-LV"/>
        </w:rPr>
        <w:t>aj</w:t>
      </w:r>
      <w:r w:rsidRPr="00B51FF2">
        <w:rPr>
          <w:sz w:val="28"/>
          <w:szCs w:val="28"/>
          <w:lang w:val="lv-LV"/>
        </w:rPr>
        <w:t>iem normatīvajiem aktiem</w:t>
      </w:r>
      <w:r w:rsidR="00CD186B">
        <w:rPr>
          <w:sz w:val="28"/>
          <w:szCs w:val="28"/>
          <w:lang w:val="lv-LV"/>
        </w:rPr>
        <w:t xml:space="preserve"> un</w:t>
      </w:r>
      <w:r w:rsidR="00CD186B" w:rsidRPr="00B51FF2">
        <w:rPr>
          <w:sz w:val="28"/>
          <w:szCs w:val="28"/>
          <w:lang w:val="lv-LV"/>
        </w:rPr>
        <w:t xml:space="preserve"> </w:t>
      </w:r>
      <w:r w:rsidRPr="00B51FF2">
        <w:rPr>
          <w:sz w:val="28"/>
          <w:szCs w:val="28"/>
          <w:lang w:val="lv-LV"/>
        </w:rPr>
        <w:t>ugunsdrošību un ugunsdzēsību regulējoš</w:t>
      </w:r>
      <w:r w:rsidR="00CD186B">
        <w:rPr>
          <w:sz w:val="28"/>
          <w:szCs w:val="28"/>
          <w:lang w:val="lv-LV"/>
        </w:rPr>
        <w:t>aj</w:t>
      </w:r>
      <w:r w:rsidRPr="00B51FF2">
        <w:rPr>
          <w:sz w:val="28"/>
          <w:szCs w:val="28"/>
          <w:lang w:val="lv-LV"/>
        </w:rPr>
        <w:t>iem normatīvajiem aktiem;</w:t>
      </w:r>
    </w:p>
    <w:p w14:paraId="0D5B076C" w14:textId="77777777" w:rsidR="00E20743" w:rsidRPr="0028619B" w:rsidRDefault="00DB453B" w:rsidP="00121B5A">
      <w:pPr>
        <w:rPr>
          <w:sz w:val="28"/>
          <w:szCs w:val="28"/>
          <w:lang w:val="lv-LV"/>
        </w:rPr>
      </w:pPr>
      <w:r w:rsidRPr="001A3F77">
        <w:rPr>
          <w:sz w:val="28"/>
          <w:szCs w:val="28"/>
          <w:lang w:val="lv-LV"/>
        </w:rPr>
        <w:t>1</w:t>
      </w:r>
      <w:r w:rsidR="002D28EB">
        <w:rPr>
          <w:sz w:val="28"/>
          <w:szCs w:val="28"/>
          <w:lang w:val="lv-LV"/>
        </w:rPr>
        <w:t>0</w:t>
      </w:r>
      <w:r w:rsidR="00F14990" w:rsidRPr="001A3F77">
        <w:rPr>
          <w:sz w:val="28"/>
          <w:szCs w:val="28"/>
          <w:lang w:val="lv-LV"/>
        </w:rPr>
        <w:t>.</w:t>
      </w:r>
      <w:r w:rsidR="003C436A">
        <w:rPr>
          <w:sz w:val="28"/>
          <w:szCs w:val="28"/>
          <w:lang w:val="lv-LV"/>
        </w:rPr>
        <w:t>8</w:t>
      </w:r>
      <w:r w:rsidR="00CB4681" w:rsidRPr="001A3F77">
        <w:rPr>
          <w:sz w:val="28"/>
          <w:szCs w:val="28"/>
          <w:lang w:val="lv-LV"/>
        </w:rPr>
        <w:t>.</w:t>
      </w:r>
      <w:r w:rsidR="004B5211" w:rsidRPr="001A3F77">
        <w:rPr>
          <w:sz w:val="28"/>
          <w:szCs w:val="28"/>
          <w:lang w:val="lv-LV"/>
        </w:rPr>
        <w:t> </w:t>
      </w:r>
      <w:r w:rsidR="0067244B" w:rsidRPr="0028619B">
        <w:rPr>
          <w:sz w:val="28"/>
          <w:szCs w:val="28"/>
          <w:lang w:val="lv-LV"/>
        </w:rPr>
        <w:t>pārvietoties</w:t>
      </w:r>
      <w:r w:rsidR="009D6192" w:rsidRPr="0028619B">
        <w:rPr>
          <w:sz w:val="28"/>
          <w:szCs w:val="28"/>
          <w:lang w:val="lv-LV"/>
        </w:rPr>
        <w:t xml:space="preserve"> </w:t>
      </w:r>
      <w:r w:rsidR="0067244B" w:rsidRPr="0028619B">
        <w:rPr>
          <w:sz w:val="28"/>
          <w:szCs w:val="28"/>
          <w:lang w:val="lv-LV"/>
        </w:rPr>
        <w:t xml:space="preserve">ar mehāniskiem transportlīdzekļiem, tai skaitā </w:t>
      </w:r>
      <w:r w:rsidR="00EB1CFE" w:rsidRPr="0028619B">
        <w:rPr>
          <w:sz w:val="28"/>
          <w:szCs w:val="28"/>
          <w:lang w:val="lv-LV"/>
        </w:rPr>
        <w:t xml:space="preserve">ar </w:t>
      </w:r>
      <w:r w:rsidR="0067244B" w:rsidRPr="0028619B">
        <w:rPr>
          <w:sz w:val="28"/>
          <w:szCs w:val="28"/>
          <w:lang w:val="lv-LV"/>
        </w:rPr>
        <w:t>automašīnām, traktortehniku, motociklie</w:t>
      </w:r>
      <w:r w:rsidR="0053426E" w:rsidRPr="0028619B">
        <w:rPr>
          <w:sz w:val="28"/>
          <w:szCs w:val="28"/>
          <w:lang w:val="lv-LV"/>
        </w:rPr>
        <w:t xml:space="preserve">m, tricikliem, kvadricikliem, </w:t>
      </w:r>
      <w:r w:rsidR="0067244B" w:rsidRPr="0028619B">
        <w:rPr>
          <w:sz w:val="28"/>
          <w:szCs w:val="28"/>
          <w:lang w:val="lv-LV"/>
        </w:rPr>
        <w:t>mopēdiem</w:t>
      </w:r>
      <w:r w:rsidR="0053426E" w:rsidRPr="0028619B">
        <w:rPr>
          <w:sz w:val="28"/>
          <w:szCs w:val="28"/>
          <w:lang w:val="lv-LV"/>
        </w:rPr>
        <w:t xml:space="preserve"> un sniega motocikliem</w:t>
      </w:r>
      <w:r w:rsidR="0067244B" w:rsidRPr="0028619B">
        <w:rPr>
          <w:sz w:val="28"/>
          <w:szCs w:val="28"/>
          <w:lang w:val="lv-LV"/>
        </w:rPr>
        <w:t xml:space="preserve"> ārpus ceļiem un dabiskām brauktuvēm (ne vairāk kā četrus metrus plata neizbūvēta brauktuve meža vai lauksaimniecības zemes apsaimniekošanas un aizsardzības vajadzībām</w:t>
      </w:r>
      <w:r w:rsidR="006A5B2C" w:rsidRPr="0028619B">
        <w:rPr>
          <w:sz w:val="28"/>
          <w:szCs w:val="28"/>
          <w:lang w:val="lv-LV"/>
        </w:rPr>
        <w:t xml:space="preserve"> un valsts aizsardzības uzdevumu veikšanai</w:t>
      </w:r>
      <w:r w:rsidR="0067244B" w:rsidRPr="0028619B">
        <w:rPr>
          <w:sz w:val="28"/>
          <w:szCs w:val="28"/>
          <w:lang w:val="lv-LV"/>
        </w:rPr>
        <w:t xml:space="preserve">), </w:t>
      </w:r>
      <w:r w:rsidR="007C10DC" w:rsidRPr="0028619B">
        <w:rPr>
          <w:sz w:val="28"/>
          <w:szCs w:val="28"/>
          <w:lang w:val="lv-LV"/>
        </w:rPr>
        <w:t xml:space="preserve">kā arī pa aizsalušām dabiskām ūdenstecēm un ūdenstilpēm, </w:t>
      </w:r>
      <w:r w:rsidR="0067244B" w:rsidRPr="0028619B">
        <w:rPr>
          <w:sz w:val="28"/>
          <w:szCs w:val="28"/>
          <w:lang w:val="lv-LV"/>
        </w:rPr>
        <w:t>izņemot</w:t>
      </w:r>
      <w:r w:rsidRPr="0028619B">
        <w:rPr>
          <w:sz w:val="28"/>
          <w:szCs w:val="28"/>
          <w:lang w:val="lv-LV"/>
        </w:rPr>
        <w:t xml:space="preserve"> pārvietošanos</w:t>
      </w:r>
      <w:r w:rsidR="00E20743" w:rsidRPr="0028619B">
        <w:rPr>
          <w:sz w:val="28"/>
          <w:szCs w:val="28"/>
          <w:lang w:val="lv-LV"/>
        </w:rPr>
        <w:t>:</w:t>
      </w:r>
    </w:p>
    <w:p w14:paraId="7838725A" w14:textId="4C01B1BA" w:rsidR="00E20743" w:rsidRPr="0028619B" w:rsidRDefault="00E20743" w:rsidP="00AD45DC">
      <w:pPr>
        <w:rPr>
          <w:sz w:val="28"/>
          <w:szCs w:val="28"/>
          <w:lang w:val="lv-LV"/>
        </w:rPr>
      </w:pPr>
      <w:r w:rsidRPr="0028619B">
        <w:rPr>
          <w:sz w:val="28"/>
          <w:szCs w:val="28"/>
          <w:lang w:val="lv-LV"/>
        </w:rPr>
        <w:t>10.</w:t>
      </w:r>
      <w:r w:rsidR="003C436A" w:rsidRPr="0028619B">
        <w:rPr>
          <w:sz w:val="28"/>
          <w:szCs w:val="28"/>
          <w:lang w:val="lv-LV"/>
        </w:rPr>
        <w:t>8</w:t>
      </w:r>
      <w:r w:rsidRPr="0028619B">
        <w:rPr>
          <w:sz w:val="28"/>
          <w:szCs w:val="28"/>
          <w:lang w:val="lv-LV"/>
        </w:rPr>
        <w:t>.1</w:t>
      </w:r>
      <w:r w:rsidR="00121B5A" w:rsidRPr="0028619B">
        <w:rPr>
          <w:sz w:val="28"/>
          <w:szCs w:val="28"/>
          <w:lang w:val="lv-LV"/>
        </w:rPr>
        <w:t>. </w:t>
      </w:r>
      <w:r w:rsidRPr="0028619B">
        <w:rPr>
          <w:sz w:val="28"/>
          <w:szCs w:val="28"/>
          <w:lang w:val="lv-LV"/>
        </w:rPr>
        <w:t>pa šo noteikumu 11.4</w:t>
      </w:r>
      <w:r w:rsidR="00121B5A" w:rsidRPr="0028619B">
        <w:rPr>
          <w:sz w:val="28"/>
          <w:szCs w:val="28"/>
          <w:lang w:val="lv-LV"/>
        </w:rPr>
        <w:t>. </w:t>
      </w:r>
      <w:r w:rsidRPr="0028619B">
        <w:rPr>
          <w:sz w:val="28"/>
          <w:szCs w:val="28"/>
          <w:lang w:val="lv-LV"/>
        </w:rPr>
        <w:t>apakšpunktā noteikt</w:t>
      </w:r>
      <w:r w:rsidR="00121B5A" w:rsidRPr="0028619B">
        <w:rPr>
          <w:sz w:val="28"/>
          <w:szCs w:val="28"/>
          <w:lang w:val="lv-LV"/>
        </w:rPr>
        <w:t>aj</w:t>
      </w:r>
      <w:r w:rsidRPr="0028619B">
        <w:rPr>
          <w:sz w:val="28"/>
          <w:szCs w:val="28"/>
          <w:lang w:val="lv-LV"/>
        </w:rPr>
        <w:t>ā kārtībā ainavu apvidus teritorijas apmeklētājiem speciāli izveidotiem dabā norādītiem maršrutiem;</w:t>
      </w:r>
    </w:p>
    <w:p w14:paraId="00F9B3FF" w14:textId="3B364234" w:rsidR="00E20743" w:rsidRPr="001A3F77" w:rsidRDefault="00E20743" w:rsidP="00AD45DC">
      <w:pPr>
        <w:rPr>
          <w:sz w:val="28"/>
          <w:szCs w:val="28"/>
          <w:lang w:val="lv-LV"/>
        </w:rPr>
      </w:pPr>
      <w:r w:rsidRPr="0028619B">
        <w:rPr>
          <w:sz w:val="28"/>
          <w:szCs w:val="28"/>
          <w:lang w:val="lv-LV"/>
        </w:rPr>
        <w:t>10.</w:t>
      </w:r>
      <w:r w:rsidR="003C436A" w:rsidRPr="0028619B">
        <w:rPr>
          <w:sz w:val="28"/>
          <w:szCs w:val="28"/>
          <w:lang w:val="lv-LV"/>
        </w:rPr>
        <w:t>8</w:t>
      </w:r>
      <w:r w:rsidRPr="0028619B">
        <w:rPr>
          <w:sz w:val="28"/>
          <w:szCs w:val="28"/>
          <w:lang w:val="lv-LV"/>
        </w:rPr>
        <w:t>.2</w:t>
      </w:r>
      <w:r w:rsidR="00121B5A" w:rsidRPr="0028619B">
        <w:rPr>
          <w:sz w:val="28"/>
          <w:szCs w:val="28"/>
          <w:lang w:val="lv-LV"/>
        </w:rPr>
        <w:t>. </w:t>
      </w:r>
      <w:r w:rsidR="0067244B" w:rsidRPr="0028619B">
        <w:rPr>
          <w:sz w:val="28"/>
          <w:szCs w:val="28"/>
          <w:lang w:val="lv-LV"/>
        </w:rPr>
        <w:t>šo teritoriju apsaimniekošan</w:t>
      </w:r>
      <w:r w:rsidR="006761C1" w:rsidRPr="0028619B">
        <w:rPr>
          <w:sz w:val="28"/>
          <w:szCs w:val="28"/>
          <w:lang w:val="lv-LV"/>
        </w:rPr>
        <w:t>as</w:t>
      </w:r>
      <w:r w:rsidR="0067244B" w:rsidRPr="0028619B">
        <w:rPr>
          <w:sz w:val="28"/>
          <w:szCs w:val="28"/>
          <w:lang w:val="lv-LV"/>
        </w:rPr>
        <w:t>, uzraudzīb</w:t>
      </w:r>
      <w:r w:rsidR="006761C1" w:rsidRPr="0028619B">
        <w:rPr>
          <w:sz w:val="28"/>
          <w:szCs w:val="28"/>
          <w:lang w:val="lv-LV"/>
        </w:rPr>
        <w:t>as</w:t>
      </w:r>
      <w:r w:rsidR="0067244B" w:rsidRPr="0028619B">
        <w:rPr>
          <w:sz w:val="28"/>
          <w:szCs w:val="28"/>
          <w:lang w:val="lv-LV"/>
        </w:rPr>
        <w:t>, valsts aizsardzības uzdevumu veikšan</w:t>
      </w:r>
      <w:r w:rsidR="006761C1" w:rsidRPr="0028619B">
        <w:rPr>
          <w:sz w:val="28"/>
          <w:szCs w:val="28"/>
          <w:lang w:val="lv-LV"/>
        </w:rPr>
        <w:t>ai</w:t>
      </w:r>
      <w:r w:rsidR="00FC5A78" w:rsidRPr="0028619B">
        <w:rPr>
          <w:sz w:val="28"/>
          <w:szCs w:val="28"/>
          <w:lang w:val="lv-LV"/>
        </w:rPr>
        <w:t>,</w:t>
      </w:r>
      <w:r w:rsidR="008A3D9A" w:rsidRPr="0028619B">
        <w:rPr>
          <w:sz w:val="28"/>
          <w:szCs w:val="28"/>
          <w:lang w:val="lv-LV"/>
        </w:rPr>
        <w:t xml:space="preserve"> sabiedriskās kārtības un drošības nodrošināšanai,</w:t>
      </w:r>
      <w:r w:rsidR="00FC5A78" w:rsidRPr="0028619B">
        <w:rPr>
          <w:sz w:val="28"/>
          <w:szCs w:val="28"/>
          <w:lang w:val="lv-LV"/>
        </w:rPr>
        <w:t xml:space="preserve"> </w:t>
      </w:r>
      <w:r w:rsidR="009331AB" w:rsidRPr="0028619B">
        <w:rPr>
          <w:sz w:val="28"/>
          <w:szCs w:val="28"/>
          <w:lang w:val="lv-LV"/>
        </w:rPr>
        <w:t>ugunsdrošības pasākumiem</w:t>
      </w:r>
      <w:r w:rsidR="0067244B" w:rsidRPr="0028619B">
        <w:rPr>
          <w:sz w:val="28"/>
          <w:szCs w:val="28"/>
          <w:lang w:val="lv-LV"/>
        </w:rPr>
        <w:t xml:space="preserve"> vai glābšanas un meklēšanas darbiem</w:t>
      </w:r>
      <w:r w:rsidR="00376F82" w:rsidRPr="0028619B">
        <w:rPr>
          <w:sz w:val="28"/>
          <w:szCs w:val="28"/>
          <w:lang w:val="lv-LV"/>
        </w:rPr>
        <w:t xml:space="preserve">, kā arī </w:t>
      </w:r>
      <w:r w:rsidR="00CE7123" w:rsidRPr="0028619B">
        <w:rPr>
          <w:sz w:val="28"/>
          <w:szCs w:val="28"/>
          <w:lang w:val="lv-LV"/>
        </w:rPr>
        <w:t>ar Dabas aizsardzības pārvaldes rakstisku atļauju zinātnisko pētījumu veikšanai</w:t>
      </w:r>
      <w:r w:rsidR="0028619B" w:rsidRPr="0028619B">
        <w:rPr>
          <w:sz w:val="28"/>
          <w:szCs w:val="28"/>
          <w:lang w:val="lv-LV"/>
        </w:rPr>
        <w:t xml:space="preserve">. Šādā </w:t>
      </w:r>
      <w:r w:rsidRPr="0028619B">
        <w:rPr>
          <w:sz w:val="28"/>
          <w:szCs w:val="28"/>
          <w:lang w:val="lv-LV"/>
        </w:rPr>
        <w:t>gadījum</w:t>
      </w:r>
      <w:r w:rsidR="0028619B" w:rsidRPr="0028619B">
        <w:rPr>
          <w:sz w:val="28"/>
          <w:szCs w:val="28"/>
          <w:lang w:val="lv-LV"/>
        </w:rPr>
        <w:t>ā</w:t>
      </w:r>
      <w:r w:rsidRPr="0028619B">
        <w:rPr>
          <w:sz w:val="28"/>
          <w:szCs w:val="28"/>
          <w:lang w:val="lv-LV"/>
        </w:rPr>
        <w:t xml:space="preserve"> mehāniskos transportlīdzekļus apstādina un novieto stāvēšanai</w:t>
      </w:r>
      <w:r>
        <w:rPr>
          <w:sz w:val="28"/>
          <w:szCs w:val="28"/>
          <w:lang w:val="lv-LV"/>
        </w:rPr>
        <w:t xml:space="preserve"> tā, lai tie neierobežotu un netraucētu citu transportlīdzekļu pārvietošanos pa ceļiem un dabiskām brauktuvēm;</w:t>
      </w:r>
    </w:p>
    <w:p w14:paraId="067AFCBB" w14:textId="77777777" w:rsidR="006C6DB4" w:rsidRDefault="00DB453B" w:rsidP="00BA06B7">
      <w:pPr>
        <w:rPr>
          <w:sz w:val="28"/>
          <w:szCs w:val="28"/>
          <w:lang w:val="lv-LV"/>
        </w:rPr>
      </w:pPr>
      <w:r w:rsidRPr="00B51FF2">
        <w:rPr>
          <w:sz w:val="28"/>
          <w:szCs w:val="28"/>
          <w:lang w:val="lv-LV"/>
        </w:rPr>
        <w:t>1</w:t>
      </w:r>
      <w:r w:rsidR="002D28EB">
        <w:rPr>
          <w:sz w:val="28"/>
          <w:szCs w:val="28"/>
          <w:lang w:val="lv-LV"/>
        </w:rPr>
        <w:t>0</w:t>
      </w:r>
      <w:r w:rsidR="003C00A3" w:rsidRPr="00B51FF2">
        <w:rPr>
          <w:sz w:val="28"/>
          <w:szCs w:val="28"/>
          <w:lang w:val="lv-LV"/>
        </w:rPr>
        <w:t>.</w:t>
      </w:r>
      <w:r w:rsidR="003C436A">
        <w:rPr>
          <w:sz w:val="28"/>
          <w:szCs w:val="28"/>
          <w:lang w:val="lv-LV"/>
        </w:rPr>
        <w:t>9</w:t>
      </w:r>
      <w:r w:rsidR="003C00A3" w:rsidRPr="00B51FF2">
        <w:rPr>
          <w:sz w:val="28"/>
          <w:szCs w:val="28"/>
          <w:lang w:val="lv-LV"/>
        </w:rPr>
        <w:t>. </w:t>
      </w:r>
      <w:r w:rsidR="00D374EF" w:rsidRPr="00B51FF2">
        <w:rPr>
          <w:sz w:val="28"/>
          <w:szCs w:val="28"/>
          <w:lang w:val="lv-LV"/>
        </w:rPr>
        <w:t>dedzināt sausās zāles, virsāju un niedru platības, kā arī meža zemsedzi</w:t>
      </w:r>
      <w:r w:rsidR="003C00A3" w:rsidRPr="00B51FF2">
        <w:rPr>
          <w:sz w:val="28"/>
          <w:szCs w:val="28"/>
          <w:lang w:val="lv-LV"/>
        </w:rPr>
        <w:t>,</w:t>
      </w:r>
      <w:r w:rsidR="00D374EF" w:rsidRPr="00B51FF2">
        <w:rPr>
          <w:sz w:val="28"/>
          <w:szCs w:val="28"/>
          <w:lang w:val="lv-LV"/>
        </w:rPr>
        <w:t xml:space="preserve"> </w:t>
      </w:r>
      <w:r w:rsidR="006F13CC" w:rsidRPr="00B51FF2">
        <w:rPr>
          <w:sz w:val="28"/>
          <w:szCs w:val="28"/>
          <w:lang w:val="lv-LV"/>
        </w:rPr>
        <w:t xml:space="preserve">izņemot </w:t>
      </w:r>
      <w:r w:rsidR="00D374EF" w:rsidRPr="00B51FF2">
        <w:rPr>
          <w:sz w:val="28"/>
          <w:szCs w:val="28"/>
          <w:lang w:val="lv-LV"/>
        </w:rPr>
        <w:t>īpaši aizsargājamo sugu dzīvotņu un īpaši aizsargājamo biotopu</w:t>
      </w:r>
      <w:r w:rsidR="00E9609C" w:rsidRPr="00B51FF2">
        <w:rPr>
          <w:sz w:val="28"/>
          <w:szCs w:val="28"/>
          <w:lang w:val="lv-LV"/>
        </w:rPr>
        <w:t xml:space="preserve"> </w:t>
      </w:r>
      <w:r w:rsidR="006F13CC" w:rsidRPr="00B51FF2">
        <w:rPr>
          <w:sz w:val="28"/>
          <w:szCs w:val="28"/>
          <w:lang w:val="lv-LV"/>
        </w:rPr>
        <w:t xml:space="preserve">atjaunošanas, </w:t>
      </w:r>
      <w:r w:rsidR="003C00A3" w:rsidRPr="00B51FF2">
        <w:rPr>
          <w:sz w:val="28"/>
          <w:szCs w:val="28"/>
          <w:lang w:val="lv-LV"/>
        </w:rPr>
        <w:t>aizsardzības</w:t>
      </w:r>
      <w:r w:rsidR="006F13CC" w:rsidRPr="00B51FF2">
        <w:rPr>
          <w:sz w:val="28"/>
          <w:szCs w:val="28"/>
          <w:lang w:val="lv-LV"/>
        </w:rPr>
        <w:t xml:space="preserve"> un</w:t>
      </w:r>
      <w:r w:rsidR="003C00A3" w:rsidRPr="00B51FF2">
        <w:rPr>
          <w:sz w:val="28"/>
          <w:szCs w:val="28"/>
          <w:lang w:val="lv-LV"/>
        </w:rPr>
        <w:t xml:space="preserve"> saglabāšanas </w:t>
      </w:r>
      <w:r w:rsidR="00D374EF" w:rsidRPr="00B51FF2">
        <w:rPr>
          <w:sz w:val="28"/>
          <w:szCs w:val="28"/>
          <w:lang w:val="lv-LV"/>
        </w:rPr>
        <w:t>pasākum</w:t>
      </w:r>
      <w:r w:rsidR="006F13CC" w:rsidRPr="00B51FF2">
        <w:rPr>
          <w:sz w:val="28"/>
          <w:szCs w:val="28"/>
          <w:lang w:val="lv-LV"/>
        </w:rPr>
        <w:t>us</w:t>
      </w:r>
      <w:r w:rsidR="00D374EF" w:rsidRPr="00B51FF2">
        <w:rPr>
          <w:sz w:val="28"/>
          <w:szCs w:val="28"/>
          <w:lang w:val="lv-LV"/>
        </w:rPr>
        <w:t>, kuru veikšanai ir saņemta Dabas aizsardzības pārvaldes rakstiska atļauja un par kuriem ir rakstiski informēta par ugunsdrošību un ugunsdzēsību atbildīgā institūcija;</w:t>
      </w:r>
    </w:p>
    <w:p w14:paraId="373E432A" w14:textId="2B968E2C" w:rsidR="0084720F" w:rsidRDefault="00E434D9" w:rsidP="00A62F70">
      <w:pPr>
        <w:rPr>
          <w:sz w:val="28"/>
          <w:szCs w:val="28"/>
          <w:lang w:val="lv-LV"/>
        </w:rPr>
      </w:pPr>
      <w:r w:rsidRPr="00B83163">
        <w:rPr>
          <w:sz w:val="28"/>
          <w:szCs w:val="28"/>
          <w:lang w:val="lv-LV"/>
        </w:rPr>
        <w:t>10.10</w:t>
      </w:r>
      <w:r w:rsidR="00A62F70" w:rsidRPr="00B83163">
        <w:rPr>
          <w:sz w:val="28"/>
          <w:szCs w:val="28"/>
          <w:lang w:val="lv-LV"/>
        </w:rPr>
        <w:t>.</w:t>
      </w:r>
      <w:r w:rsidR="00A62F70">
        <w:rPr>
          <w:sz w:val="28"/>
          <w:szCs w:val="28"/>
          <w:lang w:val="lv-LV"/>
        </w:rPr>
        <w:t> </w:t>
      </w:r>
      <w:r w:rsidRPr="00B83163">
        <w:rPr>
          <w:sz w:val="28"/>
          <w:szCs w:val="28"/>
          <w:lang w:val="lv-LV"/>
        </w:rPr>
        <w:t xml:space="preserve">pļaut lauksaimniecībā izmantojamās zemes un </w:t>
      </w:r>
      <w:proofErr w:type="spellStart"/>
      <w:r w:rsidRPr="00B83163">
        <w:rPr>
          <w:sz w:val="28"/>
          <w:szCs w:val="28"/>
          <w:lang w:val="lv-LV"/>
        </w:rPr>
        <w:t>lauces</w:t>
      </w:r>
      <w:proofErr w:type="spellEnd"/>
      <w:r w:rsidRPr="00B83163">
        <w:rPr>
          <w:sz w:val="28"/>
          <w:szCs w:val="28"/>
          <w:lang w:val="lv-LV"/>
        </w:rPr>
        <w:t xml:space="preserve"> virzienā no malām uz centru. Nelīdzena reljefa apstākļos pļauj slejās virzienā no lauka atklātās malas (arī no ceļa, atklāta grāvja, žoga, upes) uz krūmāju vai mežu;</w:t>
      </w:r>
    </w:p>
    <w:p w14:paraId="6AA36E31" w14:textId="77777777" w:rsidR="00711FAE" w:rsidRPr="002B48FE" w:rsidRDefault="00711FAE" w:rsidP="00A62F70">
      <w:pPr>
        <w:rPr>
          <w:sz w:val="28"/>
          <w:szCs w:val="28"/>
          <w:lang w:val="lv-LV"/>
        </w:rPr>
      </w:pPr>
      <w:r w:rsidRPr="002B48FE">
        <w:rPr>
          <w:sz w:val="28"/>
          <w:szCs w:val="28"/>
          <w:lang w:val="lv-LV"/>
        </w:rPr>
        <w:t>1</w:t>
      </w:r>
      <w:r w:rsidR="002D28EB">
        <w:rPr>
          <w:sz w:val="28"/>
          <w:szCs w:val="28"/>
          <w:lang w:val="lv-LV"/>
        </w:rPr>
        <w:t>0</w:t>
      </w:r>
      <w:r w:rsidR="00E434D9">
        <w:rPr>
          <w:sz w:val="28"/>
          <w:szCs w:val="28"/>
          <w:lang w:val="lv-LV"/>
        </w:rPr>
        <w:t>.11.</w:t>
      </w:r>
      <w:r w:rsidR="00017E52" w:rsidRPr="002B48FE">
        <w:rPr>
          <w:sz w:val="28"/>
          <w:szCs w:val="28"/>
          <w:lang w:val="lv-LV"/>
        </w:rPr>
        <w:t> </w:t>
      </w:r>
      <w:r w:rsidRPr="002B48FE">
        <w:rPr>
          <w:sz w:val="28"/>
          <w:szCs w:val="28"/>
          <w:lang w:val="lv-LV"/>
        </w:rPr>
        <w:t xml:space="preserve">bojāt vai iznīcināt </w:t>
      </w:r>
      <w:r w:rsidR="00A53FD3" w:rsidRPr="002B48FE">
        <w:rPr>
          <w:sz w:val="28"/>
          <w:szCs w:val="28"/>
          <w:lang w:val="lv-LV"/>
        </w:rPr>
        <w:t>(</w:t>
      </w:r>
      <w:r w:rsidR="00E67050" w:rsidRPr="00575DB9">
        <w:rPr>
          <w:sz w:val="28"/>
          <w:szCs w:val="28"/>
          <w:lang w:val="lv-LV"/>
        </w:rPr>
        <w:t xml:space="preserve">tai skaitā </w:t>
      </w:r>
      <w:r w:rsidR="002B48FE" w:rsidRPr="002B48FE">
        <w:rPr>
          <w:sz w:val="28"/>
          <w:szCs w:val="28"/>
          <w:lang w:val="lv-LV"/>
        </w:rPr>
        <w:t xml:space="preserve">uzarot, kultivējot, ieaudzējot mežu, mēslojot ar minerālmēsliem vai šķidrajiem kūtsmēsliem) meža </w:t>
      </w:r>
      <w:proofErr w:type="spellStart"/>
      <w:r w:rsidR="002B48FE" w:rsidRPr="002B48FE">
        <w:rPr>
          <w:sz w:val="28"/>
          <w:szCs w:val="28"/>
          <w:lang w:val="lv-LV"/>
        </w:rPr>
        <w:t>lauces</w:t>
      </w:r>
      <w:proofErr w:type="spellEnd"/>
      <w:r w:rsidR="002B48FE" w:rsidRPr="002B48FE">
        <w:rPr>
          <w:sz w:val="28"/>
          <w:szCs w:val="28"/>
          <w:lang w:val="lv-LV"/>
        </w:rPr>
        <w:t xml:space="preserve">; </w:t>
      </w:r>
    </w:p>
    <w:p w14:paraId="1AC736C7" w14:textId="77777777" w:rsidR="00ED3BA7" w:rsidRPr="00586849" w:rsidRDefault="00ED3BA7" w:rsidP="00A62F70">
      <w:pPr>
        <w:rPr>
          <w:sz w:val="28"/>
          <w:szCs w:val="28"/>
          <w:lang w:val="lv-LV"/>
        </w:rPr>
      </w:pPr>
      <w:r w:rsidRPr="00586849">
        <w:rPr>
          <w:sz w:val="28"/>
          <w:szCs w:val="28"/>
          <w:lang w:val="lv-LV"/>
        </w:rPr>
        <w:t>1</w:t>
      </w:r>
      <w:r w:rsidR="002D28EB">
        <w:rPr>
          <w:sz w:val="28"/>
          <w:szCs w:val="28"/>
          <w:lang w:val="lv-LV"/>
        </w:rPr>
        <w:t>0</w:t>
      </w:r>
      <w:r w:rsidRPr="00586849">
        <w:rPr>
          <w:sz w:val="28"/>
          <w:szCs w:val="28"/>
          <w:lang w:val="lv-LV"/>
        </w:rPr>
        <w:t>.1</w:t>
      </w:r>
      <w:r w:rsidR="003C436A">
        <w:rPr>
          <w:sz w:val="28"/>
          <w:szCs w:val="28"/>
          <w:lang w:val="lv-LV"/>
        </w:rPr>
        <w:t>2</w:t>
      </w:r>
      <w:r w:rsidRPr="00586849">
        <w:rPr>
          <w:sz w:val="28"/>
          <w:szCs w:val="28"/>
          <w:lang w:val="lv-LV"/>
        </w:rPr>
        <w:t>.</w:t>
      </w:r>
      <w:r w:rsidR="0089434C" w:rsidRPr="00586849">
        <w:rPr>
          <w:sz w:val="28"/>
          <w:szCs w:val="28"/>
          <w:lang w:val="lv-LV"/>
        </w:rPr>
        <w:t> </w:t>
      </w:r>
      <w:r w:rsidRPr="00586849">
        <w:rPr>
          <w:sz w:val="28"/>
          <w:szCs w:val="28"/>
          <w:lang w:val="lv-LV"/>
        </w:rPr>
        <w:t>zemes īpašniekiem vai tiesiskajiem valdītājiem savā īpašumā vai valdījumā esošajā nekustamajā īpašumā ierobežot ainavu apvidus apmeklētāju pārvietošanos pa ceļiem un takām, kas paredzēti ainavu apvidus un tajā esošo infrastruktūras o</w:t>
      </w:r>
      <w:r w:rsidR="00586849" w:rsidRPr="00586849">
        <w:rPr>
          <w:sz w:val="28"/>
          <w:szCs w:val="28"/>
          <w:lang w:val="lv-LV"/>
        </w:rPr>
        <w:t>bjektu apskatei un izmantošanai;</w:t>
      </w:r>
    </w:p>
    <w:p w14:paraId="678D3620" w14:textId="1B603072" w:rsidR="00586849" w:rsidRPr="006B1C5F" w:rsidRDefault="00586849" w:rsidP="00A62F70">
      <w:pPr>
        <w:rPr>
          <w:sz w:val="28"/>
          <w:szCs w:val="28"/>
          <w:lang w:val="lv-LV"/>
        </w:rPr>
      </w:pPr>
      <w:r w:rsidRPr="00586849">
        <w:rPr>
          <w:sz w:val="28"/>
          <w:szCs w:val="28"/>
          <w:lang w:val="lv-LV"/>
        </w:rPr>
        <w:t>1</w:t>
      </w:r>
      <w:r w:rsidR="002D28EB">
        <w:rPr>
          <w:sz w:val="28"/>
          <w:szCs w:val="28"/>
          <w:lang w:val="lv-LV"/>
        </w:rPr>
        <w:t>0</w:t>
      </w:r>
      <w:r w:rsidRPr="00586849">
        <w:rPr>
          <w:sz w:val="28"/>
          <w:szCs w:val="28"/>
          <w:lang w:val="lv-LV"/>
        </w:rPr>
        <w:t>.1</w:t>
      </w:r>
      <w:r w:rsidR="003C436A">
        <w:rPr>
          <w:sz w:val="28"/>
          <w:szCs w:val="28"/>
          <w:lang w:val="lv-LV"/>
        </w:rPr>
        <w:t>3</w:t>
      </w:r>
      <w:r w:rsidR="00E67050" w:rsidRPr="00586849">
        <w:rPr>
          <w:sz w:val="28"/>
          <w:szCs w:val="28"/>
          <w:lang w:val="lv-LV"/>
        </w:rPr>
        <w:t>.</w:t>
      </w:r>
      <w:r w:rsidR="00E67050">
        <w:rPr>
          <w:sz w:val="28"/>
          <w:szCs w:val="28"/>
          <w:lang w:val="lv-LV"/>
        </w:rPr>
        <w:t> </w:t>
      </w:r>
      <w:r w:rsidRPr="00586849">
        <w:rPr>
          <w:sz w:val="28"/>
          <w:szCs w:val="28"/>
          <w:lang w:val="lv-LV"/>
        </w:rPr>
        <w:t xml:space="preserve">rīkot </w:t>
      </w:r>
      <w:r w:rsidR="00E20743">
        <w:rPr>
          <w:sz w:val="28"/>
          <w:szCs w:val="28"/>
          <w:lang w:val="lv-LV"/>
        </w:rPr>
        <w:t>s</w:t>
      </w:r>
      <w:r w:rsidRPr="00586849">
        <w:rPr>
          <w:sz w:val="28"/>
          <w:szCs w:val="28"/>
          <w:lang w:val="lv-LV"/>
        </w:rPr>
        <w:t>acensības, treniņbraucienu</w:t>
      </w:r>
      <w:r w:rsidR="00A62F70">
        <w:rPr>
          <w:sz w:val="28"/>
          <w:szCs w:val="28"/>
          <w:lang w:val="lv-LV"/>
        </w:rPr>
        <w:t>s</w:t>
      </w:r>
      <w:r w:rsidRPr="00586849">
        <w:rPr>
          <w:sz w:val="28"/>
          <w:szCs w:val="28"/>
          <w:lang w:val="lv-LV"/>
        </w:rPr>
        <w:t xml:space="preserve"> un izmēģinājuma </w:t>
      </w:r>
      <w:r w:rsidRPr="006B1C5F">
        <w:rPr>
          <w:sz w:val="28"/>
          <w:szCs w:val="28"/>
          <w:lang w:val="lv-LV"/>
        </w:rPr>
        <w:t>braucienus ar mehāniskajiem transportlīdzekļiem</w:t>
      </w:r>
      <w:r w:rsidR="00A62F70">
        <w:rPr>
          <w:sz w:val="28"/>
          <w:szCs w:val="28"/>
          <w:lang w:val="lv-LV"/>
        </w:rPr>
        <w:t xml:space="preserve"> un </w:t>
      </w:r>
      <w:r w:rsidR="00E20743">
        <w:rPr>
          <w:sz w:val="28"/>
          <w:szCs w:val="28"/>
          <w:lang w:val="lv-LV"/>
        </w:rPr>
        <w:t xml:space="preserve">velosipēdiem, </w:t>
      </w:r>
      <w:r w:rsidR="00A62F70">
        <w:rPr>
          <w:sz w:val="28"/>
          <w:szCs w:val="28"/>
          <w:lang w:val="lv-LV"/>
        </w:rPr>
        <w:t xml:space="preserve">ja tie </w:t>
      </w:r>
      <w:r w:rsidR="00E20743">
        <w:rPr>
          <w:sz w:val="28"/>
          <w:szCs w:val="28"/>
          <w:lang w:val="lv-LV"/>
        </w:rPr>
        <w:t xml:space="preserve">tiek rīkoti ārpus pašvaldību ceļiem, izņemot </w:t>
      </w:r>
      <w:proofErr w:type="spellStart"/>
      <w:r w:rsidR="00E20743">
        <w:rPr>
          <w:sz w:val="28"/>
          <w:szCs w:val="28"/>
          <w:lang w:val="lv-LV"/>
        </w:rPr>
        <w:t>velosacensības</w:t>
      </w:r>
      <w:proofErr w:type="spellEnd"/>
      <w:r w:rsidR="00E20743">
        <w:rPr>
          <w:sz w:val="28"/>
          <w:szCs w:val="28"/>
          <w:lang w:val="lv-LV"/>
        </w:rPr>
        <w:t xml:space="preserve"> ar Dabas aizsardzības pārvaldes atļauju</w:t>
      </w:r>
      <w:r w:rsidRPr="006B1C5F">
        <w:rPr>
          <w:sz w:val="28"/>
          <w:szCs w:val="28"/>
          <w:lang w:val="lv-LV"/>
        </w:rPr>
        <w:t>;</w:t>
      </w:r>
    </w:p>
    <w:p w14:paraId="2F624E8E" w14:textId="323079CE" w:rsidR="00586849" w:rsidRDefault="00586849" w:rsidP="00A62F70">
      <w:pPr>
        <w:rPr>
          <w:sz w:val="28"/>
          <w:szCs w:val="28"/>
          <w:lang w:val="lv-LV"/>
        </w:rPr>
      </w:pPr>
      <w:r w:rsidRPr="006B1C5F">
        <w:rPr>
          <w:sz w:val="28"/>
          <w:szCs w:val="28"/>
          <w:lang w:val="lv-LV"/>
        </w:rPr>
        <w:t>1</w:t>
      </w:r>
      <w:r w:rsidR="002D28EB">
        <w:rPr>
          <w:sz w:val="28"/>
          <w:szCs w:val="28"/>
          <w:lang w:val="lv-LV"/>
        </w:rPr>
        <w:t>0.1</w:t>
      </w:r>
      <w:r w:rsidR="003C436A">
        <w:rPr>
          <w:sz w:val="28"/>
          <w:szCs w:val="28"/>
          <w:lang w:val="lv-LV"/>
        </w:rPr>
        <w:t>4</w:t>
      </w:r>
      <w:r w:rsidR="00A62F70" w:rsidRPr="006B1C5F">
        <w:rPr>
          <w:sz w:val="28"/>
          <w:szCs w:val="28"/>
          <w:lang w:val="lv-LV"/>
        </w:rPr>
        <w:t>.</w:t>
      </w:r>
      <w:r w:rsidR="00A62F70">
        <w:rPr>
          <w:sz w:val="28"/>
          <w:szCs w:val="28"/>
          <w:lang w:val="lv-LV"/>
        </w:rPr>
        <w:t> </w:t>
      </w:r>
      <w:r w:rsidR="006B1C5F" w:rsidRPr="006B1C5F">
        <w:rPr>
          <w:sz w:val="28"/>
          <w:szCs w:val="28"/>
          <w:lang w:val="lv-LV"/>
        </w:rPr>
        <w:t xml:space="preserve">ierīkot </w:t>
      </w:r>
      <w:r w:rsidR="00647D53">
        <w:rPr>
          <w:sz w:val="28"/>
          <w:szCs w:val="28"/>
          <w:lang w:val="lv-LV"/>
        </w:rPr>
        <w:t xml:space="preserve">jaunas </w:t>
      </w:r>
      <w:r w:rsidR="006B1C5F" w:rsidRPr="006B1C5F">
        <w:rPr>
          <w:sz w:val="28"/>
          <w:szCs w:val="28"/>
          <w:lang w:val="lv-LV"/>
        </w:rPr>
        <w:t>medījamo dzīvnieku piebarošanas vietas, kā arī brīvā dabā novietot lauksaimniecības un pārtikas produktus. Ja ir saņemta Dabas aizsardzības pārvaldes rakstiska atļauja, laikposmā no 1.</w:t>
      </w:r>
      <w:r w:rsidR="00E67050">
        <w:rPr>
          <w:sz w:val="28"/>
          <w:szCs w:val="28"/>
          <w:lang w:val="lv-LV"/>
        </w:rPr>
        <w:t> </w:t>
      </w:r>
      <w:r w:rsidR="006B1C5F" w:rsidRPr="006B1C5F">
        <w:rPr>
          <w:sz w:val="28"/>
          <w:szCs w:val="28"/>
          <w:lang w:val="lv-LV"/>
        </w:rPr>
        <w:t>decembra līdz 1.</w:t>
      </w:r>
      <w:r w:rsidR="00E67050">
        <w:rPr>
          <w:sz w:val="28"/>
          <w:szCs w:val="28"/>
          <w:lang w:val="lv-LV"/>
        </w:rPr>
        <w:t> </w:t>
      </w:r>
      <w:r w:rsidR="006B1C5F" w:rsidRPr="006B1C5F">
        <w:rPr>
          <w:sz w:val="28"/>
          <w:szCs w:val="28"/>
          <w:lang w:val="lv-LV"/>
        </w:rPr>
        <w:t xml:space="preserve">martam vietās, kur tas neapdraud īpaši aizsargājamo sugu dzīvotnes vai īpaši aizsargājamos biotopus, pieļaujama dzīvnieku piebarošana ar sienu, novietojot sienu vismaz </w:t>
      </w:r>
      <w:r w:rsidR="00647D53">
        <w:rPr>
          <w:sz w:val="28"/>
          <w:szCs w:val="28"/>
          <w:lang w:val="lv-LV"/>
        </w:rPr>
        <w:t>0,5</w:t>
      </w:r>
      <w:r w:rsidR="00E67050">
        <w:rPr>
          <w:sz w:val="28"/>
          <w:szCs w:val="28"/>
          <w:lang w:val="lv-LV"/>
        </w:rPr>
        <w:t xml:space="preserve"> metr</w:t>
      </w:r>
      <w:r w:rsidR="002B4CC8">
        <w:rPr>
          <w:sz w:val="28"/>
          <w:szCs w:val="28"/>
          <w:lang w:val="lv-LV"/>
        </w:rPr>
        <w:t>u</w:t>
      </w:r>
      <w:r w:rsidR="006B1C5F" w:rsidRPr="006B1C5F">
        <w:rPr>
          <w:sz w:val="28"/>
          <w:szCs w:val="28"/>
          <w:lang w:val="lv-LV"/>
        </w:rPr>
        <w:t xml:space="preserve"> augstumā no zemes;</w:t>
      </w:r>
    </w:p>
    <w:p w14:paraId="696C6AC3" w14:textId="77777777" w:rsidR="0089170A" w:rsidRDefault="001A3FFB" w:rsidP="00A62F70">
      <w:pPr>
        <w:rPr>
          <w:sz w:val="28"/>
          <w:szCs w:val="28"/>
          <w:lang w:val="lv-LV"/>
        </w:rPr>
      </w:pPr>
      <w:r w:rsidRPr="001A3F77">
        <w:rPr>
          <w:sz w:val="28"/>
          <w:szCs w:val="28"/>
          <w:lang w:val="lv-LV"/>
        </w:rPr>
        <w:lastRenderedPageBreak/>
        <w:t>1</w:t>
      </w:r>
      <w:r w:rsidR="002D28EB">
        <w:rPr>
          <w:sz w:val="28"/>
          <w:szCs w:val="28"/>
          <w:lang w:val="lv-LV"/>
        </w:rPr>
        <w:t>0</w:t>
      </w:r>
      <w:r w:rsidR="00BD5653" w:rsidRPr="001A3F77">
        <w:rPr>
          <w:sz w:val="28"/>
          <w:szCs w:val="28"/>
          <w:lang w:val="lv-LV"/>
        </w:rPr>
        <w:t>.</w:t>
      </w:r>
      <w:r w:rsidR="004109FF" w:rsidRPr="001A3F77">
        <w:rPr>
          <w:sz w:val="28"/>
          <w:szCs w:val="28"/>
          <w:lang w:val="lv-LV"/>
        </w:rPr>
        <w:t>1</w:t>
      </w:r>
      <w:r w:rsidR="003C436A">
        <w:rPr>
          <w:sz w:val="28"/>
          <w:szCs w:val="28"/>
          <w:lang w:val="lv-LV"/>
        </w:rPr>
        <w:t>5</w:t>
      </w:r>
      <w:r w:rsidR="007E77FE" w:rsidRPr="001A3F77">
        <w:rPr>
          <w:sz w:val="28"/>
          <w:szCs w:val="28"/>
          <w:lang w:val="lv-LV"/>
        </w:rPr>
        <w:t>. </w:t>
      </w:r>
      <w:bookmarkStart w:id="0" w:name="_Hlk520459942"/>
      <w:r w:rsidR="00336A41" w:rsidRPr="001A3F77">
        <w:rPr>
          <w:sz w:val="28"/>
          <w:szCs w:val="28"/>
          <w:lang w:val="lv-LV"/>
        </w:rPr>
        <w:t>iegūt sūnas un ķērpjus, kā arī lasīt ogas un sēnes</w:t>
      </w:r>
      <w:bookmarkEnd w:id="0"/>
      <w:r w:rsidR="00336A41" w:rsidRPr="001A3F77">
        <w:rPr>
          <w:sz w:val="28"/>
          <w:szCs w:val="28"/>
          <w:lang w:val="lv-LV"/>
        </w:rPr>
        <w:t>, bojājot vai iznīcinot zemsedzi</w:t>
      </w:r>
      <w:r w:rsidR="002D62A0" w:rsidRPr="001A3F77">
        <w:rPr>
          <w:sz w:val="28"/>
          <w:szCs w:val="28"/>
          <w:lang w:val="lv-LV"/>
        </w:rPr>
        <w:t>. S</w:t>
      </w:r>
      <w:r w:rsidR="0089170A" w:rsidRPr="001A3F77">
        <w:rPr>
          <w:sz w:val="28"/>
          <w:szCs w:val="28"/>
          <w:lang w:val="lv-LV"/>
        </w:rPr>
        <w:t xml:space="preserve">avvaļas ogu iegūšanā </w:t>
      </w:r>
      <w:r w:rsidR="00BD1DA7">
        <w:rPr>
          <w:sz w:val="28"/>
          <w:szCs w:val="28"/>
          <w:lang w:val="lv-LV"/>
        </w:rPr>
        <w:t xml:space="preserve">aizliegts </w:t>
      </w:r>
      <w:r w:rsidR="0089170A" w:rsidRPr="001A3F77">
        <w:rPr>
          <w:sz w:val="28"/>
          <w:szCs w:val="28"/>
          <w:lang w:val="lv-LV"/>
        </w:rPr>
        <w:t>izmantot speciālas vākšanas palīgierīces</w:t>
      </w:r>
      <w:r w:rsidR="00E20743">
        <w:rPr>
          <w:sz w:val="28"/>
          <w:szCs w:val="28"/>
          <w:lang w:val="lv-LV"/>
        </w:rPr>
        <w:t>;</w:t>
      </w:r>
    </w:p>
    <w:p w14:paraId="7F48981F" w14:textId="6C3E9FBD" w:rsidR="00E20743" w:rsidRPr="00A30CD8" w:rsidRDefault="00E20743" w:rsidP="00A62F70">
      <w:pPr>
        <w:rPr>
          <w:sz w:val="28"/>
          <w:szCs w:val="28"/>
          <w:lang w:val="lv-LV"/>
        </w:rPr>
      </w:pPr>
      <w:r w:rsidRPr="002F7868">
        <w:rPr>
          <w:sz w:val="28"/>
          <w:szCs w:val="28"/>
          <w:lang w:val="lv-LV"/>
        </w:rPr>
        <w:t>1</w:t>
      </w:r>
      <w:r>
        <w:rPr>
          <w:sz w:val="28"/>
          <w:szCs w:val="28"/>
          <w:lang w:val="lv-LV"/>
        </w:rPr>
        <w:t>0</w:t>
      </w:r>
      <w:r w:rsidRPr="002F7868">
        <w:rPr>
          <w:sz w:val="28"/>
          <w:szCs w:val="28"/>
          <w:lang w:val="lv-LV"/>
        </w:rPr>
        <w:t>.1</w:t>
      </w:r>
      <w:r w:rsidR="003C436A">
        <w:rPr>
          <w:sz w:val="28"/>
          <w:szCs w:val="28"/>
          <w:lang w:val="lv-LV"/>
        </w:rPr>
        <w:t>6</w:t>
      </w:r>
      <w:r w:rsidRPr="002F7868">
        <w:rPr>
          <w:sz w:val="28"/>
          <w:szCs w:val="28"/>
          <w:lang w:val="lv-LV"/>
        </w:rPr>
        <w:t>. cirst</w:t>
      </w:r>
      <w:r w:rsidRPr="00A30CD8">
        <w:rPr>
          <w:sz w:val="28"/>
          <w:szCs w:val="28"/>
          <w:lang w:val="lv-LV"/>
        </w:rPr>
        <w:t xml:space="preserve"> kokus, kuru caurmērs 1,</w:t>
      </w:r>
      <w:r w:rsidR="00A62F70" w:rsidRPr="00A30CD8">
        <w:rPr>
          <w:sz w:val="28"/>
          <w:szCs w:val="28"/>
          <w:lang w:val="lv-LV"/>
        </w:rPr>
        <w:t>3</w:t>
      </w:r>
      <w:r w:rsidR="00A62F70">
        <w:rPr>
          <w:sz w:val="28"/>
          <w:szCs w:val="28"/>
          <w:lang w:val="lv-LV"/>
        </w:rPr>
        <w:t> </w:t>
      </w:r>
      <w:r w:rsidRPr="00A30CD8">
        <w:rPr>
          <w:sz w:val="28"/>
          <w:szCs w:val="28"/>
          <w:lang w:val="lv-LV"/>
        </w:rPr>
        <w:t xml:space="preserve">metru augstumā virs koku sakņu kakla pārsniedz </w:t>
      </w:r>
      <w:r w:rsidR="00A62F70" w:rsidRPr="00A30CD8">
        <w:rPr>
          <w:sz w:val="28"/>
          <w:szCs w:val="28"/>
          <w:lang w:val="lv-LV"/>
        </w:rPr>
        <w:t>60</w:t>
      </w:r>
      <w:r w:rsidR="00A62F70">
        <w:rPr>
          <w:sz w:val="28"/>
          <w:szCs w:val="28"/>
          <w:lang w:val="lv-LV"/>
        </w:rPr>
        <w:t> </w:t>
      </w:r>
      <w:r w:rsidRPr="00A30CD8">
        <w:rPr>
          <w:sz w:val="28"/>
          <w:szCs w:val="28"/>
          <w:lang w:val="lv-LV"/>
        </w:rPr>
        <w:t>centimetrus, izņemot bīstamos kokus (koki, kas apdraud cilvēku dzīvību un veselību, tuvumā esošās ēkas vai infrastruktūras objektus);</w:t>
      </w:r>
    </w:p>
    <w:p w14:paraId="1F00E2F0" w14:textId="77777777" w:rsidR="00E20743" w:rsidRDefault="00E20743" w:rsidP="00A62F70">
      <w:pPr>
        <w:rPr>
          <w:sz w:val="28"/>
          <w:szCs w:val="28"/>
          <w:lang w:val="lv-LV"/>
        </w:rPr>
      </w:pPr>
      <w:r w:rsidRPr="00A30CD8">
        <w:rPr>
          <w:sz w:val="28"/>
          <w:szCs w:val="28"/>
          <w:lang w:val="lv-LV"/>
        </w:rPr>
        <w:t>1</w:t>
      </w:r>
      <w:r>
        <w:rPr>
          <w:sz w:val="28"/>
          <w:szCs w:val="28"/>
          <w:lang w:val="lv-LV"/>
        </w:rPr>
        <w:t>0</w:t>
      </w:r>
      <w:r w:rsidRPr="00A30CD8">
        <w:rPr>
          <w:sz w:val="28"/>
          <w:szCs w:val="28"/>
          <w:lang w:val="lv-LV"/>
        </w:rPr>
        <w:t>.</w:t>
      </w:r>
      <w:r>
        <w:rPr>
          <w:sz w:val="28"/>
          <w:szCs w:val="28"/>
          <w:lang w:val="lv-LV"/>
        </w:rPr>
        <w:t>1</w:t>
      </w:r>
      <w:r w:rsidR="003C436A">
        <w:rPr>
          <w:sz w:val="28"/>
          <w:szCs w:val="28"/>
          <w:lang w:val="lv-LV"/>
        </w:rPr>
        <w:t>7</w:t>
      </w:r>
      <w:r w:rsidRPr="00A30CD8">
        <w:rPr>
          <w:sz w:val="28"/>
          <w:szCs w:val="28"/>
          <w:lang w:val="lv-LV"/>
        </w:rPr>
        <w:t>. </w:t>
      </w:r>
      <w:r w:rsidRPr="00B4686A">
        <w:rPr>
          <w:sz w:val="28"/>
          <w:szCs w:val="28"/>
          <w:lang w:val="lv-LV"/>
        </w:rPr>
        <w:t>cirst dobumainus kokus un kokus ar lielām putnu ligzdām (diametrs pārsniedz 50 centimetru)</w:t>
      </w:r>
      <w:r>
        <w:rPr>
          <w:sz w:val="28"/>
          <w:szCs w:val="28"/>
          <w:lang w:val="lv-LV"/>
        </w:rPr>
        <w:t>.</w:t>
      </w:r>
    </w:p>
    <w:p w14:paraId="000EC677" w14:textId="77777777" w:rsidR="00E20743" w:rsidRPr="001A3F77" w:rsidRDefault="00E20743" w:rsidP="00A62F70">
      <w:pPr>
        <w:rPr>
          <w:sz w:val="28"/>
          <w:szCs w:val="28"/>
          <w:lang w:val="lv-LV"/>
        </w:rPr>
      </w:pPr>
    </w:p>
    <w:p w14:paraId="51E07C53" w14:textId="77777777" w:rsidR="00F51C12" w:rsidRPr="006B1C5F" w:rsidRDefault="00A30CD8" w:rsidP="00AD45DC">
      <w:pPr>
        <w:rPr>
          <w:sz w:val="28"/>
          <w:szCs w:val="28"/>
          <w:lang w:val="lv-LV"/>
        </w:rPr>
      </w:pPr>
      <w:r w:rsidRPr="006B1C5F">
        <w:rPr>
          <w:sz w:val="28"/>
          <w:szCs w:val="28"/>
          <w:lang w:val="lv-LV"/>
        </w:rPr>
        <w:t>1</w:t>
      </w:r>
      <w:r w:rsidR="002D28EB">
        <w:rPr>
          <w:sz w:val="28"/>
          <w:szCs w:val="28"/>
          <w:lang w:val="lv-LV"/>
        </w:rPr>
        <w:t>1</w:t>
      </w:r>
      <w:r w:rsidR="008402D0" w:rsidRPr="006B1C5F">
        <w:rPr>
          <w:sz w:val="28"/>
          <w:szCs w:val="28"/>
          <w:lang w:val="lv-LV"/>
        </w:rPr>
        <w:t>.</w:t>
      </w:r>
      <w:r w:rsidR="00AE0DFF" w:rsidRPr="006B1C5F">
        <w:rPr>
          <w:sz w:val="28"/>
          <w:szCs w:val="28"/>
          <w:lang w:val="lv-LV"/>
        </w:rPr>
        <w:t> </w:t>
      </w:r>
      <w:r w:rsidR="008E75DD" w:rsidRPr="006B1C5F">
        <w:rPr>
          <w:sz w:val="28"/>
          <w:szCs w:val="28"/>
          <w:lang w:val="lv-LV"/>
        </w:rPr>
        <w:t xml:space="preserve">Ainavu apvidus teritorijā </w:t>
      </w:r>
      <w:r w:rsidR="008402D0" w:rsidRPr="006B1C5F">
        <w:rPr>
          <w:sz w:val="28"/>
          <w:szCs w:val="28"/>
          <w:lang w:val="lv-LV"/>
        </w:rPr>
        <w:t>bez Dabas aizsardzības pārvaldes rakstiskas atļaujas</w:t>
      </w:r>
      <w:r w:rsidR="008E75DD" w:rsidRPr="006B1C5F">
        <w:rPr>
          <w:sz w:val="28"/>
          <w:szCs w:val="28"/>
          <w:lang w:val="lv-LV"/>
        </w:rPr>
        <w:t xml:space="preserve"> aizliegts</w:t>
      </w:r>
      <w:r w:rsidR="00F51C12" w:rsidRPr="006B1C5F">
        <w:rPr>
          <w:sz w:val="28"/>
          <w:szCs w:val="28"/>
          <w:lang w:val="lv-LV"/>
        </w:rPr>
        <w:t>:</w:t>
      </w:r>
    </w:p>
    <w:p w14:paraId="2C0E65BB" w14:textId="77777777" w:rsidR="008402D0" w:rsidRPr="006B1C5F" w:rsidRDefault="00266EC0" w:rsidP="00A00D2A">
      <w:pPr>
        <w:rPr>
          <w:sz w:val="28"/>
          <w:szCs w:val="28"/>
          <w:lang w:val="lv-LV"/>
        </w:rPr>
      </w:pPr>
      <w:r w:rsidRPr="006B1C5F">
        <w:rPr>
          <w:sz w:val="28"/>
          <w:szCs w:val="28"/>
          <w:lang w:val="lv-LV"/>
        </w:rPr>
        <w:t>1</w:t>
      </w:r>
      <w:r w:rsidR="002D28EB">
        <w:rPr>
          <w:sz w:val="28"/>
          <w:szCs w:val="28"/>
          <w:lang w:val="lv-LV"/>
        </w:rPr>
        <w:t>1</w:t>
      </w:r>
      <w:r w:rsidR="00821F78" w:rsidRPr="006B1C5F">
        <w:rPr>
          <w:sz w:val="28"/>
          <w:szCs w:val="28"/>
          <w:lang w:val="lv-LV"/>
        </w:rPr>
        <w:t>.</w:t>
      </w:r>
      <w:r w:rsidR="00F51C12" w:rsidRPr="006B1C5F">
        <w:rPr>
          <w:sz w:val="28"/>
          <w:szCs w:val="28"/>
          <w:lang w:val="lv-LV"/>
        </w:rPr>
        <w:t>1.</w:t>
      </w:r>
      <w:r w:rsidR="0051395C" w:rsidRPr="006B1C5F">
        <w:rPr>
          <w:sz w:val="28"/>
          <w:szCs w:val="28"/>
          <w:lang w:val="lv-LV"/>
        </w:rPr>
        <w:t> </w:t>
      </w:r>
      <w:r w:rsidR="002F2613" w:rsidRPr="006B1C5F">
        <w:rPr>
          <w:sz w:val="28"/>
          <w:szCs w:val="28"/>
          <w:lang w:val="lv-LV"/>
        </w:rPr>
        <w:t>veikt</w:t>
      </w:r>
      <w:r w:rsidR="00BF0E05" w:rsidRPr="006B1C5F">
        <w:rPr>
          <w:sz w:val="28"/>
          <w:szCs w:val="28"/>
          <w:lang w:val="lv-LV"/>
        </w:rPr>
        <w:t xml:space="preserve"> inženierbūvju, tai skaitā </w:t>
      </w:r>
      <w:r w:rsidR="002F2613" w:rsidRPr="006B1C5F">
        <w:rPr>
          <w:sz w:val="28"/>
          <w:szCs w:val="28"/>
          <w:lang w:val="lv-LV"/>
        </w:rPr>
        <w:t>ceļu atjaunošanu un pārbūvi, ja tiek mainīts ceļu trases platums un novietojums;</w:t>
      </w:r>
    </w:p>
    <w:p w14:paraId="3F61756D" w14:textId="77777777" w:rsidR="008E75DD" w:rsidRPr="006B1C5F" w:rsidRDefault="008E75DD" w:rsidP="00A00D2A">
      <w:pPr>
        <w:rPr>
          <w:sz w:val="28"/>
          <w:szCs w:val="28"/>
          <w:lang w:val="lv-LV"/>
        </w:rPr>
      </w:pPr>
      <w:r w:rsidRPr="006B1C5F">
        <w:rPr>
          <w:sz w:val="28"/>
          <w:szCs w:val="28"/>
          <w:lang w:val="lv-LV"/>
        </w:rPr>
        <w:t>1</w:t>
      </w:r>
      <w:r w:rsidR="002D28EB">
        <w:rPr>
          <w:sz w:val="28"/>
          <w:szCs w:val="28"/>
          <w:lang w:val="lv-LV"/>
        </w:rPr>
        <w:t>1</w:t>
      </w:r>
      <w:r w:rsidRPr="006B1C5F">
        <w:rPr>
          <w:sz w:val="28"/>
          <w:szCs w:val="28"/>
          <w:lang w:val="lv-LV"/>
        </w:rPr>
        <w:t>.</w:t>
      </w:r>
      <w:r w:rsidR="00F1466A" w:rsidRPr="006B1C5F">
        <w:rPr>
          <w:sz w:val="28"/>
          <w:szCs w:val="28"/>
          <w:lang w:val="lv-LV"/>
        </w:rPr>
        <w:t>2</w:t>
      </w:r>
      <w:r w:rsidRPr="006B1C5F">
        <w:rPr>
          <w:sz w:val="28"/>
          <w:szCs w:val="28"/>
          <w:lang w:val="lv-LV"/>
        </w:rPr>
        <w:t>.</w:t>
      </w:r>
      <w:r w:rsidR="00266EC0" w:rsidRPr="00AD45DC">
        <w:rPr>
          <w:sz w:val="28"/>
          <w:szCs w:val="28"/>
          <w:lang w:val="lv-LV"/>
        </w:rPr>
        <w:t> </w:t>
      </w:r>
      <w:r w:rsidRPr="006B1C5F">
        <w:rPr>
          <w:sz w:val="28"/>
          <w:szCs w:val="28"/>
          <w:lang w:val="lv-LV"/>
        </w:rPr>
        <w:t xml:space="preserve">veikt </w:t>
      </w:r>
      <w:r w:rsidR="008B09EB" w:rsidRPr="006B1C5F">
        <w:rPr>
          <w:sz w:val="28"/>
          <w:szCs w:val="28"/>
          <w:lang w:val="lv-LV"/>
        </w:rPr>
        <w:t xml:space="preserve">ekosistēmu, </w:t>
      </w:r>
      <w:r w:rsidRPr="006B1C5F">
        <w:rPr>
          <w:sz w:val="28"/>
          <w:szCs w:val="28"/>
          <w:lang w:val="lv-LV"/>
        </w:rPr>
        <w:t>īpaši aizsargājamo biotopu un īpaši aizsargājamo sugu dzīvotņu atjaunošanas, aizsardzības un saglabāšanas pasākumus;</w:t>
      </w:r>
    </w:p>
    <w:p w14:paraId="18E29CCF" w14:textId="77777777" w:rsidR="00B55470" w:rsidRPr="006B1C5F" w:rsidRDefault="008E75DD" w:rsidP="00A00D2A">
      <w:pPr>
        <w:rPr>
          <w:sz w:val="28"/>
          <w:szCs w:val="28"/>
          <w:lang w:val="lv-LV"/>
        </w:rPr>
      </w:pPr>
      <w:r w:rsidRPr="006B1C5F">
        <w:rPr>
          <w:sz w:val="28"/>
          <w:szCs w:val="28"/>
          <w:lang w:val="lv-LV"/>
        </w:rPr>
        <w:t>1</w:t>
      </w:r>
      <w:r w:rsidR="002D28EB">
        <w:rPr>
          <w:sz w:val="28"/>
          <w:szCs w:val="28"/>
          <w:lang w:val="lv-LV"/>
        </w:rPr>
        <w:t>1</w:t>
      </w:r>
      <w:r w:rsidR="009530C8" w:rsidRPr="006B1C5F">
        <w:rPr>
          <w:sz w:val="28"/>
          <w:szCs w:val="28"/>
          <w:lang w:val="lv-LV"/>
        </w:rPr>
        <w:t>.</w:t>
      </w:r>
      <w:r w:rsidR="00F1466A" w:rsidRPr="006B1C5F">
        <w:rPr>
          <w:sz w:val="28"/>
          <w:szCs w:val="28"/>
          <w:lang w:val="lv-LV"/>
        </w:rPr>
        <w:t>3</w:t>
      </w:r>
      <w:r w:rsidR="009530C8" w:rsidRPr="006B1C5F">
        <w:rPr>
          <w:sz w:val="28"/>
          <w:szCs w:val="28"/>
          <w:lang w:val="lv-LV"/>
        </w:rPr>
        <w:t>. </w:t>
      </w:r>
      <w:r w:rsidR="00666B93" w:rsidRPr="00FB4006">
        <w:rPr>
          <w:sz w:val="28"/>
          <w:szCs w:val="28"/>
          <w:shd w:val="clear" w:color="auto" w:fill="FFFFFF"/>
          <w:lang w:val="lv-LV"/>
        </w:rPr>
        <w:t>organizēt brīvā dabā publiskus pasākumus</w:t>
      </w:r>
      <w:r w:rsidR="00E20743">
        <w:rPr>
          <w:sz w:val="28"/>
          <w:szCs w:val="28"/>
          <w:shd w:val="clear" w:color="auto" w:fill="FFFFFF"/>
          <w:lang w:val="lv-LV"/>
        </w:rPr>
        <w:t xml:space="preserve"> un </w:t>
      </w:r>
      <w:r w:rsidR="00666B93" w:rsidRPr="00FB4006">
        <w:rPr>
          <w:sz w:val="28"/>
          <w:szCs w:val="28"/>
          <w:shd w:val="clear" w:color="auto" w:fill="FFFFFF"/>
          <w:lang w:val="lv-LV"/>
        </w:rPr>
        <w:t>nometnes,</w:t>
      </w:r>
      <w:r w:rsidR="00B54CAE">
        <w:rPr>
          <w:sz w:val="28"/>
          <w:szCs w:val="28"/>
          <w:shd w:val="clear" w:color="auto" w:fill="FFFFFF"/>
          <w:lang w:val="lv-LV"/>
        </w:rPr>
        <w:t xml:space="preserve"> sporta, piedzīvojumu un citu veidu sacensības,</w:t>
      </w:r>
      <w:r w:rsidR="00666B93" w:rsidRPr="00FB4006">
        <w:rPr>
          <w:sz w:val="28"/>
          <w:szCs w:val="28"/>
          <w:shd w:val="clear" w:color="auto" w:fill="FFFFFF"/>
          <w:lang w:val="lv-LV"/>
        </w:rPr>
        <w:t xml:space="preserve"> kurās piedalās vairāk par 60 personām, izņemot publiskus pasākumus</w:t>
      </w:r>
      <w:r w:rsidR="00B54CAE">
        <w:rPr>
          <w:sz w:val="28"/>
          <w:szCs w:val="28"/>
          <w:shd w:val="clear" w:color="auto" w:fill="FFFFFF"/>
          <w:lang w:val="lv-LV"/>
        </w:rPr>
        <w:t xml:space="preserve">, </w:t>
      </w:r>
      <w:r w:rsidR="00666B93" w:rsidRPr="00FB4006">
        <w:rPr>
          <w:sz w:val="28"/>
          <w:szCs w:val="28"/>
          <w:shd w:val="clear" w:color="auto" w:fill="FFFFFF"/>
          <w:lang w:val="lv-LV"/>
        </w:rPr>
        <w:t>nometnes</w:t>
      </w:r>
      <w:r w:rsidR="00B54CAE">
        <w:rPr>
          <w:sz w:val="28"/>
          <w:szCs w:val="28"/>
          <w:shd w:val="clear" w:color="auto" w:fill="FFFFFF"/>
          <w:lang w:val="lv-LV"/>
        </w:rPr>
        <w:t xml:space="preserve"> un sacensības</w:t>
      </w:r>
      <w:r w:rsidR="00666B93" w:rsidRPr="00FB4006">
        <w:rPr>
          <w:sz w:val="28"/>
          <w:szCs w:val="28"/>
          <w:shd w:val="clear" w:color="auto" w:fill="FFFFFF"/>
          <w:lang w:val="lv-LV"/>
        </w:rPr>
        <w:t>, kas tiek organizētas šim nolūkam paredzētās un speciāli ierīkotās vietās</w:t>
      </w:r>
      <w:r w:rsidR="00BF0E05" w:rsidRPr="006B1C5F">
        <w:rPr>
          <w:sz w:val="28"/>
          <w:szCs w:val="28"/>
          <w:lang w:val="lv-LV"/>
        </w:rPr>
        <w:t>;</w:t>
      </w:r>
    </w:p>
    <w:p w14:paraId="48A66C3E" w14:textId="71725911" w:rsidR="00C300B8" w:rsidRDefault="00C300B8" w:rsidP="00A00D2A">
      <w:pPr>
        <w:rPr>
          <w:sz w:val="28"/>
          <w:szCs w:val="28"/>
          <w:lang w:val="lv-LV"/>
        </w:rPr>
      </w:pPr>
      <w:r w:rsidRPr="006B1C5F">
        <w:rPr>
          <w:sz w:val="28"/>
          <w:szCs w:val="28"/>
          <w:lang w:val="lv-LV"/>
        </w:rPr>
        <w:t>1</w:t>
      </w:r>
      <w:r w:rsidR="002D28EB">
        <w:rPr>
          <w:sz w:val="28"/>
          <w:szCs w:val="28"/>
          <w:lang w:val="lv-LV"/>
        </w:rPr>
        <w:t>1</w:t>
      </w:r>
      <w:r w:rsidRPr="006B1C5F">
        <w:rPr>
          <w:sz w:val="28"/>
          <w:szCs w:val="28"/>
          <w:lang w:val="lv-LV"/>
        </w:rPr>
        <w:t>.</w:t>
      </w:r>
      <w:r w:rsidR="004109FF" w:rsidRPr="006B1C5F">
        <w:rPr>
          <w:sz w:val="28"/>
          <w:szCs w:val="28"/>
          <w:lang w:val="lv-LV"/>
        </w:rPr>
        <w:t>4</w:t>
      </w:r>
      <w:r w:rsidR="001F4E44" w:rsidRPr="006B1C5F">
        <w:rPr>
          <w:sz w:val="28"/>
          <w:szCs w:val="28"/>
          <w:lang w:val="lv-LV"/>
        </w:rPr>
        <w:t>.</w:t>
      </w:r>
      <w:r w:rsidR="001F4E44">
        <w:rPr>
          <w:sz w:val="28"/>
          <w:szCs w:val="28"/>
          <w:lang w:val="lv-LV"/>
        </w:rPr>
        <w:t> </w:t>
      </w:r>
      <w:r w:rsidRPr="006B1C5F">
        <w:rPr>
          <w:sz w:val="28"/>
          <w:szCs w:val="28"/>
          <w:lang w:val="lv-LV"/>
        </w:rPr>
        <w:t>ierīkot dabā publiski pieejamus dabas tūrisma un izziņas infrastruktūras objektus (piemēram, takas, maršrutus, skatu torņus, telšu vietas, stāvlaukumus, apmeklētāju centrus un informācijas centrus</w:t>
      </w:r>
      <w:r w:rsidR="00BB4ACD" w:rsidRPr="006B1C5F">
        <w:rPr>
          <w:sz w:val="28"/>
          <w:szCs w:val="28"/>
          <w:lang w:val="lv-LV"/>
        </w:rPr>
        <w:t>)</w:t>
      </w:r>
      <w:r w:rsidR="00BB4ACD">
        <w:rPr>
          <w:sz w:val="28"/>
          <w:szCs w:val="28"/>
          <w:lang w:val="lv-LV"/>
        </w:rPr>
        <w:t>.</w:t>
      </w:r>
    </w:p>
    <w:p w14:paraId="371DDFEF" w14:textId="77777777" w:rsidR="0028619B" w:rsidRDefault="0028619B" w:rsidP="00A00D2A">
      <w:pPr>
        <w:rPr>
          <w:sz w:val="28"/>
          <w:szCs w:val="28"/>
          <w:highlight w:val="yellow"/>
          <w:lang w:val="lv-LV"/>
        </w:rPr>
      </w:pPr>
    </w:p>
    <w:p w14:paraId="38A818AA" w14:textId="4A8DF152" w:rsidR="00406965" w:rsidRPr="00406965" w:rsidRDefault="00BB4ACD" w:rsidP="00A00D2A">
      <w:pPr>
        <w:rPr>
          <w:sz w:val="28"/>
          <w:szCs w:val="28"/>
          <w:lang w:val="lv-LV"/>
        </w:rPr>
      </w:pPr>
      <w:r w:rsidRPr="00AD45DC">
        <w:rPr>
          <w:sz w:val="28"/>
          <w:szCs w:val="28"/>
          <w:lang w:val="lv-LV"/>
        </w:rPr>
        <w:t>12</w:t>
      </w:r>
      <w:r w:rsidR="007C3A97" w:rsidRPr="00AD45DC">
        <w:rPr>
          <w:sz w:val="28"/>
          <w:szCs w:val="28"/>
          <w:lang w:val="lv-LV"/>
        </w:rPr>
        <w:t>.</w:t>
      </w:r>
      <w:r w:rsidR="001F4E44" w:rsidRPr="00AD45DC">
        <w:rPr>
          <w:sz w:val="28"/>
          <w:szCs w:val="28"/>
          <w:lang w:val="lv-LV"/>
        </w:rPr>
        <w:t> </w:t>
      </w:r>
      <w:r w:rsidR="0028619B" w:rsidRPr="00AD45DC">
        <w:rPr>
          <w:sz w:val="28"/>
          <w:szCs w:val="28"/>
          <w:lang w:val="lv-LV"/>
        </w:rPr>
        <w:t>J</w:t>
      </w:r>
      <w:r w:rsidR="00406965" w:rsidRPr="00AD45DC">
        <w:rPr>
          <w:rFonts w:eastAsia="Calibri"/>
          <w:sz w:val="28"/>
          <w:szCs w:val="28"/>
          <w:shd w:val="clear" w:color="auto" w:fill="FFFFFF"/>
          <w:lang w:val="lv-LV"/>
        </w:rPr>
        <w:t xml:space="preserve">a dabas stihiju (piemēram, vētras, viesuļi, lietusgāzes, plūdi, krusa, stiprs sals un sniegs, meža un purvu ugunsgrēki, liels karstums, sausums) postījumu skartā vienlaidu platība dabas lieguma zonā ir lielāka nekā </w:t>
      </w:r>
      <w:r w:rsidR="00122A6C" w:rsidRPr="00AD45DC">
        <w:rPr>
          <w:rFonts w:eastAsia="Calibri"/>
          <w:sz w:val="28"/>
          <w:szCs w:val="28"/>
          <w:shd w:val="clear" w:color="auto" w:fill="FFFFFF"/>
          <w:lang w:val="lv-LV"/>
        </w:rPr>
        <w:t xml:space="preserve">pieci </w:t>
      </w:r>
      <w:r w:rsidR="00406965" w:rsidRPr="00AD45DC">
        <w:rPr>
          <w:rFonts w:eastAsia="Calibri"/>
          <w:sz w:val="28"/>
          <w:szCs w:val="28"/>
          <w:shd w:val="clear" w:color="auto" w:fill="FFFFFF"/>
          <w:lang w:val="lv-LV"/>
        </w:rPr>
        <w:t xml:space="preserve">hektāri, mežaudzēs sanitāro cirti pēc Valsts meža dienesta sanitārā atzinuma saņemšanas drīkst veikt, ja ir saņemts Dabas aizsardzības pārvaldes pozitīvs rakstisks atzinums. Dabas aizsardzības pārvalde, sniedzot atzinumu, ņem vērā arī plānotās darbības ietekmi uz cilvēku drošību un veselību un atzinumu sniedz </w:t>
      </w:r>
      <w:r w:rsidR="001F4E44" w:rsidRPr="00AD45DC">
        <w:rPr>
          <w:rFonts w:eastAsia="Calibri"/>
          <w:sz w:val="28"/>
          <w:szCs w:val="28"/>
          <w:shd w:val="clear" w:color="auto" w:fill="FFFFFF"/>
          <w:lang w:val="lv-LV"/>
        </w:rPr>
        <w:t>10 </w:t>
      </w:r>
      <w:r w:rsidR="00406965" w:rsidRPr="00AD45DC">
        <w:rPr>
          <w:rFonts w:eastAsia="Calibri"/>
          <w:sz w:val="28"/>
          <w:szCs w:val="28"/>
          <w:shd w:val="clear" w:color="auto" w:fill="FFFFFF"/>
          <w:lang w:val="lv-LV"/>
        </w:rPr>
        <w:t>darbdienu laikā pēc Valsts meža dienesta pieprasījuma saņemšanas.</w:t>
      </w:r>
    </w:p>
    <w:p w14:paraId="23C6FF76" w14:textId="77777777" w:rsidR="00526FEE" w:rsidRPr="00406965" w:rsidRDefault="00526FEE" w:rsidP="00A00D2A">
      <w:pPr>
        <w:rPr>
          <w:sz w:val="28"/>
          <w:szCs w:val="28"/>
          <w:lang w:val="lv-LV"/>
        </w:rPr>
      </w:pPr>
    </w:p>
    <w:p w14:paraId="24431335" w14:textId="4F8D7C8B" w:rsidR="00B54CAE" w:rsidRDefault="0028619B" w:rsidP="00AD45DC">
      <w:pPr>
        <w:rPr>
          <w:sz w:val="28"/>
          <w:szCs w:val="28"/>
          <w:lang w:val="lv-LV"/>
        </w:rPr>
      </w:pPr>
      <w:r w:rsidRPr="00B51FF2">
        <w:rPr>
          <w:sz w:val="28"/>
          <w:szCs w:val="28"/>
          <w:lang w:val="lv-LV"/>
        </w:rPr>
        <w:t>1</w:t>
      </w:r>
      <w:r>
        <w:rPr>
          <w:sz w:val="28"/>
          <w:szCs w:val="28"/>
          <w:lang w:val="lv-LV"/>
        </w:rPr>
        <w:t>3</w:t>
      </w:r>
      <w:r w:rsidR="00BD5653" w:rsidRPr="00B51FF2">
        <w:rPr>
          <w:sz w:val="28"/>
          <w:szCs w:val="28"/>
          <w:lang w:val="lv-LV"/>
        </w:rPr>
        <w:t>. </w:t>
      </w:r>
      <w:r w:rsidR="00B54CAE" w:rsidRPr="00794D00">
        <w:rPr>
          <w:sz w:val="28"/>
          <w:szCs w:val="28"/>
          <w:lang w:val="lv-LV"/>
        </w:rPr>
        <w:t>Ainavu apvidus teritorijā meža zemēs aizliegts</w:t>
      </w:r>
      <w:r w:rsidR="00B54CAE">
        <w:rPr>
          <w:sz w:val="28"/>
          <w:szCs w:val="28"/>
          <w:lang w:val="lv-LV"/>
        </w:rPr>
        <w:t>:</w:t>
      </w:r>
    </w:p>
    <w:p w14:paraId="3C449AB7" w14:textId="0208A9DF" w:rsidR="00AD3621" w:rsidRDefault="00AD3621" w:rsidP="00AD45DC">
      <w:pPr>
        <w:rPr>
          <w:sz w:val="28"/>
          <w:szCs w:val="28"/>
          <w:lang w:val="lv-LV"/>
        </w:rPr>
      </w:pPr>
      <w:r>
        <w:rPr>
          <w:sz w:val="28"/>
          <w:szCs w:val="28"/>
          <w:lang w:val="lv-LV"/>
        </w:rPr>
        <w:t>1</w:t>
      </w:r>
      <w:r w:rsidR="0028619B">
        <w:rPr>
          <w:sz w:val="28"/>
          <w:szCs w:val="28"/>
          <w:lang w:val="lv-LV"/>
        </w:rPr>
        <w:t>3</w:t>
      </w:r>
      <w:r>
        <w:rPr>
          <w:sz w:val="28"/>
          <w:szCs w:val="28"/>
          <w:lang w:val="lv-LV"/>
        </w:rPr>
        <w:t>.1</w:t>
      </w:r>
      <w:r w:rsidR="001F1EAA">
        <w:rPr>
          <w:sz w:val="28"/>
          <w:szCs w:val="28"/>
          <w:lang w:val="lv-LV"/>
        </w:rPr>
        <w:t>. </w:t>
      </w:r>
      <w:r>
        <w:rPr>
          <w:sz w:val="28"/>
          <w:szCs w:val="28"/>
          <w:lang w:val="lv-LV"/>
        </w:rPr>
        <w:t xml:space="preserve">cirst kokus </w:t>
      </w:r>
      <w:proofErr w:type="spellStart"/>
      <w:r>
        <w:rPr>
          <w:sz w:val="28"/>
          <w:szCs w:val="28"/>
          <w:lang w:val="lv-LV"/>
        </w:rPr>
        <w:t>rekonstruktīvajā</w:t>
      </w:r>
      <w:proofErr w:type="spellEnd"/>
      <w:r>
        <w:rPr>
          <w:sz w:val="28"/>
          <w:szCs w:val="28"/>
          <w:lang w:val="lv-LV"/>
        </w:rPr>
        <w:t xml:space="preserve"> cirtē;</w:t>
      </w:r>
    </w:p>
    <w:p w14:paraId="2EF03CBE" w14:textId="21697C26" w:rsidR="00BD5653" w:rsidRPr="00B51FF2" w:rsidRDefault="0028619B" w:rsidP="001F4E44">
      <w:pPr>
        <w:rPr>
          <w:sz w:val="28"/>
          <w:szCs w:val="28"/>
          <w:lang w:val="lv-LV"/>
        </w:rPr>
      </w:pPr>
      <w:r>
        <w:rPr>
          <w:sz w:val="28"/>
          <w:szCs w:val="28"/>
          <w:lang w:val="lv-LV"/>
        </w:rPr>
        <w:t>13</w:t>
      </w:r>
      <w:r w:rsidR="00B54CAE">
        <w:rPr>
          <w:sz w:val="28"/>
          <w:szCs w:val="28"/>
          <w:lang w:val="lv-LV"/>
        </w:rPr>
        <w:t>.</w:t>
      </w:r>
      <w:r w:rsidR="00981280">
        <w:rPr>
          <w:sz w:val="28"/>
          <w:szCs w:val="28"/>
          <w:lang w:val="lv-LV"/>
        </w:rPr>
        <w:t>2</w:t>
      </w:r>
      <w:r w:rsidR="005B18D0">
        <w:rPr>
          <w:sz w:val="28"/>
          <w:szCs w:val="28"/>
          <w:lang w:val="lv-LV"/>
        </w:rPr>
        <w:t>. </w:t>
      </w:r>
      <w:r w:rsidR="00BD5653" w:rsidRPr="00B51FF2">
        <w:rPr>
          <w:sz w:val="28"/>
          <w:szCs w:val="28"/>
          <w:lang w:val="lv-LV"/>
        </w:rPr>
        <w:t>veikt mežsaimniecisko darbību</w:t>
      </w:r>
      <w:r w:rsidR="008E7563" w:rsidRPr="00B51FF2">
        <w:rPr>
          <w:sz w:val="28"/>
          <w:szCs w:val="28"/>
          <w:lang w:val="lv-LV"/>
        </w:rPr>
        <w:t xml:space="preserve"> </w:t>
      </w:r>
      <w:r w:rsidR="00BD5653" w:rsidRPr="00B51FF2">
        <w:rPr>
          <w:sz w:val="28"/>
          <w:szCs w:val="28"/>
          <w:lang w:val="lv-LV"/>
        </w:rPr>
        <w:t>no 15. marta līdz 31. jūlijam, izņemot:</w:t>
      </w:r>
    </w:p>
    <w:p w14:paraId="51570BD4" w14:textId="4C0EA0BC" w:rsidR="00BD5653" w:rsidRPr="00B51FF2" w:rsidRDefault="0028619B" w:rsidP="00AD45DC">
      <w:pPr>
        <w:rPr>
          <w:sz w:val="28"/>
          <w:szCs w:val="28"/>
          <w:lang w:val="lv-LV"/>
        </w:rPr>
      </w:pPr>
      <w:r w:rsidRPr="00B51FF2">
        <w:rPr>
          <w:sz w:val="28"/>
          <w:szCs w:val="28"/>
          <w:lang w:val="lv-LV"/>
        </w:rPr>
        <w:t>1</w:t>
      </w:r>
      <w:r>
        <w:rPr>
          <w:sz w:val="28"/>
          <w:szCs w:val="28"/>
          <w:lang w:val="lv-LV"/>
        </w:rPr>
        <w:t>3</w:t>
      </w:r>
      <w:r w:rsidR="00981280">
        <w:rPr>
          <w:sz w:val="28"/>
          <w:szCs w:val="28"/>
          <w:lang w:val="lv-LV"/>
        </w:rPr>
        <w:t>.2</w:t>
      </w:r>
      <w:r w:rsidR="00BD5653" w:rsidRPr="00B51FF2">
        <w:rPr>
          <w:sz w:val="28"/>
          <w:szCs w:val="28"/>
          <w:lang w:val="lv-LV"/>
        </w:rPr>
        <w:t>.</w:t>
      </w:r>
      <w:r w:rsidR="00B54CAE">
        <w:rPr>
          <w:sz w:val="28"/>
          <w:szCs w:val="28"/>
          <w:lang w:val="lv-LV"/>
        </w:rPr>
        <w:t>1.</w:t>
      </w:r>
      <w:r w:rsidR="001E60D7" w:rsidRPr="00B51FF2">
        <w:rPr>
          <w:sz w:val="28"/>
          <w:szCs w:val="28"/>
          <w:lang w:val="lv-LV"/>
        </w:rPr>
        <w:t xml:space="preserve"> meža </w:t>
      </w:r>
      <w:proofErr w:type="spellStart"/>
      <w:r w:rsidR="001E60D7" w:rsidRPr="00B51FF2">
        <w:rPr>
          <w:sz w:val="28"/>
          <w:szCs w:val="28"/>
          <w:lang w:val="lv-LV"/>
        </w:rPr>
        <w:t>nekoksnes</w:t>
      </w:r>
      <w:proofErr w:type="spellEnd"/>
      <w:r w:rsidR="001E60D7" w:rsidRPr="00B51FF2">
        <w:rPr>
          <w:sz w:val="28"/>
          <w:szCs w:val="28"/>
          <w:lang w:val="lv-LV"/>
        </w:rPr>
        <w:t xml:space="preserve"> vērtību ieguvi;</w:t>
      </w:r>
    </w:p>
    <w:p w14:paraId="136DB6CF" w14:textId="765E7D05" w:rsidR="001E60D7" w:rsidRDefault="0028619B" w:rsidP="00AD45DC">
      <w:pPr>
        <w:rPr>
          <w:sz w:val="28"/>
          <w:szCs w:val="28"/>
          <w:lang w:val="lv-LV"/>
        </w:rPr>
      </w:pPr>
      <w:r w:rsidRPr="00B51FF2">
        <w:rPr>
          <w:sz w:val="28"/>
          <w:szCs w:val="28"/>
          <w:lang w:val="lv-LV"/>
        </w:rPr>
        <w:t>1</w:t>
      </w:r>
      <w:r>
        <w:rPr>
          <w:sz w:val="28"/>
          <w:szCs w:val="28"/>
          <w:lang w:val="lv-LV"/>
        </w:rPr>
        <w:t>3</w:t>
      </w:r>
      <w:r w:rsidR="001E60D7" w:rsidRPr="00B51FF2">
        <w:rPr>
          <w:sz w:val="28"/>
          <w:szCs w:val="28"/>
          <w:lang w:val="lv-LV"/>
        </w:rPr>
        <w:t>.</w:t>
      </w:r>
      <w:r w:rsidR="00981280">
        <w:rPr>
          <w:sz w:val="28"/>
          <w:szCs w:val="28"/>
          <w:lang w:val="lv-LV"/>
        </w:rPr>
        <w:t>2</w:t>
      </w:r>
      <w:r w:rsidR="00B54CAE">
        <w:rPr>
          <w:sz w:val="28"/>
          <w:szCs w:val="28"/>
          <w:lang w:val="lv-LV"/>
        </w:rPr>
        <w:t>.</w:t>
      </w:r>
      <w:r w:rsidR="001E60D7" w:rsidRPr="00B51FF2">
        <w:rPr>
          <w:sz w:val="28"/>
          <w:szCs w:val="28"/>
          <w:lang w:val="lv-LV"/>
        </w:rPr>
        <w:t>2. meža ugunsdrošības pasākumus;</w:t>
      </w:r>
    </w:p>
    <w:p w14:paraId="730AE12A" w14:textId="01507359" w:rsidR="002D4194" w:rsidRPr="00B51FF2" w:rsidRDefault="0028619B" w:rsidP="00AD45DC">
      <w:pPr>
        <w:rPr>
          <w:sz w:val="28"/>
          <w:szCs w:val="28"/>
          <w:lang w:val="lv-LV"/>
        </w:rPr>
      </w:pPr>
      <w:r>
        <w:rPr>
          <w:sz w:val="28"/>
          <w:szCs w:val="28"/>
          <w:lang w:val="lv-LV"/>
        </w:rPr>
        <w:t>13</w:t>
      </w:r>
      <w:r w:rsidR="002B48FE">
        <w:rPr>
          <w:sz w:val="28"/>
          <w:szCs w:val="28"/>
          <w:lang w:val="lv-LV"/>
        </w:rPr>
        <w:t>.</w:t>
      </w:r>
      <w:r w:rsidR="00981280">
        <w:rPr>
          <w:sz w:val="28"/>
          <w:szCs w:val="28"/>
          <w:lang w:val="lv-LV"/>
        </w:rPr>
        <w:t>2</w:t>
      </w:r>
      <w:r w:rsidR="00B54CAE">
        <w:rPr>
          <w:sz w:val="28"/>
          <w:szCs w:val="28"/>
          <w:lang w:val="lv-LV"/>
        </w:rPr>
        <w:t>.</w:t>
      </w:r>
      <w:r w:rsidR="002B48FE">
        <w:rPr>
          <w:sz w:val="28"/>
          <w:szCs w:val="28"/>
          <w:lang w:val="lv-LV"/>
        </w:rPr>
        <w:t>3</w:t>
      </w:r>
      <w:r w:rsidR="001F1EAA">
        <w:rPr>
          <w:sz w:val="28"/>
          <w:szCs w:val="28"/>
          <w:lang w:val="lv-LV"/>
        </w:rPr>
        <w:t>. </w:t>
      </w:r>
      <w:r w:rsidR="000B5977" w:rsidRPr="00B51FF2">
        <w:rPr>
          <w:sz w:val="28"/>
          <w:szCs w:val="28"/>
          <w:lang w:val="lv-LV"/>
        </w:rPr>
        <w:t xml:space="preserve">bīstamo koku ciršanu, atstājot tos mežaudzē, ja mirušās koksnes apjoms </w:t>
      </w:r>
      <w:r w:rsidR="0069020C" w:rsidRPr="00B51FF2">
        <w:rPr>
          <w:sz w:val="28"/>
          <w:szCs w:val="28"/>
          <w:lang w:val="lv-LV"/>
        </w:rPr>
        <w:t xml:space="preserve">mežaudzē ir </w:t>
      </w:r>
      <w:r w:rsidR="000B5977" w:rsidRPr="00B51FF2">
        <w:rPr>
          <w:sz w:val="28"/>
          <w:szCs w:val="28"/>
          <w:lang w:val="lv-LV"/>
        </w:rPr>
        <w:t>mazāks nekā 20 kubikmetri uz hektāru;</w:t>
      </w:r>
    </w:p>
    <w:p w14:paraId="036CEA6B" w14:textId="0ACEE976" w:rsidR="00B54CAE" w:rsidRPr="00B51FF2" w:rsidRDefault="0028619B" w:rsidP="00AD45DC">
      <w:pPr>
        <w:rPr>
          <w:sz w:val="28"/>
          <w:szCs w:val="28"/>
          <w:lang w:val="lv-LV"/>
        </w:rPr>
      </w:pPr>
      <w:r>
        <w:rPr>
          <w:sz w:val="28"/>
          <w:szCs w:val="28"/>
          <w:lang w:val="lv-LV"/>
        </w:rPr>
        <w:t>13</w:t>
      </w:r>
      <w:r w:rsidR="00981280">
        <w:rPr>
          <w:sz w:val="28"/>
          <w:szCs w:val="28"/>
          <w:lang w:val="lv-LV"/>
        </w:rPr>
        <w:t>.2</w:t>
      </w:r>
      <w:r w:rsidR="00B54CAE">
        <w:rPr>
          <w:sz w:val="28"/>
          <w:szCs w:val="28"/>
          <w:lang w:val="lv-LV"/>
        </w:rPr>
        <w:t>.4</w:t>
      </w:r>
      <w:r w:rsidR="001F1EAA">
        <w:rPr>
          <w:sz w:val="28"/>
          <w:szCs w:val="28"/>
          <w:lang w:val="lv-LV"/>
        </w:rPr>
        <w:t>. </w:t>
      </w:r>
      <w:r w:rsidR="00B54CAE">
        <w:rPr>
          <w:sz w:val="28"/>
          <w:szCs w:val="28"/>
          <w:lang w:val="lv-LV"/>
        </w:rPr>
        <w:t>kokmateriālu izvešanu pa ceļiem no krautuvēm, kas izvietotas ceļu malās;</w:t>
      </w:r>
    </w:p>
    <w:p w14:paraId="0469BC8D" w14:textId="3B9D7F36" w:rsidR="00FE7EBC" w:rsidRDefault="0028619B" w:rsidP="00AD45DC">
      <w:pPr>
        <w:rPr>
          <w:sz w:val="28"/>
          <w:szCs w:val="28"/>
          <w:lang w:val="lv-LV"/>
        </w:rPr>
      </w:pPr>
      <w:r w:rsidRPr="002B48FE">
        <w:rPr>
          <w:sz w:val="28"/>
          <w:szCs w:val="28"/>
          <w:lang w:val="lv-LV"/>
        </w:rPr>
        <w:t>1</w:t>
      </w:r>
      <w:r>
        <w:rPr>
          <w:sz w:val="28"/>
          <w:szCs w:val="28"/>
          <w:lang w:val="lv-LV"/>
        </w:rPr>
        <w:t>3</w:t>
      </w:r>
      <w:r w:rsidR="00FE7EBC" w:rsidRPr="002B48FE">
        <w:rPr>
          <w:sz w:val="28"/>
          <w:szCs w:val="28"/>
          <w:lang w:val="lv-LV"/>
        </w:rPr>
        <w:t>.</w:t>
      </w:r>
      <w:r w:rsidR="00981280">
        <w:rPr>
          <w:sz w:val="28"/>
          <w:szCs w:val="28"/>
          <w:lang w:val="lv-LV"/>
        </w:rPr>
        <w:t>2</w:t>
      </w:r>
      <w:r w:rsidR="00B54CAE">
        <w:rPr>
          <w:sz w:val="28"/>
          <w:szCs w:val="28"/>
          <w:lang w:val="lv-LV"/>
        </w:rPr>
        <w:t>.5</w:t>
      </w:r>
      <w:r w:rsidR="001F1EAA" w:rsidRPr="002B48FE">
        <w:rPr>
          <w:sz w:val="28"/>
          <w:szCs w:val="28"/>
          <w:lang w:val="lv-LV"/>
        </w:rPr>
        <w:t>.</w:t>
      </w:r>
      <w:r w:rsidR="001F1EAA">
        <w:rPr>
          <w:sz w:val="28"/>
          <w:szCs w:val="28"/>
          <w:lang w:val="lv-LV"/>
        </w:rPr>
        <w:t> </w:t>
      </w:r>
      <w:r w:rsidR="00AD276E" w:rsidRPr="002B48FE">
        <w:rPr>
          <w:sz w:val="28"/>
          <w:szCs w:val="28"/>
          <w:lang w:val="lv-LV"/>
        </w:rPr>
        <w:t xml:space="preserve">kokmateriālu </w:t>
      </w:r>
      <w:r w:rsidR="002B48FE" w:rsidRPr="00B83163">
        <w:rPr>
          <w:sz w:val="28"/>
          <w:szCs w:val="28"/>
          <w:lang w:val="lv-LV"/>
        </w:rPr>
        <w:t>iz</w:t>
      </w:r>
      <w:r w:rsidR="00AD276E" w:rsidRPr="00B83163">
        <w:rPr>
          <w:sz w:val="28"/>
          <w:szCs w:val="28"/>
          <w:lang w:val="lv-LV"/>
        </w:rPr>
        <w:t>vešanu</w:t>
      </w:r>
      <w:r w:rsidR="006D1CBB" w:rsidRPr="00B83163">
        <w:rPr>
          <w:sz w:val="28"/>
          <w:szCs w:val="28"/>
          <w:lang w:val="lv-LV"/>
        </w:rPr>
        <w:t xml:space="preserve"> atbilstošas ceļu nestspējas</w:t>
      </w:r>
      <w:r w:rsidR="00FE7EBC" w:rsidRPr="002B48FE">
        <w:rPr>
          <w:sz w:val="28"/>
          <w:szCs w:val="28"/>
          <w:lang w:val="lv-LV"/>
        </w:rPr>
        <w:t xml:space="preserve"> </w:t>
      </w:r>
      <w:r w:rsidR="001B65DF">
        <w:rPr>
          <w:sz w:val="28"/>
          <w:szCs w:val="28"/>
          <w:lang w:val="lv-LV"/>
        </w:rPr>
        <w:t xml:space="preserve">vai </w:t>
      </w:r>
      <w:r w:rsidR="00FE7EBC" w:rsidRPr="002B48FE">
        <w:rPr>
          <w:sz w:val="28"/>
          <w:szCs w:val="28"/>
          <w:lang w:val="lv-LV"/>
        </w:rPr>
        <w:t>augsnes sasalum</w:t>
      </w:r>
      <w:r w:rsidR="002B4CC8">
        <w:rPr>
          <w:sz w:val="28"/>
          <w:szCs w:val="28"/>
          <w:lang w:val="lv-LV"/>
        </w:rPr>
        <w:t>a</w:t>
      </w:r>
      <w:r w:rsidR="00FE7EBC" w:rsidRPr="002B48FE">
        <w:rPr>
          <w:sz w:val="28"/>
          <w:szCs w:val="28"/>
          <w:lang w:val="lv-LV"/>
        </w:rPr>
        <w:t xml:space="preserve"> apstākļos, ja tas negatīvi neietekmē putnu ligzdošanu un ir saņemta </w:t>
      </w:r>
      <w:r w:rsidR="00FE7EBC" w:rsidRPr="002B48FE">
        <w:rPr>
          <w:sz w:val="28"/>
          <w:szCs w:val="28"/>
          <w:lang w:val="lv-LV"/>
        </w:rPr>
        <w:lastRenderedPageBreak/>
        <w:t>Dabas aizsardzības pārvaldes rakstiska atļauja. Dabas aizsardzības pārvalde atļauju izsniedz 10 darbdienu laikā;</w:t>
      </w:r>
    </w:p>
    <w:p w14:paraId="6773311B" w14:textId="1EC949DE" w:rsidR="00B54CAE" w:rsidRDefault="0028619B" w:rsidP="001F4E44">
      <w:pPr>
        <w:rPr>
          <w:sz w:val="28"/>
          <w:szCs w:val="28"/>
          <w:lang w:val="lv-LV"/>
        </w:rPr>
      </w:pPr>
      <w:r w:rsidRPr="00B159BC">
        <w:rPr>
          <w:sz w:val="28"/>
          <w:szCs w:val="28"/>
          <w:lang w:val="lv-LV"/>
        </w:rPr>
        <w:t>1</w:t>
      </w:r>
      <w:r>
        <w:rPr>
          <w:sz w:val="28"/>
          <w:szCs w:val="28"/>
          <w:lang w:val="lv-LV"/>
        </w:rPr>
        <w:t>3</w:t>
      </w:r>
      <w:r w:rsidR="00981280">
        <w:rPr>
          <w:sz w:val="28"/>
          <w:szCs w:val="28"/>
          <w:lang w:val="lv-LV"/>
        </w:rPr>
        <w:t>.3</w:t>
      </w:r>
      <w:r w:rsidR="00B54CAE" w:rsidRPr="00B159BC">
        <w:rPr>
          <w:sz w:val="28"/>
          <w:szCs w:val="28"/>
          <w:lang w:val="lv-LV"/>
        </w:rPr>
        <w:t>. veikt koku un krūmu ciršanu elektrolīniju trasēs un koku ciršanu ārpus meža</w:t>
      </w:r>
      <w:r w:rsidR="00B54CAE" w:rsidRPr="003241C7">
        <w:rPr>
          <w:sz w:val="28"/>
          <w:szCs w:val="28"/>
          <w:lang w:val="lv-LV"/>
        </w:rPr>
        <w:t xml:space="preserve"> </w:t>
      </w:r>
      <w:r w:rsidR="00B54CAE" w:rsidRPr="00BF5C14">
        <w:rPr>
          <w:sz w:val="28"/>
          <w:szCs w:val="28"/>
          <w:lang w:val="lv-LV"/>
        </w:rPr>
        <w:t>laikposmā no 15</w:t>
      </w:r>
      <w:r w:rsidR="001F1EAA" w:rsidRPr="00BF5C14">
        <w:rPr>
          <w:sz w:val="28"/>
          <w:szCs w:val="28"/>
          <w:lang w:val="lv-LV"/>
        </w:rPr>
        <w:t>.</w:t>
      </w:r>
      <w:r w:rsidR="001F1EAA">
        <w:rPr>
          <w:sz w:val="28"/>
          <w:szCs w:val="28"/>
          <w:lang w:val="lv-LV"/>
        </w:rPr>
        <w:t> </w:t>
      </w:r>
      <w:r w:rsidR="00B54CAE" w:rsidRPr="00BF5C14">
        <w:rPr>
          <w:sz w:val="28"/>
          <w:szCs w:val="28"/>
          <w:lang w:val="lv-LV"/>
        </w:rPr>
        <w:t>marta līdz 31</w:t>
      </w:r>
      <w:r w:rsidR="001F1EAA" w:rsidRPr="00BF5C14">
        <w:rPr>
          <w:sz w:val="28"/>
          <w:szCs w:val="28"/>
          <w:lang w:val="lv-LV"/>
        </w:rPr>
        <w:t>.</w:t>
      </w:r>
      <w:r w:rsidR="001F1EAA">
        <w:rPr>
          <w:sz w:val="28"/>
          <w:szCs w:val="28"/>
          <w:lang w:val="lv-LV"/>
        </w:rPr>
        <w:t> </w:t>
      </w:r>
      <w:r w:rsidR="00B54CAE" w:rsidRPr="00BF5C14">
        <w:rPr>
          <w:sz w:val="28"/>
          <w:szCs w:val="28"/>
          <w:lang w:val="lv-LV"/>
        </w:rPr>
        <w:t>jūlijam</w:t>
      </w:r>
      <w:r w:rsidR="00B54CAE">
        <w:rPr>
          <w:sz w:val="28"/>
          <w:szCs w:val="28"/>
          <w:lang w:val="lv-LV"/>
        </w:rPr>
        <w:t>, l</w:t>
      </w:r>
      <w:r w:rsidR="00B54CAE" w:rsidRPr="00BF5C14">
        <w:rPr>
          <w:sz w:val="28"/>
          <w:szCs w:val="28"/>
          <w:lang w:val="lv-LV"/>
        </w:rPr>
        <w:t>ai nodrošinātu īpaši aizsargājamo putnu sugu ligzdošanu</w:t>
      </w:r>
      <w:r w:rsidR="00B54CAE">
        <w:rPr>
          <w:sz w:val="28"/>
          <w:szCs w:val="28"/>
          <w:lang w:val="lv-LV"/>
        </w:rPr>
        <w:t>.</w:t>
      </w:r>
      <w:r w:rsidR="00B54CAE" w:rsidRPr="00BF5C14">
        <w:rPr>
          <w:sz w:val="28"/>
          <w:szCs w:val="28"/>
          <w:lang w:val="lv-LV"/>
        </w:rPr>
        <w:t xml:space="preserve"> </w:t>
      </w:r>
      <w:r w:rsidR="00B54CAE" w:rsidRPr="00B159BC">
        <w:rPr>
          <w:sz w:val="28"/>
          <w:szCs w:val="28"/>
          <w:lang w:val="lv-LV"/>
        </w:rPr>
        <w:t xml:space="preserve">Aizliegums neattiecas uz </w:t>
      </w:r>
      <w:r w:rsidR="00B54CAE" w:rsidRPr="00BF5C14">
        <w:rPr>
          <w:sz w:val="28"/>
          <w:szCs w:val="28"/>
          <w:lang w:val="lv-LV"/>
        </w:rPr>
        <w:t>bīstamo koku ciršanu un novākšanu</w:t>
      </w:r>
      <w:r w:rsidR="00B54CAE">
        <w:rPr>
          <w:sz w:val="28"/>
          <w:szCs w:val="28"/>
          <w:lang w:val="lv-LV"/>
        </w:rPr>
        <w:t>.</w:t>
      </w:r>
    </w:p>
    <w:p w14:paraId="492FC860" w14:textId="77777777" w:rsidR="00B54CAE" w:rsidRDefault="00B54CAE" w:rsidP="00AD45DC">
      <w:pPr>
        <w:rPr>
          <w:sz w:val="28"/>
          <w:szCs w:val="28"/>
          <w:lang w:val="lv-LV"/>
        </w:rPr>
      </w:pPr>
    </w:p>
    <w:p w14:paraId="4926F679" w14:textId="0E426FFB" w:rsidR="009B7A7B" w:rsidRPr="009B7A7B" w:rsidRDefault="0028619B" w:rsidP="00AD45DC">
      <w:pPr>
        <w:rPr>
          <w:sz w:val="28"/>
          <w:szCs w:val="28"/>
          <w:lang w:val="lv-LV"/>
        </w:rPr>
      </w:pPr>
      <w:r w:rsidRPr="009B7A7B">
        <w:rPr>
          <w:sz w:val="28"/>
          <w:szCs w:val="28"/>
          <w:lang w:val="lv-LV"/>
        </w:rPr>
        <w:t>1</w:t>
      </w:r>
      <w:r>
        <w:rPr>
          <w:sz w:val="28"/>
          <w:szCs w:val="28"/>
          <w:lang w:val="lv-LV"/>
        </w:rPr>
        <w:t>4</w:t>
      </w:r>
      <w:bookmarkStart w:id="1" w:name="_Hlk59177944"/>
      <w:r w:rsidR="001F1EAA" w:rsidRPr="009B7A7B">
        <w:rPr>
          <w:sz w:val="28"/>
          <w:szCs w:val="28"/>
          <w:lang w:val="lv-LV"/>
        </w:rPr>
        <w:t>.</w:t>
      </w:r>
      <w:r w:rsidR="001F1EAA">
        <w:rPr>
          <w:sz w:val="28"/>
          <w:szCs w:val="28"/>
          <w:lang w:val="lv-LV"/>
        </w:rPr>
        <w:t> </w:t>
      </w:r>
      <w:r w:rsidR="001B65DF">
        <w:rPr>
          <w:sz w:val="28"/>
          <w:szCs w:val="28"/>
          <w:lang w:val="lv-LV" w:eastAsia="lv-LV"/>
        </w:rPr>
        <w:t>V</w:t>
      </w:r>
      <w:r w:rsidR="009B7A7B" w:rsidRPr="009B7A7B">
        <w:rPr>
          <w:sz w:val="28"/>
          <w:szCs w:val="28"/>
          <w:lang w:val="lv-LV" w:eastAsia="lv-LV"/>
        </w:rPr>
        <w:t xml:space="preserve">eicot </w:t>
      </w:r>
      <w:r w:rsidR="009B7A7B" w:rsidRPr="009B7A7B">
        <w:rPr>
          <w:sz w:val="28"/>
          <w:szCs w:val="28"/>
          <w:lang w:val="lv-LV"/>
        </w:rPr>
        <w:t xml:space="preserve">kopšanas cirti </w:t>
      </w:r>
      <w:proofErr w:type="spellStart"/>
      <w:r w:rsidR="009B7A7B" w:rsidRPr="009B7A7B">
        <w:rPr>
          <w:sz w:val="28"/>
          <w:szCs w:val="28"/>
          <w:lang w:val="lv-LV"/>
        </w:rPr>
        <w:t>vērī</w:t>
      </w:r>
      <w:proofErr w:type="spellEnd"/>
      <w:r w:rsidR="009B7A7B" w:rsidRPr="009B7A7B">
        <w:rPr>
          <w:sz w:val="28"/>
          <w:szCs w:val="28"/>
          <w:lang w:val="lv-LV"/>
        </w:rPr>
        <w:t xml:space="preserve">, gāršā un platlapju </w:t>
      </w:r>
      <w:proofErr w:type="spellStart"/>
      <w:r w:rsidR="009B7A7B" w:rsidRPr="009B7A7B">
        <w:rPr>
          <w:sz w:val="28"/>
          <w:szCs w:val="28"/>
          <w:lang w:val="lv-LV"/>
        </w:rPr>
        <w:t>āre</w:t>
      </w:r>
      <w:r w:rsidR="00163B76">
        <w:rPr>
          <w:sz w:val="28"/>
          <w:szCs w:val="28"/>
          <w:lang w:val="lv-LV"/>
        </w:rPr>
        <w:t>n</w:t>
      </w:r>
      <w:r w:rsidR="009B7A7B" w:rsidRPr="009B7A7B">
        <w:rPr>
          <w:sz w:val="28"/>
          <w:szCs w:val="28"/>
          <w:lang w:val="lv-LV"/>
        </w:rPr>
        <w:t>ī</w:t>
      </w:r>
      <w:proofErr w:type="spellEnd"/>
      <w:r w:rsidR="009B7A7B" w:rsidRPr="009B7A7B">
        <w:rPr>
          <w:sz w:val="28"/>
          <w:szCs w:val="28"/>
          <w:lang w:val="lv-LV"/>
        </w:rPr>
        <w:t>, maksimāli saglabā platlapjus.</w:t>
      </w:r>
    </w:p>
    <w:bookmarkEnd w:id="1"/>
    <w:p w14:paraId="76CA5380" w14:textId="77777777" w:rsidR="003666A1" w:rsidRPr="0077434F" w:rsidRDefault="003666A1" w:rsidP="00BA06B7">
      <w:pPr>
        <w:rPr>
          <w:color w:val="FF0000"/>
          <w:sz w:val="28"/>
          <w:szCs w:val="28"/>
          <w:lang w:val="lv-LV"/>
        </w:rPr>
      </w:pPr>
    </w:p>
    <w:p w14:paraId="4AF243A5" w14:textId="7D7217F6" w:rsidR="003666A1" w:rsidRPr="0085581E" w:rsidRDefault="0028619B" w:rsidP="00AD45DC">
      <w:pPr>
        <w:rPr>
          <w:sz w:val="28"/>
          <w:szCs w:val="28"/>
          <w:lang w:val="lv-LV"/>
        </w:rPr>
      </w:pPr>
      <w:r w:rsidRPr="0085581E">
        <w:rPr>
          <w:sz w:val="28"/>
          <w:szCs w:val="28"/>
          <w:lang w:val="lv-LV"/>
        </w:rPr>
        <w:t>1</w:t>
      </w:r>
      <w:r>
        <w:rPr>
          <w:sz w:val="28"/>
          <w:szCs w:val="28"/>
          <w:lang w:val="lv-LV"/>
        </w:rPr>
        <w:t>5</w:t>
      </w:r>
      <w:r w:rsidR="006D58EC" w:rsidRPr="0085581E">
        <w:rPr>
          <w:sz w:val="28"/>
          <w:szCs w:val="28"/>
          <w:lang w:val="lv-LV"/>
        </w:rPr>
        <w:t>. </w:t>
      </w:r>
      <w:r w:rsidR="001B5228" w:rsidRPr="0085581E">
        <w:rPr>
          <w:sz w:val="28"/>
          <w:szCs w:val="28"/>
          <w:lang w:val="lv-LV"/>
        </w:rPr>
        <w:t xml:space="preserve">Šajos noteikumos noteiktie </w:t>
      </w:r>
      <w:r w:rsidR="003666A1" w:rsidRPr="0085581E">
        <w:rPr>
          <w:sz w:val="28"/>
          <w:szCs w:val="28"/>
          <w:lang w:val="lv-LV"/>
        </w:rPr>
        <w:t>mežsaimnieciskās darbības aizliegumi visās ainavu apvidus funkcionālajās zonās neattiecas uz īpaši aizsargājamo sugu dzīvotņu un īpaši aizsargājamo biotopu atjaunošanas</w:t>
      </w:r>
      <w:r w:rsidR="006B3A16" w:rsidRPr="0085581E">
        <w:rPr>
          <w:sz w:val="28"/>
          <w:szCs w:val="28"/>
          <w:lang w:val="lv-LV"/>
        </w:rPr>
        <w:t>,</w:t>
      </w:r>
      <w:r w:rsidR="003666A1" w:rsidRPr="0085581E">
        <w:rPr>
          <w:sz w:val="28"/>
          <w:szCs w:val="28"/>
          <w:lang w:val="lv-LV"/>
        </w:rPr>
        <w:t xml:space="preserve"> </w:t>
      </w:r>
      <w:r w:rsidR="006B3A16" w:rsidRPr="0085581E">
        <w:rPr>
          <w:sz w:val="28"/>
          <w:szCs w:val="28"/>
          <w:lang w:val="lv-LV"/>
        </w:rPr>
        <w:t xml:space="preserve">aizsardzības un saglabāšanas </w:t>
      </w:r>
      <w:r w:rsidR="003666A1" w:rsidRPr="0085581E">
        <w:rPr>
          <w:sz w:val="28"/>
          <w:szCs w:val="28"/>
          <w:lang w:val="lv-LV"/>
        </w:rPr>
        <w:t>pasākumiem, kuru veikšanai ir saņemta Dabas aizsardzības pārvaldes rakstiska atļauja.</w:t>
      </w:r>
    </w:p>
    <w:p w14:paraId="4B19EB61" w14:textId="77777777" w:rsidR="00BC7FC0" w:rsidRPr="0077434F" w:rsidRDefault="00BC7FC0" w:rsidP="00AD45DC">
      <w:pPr>
        <w:rPr>
          <w:color w:val="FF0000"/>
          <w:sz w:val="28"/>
          <w:szCs w:val="28"/>
          <w:lang w:val="lv-LV"/>
        </w:rPr>
      </w:pPr>
    </w:p>
    <w:p w14:paraId="3C67CB4B" w14:textId="77777777" w:rsidR="00335ADE" w:rsidRPr="00766ED7" w:rsidRDefault="00E40545" w:rsidP="001F1EAA">
      <w:pPr>
        <w:ind w:firstLine="0"/>
        <w:jc w:val="center"/>
        <w:rPr>
          <w:b/>
          <w:sz w:val="28"/>
          <w:szCs w:val="28"/>
          <w:lang w:val="lv-LV"/>
        </w:rPr>
      </w:pPr>
      <w:r w:rsidRPr="00766ED7">
        <w:rPr>
          <w:b/>
          <w:sz w:val="28"/>
          <w:szCs w:val="28"/>
          <w:lang w:val="lv-LV"/>
        </w:rPr>
        <w:t>I</w:t>
      </w:r>
      <w:r>
        <w:rPr>
          <w:b/>
          <w:sz w:val="28"/>
          <w:szCs w:val="28"/>
          <w:lang w:val="lv-LV"/>
        </w:rPr>
        <w:t>II</w:t>
      </w:r>
      <w:r w:rsidR="00335ADE" w:rsidRPr="00766ED7">
        <w:rPr>
          <w:b/>
          <w:sz w:val="28"/>
          <w:szCs w:val="28"/>
          <w:lang w:val="lv-LV"/>
        </w:rPr>
        <w:t>.</w:t>
      </w:r>
      <w:r w:rsidR="0089434C" w:rsidRPr="00766ED7">
        <w:rPr>
          <w:b/>
          <w:sz w:val="28"/>
          <w:szCs w:val="28"/>
          <w:lang w:val="lv-LV"/>
        </w:rPr>
        <w:t> </w:t>
      </w:r>
      <w:r w:rsidR="00335ADE" w:rsidRPr="00766ED7">
        <w:rPr>
          <w:b/>
          <w:sz w:val="28"/>
          <w:szCs w:val="28"/>
          <w:lang w:val="lv-LV"/>
        </w:rPr>
        <w:t>Dabas lieguma zona</w:t>
      </w:r>
    </w:p>
    <w:p w14:paraId="74EEDB07" w14:textId="77777777" w:rsidR="00335ADE" w:rsidRPr="00AD45DC" w:rsidRDefault="00335ADE" w:rsidP="00AD45DC">
      <w:pPr>
        <w:jc w:val="center"/>
        <w:rPr>
          <w:bCs/>
          <w:sz w:val="28"/>
          <w:szCs w:val="28"/>
          <w:lang w:val="lv-LV"/>
        </w:rPr>
      </w:pPr>
    </w:p>
    <w:p w14:paraId="0A559322" w14:textId="46D37CD2" w:rsidR="00335ADE" w:rsidRPr="00766ED7" w:rsidRDefault="0028619B" w:rsidP="00AD45DC">
      <w:pPr>
        <w:rPr>
          <w:sz w:val="28"/>
          <w:szCs w:val="28"/>
          <w:lang w:val="lv-LV"/>
        </w:rPr>
      </w:pPr>
      <w:r>
        <w:rPr>
          <w:sz w:val="28"/>
          <w:szCs w:val="28"/>
          <w:lang w:val="lv-LV"/>
        </w:rPr>
        <w:t>16</w:t>
      </w:r>
      <w:r w:rsidR="00335ADE" w:rsidRPr="00766ED7">
        <w:rPr>
          <w:sz w:val="28"/>
          <w:szCs w:val="28"/>
          <w:lang w:val="lv-LV"/>
        </w:rPr>
        <w:t>.</w:t>
      </w:r>
      <w:r w:rsidR="0089434C" w:rsidRPr="00766ED7">
        <w:rPr>
          <w:sz w:val="28"/>
          <w:szCs w:val="28"/>
          <w:lang w:val="lv-LV"/>
        </w:rPr>
        <w:t> </w:t>
      </w:r>
      <w:r w:rsidR="00335ADE" w:rsidRPr="00766ED7">
        <w:rPr>
          <w:sz w:val="28"/>
          <w:szCs w:val="28"/>
          <w:lang w:val="lv-LV"/>
        </w:rPr>
        <w:t xml:space="preserve">Dabas lieguma zona izveidota, lai </w:t>
      </w:r>
      <w:r w:rsidR="00766ED7">
        <w:rPr>
          <w:sz w:val="28"/>
          <w:szCs w:val="28"/>
          <w:lang w:val="lv-LV"/>
        </w:rPr>
        <w:t>saglabātu dabas vērtības – retus un aizsargājamus mežu, zālāju un ūdeņu biotopus, augu un dzīvnieku sugas</w:t>
      </w:r>
      <w:r w:rsidR="002B48FE">
        <w:rPr>
          <w:sz w:val="28"/>
          <w:szCs w:val="28"/>
          <w:lang w:val="lv-LV"/>
        </w:rPr>
        <w:t xml:space="preserve"> </w:t>
      </w:r>
      <w:r w:rsidR="00766ED7">
        <w:rPr>
          <w:sz w:val="28"/>
          <w:szCs w:val="28"/>
          <w:lang w:val="lv-LV"/>
        </w:rPr>
        <w:t>un to dzīvotnes</w:t>
      </w:r>
      <w:r w:rsidR="00D9005F" w:rsidRPr="00766ED7">
        <w:rPr>
          <w:sz w:val="28"/>
          <w:szCs w:val="28"/>
          <w:lang w:val="lv-LV"/>
        </w:rPr>
        <w:t>.</w:t>
      </w:r>
    </w:p>
    <w:p w14:paraId="0FFA2EEF" w14:textId="77777777" w:rsidR="00335ADE" w:rsidRPr="0077434F" w:rsidRDefault="00335ADE" w:rsidP="00BA06B7">
      <w:pPr>
        <w:rPr>
          <w:color w:val="FF0000"/>
          <w:sz w:val="28"/>
          <w:szCs w:val="28"/>
          <w:lang w:val="lv-LV"/>
        </w:rPr>
      </w:pPr>
    </w:p>
    <w:p w14:paraId="0BE7476A" w14:textId="4E74A63E" w:rsidR="000178B9" w:rsidRPr="00766ED7" w:rsidRDefault="0028619B" w:rsidP="00AD45DC">
      <w:pPr>
        <w:rPr>
          <w:sz w:val="28"/>
          <w:szCs w:val="28"/>
          <w:lang w:val="lv-LV"/>
        </w:rPr>
      </w:pPr>
      <w:r>
        <w:rPr>
          <w:sz w:val="28"/>
          <w:szCs w:val="28"/>
          <w:lang w:val="lv-LV"/>
        </w:rPr>
        <w:t>17</w:t>
      </w:r>
      <w:r w:rsidR="000178B9" w:rsidRPr="00766ED7">
        <w:rPr>
          <w:sz w:val="28"/>
          <w:szCs w:val="28"/>
          <w:lang w:val="lv-LV"/>
        </w:rPr>
        <w:t>. Dabas lieguma zonā aizliegts:</w:t>
      </w:r>
    </w:p>
    <w:p w14:paraId="42AB7703" w14:textId="7044731A" w:rsidR="000D7E3B" w:rsidRPr="003246BA" w:rsidRDefault="0028619B" w:rsidP="00BA06B7">
      <w:pPr>
        <w:rPr>
          <w:sz w:val="28"/>
          <w:szCs w:val="28"/>
          <w:lang w:val="lv-LV"/>
        </w:rPr>
      </w:pPr>
      <w:r w:rsidRPr="00FC21FE">
        <w:rPr>
          <w:sz w:val="28"/>
          <w:szCs w:val="28"/>
          <w:lang w:val="lv-LV"/>
        </w:rPr>
        <w:t>1</w:t>
      </w:r>
      <w:r>
        <w:rPr>
          <w:sz w:val="28"/>
          <w:szCs w:val="28"/>
          <w:lang w:val="lv-LV"/>
        </w:rPr>
        <w:t>7</w:t>
      </w:r>
      <w:r w:rsidR="000D7E3B" w:rsidRPr="00FC21FE">
        <w:rPr>
          <w:sz w:val="28"/>
          <w:szCs w:val="28"/>
          <w:lang w:val="lv-LV"/>
        </w:rPr>
        <w:t>.</w:t>
      </w:r>
      <w:r w:rsidR="00981280" w:rsidRPr="00FC21FE">
        <w:rPr>
          <w:sz w:val="28"/>
          <w:szCs w:val="28"/>
          <w:lang w:val="lv-LV"/>
        </w:rPr>
        <w:t>1</w:t>
      </w:r>
      <w:r w:rsidR="001F1EAA" w:rsidRPr="00FC21FE">
        <w:rPr>
          <w:sz w:val="28"/>
          <w:szCs w:val="28"/>
          <w:lang w:val="lv-LV"/>
        </w:rPr>
        <w:t>.</w:t>
      </w:r>
      <w:r w:rsidR="001F1EAA">
        <w:rPr>
          <w:sz w:val="28"/>
          <w:szCs w:val="28"/>
          <w:lang w:val="lv-LV"/>
        </w:rPr>
        <w:t> </w:t>
      </w:r>
      <w:r w:rsidR="000D7E3B" w:rsidRPr="003246BA">
        <w:rPr>
          <w:sz w:val="28"/>
          <w:szCs w:val="28"/>
          <w:lang w:val="lv-LV"/>
        </w:rPr>
        <w:t>būvēt hidrotehniskas būves un ierīkot meliorācijas sistēmas, veikt to pārbūvi, atjaunošanu, izņemot caurteku būvi un atjaunošanu ceļu uzturēšanas vajadzībām un gadījumu, ja ir saņemta Dabas aizsardzības pārvaldes rakstiska atļauja un tas nepieciešams, lai:</w:t>
      </w:r>
    </w:p>
    <w:p w14:paraId="47018F32" w14:textId="406BBDAF" w:rsidR="000D7E3B" w:rsidRPr="003246BA" w:rsidRDefault="0028619B" w:rsidP="00AD45DC">
      <w:pPr>
        <w:jc w:val="left"/>
        <w:rPr>
          <w:sz w:val="28"/>
          <w:szCs w:val="28"/>
          <w:lang w:val="lv-LV"/>
        </w:rPr>
      </w:pPr>
      <w:r>
        <w:rPr>
          <w:sz w:val="28"/>
          <w:szCs w:val="28"/>
          <w:lang w:val="lv-LV"/>
        </w:rPr>
        <w:t>17</w:t>
      </w:r>
      <w:r w:rsidR="00D76A10">
        <w:rPr>
          <w:sz w:val="28"/>
          <w:szCs w:val="28"/>
          <w:lang w:val="lv-LV"/>
        </w:rPr>
        <w:t>.</w:t>
      </w:r>
      <w:r w:rsidR="00981280">
        <w:rPr>
          <w:sz w:val="28"/>
          <w:szCs w:val="28"/>
          <w:lang w:val="lv-LV"/>
        </w:rPr>
        <w:t>1</w:t>
      </w:r>
      <w:r w:rsidR="00D76A10">
        <w:rPr>
          <w:sz w:val="28"/>
          <w:szCs w:val="28"/>
          <w:lang w:val="lv-LV"/>
        </w:rPr>
        <w:t>.</w:t>
      </w:r>
      <w:r w:rsidR="00A54728">
        <w:rPr>
          <w:sz w:val="28"/>
          <w:szCs w:val="28"/>
          <w:lang w:val="lv-LV"/>
        </w:rPr>
        <w:t>1</w:t>
      </w:r>
      <w:r w:rsidR="001F1EAA">
        <w:rPr>
          <w:sz w:val="28"/>
          <w:szCs w:val="28"/>
          <w:lang w:val="lv-LV"/>
        </w:rPr>
        <w:t>. </w:t>
      </w:r>
      <w:r w:rsidR="000D7E3B" w:rsidRPr="003246BA">
        <w:rPr>
          <w:sz w:val="28"/>
          <w:szCs w:val="28"/>
          <w:lang w:val="lv-LV"/>
        </w:rPr>
        <w:t>novērstu teritoriju applūšanu ārpus dabas lieguma zonas teritorijas vai līdz šim neapplūdušu teritoriju applūšanu;</w:t>
      </w:r>
    </w:p>
    <w:p w14:paraId="21DF5A97" w14:textId="41B90DB3" w:rsidR="000D7E3B" w:rsidRPr="003246BA" w:rsidRDefault="0028619B" w:rsidP="00AD45DC">
      <w:pPr>
        <w:jc w:val="left"/>
        <w:rPr>
          <w:sz w:val="28"/>
          <w:szCs w:val="28"/>
          <w:lang w:val="lv-LV"/>
        </w:rPr>
      </w:pPr>
      <w:r>
        <w:rPr>
          <w:sz w:val="28"/>
          <w:szCs w:val="28"/>
          <w:lang w:val="lv-LV"/>
        </w:rPr>
        <w:t>17</w:t>
      </w:r>
      <w:r w:rsidR="000D7E3B" w:rsidRPr="003246BA">
        <w:rPr>
          <w:sz w:val="28"/>
          <w:szCs w:val="28"/>
          <w:lang w:val="lv-LV"/>
        </w:rPr>
        <w:t>.</w:t>
      </w:r>
      <w:r w:rsidR="00981280">
        <w:rPr>
          <w:sz w:val="28"/>
          <w:szCs w:val="28"/>
          <w:lang w:val="lv-LV"/>
        </w:rPr>
        <w:t>1</w:t>
      </w:r>
      <w:r w:rsidR="00A54728">
        <w:rPr>
          <w:sz w:val="28"/>
          <w:szCs w:val="28"/>
          <w:lang w:val="lv-LV"/>
        </w:rPr>
        <w:t>.2</w:t>
      </w:r>
      <w:r w:rsidR="001F1EAA">
        <w:rPr>
          <w:sz w:val="28"/>
          <w:szCs w:val="28"/>
          <w:lang w:val="lv-LV"/>
        </w:rPr>
        <w:t>. </w:t>
      </w:r>
      <w:r w:rsidR="000D7E3B" w:rsidRPr="003246BA">
        <w:rPr>
          <w:sz w:val="28"/>
          <w:szCs w:val="28"/>
          <w:lang w:val="lv-LV"/>
        </w:rPr>
        <w:t>nodrošinātu upju dabiskā tecējuma un ūdenstecēm un ūdenstilpēm piegulošo teritoriju hidroloģiskā režīma atjaunošanu;</w:t>
      </w:r>
    </w:p>
    <w:p w14:paraId="10A31C23" w14:textId="4D080EF2" w:rsidR="000D7E3B" w:rsidRDefault="0028619B" w:rsidP="00AD45DC">
      <w:pPr>
        <w:rPr>
          <w:sz w:val="28"/>
          <w:szCs w:val="28"/>
          <w:lang w:val="lv-LV"/>
        </w:rPr>
      </w:pPr>
      <w:r>
        <w:rPr>
          <w:sz w:val="28"/>
          <w:szCs w:val="28"/>
          <w:lang w:val="lv-LV"/>
        </w:rPr>
        <w:t>17</w:t>
      </w:r>
      <w:r w:rsidR="000D7E3B" w:rsidRPr="003246BA">
        <w:rPr>
          <w:sz w:val="28"/>
          <w:szCs w:val="28"/>
          <w:lang w:val="lv-LV"/>
        </w:rPr>
        <w:t>.</w:t>
      </w:r>
      <w:r w:rsidR="00981280">
        <w:rPr>
          <w:sz w:val="28"/>
          <w:szCs w:val="28"/>
          <w:lang w:val="lv-LV"/>
        </w:rPr>
        <w:t>1</w:t>
      </w:r>
      <w:r w:rsidR="00A54728">
        <w:rPr>
          <w:sz w:val="28"/>
          <w:szCs w:val="28"/>
          <w:lang w:val="lv-LV"/>
        </w:rPr>
        <w:t>.3</w:t>
      </w:r>
      <w:r w:rsidR="001F1EAA">
        <w:rPr>
          <w:sz w:val="28"/>
          <w:szCs w:val="28"/>
          <w:lang w:val="lv-LV"/>
        </w:rPr>
        <w:t>. </w:t>
      </w:r>
      <w:r w:rsidR="000D7E3B" w:rsidRPr="003246BA">
        <w:rPr>
          <w:sz w:val="28"/>
          <w:szCs w:val="28"/>
          <w:lang w:val="lv-LV"/>
        </w:rPr>
        <w:t>nodrošinātu īpaši aizsargājamo sugu dzīvotņu un īpaši aizsargājamo biotop</w:t>
      </w:r>
      <w:r w:rsidR="000C0588">
        <w:rPr>
          <w:sz w:val="28"/>
          <w:szCs w:val="28"/>
          <w:lang w:val="lv-LV"/>
        </w:rPr>
        <w:t>u aizsardzības, saglabāšanas un atjaunošanas pasākumu īstenošanu;</w:t>
      </w:r>
    </w:p>
    <w:p w14:paraId="5C7B36EA" w14:textId="447FAEC0" w:rsidR="000C0588" w:rsidRDefault="000C0588" w:rsidP="00AD45DC">
      <w:pPr>
        <w:rPr>
          <w:sz w:val="28"/>
          <w:szCs w:val="28"/>
          <w:lang w:val="lv-LV"/>
        </w:rPr>
      </w:pPr>
      <w:r>
        <w:rPr>
          <w:sz w:val="28"/>
          <w:szCs w:val="28"/>
          <w:lang w:val="lv-LV"/>
        </w:rPr>
        <w:tab/>
      </w:r>
      <w:r w:rsidR="0028619B">
        <w:rPr>
          <w:sz w:val="28"/>
          <w:szCs w:val="28"/>
          <w:lang w:val="lv-LV"/>
        </w:rPr>
        <w:t>17</w:t>
      </w:r>
      <w:r>
        <w:rPr>
          <w:sz w:val="28"/>
          <w:szCs w:val="28"/>
          <w:lang w:val="lv-LV"/>
        </w:rPr>
        <w:t>.</w:t>
      </w:r>
      <w:r w:rsidR="00981280">
        <w:rPr>
          <w:sz w:val="28"/>
          <w:szCs w:val="28"/>
          <w:lang w:val="lv-LV"/>
        </w:rPr>
        <w:t>2</w:t>
      </w:r>
      <w:r w:rsidR="001F1EAA">
        <w:rPr>
          <w:sz w:val="28"/>
          <w:szCs w:val="28"/>
          <w:lang w:val="lv-LV"/>
        </w:rPr>
        <w:t>. </w:t>
      </w:r>
      <w:r>
        <w:rPr>
          <w:sz w:val="28"/>
          <w:szCs w:val="28"/>
          <w:lang w:val="lv-LV"/>
        </w:rPr>
        <w:t xml:space="preserve">nosusināt mežaudzes slapjās </w:t>
      </w:r>
      <w:proofErr w:type="spellStart"/>
      <w:r>
        <w:rPr>
          <w:sz w:val="28"/>
          <w:szCs w:val="28"/>
          <w:lang w:val="lv-LV"/>
        </w:rPr>
        <w:t>minerālaugsnēs</w:t>
      </w:r>
      <w:proofErr w:type="spellEnd"/>
      <w:r>
        <w:rPr>
          <w:sz w:val="28"/>
          <w:szCs w:val="28"/>
          <w:lang w:val="lv-LV"/>
        </w:rPr>
        <w:t xml:space="preserve"> un slapjās kūdras augsnēs, kā arī veikt darbības, kas izraisa pazemes ūdeņu, gruntsūdeņu vai virszemes ūdeņu līmeņa maiņu, izņemot gadījumu, ja ir saņemta Dabas aizsardzības pārvaldes rakstiska atļauja un tas nepieciešams īpaši aizsargājamo sugu dzīvotņu un īpaši aizsargājamo biotopu aizsardzības, saglabāšanas un atjaunošanas pasākumu īstenošanai;</w:t>
      </w:r>
    </w:p>
    <w:p w14:paraId="7DF6A4CB" w14:textId="685B3D01" w:rsidR="000C0588" w:rsidRDefault="000C0588" w:rsidP="00AD45DC">
      <w:pPr>
        <w:rPr>
          <w:sz w:val="28"/>
          <w:szCs w:val="28"/>
          <w:lang w:val="lv-LV"/>
        </w:rPr>
      </w:pPr>
      <w:r>
        <w:rPr>
          <w:sz w:val="28"/>
          <w:szCs w:val="28"/>
          <w:lang w:val="lv-LV"/>
        </w:rPr>
        <w:tab/>
      </w:r>
      <w:r w:rsidR="0028619B">
        <w:rPr>
          <w:sz w:val="28"/>
          <w:szCs w:val="28"/>
          <w:lang w:val="lv-LV"/>
        </w:rPr>
        <w:t>17</w:t>
      </w:r>
      <w:r>
        <w:rPr>
          <w:sz w:val="28"/>
          <w:szCs w:val="28"/>
          <w:lang w:val="lv-LV"/>
        </w:rPr>
        <w:t>.</w:t>
      </w:r>
      <w:r w:rsidR="00981280">
        <w:rPr>
          <w:sz w:val="28"/>
          <w:szCs w:val="28"/>
          <w:lang w:val="lv-LV"/>
        </w:rPr>
        <w:t>3</w:t>
      </w:r>
      <w:r w:rsidR="001F1EAA">
        <w:rPr>
          <w:sz w:val="28"/>
          <w:szCs w:val="28"/>
          <w:lang w:val="lv-LV"/>
        </w:rPr>
        <w:t>. </w:t>
      </w:r>
      <w:r>
        <w:rPr>
          <w:sz w:val="28"/>
          <w:szCs w:val="28"/>
          <w:lang w:val="lv-LV"/>
        </w:rPr>
        <w:t xml:space="preserve">veikt darbības, kuru rezultātā tiek mainīta upju, </w:t>
      </w:r>
      <w:proofErr w:type="spellStart"/>
      <w:r>
        <w:rPr>
          <w:sz w:val="28"/>
          <w:szCs w:val="28"/>
          <w:lang w:val="lv-LV"/>
        </w:rPr>
        <w:t>vecupju</w:t>
      </w:r>
      <w:proofErr w:type="spellEnd"/>
      <w:r>
        <w:rPr>
          <w:sz w:val="28"/>
          <w:szCs w:val="28"/>
          <w:lang w:val="lv-LV"/>
        </w:rPr>
        <w:t xml:space="preserve"> un strautu krasta līnij</w:t>
      </w:r>
      <w:r w:rsidR="002B4CC8">
        <w:rPr>
          <w:sz w:val="28"/>
          <w:szCs w:val="28"/>
          <w:lang w:val="lv-LV"/>
        </w:rPr>
        <w:t>a</w:t>
      </w:r>
      <w:r>
        <w:rPr>
          <w:sz w:val="28"/>
          <w:szCs w:val="28"/>
          <w:lang w:val="lv-LV"/>
        </w:rPr>
        <w:t xml:space="preserve"> un gultne, izņemot darbības upju dabiskā tecējuma vai ūdenstecēm un ūdenstilpēm piegulošo teritoriju dabiskā hidroloģiskā režīma atjaunošanai;</w:t>
      </w:r>
    </w:p>
    <w:p w14:paraId="7A1CEE43" w14:textId="243BB5B6" w:rsidR="000C0588" w:rsidRDefault="000C0588" w:rsidP="00AD45DC">
      <w:pPr>
        <w:rPr>
          <w:sz w:val="28"/>
          <w:szCs w:val="28"/>
          <w:lang w:val="lv-LV"/>
        </w:rPr>
      </w:pPr>
      <w:r>
        <w:rPr>
          <w:sz w:val="28"/>
          <w:szCs w:val="28"/>
          <w:lang w:val="lv-LV"/>
        </w:rPr>
        <w:tab/>
      </w:r>
      <w:r w:rsidR="0028619B">
        <w:rPr>
          <w:sz w:val="28"/>
          <w:szCs w:val="28"/>
          <w:lang w:val="lv-LV"/>
        </w:rPr>
        <w:t>17</w:t>
      </w:r>
      <w:r>
        <w:rPr>
          <w:sz w:val="28"/>
          <w:szCs w:val="28"/>
          <w:lang w:val="lv-LV"/>
        </w:rPr>
        <w:t>.</w:t>
      </w:r>
      <w:r w:rsidR="00981280">
        <w:rPr>
          <w:sz w:val="28"/>
          <w:szCs w:val="28"/>
          <w:lang w:val="lv-LV"/>
        </w:rPr>
        <w:t>4</w:t>
      </w:r>
      <w:r w:rsidR="001F1EAA">
        <w:rPr>
          <w:sz w:val="28"/>
          <w:szCs w:val="28"/>
          <w:lang w:val="lv-LV"/>
        </w:rPr>
        <w:t>. </w:t>
      </w:r>
      <w:r>
        <w:rPr>
          <w:sz w:val="28"/>
          <w:szCs w:val="28"/>
          <w:lang w:val="lv-LV"/>
        </w:rPr>
        <w:t>pārveidot reljefu un iegūt derīgos izrakteņus, izņemot pazemes ūdens ieguvi;</w:t>
      </w:r>
    </w:p>
    <w:p w14:paraId="42ED7D8C" w14:textId="7D6B64FF" w:rsidR="000C0588" w:rsidRPr="00CF7803" w:rsidRDefault="000C0588" w:rsidP="00AD45DC">
      <w:pPr>
        <w:rPr>
          <w:sz w:val="28"/>
          <w:szCs w:val="28"/>
          <w:lang w:val="lv-LV"/>
        </w:rPr>
      </w:pPr>
      <w:r>
        <w:rPr>
          <w:sz w:val="28"/>
          <w:szCs w:val="28"/>
          <w:lang w:val="lv-LV"/>
        </w:rPr>
        <w:lastRenderedPageBreak/>
        <w:tab/>
      </w:r>
      <w:r w:rsidR="0028619B">
        <w:rPr>
          <w:sz w:val="28"/>
          <w:szCs w:val="28"/>
          <w:lang w:val="lv-LV"/>
        </w:rPr>
        <w:t>17</w:t>
      </w:r>
      <w:r w:rsidRPr="00CF7803">
        <w:rPr>
          <w:sz w:val="28"/>
          <w:szCs w:val="28"/>
          <w:lang w:val="lv-LV"/>
        </w:rPr>
        <w:t>.</w:t>
      </w:r>
      <w:r w:rsidR="00981280">
        <w:rPr>
          <w:sz w:val="28"/>
          <w:szCs w:val="28"/>
          <w:lang w:val="lv-LV"/>
        </w:rPr>
        <w:t>5</w:t>
      </w:r>
      <w:r w:rsidR="001F1EAA">
        <w:rPr>
          <w:sz w:val="28"/>
          <w:szCs w:val="28"/>
          <w:lang w:val="lv-LV"/>
        </w:rPr>
        <w:t>.</w:t>
      </w:r>
      <w:r w:rsidRPr="00CF7803">
        <w:rPr>
          <w:sz w:val="28"/>
          <w:szCs w:val="28"/>
          <w:lang w:val="lv-LV"/>
        </w:rPr>
        <w:t> veikt darbības, kuru rezultātā tiek mainīta lauksaimniecībā izmantojamās zemes, meža, krūmāja, purva, ūdens objektu zemes un pārējās zemes lietošanas kategorija, izņemot:</w:t>
      </w:r>
    </w:p>
    <w:p w14:paraId="2BF62B6B" w14:textId="72256C20" w:rsidR="000C0588" w:rsidRPr="00CF7803" w:rsidRDefault="0028619B" w:rsidP="00AD45DC">
      <w:pPr>
        <w:rPr>
          <w:sz w:val="28"/>
          <w:szCs w:val="28"/>
          <w:lang w:val="lv-LV"/>
        </w:rPr>
      </w:pPr>
      <w:r>
        <w:rPr>
          <w:sz w:val="28"/>
          <w:szCs w:val="28"/>
          <w:lang w:val="lv-LV"/>
        </w:rPr>
        <w:t>17</w:t>
      </w:r>
      <w:r w:rsidR="000C0588" w:rsidRPr="00CF7803">
        <w:rPr>
          <w:sz w:val="28"/>
          <w:szCs w:val="28"/>
          <w:lang w:val="lv-LV"/>
        </w:rPr>
        <w:t>.</w:t>
      </w:r>
      <w:r w:rsidR="00981280">
        <w:rPr>
          <w:sz w:val="28"/>
          <w:szCs w:val="28"/>
          <w:lang w:val="lv-LV"/>
        </w:rPr>
        <w:t>5</w:t>
      </w:r>
      <w:r w:rsidR="00A54728">
        <w:rPr>
          <w:sz w:val="28"/>
          <w:szCs w:val="28"/>
          <w:lang w:val="lv-LV"/>
        </w:rPr>
        <w:t>.1.</w:t>
      </w:r>
      <w:r w:rsidR="000C0588" w:rsidRPr="00CF7803">
        <w:rPr>
          <w:sz w:val="28"/>
          <w:szCs w:val="28"/>
          <w:lang w:val="lv-LV"/>
        </w:rPr>
        <w:t> dabiski applūdušas zemes lietošanas kategorijas maiņu uz dabā konstatēto zemes lietošanas kategoriju;</w:t>
      </w:r>
    </w:p>
    <w:p w14:paraId="1DEC6D42" w14:textId="6975BB3D" w:rsidR="000C0588" w:rsidRPr="00CF7803" w:rsidRDefault="0028619B" w:rsidP="00AD45DC">
      <w:pPr>
        <w:rPr>
          <w:sz w:val="28"/>
          <w:szCs w:val="28"/>
          <w:lang w:val="lv-LV"/>
        </w:rPr>
      </w:pPr>
      <w:r>
        <w:rPr>
          <w:sz w:val="28"/>
          <w:szCs w:val="28"/>
          <w:lang w:val="lv-LV"/>
        </w:rPr>
        <w:t>17</w:t>
      </w:r>
      <w:r w:rsidR="000C0588" w:rsidRPr="00CF7803">
        <w:rPr>
          <w:sz w:val="28"/>
          <w:szCs w:val="28"/>
          <w:lang w:val="lv-LV"/>
        </w:rPr>
        <w:t>.</w:t>
      </w:r>
      <w:r w:rsidR="00981280">
        <w:rPr>
          <w:sz w:val="28"/>
          <w:szCs w:val="28"/>
          <w:lang w:val="lv-LV"/>
        </w:rPr>
        <w:t>5</w:t>
      </w:r>
      <w:r w:rsidR="00A54728">
        <w:rPr>
          <w:sz w:val="28"/>
          <w:szCs w:val="28"/>
          <w:lang w:val="lv-LV"/>
        </w:rPr>
        <w:t>.2.</w:t>
      </w:r>
      <w:r w:rsidR="000C0588" w:rsidRPr="00CF7803">
        <w:rPr>
          <w:sz w:val="28"/>
          <w:szCs w:val="28"/>
          <w:lang w:val="lv-LV"/>
        </w:rPr>
        <w:t> ar Dabas aizsardzības pārvaldes rakstisku atļauju:</w:t>
      </w:r>
    </w:p>
    <w:p w14:paraId="12283819" w14:textId="7841D0DC" w:rsidR="000C0588" w:rsidRPr="00CF7803" w:rsidRDefault="0028619B" w:rsidP="00AD45DC">
      <w:pPr>
        <w:rPr>
          <w:sz w:val="28"/>
          <w:szCs w:val="28"/>
          <w:lang w:val="lv-LV"/>
        </w:rPr>
      </w:pPr>
      <w:r>
        <w:rPr>
          <w:sz w:val="28"/>
          <w:szCs w:val="28"/>
          <w:lang w:val="lv-LV"/>
        </w:rPr>
        <w:t>17</w:t>
      </w:r>
      <w:r w:rsidR="000C0588" w:rsidRPr="00CF7803">
        <w:rPr>
          <w:sz w:val="28"/>
          <w:szCs w:val="28"/>
          <w:lang w:val="lv-LV"/>
        </w:rPr>
        <w:t>.</w:t>
      </w:r>
      <w:r w:rsidR="00981280">
        <w:rPr>
          <w:sz w:val="28"/>
          <w:szCs w:val="28"/>
          <w:lang w:val="lv-LV"/>
        </w:rPr>
        <w:t>5</w:t>
      </w:r>
      <w:r w:rsidR="00A54728">
        <w:rPr>
          <w:sz w:val="28"/>
          <w:szCs w:val="28"/>
          <w:lang w:val="lv-LV"/>
        </w:rPr>
        <w:t>.2.1.</w:t>
      </w:r>
      <w:r w:rsidR="000C0588" w:rsidRPr="00CF7803">
        <w:rPr>
          <w:sz w:val="28"/>
          <w:szCs w:val="28"/>
          <w:lang w:val="lv-LV"/>
        </w:rPr>
        <w:t> upju dabiskā tecējuma, ūdenstecēm un ūdenstilpēm piegulošo teritoriju hidroloģiskā režīma atjaunošanai;</w:t>
      </w:r>
    </w:p>
    <w:p w14:paraId="2BFCD69F" w14:textId="7FA5E73C" w:rsidR="000C0588" w:rsidRPr="00CF7803" w:rsidRDefault="0028619B" w:rsidP="00AD45DC">
      <w:pPr>
        <w:rPr>
          <w:sz w:val="28"/>
          <w:szCs w:val="28"/>
          <w:lang w:val="lv-LV"/>
        </w:rPr>
      </w:pPr>
      <w:r>
        <w:rPr>
          <w:sz w:val="28"/>
          <w:szCs w:val="28"/>
          <w:lang w:val="lv-LV"/>
        </w:rPr>
        <w:t>17</w:t>
      </w:r>
      <w:r w:rsidR="000C0588" w:rsidRPr="00CF7803">
        <w:rPr>
          <w:sz w:val="28"/>
          <w:szCs w:val="28"/>
          <w:lang w:val="lv-LV"/>
        </w:rPr>
        <w:t>.</w:t>
      </w:r>
      <w:r w:rsidR="00981280">
        <w:rPr>
          <w:sz w:val="28"/>
          <w:szCs w:val="28"/>
          <w:lang w:val="lv-LV"/>
        </w:rPr>
        <w:t>5</w:t>
      </w:r>
      <w:r w:rsidR="00A54728">
        <w:rPr>
          <w:sz w:val="28"/>
          <w:szCs w:val="28"/>
          <w:lang w:val="lv-LV"/>
        </w:rPr>
        <w:t>.2.2.</w:t>
      </w:r>
      <w:r w:rsidR="000C0588" w:rsidRPr="00CF7803">
        <w:rPr>
          <w:sz w:val="28"/>
          <w:szCs w:val="28"/>
          <w:lang w:val="lv-LV"/>
        </w:rPr>
        <w:t> īpaši aizsargājamo biotopu un īpaši aizsargājamo sugu dzīvotņu atjaunošanas, aizsardzības un saglabāšanas pasākumu īstenošanai;</w:t>
      </w:r>
    </w:p>
    <w:p w14:paraId="1DC26CCD" w14:textId="09F77208" w:rsidR="000C0588" w:rsidRPr="00CF7803" w:rsidRDefault="0028619B" w:rsidP="00AD45DC">
      <w:pPr>
        <w:rPr>
          <w:sz w:val="28"/>
          <w:szCs w:val="28"/>
          <w:lang w:val="lv-LV"/>
        </w:rPr>
      </w:pPr>
      <w:r>
        <w:rPr>
          <w:sz w:val="28"/>
          <w:szCs w:val="28"/>
          <w:lang w:val="lv-LV"/>
        </w:rPr>
        <w:t>17</w:t>
      </w:r>
      <w:r w:rsidR="000C0588" w:rsidRPr="00CF7803">
        <w:rPr>
          <w:sz w:val="28"/>
          <w:szCs w:val="28"/>
          <w:lang w:val="lv-LV"/>
        </w:rPr>
        <w:t>.</w:t>
      </w:r>
      <w:r w:rsidR="00981280">
        <w:rPr>
          <w:sz w:val="28"/>
          <w:szCs w:val="28"/>
          <w:lang w:val="lv-LV"/>
        </w:rPr>
        <w:t>5</w:t>
      </w:r>
      <w:r w:rsidR="00A54728">
        <w:rPr>
          <w:sz w:val="28"/>
          <w:szCs w:val="28"/>
          <w:lang w:val="lv-LV"/>
        </w:rPr>
        <w:t>.2.3.</w:t>
      </w:r>
      <w:r w:rsidR="000C0588" w:rsidRPr="00CF7803">
        <w:rPr>
          <w:sz w:val="28"/>
          <w:szCs w:val="28"/>
          <w:lang w:val="lv-LV"/>
        </w:rPr>
        <w:t> publiski pieejamu dabas tūrisma un izziņas infrastruktūras objektu</w:t>
      </w:r>
      <w:r w:rsidR="00CF7803" w:rsidRPr="00CF7803">
        <w:rPr>
          <w:sz w:val="28"/>
          <w:szCs w:val="28"/>
          <w:lang w:val="lv-LV"/>
        </w:rPr>
        <w:t xml:space="preserve"> (piemēram, taku, maršrutu, skatu torņu, informācijas stendu, norādes zīmju, telšu vietu, stāvlaukumu, informācijas centru)</w:t>
      </w:r>
      <w:r w:rsidR="000C0588" w:rsidRPr="00CF7803">
        <w:rPr>
          <w:sz w:val="28"/>
          <w:szCs w:val="28"/>
          <w:lang w:val="lv-LV"/>
        </w:rPr>
        <w:t xml:space="preserve"> ierīkošanai;</w:t>
      </w:r>
    </w:p>
    <w:p w14:paraId="46D4C28C" w14:textId="1281B176" w:rsidR="000C0588" w:rsidRPr="00CF7803" w:rsidRDefault="0028619B" w:rsidP="00AD45DC">
      <w:pPr>
        <w:rPr>
          <w:sz w:val="28"/>
          <w:szCs w:val="28"/>
          <w:lang w:val="lv-LV"/>
        </w:rPr>
      </w:pPr>
      <w:r>
        <w:rPr>
          <w:sz w:val="28"/>
          <w:szCs w:val="28"/>
          <w:lang w:val="lv-LV"/>
        </w:rPr>
        <w:t>17</w:t>
      </w:r>
      <w:r w:rsidR="000C0588" w:rsidRPr="00CF7803">
        <w:rPr>
          <w:sz w:val="28"/>
          <w:szCs w:val="28"/>
          <w:lang w:val="lv-LV"/>
        </w:rPr>
        <w:t>.</w:t>
      </w:r>
      <w:r w:rsidR="00981280">
        <w:rPr>
          <w:sz w:val="28"/>
          <w:szCs w:val="28"/>
          <w:lang w:val="lv-LV"/>
        </w:rPr>
        <w:t>5</w:t>
      </w:r>
      <w:r w:rsidR="00A54728">
        <w:rPr>
          <w:sz w:val="28"/>
          <w:szCs w:val="28"/>
          <w:lang w:val="lv-LV"/>
        </w:rPr>
        <w:t>.2.</w:t>
      </w:r>
      <w:r w:rsidR="000C0588" w:rsidRPr="00CF7803">
        <w:rPr>
          <w:sz w:val="28"/>
          <w:szCs w:val="28"/>
          <w:lang w:val="lv-LV"/>
        </w:rPr>
        <w:t>4. inženierbūvju, tai skaitā ceļu, atjaunošanai un pārbūvei, ja tiek mainīts trases platums un novietojums;</w:t>
      </w:r>
    </w:p>
    <w:p w14:paraId="6B385909" w14:textId="516C6F65" w:rsidR="00D05CA2" w:rsidRDefault="0028619B" w:rsidP="00BA06B7">
      <w:pPr>
        <w:rPr>
          <w:sz w:val="28"/>
          <w:szCs w:val="28"/>
          <w:lang w:val="lv-LV"/>
        </w:rPr>
      </w:pPr>
      <w:bookmarkStart w:id="2" w:name="_Hlk520892093"/>
      <w:r>
        <w:rPr>
          <w:sz w:val="28"/>
          <w:szCs w:val="28"/>
          <w:lang w:val="lv-LV"/>
        </w:rPr>
        <w:t>17</w:t>
      </w:r>
      <w:r w:rsidR="00376F82" w:rsidRPr="00CF7803">
        <w:rPr>
          <w:sz w:val="28"/>
          <w:szCs w:val="28"/>
          <w:lang w:val="lv-LV"/>
        </w:rPr>
        <w:t>.</w:t>
      </w:r>
      <w:r w:rsidR="00981280">
        <w:rPr>
          <w:sz w:val="28"/>
          <w:szCs w:val="28"/>
          <w:lang w:val="lv-LV"/>
        </w:rPr>
        <w:t>6</w:t>
      </w:r>
      <w:r w:rsidR="00D05CA2" w:rsidRPr="00CF7803">
        <w:rPr>
          <w:sz w:val="28"/>
          <w:szCs w:val="28"/>
          <w:lang w:val="lv-LV"/>
        </w:rPr>
        <w:t>. ierīkot ierobežotā platībā turētu savvaļas sugu</w:t>
      </w:r>
      <w:r w:rsidR="00D05CA2" w:rsidRPr="00CF7803">
        <w:rPr>
          <w:b/>
          <w:sz w:val="28"/>
          <w:szCs w:val="28"/>
          <w:lang w:val="lv-LV"/>
        </w:rPr>
        <w:t xml:space="preserve"> </w:t>
      </w:r>
      <w:r w:rsidR="00D05CA2" w:rsidRPr="00CF7803">
        <w:rPr>
          <w:sz w:val="28"/>
          <w:szCs w:val="28"/>
          <w:lang w:val="lv-LV"/>
        </w:rPr>
        <w:t>lauksaimniecības dzīvnieku audzētavas un iežogotas platības to turēšanai nebrīvē,</w:t>
      </w:r>
      <w:r w:rsidR="00CF7803">
        <w:rPr>
          <w:sz w:val="28"/>
          <w:szCs w:val="28"/>
          <w:lang w:val="lv-LV"/>
        </w:rPr>
        <w:t xml:space="preserve"> izņemot </w:t>
      </w:r>
      <w:r w:rsidR="00164C33" w:rsidRPr="00CF7803">
        <w:rPr>
          <w:sz w:val="28"/>
          <w:szCs w:val="28"/>
          <w:lang w:val="lv-LV"/>
        </w:rPr>
        <w:t>gadījum</w:t>
      </w:r>
      <w:r w:rsidR="00CF7803">
        <w:rPr>
          <w:sz w:val="28"/>
          <w:szCs w:val="28"/>
          <w:lang w:val="lv-LV"/>
        </w:rPr>
        <w:t>u</w:t>
      </w:r>
      <w:r w:rsidR="00D05CA2" w:rsidRPr="00CF7803">
        <w:rPr>
          <w:sz w:val="28"/>
          <w:szCs w:val="28"/>
          <w:lang w:val="lv-LV"/>
        </w:rPr>
        <w:t xml:space="preserve">, ja tas nepieciešams īpaši aizsargājamo biotopu un īpaši aizsargājamo sugu </w:t>
      </w:r>
      <w:r w:rsidR="007C7AF1" w:rsidRPr="00CF7803">
        <w:rPr>
          <w:sz w:val="28"/>
          <w:szCs w:val="28"/>
          <w:lang w:val="lv-LV"/>
        </w:rPr>
        <w:t>dzīvotņu atjaunošanai</w:t>
      </w:r>
      <w:r w:rsidR="00831253" w:rsidRPr="00CF7803">
        <w:rPr>
          <w:sz w:val="28"/>
          <w:szCs w:val="28"/>
          <w:lang w:val="lv-LV"/>
        </w:rPr>
        <w:t xml:space="preserve"> un saglabāšanai</w:t>
      </w:r>
      <w:r w:rsidR="00164C33" w:rsidRPr="00CF7803">
        <w:rPr>
          <w:sz w:val="28"/>
          <w:szCs w:val="28"/>
          <w:lang w:val="lv-LV"/>
        </w:rPr>
        <w:t>, saņemot Dabas aizsardzības pārvaldes rakstisku atļauju</w:t>
      </w:r>
      <w:r w:rsidR="00B619C7" w:rsidRPr="00CF7803">
        <w:rPr>
          <w:sz w:val="28"/>
          <w:szCs w:val="28"/>
          <w:lang w:val="lv-LV"/>
        </w:rPr>
        <w:t>;</w:t>
      </w:r>
    </w:p>
    <w:p w14:paraId="6BBCA8DA" w14:textId="45A6D08B" w:rsidR="00D950DB" w:rsidRDefault="0028619B" w:rsidP="00BA06B7">
      <w:pPr>
        <w:rPr>
          <w:sz w:val="28"/>
          <w:szCs w:val="28"/>
          <w:lang w:val="lv-LV"/>
        </w:rPr>
      </w:pPr>
      <w:r>
        <w:rPr>
          <w:sz w:val="28"/>
          <w:szCs w:val="28"/>
          <w:lang w:val="lv-LV"/>
        </w:rPr>
        <w:t>17</w:t>
      </w:r>
      <w:r w:rsidR="00D950DB">
        <w:rPr>
          <w:sz w:val="28"/>
          <w:szCs w:val="28"/>
          <w:lang w:val="lv-LV"/>
        </w:rPr>
        <w:t>.</w:t>
      </w:r>
      <w:r w:rsidR="00981280">
        <w:rPr>
          <w:sz w:val="28"/>
          <w:szCs w:val="28"/>
          <w:lang w:val="lv-LV"/>
        </w:rPr>
        <w:t>7</w:t>
      </w:r>
      <w:r w:rsidR="005C1706">
        <w:rPr>
          <w:sz w:val="28"/>
          <w:szCs w:val="28"/>
          <w:lang w:val="lv-LV"/>
        </w:rPr>
        <w:t>. </w:t>
      </w:r>
      <w:r w:rsidR="00D950DB">
        <w:rPr>
          <w:sz w:val="28"/>
          <w:szCs w:val="28"/>
          <w:lang w:val="lv-LV"/>
        </w:rPr>
        <w:t xml:space="preserve">iežogot meža zemes, izņemot šo noteikumu </w:t>
      </w:r>
      <w:r w:rsidR="00A55972">
        <w:rPr>
          <w:sz w:val="28"/>
          <w:szCs w:val="28"/>
          <w:lang w:val="lv-LV"/>
        </w:rPr>
        <w:t>17</w:t>
      </w:r>
      <w:r w:rsidR="00D950DB">
        <w:rPr>
          <w:sz w:val="28"/>
          <w:szCs w:val="28"/>
          <w:lang w:val="lv-LV"/>
        </w:rPr>
        <w:t>.</w:t>
      </w:r>
      <w:r w:rsidR="00981280">
        <w:rPr>
          <w:sz w:val="28"/>
          <w:szCs w:val="28"/>
          <w:lang w:val="lv-LV"/>
        </w:rPr>
        <w:t>6</w:t>
      </w:r>
      <w:r w:rsidR="005C1706">
        <w:rPr>
          <w:sz w:val="28"/>
          <w:szCs w:val="28"/>
          <w:lang w:val="lv-LV"/>
        </w:rPr>
        <w:t>. </w:t>
      </w:r>
      <w:r w:rsidR="00D950DB">
        <w:rPr>
          <w:sz w:val="28"/>
          <w:szCs w:val="28"/>
          <w:lang w:val="lv-LV"/>
        </w:rPr>
        <w:t xml:space="preserve">apakšpunktā </w:t>
      </w:r>
      <w:r w:rsidR="005C1706">
        <w:rPr>
          <w:sz w:val="28"/>
          <w:szCs w:val="28"/>
          <w:lang w:val="lv-LV"/>
        </w:rPr>
        <w:t>minēto gadījumu</w:t>
      </w:r>
      <w:r w:rsidR="00D950DB">
        <w:rPr>
          <w:sz w:val="28"/>
          <w:szCs w:val="28"/>
          <w:lang w:val="lv-LV"/>
        </w:rPr>
        <w:t>;</w:t>
      </w:r>
    </w:p>
    <w:p w14:paraId="3FA69354" w14:textId="6FBAAE71" w:rsidR="00CF7803" w:rsidRDefault="0028619B" w:rsidP="00BA06B7">
      <w:pPr>
        <w:rPr>
          <w:sz w:val="28"/>
          <w:szCs w:val="28"/>
          <w:lang w:val="lv-LV"/>
        </w:rPr>
      </w:pPr>
      <w:r>
        <w:rPr>
          <w:sz w:val="28"/>
          <w:szCs w:val="28"/>
          <w:lang w:val="lv-LV"/>
        </w:rPr>
        <w:t>17</w:t>
      </w:r>
      <w:r w:rsidR="00CF7803">
        <w:rPr>
          <w:sz w:val="28"/>
          <w:szCs w:val="28"/>
          <w:lang w:val="lv-LV"/>
        </w:rPr>
        <w:t>.</w:t>
      </w:r>
      <w:r w:rsidR="00981280">
        <w:rPr>
          <w:sz w:val="28"/>
          <w:szCs w:val="28"/>
          <w:lang w:val="lv-LV"/>
        </w:rPr>
        <w:t>8</w:t>
      </w:r>
      <w:r w:rsidR="005C1706">
        <w:rPr>
          <w:sz w:val="28"/>
          <w:szCs w:val="28"/>
          <w:lang w:val="lv-LV"/>
        </w:rPr>
        <w:t>. </w:t>
      </w:r>
      <w:r w:rsidR="00CF7803">
        <w:rPr>
          <w:sz w:val="28"/>
          <w:szCs w:val="28"/>
          <w:lang w:val="lv-LV"/>
        </w:rPr>
        <w:t>bojāt meža zemsedz</w:t>
      </w:r>
      <w:r w:rsidR="00A54728">
        <w:rPr>
          <w:sz w:val="28"/>
          <w:szCs w:val="28"/>
          <w:lang w:val="lv-LV"/>
        </w:rPr>
        <w:t>i</w:t>
      </w:r>
      <w:r w:rsidR="00CF7803">
        <w:rPr>
          <w:sz w:val="28"/>
          <w:szCs w:val="28"/>
          <w:lang w:val="lv-LV"/>
        </w:rPr>
        <w:t>, izņemot gadījumu, ja ir saņemta Dabas aizsardzības pārvaldes rakstiska atļauja un tas nepieciešams īpaši aizsargājamo sugu dzīvotņu un īpaši</w:t>
      </w:r>
      <w:r w:rsidR="00D950DB">
        <w:rPr>
          <w:sz w:val="28"/>
          <w:szCs w:val="28"/>
          <w:lang w:val="lv-LV"/>
        </w:rPr>
        <w:t xml:space="preserve"> aizsargājamo biotopu aizsardzības, saglabāšanas un atjaunošanas pasākumu īstenošanai;</w:t>
      </w:r>
    </w:p>
    <w:p w14:paraId="746ED926" w14:textId="1F96A2D2" w:rsidR="00BE2A05" w:rsidRDefault="0028619B" w:rsidP="00BA06B7">
      <w:pPr>
        <w:rPr>
          <w:sz w:val="28"/>
          <w:szCs w:val="28"/>
          <w:lang w:val="lv-LV"/>
        </w:rPr>
      </w:pPr>
      <w:r>
        <w:rPr>
          <w:sz w:val="28"/>
          <w:szCs w:val="28"/>
          <w:lang w:val="lv-LV"/>
        </w:rPr>
        <w:t>17</w:t>
      </w:r>
      <w:r w:rsidR="00D950DB">
        <w:rPr>
          <w:sz w:val="28"/>
          <w:szCs w:val="28"/>
          <w:lang w:val="lv-LV"/>
        </w:rPr>
        <w:t>.</w:t>
      </w:r>
      <w:r w:rsidR="00981280">
        <w:rPr>
          <w:sz w:val="28"/>
          <w:szCs w:val="28"/>
          <w:lang w:val="lv-LV"/>
        </w:rPr>
        <w:t>9</w:t>
      </w:r>
      <w:r w:rsidR="005C1706">
        <w:rPr>
          <w:sz w:val="28"/>
          <w:szCs w:val="28"/>
          <w:lang w:val="lv-LV"/>
        </w:rPr>
        <w:t>. </w:t>
      </w:r>
      <w:r w:rsidR="00D950DB">
        <w:rPr>
          <w:sz w:val="28"/>
          <w:szCs w:val="28"/>
          <w:lang w:val="lv-LV"/>
        </w:rPr>
        <w:t>rīkot brīvā dabā</w:t>
      </w:r>
      <w:r w:rsidR="00BE2A05">
        <w:rPr>
          <w:sz w:val="28"/>
          <w:szCs w:val="28"/>
          <w:lang w:val="lv-LV"/>
        </w:rPr>
        <w:t xml:space="preserve"> ārpus esošiem ceļiem un labiekārtotiem apskates objektiem publiskus pasākumus un nometnes, sporta, piedzīvojumu un citu veidu sacensības, Nacionālo bruņoto spēku un civilās aizsardzības mācības</w:t>
      </w:r>
      <w:r w:rsidR="00FF1364">
        <w:rPr>
          <w:sz w:val="28"/>
          <w:szCs w:val="28"/>
          <w:lang w:val="lv-LV"/>
        </w:rPr>
        <w:t>;</w:t>
      </w:r>
    </w:p>
    <w:p w14:paraId="5B8D8CA0" w14:textId="4208F3E0" w:rsidR="00F41ED2" w:rsidRPr="00163B76" w:rsidRDefault="0028619B" w:rsidP="00BA06B7">
      <w:pPr>
        <w:rPr>
          <w:sz w:val="28"/>
          <w:szCs w:val="28"/>
          <w:lang w:val="lv-LV"/>
        </w:rPr>
      </w:pPr>
      <w:r w:rsidRPr="00163B76">
        <w:rPr>
          <w:sz w:val="28"/>
          <w:szCs w:val="28"/>
          <w:lang w:val="lv-LV"/>
        </w:rPr>
        <w:t>1</w:t>
      </w:r>
      <w:r>
        <w:rPr>
          <w:sz w:val="28"/>
          <w:szCs w:val="28"/>
          <w:lang w:val="lv-LV"/>
        </w:rPr>
        <w:t>7</w:t>
      </w:r>
      <w:r w:rsidR="00FF1364" w:rsidRPr="00163B76">
        <w:rPr>
          <w:sz w:val="28"/>
          <w:szCs w:val="28"/>
          <w:lang w:val="lv-LV"/>
        </w:rPr>
        <w:t>.10</w:t>
      </w:r>
      <w:r w:rsidR="005C1706" w:rsidRPr="00163B76">
        <w:rPr>
          <w:sz w:val="28"/>
          <w:szCs w:val="28"/>
          <w:lang w:val="lv-LV"/>
        </w:rPr>
        <w:t>.</w:t>
      </w:r>
      <w:r w:rsidR="005C1706">
        <w:rPr>
          <w:sz w:val="28"/>
          <w:szCs w:val="28"/>
          <w:lang w:val="lv-LV"/>
        </w:rPr>
        <w:t> </w:t>
      </w:r>
      <w:r w:rsidR="005C1706" w:rsidRPr="00163B76">
        <w:rPr>
          <w:sz w:val="28"/>
          <w:szCs w:val="28"/>
          <w:lang w:val="lv-LV"/>
        </w:rPr>
        <w:t xml:space="preserve">sējot vai stādot </w:t>
      </w:r>
      <w:r w:rsidR="00FF1364" w:rsidRPr="00163B76">
        <w:rPr>
          <w:sz w:val="28"/>
          <w:szCs w:val="28"/>
          <w:lang w:val="lv-LV"/>
        </w:rPr>
        <w:t>atjaunot un ieaudzēt mežu. Uz dabiski atjaunojamām mežaudzēm nav attiecināmi saskaņā ar Meža likumu noteiktie meža atjaunošanas termiņi.</w:t>
      </w:r>
      <w:bookmarkEnd w:id="2"/>
    </w:p>
    <w:p w14:paraId="6058BFD9" w14:textId="77777777" w:rsidR="00FF1364" w:rsidRPr="0077434F" w:rsidRDefault="00FF1364" w:rsidP="00BA06B7">
      <w:pPr>
        <w:rPr>
          <w:color w:val="FF0000"/>
          <w:sz w:val="28"/>
          <w:szCs w:val="28"/>
          <w:lang w:val="lv-LV"/>
        </w:rPr>
      </w:pPr>
    </w:p>
    <w:p w14:paraId="47C4CCFC" w14:textId="0D90D374" w:rsidR="007C7AF1" w:rsidRPr="00861D08" w:rsidRDefault="0028619B" w:rsidP="00AD45DC">
      <w:pPr>
        <w:rPr>
          <w:sz w:val="28"/>
          <w:szCs w:val="28"/>
          <w:lang w:val="lv-LV"/>
        </w:rPr>
      </w:pPr>
      <w:r>
        <w:rPr>
          <w:sz w:val="28"/>
          <w:szCs w:val="28"/>
          <w:lang w:val="lv-LV"/>
        </w:rPr>
        <w:t>18</w:t>
      </w:r>
      <w:r w:rsidR="007C7AF1" w:rsidRPr="00861D08">
        <w:rPr>
          <w:sz w:val="28"/>
          <w:szCs w:val="28"/>
          <w:lang w:val="lv-LV"/>
        </w:rPr>
        <w:t>. </w:t>
      </w:r>
      <w:r w:rsidR="00AB16AD" w:rsidRPr="00861D08">
        <w:rPr>
          <w:sz w:val="28"/>
          <w:szCs w:val="28"/>
          <w:lang w:val="lv-LV"/>
        </w:rPr>
        <w:t>Dabas lieguma zonā z</w:t>
      </w:r>
      <w:r w:rsidR="007C7AF1" w:rsidRPr="00861D08">
        <w:rPr>
          <w:sz w:val="28"/>
          <w:szCs w:val="28"/>
          <w:lang w:val="lv-LV"/>
        </w:rPr>
        <w:t>emes vienību sadalīšana atļauta tikai tad, ja katras atsevišķās zemes vienības platība pēc sadalīšanas nav mazāka par 10 hektārie</w:t>
      </w:r>
      <w:r w:rsidR="002F1730" w:rsidRPr="00861D08">
        <w:rPr>
          <w:sz w:val="28"/>
          <w:szCs w:val="28"/>
          <w:lang w:val="lv-LV"/>
        </w:rPr>
        <w:t>m. Šis nosacījums neattiecas uz</w:t>
      </w:r>
      <w:r w:rsidR="00271D8C">
        <w:rPr>
          <w:sz w:val="28"/>
          <w:szCs w:val="28"/>
          <w:lang w:val="lv-LV"/>
        </w:rPr>
        <w:t xml:space="preserve"> </w:t>
      </w:r>
      <w:r w:rsidR="007C7AF1" w:rsidRPr="00861D08">
        <w:rPr>
          <w:sz w:val="28"/>
          <w:szCs w:val="28"/>
          <w:lang w:val="lv-LV"/>
        </w:rPr>
        <w:t xml:space="preserve">zemes vienībām, kas tiek atdalītas </w:t>
      </w:r>
      <w:r w:rsidR="002F1730" w:rsidRPr="00861D08">
        <w:rPr>
          <w:sz w:val="28"/>
          <w:szCs w:val="28"/>
          <w:lang w:val="lv-LV"/>
        </w:rPr>
        <w:t xml:space="preserve">publiski pieejamu </w:t>
      </w:r>
      <w:r w:rsidR="007C7AF1" w:rsidRPr="00861D08">
        <w:rPr>
          <w:sz w:val="28"/>
          <w:szCs w:val="28"/>
          <w:lang w:val="lv-LV"/>
        </w:rPr>
        <w:t>dabas tūrisma</w:t>
      </w:r>
      <w:r w:rsidR="002F1730" w:rsidRPr="00861D08">
        <w:rPr>
          <w:sz w:val="28"/>
          <w:szCs w:val="28"/>
          <w:lang w:val="lv-LV"/>
        </w:rPr>
        <w:t xml:space="preserve"> un izziņas infrastruktūras</w:t>
      </w:r>
      <w:r w:rsidR="007C7AF1" w:rsidRPr="00861D08">
        <w:rPr>
          <w:sz w:val="28"/>
          <w:szCs w:val="28"/>
          <w:lang w:val="lv-LV"/>
        </w:rPr>
        <w:t xml:space="preserve"> objektu būvniecībai</w:t>
      </w:r>
      <w:r w:rsidR="00E64DA9" w:rsidRPr="00861D08">
        <w:rPr>
          <w:sz w:val="28"/>
          <w:szCs w:val="28"/>
          <w:lang w:val="lv-LV"/>
        </w:rPr>
        <w:t xml:space="preserve"> un uzturēšanai</w:t>
      </w:r>
      <w:r w:rsidR="002F1730" w:rsidRPr="00861D08">
        <w:rPr>
          <w:sz w:val="28"/>
          <w:szCs w:val="28"/>
          <w:lang w:val="lv-LV"/>
        </w:rPr>
        <w:t>, kā arī inženierbūvju</w:t>
      </w:r>
      <w:r w:rsidR="007C7AF1" w:rsidRPr="00861D08">
        <w:rPr>
          <w:sz w:val="28"/>
          <w:szCs w:val="28"/>
          <w:lang w:val="lv-LV"/>
        </w:rPr>
        <w:t xml:space="preserve"> </w:t>
      </w:r>
      <w:r w:rsidR="002F1730" w:rsidRPr="00861D08">
        <w:rPr>
          <w:sz w:val="28"/>
          <w:szCs w:val="28"/>
          <w:lang w:val="lv-LV"/>
        </w:rPr>
        <w:t xml:space="preserve">atjaunošanai, </w:t>
      </w:r>
      <w:r w:rsidR="007C7AF1" w:rsidRPr="00861D08">
        <w:rPr>
          <w:sz w:val="28"/>
          <w:szCs w:val="28"/>
          <w:lang w:val="lv-LV"/>
        </w:rPr>
        <w:t>pārbūvei vai uzturēšanai</w:t>
      </w:r>
      <w:r w:rsidR="004F187F">
        <w:rPr>
          <w:sz w:val="28"/>
          <w:szCs w:val="28"/>
          <w:lang w:val="lv-LV"/>
        </w:rPr>
        <w:t>.</w:t>
      </w:r>
    </w:p>
    <w:p w14:paraId="63F8C1A0" w14:textId="77777777" w:rsidR="00C138D1" w:rsidRPr="0077434F" w:rsidRDefault="00C138D1" w:rsidP="00AD45DC">
      <w:pPr>
        <w:rPr>
          <w:color w:val="FF0000"/>
          <w:sz w:val="28"/>
          <w:szCs w:val="28"/>
          <w:lang w:val="lv-LV"/>
        </w:rPr>
      </w:pPr>
      <w:r w:rsidRPr="0077434F">
        <w:rPr>
          <w:color w:val="FF0000"/>
          <w:sz w:val="28"/>
          <w:szCs w:val="28"/>
          <w:lang w:val="lv-LV"/>
        </w:rPr>
        <w:tab/>
      </w:r>
    </w:p>
    <w:p w14:paraId="59290E69" w14:textId="6E0E2FA7" w:rsidR="00335ADE" w:rsidRDefault="0028619B" w:rsidP="00AD45DC">
      <w:pPr>
        <w:rPr>
          <w:sz w:val="28"/>
          <w:szCs w:val="28"/>
          <w:lang w:val="lv-LV"/>
        </w:rPr>
      </w:pPr>
      <w:r>
        <w:rPr>
          <w:sz w:val="28"/>
          <w:szCs w:val="28"/>
          <w:lang w:val="lv-LV"/>
        </w:rPr>
        <w:t>19</w:t>
      </w:r>
      <w:r w:rsidR="00335ADE" w:rsidRPr="00BE2A05">
        <w:rPr>
          <w:sz w:val="28"/>
          <w:szCs w:val="28"/>
          <w:lang w:val="lv-LV"/>
        </w:rPr>
        <w:t>.</w:t>
      </w:r>
      <w:r w:rsidR="0089434C" w:rsidRPr="00BE2A05">
        <w:rPr>
          <w:sz w:val="28"/>
          <w:szCs w:val="28"/>
          <w:lang w:val="lv-LV"/>
        </w:rPr>
        <w:t> </w:t>
      </w:r>
      <w:r w:rsidR="00335ADE" w:rsidRPr="00BE2A05">
        <w:rPr>
          <w:sz w:val="28"/>
          <w:szCs w:val="28"/>
          <w:lang w:val="lv-LV"/>
        </w:rPr>
        <w:t>Dabas lieguma zonā meža zemēs aizliegts:</w:t>
      </w:r>
    </w:p>
    <w:p w14:paraId="171AB294" w14:textId="029317CB" w:rsidR="0041625A" w:rsidRPr="007B521B" w:rsidRDefault="0041625A" w:rsidP="00AD45DC">
      <w:pPr>
        <w:rPr>
          <w:sz w:val="28"/>
          <w:szCs w:val="28"/>
          <w:lang w:val="lv-LV"/>
        </w:rPr>
      </w:pPr>
      <w:r>
        <w:rPr>
          <w:sz w:val="28"/>
          <w:szCs w:val="28"/>
          <w:lang w:val="lv-LV"/>
        </w:rPr>
        <w:tab/>
      </w:r>
      <w:r w:rsidR="0028619B">
        <w:rPr>
          <w:sz w:val="28"/>
          <w:szCs w:val="28"/>
          <w:lang w:val="lv-LV"/>
        </w:rPr>
        <w:t>19</w:t>
      </w:r>
      <w:r>
        <w:rPr>
          <w:sz w:val="28"/>
          <w:szCs w:val="28"/>
          <w:lang w:val="lv-LV"/>
        </w:rPr>
        <w:t>.1</w:t>
      </w:r>
      <w:r w:rsidR="005C1706">
        <w:rPr>
          <w:sz w:val="28"/>
          <w:szCs w:val="28"/>
          <w:lang w:val="lv-LV"/>
        </w:rPr>
        <w:t>. </w:t>
      </w:r>
      <w:r>
        <w:rPr>
          <w:sz w:val="28"/>
          <w:szCs w:val="28"/>
          <w:lang w:val="lv-LV"/>
        </w:rPr>
        <w:t>veikt mežsaimniecisko darbību Latvijas</w:t>
      </w:r>
      <w:r w:rsidR="00763CEB">
        <w:rPr>
          <w:sz w:val="28"/>
          <w:szCs w:val="28"/>
          <w:lang w:val="lv-LV"/>
        </w:rPr>
        <w:t xml:space="preserve"> īpaši aizsargājamos </w:t>
      </w:r>
      <w:r>
        <w:rPr>
          <w:sz w:val="28"/>
          <w:szCs w:val="28"/>
          <w:lang w:val="lv-LV"/>
        </w:rPr>
        <w:t>un Eiropas Savienības nozīmes mežu biotop</w:t>
      </w:r>
      <w:r w:rsidR="00763CEB">
        <w:rPr>
          <w:sz w:val="28"/>
          <w:szCs w:val="28"/>
          <w:lang w:val="lv-LV"/>
        </w:rPr>
        <w:t>o</w:t>
      </w:r>
      <w:r>
        <w:rPr>
          <w:sz w:val="28"/>
          <w:szCs w:val="28"/>
          <w:lang w:val="lv-LV"/>
        </w:rPr>
        <w:t>s, kas reģistrēti dabas datu pārvaldības sistēmā kā īpaši aizsargājami biotopi</w:t>
      </w:r>
      <w:r w:rsidRPr="007B521B">
        <w:rPr>
          <w:sz w:val="28"/>
          <w:szCs w:val="28"/>
          <w:lang w:val="lv-LV"/>
        </w:rPr>
        <w:t>, izņemot:</w:t>
      </w:r>
    </w:p>
    <w:p w14:paraId="7641A8D6" w14:textId="3DCC8A70" w:rsidR="0041625A" w:rsidRDefault="0028619B" w:rsidP="00AD45DC">
      <w:pPr>
        <w:rPr>
          <w:sz w:val="28"/>
          <w:szCs w:val="28"/>
          <w:lang w:val="lv-LV"/>
        </w:rPr>
      </w:pPr>
      <w:r>
        <w:rPr>
          <w:sz w:val="28"/>
          <w:szCs w:val="28"/>
          <w:lang w:val="lv-LV"/>
        </w:rPr>
        <w:t>19</w:t>
      </w:r>
      <w:r w:rsidR="0041625A">
        <w:rPr>
          <w:sz w:val="28"/>
          <w:szCs w:val="28"/>
          <w:lang w:val="lv-LV"/>
        </w:rPr>
        <w:t>.1.1</w:t>
      </w:r>
      <w:r w:rsidR="00FB5B3C">
        <w:rPr>
          <w:sz w:val="28"/>
          <w:szCs w:val="28"/>
          <w:lang w:val="lv-LV"/>
        </w:rPr>
        <w:t>. </w:t>
      </w:r>
      <w:r w:rsidR="0041625A">
        <w:rPr>
          <w:sz w:val="28"/>
          <w:szCs w:val="28"/>
          <w:lang w:val="lv-LV"/>
        </w:rPr>
        <w:t xml:space="preserve">meža </w:t>
      </w:r>
      <w:proofErr w:type="spellStart"/>
      <w:r w:rsidR="0041625A">
        <w:rPr>
          <w:sz w:val="28"/>
          <w:szCs w:val="28"/>
          <w:lang w:val="lv-LV"/>
        </w:rPr>
        <w:t>nekoksnes</w:t>
      </w:r>
      <w:proofErr w:type="spellEnd"/>
      <w:r w:rsidR="0041625A">
        <w:rPr>
          <w:sz w:val="28"/>
          <w:szCs w:val="28"/>
          <w:lang w:val="lv-LV"/>
        </w:rPr>
        <w:t xml:space="preserve"> vērtību ieguvi;</w:t>
      </w:r>
    </w:p>
    <w:p w14:paraId="4FF7081C" w14:textId="57294F33" w:rsidR="0041625A" w:rsidRPr="00BE2A05" w:rsidRDefault="0028619B" w:rsidP="00AD45DC">
      <w:pPr>
        <w:rPr>
          <w:sz w:val="28"/>
          <w:szCs w:val="28"/>
          <w:lang w:val="lv-LV"/>
        </w:rPr>
      </w:pPr>
      <w:r>
        <w:rPr>
          <w:sz w:val="28"/>
          <w:szCs w:val="28"/>
          <w:lang w:val="lv-LV"/>
        </w:rPr>
        <w:lastRenderedPageBreak/>
        <w:t>19</w:t>
      </w:r>
      <w:r w:rsidR="0041625A">
        <w:rPr>
          <w:sz w:val="28"/>
          <w:szCs w:val="28"/>
          <w:lang w:val="lv-LV"/>
        </w:rPr>
        <w:t>.1.2</w:t>
      </w:r>
      <w:r w:rsidR="004F187F">
        <w:rPr>
          <w:sz w:val="28"/>
          <w:szCs w:val="28"/>
          <w:lang w:val="lv-LV"/>
        </w:rPr>
        <w:t>. </w:t>
      </w:r>
      <w:r w:rsidR="0041625A">
        <w:rPr>
          <w:sz w:val="28"/>
          <w:szCs w:val="28"/>
          <w:lang w:val="lv-LV"/>
        </w:rPr>
        <w:t>bīstamo koku (koki, kas apdraud cilvēku dzīvību un veselību, tuvumā esošās ēkas vai infrastruktūras objektus) ciršanu, ja ir saņemta Dabas aizsardzības pārvaldes rakstiska atļauja;</w:t>
      </w:r>
    </w:p>
    <w:p w14:paraId="52FF0971" w14:textId="3EDD64DF" w:rsidR="0084720F" w:rsidRDefault="0028619B" w:rsidP="005C1706">
      <w:pPr>
        <w:pStyle w:val="NormalWeb"/>
        <w:spacing w:before="0" w:beforeAutospacing="0" w:after="0" w:afterAutospacing="0"/>
        <w:rPr>
          <w:sz w:val="28"/>
          <w:szCs w:val="28"/>
        </w:rPr>
      </w:pPr>
      <w:r w:rsidRPr="009A5F9B">
        <w:rPr>
          <w:sz w:val="28"/>
          <w:szCs w:val="28"/>
        </w:rPr>
        <w:t>1</w:t>
      </w:r>
      <w:r>
        <w:rPr>
          <w:sz w:val="28"/>
          <w:szCs w:val="28"/>
        </w:rPr>
        <w:t>9</w:t>
      </w:r>
      <w:r w:rsidR="0005660F" w:rsidRPr="009A5F9B">
        <w:rPr>
          <w:sz w:val="28"/>
          <w:szCs w:val="28"/>
        </w:rPr>
        <w:t>.</w:t>
      </w:r>
      <w:r w:rsidR="002D28EB" w:rsidRPr="009A5F9B">
        <w:rPr>
          <w:sz w:val="28"/>
          <w:szCs w:val="28"/>
        </w:rPr>
        <w:t>2</w:t>
      </w:r>
      <w:r w:rsidR="00FA5CA8" w:rsidRPr="009A5F9B">
        <w:rPr>
          <w:sz w:val="28"/>
          <w:szCs w:val="28"/>
        </w:rPr>
        <w:t>.</w:t>
      </w:r>
      <w:r w:rsidR="0089434C" w:rsidRPr="009A5F9B">
        <w:rPr>
          <w:sz w:val="28"/>
          <w:szCs w:val="28"/>
        </w:rPr>
        <w:t> </w:t>
      </w:r>
      <w:r w:rsidR="00FA5CA8" w:rsidRPr="009A5F9B">
        <w:rPr>
          <w:sz w:val="28"/>
          <w:szCs w:val="28"/>
        </w:rPr>
        <w:t>cirst kokus galvenajā</w:t>
      </w:r>
      <w:r w:rsidR="00C868CE" w:rsidRPr="009A5F9B">
        <w:rPr>
          <w:sz w:val="28"/>
          <w:szCs w:val="28"/>
        </w:rPr>
        <w:t xml:space="preserve"> un </w:t>
      </w:r>
      <w:r w:rsidR="00AD3621" w:rsidRPr="009A5F9B">
        <w:rPr>
          <w:sz w:val="28"/>
          <w:szCs w:val="28"/>
        </w:rPr>
        <w:t xml:space="preserve">sanitārajā </w:t>
      </w:r>
      <w:r w:rsidR="00FA5CA8" w:rsidRPr="009A5F9B">
        <w:rPr>
          <w:sz w:val="28"/>
          <w:szCs w:val="28"/>
        </w:rPr>
        <w:t>cirtē</w:t>
      </w:r>
      <w:r w:rsidR="00C868CE" w:rsidRPr="009A5F9B">
        <w:rPr>
          <w:sz w:val="28"/>
          <w:szCs w:val="28"/>
        </w:rPr>
        <w:t>, izņemot sanitāro cirti bojāto egļu cirš</w:t>
      </w:r>
      <w:r w:rsidR="009A5F9B" w:rsidRPr="009A5F9B">
        <w:rPr>
          <w:sz w:val="28"/>
          <w:szCs w:val="28"/>
        </w:rPr>
        <w:t>a</w:t>
      </w:r>
      <w:r w:rsidR="00C868CE" w:rsidRPr="009A5F9B">
        <w:rPr>
          <w:sz w:val="28"/>
          <w:szCs w:val="28"/>
        </w:rPr>
        <w:t xml:space="preserve">nai mežaudzēs, kas ir egļu </w:t>
      </w:r>
      <w:proofErr w:type="spellStart"/>
      <w:r w:rsidR="00C868CE" w:rsidRPr="009A5F9B">
        <w:rPr>
          <w:rFonts w:eastAsia="Calibri"/>
          <w:sz w:val="28"/>
          <w:szCs w:val="28"/>
        </w:rPr>
        <w:t>astoņzobu</w:t>
      </w:r>
      <w:proofErr w:type="spellEnd"/>
      <w:r w:rsidR="00C868CE" w:rsidRPr="009A5F9B">
        <w:rPr>
          <w:rFonts w:eastAsia="Calibri"/>
          <w:sz w:val="28"/>
          <w:szCs w:val="28"/>
        </w:rPr>
        <w:t xml:space="preserve"> mizgrauža </w:t>
      </w:r>
      <w:proofErr w:type="spellStart"/>
      <w:r w:rsidR="00C868CE" w:rsidRPr="009A5F9B">
        <w:rPr>
          <w:rFonts w:eastAsia="Calibri"/>
          <w:i/>
          <w:iCs/>
          <w:sz w:val="28"/>
          <w:szCs w:val="28"/>
        </w:rPr>
        <w:t>Ips</w:t>
      </w:r>
      <w:proofErr w:type="spellEnd"/>
      <w:r w:rsidR="00C868CE" w:rsidRPr="009A5F9B">
        <w:rPr>
          <w:rFonts w:eastAsia="Calibri"/>
          <w:i/>
          <w:iCs/>
          <w:sz w:val="28"/>
          <w:szCs w:val="28"/>
        </w:rPr>
        <w:t xml:space="preserve"> </w:t>
      </w:r>
      <w:proofErr w:type="spellStart"/>
      <w:r w:rsidR="00C868CE" w:rsidRPr="009A5F9B">
        <w:rPr>
          <w:rFonts w:eastAsia="Calibri"/>
          <w:i/>
          <w:iCs/>
          <w:sz w:val="28"/>
          <w:szCs w:val="28"/>
        </w:rPr>
        <w:t>tipographus</w:t>
      </w:r>
      <w:proofErr w:type="spellEnd"/>
      <w:r w:rsidR="00C868CE" w:rsidRPr="009A5F9B">
        <w:rPr>
          <w:rFonts w:eastAsia="Calibri"/>
          <w:i/>
          <w:iCs/>
          <w:sz w:val="28"/>
          <w:szCs w:val="28"/>
        </w:rPr>
        <w:t xml:space="preserve"> </w:t>
      </w:r>
      <w:r w:rsidR="00C868CE" w:rsidRPr="009A5F9B">
        <w:rPr>
          <w:rFonts w:eastAsia="Calibri"/>
          <w:sz w:val="28"/>
          <w:szCs w:val="28"/>
        </w:rPr>
        <w:t>bojātas un var izraisīt egļu mežaudžu bojāeju</w:t>
      </w:r>
      <w:r w:rsidR="009A5F9B" w:rsidRPr="009A5F9B">
        <w:rPr>
          <w:rFonts w:eastAsia="Calibri"/>
          <w:sz w:val="28"/>
          <w:szCs w:val="28"/>
        </w:rPr>
        <w:t xml:space="preserve"> </w:t>
      </w:r>
      <w:r w:rsidR="00C868CE" w:rsidRPr="009A5F9B">
        <w:rPr>
          <w:rFonts w:eastAsia="Calibri"/>
          <w:sz w:val="28"/>
          <w:szCs w:val="28"/>
        </w:rPr>
        <w:t>ārpus dabas lieguma zonas</w:t>
      </w:r>
      <w:r w:rsidR="009A5F9B" w:rsidRPr="009A5F9B">
        <w:rPr>
          <w:rFonts w:eastAsia="Calibri"/>
          <w:sz w:val="28"/>
          <w:szCs w:val="28"/>
        </w:rPr>
        <w:t>,</w:t>
      </w:r>
      <w:r w:rsidR="00C868CE" w:rsidRPr="009A5F9B">
        <w:rPr>
          <w:rFonts w:eastAsia="Calibri"/>
          <w:sz w:val="28"/>
          <w:szCs w:val="28"/>
        </w:rPr>
        <w:t xml:space="preserve"> </w:t>
      </w:r>
      <w:r w:rsidR="00C868CE" w:rsidRPr="009A5F9B">
        <w:rPr>
          <w:sz w:val="28"/>
          <w:szCs w:val="28"/>
        </w:rPr>
        <w:t xml:space="preserve">pēc Valsts meža dienesta sanitārā atzinuma un pārvaldes pozitīva atzinuma saņemšanas. Pārvalde atzinumu sniedz </w:t>
      </w:r>
      <w:r w:rsidR="00FB5B3C" w:rsidRPr="009A5F9B">
        <w:rPr>
          <w:sz w:val="28"/>
          <w:szCs w:val="28"/>
        </w:rPr>
        <w:t>10</w:t>
      </w:r>
      <w:r w:rsidR="00FB5B3C">
        <w:rPr>
          <w:sz w:val="28"/>
          <w:szCs w:val="28"/>
        </w:rPr>
        <w:t> </w:t>
      </w:r>
      <w:r w:rsidR="00C868CE" w:rsidRPr="009A5F9B">
        <w:rPr>
          <w:sz w:val="28"/>
          <w:szCs w:val="28"/>
        </w:rPr>
        <w:t>darbdienu laikā pēc Valsts meža dienesta pieprasījuma saņemšanas</w:t>
      </w:r>
      <w:r w:rsidR="002B4CC8">
        <w:rPr>
          <w:sz w:val="28"/>
          <w:szCs w:val="28"/>
        </w:rPr>
        <w:t>;</w:t>
      </w:r>
    </w:p>
    <w:p w14:paraId="1D1A03C7" w14:textId="4109D3E8" w:rsidR="00FA5CA8" w:rsidRPr="00BE2A05" w:rsidRDefault="0028619B" w:rsidP="00BA06B7">
      <w:pPr>
        <w:pStyle w:val="NormalWeb"/>
        <w:spacing w:before="0" w:beforeAutospacing="0" w:after="0" w:afterAutospacing="0"/>
        <w:rPr>
          <w:sz w:val="28"/>
          <w:szCs w:val="28"/>
        </w:rPr>
      </w:pPr>
      <w:r>
        <w:rPr>
          <w:sz w:val="28"/>
          <w:szCs w:val="28"/>
        </w:rPr>
        <w:t>19</w:t>
      </w:r>
      <w:r w:rsidR="0005660F" w:rsidRPr="00BE2A05">
        <w:rPr>
          <w:sz w:val="28"/>
          <w:szCs w:val="28"/>
        </w:rPr>
        <w:t>.</w:t>
      </w:r>
      <w:r w:rsidR="002D28EB">
        <w:rPr>
          <w:sz w:val="28"/>
          <w:szCs w:val="28"/>
        </w:rPr>
        <w:t>3</w:t>
      </w:r>
      <w:r w:rsidR="00FA5CA8" w:rsidRPr="00BE2A05">
        <w:rPr>
          <w:sz w:val="28"/>
          <w:szCs w:val="28"/>
        </w:rPr>
        <w:t>.</w:t>
      </w:r>
      <w:r w:rsidR="0089434C" w:rsidRPr="00BE2A05">
        <w:rPr>
          <w:sz w:val="28"/>
          <w:szCs w:val="28"/>
        </w:rPr>
        <w:t> </w:t>
      </w:r>
      <w:r w:rsidR="00FA5CA8" w:rsidRPr="00BE2A05">
        <w:rPr>
          <w:sz w:val="28"/>
          <w:szCs w:val="28"/>
        </w:rPr>
        <w:t>cirst kokus kopša</w:t>
      </w:r>
      <w:r w:rsidR="0029500E" w:rsidRPr="00BE2A05">
        <w:rPr>
          <w:sz w:val="28"/>
          <w:szCs w:val="28"/>
        </w:rPr>
        <w:t>nas cirtē</w:t>
      </w:r>
      <w:r w:rsidR="00F604E8" w:rsidRPr="00BE2A05">
        <w:rPr>
          <w:sz w:val="28"/>
          <w:szCs w:val="28"/>
        </w:rPr>
        <w:t xml:space="preserve"> (izņemot </w:t>
      </w:r>
      <w:r w:rsidR="002403F8" w:rsidRPr="00BE2A05">
        <w:rPr>
          <w:sz w:val="28"/>
          <w:szCs w:val="28"/>
        </w:rPr>
        <w:t xml:space="preserve">bīstamos </w:t>
      </w:r>
      <w:r w:rsidR="00F604E8" w:rsidRPr="00BE2A05">
        <w:rPr>
          <w:sz w:val="28"/>
          <w:szCs w:val="28"/>
        </w:rPr>
        <w:t>kokus)</w:t>
      </w:r>
      <w:r w:rsidR="00FA5CA8" w:rsidRPr="00BE2A05">
        <w:rPr>
          <w:sz w:val="28"/>
          <w:szCs w:val="28"/>
        </w:rPr>
        <w:t xml:space="preserve">, ja </w:t>
      </w:r>
      <w:r w:rsidR="000C4AE0" w:rsidRPr="00BE2A05">
        <w:rPr>
          <w:sz w:val="28"/>
          <w:szCs w:val="28"/>
        </w:rPr>
        <w:t xml:space="preserve">mežaudzes </w:t>
      </w:r>
      <w:r w:rsidR="0029500E" w:rsidRPr="00BE2A05">
        <w:rPr>
          <w:sz w:val="28"/>
          <w:szCs w:val="28"/>
        </w:rPr>
        <w:t xml:space="preserve">pirmā stāva valdošās koku sugas </w:t>
      </w:r>
      <w:r w:rsidR="000C4AE0" w:rsidRPr="00BE2A05">
        <w:rPr>
          <w:sz w:val="28"/>
          <w:szCs w:val="28"/>
        </w:rPr>
        <w:t>vecums pārsniedz:</w:t>
      </w:r>
    </w:p>
    <w:p w14:paraId="0A0FA6F6" w14:textId="49FC5732" w:rsidR="000C4AE0" w:rsidRPr="00BE2A05" w:rsidRDefault="0028619B" w:rsidP="00AD45DC">
      <w:pPr>
        <w:rPr>
          <w:sz w:val="28"/>
          <w:szCs w:val="28"/>
          <w:lang w:val="lv-LV"/>
        </w:rPr>
      </w:pPr>
      <w:r>
        <w:rPr>
          <w:sz w:val="28"/>
          <w:szCs w:val="28"/>
          <w:lang w:val="lv-LV"/>
        </w:rPr>
        <w:t>19</w:t>
      </w:r>
      <w:r w:rsidR="0084720F">
        <w:rPr>
          <w:sz w:val="28"/>
          <w:szCs w:val="28"/>
          <w:lang w:val="lv-LV"/>
        </w:rPr>
        <w:t>.</w:t>
      </w:r>
      <w:r w:rsidR="00237940">
        <w:rPr>
          <w:sz w:val="28"/>
          <w:szCs w:val="28"/>
          <w:lang w:val="lv-LV"/>
        </w:rPr>
        <w:t>3</w:t>
      </w:r>
      <w:r w:rsidR="000C4AE0" w:rsidRPr="00BE2A05">
        <w:rPr>
          <w:sz w:val="28"/>
          <w:szCs w:val="28"/>
          <w:lang w:val="lv-LV"/>
        </w:rPr>
        <w:t>.</w:t>
      </w:r>
      <w:r w:rsidR="00237940">
        <w:rPr>
          <w:sz w:val="28"/>
          <w:szCs w:val="28"/>
          <w:lang w:val="lv-LV"/>
        </w:rPr>
        <w:t>1.</w:t>
      </w:r>
      <w:r w:rsidR="0089434C" w:rsidRPr="00BE2A05">
        <w:rPr>
          <w:sz w:val="28"/>
          <w:szCs w:val="28"/>
          <w:lang w:val="lv-LV"/>
        </w:rPr>
        <w:t> </w:t>
      </w:r>
      <w:r w:rsidR="000C4AE0" w:rsidRPr="00BE2A05">
        <w:rPr>
          <w:sz w:val="28"/>
          <w:szCs w:val="28"/>
          <w:lang w:val="lv-LV"/>
        </w:rPr>
        <w:t xml:space="preserve">priežu audzēm – </w:t>
      </w:r>
      <w:r w:rsidR="00BE2A05" w:rsidRPr="00BE2A05">
        <w:rPr>
          <w:sz w:val="28"/>
          <w:szCs w:val="28"/>
          <w:lang w:val="lv-LV"/>
        </w:rPr>
        <w:t>7</w:t>
      </w:r>
      <w:r w:rsidR="000C4AE0" w:rsidRPr="00BE2A05">
        <w:rPr>
          <w:sz w:val="28"/>
          <w:szCs w:val="28"/>
          <w:lang w:val="lv-LV"/>
        </w:rPr>
        <w:t xml:space="preserve">0 gadu; </w:t>
      </w:r>
    </w:p>
    <w:p w14:paraId="1584F1A7" w14:textId="40EDD548" w:rsidR="000C4AE0" w:rsidRPr="00BE2A05" w:rsidRDefault="0028619B" w:rsidP="00AD45DC">
      <w:pPr>
        <w:rPr>
          <w:sz w:val="28"/>
          <w:szCs w:val="28"/>
          <w:lang w:val="lv-LV"/>
        </w:rPr>
      </w:pPr>
      <w:r>
        <w:rPr>
          <w:sz w:val="28"/>
          <w:szCs w:val="28"/>
          <w:lang w:val="lv-LV"/>
        </w:rPr>
        <w:t>19</w:t>
      </w:r>
      <w:r w:rsidR="0005660F" w:rsidRPr="00BE2A05">
        <w:rPr>
          <w:sz w:val="28"/>
          <w:szCs w:val="28"/>
          <w:lang w:val="lv-LV"/>
        </w:rPr>
        <w:t>.</w:t>
      </w:r>
      <w:r w:rsidR="00237940">
        <w:rPr>
          <w:sz w:val="28"/>
          <w:szCs w:val="28"/>
          <w:lang w:val="lv-LV"/>
        </w:rPr>
        <w:t>3</w:t>
      </w:r>
      <w:r w:rsidR="000C4AE0" w:rsidRPr="00BE2A05">
        <w:rPr>
          <w:sz w:val="28"/>
          <w:szCs w:val="28"/>
          <w:lang w:val="lv-LV"/>
        </w:rPr>
        <w:t>.</w:t>
      </w:r>
      <w:r w:rsidR="00237940">
        <w:rPr>
          <w:sz w:val="28"/>
          <w:szCs w:val="28"/>
          <w:lang w:val="lv-LV"/>
        </w:rPr>
        <w:t>2.</w:t>
      </w:r>
      <w:r w:rsidR="0089434C" w:rsidRPr="00BE2A05">
        <w:rPr>
          <w:sz w:val="28"/>
          <w:szCs w:val="28"/>
          <w:lang w:val="lv-LV"/>
        </w:rPr>
        <w:t> </w:t>
      </w:r>
      <w:r w:rsidR="000C4AE0" w:rsidRPr="00BE2A05">
        <w:rPr>
          <w:sz w:val="28"/>
          <w:szCs w:val="28"/>
          <w:lang w:val="lv-LV"/>
        </w:rPr>
        <w:t>egļu, bērzu, melnalkšņu</w:t>
      </w:r>
      <w:r w:rsidR="00BE2A05" w:rsidRPr="00BE2A05">
        <w:rPr>
          <w:sz w:val="28"/>
          <w:szCs w:val="28"/>
          <w:lang w:val="lv-LV"/>
        </w:rPr>
        <w:t xml:space="preserve"> un platlapju mežaudzēm</w:t>
      </w:r>
      <w:r w:rsidR="000C4AE0" w:rsidRPr="00BE2A05">
        <w:rPr>
          <w:sz w:val="28"/>
          <w:szCs w:val="28"/>
          <w:lang w:val="lv-LV"/>
        </w:rPr>
        <w:t xml:space="preserve"> – 50 gadu;</w:t>
      </w:r>
    </w:p>
    <w:p w14:paraId="283755AE" w14:textId="6DEA9F7C" w:rsidR="000C4AE0" w:rsidRDefault="0028619B" w:rsidP="00AD45DC">
      <w:pPr>
        <w:rPr>
          <w:sz w:val="28"/>
          <w:szCs w:val="28"/>
          <w:lang w:val="lv-LV"/>
        </w:rPr>
      </w:pPr>
      <w:r>
        <w:rPr>
          <w:sz w:val="28"/>
          <w:szCs w:val="28"/>
          <w:lang w:val="lv-LV"/>
        </w:rPr>
        <w:t>19</w:t>
      </w:r>
      <w:r w:rsidR="0005660F" w:rsidRPr="00861D08">
        <w:rPr>
          <w:sz w:val="28"/>
          <w:szCs w:val="28"/>
          <w:lang w:val="lv-LV"/>
        </w:rPr>
        <w:t>.</w:t>
      </w:r>
      <w:r w:rsidR="00237940">
        <w:rPr>
          <w:sz w:val="28"/>
          <w:szCs w:val="28"/>
          <w:lang w:val="lv-LV"/>
        </w:rPr>
        <w:t>3</w:t>
      </w:r>
      <w:r w:rsidR="000C4AE0" w:rsidRPr="00861D08">
        <w:rPr>
          <w:sz w:val="28"/>
          <w:szCs w:val="28"/>
          <w:lang w:val="lv-LV"/>
        </w:rPr>
        <w:t>.</w:t>
      </w:r>
      <w:r w:rsidR="00237940">
        <w:rPr>
          <w:sz w:val="28"/>
          <w:szCs w:val="28"/>
          <w:lang w:val="lv-LV"/>
        </w:rPr>
        <w:t>3.</w:t>
      </w:r>
      <w:r w:rsidR="0089434C" w:rsidRPr="00861D08">
        <w:rPr>
          <w:sz w:val="28"/>
          <w:szCs w:val="28"/>
          <w:lang w:val="lv-LV"/>
        </w:rPr>
        <w:t> </w:t>
      </w:r>
      <w:r w:rsidR="000C4AE0" w:rsidRPr="00861D08">
        <w:rPr>
          <w:sz w:val="28"/>
          <w:szCs w:val="28"/>
          <w:lang w:val="lv-LV"/>
        </w:rPr>
        <w:t>apšu audzēm – 30 gadu;</w:t>
      </w:r>
    </w:p>
    <w:p w14:paraId="17B8F8B7" w14:textId="46BE153F" w:rsidR="000C4AE0" w:rsidRPr="00861D08" w:rsidRDefault="0028619B" w:rsidP="00AD45DC">
      <w:pPr>
        <w:rPr>
          <w:sz w:val="28"/>
          <w:szCs w:val="28"/>
          <w:lang w:val="lv-LV"/>
        </w:rPr>
      </w:pPr>
      <w:r>
        <w:rPr>
          <w:sz w:val="28"/>
          <w:szCs w:val="28"/>
          <w:lang w:val="lv-LV"/>
        </w:rPr>
        <w:t>19</w:t>
      </w:r>
      <w:r w:rsidR="0005660F" w:rsidRPr="00861D08">
        <w:rPr>
          <w:sz w:val="28"/>
          <w:szCs w:val="28"/>
          <w:lang w:val="lv-LV"/>
        </w:rPr>
        <w:t>.</w:t>
      </w:r>
      <w:r w:rsidR="0084720F">
        <w:rPr>
          <w:sz w:val="28"/>
          <w:szCs w:val="28"/>
          <w:lang w:val="lv-LV"/>
        </w:rPr>
        <w:t>4</w:t>
      </w:r>
      <w:r w:rsidR="000C4AE0" w:rsidRPr="00861D08">
        <w:rPr>
          <w:sz w:val="28"/>
          <w:szCs w:val="28"/>
          <w:lang w:val="lv-LV"/>
        </w:rPr>
        <w:t>.</w:t>
      </w:r>
      <w:r w:rsidR="0005660F" w:rsidRPr="00861D08">
        <w:rPr>
          <w:sz w:val="28"/>
          <w:szCs w:val="28"/>
          <w:lang w:val="lv-LV"/>
        </w:rPr>
        <w:t> </w:t>
      </w:r>
      <w:r w:rsidR="00C4133B" w:rsidRPr="00861D08">
        <w:rPr>
          <w:sz w:val="28"/>
          <w:szCs w:val="28"/>
          <w:lang w:val="lv-LV"/>
        </w:rPr>
        <w:t>atzarot augošus kokus mežaudzēs, izņemot koku atzarošanu</w:t>
      </w:r>
      <w:r w:rsidR="009D081B" w:rsidRPr="00861D08">
        <w:rPr>
          <w:sz w:val="28"/>
          <w:szCs w:val="28"/>
          <w:lang w:val="lv-LV"/>
        </w:rPr>
        <w:t xml:space="preserve"> skatupunktu ierīkošanai un uzturēšanai,</w:t>
      </w:r>
      <w:r w:rsidR="00C4133B" w:rsidRPr="00861D08">
        <w:rPr>
          <w:sz w:val="28"/>
          <w:szCs w:val="28"/>
          <w:lang w:val="lv-LV"/>
        </w:rPr>
        <w:t xml:space="preserve"> elektropārvades un citu lineāro komunikāciju uzturēšanai, kā arī satiksmes drošībai uz ceļiem;</w:t>
      </w:r>
    </w:p>
    <w:p w14:paraId="2E2A4EBC" w14:textId="709B8A13" w:rsidR="00AF13B6" w:rsidRDefault="0028619B" w:rsidP="00FB5B3C">
      <w:pPr>
        <w:rPr>
          <w:sz w:val="28"/>
          <w:szCs w:val="28"/>
          <w:lang w:val="lv-LV"/>
        </w:rPr>
      </w:pPr>
      <w:r>
        <w:rPr>
          <w:sz w:val="28"/>
          <w:szCs w:val="28"/>
          <w:lang w:val="lv-LV"/>
        </w:rPr>
        <w:t>19</w:t>
      </w:r>
      <w:r w:rsidR="00AF13B6" w:rsidRPr="00861D08">
        <w:rPr>
          <w:sz w:val="28"/>
          <w:szCs w:val="28"/>
          <w:lang w:val="lv-LV"/>
        </w:rPr>
        <w:t>.</w:t>
      </w:r>
      <w:r w:rsidR="0084720F">
        <w:rPr>
          <w:sz w:val="28"/>
          <w:szCs w:val="28"/>
          <w:lang w:val="lv-LV"/>
        </w:rPr>
        <w:t>5</w:t>
      </w:r>
      <w:r w:rsidR="00FB5B3C" w:rsidRPr="00861D08">
        <w:rPr>
          <w:sz w:val="28"/>
          <w:szCs w:val="28"/>
          <w:lang w:val="lv-LV"/>
        </w:rPr>
        <w:t>.</w:t>
      </w:r>
      <w:r w:rsidR="00FB5B3C">
        <w:rPr>
          <w:sz w:val="28"/>
          <w:szCs w:val="28"/>
          <w:lang w:val="lv-LV"/>
        </w:rPr>
        <w:t> </w:t>
      </w:r>
      <w:r w:rsidR="00AF13B6" w:rsidRPr="00861D08">
        <w:rPr>
          <w:sz w:val="28"/>
          <w:szCs w:val="28"/>
          <w:lang w:val="lv-LV"/>
        </w:rPr>
        <w:t>ierīkot jaunus komersantu (mežsaimniecības) ceļus</w:t>
      </w:r>
      <w:r w:rsidR="00027C42">
        <w:rPr>
          <w:sz w:val="28"/>
          <w:szCs w:val="28"/>
          <w:lang w:val="lv-LV"/>
        </w:rPr>
        <w:t>;</w:t>
      </w:r>
    </w:p>
    <w:p w14:paraId="281B5C5D" w14:textId="1A0CE96D" w:rsidR="00B54CAE" w:rsidRDefault="0028619B" w:rsidP="00FB5B3C">
      <w:pPr>
        <w:rPr>
          <w:sz w:val="28"/>
          <w:szCs w:val="28"/>
          <w:lang w:val="lv-LV"/>
        </w:rPr>
      </w:pPr>
      <w:r>
        <w:rPr>
          <w:sz w:val="28"/>
          <w:szCs w:val="28"/>
          <w:lang w:val="lv-LV"/>
        </w:rPr>
        <w:t>19</w:t>
      </w:r>
      <w:r w:rsidR="00B54CAE">
        <w:rPr>
          <w:sz w:val="28"/>
          <w:szCs w:val="28"/>
          <w:lang w:val="lv-LV"/>
        </w:rPr>
        <w:t>.</w:t>
      </w:r>
      <w:r w:rsidR="0084720F">
        <w:rPr>
          <w:sz w:val="28"/>
          <w:szCs w:val="28"/>
          <w:lang w:val="lv-LV"/>
        </w:rPr>
        <w:t>6</w:t>
      </w:r>
      <w:r w:rsidR="00027C42">
        <w:rPr>
          <w:sz w:val="28"/>
          <w:szCs w:val="28"/>
          <w:lang w:val="lv-LV"/>
        </w:rPr>
        <w:t>. </w:t>
      </w:r>
      <w:r w:rsidR="00B54CAE" w:rsidRPr="0000109F">
        <w:rPr>
          <w:sz w:val="28"/>
          <w:szCs w:val="28"/>
          <w:lang w:val="lv-LV"/>
        </w:rPr>
        <w:t xml:space="preserve">ierīkot un uzturēt </w:t>
      </w:r>
      <w:proofErr w:type="spellStart"/>
      <w:r w:rsidR="00B54CAE" w:rsidRPr="0000109F">
        <w:rPr>
          <w:sz w:val="28"/>
          <w:szCs w:val="28"/>
          <w:lang w:val="lv-LV"/>
        </w:rPr>
        <w:t>sietveida</w:t>
      </w:r>
      <w:proofErr w:type="spellEnd"/>
      <w:r w:rsidR="00B54CAE" w:rsidRPr="0000109F">
        <w:rPr>
          <w:sz w:val="28"/>
          <w:szCs w:val="28"/>
          <w:lang w:val="lv-LV"/>
        </w:rPr>
        <w:t xml:space="preserve"> vai </w:t>
      </w:r>
      <w:proofErr w:type="spellStart"/>
      <w:r w:rsidR="00B54CAE" w:rsidRPr="0000109F">
        <w:rPr>
          <w:sz w:val="28"/>
          <w:szCs w:val="28"/>
          <w:lang w:val="lv-LV"/>
        </w:rPr>
        <w:t>stiepļveida</w:t>
      </w:r>
      <w:proofErr w:type="spellEnd"/>
      <w:r w:rsidR="00B54CAE" w:rsidRPr="0000109F">
        <w:rPr>
          <w:sz w:val="28"/>
          <w:szCs w:val="28"/>
          <w:lang w:val="lv-LV"/>
        </w:rPr>
        <w:t xml:space="preserve"> nožogojumus, kuri redzamības palielināšanai nav apzīmēti, izmantojot dzīvniekiem pamanāmus materiālus (piemēram, zarus vai lentes)</w:t>
      </w:r>
      <w:r w:rsidR="00B54CAE">
        <w:rPr>
          <w:sz w:val="28"/>
          <w:szCs w:val="28"/>
          <w:lang w:val="lv-LV"/>
        </w:rPr>
        <w:t>.</w:t>
      </w:r>
    </w:p>
    <w:p w14:paraId="3CB31C00" w14:textId="77777777" w:rsidR="00B54CAE" w:rsidRDefault="00B54CAE" w:rsidP="00AD45DC">
      <w:pPr>
        <w:rPr>
          <w:sz w:val="28"/>
          <w:szCs w:val="28"/>
          <w:lang w:val="lv-LV"/>
        </w:rPr>
      </w:pPr>
    </w:p>
    <w:p w14:paraId="3E45F907" w14:textId="1BC8B551" w:rsidR="004E352B" w:rsidRPr="00163B76" w:rsidRDefault="0028619B" w:rsidP="00AD45DC">
      <w:pPr>
        <w:rPr>
          <w:sz w:val="28"/>
          <w:szCs w:val="28"/>
          <w:lang w:val="lv-LV"/>
        </w:rPr>
      </w:pPr>
      <w:r>
        <w:rPr>
          <w:sz w:val="28"/>
          <w:szCs w:val="28"/>
          <w:lang w:val="lv-LV"/>
        </w:rPr>
        <w:t>20</w:t>
      </w:r>
      <w:r w:rsidR="00FB5B3C" w:rsidRPr="00163B76">
        <w:rPr>
          <w:sz w:val="28"/>
          <w:szCs w:val="28"/>
          <w:lang w:val="lv-LV"/>
        </w:rPr>
        <w:t>.</w:t>
      </w:r>
      <w:r w:rsidR="00FB5B3C">
        <w:rPr>
          <w:sz w:val="28"/>
          <w:szCs w:val="28"/>
          <w:lang w:val="lv-LV"/>
        </w:rPr>
        <w:t> </w:t>
      </w:r>
      <w:r w:rsidR="00520EB1" w:rsidRPr="006C02A6">
        <w:rPr>
          <w:sz w:val="28"/>
          <w:szCs w:val="28"/>
          <w:lang w:val="lv-LV"/>
        </w:rPr>
        <w:t>Dabas lieguma zonā, lai veicinātu platlapju sugu un apšu īpatsvara palielināšanos, egļu audzēs kokus citā cirtē cērt dabas vērtību saglabāšanai atbilstoši šādiem nosacījumiem: egles izcērt laukumu veidā,</w:t>
      </w:r>
      <w:r w:rsidR="00E80244">
        <w:rPr>
          <w:sz w:val="28"/>
          <w:szCs w:val="28"/>
          <w:lang w:val="lv-LV"/>
        </w:rPr>
        <w:t xml:space="preserve"> </w:t>
      </w:r>
      <w:r w:rsidR="00520EB1" w:rsidRPr="006C02A6">
        <w:rPr>
          <w:sz w:val="28"/>
          <w:szCs w:val="28"/>
          <w:lang w:val="lv-LV"/>
        </w:rPr>
        <w:t>veidojot atvērumus, kas nav lielāki par 0,3 hektāriem</w:t>
      </w:r>
      <w:r w:rsidR="002B4CC8">
        <w:rPr>
          <w:sz w:val="28"/>
          <w:szCs w:val="28"/>
          <w:lang w:val="lv-LV"/>
        </w:rPr>
        <w:t>,</w:t>
      </w:r>
      <w:r w:rsidR="00520EB1" w:rsidRPr="006C02A6">
        <w:rPr>
          <w:sz w:val="28"/>
          <w:szCs w:val="28"/>
          <w:lang w:val="lv-LV"/>
        </w:rPr>
        <w:t xml:space="preserve"> un mežaudzes kopējo </w:t>
      </w:r>
      <w:proofErr w:type="spellStart"/>
      <w:r w:rsidR="00520EB1" w:rsidRPr="006C02A6">
        <w:rPr>
          <w:sz w:val="28"/>
          <w:szCs w:val="28"/>
          <w:lang w:val="lv-LV"/>
        </w:rPr>
        <w:t>šķērslaukumu</w:t>
      </w:r>
      <w:proofErr w:type="spellEnd"/>
      <w:r w:rsidR="00520EB1" w:rsidRPr="006C02A6">
        <w:rPr>
          <w:sz w:val="28"/>
          <w:szCs w:val="28"/>
          <w:lang w:val="lv-LV"/>
        </w:rPr>
        <w:t xml:space="preserve"> nesamazinot zem kritiskā </w:t>
      </w:r>
      <w:proofErr w:type="spellStart"/>
      <w:r w:rsidR="00520EB1" w:rsidRPr="006C02A6">
        <w:rPr>
          <w:sz w:val="28"/>
          <w:szCs w:val="28"/>
          <w:lang w:val="lv-LV"/>
        </w:rPr>
        <w:t>šķērslaukuma</w:t>
      </w:r>
      <w:proofErr w:type="spellEnd"/>
      <w:r w:rsidR="00520EB1" w:rsidRPr="006C02A6">
        <w:rPr>
          <w:sz w:val="28"/>
          <w:szCs w:val="28"/>
          <w:lang w:val="lv-LV"/>
        </w:rPr>
        <w:t>.</w:t>
      </w:r>
    </w:p>
    <w:p w14:paraId="1D6F50E5" w14:textId="77777777" w:rsidR="002D28EB" w:rsidRDefault="002D28EB" w:rsidP="00AD45DC">
      <w:pPr>
        <w:rPr>
          <w:sz w:val="28"/>
          <w:szCs w:val="28"/>
          <w:lang w:val="lv-LV"/>
        </w:rPr>
      </w:pPr>
    </w:p>
    <w:p w14:paraId="527F2261" w14:textId="34E40088" w:rsidR="001968C8" w:rsidRDefault="008C7C6C" w:rsidP="00AD45DC">
      <w:pPr>
        <w:rPr>
          <w:sz w:val="28"/>
          <w:szCs w:val="28"/>
          <w:lang w:val="lv-LV"/>
        </w:rPr>
      </w:pPr>
      <w:r>
        <w:rPr>
          <w:sz w:val="28"/>
          <w:szCs w:val="28"/>
          <w:lang w:val="lv-LV"/>
        </w:rPr>
        <w:t>21</w:t>
      </w:r>
      <w:r w:rsidR="00FB5B3C">
        <w:rPr>
          <w:sz w:val="28"/>
          <w:szCs w:val="28"/>
          <w:lang w:val="lv-LV"/>
        </w:rPr>
        <w:t>. </w:t>
      </w:r>
      <w:r w:rsidR="00B54CAE">
        <w:rPr>
          <w:sz w:val="28"/>
          <w:szCs w:val="28"/>
          <w:lang w:val="lv-LV"/>
        </w:rPr>
        <w:t xml:space="preserve">Dabas lieguma zonā </w:t>
      </w:r>
      <w:r w:rsidR="001968C8">
        <w:rPr>
          <w:sz w:val="28"/>
          <w:szCs w:val="28"/>
          <w:lang w:val="lv-LV"/>
        </w:rPr>
        <w:t>nocirsto koku celmus atstāj mežaudzē, lai nodrošinātu trūdošo (atmirušo) koksni kā dzīvesvietu meža ekosistēmā svarīgām sugām</w:t>
      </w:r>
      <w:r w:rsidR="00E40545">
        <w:rPr>
          <w:sz w:val="28"/>
          <w:szCs w:val="28"/>
          <w:lang w:val="lv-LV"/>
        </w:rPr>
        <w:t>.</w:t>
      </w:r>
    </w:p>
    <w:p w14:paraId="7256BE20" w14:textId="77777777" w:rsidR="001968C8" w:rsidRDefault="001968C8" w:rsidP="00AD45DC">
      <w:pPr>
        <w:rPr>
          <w:sz w:val="28"/>
          <w:szCs w:val="28"/>
          <w:lang w:val="lv-LV"/>
        </w:rPr>
      </w:pPr>
    </w:p>
    <w:p w14:paraId="04C8B821" w14:textId="0050D984" w:rsidR="004E352B" w:rsidRDefault="008C7C6C" w:rsidP="00AD45DC">
      <w:pPr>
        <w:rPr>
          <w:sz w:val="28"/>
          <w:szCs w:val="28"/>
          <w:lang w:val="lv-LV"/>
        </w:rPr>
      </w:pPr>
      <w:r>
        <w:rPr>
          <w:sz w:val="28"/>
          <w:szCs w:val="28"/>
          <w:lang w:val="lv-LV"/>
        </w:rPr>
        <w:t>22</w:t>
      </w:r>
      <w:r w:rsidR="00FB5B3C">
        <w:rPr>
          <w:sz w:val="28"/>
          <w:szCs w:val="28"/>
          <w:lang w:val="lv-LV"/>
        </w:rPr>
        <w:t>. </w:t>
      </w:r>
      <w:r w:rsidR="004E352B">
        <w:rPr>
          <w:sz w:val="28"/>
          <w:szCs w:val="28"/>
          <w:lang w:val="lv-LV"/>
        </w:rPr>
        <w:t>Dabas lieguma zonā mežaudzēs uz hektāru saglabā ne mazāk kā 20</w:t>
      </w:r>
      <w:r w:rsidR="00E40545">
        <w:rPr>
          <w:sz w:val="28"/>
          <w:szCs w:val="28"/>
          <w:lang w:val="lv-LV"/>
        </w:rPr>
        <w:t> </w:t>
      </w:r>
      <w:r w:rsidR="004E352B">
        <w:rPr>
          <w:sz w:val="28"/>
          <w:szCs w:val="28"/>
          <w:lang w:val="lv-LV"/>
        </w:rPr>
        <w:t xml:space="preserve">kubikmetru sausu stāvošu koku, svaigi vēja gāztu koku (izņemot egles) un kritalu, </w:t>
      </w:r>
      <w:r w:rsidR="00B54CAE">
        <w:rPr>
          <w:sz w:val="28"/>
          <w:szCs w:val="28"/>
          <w:lang w:val="lv-LV"/>
        </w:rPr>
        <w:t xml:space="preserve">kā arī nocirstos bīstamos kokus, ja to </w:t>
      </w:r>
      <w:r w:rsidR="004E352B">
        <w:rPr>
          <w:sz w:val="28"/>
          <w:szCs w:val="28"/>
          <w:lang w:val="lv-LV"/>
        </w:rPr>
        <w:t>diametrs resnākajā</w:t>
      </w:r>
      <w:r w:rsidR="000F3C07">
        <w:rPr>
          <w:sz w:val="28"/>
          <w:szCs w:val="28"/>
          <w:lang w:val="lv-LV"/>
        </w:rPr>
        <w:t xml:space="preserve"> vietā pārsniedz </w:t>
      </w:r>
      <w:r w:rsidR="00FB5B3C">
        <w:rPr>
          <w:sz w:val="28"/>
          <w:szCs w:val="28"/>
          <w:lang w:val="lv-LV"/>
        </w:rPr>
        <w:t>25 </w:t>
      </w:r>
      <w:r w:rsidR="000F3C07">
        <w:rPr>
          <w:sz w:val="28"/>
          <w:szCs w:val="28"/>
          <w:lang w:val="lv-LV"/>
        </w:rPr>
        <w:t xml:space="preserve">centimetrus. Ja saglabājamo koku </w:t>
      </w:r>
      <w:r w:rsidR="004E352B">
        <w:rPr>
          <w:sz w:val="28"/>
          <w:szCs w:val="28"/>
          <w:lang w:val="lv-LV"/>
        </w:rPr>
        <w:t>kopējais apjoms ir lielāks, vispirms saglabā resnākos kokus</w:t>
      </w:r>
      <w:r w:rsidR="00E40545">
        <w:rPr>
          <w:sz w:val="28"/>
          <w:szCs w:val="28"/>
          <w:lang w:val="lv-LV"/>
        </w:rPr>
        <w:t>.</w:t>
      </w:r>
    </w:p>
    <w:p w14:paraId="234C900C" w14:textId="77777777" w:rsidR="004E352B" w:rsidRDefault="004E352B" w:rsidP="00AD45DC">
      <w:pPr>
        <w:rPr>
          <w:sz w:val="28"/>
          <w:szCs w:val="28"/>
          <w:lang w:val="lv-LV"/>
        </w:rPr>
      </w:pPr>
    </w:p>
    <w:p w14:paraId="4B3EEFD4" w14:textId="1E43047E" w:rsidR="00BD5F12" w:rsidRDefault="008C7C6C" w:rsidP="00AD45DC">
      <w:pPr>
        <w:rPr>
          <w:sz w:val="28"/>
          <w:szCs w:val="28"/>
          <w:lang w:val="lv-LV"/>
        </w:rPr>
      </w:pPr>
      <w:r w:rsidRPr="00861D08">
        <w:rPr>
          <w:sz w:val="28"/>
          <w:szCs w:val="28"/>
          <w:lang w:val="lv-LV"/>
        </w:rPr>
        <w:t>2</w:t>
      </w:r>
      <w:r>
        <w:rPr>
          <w:sz w:val="28"/>
          <w:szCs w:val="28"/>
          <w:lang w:val="lv-LV"/>
        </w:rPr>
        <w:t>3</w:t>
      </w:r>
      <w:r w:rsidR="0045438D" w:rsidRPr="00861D08">
        <w:rPr>
          <w:sz w:val="28"/>
          <w:szCs w:val="28"/>
          <w:lang w:val="lv-LV"/>
        </w:rPr>
        <w:t>.</w:t>
      </w:r>
      <w:r w:rsidR="0089434C" w:rsidRPr="00861D08">
        <w:rPr>
          <w:sz w:val="28"/>
          <w:szCs w:val="28"/>
          <w:lang w:val="lv-LV"/>
        </w:rPr>
        <w:t> </w:t>
      </w:r>
      <w:r w:rsidR="0045438D" w:rsidRPr="00861D08">
        <w:rPr>
          <w:sz w:val="28"/>
          <w:szCs w:val="28"/>
          <w:lang w:val="lv-LV"/>
        </w:rPr>
        <w:t>Dabas lieguma zonā kopšanas cirtē</w:t>
      </w:r>
      <w:r w:rsidR="008411EA" w:rsidRPr="00861D08">
        <w:rPr>
          <w:sz w:val="28"/>
          <w:szCs w:val="28"/>
          <w:lang w:val="lv-LV"/>
        </w:rPr>
        <w:t xml:space="preserve"> uz cirsmas hektāru saglabā vismaz 15</w:t>
      </w:r>
      <w:r w:rsidR="00E40545">
        <w:rPr>
          <w:sz w:val="28"/>
          <w:szCs w:val="28"/>
          <w:lang w:val="lv-LV"/>
        </w:rPr>
        <w:t> </w:t>
      </w:r>
      <w:r w:rsidR="008411EA" w:rsidRPr="00861D08">
        <w:rPr>
          <w:sz w:val="28"/>
          <w:szCs w:val="28"/>
          <w:lang w:val="lv-LV"/>
        </w:rPr>
        <w:t>dzīvotspējīgus vecākos un lielāko izmēru kokus (ekoloģiskos kokus), vispirms saglabājot resnākos (koku caurmērs lielāks par valdošās koku sugas koku vidējo caurmēru) ozolus, liepas, priedes, ošus, gobas, vīksnas, melnalkšņus un kļavas</w:t>
      </w:r>
      <w:r w:rsidR="008411EA" w:rsidRPr="00981280">
        <w:rPr>
          <w:sz w:val="28"/>
          <w:szCs w:val="28"/>
          <w:lang w:val="lv-LV"/>
        </w:rPr>
        <w:t>,</w:t>
      </w:r>
      <w:r w:rsidR="008411EA" w:rsidRPr="0077434F">
        <w:rPr>
          <w:color w:val="FF0000"/>
          <w:sz w:val="28"/>
          <w:szCs w:val="28"/>
          <w:lang w:val="lv-LV"/>
        </w:rPr>
        <w:t xml:space="preserve"> </w:t>
      </w:r>
      <w:r w:rsidR="008411EA" w:rsidRPr="00861D08">
        <w:rPr>
          <w:sz w:val="28"/>
          <w:szCs w:val="28"/>
          <w:lang w:val="lv-LV"/>
        </w:rPr>
        <w:t>kā arī kokus ar lieliem un resniem zariem, dobumainus kokus un kokus ar deguma rētām.</w:t>
      </w:r>
      <w:r w:rsidR="00861D08">
        <w:rPr>
          <w:sz w:val="28"/>
          <w:szCs w:val="28"/>
          <w:lang w:val="lv-LV"/>
        </w:rPr>
        <w:t xml:space="preserve"> Ja šādu koku mežaudzē nav, vispirms saglabā apses un bērzus.</w:t>
      </w:r>
    </w:p>
    <w:p w14:paraId="48837F31" w14:textId="77777777" w:rsidR="0045438D" w:rsidRPr="0077434F" w:rsidRDefault="0045438D" w:rsidP="00AD45DC">
      <w:pPr>
        <w:rPr>
          <w:color w:val="FF0000"/>
          <w:sz w:val="28"/>
          <w:szCs w:val="28"/>
          <w:lang w:val="lv-LV"/>
        </w:rPr>
      </w:pPr>
    </w:p>
    <w:p w14:paraId="77B35935" w14:textId="5E930A2B" w:rsidR="0045438D" w:rsidRPr="001968C8" w:rsidRDefault="008C7C6C" w:rsidP="00AD45DC">
      <w:pPr>
        <w:rPr>
          <w:sz w:val="28"/>
          <w:szCs w:val="28"/>
          <w:lang w:val="lv-LV"/>
        </w:rPr>
      </w:pPr>
      <w:r w:rsidRPr="001968C8">
        <w:rPr>
          <w:sz w:val="28"/>
          <w:szCs w:val="28"/>
          <w:lang w:val="lv-LV"/>
        </w:rPr>
        <w:t>2</w:t>
      </w:r>
      <w:r>
        <w:rPr>
          <w:sz w:val="28"/>
          <w:szCs w:val="28"/>
          <w:lang w:val="lv-LV"/>
        </w:rPr>
        <w:t>4</w:t>
      </w:r>
      <w:r w:rsidR="0045438D" w:rsidRPr="001968C8">
        <w:rPr>
          <w:sz w:val="28"/>
          <w:szCs w:val="28"/>
          <w:lang w:val="lv-LV"/>
        </w:rPr>
        <w:t>.</w:t>
      </w:r>
      <w:r w:rsidR="0089434C" w:rsidRPr="001968C8">
        <w:rPr>
          <w:sz w:val="28"/>
          <w:szCs w:val="28"/>
          <w:lang w:val="lv-LV"/>
        </w:rPr>
        <w:t> </w:t>
      </w:r>
      <w:r w:rsidR="0045438D" w:rsidRPr="001968C8">
        <w:rPr>
          <w:sz w:val="28"/>
          <w:szCs w:val="28"/>
          <w:lang w:val="lv-LV"/>
        </w:rPr>
        <w:t xml:space="preserve">Dabas lieguma zonā uz mežaudzēm, kurās </w:t>
      </w:r>
      <w:r w:rsidR="00B42989" w:rsidRPr="001968C8">
        <w:rPr>
          <w:sz w:val="28"/>
          <w:szCs w:val="28"/>
          <w:lang w:val="lv-LV"/>
        </w:rPr>
        <w:t xml:space="preserve">dabas katastrofu, tai skaitā deguma, </w:t>
      </w:r>
      <w:proofErr w:type="spellStart"/>
      <w:r w:rsidR="0045438D" w:rsidRPr="001968C8">
        <w:rPr>
          <w:sz w:val="28"/>
          <w:szCs w:val="28"/>
          <w:lang w:val="lv-LV"/>
        </w:rPr>
        <w:t>vējgāzes</w:t>
      </w:r>
      <w:proofErr w:type="spellEnd"/>
      <w:r w:rsidR="0045438D" w:rsidRPr="001968C8">
        <w:rPr>
          <w:sz w:val="28"/>
          <w:szCs w:val="28"/>
          <w:lang w:val="lv-LV"/>
        </w:rPr>
        <w:t xml:space="preserve">, </w:t>
      </w:r>
      <w:proofErr w:type="spellStart"/>
      <w:r w:rsidR="0045438D" w:rsidRPr="001968C8">
        <w:rPr>
          <w:sz w:val="28"/>
          <w:szCs w:val="28"/>
          <w:lang w:val="lv-LV"/>
        </w:rPr>
        <w:t>vējlauzes</w:t>
      </w:r>
      <w:proofErr w:type="spellEnd"/>
      <w:r w:rsidR="0045438D" w:rsidRPr="001968C8">
        <w:rPr>
          <w:sz w:val="28"/>
          <w:szCs w:val="28"/>
          <w:lang w:val="lv-LV"/>
        </w:rPr>
        <w:t xml:space="preserve">, slimību infekcijas vai kaitēkļu invāzijas dēļ mežaudzes </w:t>
      </w:r>
      <w:proofErr w:type="spellStart"/>
      <w:r w:rsidR="0045438D" w:rsidRPr="001968C8">
        <w:rPr>
          <w:sz w:val="28"/>
          <w:szCs w:val="28"/>
          <w:lang w:val="lv-LV"/>
        </w:rPr>
        <w:t>šķērslaukums</w:t>
      </w:r>
      <w:proofErr w:type="spellEnd"/>
      <w:r w:rsidR="0045438D" w:rsidRPr="001968C8">
        <w:rPr>
          <w:sz w:val="28"/>
          <w:szCs w:val="28"/>
          <w:lang w:val="lv-LV"/>
        </w:rPr>
        <w:t xml:space="preserve"> kļuvis mazāks par kritisko </w:t>
      </w:r>
      <w:proofErr w:type="spellStart"/>
      <w:r w:rsidR="0045438D" w:rsidRPr="001968C8">
        <w:rPr>
          <w:sz w:val="28"/>
          <w:szCs w:val="28"/>
          <w:lang w:val="lv-LV"/>
        </w:rPr>
        <w:t>šķērslaukumu</w:t>
      </w:r>
      <w:proofErr w:type="spellEnd"/>
      <w:r w:rsidR="0045438D" w:rsidRPr="001968C8">
        <w:rPr>
          <w:sz w:val="28"/>
          <w:szCs w:val="28"/>
          <w:lang w:val="lv-LV"/>
        </w:rPr>
        <w:t>, neattiecina meža atjaunošanas un jaunaudžu kopšanas prasības.</w:t>
      </w:r>
    </w:p>
    <w:p w14:paraId="3672415D" w14:textId="77777777" w:rsidR="00861D08" w:rsidRDefault="00861D08" w:rsidP="00AD45DC">
      <w:pPr>
        <w:rPr>
          <w:color w:val="FF0000"/>
          <w:sz w:val="28"/>
          <w:szCs w:val="28"/>
          <w:lang w:val="lv-LV"/>
        </w:rPr>
      </w:pPr>
    </w:p>
    <w:p w14:paraId="5842510B" w14:textId="755D01A5" w:rsidR="00861D08" w:rsidRPr="00861D08" w:rsidRDefault="008C7C6C" w:rsidP="00AD45DC">
      <w:pPr>
        <w:rPr>
          <w:sz w:val="28"/>
          <w:szCs w:val="28"/>
          <w:lang w:val="lv-LV"/>
        </w:rPr>
      </w:pPr>
      <w:r w:rsidRPr="00861D08">
        <w:rPr>
          <w:sz w:val="28"/>
          <w:szCs w:val="28"/>
          <w:lang w:val="lv-LV"/>
        </w:rPr>
        <w:t>2</w:t>
      </w:r>
      <w:r>
        <w:rPr>
          <w:sz w:val="28"/>
          <w:szCs w:val="28"/>
          <w:lang w:val="lv-LV"/>
        </w:rPr>
        <w:t>5</w:t>
      </w:r>
      <w:r w:rsidR="00FB5B3C" w:rsidRPr="00861D08">
        <w:rPr>
          <w:sz w:val="28"/>
          <w:szCs w:val="28"/>
          <w:lang w:val="lv-LV"/>
        </w:rPr>
        <w:t>.</w:t>
      </w:r>
      <w:r w:rsidR="00FB5B3C">
        <w:rPr>
          <w:sz w:val="28"/>
          <w:szCs w:val="28"/>
          <w:lang w:val="lv-LV"/>
        </w:rPr>
        <w:t> </w:t>
      </w:r>
      <w:r w:rsidR="00861D08" w:rsidRPr="00861D08">
        <w:rPr>
          <w:sz w:val="28"/>
          <w:szCs w:val="28"/>
          <w:lang w:val="lv-LV"/>
        </w:rPr>
        <w:t>Dabas lieguma zonā koku ciršan</w:t>
      </w:r>
      <w:r w:rsidR="00113213">
        <w:rPr>
          <w:sz w:val="28"/>
          <w:szCs w:val="28"/>
          <w:lang w:val="lv-LV"/>
        </w:rPr>
        <w:t>u</w:t>
      </w:r>
      <w:r w:rsidR="00861D08" w:rsidRPr="00861D08">
        <w:rPr>
          <w:sz w:val="28"/>
          <w:szCs w:val="28"/>
          <w:lang w:val="lv-LV"/>
        </w:rPr>
        <w:t xml:space="preserve"> </w:t>
      </w:r>
      <w:proofErr w:type="spellStart"/>
      <w:r w:rsidR="00861D08" w:rsidRPr="00861D08">
        <w:rPr>
          <w:sz w:val="28"/>
          <w:szCs w:val="28"/>
          <w:lang w:val="lv-LV"/>
        </w:rPr>
        <w:t>slapjaiņos</w:t>
      </w:r>
      <w:proofErr w:type="spellEnd"/>
      <w:r w:rsidR="00861D08" w:rsidRPr="00861D08">
        <w:rPr>
          <w:sz w:val="28"/>
          <w:szCs w:val="28"/>
          <w:lang w:val="lv-LV"/>
        </w:rPr>
        <w:t xml:space="preserve">, </w:t>
      </w:r>
      <w:proofErr w:type="spellStart"/>
      <w:r w:rsidR="00861D08" w:rsidRPr="00861D08">
        <w:rPr>
          <w:sz w:val="28"/>
          <w:szCs w:val="28"/>
          <w:lang w:val="lv-LV"/>
        </w:rPr>
        <w:t>purvaiņos</w:t>
      </w:r>
      <w:proofErr w:type="spellEnd"/>
      <w:r w:rsidR="00861D08" w:rsidRPr="00861D08">
        <w:rPr>
          <w:sz w:val="28"/>
          <w:szCs w:val="28"/>
          <w:lang w:val="lv-LV"/>
        </w:rPr>
        <w:t xml:space="preserve">, </w:t>
      </w:r>
      <w:proofErr w:type="spellStart"/>
      <w:r w:rsidR="00861D08" w:rsidRPr="00861D08">
        <w:rPr>
          <w:sz w:val="28"/>
          <w:szCs w:val="28"/>
          <w:lang w:val="lv-LV"/>
        </w:rPr>
        <w:t>āreņos</w:t>
      </w:r>
      <w:proofErr w:type="spellEnd"/>
      <w:r w:rsidR="00861D08" w:rsidRPr="00861D08">
        <w:rPr>
          <w:sz w:val="28"/>
          <w:szCs w:val="28"/>
          <w:lang w:val="lv-LV"/>
        </w:rPr>
        <w:t xml:space="preserve"> un </w:t>
      </w:r>
      <w:proofErr w:type="spellStart"/>
      <w:r w:rsidR="00861D08" w:rsidRPr="00861D08">
        <w:rPr>
          <w:sz w:val="28"/>
          <w:szCs w:val="28"/>
          <w:lang w:val="lv-LV"/>
        </w:rPr>
        <w:t>kūdreņos</w:t>
      </w:r>
      <w:proofErr w:type="spellEnd"/>
      <w:r w:rsidR="00861D08" w:rsidRPr="00861D08">
        <w:rPr>
          <w:sz w:val="28"/>
          <w:szCs w:val="28"/>
          <w:lang w:val="lv-LV"/>
        </w:rPr>
        <w:t xml:space="preserve"> veic ziemā augsnes sasaluma apstākļos vai vasarā sausas augsnes apstākļos.</w:t>
      </w:r>
    </w:p>
    <w:p w14:paraId="032BFF0C" w14:textId="77777777" w:rsidR="00C40F50" w:rsidRDefault="00C40F50" w:rsidP="00AD45DC">
      <w:pPr>
        <w:jc w:val="center"/>
        <w:rPr>
          <w:b/>
          <w:color w:val="FF0000"/>
          <w:sz w:val="28"/>
          <w:szCs w:val="28"/>
          <w:lang w:val="lv-LV"/>
        </w:rPr>
      </w:pPr>
    </w:p>
    <w:p w14:paraId="49E41FFD" w14:textId="77777777" w:rsidR="00046813" w:rsidRPr="00C40F50" w:rsidRDefault="00E40545" w:rsidP="00FB5B3C">
      <w:pPr>
        <w:ind w:firstLine="0"/>
        <w:jc w:val="center"/>
        <w:rPr>
          <w:b/>
          <w:sz w:val="28"/>
          <w:szCs w:val="28"/>
          <w:lang w:val="lv-LV"/>
        </w:rPr>
      </w:pPr>
      <w:r w:rsidRPr="00C40F50">
        <w:rPr>
          <w:b/>
          <w:sz w:val="28"/>
          <w:szCs w:val="28"/>
          <w:lang w:val="lv-LV"/>
        </w:rPr>
        <w:t>I</w:t>
      </w:r>
      <w:r w:rsidR="00046813" w:rsidRPr="00C40F50">
        <w:rPr>
          <w:b/>
          <w:sz w:val="28"/>
          <w:szCs w:val="28"/>
          <w:lang w:val="lv-LV"/>
        </w:rPr>
        <w:t>V</w:t>
      </w:r>
      <w:r w:rsidR="00704554" w:rsidRPr="00C40F50">
        <w:rPr>
          <w:b/>
          <w:sz w:val="28"/>
          <w:szCs w:val="28"/>
          <w:lang w:val="lv-LV"/>
        </w:rPr>
        <w:t>.</w:t>
      </w:r>
      <w:r w:rsidR="00046813" w:rsidRPr="00C40F50">
        <w:rPr>
          <w:b/>
          <w:sz w:val="28"/>
          <w:szCs w:val="28"/>
          <w:lang w:val="lv-LV"/>
        </w:rPr>
        <w:t xml:space="preserve"> Ainavu aizsardzības zona</w:t>
      </w:r>
    </w:p>
    <w:p w14:paraId="4FAC0255" w14:textId="77777777" w:rsidR="00604AC0" w:rsidRPr="00AD45DC" w:rsidRDefault="00604AC0" w:rsidP="00AD45DC">
      <w:pPr>
        <w:jc w:val="center"/>
        <w:rPr>
          <w:bCs/>
          <w:sz w:val="28"/>
          <w:szCs w:val="28"/>
          <w:lang w:val="lv-LV"/>
        </w:rPr>
      </w:pPr>
    </w:p>
    <w:p w14:paraId="14E2440F" w14:textId="2081B40D" w:rsidR="00387027" w:rsidRPr="00C40F50" w:rsidRDefault="008C7C6C" w:rsidP="00AD45DC">
      <w:pPr>
        <w:rPr>
          <w:sz w:val="28"/>
          <w:szCs w:val="28"/>
          <w:lang w:val="lv-LV"/>
        </w:rPr>
      </w:pPr>
      <w:r>
        <w:rPr>
          <w:sz w:val="28"/>
          <w:szCs w:val="28"/>
          <w:lang w:val="lv-LV"/>
        </w:rPr>
        <w:t>26</w:t>
      </w:r>
      <w:r w:rsidR="00FB5B3C" w:rsidRPr="00C40F50">
        <w:rPr>
          <w:sz w:val="28"/>
          <w:szCs w:val="28"/>
          <w:lang w:val="lv-LV"/>
        </w:rPr>
        <w:t>.</w:t>
      </w:r>
      <w:r w:rsidR="00FB5B3C">
        <w:rPr>
          <w:sz w:val="28"/>
          <w:szCs w:val="28"/>
          <w:lang w:val="lv-LV"/>
        </w:rPr>
        <w:t> </w:t>
      </w:r>
      <w:r w:rsidR="00387027" w:rsidRPr="00C40F50">
        <w:rPr>
          <w:sz w:val="28"/>
          <w:szCs w:val="28"/>
          <w:lang w:val="lv-LV"/>
        </w:rPr>
        <w:t>Ainavu aizsardzības zona noteikta, lai</w:t>
      </w:r>
      <w:r w:rsidR="00C40F50">
        <w:rPr>
          <w:sz w:val="28"/>
          <w:szCs w:val="28"/>
          <w:lang w:val="lv-LV"/>
        </w:rPr>
        <w:t xml:space="preserve"> nodrošinātu un sekmētu aizsargājamo ainavu apvidus teritorijas bioloģiskās un ainavu daudzveidības saglabāšanos un ainavu estētiskās kvalitātes uzlabošanos</w:t>
      </w:r>
      <w:r w:rsidR="00387027" w:rsidRPr="00C40F50">
        <w:rPr>
          <w:sz w:val="28"/>
          <w:szCs w:val="28"/>
          <w:lang w:val="lv-LV"/>
        </w:rPr>
        <w:t>.</w:t>
      </w:r>
    </w:p>
    <w:p w14:paraId="4759AA5F" w14:textId="77777777" w:rsidR="00387027" w:rsidRPr="00C40F50" w:rsidRDefault="00387027" w:rsidP="00AD45DC">
      <w:pPr>
        <w:rPr>
          <w:sz w:val="28"/>
          <w:szCs w:val="28"/>
          <w:lang w:val="lv-LV"/>
        </w:rPr>
      </w:pPr>
    </w:p>
    <w:p w14:paraId="07EF9CEE" w14:textId="3D70C2A2" w:rsidR="00D12947" w:rsidRPr="00340945" w:rsidRDefault="008C7C6C" w:rsidP="00AD45DC">
      <w:pPr>
        <w:rPr>
          <w:sz w:val="28"/>
          <w:szCs w:val="28"/>
          <w:lang w:val="lv-LV"/>
        </w:rPr>
      </w:pPr>
      <w:r>
        <w:rPr>
          <w:sz w:val="28"/>
          <w:szCs w:val="28"/>
          <w:lang w:val="lv-LV"/>
        </w:rPr>
        <w:t>27</w:t>
      </w:r>
      <w:r w:rsidR="00FB5B3C" w:rsidRPr="00C40F50">
        <w:rPr>
          <w:sz w:val="28"/>
          <w:szCs w:val="28"/>
          <w:lang w:val="lv-LV"/>
        </w:rPr>
        <w:t>.</w:t>
      </w:r>
      <w:r w:rsidR="00FB5B3C">
        <w:rPr>
          <w:sz w:val="28"/>
          <w:szCs w:val="28"/>
          <w:lang w:val="lv-LV"/>
        </w:rPr>
        <w:t> </w:t>
      </w:r>
      <w:r w:rsidR="00387027" w:rsidRPr="00C40F50">
        <w:rPr>
          <w:sz w:val="28"/>
          <w:szCs w:val="28"/>
          <w:lang w:val="lv-LV"/>
        </w:rPr>
        <w:t xml:space="preserve">Ainavu aizsardzības zonā </w:t>
      </w:r>
      <w:r w:rsidR="00340945" w:rsidRPr="00340945">
        <w:rPr>
          <w:sz w:val="28"/>
          <w:szCs w:val="28"/>
          <w:lang w:val="lv-LV"/>
        </w:rPr>
        <w:t xml:space="preserve">zemes vienību sadalīšana atļauta tikai gadījumos, ja katras atsevišķas zemes vienības platība pēc sadalīšanas nav mazāka par </w:t>
      </w:r>
      <w:r w:rsidR="00E40545">
        <w:rPr>
          <w:sz w:val="28"/>
          <w:szCs w:val="28"/>
          <w:lang w:val="lv-LV"/>
        </w:rPr>
        <w:t>diviem</w:t>
      </w:r>
      <w:r w:rsidR="00E40545" w:rsidRPr="00340945">
        <w:rPr>
          <w:sz w:val="28"/>
          <w:szCs w:val="28"/>
          <w:lang w:val="lv-LV"/>
        </w:rPr>
        <w:t xml:space="preserve"> </w:t>
      </w:r>
      <w:r w:rsidR="00340945" w:rsidRPr="00340945">
        <w:rPr>
          <w:sz w:val="28"/>
          <w:szCs w:val="28"/>
          <w:lang w:val="lv-LV"/>
        </w:rPr>
        <w:t>he</w:t>
      </w:r>
      <w:r w:rsidR="00AE4BCC">
        <w:rPr>
          <w:sz w:val="28"/>
          <w:szCs w:val="28"/>
          <w:lang w:val="lv-LV"/>
        </w:rPr>
        <w:t>k</w:t>
      </w:r>
      <w:r w:rsidR="00340945" w:rsidRPr="00340945">
        <w:rPr>
          <w:sz w:val="28"/>
          <w:szCs w:val="28"/>
          <w:lang w:val="lv-LV"/>
        </w:rPr>
        <w:t>tāriem. Šis nosacījums neattiecas uz zemes vienībām, kas tiek atdalītas infrastruktūras un inženierkomunikāciju būvniecībai vai uzturēšanai un kuru apbūves nosacījumus nosaka vietējās pašvaldības plānojumā</w:t>
      </w:r>
      <w:r w:rsidR="00E40545">
        <w:rPr>
          <w:sz w:val="28"/>
          <w:szCs w:val="28"/>
          <w:lang w:val="lv-LV"/>
        </w:rPr>
        <w:t>.</w:t>
      </w:r>
    </w:p>
    <w:p w14:paraId="0E640F8F" w14:textId="77777777" w:rsidR="00531F6C" w:rsidRPr="0077434F" w:rsidRDefault="00D12947" w:rsidP="00AD45DC">
      <w:pPr>
        <w:rPr>
          <w:color w:val="FF0000"/>
          <w:sz w:val="28"/>
          <w:szCs w:val="28"/>
          <w:lang w:val="lv-LV"/>
        </w:rPr>
      </w:pPr>
      <w:r w:rsidRPr="0077434F">
        <w:rPr>
          <w:color w:val="FF0000"/>
          <w:sz w:val="28"/>
          <w:szCs w:val="28"/>
          <w:lang w:val="lv-LV"/>
        </w:rPr>
        <w:tab/>
      </w:r>
      <w:r w:rsidRPr="0077434F">
        <w:rPr>
          <w:color w:val="FF0000"/>
          <w:sz w:val="28"/>
          <w:szCs w:val="28"/>
          <w:lang w:val="lv-LV"/>
        </w:rPr>
        <w:tab/>
      </w:r>
      <w:r w:rsidR="00531F6C" w:rsidRPr="0077434F">
        <w:rPr>
          <w:color w:val="FF0000"/>
          <w:sz w:val="28"/>
          <w:szCs w:val="28"/>
          <w:lang w:val="lv-LV"/>
        </w:rPr>
        <w:t xml:space="preserve"> </w:t>
      </w:r>
    </w:p>
    <w:p w14:paraId="2FB5A429" w14:textId="305EF126" w:rsidR="00597227" w:rsidRPr="00C40F50" w:rsidRDefault="008C7C6C" w:rsidP="00AD45DC">
      <w:pPr>
        <w:rPr>
          <w:sz w:val="28"/>
          <w:szCs w:val="28"/>
          <w:lang w:val="lv-LV"/>
        </w:rPr>
      </w:pPr>
      <w:r>
        <w:rPr>
          <w:sz w:val="28"/>
          <w:szCs w:val="28"/>
          <w:lang w:val="lv-LV"/>
        </w:rPr>
        <w:t>28</w:t>
      </w:r>
      <w:r w:rsidR="008C4649" w:rsidRPr="00C40F50">
        <w:rPr>
          <w:sz w:val="28"/>
          <w:szCs w:val="28"/>
          <w:lang w:val="lv-LV"/>
        </w:rPr>
        <w:t>.</w:t>
      </w:r>
      <w:r w:rsidR="008C4649">
        <w:rPr>
          <w:sz w:val="28"/>
          <w:szCs w:val="28"/>
          <w:lang w:val="lv-LV"/>
        </w:rPr>
        <w:t> </w:t>
      </w:r>
      <w:r w:rsidR="00597227" w:rsidRPr="00C40F50">
        <w:rPr>
          <w:sz w:val="28"/>
          <w:szCs w:val="28"/>
          <w:lang w:val="lv-LV"/>
        </w:rPr>
        <w:t xml:space="preserve">Ainavu aizsardzības zonā maksimāli pieļaujamā kailcirtes platība ir </w:t>
      </w:r>
      <w:r w:rsidR="00110A2C" w:rsidRPr="00C40F50">
        <w:rPr>
          <w:sz w:val="28"/>
          <w:szCs w:val="28"/>
          <w:lang w:val="lv-LV"/>
        </w:rPr>
        <w:t>divi</w:t>
      </w:r>
      <w:r w:rsidR="009A29BC" w:rsidRPr="00C40F50">
        <w:rPr>
          <w:sz w:val="28"/>
          <w:szCs w:val="28"/>
          <w:lang w:val="lv-LV"/>
        </w:rPr>
        <w:t xml:space="preserve"> </w:t>
      </w:r>
      <w:r w:rsidR="00597227" w:rsidRPr="00C40F50">
        <w:rPr>
          <w:sz w:val="28"/>
          <w:szCs w:val="28"/>
          <w:lang w:val="lv-LV"/>
        </w:rPr>
        <w:t>hektāri</w:t>
      </w:r>
      <w:r w:rsidR="00110A2C" w:rsidRPr="00C40F50">
        <w:rPr>
          <w:sz w:val="28"/>
          <w:szCs w:val="28"/>
          <w:lang w:val="lv-LV"/>
        </w:rPr>
        <w:t>.</w:t>
      </w:r>
      <w:r w:rsidR="00597227" w:rsidRPr="00C40F50">
        <w:rPr>
          <w:sz w:val="28"/>
          <w:szCs w:val="28"/>
          <w:lang w:val="lv-LV"/>
        </w:rPr>
        <w:t xml:space="preserve"> </w:t>
      </w:r>
    </w:p>
    <w:p w14:paraId="6667901C" w14:textId="77777777" w:rsidR="00597227" w:rsidRPr="0077434F" w:rsidRDefault="00597227" w:rsidP="00AD45DC">
      <w:pPr>
        <w:rPr>
          <w:color w:val="FF0000"/>
          <w:sz w:val="28"/>
          <w:szCs w:val="28"/>
          <w:lang w:val="lv-LV"/>
        </w:rPr>
      </w:pPr>
      <w:r w:rsidRPr="0077434F">
        <w:rPr>
          <w:color w:val="FF0000"/>
          <w:sz w:val="28"/>
          <w:szCs w:val="28"/>
          <w:lang w:val="lv-LV"/>
        </w:rPr>
        <w:tab/>
      </w:r>
    </w:p>
    <w:p w14:paraId="2E106C7F" w14:textId="1180D4B0" w:rsidR="00597227" w:rsidRDefault="008C7C6C" w:rsidP="00AD45DC">
      <w:pPr>
        <w:rPr>
          <w:sz w:val="28"/>
          <w:szCs w:val="28"/>
          <w:lang w:val="lv-LV"/>
        </w:rPr>
      </w:pPr>
      <w:r>
        <w:rPr>
          <w:sz w:val="28"/>
          <w:szCs w:val="28"/>
          <w:lang w:val="lv-LV"/>
        </w:rPr>
        <w:t>29</w:t>
      </w:r>
      <w:r w:rsidR="008C4649" w:rsidRPr="00C40F50">
        <w:rPr>
          <w:sz w:val="28"/>
          <w:szCs w:val="28"/>
          <w:lang w:val="lv-LV"/>
        </w:rPr>
        <w:t>.</w:t>
      </w:r>
      <w:r w:rsidR="008C4649">
        <w:rPr>
          <w:sz w:val="28"/>
          <w:szCs w:val="28"/>
          <w:lang w:val="lv-LV"/>
        </w:rPr>
        <w:t> </w:t>
      </w:r>
      <w:r w:rsidR="00A24CE5" w:rsidRPr="00C40F50">
        <w:rPr>
          <w:sz w:val="28"/>
          <w:szCs w:val="28"/>
          <w:lang w:val="lv-LV"/>
        </w:rPr>
        <w:t xml:space="preserve">Ainavu aizsardzības zonā </w:t>
      </w:r>
      <w:r w:rsidR="00597227" w:rsidRPr="00C40F50">
        <w:rPr>
          <w:sz w:val="28"/>
          <w:szCs w:val="28"/>
          <w:lang w:val="lv-LV"/>
        </w:rPr>
        <w:t>kailcirtē saglabājamos kokus pēc iespējas atstāj grupās, saglabājot tajās arī paaugu vai pamežu</w:t>
      </w:r>
      <w:r w:rsidR="00340945">
        <w:rPr>
          <w:sz w:val="28"/>
          <w:szCs w:val="28"/>
          <w:lang w:val="lv-LV"/>
        </w:rPr>
        <w:t>.</w:t>
      </w:r>
    </w:p>
    <w:p w14:paraId="471F144F" w14:textId="77777777" w:rsidR="00340945" w:rsidRDefault="00340945" w:rsidP="00AD45DC">
      <w:pPr>
        <w:rPr>
          <w:sz w:val="28"/>
          <w:szCs w:val="28"/>
          <w:lang w:val="lv-LV"/>
        </w:rPr>
      </w:pPr>
    </w:p>
    <w:p w14:paraId="0E5B022E" w14:textId="38476BF9" w:rsidR="00AD3621" w:rsidRDefault="008C7C6C" w:rsidP="00AD45DC">
      <w:pPr>
        <w:rPr>
          <w:sz w:val="28"/>
          <w:szCs w:val="28"/>
          <w:lang w:val="lv-LV"/>
        </w:rPr>
      </w:pPr>
      <w:r>
        <w:rPr>
          <w:sz w:val="28"/>
          <w:szCs w:val="28"/>
          <w:lang w:val="lv-LV"/>
        </w:rPr>
        <w:t>30</w:t>
      </w:r>
      <w:r w:rsidR="00340945">
        <w:rPr>
          <w:sz w:val="28"/>
          <w:szCs w:val="28"/>
          <w:lang w:val="lv-LV"/>
        </w:rPr>
        <w:t>.</w:t>
      </w:r>
      <w:r w:rsidR="00027C42">
        <w:rPr>
          <w:sz w:val="28"/>
          <w:szCs w:val="28"/>
          <w:lang w:val="lv-LV"/>
        </w:rPr>
        <w:t> </w:t>
      </w:r>
      <w:r w:rsidR="008C4649">
        <w:rPr>
          <w:sz w:val="28"/>
          <w:szCs w:val="28"/>
          <w:lang w:val="lv-LV"/>
        </w:rPr>
        <w:t>L</w:t>
      </w:r>
      <w:r w:rsidR="00340945">
        <w:rPr>
          <w:sz w:val="28"/>
          <w:szCs w:val="28"/>
          <w:lang w:val="lv-LV"/>
        </w:rPr>
        <w:t>ai saglabātu aizsargājamo tauriņu sugu populācijas labvēlīgā aizsardzības stāvoklī un nodrošinātu ainavu kvalitātes paaugstināšanos,</w:t>
      </w:r>
      <w:r w:rsidR="00AA56E5">
        <w:rPr>
          <w:sz w:val="28"/>
          <w:szCs w:val="28"/>
          <w:lang w:val="lv-LV"/>
        </w:rPr>
        <w:t xml:space="preserve"> </w:t>
      </w:r>
      <w:r w:rsidR="008C4649">
        <w:rPr>
          <w:sz w:val="28"/>
          <w:szCs w:val="28"/>
          <w:lang w:val="lv-LV"/>
        </w:rPr>
        <w:t xml:space="preserve">ainavu aizsardzības zonā </w:t>
      </w:r>
      <w:r w:rsidR="00AD3621">
        <w:rPr>
          <w:sz w:val="28"/>
          <w:szCs w:val="28"/>
          <w:lang w:val="lv-LV"/>
        </w:rPr>
        <w:t>noteikta</w:t>
      </w:r>
      <w:r w:rsidR="00AA56E5">
        <w:rPr>
          <w:sz w:val="28"/>
          <w:szCs w:val="28"/>
          <w:lang w:val="lv-LV"/>
        </w:rPr>
        <w:t xml:space="preserve"> ainaviski un tauriņiem nozīmīga teritorija,</w:t>
      </w:r>
      <w:r w:rsidR="00340945">
        <w:rPr>
          <w:sz w:val="28"/>
          <w:szCs w:val="28"/>
          <w:lang w:val="lv-LV"/>
        </w:rPr>
        <w:t xml:space="preserve"> k</w:t>
      </w:r>
      <w:r w:rsidR="00AA56E5">
        <w:rPr>
          <w:sz w:val="28"/>
          <w:szCs w:val="28"/>
          <w:lang w:val="lv-LV"/>
        </w:rPr>
        <w:t>ura</w:t>
      </w:r>
      <w:r w:rsidR="00AD3621">
        <w:rPr>
          <w:sz w:val="28"/>
          <w:szCs w:val="28"/>
          <w:lang w:val="lv-LV"/>
        </w:rPr>
        <w:t>s shēma</w:t>
      </w:r>
      <w:r w:rsidR="00340945">
        <w:rPr>
          <w:sz w:val="28"/>
          <w:szCs w:val="28"/>
          <w:lang w:val="lv-LV"/>
        </w:rPr>
        <w:t xml:space="preserve"> </w:t>
      </w:r>
      <w:r w:rsidR="008C4649">
        <w:rPr>
          <w:sz w:val="28"/>
          <w:szCs w:val="28"/>
          <w:lang w:val="lv-LV"/>
        </w:rPr>
        <w:t xml:space="preserve">norādīta </w:t>
      </w:r>
      <w:r w:rsidR="00340945">
        <w:rPr>
          <w:sz w:val="28"/>
          <w:szCs w:val="28"/>
          <w:lang w:val="lv-LV"/>
        </w:rPr>
        <w:t xml:space="preserve">šo noteikumu </w:t>
      </w:r>
      <w:r w:rsidR="00B94533">
        <w:rPr>
          <w:sz w:val="28"/>
          <w:szCs w:val="28"/>
          <w:lang w:val="lv-LV"/>
        </w:rPr>
        <w:t>1</w:t>
      </w:r>
      <w:r w:rsidR="00340945">
        <w:rPr>
          <w:sz w:val="28"/>
          <w:szCs w:val="28"/>
          <w:lang w:val="lv-LV"/>
        </w:rPr>
        <w:t>.</w:t>
      </w:r>
      <w:r w:rsidR="00E40545">
        <w:rPr>
          <w:sz w:val="28"/>
          <w:szCs w:val="28"/>
          <w:lang w:val="lv-LV"/>
        </w:rPr>
        <w:t> </w:t>
      </w:r>
      <w:r w:rsidR="00340945">
        <w:rPr>
          <w:sz w:val="28"/>
          <w:szCs w:val="28"/>
          <w:lang w:val="lv-LV"/>
        </w:rPr>
        <w:t>pielikumā</w:t>
      </w:r>
      <w:r w:rsidR="00027C42">
        <w:rPr>
          <w:sz w:val="28"/>
          <w:szCs w:val="28"/>
          <w:lang w:val="lv-LV"/>
        </w:rPr>
        <w:t>.</w:t>
      </w:r>
    </w:p>
    <w:p w14:paraId="546F4C44" w14:textId="77777777" w:rsidR="00AD3621" w:rsidRDefault="00AD3621" w:rsidP="00AD45DC">
      <w:pPr>
        <w:rPr>
          <w:sz w:val="28"/>
          <w:szCs w:val="28"/>
          <w:lang w:val="lv-LV"/>
        </w:rPr>
      </w:pPr>
    </w:p>
    <w:p w14:paraId="4CCDB753" w14:textId="2A71FEE2" w:rsidR="00340945" w:rsidRDefault="008C7C6C" w:rsidP="00AD45DC">
      <w:pPr>
        <w:rPr>
          <w:sz w:val="28"/>
          <w:szCs w:val="28"/>
          <w:lang w:val="lv-LV"/>
        </w:rPr>
      </w:pPr>
      <w:r>
        <w:rPr>
          <w:sz w:val="28"/>
          <w:szCs w:val="28"/>
          <w:lang w:val="lv-LV"/>
        </w:rPr>
        <w:t>31</w:t>
      </w:r>
      <w:r w:rsidR="008C4649">
        <w:rPr>
          <w:sz w:val="28"/>
          <w:szCs w:val="28"/>
          <w:lang w:val="lv-LV"/>
        </w:rPr>
        <w:t>. </w:t>
      </w:r>
      <w:r w:rsidR="00AD3621">
        <w:rPr>
          <w:sz w:val="28"/>
          <w:szCs w:val="28"/>
          <w:lang w:val="lv-LV"/>
        </w:rPr>
        <w:t xml:space="preserve">Ainaviski un tauriņiem nozīmīgā teritorijā </w:t>
      </w:r>
      <w:r w:rsidR="00340945">
        <w:rPr>
          <w:sz w:val="28"/>
          <w:szCs w:val="28"/>
          <w:lang w:val="lv-LV"/>
        </w:rPr>
        <w:t xml:space="preserve">papildus ainavu aizsardzības zonas prasībām noteiktas </w:t>
      </w:r>
      <w:r w:rsidR="00AD3621">
        <w:rPr>
          <w:sz w:val="28"/>
          <w:szCs w:val="28"/>
          <w:lang w:val="lv-LV"/>
        </w:rPr>
        <w:t>šādas</w:t>
      </w:r>
      <w:r w:rsidR="00340945">
        <w:rPr>
          <w:sz w:val="28"/>
          <w:szCs w:val="28"/>
          <w:lang w:val="lv-LV"/>
        </w:rPr>
        <w:t xml:space="preserve"> prasības</w:t>
      </w:r>
      <w:r w:rsidR="00AD3621">
        <w:rPr>
          <w:sz w:val="28"/>
          <w:szCs w:val="28"/>
          <w:lang w:val="lv-LV"/>
        </w:rPr>
        <w:t xml:space="preserve"> koku ciršanai mežā</w:t>
      </w:r>
      <w:r w:rsidR="00340945">
        <w:rPr>
          <w:sz w:val="28"/>
          <w:szCs w:val="28"/>
          <w:lang w:val="lv-LV"/>
        </w:rPr>
        <w:t>:</w:t>
      </w:r>
    </w:p>
    <w:p w14:paraId="0AFED734" w14:textId="64D620B3" w:rsidR="00340945" w:rsidRDefault="00340945" w:rsidP="00AD45DC">
      <w:pPr>
        <w:rPr>
          <w:sz w:val="28"/>
          <w:szCs w:val="28"/>
          <w:lang w:val="lv-LV"/>
        </w:rPr>
      </w:pPr>
      <w:r>
        <w:rPr>
          <w:sz w:val="28"/>
          <w:szCs w:val="28"/>
          <w:lang w:val="lv-LV"/>
        </w:rPr>
        <w:tab/>
      </w:r>
      <w:r w:rsidR="008C7C6C">
        <w:rPr>
          <w:sz w:val="28"/>
          <w:szCs w:val="28"/>
          <w:lang w:val="lv-LV"/>
        </w:rPr>
        <w:t>31</w:t>
      </w:r>
      <w:r>
        <w:rPr>
          <w:sz w:val="28"/>
          <w:szCs w:val="28"/>
          <w:lang w:val="lv-LV"/>
        </w:rPr>
        <w:t>.1</w:t>
      </w:r>
      <w:r w:rsidR="008C4649">
        <w:rPr>
          <w:sz w:val="28"/>
          <w:szCs w:val="28"/>
          <w:lang w:val="lv-LV"/>
        </w:rPr>
        <w:t>. </w:t>
      </w:r>
      <w:r>
        <w:rPr>
          <w:sz w:val="28"/>
          <w:szCs w:val="28"/>
          <w:lang w:val="lv-LV"/>
        </w:rPr>
        <w:t xml:space="preserve">cērtot kokus galvenajā vai kopšanas cirtē, uz cirsmas hektāru saglabā vismaz 10 </w:t>
      </w:r>
      <w:proofErr w:type="spellStart"/>
      <w:r>
        <w:rPr>
          <w:sz w:val="28"/>
          <w:szCs w:val="28"/>
          <w:lang w:val="lv-LV"/>
        </w:rPr>
        <w:t>augtspējīgus</w:t>
      </w:r>
      <w:proofErr w:type="spellEnd"/>
      <w:r>
        <w:rPr>
          <w:sz w:val="28"/>
          <w:szCs w:val="28"/>
          <w:lang w:val="lv-LV"/>
        </w:rPr>
        <w:t xml:space="preserve"> vecākos un lielāko izmēru kokus (ekoloģiskos kokus), vispirms saglabājot </w:t>
      </w:r>
      <w:proofErr w:type="spellStart"/>
      <w:r>
        <w:rPr>
          <w:sz w:val="28"/>
          <w:szCs w:val="28"/>
          <w:lang w:val="lv-LV"/>
        </w:rPr>
        <w:t>augtspējīgus</w:t>
      </w:r>
      <w:proofErr w:type="spellEnd"/>
      <w:r>
        <w:rPr>
          <w:sz w:val="28"/>
          <w:szCs w:val="28"/>
          <w:lang w:val="lv-LV"/>
        </w:rPr>
        <w:t xml:space="preserve"> vecākos un lie</w:t>
      </w:r>
      <w:r w:rsidR="00AD3621">
        <w:rPr>
          <w:sz w:val="28"/>
          <w:szCs w:val="28"/>
          <w:lang w:val="lv-LV"/>
        </w:rPr>
        <w:t>lāko izmēru platlapjus un apses</w:t>
      </w:r>
      <w:r>
        <w:rPr>
          <w:sz w:val="28"/>
          <w:szCs w:val="28"/>
          <w:lang w:val="lv-LV"/>
        </w:rPr>
        <w:t>, kā arī kokus ar lieliem un resniem zariem, dobumainus kokus un kokus ar deguma rētām</w:t>
      </w:r>
      <w:r w:rsidR="00AD3621">
        <w:rPr>
          <w:sz w:val="28"/>
          <w:szCs w:val="28"/>
          <w:lang w:val="lv-LV"/>
        </w:rPr>
        <w:t>. Saglabājamos kokus pēc iespējas atstāj grupās kailcirtes vidus daļā un malās, saglabājot tajās arī paaugu vai pamežu</w:t>
      </w:r>
      <w:r>
        <w:rPr>
          <w:sz w:val="28"/>
          <w:szCs w:val="28"/>
          <w:lang w:val="lv-LV"/>
        </w:rPr>
        <w:t>;</w:t>
      </w:r>
    </w:p>
    <w:p w14:paraId="6D929684" w14:textId="016549B7" w:rsidR="00340945" w:rsidRDefault="00340945" w:rsidP="00AD45DC">
      <w:pPr>
        <w:rPr>
          <w:sz w:val="28"/>
          <w:szCs w:val="28"/>
          <w:lang w:val="lv-LV"/>
        </w:rPr>
      </w:pPr>
      <w:r>
        <w:rPr>
          <w:sz w:val="28"/>
          <w:szCs w:val="28"/>
          <w:lang w:val="lv-LV"/>
        </w:rPr>
        <w:tab/>
      </w:r>
      <w:r w:rsidR="008C7C6C">
        <w:rPr>
          <w:sz w:val="28"/>
          <w:szCs w:val="28"/>
          <w:lang w:val="lv-LV"/>
        </w:rPr>
        <w:t>31</w:t>
      </w:r>
      <w:r>
        <w:rPr>
          <w:sz w:val="28"/>
          <w:szCs w:val="28"/>
          <w:lang w:val="lv-LV"/>
        </w:rPr>
        <w:t>.2</w:t>
      </w:r>
      <w:r w:rsidR="008C4649">
        <w:rPr>
          <w:sz w:val="28"/>
          <w:szCs w:val="28"/>
          <w:lang w:val="lv-LV"/>
        </w:rPr>
        <w:t>. </w:t>
      </w:r>
      <w:r>
        <w:rPr>
          <w:sz w:val="28"/>
          <w:szCs w:val="28"/>
          <w:lang w:val="lv-LV"/>
        </w:rPr>
        <w:t xml:space="preserve">maksimāli pieļaujamā kailcirtes platība ir </w:t>
      </w:r>
      <w:r w:rsidR="002A25D1">
        <w:rPr>
          <w:sz w:val="28"/>
          <w:szCs w:val="28"/>
          <w:lang w:val="lv-LV"/>
        </w:rPr>
        <w:t>viens</w:t>
      </w:r>
      <w:r>
        <w:rPr>
          <w:sz w:val="28"/>
          <w:szCs w:val="28"/>
          <w:lang w:val="lv-LV"/>
        </w:rPr>
        <w:t xml:space="preserve"> hektār</w:t>
      </w:r>
      <w:r w:rsidR="002A25D1">
        <w:rPr>
          <w:sz w:val="28"/>
          <w:szCs w:val="28"/>
          <w:lang w:val="lv-LV"/>
        </w:rPr>
        <w:t>s</w:t>
      </w:r>
      <w:r>
        <w:rPr>
          <w:sz w:val="28"/>
          <w:szCs w:val="28"/>
          <w:lang w:val="lv-LV"/>
        </w:rPr>
        <w:t>;</w:t>
      </w:r>
    </w:p>
    <w:p w14:paraId="2BA541BC" w14:textId="25C9AED9" w:rsidR="00340945" w:rsidRDefault="00340945" w:rsidP="00AD45DC">
      <w:pPr>
        <w:rPr>
          <w:sz w:val="28"/>
          <w:szCs w:val="28"/>
          <w:lang w:val="lv-LV"/>
        </w:rPr>
      </w:pPr>
      <w:r>
        <w:rPr>
          <w:sz w:val="28"/>
          <w:szCs w:val="28"/>
          <w:lang w:val="lv-LV"/>
        </w:rPr>
        <w:tab/>
      </w:r>
      <w:r w:rsidR="008C7C6C">
        <w:rPr>
          <w:sz w:val="28"/>
          <w:szCs w:val="28"/>
          <w:lang w:val="lv-LV"/>
        </w:rPr>
        <w:t>31</w:t>
      </w:r>
      <w:r w:rsidRPr="00981280">
        <w:rPr>
          <w:sz w:val="28"/>
          <w:szCs w:val="28"/>
          <w:lang w:val="lv-LV"/>
        </w:rPr>
        <w:t>.3</w:t>
      </w:r>
      <w:r w:rsidR="00027C42" w:rsidRPr="00981280">
        <w:rPr>
          <w:sz w:val="28"/>
          <w:szCs w:val="28"/>
          <w:lang w:val="lv-LV"/>
        </w:rPr>
        <w:t>.</w:t>
      </w:r>
      <w:r w:rsidR="00027C42">
        <w:rPr>
          <w:sz w:val="28"/>
          <w:szCs w:val="28"/>
          <w:lang w:val="lv-LV"/>
        </w:rPr>
        <w:t> </w:t>
      </w:r>
      <w:r w:rsidR="00102823">
        <w:rPr>
          <w:sz w:val="28"/>
          <w:szCs w:val="28"/>
          <w:lang w:val="lv-LV"/>
        </w:rPr>
        <w:t xml:space="preserve">kailcirtes robežu pēc iespējas nosaka pa dabiskām robežām, izvairoties no taisnām līnijām, lai veidotos pēc iespējas garāka </w:t>
      </w:r>
      <w:proofErr w:type="spellStart"/>
      <w:r w:rsidR="00102823">
        <w:rPr>
          <w:sz w:val="28"/>
          <w:szCs w:val="28"/>
          <w:lang w:val="lv-LV"/>
        </w:rPr>
        <w:t>ekotona</w:t>
      </w:r>
      <w:proofErr w:type="spellEnd"/>
      <w:r w:rsidR="00102823">
        <w:rPr>
          <w:sz w:val="28"/>
          <w:szCs w:val="28"/>
          <w:lang w:val="lv-LV"/>
        </w:rPr>
        <w:t xml:space="preserve"> josla;</w:t>
      </w:r>
    </w:p>
    <w:p w14:paraId="7DD7A5D4" w14:textId="42FE7356" w:rsidR="00102823" w:rsidRDefault="00102823" w:rsidP="00AD45DC">
      <w:pPr>
        <w:rPr>
          <w:sz w:val="28"/>
          <w:szCs w:val="28"/>
          <w:lang w:val="lv-LV"/>
        </w:rPr>
      </w:pPr>
      <w:r>
        <w:rPr>
          <w:sz w:val="28"/>
          <w:szCs w:val="28"/>
          <w:lang w:val="lv-LV"/>
        </w:rPr>
        <w:lastRenderedPageBreak/>
        <w:tab/>
      </w:r>
      <w:r w:rsidR="008C7C6C">
        <w:rPr>
          <w:sz w:val="28"/>
          <w:szCs w:val="28"/>
          <w:lang w:val="lv-LV"/>
        </w:rPr>
        <w:t>31</w:t>
      </w:r>
      <w:r>
        <w:rPr>
          <w:sz w:val="28"/>
          <w:szCs w:val="28"/>
          <w:lang w:val="lv-LV"/>
        </w:rPr>
        <w:t>.</w:t>
      </w:r>
      <w:r w:rsidR="00981280">
        <w:rPr>
          <w:sz w:val="28"/>
          <w:szCs w:val="28"/>
          <w:lang w:val="lv-LV"/>
        </w:rPr>
        <w:t>4</w:t>
      </w:r>
      <w:r w:rsidR="008C4649">
        <w:rPr>
          <w:sz w:val="28"/>
          <w:szCs w:val="28"/>
          <w:lang w:val="lv-LV"/>
        </w:rPr>
        <w:t>. </w:t>
      </w:r>
      <w:r>
        <w:rPr>
          <w:sz w:val="28"/>
          <w:szCs w:val="28"/>
          <w:lang w:val="lv-LV"/>
        </w:rPr>
        <w:t xml:space="preserve">kailcirtes robežas maksimālais garums gar mežsaimniecības ceļu ir 50 metri, tā plānojama ne tuvāk kā 50 metru attālumā no mežsaimniecības ceļa malā esoša </w:t>
      </w:r>
      <w:r w:rsidR="00AD3621">
        <w:rPr>
          <w:sz w:val="28"/>
          <w:szCs w:val="28"/>
          <w:lang w:val="lv-LV"/>
        </w:rPr>
        <w:t xml:space="preserve">cita </w:t>
      </w:r>
      <w:r>
        <w:rPr>
          <w:sz w:val="28"/>
          <w:szCs w:val="28"/>
          <w:lang w:val="lv-LV"/>
        </w:rPr>
        <w:t>izcirtuma vai jaunaudzes;</w:t>
      </w:r>
    </w:p>
    <w:p w14:paraId="5501C2BB" w14:textId="539E93CD" w:rsidR="00102823" w:rsidRDefault="00102823" w:rsidP="00AD45DC">
      <w:pPr>
        <w:rPr>
          <w:sz w:val="28"/>
          <w:szCs w:val="28"/>
          <w:lang w:val="lv-LV"/>
        </w:rPr>
      </w:pPr>
      <w:r>
        <w:rPr>
          <w:sz w:val="28"/>
          <w:szCs w:val="28"/>
          <w:lang w:val="lv-LV"/>
        </w:rPr>
        <w:tab/>
      </w:r>
      <w:r w:rsidR="008C7C6C">
        <w:rPr>
          <w:sz w:val="28"/>
          <w:szCs w:val="28"/>
          <w:lang w:val="lv-LV"/>
        </w:rPr>
        <w:t>31</w:t>
      </w:r>
      <w:r>
        <w:rPr>
          <w:sz w:val="28"/>
          <w:szCs w:val="28"/>
          <w:lang w:val="lv-LV"/>
        </w:rPr>
        <w:t>.</w:t>
      </w:r>
      <w:r w:rsidR="00981280">
        <w:rPr>
          <w:sz w:val="28"/>
          <w:szCs w:val="28"/>
          <w:lang w:val="lv-LV"/>
        </w:rPr>
        <w:t>5</w:t>
      </w:r>
      <w:r w:rsidR="008C4649">
        <w:rPr>
          <w:sz w:val="28"/>
          <w:szCs w:val="28"/>
          <w:lang w:val="lv-LV"/>
        </w:rPr>
        <w:t>. </w:t>
      </w:r>
      <w:r>
        <w:rPr>
          <w:sz w:val="28"/>
          <w:szCs w:val="28"/>
          <w:lang w:val="lv-LV"/>
        </w:rPr>
        <w:t xml:space="preserve">apsaimniekojot teritoriju, pēc iespējas saglabājami oši ar augstumu līdz 1,5 </w:t>
      </w:r>
      <w:r w:rsidR="008C4649">
        <w:rPr>
          <w:sz w:val="28"/>
          <w:szCs w:val="28"/>
          <w:lang w:val="lv-LV"/>
        </w:rPr>
        <w:t>metram</w:t>
      </w:r>
      <w:r w:rsidR="00E40545">
        <w:rPr>
          <w:sz w:val="28"/>
          <w:szCs w:val="28"/>
          <w:lang w:val="lv-LV"/>
        </w:rPr>
        <w:t>.</w:t>
      </w:r>
    </w:p>
    <w:p w14:paraId="3F985E92" w14:textId="77777777" w:rsidR="002A25D1" w:rsidRDefault="002A25D1" w:rsidP="00AD45DC">
      <w:pPr>
        <w:rPr>
          <w:sz w:val="28"/>
          <w:szCs w:val="28"/>
          <w:lang w:val="lv-LV"/>
        </w:rPr>
      </w:pPr>
    </w:p>
    <w:p w14:paraId="5370CA53" w14:textId="339256D5" w:rsidR="002A25D1" w:rsidRDefault="008C7C6C" w:rsidP="00AD45DC">
      <w:pPr>
        <w:rPr>
          <w:sz w:val="28"/>
          <w:szCs w:val="28"/>
          <w:lang w:val="lv-LV"/>
        </w:rPr>
      </w:pPr>
      <w:r>
        <w:rPr>
          <w:sz w:val="28"/>
          <w:szCs w:val="28"/>
          <w:lang w:val="lv-LV"/>
        </w:rPr>
        <w:t>32</w:t>
      </w:r>
      <w:r w:rsidR="008C4649">
        <w:rPr>
          <w:sz w:val="28"/>
          <w:szCs w:val="28"/>
          <w:lang w:val="lv-LV"/>
        </w:rPr>
        <w:t>. </w:t>
      </w:r>
      <w:r w:rsidR="002A25D1">
        <w:rPr>
          <w:sz w:val="28"/>
          <w:szCs w:val="28"/>
          <w:lang w:val="lv-LV"/>
        </w:rPr>
        <w:t xml:space="preserve">Ainaviski un tauriņiem nozīmīgā teritorijā ceļa malu pļaušanu </w:t>
      </w:r>
      <w:r w:rsidR="008C4649">
        <w:rPr>
          <w:sz w:val="28"/>
          <w:szCs w:val="28"/>
          <w:lang w:val="lv-LV"/>
        </w:rPr>
        <w:t xml:space="preserve">veic </w:t>
      </w:r>
      <w:r w:rsidR="002A25D1">
        <w:rPr>
          <w:sz w:val="28"/>
          <w:szCs w:val="28"/>
          <w:lang w:val="lv-LV"/>
        </w:rPr>
        <w:t>līdz 15.</w:t>
      </w:r>
      <w:r w:rsidR="006F2127">
        <w:rPr>
          <w:sz w:val="28"/>
          <w:szCs w:val="28"/>
          <w:lang w:val="lv-LV"/>
        </w:rPr>
        <w:t> </w:t>
      </w:r>
      <w:r w:rsidR="002A25D1">
        <w:rPr>
          <w:sz w:val="28"/>
          <w:szCs w:val="28"/>
          <w:lang w:val="lv-LV"/>
        </w:rPr>
        <w:t xml:space="preserve">jūnijam. </w:t>
      </w:r>
    </w:p>
    <w:p w14:paraId="290EB057" w14:textId="77777777" w:rsidR="001968C8" w:rsidRDefault="001968C8" w:rsidP="00AD45DC">
      <w:pPr>
        <w:rPr>
          <w:sz w:val="28"/>
          <w:szCs w:val="28"/>
          <w:lang w:val="lv-LV"/>
        </w:rPr>
      </w:pPr>
    </w:p>
    <w:p w14:paraId="338FB972" w14:textId="101A0791" w:rsidR="007F6048" w:rsidRPr="009C1593" w:rsidRDefault="00126EC0" w:rsidP="008C4649">
      <w:pPr>
        <w:ind w:firstLine="0"/>
        <w:jc w:val="center"/>
        <w:rPr>
          <w:b/>
          <w:sz w:val="28"/>
          <w:szCs w:val="28"/>
          <w:lang w:val="lv-LV"/>
        </w:rPr>
      </w:pPr>
      <w:r w:rsidRPr="009C1593">
        <w:rPr>
          <w:b/>
          <w:sz w:val="28"/>
          <w:szCs w:val="28"/>
          <w:lang w:val="lv-LV"/>
        </w:rPr>
        <w:t>V</w:t>
      </w:r>
      <w:r w:rsidR="007F6048" w:rsidRPr="009C1593">
        <w:rPr>
          <w:b/>
          <w:sz w:val="28"/>
          <w:szCs w:val="28"/>
          <w:lang w:val="lv-LV"/>
        </w:rPr>
        <w:t>. Dabas pieminekļi</w:t>
      </w:r>
    </w:p>
    <w:p w14:paraId="2BCA1AF7" w14:textId="77777777" w:rsidR="007F6048" w:rsidRPr="0077434F" w:rsidRDefault="007F6048" w:rsidP="00AD45DC">
      <w:pPr>
        <w:jc w:val="center"/>
        <w:rPr>
          <w:b/>
          <w:color w:val="FF0000"/>
          <w:sz w:val="28"/>
          <w:szCs w:val="28"/>
          <w:lang w:val="lv-LV"/>
        </w:rPr>
      </w:pPr>
    </w:p>
    <w:p w14:paraId="03793353" w14:textId="295D6981" w:rsidR="002419DD" w:rsidRPr="009C1593" w:rsidRDefault="008C7C6C" w:rsidP="00AD45DC">
      <w:pPr>
        <w:rPr>
          <w:sz w:val="28"/>
          <w:szCs w:val="28"/>
          <w:lang w:val="lv-LV"/>
        </w:rPr>
      </w:pPr>
      <w:r w:rsidRPr="00526FEE">
        <w:rPr>
          <w:sz w:val="28"/>
          <w:szCs w:val="28"/>
          <w:lang w:val="lv-LV"/>
        </w:rPr>
        <w:t>3</w:t>
      </w:r>
      <w:r>
        <w:rPr>
          <w:sz w:val="28"/>
          <w:szCs w:val="28"/>
          <w:lang w:val="lv-LV"/>
        </w:rPr>
        <w:t>3</w:t>
      </w:r>
      <w:r w:rsidR="007F6048" w:rsidRPr="00526FEE">
        <w:rPr>
          <w:sz w:val="28"/>
          <w:szCs w:val="28"/>
          <w:lang w:val="lv-LV"/>
        </w:rPr>
        <w:t xml:space="preserve">. </w:t>
      </w:r>
      <w:r w:rsidR="00D04BA0" w:rsidRPr="00526FEE">
        <w:rPr>
          <w:sz w:val="28"/>
          <w:szCs w:val="28"/>
          <w:lang w:val="lv-LV"/>
        </w:rPr>
        <w:t>Šīs</w:t>
      </w:r>
      <w:r w:rsidR="00D04BA0" w:rsidRPr="009C1593">
        <w:rPr>
          <w:sz w:val="28"/>
          <w:szCs w:val="28"/>
          <w:lang w:val="lv-LV"/>
        </w:rPr>
        <w:t xml:space="preserve"> nodaļas prasības attiecas uz</w:t>
      </w:r>
      <w:r w:rsidR="002419DD" w:rsidRPr="009C1593">
        <w:rPr>
          <w:sz w:val="28"/>
          <w:szCs w:val="28"/>
          <w:lang w:val="lv-LV"/>
        </w:rPr>
        <w:t>:</w:t>
      </w:r>
    </w:p>
    <w:p w14:paraId="5BB2B677" w14:textId="5D5FBCF8" w:rsidR="002419DD" w:rsidRPr="009C1593" w:rsidRDefault="008C7C6C" w:rsidP="00BA06B7">
      <w:pPr>
        <w:rPr>
          <w:sz w:val="28"/>
          <w:szCs w:val="28"/>
          <w:lang w:val="lv-LV"/>
        </w:rPr>
      </w:pPr>
      <w:r>
        <w:rPr>
          <w:sz w:val="28"/>
          <w:szCs w:val="28"/>
          <w:lang w:val="lv-LV"/>
        </w:rPr>
        <w:t>33</w:t>
      </w:r>
      <w:r w:rsidR="002419DD" w:rsidRPr="009C1593">
        <w:rPr>
          <w:sz w:val="28"/>
          <w:szCs w:val="28"/>
          <w:lang w:val="lv-LV"/>
        </w:rPr>
        <w:t>.1</w:t>
      </w:r>
      <w:r w:rsidR="008C4649" w:rsidRPr="009C1593">
        <w:rPr>
          <w:sz w:val="28"/>
          <w:szCs w:val="28"/>
          <w:lang w:val="lv-LV"/>
        </w:rPr>
        <w:t>.</w:t>
      </w:r>
      <w:r w:rsidR="008C4649">
        <w:rPr>
          <w:sz w:val="28"/>
          <w:szCs w:val="28"/>
          <w:lang w:val="lv-LV"/>
        </w:rPr>
        <w:t> </w:t>
      </w:r>
      <w:r w:rsidR="007D1807" w:rsidRPr="009C1593">
        <w:rPr>
          <w:sz w:val="28"/>
          <w:szCs w:val="28"/>
          <w:lang w:val="lv-LV"/>
        </w:rPr>
        <w:t>aizsargājamie</w:t>
      </w:r>
      <w:r w:rsidR="009A29BC" w:rsidRPr="009C1593">
        <w:rPr>
          <w:sz w:val="28"/>
          <w:szCs w:val="28"/>
          <w:lang w:val="lv-LV"/>
        </w:rPr>
        <w:t>m</w:t>
      </w:r>
      <w:r w:rsidR="007D1807" w:rsidRPr="009C1593">
        <w:rPr>
          <w:sz w:val="28"/>
          <w:szCs w:val="28"/>
          <w:lang w:val="lv-LV"/>
        </w:rPr>
        <w:t xml:space="preserve"> koki</w:t>
      </w:r>
      <w:r w:rsidR="009A29BC" w:rsidRPr="009C1593">
        <w:rPr>
          <w:sz w:val="28"/>
          <w:szCs w:val="28"/>
          <w:lang w:val="lv-LV"/>
        </w:rPr>
        <w:t>em</w:t>
      </w:r>
      <w:r w:rsidR="00C9211F" w:rsidRPr="009C1593">
        <w:rPr>
          <w:sz w:val="28"/>
          <w:szCs w:val="28"/>
          <w:lang w:val="lv-LV"/>
        </w:rPr>
        <w:t xml:space="preserve"> – vi</w:t>
      </w:r>
      <w:r w:rsidR="007D1807" w:rsidRPr="009C1593">
        <w:rPr>
          <w:sz w:val="28"/>
          <w:szCs w:val="28"/>
          <w:lang w:val="lv-LV"/>
        </w:rPr>
        <w:t>etējo un citzemju sugu dižkoki</w:t>
      </w:r>
      <w:r w:rsidR="009A29BC" w:rsidRPr="009C1593">
        <w:rPr>
          <w:sz w:val="28"/>
          <w:szCs w:val="28"/>
          <w:lang w:val="lv-LV"/>
        </w:rPr>
        <w:t>em</w:t>
      </w:r>
      <w:r w:rsidR="00C9211F" w:rsidRPr="009C1593">
        <w:rPr>
          <w:sz w:val="28"/>
          <w:szCs w:val="28"/>
          <w:lang w:val="lv-LV"/>
        </w:rPr>
        <w:t xml:space="preserve"> (koki, kuru apkārtmērs 1,</w:t>
      </w:r>
      <w:r w:rsidR="00BB4ACD" w:rsidRPr="009C1593">
        <w:rPr>
          <w:sz w:val="28"/>
          <w:szCs w:val="28"/>
          <w:lang w:val="lv-LV"/>
        </w:rPr>
        <w:t>3</w:t>
      </w:r>
      <w:r w:rsidR="00BB4ACD">
        <w:rPr>
          <w:sz w:val="28"/>
          <w:szCs w:val="28"/>
          <w:lang w:val="lv-LV"/>
        </w:rPr>
        <w:t> </w:t>
      </w:r>
      <w:r w:rsidR="00C9211F" w:rsidRPr="009C1593">
        <w:rPr>
          <w:sz w:val="28"/>
          <w:szCs w:val="28"/>
          <w:lang w:val="lv-LV"/>
        </w:rPr>
        <w:t>metru augstumā virs koku sakņu kakla vai augstums nav mazāk</w:t>
      </w:r>
      <w:r w:rsidR="00D265BD" w:rsidRPr="009C1593">
        <w:rPr>
          <w:sz w:val="28"/>
          <w:szCs w:val="28"/>
          <w:lang w:val="lv-LV"/>
        </w:rPr>
        <w:t>s par šo noteikumu 3</w:t>
      </w:r>
      <w:r w:rsidR="008C4649" w:rsidRPr="009C1593">
        <w:rPr>
          <w:sz w:val="28"/>
          <w:szCs w:val="28"/>
          <w:lang w:val="lv-LV"/>
        </w:rPr>
        <w:t>.</w:t>
      </w:r>
      <w:r w:rsidR="008C4649">
        <w:rPr>
          <w:sz w:val="28"/>
          <w:szCs w:val="28"/>
          <w:lang w:val="lv-LV"/>
        </w:rPr>
        <w:t> </w:t>
      </w:r>
      <w:r w:rsidR="00D265BD" w:rsidRPr="009C1593">
        <w:rPr>
          <w:sz w:val="28"/>
          <w:szCs w:val="28"/>
          <w:lang w:val="lv-LV"/>
        </w:rPr>
        <w:t>p</w:t>
      </w:r>
      <w:r w:rsidR="00C9211F" w:rsidRPr="009C1593">
        <w:rPr>
          <w:sz w:val="28"/>
          <w:szCs w:val="28"/>
          <w:lang w:val="lv-LV"/>
        </w:rPr>
        <w:t>ielikumā minētajiem izmēriem, tai skaitā sausi koki</w:t>
      </w:r>
      <w:r w:rsidR="007D1807" w:rsidRPr="009C1593">
        <w:rPr>
          <w:sz w:val="28"/>
          <w:szCs w:val="28"/>
          <w:lang w:val="lv-LV"/>
        </w:rPr>
        <w:t xml:space="preserve"> un koku stumbeņi) un teritorij</w:t>
      </w:r>
      <w:r w:rsidR="002B4CC8">
        <w:rPr>
          <w:sz w:val="28"/>
          <w:szCs w:val="28"/>
          <w:lang w:val="lv-LV"/>
        </w:rPr>
        <w:t>u</w:t>
      </w:r>
      <w:r w:rsidR="00C9211F" w:rsidRPr="009C1593">
        <w:rPr>
          <w:sz w:val="28"/>
          <w:szCs w:val="28"/>
          <w:lang w:val="lv-LV"/>
        </w:rPr>
        <w:t xml:space="preserve"> ap kokiem vainagu projekcijas platībā, kā arī </w:t>
      </w:r>
      <w:r w:rsidR="008C4649" w:rsidRPr="009C1593">
        <w:rPr>
          <w:sz w:val="28"/>
          <w:szCs w:val="28"/>
          <w:lang w:val="lv-LV"/>
        </w:rPr>
        <w:t>10</w:t>
      </w:r>
      <w:r w:rsidR="008C4649">
        <w:rPr>
          <w:sz w:val="28"/>
          <w:szCs w:val="28"/>
          <w:lang w:val="lv-LV"/>
        </w:rPr>
        <w:t> </w:t>
      </w:r>
      <w:r w:rsidR="00C9211F" w:rsidRPr="009C1593">
        <w:rPr>
          <w:sz w:val="28"/>
          <w:szCs w:val="28"/>
          <w:lang w:val="lv-LV"/>
        </w:rPr>
        <w:t>metru platā joslā no tās (mērot no aizsargājamā koka vainaga projekcijas ārējās malas</w:t>
      </w:r>
      <w:r w:rsidR="001C4B38" w:rsidRPr="009C1593">
        <w:rPr>
          <w:sz w:val="28"/>
          <w:szCs w:val="28"/>
          <w:lang w:val="lv-LV"/>
        </w:rPr>
        <w:t>)</w:t>
      </w:r>
      <w:r w:rsidR="00032376">
        <w:rPr>
          <w:sz w:val="28"/>
          <w:szCs w:val="28"/>
          <w:lang w:val="lv-LV"/>
        </w:rPr>
        <w:t>;</w:t>
      </w:r>
    </w:p>
    <w:p w14:paraId="720EDFB9" w14:textId="640EF121" w:rsidR="007F6048" w:rsidRPr="009C1593" w:rsidRDefault="008C7C6C" w:rsidP="00BA06B7">
      <w:pPr>
        <w:rPr>
          <w:sz w:val="28"/>
          <w:szCs w:val="28"/>
          <w:lang w:val="lv-LV"/>
        </w:rPr>
      </w:pPr>
      <w:r>
        <w:rPr>
          <w:sz w:val="28"/>
          <w:szCs w:val="28"/>
          <w:lang w:val="lv-LV"/>
        </w:rPr>
        <w:t>33</w:t>
      </w:r>
      <w:r w:rsidR="002419DD" w:rsidRPr="009C1593">
        <w:rPr>
          <w:sz w:val="28"/>
          <w:szCs w:val="28"/>
          <w:lang w:val="lv-LV"/>
        </w:rPr>
        <w:t>.2</w:t>
      </w:r>
      <w:r w:rsidR="008C4649" w:rsidRPr="009C1593">
        <w:rPr>
          <w:sz w:val="28"/>
          <w:szCs w:val="28"/>
          <w:lang w:val="lv-LV"/>
        </w:rPr>
        <w:t>.</w:t>
      </w:r>
      <w:r w:rsidR="008C4649">
        <w:rPr>
          <w:sz w:val="28"/>
          <w:szCs w:val="28"/>
          <w:lang w:val="lv-LV"/>
        </w:rPr>
        <w:t> </w:t>
      </w:r>
      <w:r w:rsidR="002419DD" w:rsidRPr="009C1593">
        <w:rPr>
          <w:sz w:val="28"/>
          <w:szCs w:val="28"/>
          <w:lang w:val="lv-LV"/>
        </w:rPr>
        <w:t>aizsargājami</w:t>
      </w:r>
      <w:r w:rsidR="009A29BC" w:rsidRPr="009C1593">
        <w:rPr>
          <w:sz w:val="28"/>
          <w:szCs w:val="28"/>
          <w:lang w:val="lv-LV"/>
        </w:rPr>
        <w:t>em</w:t>
      </w:r>
      <w:r w:rsidR="002419DD" w:rsidRPr="009C1593">
        <w:rPr>
          <w:sz w:val="28"/>
          <w:szCs w:val="28"/>
          <w:lang w:val="lv-LV"/>
        </w:rPr>
        <w:t xml:space="preserve"> ģeoloģiski</w:t>
      </w:r>
      <w:r w:rsidR="009A29BC" w:rsidRPr="009C1593">
        <w:rPr>
          <w:sz w:val="28"/>
          <w:szCs w:val="28"/>
          <w:lang w:val="lv-LV"/>
        </w:rPr>
        <w:t>em</w:t>
      </w:r>
      <w:r w:rsidR="002419DD" w:rsidRPr="009C1593">
        <w:rPr>
          <w:sz w:val="28"/>
          <w:szCs w:val="28"/>
          <w:lang w:val="lv-LV"/>
        </w:rPr>
        <w:t xml:space="preserve"> un </w:t>
      </w:r>
      <w:proofErr w:type="spellStart"/>
      <w:r w:rsidR="002419DD" w:rsidRPr="009C1593">
        <w:rPr>
          <w:sz w:val="28"/>
          <w:szCs w:val="28"/>
          <w:lang w:val="lv-LV"/>
        </w:rPr>
        <w:t>ģeomorfoloģiski</w:t>
      </w:r>
      <w:r w:rsidR="009A29BC" w:rsidRPr="009C1593">
        <w:rPr>
          <w:sz w:val="28"/>
          <w:szCs w:val="28"/>
          <w:lang w:val="lv-LV"/>
        </w:rPr>
        <w:t>em</w:t>
      </w:r>
      <w:proofErr w:type="spellEnd"/>
      <w:r w:rsidR="002419DD" w:rsidRPr="009C1593">
        <w:rPr>
          <w:sz w:val="28"/>
          <w:szCs w:val="28"/>
          <w:lang w:val="lv-LV"/>
        </w:rPr>
        <w:t xml:space="preserve"> dabas</w:t>
      </w:r>
      <w:r w:rsidR="004615B1" w:rsidRPr="009C1593">
        <w:rPr>
          <w:sz w:val="28"/>
          <w:szCs w:val="28"/>
          <w:lang w:val="lv-LV"/>
        </w:rPr>
        <w:t xml:space="preserve"> </w:t>
      </w:r>
      <w:r w:rsidR="002419DD" w:rsidRPr="009C1593">
        <w:rPr>
          <w:sz w:val="28"/>
          <w:szCs w:val="28"/>
          <w:lang w:val="lv-LV"/>
        </w:rPr>
        <w:t>pieminekļi</w:t>
      </w:r>
      <w:r w:rsidR="009A29BC" w:rsidRPr="009C1593">
        <w:rPr>
          <w:sz w:val="28"/>
          <w:szCs w:val="28"/>
          <w:lang w:val="lv-LV"/>
        </w:rPr>
        <w:t>em</w:t>
      </w:r>
      <w:r w:rsidR="002419DD" w:rsidRPr="009C1593">
        <w:rPr>
          <w:sz w:val="28"/>
          <w:szCs w:val="28"/>
          <w:lang w:val="lv-LV"/>
        </w:rPr>
        <w:t>, tai skaitā dižakmeņi</w:t>
      </w:r>
      <w:r w:rsidR="00BA36F4" w:rsidRPr="009C1593">
        <w:rPr>
          <w:sz w:val="28"/>
          <w:szCs w:val="28"/>
          <w:lang w:val="lv-LV"/>
        </w:rPr>
        <w:t>em</w:t>
      </w:r>
      <w:r w:rsidR="002419DD" w:rsidRPr="009C1593">
        <w:rPr>
          <w:sz w:val="28"/>
          <w:szCs w:val="28"/>
          <w:lang w:val="lv-LV"/>
        </w:rPr>
        <w:t xml:space="preserve"> (laukakmeņi</w:t>
      </w:r>
      <w:r w:rsidR="001C4B38" w:rsidRPr="009C1593">
        <w:rPr>
          <w:sz w:val="28"/>
          <w:szCs w:val="28"/>
          <w:lang w:val="lv-LV"/>
        </w:rPr>
        <w:t xml:space="preserve">, kuru virszemes tilpums ir </w:t>
      </w:r>
      <w:r w:rsidR="008C4649" w:rsidRPr="009C1593">
        <w:rPr>
          <w:sz w:val="28"/>
          <w:szCs w:val="28"/>
          <w:lang w:val="lv-LV"/>
        </w:rPr>
        <w:t>10</w:t>
      </w:r>
      <w:r w:rsidR="008C4649">
        <w:rPr>
          <w:sz w:val="28"/>
          <w:szCs w:val="28"/>
          <w:lang w:val="lv-LV"/>
        </w:rPr>
        <w:t> </w:t>
      </w:r>
      <w:r w:rsidR="001C4B38" w:rsidRPr="009C1593">
        <w:rPr>
          <w:sz w:val="28"/>
          <w:szCs w:val="28"/>
          <w:lang w:val="lv-LV"/>
        </w:rPr>
        <w:t>un vairāk kubikmetru</w:t>
      </w:r>
      <w:r w:rsidR="002419DD" w:rsidRPr="009C1593">
        <w:rPr>
          <w:sz w:val="28"/>
          <w:szCs w:val="28"/>
          <w:lang w:val="lv-LV"/>
        </w:rPr>
        <w:t>)</w:t>
      </w:r>
      <w:r w:rsidR="001C4B38" w:rsidRPr="009C1593">
        <w:rPr>
          <w:sz w:val="28"/>
          <w:szCs w:val="28"/>
          <w:lang w:val="lv-LV"/>
        </w:rPr>
        <w:t xml:space="preserve"> un </w:t>
      </w:r>
      <w:r w:rsidR="008C4649" w:rsidRPr="009C1593">
        <w:rPr>
          <w:sz w:val="28"/>
          <w:szCs w:val="28"/>
          <w:lang w:val="lv-LV"/>
        </w:rPr>
        <w:t>10</w:t>
      </w:r>
      <w:r w:rsidR="008C4649">
        <w:rPr>
          <w:sz w:val="28"/>
          <w:szCs w:val="28"/>
          <w:lang w:val="lv-LV"/>
        </w:rPr>
        <w:t> </w:t>
      </w:r>
      <w:r w:rsidR="001C4B38" w:rsidRPr="009C1593">
        <w:rPr>
          <w:sz w:val="28"/>
          <w:szCs w:val="28"/>
          <w:lang w:val="lv-LV"/>
        </w:rPr>
        <w:t>m</w:t>
      </w:r>
      <w:r w:rsidR="002419DD" w:rsidRPr="009C1593">
        <w:rPr>
          <w:sz w:val="28"/>
          <w:szCs w:val="28"/>
          <w:lang w:val="lv-LV"/>
        </w:rPr>
        <w:t xml:space="preserve">etru </w:t>
      </w:r>
      <w:r w:rsidR="001C4B38" w:rsidRPr="009C1593">
        <w:rPr>
          <w:sz w:val="28"/>
          <w:szCs w:val="28"/>
          <w:lang w:val="lv-LV"/>
        </w:rPr>
        <w:t>plat</w:t>
      </w:r>
      <w:r w:rsidR="002B4CC8">
        <w:rPr>
          <w:sz w:val="28"/>
          <w:szCs w:val="28"/>
          <w:lang w:val="lv-LV"/>
        </w:rPr>
        <w:t>u</w:t>
      </w:r>
      <w:r w:rsidR="001C4B38" w:rsidRPr="009C1593">
        <w:rPr>
          <w:sz w:val="28"/>
          <w:szCs w:val="28"/>
          <w:lang w:val="lv-LV"/>
        </w:rPr>
        <w:t xml:space="preserve"> josl</w:t>
      </w:r>
      <w:r w:rsidR="002B4CC8">
        <w:rPr>
          <w:sz w:val="28"/>
          <w:szCs w:val="28"/>
          <w:lang w:val="lv-LV"/>
        </w:rPr>
        <w:t>u</w:t>
      </w:r>
      <w:r w:rsidR="001C4B38" w:rsidRPr="009C1593">
        <w:rPr>
          <w:sz w:val="28"/>
          <w:szCs w:val="28"/>
          <w:lang w:val="lv-LV"/>
        </w:rPr>
        <w:t xml:space="preserve"> ap tiem</w:t>
      </w:r>
      <w:r w:rsidR="00BC7FC0" w:rsidRPr="009C1593">
        <w:rPr>
          <w:sz w:val="28"/>
          <w:szCs w:val="28"/>
          <w:lang w:val="lv-LV"/>
        </w:rPr>
        <w:t xml:space="preserve"> </w:t>
      </w:r>
      <w:r w:rsidR="00D04BA0" w:rsidRPr="009C1593">
        <w:rPr>
          <w:sz w:val="28"/>
          <w:szCs w:val="28"/>
          <w:lang w:val="lv-LV"/>
        </w:rPr>
        <w:t>(</w:t>
      </w:r>
      <w:r w:rsidR="00BC7FC0" w:rsidRPr="009C1593">
        <w:rPr>
          <w:sz w:val="28"/>
          <w:szCs w:val="28"/>
          <w:lang w:val="lv-LV"/>
        </w:rPr>
        <w:t>mērot</w:t>
      </w:r>
      <w:r w:rsidR="00D04BA0" w:rsidRPr="009C1593">
        <w:rPr>
          <w:sz w:val="28"/>
          <w:szCs w:val="28"/>
          <w:lang w:val="lv-LV"/>
        </w:rPr>
        <w:t xml:space="preserve"> no dižakmens ārējās malas)</w:t>
      </w:r>
      <w:r w:rsidR="009C1593">
        <w:rPr>
          <w:sz w:val="28"/>
          <w:szCs w:val="28"/>
          <w:lang w:val="lv-LV"/>
        </w:rPr>
        <w:t>.</w:t>
      </w:r>
    </w:p>
    <w:p w14:paraId="3FA9BD02" w14:textId="77777777" w:rsidR="00EF12E4" w:rsidRPr="0077434F" w:rsidRDefault="00EF12E4" w:rsidP="00BA06B7">
      <w:pPr>
        <w:rPr>
          <w:color w:val="FF0000"/>
          <w:sz w:val="28"/>
          <w:szCs w:val="28"/>
          <w:lang w:val="lv-LV"/>
        </w:rPr>
      </w:pPr>
    </w:p>
    <w:p w14:paraId="6DC4D8DB" w14:textId="7F13C4A7" w:rsidR="00854DD2" w:rsidRPr="009C1593" w:rsidRDefault="008C7C6C" w:rsidP="00AD45DC">
      <w:pPr>
        <w:rPr>
          <w:sz w:val="28"/>
          <w:szCs w:val="28"/>
          <w:lang w:val="lv-LV"/>
        </w:rPr>
      </w:pPr>
      <w:r>
        <w:rPr>
          <w:sz w:val="28"/>
          <w:szCs w:val="28"/>
          <w:lang w:val="lv-LV"/>
        </w:rPr>
        <w:t>34</w:t>
      </w:r>
      <w:r w:rsidR="004317BA" w:rsidRPr="009C1593">
        <w:rPr>
          <w:sz w:val="28"/>
          <w:szCs w:val="28"/>
          <w:lang w:val="lv-LV"/>
        </w:rPr>
        <w:t>.</w:t>
      </w:r>
      <w:r w:rsidR="006B06AD" w:rsidRPr="009C1593">
        <w:rPr>
          <w:sz w:val="28"/>
          <w:szCs w:val="28"/>
          <w:lang w:val="lv-LV"/>
        </w:rPr>
        <w:t> </w:t>
      </w:r>
      <w:r w:rsidR="00854DD2" w:rsidRPr="009C1593">
        <w:rPr>
          <w:sz w:val="28"/>
          <w:szCs w:val="28"/>
          <w:lang w:val="lv-LV"/>
        </w:rPr>
        <w:t>Dabas pieminekļa teritorijā aizliegts:</w:t>
      </w:r>
    </w:p>
    <w:p w14:paraId="33C02F50" w14:textId="1834F96B" w:rsidR="00854DD2" w:rsidRPr="008C701A" w:rsidRDefault="008C7C6C" w:rsidP="00BA06B7">
      <w:pPr>
        <w:rPr>
          <w:sz w:val="28"/>
          <w:szCs w:val="28"/>
          <w:lang w:val="lv-LV"/>
        </w:rPr>
      </w:pPr>
      <w:r>
        <w:rPr>
          <w:sz w:val="28"/>
          <w:szCs w:val="28"/>
          <w:lang w:val="lv-LV"/>
        </w:rPr>
        <w:t>34</w:t>
      </w:r>
      <w:r w:rsidR="00854DD2" w:rsidRPr="008C701A">
        <w:rPr>
          <w:sz w:val="28"/>
          <w:szCs w:val="28"/>
          <w:lang w:val="lv-LV"/>
        </w:rPr>
        <w:t>.1.</w:t>
      </w:r>
      <w:r w:rsidR="006B06AD" w:rsidRPr="008C701A">
        <w:rPr>
          <w:sz w:val="28"/>
          <w:szCs w:val="28"/>
          <w:lang w:val="lv-LV"/>
        </w:rPr>
        <w:t> </w:t>
      </w:r>
      <w:r w:rsidR="00854DD2" w:rsidRPr="008C701A">
        <w:rPr>
          <w:sz w:val="28"/>
          <w:szCs w:val="28"/>
          <w:lang w:val="lv-LV"/>
        </w:rPr>
        <w:t>veikt darbības, kuru dēļ tiek bojāts vai iznīcināts dabas piemineklis vai mazināta tā dabiskā estētiskā, ekoloģiskā un kultūrvēsturiskā vērtība</w:t>
      </w:r>
      <w:r w:rsidR="006A084B" w:rsidRPr="008C701A">
        <w:rPr>
          <w:sz w:val="28"/>
          <w:szCs w:val="28"/>
          <w:lang w:val="lv-LV"/>
        </w:rPr>
        <w:t xml:space="preserve">, izņemot šo noteikumu </w:t>
      </w:r>
      <w:r w:rsidRPr="006A195B">
        <w:rPr>
          <w:sz w:val="28"/>
          <w:szCs w:val="28"/>
          <w:lang w:val="lv-LV"/>
        </w:rPr>
        <w:t>3</w:t>
      </w:r>
      <w:r>
        <w:rPr>
          <w:sz w:val="28"/>
          <w:szCs w:val="28"/>
          <w:lang w:val="lv-LV"/>
        </w:rPr>
        <w:t>5</w:t>
      </w:r>
      <w:r w:rsidR="006A084B" w:rsidRPr="006A195B">
        <w:rPr>
          <w:sz w:val="28"/>
          <w:szCs w:val="28"/>
          <w:lang w:val="lv-LV"/>
        </w:rPr>
        <w:t>.1.</w:t>
      </w:r>
      <w:r w:rsidR="006B06AD" w:rsidRPr="008C701A">
        <w:rPr>
          <w:sz w:val="28"/>
          <w:szCs w:val="28"/>
          <w:lang w:val="lv-LV"/>
        </w:rPr>
        <w:t> </w:t>
      </w:r>
      <w:r w:rsidR="006A084B" w:rsidRPr="008C701A">
        <w:rPr>
          <w:sz w:val="28"/>
          <w:szCs w:val="28"/>
          <w:lang w:val="lv-LV"/>
        </w:rPr>
        <w:t xml:space="preserve">apakšpunktā minētos </w:t>
      </w:r>
      <w:r w:rsidR="0089619B" w:rsidRPr="008C701A">
        <w:rPr>
          <w:sz w:val="28"/>
          <w:szCs w:val="28"/>
          <w:lang w:val="lv-LV"/>
        </w:rPr>
        <w:t>gadījum</w:t>
      </w:r>
      <w:r w:rsidR="0089619B">
        <w:rPr>
          <w:sz w:val="28"/>
          <w:szCs w:val="28"/>
          <w:lang w:val="lv-LV"/>
        </w:rPr>
        <w:t>u</w:t>
      </w:r>
      <w:r w:rsidR="0089619B" w:rsidRPr="008C701A">
        <w:rPr>
          <w:sz w:val="28"/>
          <w:szCs w:val="28"/>
          <w:lang w:val="lv-LV"/>
        </w:rPr>
        <w:t>s</w:t>
      </w:r>
      <w:r w:rsidR="00854DD2" w:rsidRPr="008C701A">
        <w:rPr>
          <w:sz w:val="28"/>
          <w:szCs w:val="28"/>
          <w:lang w:val="lv-LV"/>
        </w:rPr>
        <w:t>;</w:t>
      </w:r>
    </w:p>
    <w:p w14:paraId="6EE3DD50" w14:textId="1C54FB37" w:rsidR="004317BA" w:rsidRPr="008C701A" w:rsidRDefault="008C7C6C" w:rsidP="00BA06B7">
      <w:pPr>
        <w:rPr>
          <w:sz w:val="28"/>
          <w:szCs w:val="28"/>
          <w:lang w:val="lv-LV"/>
        </w:rPr>
      </w:pPr>
      <w:r>
        <w:rPr>
          <w:sz w:val="28"/>
          <w:szCs w:val="28"/>
          <w:lang w:val="lv-LV"/>
        </w:rPr>
        <w:t>34</w:t>
      </w:r>
      <w:r w:rsidR="00854DD2" w:rsidRPr="008C701A">
        <w:rPr>
          <w:sz w:val="28"/>
          <w:szCs w:val="28"/>
          <w:lang w:val="lv-LV"/>
        </w:rPr>
        <w:t>.2</w:t>
      </w:r>
      <w:r w:rsidR="009E4A40" w:rsidRPr="008C701A">
        <w:rPr>
          <w:sz w:val="28"/>
          <w:szCs w:val="28"/>
          <w:lang w:val="lv-LV"/>
        </w:rPr>
        <w:t>. </w:t>
      </w:r>
      <w:r w:rsidR="00854DD2" w:rsidRPr="008C701A">
        <w:rPr>
          <w:sz w:val="28"/>
          <w:szCs w:val="28"/>
          <w:lang w:val="lv-LV"/>
        </w:rPr>
        <w:t>iegūt derīgos izrakteņus, izņemot pazemes ūdeņu ieguvi personiskām vajadzībām;</w:t>
      </w:r>
    </w:p>
    <w:p w14:paraId="36AE2A51" w14:textId="17C7FD5A" w:rsidR="00854DD2" w:rsidRPr="008C701A" w:rsidRDefault="008C7C6C" w:rsidP="00BA06B7">
      <w:pPr>
        <w:rPr>
          <w:sz w:val="28"/>
          <w:szCs w:val="28"/>
          <w:lang w:val="lv-LV"/>
        </w:rPr>
      </w:pPr>
      <w:r>
        <w:rPr>
          <w:sz w:val="28"/>
          <w:szCs w:val="28"/>
          <w:lang w:val="lv-LV"/>
        </w:rPr>
        <w:t>34</w:t>
      </w:r>
      <w:r w:rsidR="00854DD2" w:rsidRPr="008C701A">
        <w:rPr>
          <w:sz w:val="28"/>
          <w:szCs w:val="28"/>
          <w:lang w:val="lv-LV"/>
        </w:rPr>
        <w:t>.3</w:t>
      </w:r>
      <w:r w:rsidR="009E4A40" w:rsidRPr="008C701A">
        <w:rPr>
          <w:sz w:val="28"/>
          <w:szCs w:val="28"/>
          <w:lang w:val="lv-LV"/>
        </w:rPr>
        <w:t>. </w:t>
      </w:r>
      <w:r w:rsidR="00854DD2" w:rsidRPr="008C701A">
        <w:rPr>
          <w:sz w:val="28"/>
          <w:szCs w:val="28"/>
          <w:lang w:val="lv-LV"/>
        </w:rPr>
        <w:t>veikt darbības, kuru rezultātā tiek mainīta zemes lietošanas kategorija</w:t>
      </w:r>
      <w:r w:rsidR="0089619B">
        <w:rPr>
          <w:sz w:val="28"/>
          <w:szCs w:val="28"/>
          <w:lang w:val="lv-LV"/>
        </w:rPr>
        <w:t>,</w:t>
      </w:r>
      <w:r w:rsidR="006A084B" w:rsidRPr="008C701A">
        <w:rPr>
          <w:lang w:val="lv-LV"/>
        </w:rPr>
        <w:t xml:space="preserve"> </w:t>
      </w:r>
      <w:r w:rsidR="006A084B" w:rsidRPr="008C701A">
        <w:rPr>
          <w:sz w:val="28"/>
          <w:szCs w:val="28"/>
          <w:lang w:val="lv-LV"/>
        </w:rPr>
        <w:t xml:space="preserve">izņemot šo noteikumu </w:t>
      </w:r>
      <w:r w:rsidRPr="006A195B">
        <w:rPr>
          <w:sz w:val="28"/>
          <w:szCs w:val="28"/>
          <w:lang w:val="lv-LV"/>
        </w:rPr>
        <w:t>3</w:t>
      </w:r>
      <w:r>
        <w:rPr>
          <w:sz w:val="28"/>
          <w:szCs w:val="28"/>
          <w:lang w:val="lv-LV"/>
        </w:rPr>
        <w:t>5</w:t>
      </w:r>
      <w:r w:rsidR="006A084B" w:rsidRPr="006A195B">
        <w:rPr>
          <w:sz w:val="28"/>
          <w:szCs w:val="28"/>
          <w:lang w:val="lv-LV"/>
        </w:rPr>
        <w:t>.1.</w:t>
      </w:r>
      <w:r w:rsidR="006B06AD" w:rsidRPr="008C701A">
        <w:rPr>
          <w:sz w:val="28"/>
          <w:szCs w:val="28"/>
          <w:lang w:val="lv-LV"/>
        </w:rPr>
        <w:t> </w:t>
      </w:r>
      <w:r w:rsidR="006A084B" w:rsidRPr="008C701A">
        <w:rPr>
          <w:sz w:val="28"/>
          <w:szCs w:val="28"/>
          <w:lang w:val="lv-LV"/>
        </w:rPr>
        <w:t>apakšpunktā minētos</w:t>
      </w:r>
      <w:r w:rsidR="00AD3621">
        <w:rPr>
          <w:sz w:val="28"/>
          <w:szCs w:val="28"/>
          <w:lang w:val="lv-LV"/>
        </w:rPr>
        <w:t xml:space="preserve"> </w:t>
      </w:r>
      <w:r w:rsidR="001311C7">
        <w:rPr>
          <w:sz w:val="28"/>
          <w:szCs w:val="28"/>
          <w:lang w:val="lv-LV"/>
        </w:rPr>
        <w:t xml:space="preserve">izņēmuma </w:t>
      </w:r>
      <w:r w:rsidR="006A084B" w:rsidRPr="008C701A">
        <w:rPr>
          <w:sz w:val="28"/>
          <w:szCs w:val="28"/>
          <w:lang w:val="lv-LV"/>
        </w:rPr>
        <w:t>gadījum</w:t>
      </w:r>
      <w:r w:rsidR="0089619B">
        <w:rPr>
          <w:sz w:val="28"/>
          <w:szCs w:val="28"/>
          <w:lang w:val="lv-LV"/>
        </w:rPr>
        <w:t>u</w:t>
      </w:r>
      <w:r w:rsidR="006A084B" w:rsidRPr="008C701A">
        <w:rPr>
          <w:sz w:val="28"/>
          <w:szCs w:val="28"/>
          <w:lang w:val="lv-LV"/>
        </w:rPr>
        <w:t>s</w:t>
      </w:r>
      <w:r w:rsidR="00854DD2" w:rsidRPr="008C701A">
        <w:rPr>
          <w:sz w:val="28"/>
          <w:szCs w:val="28"/>
          <w:lang w:val="lv-LV"/>
        </w:rPr>
        <w:t>;</w:t>
      </w:r>
    </w:p>
    <w:p w14:paraId="529A40C3" w14:textId="6FA18F52" w:rsidR="00A32400" w:rsidRPr="002D28EB" w:rsidRDefault="008C7C6C" w:rsidP="00BA06B7">
      <w:pPr>
        <w:rPr>
          <w:sz w:val="28"/>
          <w:szCs w:val="28"/>
          <w:lang w:val="lv-LV"/>
        </w:rPr>
      </w:pPr>
      <w:r>
        <w:rPr>
          <w:sz w:val="28"/>
          <w:szCs w:val="28"/>
          <w:lang w:val="lv-LV"/>
        </w:rPr>
        <w:t>34</w:t>
      </w:r>
      <w:r w:rsidR="00A32400" w:rsidRPr="002D28EB">
        <w:rPr>
          <w:sz w:val="28"/>
          <w:szCs w:val="28"/>
          <w:lang w:val="lv-LV"/>
        </w:rPr>
        <w:t>.</w:t>
      </w:r>
      <w:r w:rsidR="00257B97">
        <w:rPr>
          <w:sz w:val="28"/>
          <w:szCs w:val="28"/>
          <w:lang w:val="lv-LV"/>
        </w:rPr>
        <w:t>4</w:t>
      </w:r>
      <w:r w:rsidR="00A32400" w:rsidRPr="002D28EB">
        <w:rPr>
          <w:sz w:val="28"/>
          <w:szCs w:val="28"/>
          <w:lang w:val="lv-LV"/>
        </w:rPr>
        <w:t>.</w:t>
      </w:r>
      <w:r w:rsidR="006B06AD" w:rsidRPr="002D28EB">
        <w:rPr>
          <w:sz w:val="28"/>
          <w:szCs w:val="28"/>
          <w:lang w:val="lv-LV"/>
        </w:rPr>
        <w:t> </w:t>
      </w:r>
      <w:r w:rsidR="00A32400" w:rsidRPr="002D28EB">
        <w:rPr>
          <w:sz w:val="28"/>
          <w:szCs w:val="28"/>
          <w:lang w:val="lv-LV"/>
        </w:rPr>
        <w:t>bez Dabas aizsardzības pārvaldes rakstiskas atļaujas veikt darbības, kas izraisa pazemes ūdeņu, gruntsūdeņu un virszemes ūdeņu līmeņa maiņu.</w:t>
      </w:r>
    </w:p>
    <w:p w14:paraId="02B362CB" w14:textId="77777777" w:rsidR="00A32400" w:rsidRPr="0077434F" w:rsidRDefault="00A32400" w:rsidP="00AD45DC">
      <w:pPr>
        <w:rPr>
          <w:color w:val="FF0000"/>
          <w:sz w:val="28"/>
          <w:szCs w:val="28"/>
          <w:lang w:val="lv-LV"/>
        </w:rPr>
      </w:pPr>
    </w:p>
    <w:p w14:paraId="36E1B314" w14:textId="577F588B" w:rsidR="00EF12E4" w:rsidRPr="008C701A" w:rsidRDefault="008C7C6C" w:rsidP="00AD45DC">
      <w:pPr>
        <w:rPr>
          <w:sz w:val="28"/>
          <w:szCs w:val="28"/>
          <w:lang w:val="lv-LV"/>
        </w:rPr>
      </w:pPr>
      <w:r>
        <w:rPr>
          <w:sz w:val="28"/>
          <w:szCs w:val="28"/>
          <w:lang w:val="lv-LV"/>
        </w:rPr>
        <w:t>35</w:t>
      </w:r>
      <w:r w:rsidR="002419DD" w:rsidRPr="008C701A">
        <w:rPr>
          <w:sz w:val="28"/>
          <w:szCs w:val="28"/>
          <w:lang w:val="lv-LV"/>
        </w:rPr>
        <w:t>.</w:t>
      </w:r>
      <w:r w:rsidR="006B06AD" w:rsidRPr="008C701A">
        <w:rPr>
          <w:sz w:val="28"/>
          <w:szCs w:val="28"/>
          <w:lang w:val="lv-LV"/>
        </w:rPr>
        <w:t> </w:t>
      </w:r>
      <w:r w:rsidR="0089619B" w:rsidRPr="008C701A">
        <w:rPr>
          <w:sz w:val="28"/>
          <w:szCs w:val="28"/>
          <w:lang w:val="lv-LV"/>
        </w:rPr>
        <w:t>Aizsargājam</w:t>
      </w:r>
      <w:r w:rsidR="0089619B">
        <w:rPr>
          <w:sz w:val="28"/>
          <w:szCs w:val="28"/>
          <w:lang w:val="lv-LV"/>
        </w:rPr>
        <w:t>ā</w:t>
      </w:r>
      <w:r w:rsidR="0089619B" w:rsidRPr="008C701A">
        <w:rPr>
          <w:sz w:val="28"/>
          <w:szCs w:val="28"/>
          <w:lang w:val="lv-LV"/>
        </w:rPr>
        <w:t xml:space="preserve"> </w:t>
      </w:r>
      <w:r w:rsidR="004317BA" w:rsidRPr="008C701A">
        <w:rPr>
          <w:sz w:val="28"/>
          <w:szCs w:val="28"/>
          <w:lang w:val="lv-LV"/>
        </w:rPr>
        <w:t>koka teritorijā</w:t>
      </w:r>
      <w:r w:rsidR="00EF12E4" w:rsidRPr="008C701A">
        <w:rPr>
          <w:sz w:val="28"/>
          <w:szCs w:val="28"/>
          <w:lang w:val="lv-LV"/>
        </w:rPr>
        <w:t xml:space="preserve"> aizliegts:</w:t>
      </w:r>
    </w:p>
    <w:p w14:paraId="0B9FDBFD" w14:textId="3C898602" w:rsidR="00D04BA0" w:rsidRPr="008C701A" w:rsidRDefault="008C7C6C" w:rsidP="00BA06B7">
      <w:pPr>
        <w:rPr>
          <w:sz w:val="28"/>
          <w:szCs w:val="28"/>
          <w:lang w:val="lv-LV"/>
        </w:rPr>
      </w:pPr>
      <w:r w:rsidRPr="008C701A">
        <w:rPr>
          <w:sz w:val="28"/>
          <w:szCs w:val="28"/>
          <w:lang w:val="lv-LV"/>
        </w:rPr>
        <w:t>3</w:t>
      </w:r>
      <w:r>
        <w:rPr>
          <w:sz w:val="28"/>
          <w:szCs w:val="28"/>
          <w:lang w:val="lv-LV"/>
        </w:rPr>
        <w:t>5</w:t>
      </w:r>
      <w:r w:rsidR="002B5AAA" w:rsidRPr="008C701A">
        <w:rPr>
          <w:sz w:val="28"/>
          <w:szCs w:val="28"/>
          <w:lang w:val="lv-LV"/>
        </w:rPr>
        <w:t>.</w:t>
      </w:r>
      <w:r w:rsidR="00F224FC" w:rsidRPr="008C701A">
        <w:rPr>
          <w:sz w:val="28"/>
          <w:szCs w:val="28"/>
          <w:lang w:val="lv-LV"/>
        </w:rPr>
        <w:t>1</w:t>
      </w:r>
      <w:r w:rsidR="0089619B" w:rsidRPr="008C701A">
        <w:rPr>
          <w:sz w:val="28"/>
          <w:szCs w:val="28"/>
          <w:lang w:val="lv-LV"/>
        </w:rPr>
        <w:t>.</w:t>
      </w:r>
      <w:r w:rsidR="0089619B">
        <w:rPr>
          <w:sz w:val="28"/>
          <w:szCs w:val="28"/>
          <w:lang w:val="lv-LV"/>
        </w:rPr>
        <w:t> </w:t>
      </w:r>
      <w:r w:rsidR="002B5AAA" w:rsidRPr="008C701A">
        <w:rPr>
          <w:sz w:val="28"/>
          <w:szCs w:val="28"/>
          <w:lang w:val="lv-LV"/>
        </w:rPr>
        <w:t>veikt darbības, kas var negatīvi ietekmēt aizsargājamā koka augšanu un dabisko attīstību</w:t>
      </w:r>
      <w:r w:rsidR="00CC30FD" w:rsidRPr="008C701A">
        <w:rPr>
          <w:sz w:val="28"/>
          <w:szCs w:val="28"/>
          <w:lang w:val="lv-LV"/>
        </w:rPr>
        <w:t xml:space="preserve">. Aizsargājamā koka teritorijā pieļaujama </w:t>
      </w:r>
      <w:bookmarkStart w:id="3" w:name="_Hlk520372057"/>
      <w:r w:rsidR="00CC30FD" w:rsidRPr="008C701A">
        <w:rPr>
          <w:sz w:val="28"/>
          <w:szCs w:val="28"/>
          <w:lang w:val="lv-LV"/>
        </w:rPr>
        <w:t xml:space="preserve">dabas tūrisma un izziņas infrastruktūras objektu, </w:t>
      </w:r>
      <w:bookmarkEnd w:id="3"/>
      <w:r w:rsidR="00CC30FD" w:rsidRPr="008C701A">
        <w:rPr>
          <w:sz w:val="28"/>
          <w:szCs w:val="28"/>
          <w:lang w:val="lv-LV"/>
        </w:rPr>
        <w:t>transporta, sakaru, enerģētikas, ūdensapgādes un kanalizācijas inženiertīklu izbūve un atjaunošana</w:t>
      </w:r>
      <w:r w:rsidR="00271D8C">
        <w:rPr>
          <w:sz w:val="28"/>
          <w:szCs w:val="28"/>
          <w:lang w:val="lv-LV"/>
        </w:rPr>
        <w:t xml:space="preserve"> </w:t>
      </w:r>
      <w:r w:rsidR="00CC30FD" w:rsidRPr="008C701A">
        <w:rPr>
          <w:sz w:val="28"/>
          <w:szCs w:val="28"/>
          <w:lang w:val="lv-LV"/>
        </w:rPr>
        <w:t xml:space="preserve">atbilstoši </w:t>
      </w:r>
      <w:proofErr w:type="spellStart"/>
      <w:r w:rsidR="00CC30FD" w:rsidRPr="008C701A">
        <w:rPr>
          <w:sz w:val="28"/>
          <w:szCs w:val="28"/>
          <w:lang w:val="lv-LV"/>
        </w:rPr>
        <w:t>kokkopja</w:t>
      </w:r>
      <w:proofErr w:type="spellEnd"/>
      <w:r w:rsidR="00CC30FD" w:rsidRPr="008C701A">
        <w:rPr>
          <w:sz w:val="28"/>
          <w:szCs w:val="28"/>
          <w:lang w:val="lv-LV"/>
        </w:rPr>
        <w:t xml:space="preserve"> (</w:t>
      </w:r>
      <w:proofErr w:type="spellStart"/>
      <w:r w:rsidR="00CC30FD" w:rsidRPr="008C701A">
        <w:rPr>
          <w:sz w:val="28"/>
          <w:szCs w:val="28"/>
          <w:lang w:val="lv-LV"/>
        </w:rPr>
        <w:t>arborista</w:t>
      </w:r>
      <w:proofErr w:type="spellEnd"/>
      <w:r w:rsidR="00CC30FD" w:rsidRPr="008C701A">
        <w:rPr>
          <w:sz w:val="28"/>
          <w:szCs w:val="28"/>
          <w:lang w:val="lv-LV"/>
        </w:rPr>
        <w:t xml:space="preserve">) atzinumam, izmantojot metodes, kuras mazina negatīvo ietekmi uz aizsargājamā koka </w:t>
      </w:r>
      <w:proofErr w:type="spellStart"/>
      <w:r w:rsidR="00CC30FD" w:rsidRPr="008C701A">
        <w:rPr>
          <w:sz w:val="28"/>
          <w:szCs w:val="28"/>
          <w:lang w:val="lv-LV"/>
        </w:rPr>
        <w:t>augtspēju</w:t>
      </w:r>
      <w:proofErr w:type="spellEnd"/>
      <w:r w:rsidR="002B5AAA" w:rsidRPr="008C701A">
        <w:rPr>
          <w:sz w:val="28"/>
          <w:szCs w:val="28"/>
          <w:lang w:val="lv-LV"/>
        </w:rPr>
        <w:t>;</w:t>
      </w:r>
    </w:p>
    <w:p w14:paraId="0EC73B9A" w14:textId="6C924F0D" w:rsidR="00DA7B65" w:rsidRPr="008C701A" w:rsidRDefault="008C7C6C" w:rsidP="00BA06B7">
      <w:pPr>
        <w:rPr>
          <w:sz w:val="28"/>
          <w:szCs w:val="28"/>
          <w:lang w:val="lv-LV"/>
        </w:rPr>
      </w:pPr>
      <w:r>
        <w:rPr>
          <w:sz w:val="28"/>
          <w:szCs w:val="28"/>
          <w:lang w:val="lv-LV"/>
        </w:rPr>
        <w:t>35</w:t>
      </w:r>
      <w:r w:rsidR="00A0662A" w:rsidRPr="008C701A">
        <w:rPr>
          <w:sz w:val="28"/>
          <w:szCs w:val="28"/>
          <w:lang w:val="lv-LV"/>
        </w:rPr>
        <w:t>.</w:t>
      </w:r>
      <w:r w:rsidR="00F334DC" w:rsidRPr="008C701A">
        <w:rPr>
          <w:sz w:val="28"/>
          <w:szCs w:val="28"/>
          <w:lang w:val="lv-LV"/>
        </w:rPr>
        <w:t>2</w:t>
      </w:r>
      <w:r w:rsidR="00A0662A" w:rsidRPr="008C701A">
        <w:rPr>
          <w:sz w:val="28"/>
          <w:szCs w:val="28"/>
          <w:lang w:val="lv-LV"/>
        </w:rPr>
        <w:t>. </w:t>
      </w:r>
      <w:r w:rsidR="007676A1" w:rsidRPr="008C701A">
        <w:rPr>
          <w:sz w:val="28"/>
          <w:szCs w:val="28"/>
          <w:lang w:val="lv-LV"/>
        </w:rPr>
        <w:t>novietot lietas (piemēram, būvmateriālus vai malku), kas aizsedz skatu uz koku, ierobežo piekļuvi tam vai mazina tā estētisko vērtību;</w:t>
      </w:r>
    </w:p>
    <w:p w14:paraId="0C462963" w14:textId="5B3EE376" w:rsidR="007676A1" w:rsidRPr="008C701A" w:rsidRDefault="008C7C6C" w:rsidP="00BA06B7">
      <w:pPr>
        <w:rPr>
          <w:sz w:val="28"/>
          <w:szCs w:val="28"/>
          <w:lang w:val="lv-LV"/>
        </w:rPr>
      </w:pPr>
      <w:r>
        <w:rPr>
          <w:sz w:val="28"/>
          <w:szCs w:val="28"/>
          <w:lang w:val="lv-LV"/>
        </w:rPr>
        <w:t>35</w:t>
      </w:r>
      <w:r w:rsidR="007676A1" w:rsidRPr="008C701A">
        <w:rPr>
          <w:sz w:val="28"/>
          <w:szCs w:val="28"/>
          <w:lang w:val="lv-LV"/>
        </w:rPr>
        <w:t>.</w:t>
      </w:r>
      <w:r w:rsidR="00F334DC" w:rsidRPr="008C701A">
        <w:rPr>
          <w:sz w:val="28"/>
          <w:szCs w:val="28"/>
          <w:lang w:val="lv-LV"/>
        </w:rPr>
        <w:t>3</w:t>
      </w:r>
      <w:r w:rsidR="007676A1" w:rsidRPr="008C701A">
        <w:rPr>
          <w:sz w:val="28"/>
          <w:szCs w:val="28"/>
          <w:lang w:val="lv-LV"/>
        </w:rPr>
        <w:t>.</w:t>
      </w:r>
      <w:r w:rsidR="006B06AD" w:rsidRPr="008C701A">
        <w:rPr>
          <w:sz w:val="28"/>
          <w:szCs w:val="28"/>
          <w:lang w:val="lv-LV"/>
        </w:rPr>
        <w:t> </w:t>
      </w:r>
      <w:r w:rsidR="007676A1" w:rsidRPr="008C701A">
        <w:rPr>
          <w:sz w:val="28"/>
          <w:szCs w:val="28"/>
          <w:lang w:val="lv-LV"/>
        </w:rPr>
        <w:t>mainī</w:t>
      </w:r>
      <w:r w:rsidR="007D1807" w:rsidRPr="008C701A">
        <w:rPr>
          <w:sz w:val="28"/>
          <w:szCs w:val="28"/>
          <w:lang w:val="lv-LV"/>
        </w:rPr>
        <w:t>t vides apstākļus – ūdens</w:t>
      </w:r>
      <w:r w:rsidR="007676A1" w:rsidRPr="008C701A">
        <w:rPr>
          <w:sz w:val="28"/>
          <w:szCs w:val="28"/>
          <w:lang w:val="lv-LV"/>
        </w:rPr>
        <w:t xml:space="preserve"> un koka barošanās režīmu;</w:t>
      </w:r>
    </w:p>
    <w:p w14:paraId="7AAE7568" w14:textId="5C0A776E" w:rsidR="007676A1" w:rsidRPr="008C701A" w:rsidRDefault="008C7C6C" w:rsidP="00BA06B7">
      <w:pPr>
        <w:rPr>
          <w:sz w:val="28"/>
          <w:szCs w:val="28"/>
          <w:lang w:val="lv-LV"/>
        </w:rPr>
      </w:pPr>
      <w:r>
        <w:rPr>
          <w:sz w:val="28"/>
          <w:szCs w:val="28"/>
          <w:lang w:val="lv-LV"/>
        </w:rPr>
        <w:lastRenderedPageBreak/>
        <w:t>35</w:t>
      </w:r>
      <w:r w:rsidR="00A0662A" w:rsidRPr="008C701A">
        <w:rPr>
          <w:sz w:val="28"/>
          <w:szCs w:val="28"/>
          <w:lang w:val="lv-LV"/>
        </w:rPr>
        <w:t>.</w:t>
      </w:r>
      <w:r w:rsidR="00F334DC" w:rsidRPr="008C701A">
        <w:rPr>
          <w:sz w:val="28"/>
          <w:szCs w:val="28"/>
          <w:lang w:val="lv-LV"/>
        </w:rPr>
        <w:t>4</w:t>
      </w:r>
      <w:r w:rsidR="00A0662A" w:rsidRPr="008C701A">
        <w:rPr>
          <w:sz w:val="28"/>
          <w:szCs w:val="28"/>
          <w:lang w:val="lv-LV"/>
        </w:rPr>
        <w:t>. </w:t>
      </w:r>
      <w:r w:rsidR="007676A1" w:rsidRPr="008C701A">
        <w:rPr>
          <w:sz w:val="28"/>
          <w:szCs w:val="28"/>
          <w:lang w:val="lv-LV"/>
        </w:rPr>
        <w:t xml:space="preserve">iznīcināt </w:t>
      </w:r>
      <w:r w:rsidR="00A0662A" w:rsidRPr="008C701A">
        <w:rPr>
          <w:sz w:val="28"/>
          <w:szCs w:val="28"/>
          <w:lang w:val="lv-LV"/>
        </w:rPr>
        <w:t xml:space="preserve">un būtiski mainīt </w:t>
      </w:r>
      <w:r w:rsidR="007676A1" w:rsidRPr="008C701A">
        <w:rPr>
          <w:sz w:val="28"/>
          <w:szCs w:val="28"/>
          <w:lang w:val="lv-LV"/>
        </w:rPr>
        <w:t>dabisko zemsedzi</w:t>
      </w:r>
      <w:r w:rsidR="00AE0623" w:rsidRPr="008C701A">
        <w:rPr>
          <w:sz w:val="28"/>
          <w:szCs w:val="28"/>
          <w:lang w:val="lv-LV"/>
        </w:rPr>
        <w:t xml:space="preserve">, izņemot šo noteikumu </w:t>
      </w:r>
      <w:r w:rsidR="00A55972" w:rsidRPr="00F773DF">
        <w:rPr>
          <w:sz w:val="28"/>
          <w:szCs w:val="28"/>
          <w:lang w:val="lv-LV"/>
        </w:rPr>
        <w:t>3</w:t>
      </w:r>
      <w:r w:rsidR="00A55972">
        <w:rPr>
          <w:sz w:val="28"/>
          <w:szCs w:val="28"/>
          <w:lang w:val="lv-LV"/>
        </w:rPr>
        <w:t>5</w:t>
      </w:r>
      <w:r w:rsidR="00AE0623" w:rsidRPr="00F773DF">
        <w:rPr>
          <w:sz w:val="28"/>
          <w:szCs w:val="28"/>
          <w:lang w:val="lv-LV"/>
        </w:rPr>
        <w:t>.</w:t>
      </w:r>
      <w:r w:rsidR="00F224FC" w:rsidRPr="00F773DF">
        <w:rPr>
          <w:sz w:val="28"/>
          <w:szCs w:val="28"/>
          <w:lang w:val="lv-LV"/>
        </w:rPr>
        <w:t>1</w:t>
      </w:r>
      <w:r w:rsidR="00AE0623" w:rsidRPr="00F773DF">
        <w:rPr>
          <w:sz w:val="28"/>
          <w:szCs w:val="28"/>
          <w:lang w:val="lv-LV"/>
        </w:rPr>
        <w:t>.</w:t>
      </w:r>
      <w:r w:rsidR="008964A5" w:rsidRPr="008C701A">
        <w:rPr>
          <w:sz w:val="28"/>
          <w:szCs w:val="28"/>
          <w:lang w:val="lv-LV"/>
        </w:rPr>
        <w:t> </w:t>
      </w:r>
      <w:r w:rsidR="00AE0623" w:rsidRPr="008C701A">
        <w:rPr>
          <w:sz w:val="28"/>
          <w:szCs w:val="28"/>
          <w:lang w:val="lv-LV"/>
        </w:rPr>
        <w:t xml:space="preserve">apakšpunktā minētos </w:t>
      </w:r>
      <w:r w:rsidR="0089619B" w:rsidRPr="008C701A">
        <w:rPr>
          <w:sz w:val="28"/>
          <w:szCs w:val="28"/>
          <w:lang w:val="lv-LV"/>
        </w:rPr>
        <w:t>gadījum</w:t>
      </w:r>
      <w:r w:rsidR="0089619B">
        <w:rPr>
          <w:sz w:val="28"/>
          <w:szCs w:val="28"/>
          <w:lang w:val="lv-LV"/>
        </w:rPr>
        <w:t>u</w:t>
      </w:r>
      <w:r w:rsidR="0089619B" w:rsidRPr="008C701A">
        <w:rPr>
          <w:sz w:val="28"/>
          <w:szCs w:val="28"/>
          <w:lang w:val="lv-LV"/>
        </w:rPr>
        <w:t>s</w:t>
      </w:r>
      <w:r w:rsidR="00A32400" w:rsidRPr="008C701A">
        <w:rPr>
          <w:sz w:val="28"/>
          <w:szCs w:val="28"/>
          <w:lang w:val="lv-LV"/>
        </w:rPr>
        <w:t>.</w:t>
      </w:r>
    </w:p>
    <w:p w14:paraId="11DB0AB3" w14:textId="77777777" w:rsidR="00D04BA0" w:rsidRPr="0077434F" w:rsidRDefault="00D04BA0" w:rsidP="00AD45DC">
      <w:pPr>
        <w:rPr>
          <w:color w:val="FF0000"/>
          <w:sz w:val="28"/>
          <w:szCs w:val="28"/>
          <w:lang w:val="lv-LV"/>
        </w:rPr>
      </w:pPr>
    </w:p>
    <w:p w14:paraId="1B362881" w14:textId="6F81D8D6" w:rsidR="00D04BA0" w:rsidRPr="008C701A" w:rsidRDefault="008C7C6C" w:rsidP="00AD45DC">
      <w:pPr>
        <w:rPr>
          <w:sz w:val="28"/>
          <w:szCs w:val="28"/>
          <w:lang w:val="lv-LV"/>
        </w:rPr>
      </w:pPr>
      <w:r>
        <w:rPr>
          <w:sz w:val="28"/>
          <w:szCs w:val="28"/>
          <w:lang w:val="lv-LV"/>
        </w:rPr>
        <w:t>36</w:t>
      </w:r>
      <w:r w:rsidR="00D04BA0" w:rsidRPr="008C701A">
        <w:rPr>
          <w:sz w:val="28"/>
          <w:szCs w:val="28"/>
          <w:lang w:val="lv-LV"/>
        </w:rPr>
        <w:t>.</w:t>
      </w:r>
      <w:r w:rsidR="006B06AD" w:rsidRPr="008C701A">
        <w:rPr>
          <w:sz w:val="28"/>
          <w:szCs w:val="28"/>
          <w:lang w:val="lv-LV"/>
        </w:rPr>
        <w:t> </w:t>
      </w:r>
      <w:r w:rsidR="00D04BA0" w:rsidRPr="008C701A">
        <w:rPr>
          <w:sz w:val="28"/>
          <w:szCs w:val="28"/>
          <w:lang w:val="lv-LV"/>
        </w:rPr>
        <w:t>Ja aizsargājamo koku nomāc vai apēno jaunāki koki un krūmi,</w:t>
      </w:r>
      <w:r w:rsidR="001311C7">
        <w:rPr>
          <w:sz w:val="28"/>
          <w:szCs w:val="28"/>
          <w:lang w:val="lv-LV"/>
        </w:rPr>
        <w:t xml:space="preserve"> koka augšanas apstākļu uzlabošanai</w:t>
      </w:r>
      <w:r w:rsidR="00D04BA0" w:rsidRPr="008C701A">
        <w:rPr>
          <w:sz w:val="28"/>
          <w:szCs w:val="28"/>
          <w:lang w:val="lv-LV"/>
        </w:rPr>
        <w:t xml:space="preserve"> saskaņā ar normatīvajiem aktiem, kas regulē koku ciršanu meža zemēs vai ārpus tām, atļauta</w:t>
      </w:r>
      <w:r w:rsidR="001311C7">
        <w:rPr>
          <w:sz w:val="28"/>
          <w:szCs w:val="28"/>
          <w:lang w:val="lv-LV"/>
        </w:rPr>
        <w:t xml:space="preserve"> koku un krūmu </w:t>
      </w:r>
      <w:r w:rsidR="00D04BA0" w:rsidRPr="008C701A">
        <w:rPr>
          <w:sz w:val="28"/>
          <w:szCs w:val="28"/>
          <w:lang w:val="lv-LV"/>
        </w:rPr>
        <w:t xml:space="preserve">ciršana aizsargājamā koka vainaga projekcijā un tai piegulošā zonā, izveidojot no kokiem brīvu </w:t>
      </w:r>
      <w:r w:rsidR="0089619B" w:rsidRPr="008C701A">
        <w:rPr>
          <w:sz w:val="28"/>
          <w:szCs w:val="28"/>
          <w:lang w:val="lv-LV"/>
        </w:rPr>
        <w:t>10</w:t>
      </w:r>
      <w:r w:rsidR="0089619B">
        <w:rPr>
          <w:sz w:val="28"/>
          <w:szCs w:val="28"/>
          <w:lang w:val="lv-LV"/>
        </w:rPr>
        <w:t> </w:t>
      </w:r>
      <w:r w:rsidR="00D04BA0" w:rsidRPr="008C701A">
        <w:rPr>
          <w:sz w:val="28"/>
          <w:szCs w:val="28"/>
          <w:lang w:val="lv-LV"/>
        </w:rPr>
        <w:t>metru platu joslu, mērot no aizsargājamā koka vainaga projekcijas līdz apkārtējo koku vainagu projekcijām.</w:t>
      </w:r>
    </w:p>
    <w:p w14:paraId="07BCAE8A" w14:textId="77777777" w:rsidR="00D04BA0" w:rsidRPr="008C701A" w:rsidRDefault="00D04BA0" w:rsidP="00AD45DC">
      <w:pPr>
        <w:rPr>
          <w:sz w:val="28"/>
          <w:szCs w:val="28"/>
          <w:lang w:val="lv-LV"/>
        </w:rPr>
      </w:pPr>
    </w:p>
    <w:p w14:paraId="6C809728" w14:textId="08B141BE" w:rsidR="009F38D4" w:rsidRPr="008C701A" w:rsidRDefault="008C7C6C" w:rsidP="00AD45DC">
      <w:pPr>
        <w:rPr>
          <w:sz w:val="28"/>
          <w:szCs w:val="28"/>
          <w:lang w:val="lv-LV"/>
        </w:rPr>
      </w:pPr>
      <w:r>
        <w:rPr>
          <w:sz w:val="28"/>
          <w:szCs w:val="28"/>
          <w:lang w:val="lv-LV"/>
        </w:rPr>
        <w:t>37</w:t>
      </w:r>
      <w:r w:rsidR="00A0662A" w:rsidRPr="008C701A">
        <w:rPr>
          <w:sz w:val="28"/>
          <w:szCs w:val="28"/>
          <w:lang w:val="lv-LV"/>
        </w:rPr>
        <w:t>. </w:t>
      </w:r>
      <w:r w:rsidR="009F38D4" w:rsidRPr="008C701A">
        <w:rPr>
          <w:sz w:val="28"/>
          <w:szCs w:val="28"/>
          <w:lang w:val="lv-LV"/>
        </w:rPr>
        <w:t xml:space="preserve">Aizsargājamo koku atļauts nocirst (novākt), ja ir saņemts </w:t>
      </w:r>
      <w:proofErr w:type="spellStart"/>
      <w:r w:rsidR="009F38D4" w:rsidRPr="008C701A">
        <w:rPr>
          <w:sz w:val="28"/>
          <w:szCs w:val="28"/>
          <w:lang w:val="lv-LV"/>
        </w:rPr>
        <w:t>kokkopja</w:t>
      </w:r>
      <w:proofErr w:type="spellEnd"/>
      <w:r w:rsidR="009F38D4" w:rsidRPr="008C701A">
        <w:rPr>
          <w:sz w:val="28"/>
          <w:szCs w:val="28"/>
          <w:lang w:val="lv-LV"/>
        </w:rPr>
        <w:t xml:space="preserve"> (</w:t>
      </w:r>
      <w:proofErr w:type="spellStart"/>
      <w:r w:rsidR="009F38D4" w:rsidRPr="008C701A">
        <w:rPr>
          <w:sz w:val="28"/>
          <w:szCs w:val="28"/>
          <w:lang w:val="lv-LV"/>
        </w:rPr>
        <w:t>arborista</w:t>
      </w:r>
      <w:proofErr w:type="spellEnd"/>
      <w:r w:rsidR="009F38D4" w:rsidRPr="008C701A">
        <w:rPr>
          <w:sz w:val="28"/>
          <w:szCs w:val="28"/>
          <w:lang w:val="lv-LV"/>
        </w:rPr>
        <w:t>) pozitīvs rakstisks atzinums, ka</w:t>
      </w:r>
      <w:r w:rsidR="0089619B">
        <w:rPr>
          <w:sz w:val="28"/>
          <w:szCs w:val="28"/>
          <w:lang w:val="lv-LV"/>
        </w:rPr>
        <w:t>s</w:t>
      </w:r>
      <w:r w:rsidR="009F38D4" w:rsidRPr="008C701A">
        <w:rPr>
          <w:sz w:val="28"/>
          <w:szCs w:val="28"/>
          <w:lang w:val="lv-LV"/>
        </w:rPr>
        <w:t xml:space="preserve"> </w:t>
      </w:r>
      <w:r w:rsidR="0089619B" w:rsidRPr="008C701A">
        <w:rPr>
          <w:sz w:val="28"/>
          <w:szCs w:val="28"/>
          <w:lang w:val="lv-LV"/>
        </w:rPr>
        <w:t>nepieciešam</w:t>
      </w:r>
      <w:r w:rsidR="0089619B">
        <w:rPr>
          <w:sz w:val="28"/>
          <w:szCs w:val="28"/>
          <w:lang w:val="lv-LV"/>
        </w:rPr>
        <w:t>s</w:t>
      </w:r>
      <w:r w:rsidR="0089619B" w:rsidRPr="008C701A">
        <w:rPr>
          <w:sz w:val="28"/>
          <w:szCs w:val="28"/>
          <w:lang w:val="lv-LV"/>
        </w:rPr>
        <w:t xml:space="preserve"> </w:t>
      </w:r>
      <w:r w:rsidR="0089619B">
        <w:rPr>
          <w:sz w:val="28"/>
          <w:szCs w:val="28"/>
          <w:lang w:val="lv-LV"/>
        </w:rPr>
        <w:t>saskaņā ar</w:t>
      </w:r>
      <w:r w:rsidR="0089619B" w:rsidRPr="008C701A">
        <w:rPr>
          <w:sz w:val="28"/>
          <w:szCs w:val="28"/>
          <w:lang w:val="lv-LV"/>
        </w:rPr>
        <w:t xml:space="preserve"> </w:t>
      </w:r>
      <w:r w:rsidR="009F38D4" w:rsidRPr="008C701A">
        <w:rPr>
          <w:sz w:val="28"/>
          <w:szCs w:val="28"/>
          <w:lang w:val="lv-LV"/>
        </w:rPr>
        <w:t>Dabas aizsardzības pārvalde</w:t>
      </w:r>
      <w:r w:rsidR="0089619B">
        <w:rPr>
          <w:sz w:val="28"/>
          <w:szCs w:val="28"/>
          <w:lang w:val="lv-LV"/>
        </w:rPr>
        <w:t>s prasībām</w:t>
      </w:r>
      <w:r w:rsidR="009F38D4" w:rsidRPr="008C701A">
        <w:rPr>
          <w:sz w:val="28"/>
          <w:szCs w:val="28"/>
          <w:lang w:val="lv-LV"/>
        </w:rPr>
        <w:t>, un ir saņemta Dabas aizsardzī</w:t>
      </w:r>
      <w:r w:rsidR="00BF155E" w:rsidRPr="008C701A">
        <w:rPr>
          <w:sz w:val="28"/>
          <w:szCs w:val="28"/>
          <w:lang w:val="lv-LV"/>
        </w:rPr>
        <w:t>bas pārvaldes rakstiska atļauja</w:t>
      </w:r>
      <w:r w:rsidR="0089619B">
        <w:rPr>
          <w:sz w:val="28"/>
          <w:szCs w:val="28"/>
          <w:lang w:val="lv-LV"/>
        </w:rPr>
        <w:t>,</w:t>
      </w:r>
      <w:r w:rsidR="009F38D4" w:rsidRPr="008C701A">
        <w:rPr>
          <w:sz w:val="28"/>
          <w:szCs w:val="28"/>
          <w:lang w:val="lv-LV"/>
        </w:rPr>
        <w:t xml:space="preserve"> šādos gadījumos:</w:t>
      </w:r>
    </w:p>
    <w:p w14:paraId="1C33CE1F" w14:textId="42E5D506" w:rsidR="009F38D4" w:rsidRPr="008C701A" w:rsidRDefault="008C7C6C" w:rsidP="00AD45DC">
      <w:pPr>
        <w:rPr>
          <w:sz w:val="28"/>
          <w:szCs w:val="28"/>
          <w:lang w:val="lv-LV"/>
        </w:rPr>
      </w:pPr>
      <w:r>
        <w:rPr>
          <w:sz w:val="28"/>
          <w:szCs w:val="28"/>
          <w:lang w:val="lv-LV"/>
        </w:rPr>
        <w:t>37</w:t>
      </w:r>
      <w:r w:rsidR="00A0662A" w:rsidRPr="008C701A">
        <w:rPr>
          <w:sz w:val="28"/>
          <w:szCs w:val="28"/>
          <w:lang w:val="lv-LV"/>
        </w:rPr>
        <w:t>.1. </w:t>
      </w:r>
      <w:r w:rsidR="009F38D4" w:rsidRPr="008C701A">
        <w:rPr>
          <w:sz w:val="28"/>
          <w:szCs w:val="28"/>
          <w:lang w:val="lv-LV"/>
        </w:rPr>
        <w:t>koks kļuvis bīstams un nav citu iespēju novērst bīstamības situāciju (piemēram, apzāģēt zarus, izveidot atbalstus, izvietot ceļa vai norādes zīmes, barjeras);</w:t>
      </w:r>
    </w:p>
    <w:p w14:paraId="0A774705" w14:textId="1B7D94C1" w:rsidR="009F38D4" w:rsidRPr="008C701A" w:rsidRDefault="008C7C6C" w:rsidP="00AD45DC">
      <w:pPr>
        <w:rPr>
          <w:sz w:val="28"/>
          <w:szCs w:val="28"/>
          <w:lang w:val="lv-LV"/>
        </w:rPr>
      </w:pPr>
      <w:r>
        <w:rPr>
          <w:sz w:val="28"/>
          <w:szCs w:val="28"/>
          <w:lang w:val="lv-LV"/>
        </w:rPr>
        <w:t>37</w:t>
      </w:r>
      <w:r w:rsidR="00A0662A" w:rsidRPr="008C701A">
        <w:rPr>
          <w:sz w:val="28"/>
          <w:szCs w:val="28"/>
          <w:lang w:val="lv-LV"/>
        </w:rPr>
        <w:t>.2. </w:t>
      </w:r>
      <w:r w:rsidR="009F38D4" w:rsidRPr="008C701A">
        <w:rPr>
          <w:sz w:val="28"/>
          <w:szCs w:val="28"/>
          <w:lang w:val="lv-LV"/>
        </w:rPr>
        <w:t xml:space="preserve">koka </w:t>
      </w:r>
      <w:proofErr w:type="spellStart"/>
      <w:r w:rsidR="009F38D4" w:rsidRPr="008C701A">
        <w:rPr>
          <w:sz w:val="28"/>
          <w:szCs w:val="28"/>
          <w:lang w:val="lv-LV"/>
        </w:rPr>
        <w:t>augtspēja</w:t>
      </w:r>
      <w:proofErr w:type="spellEnd"/>
      <w:r w:rsidR="009F38D4" w:rsidRPr="008C701A">
        <w:rPr>
          <w:sz w:val="28"/>
          <w:szCs w:val="28"/>
          <w:lang w:val="lv-LV"/>
        </w:rPr>
        <w:t xml:space="preserve"> ir pilnīgi zudusi un koks nav dzīvotne īpaši aizsargājamai sugai. Koka </w:t>
      </w:r>
      <w:proofErr w:type="spellStart"/>
      <w:r w:rsidR="009F38D4" w:rsidRPr="008C701A">
        <w:rPr>
          <w:sz w:val="28"/>
          <w:szCs w:val="28"/>
          <w:lang w:val="lv-LV"/>
        </w:rPr>
        <w:t>augtspēju</w:t>
      </w:r>
      <w:proofErr w:type="spellEnd"/>
      <w:r w:rsidR="009F38D4" w:rsidRPr="008C701A">
        <w:rPr>
          <w:sz w:val="28"/>
          <w:szCs w:val="28"/>
          <w:lang w:val="lv-LV"/>
        </w:rPr>
        <w:t xml:space="preserve"> nosaka atbilstoši meža apsaimniekošanu un izmantošanu regulējoš</w:t>
      </w:r>
      <w:r w:rsidR="0089619B">
        <w:rPr>
          <w:sz w:val="28"/>
          <w:szCs w:val="28"/>
          <w:lang w:val="lv-LV"/>
        </w:rPr>
        <w:t>aj</w:t>
      </w:r>
      <w:r w:rsidR="009F38D4" w:rsidRPr="008C701A">
        <w:rPr>
          <w:sz w:val="28"/>
          <w:szCs w:val="28"/>
          <w:lang w:val="lv-LV"/>
        </w:rPr>
        <w:t>iem normatīv</w:t>
      </w:r>
      <w:r w:rsidR="0089619B">
        <w:rPr>
          <w:sz w:val="28"/>
          <w:szCs w:val="28"/>
          <w:lang w:val="lv-LV"/>
        </w:rPr>
        <w:t>aj</w:t>
      </w:r>
      <w:r w:rsidR="009F38D4" w:rsidRPr="008C701A">
        <w:rPr>
          <w:sz w:val="28"/>
          <w:szCs w:val="28"/>
          <w:lang w:val="lv-LV"/>
        </w:rPr>
        <w:t>iem aktiem;</w:t>
      </w:r>
    </w:p>
    <w:p w14:paraId="1CEC306F" w14:textId="623D210C" w:rsidR="009F38D4" w:rsidRPr="008C701A" w:rsidRDefault="008C7C6C" w:rsidP="00BA06B7">
      <w:pPr>
        <w:rPr>
          <w:sz w:val="28"/>
          <w:szCs w:val="28"/>
          <w:lang w:val="lv-LV"/>
        </w:rPr>
      </w:pPr>
      <w:r>
        <w:rPr>
          <w:sz w:val="28"/>
          <w:szCs w:val="28"/>
          <w:lang w:val="lv-LV"/>
        </w:rPr>
        <w:t>37</w:t>
      </w:r>
      <w:r w:rsidR="00F224FC" w:rsidRPr="008C701A">
        <w:rPr>
          <w:sz w:val="28"/>
          <w:szCs w:val="28"/>
          <w:lang w:val="lv-LV"/>
        </w:rPr>
        <w:t>.</w:t>
      </w:r>
      <w:r w:rsidR="00E06970" w:rsidRPr="008C701A">
        <w:rPr>
          <w:sz w:val="28"/>
          <w:szCs w:val="28"/>
          <w:lang w:val="lv-LV"/>
        </w:rPr>
        <w:t>3. </w:t>
      </w:r>
      <w:r w:rsidR="009F38D4" w:rsidRPr="008C701A">
        <w:rPr>
          <w:sz w:val="28"/>
          <w:szCs w:val="28"/>
          <w:lang w:val="lv-LV"/>
        </w:rPr>
        <w:t>lai nodrošinātu sabiedrības veselības</w:t>
      </w:r>
      <w:r w:rsidR="00E06970" w:rsidRPr="008C701A">
        <w:rPr>
          <w:sz w:val="28"/>
          <w:szCs w:val="28"/>
          <w:lang w:val="lv-LV"/>
        </w:rPr>
        <w:t>,</w:t>
      </w:r>
      <w:r w:rsidR="009F38D4" w:rsidRPr="008C701A">
        <w:rPr>
          <w:sz w:val="28"/>
          <w:szCs w:val="28"/>
          <w:lang w:val="lv-LV"/>
        </w:rPr>
        <w:t xml:space="preserve"> aizsardzības, drošības vai citas sevišķi svarīgas, arī sociāla vai ekonomiska rakstura, intereses vai videi primāri svarīgas labvēlīgas izmaiņas.</w:t>
      </w:r>
    </w:p>
    <w:p w14:paraId="2C0ACCD8" w14:textId="77777777" w:rsidR="008C6091" w:rsidRPr="0077434F" w:rsidRDefault="008C6091" w:rsidP="00AD45DC">
      <w:pPr>
        <w:rPr>
          <w:color w:val="FF0000"/>
          <w:sz w:val="28"/>
          <w:szCs w:val="28"/>
          <w:lang w:val="lv-LV"/>
        </w:rPr>
      </w:pPr>
    </w:p>
    <w:p w14:paraId="35614EFD" w14:textId="517EB078" w:rsidR="008C6091" w:rsidRPr="008C701A" w:rsidRDefault="008C7C6C" w:rsidP="00AD45DC">
      <w:pPr>
        <w:rPr>
          <w:sz w:val="28"/>
          <w:szCs w:val="28"/>
          <w:lang w:val="lv-LV"/>
        </w:rPr>
      </w:pPr>
      <w:r>
        <w:rPr>
          <w:sz w:val="28"/>
          <w:szCs w:val="28"/>
          <w:lang w:val="lv-LV"/>
        </w:rPr>
        <w:t>38</w:t>
      </w:r>
      <w:r w:rsidR="008C6091" w:rsidRPr="008C701A">
        <w:rPr>
          <w:sz w:val="28"/>
          <w:szCs w:val="28"/>
          <w:lang w:val="lv-LV"/>
        </w:rPr>
        <w:t>.</w:t>
      </w:r>
      <w:r w:rsidR="006B06AD" w:rsidRPr="008C701A">
        <w:rPr>
          <w:sz w:val="28"/>
          <w:szCs w:val="28"/>
          <w:lang w:val="lv-LV"/>
        </w:rPr>
        <w:t> </w:t>
      </w:r>
      <w:r w:rsidR="008C6091" w:rsidRPr="008C701A">
        <w:rPr>
          <w:sz w:val="28"/>
          <w:szCs w:val="28"/>
          <w:lang w:val="lv-LV"/>
        </w:rPr>
        <w:t xml:space="preserve">Ja </w:t>
      </w:r>
      <w:r w:rsidR="00DD7424" w:rsidRPr="008C701A">
        <w:rPr>
          <w:sz w:val="28"/>
          <w:szCs w:val="28"/>
          <w:lang w:val="lv-LV"/>
        </w:rPr>
        <w:t xml:space="preserve">aizsargājamā koka </w:t>
      </w:r>
      <w:proofErr w:type="spellStart"/>
      <w:r w:rsidR="00DD7424" w:rsidRPr="008C701A">
        <w:rPr>
          <w:sz w:val="28"/>
          <w:szCs w:val="28"/>
          <w:lang w:val="lv-LV"/>
        </w:rPr>
        <w:t>augtspēja</w:t>
      </w:r>
      <w:proofErr w:type="spellEnd"/>
      <w:r w:rsidR="00DD7424" w:rsidRPr="008C701A">
        <w:rPr>
          <w:sz w:val="28"/>
          <w:szCs w:val="28"/>
          <w:lang w:val="lv-LV"/>
        </w:rPr>
        <w:t xml:space="preserve"> ir pilnīgi zudusi vai </w:t>
      </w:r>
      <w:r w:rsidR="008C6091" w:rsidRPr="008C701A">
        <w:rPr>
          <w:sz w:val="28"/>
          <w:szCs w:val="28"/>
          <w:lang w:val="lv-LV"/>
        </w:rPr>
        <w:t>aizsargājamais koks ir nozāģēts, koka stumbrs un zari, kuru diametr</w:t>
      </w:r>
      <w:r w:rsidR="008C701A" w:rsidRPr="008C701A">
        <w:rPr>
          <w:sz w:val="28"/>
          <w:szCs w:val="28"/>
          <w:lang w:val="lv-LV"/>
        </w:rPr>
        <w:t xml:space="preserve">s ir lielāks par </w:t>
      </w:r>
      <w:r w:rsidR="001311C7">
        <w:rPr>
          <w:sz w:val="28"/>
          <w:szCs w:val="28"/>
          <w:lang w:val="lv-LV"/>
        </w:rPr>
        <w:t>50</w:t>
      </w:r>
      <w:r w:rsidR="008C6091" w:rsidRPr="008C701A">
        <w:rPr>
          <w:sz w:val="28"/>
          <w:szCs w:val="28"/>
          <w:lang w:val="lv-LV"/>
        </w:rPr>
        <w:t xml:space="preserve"> centimetriem, </w:t>
      </w:r>
      <w:r w:rsidR="008E3A5D" w:rsidRPr="008C701A">
        <w:rPr>
          <w:sz w:val="28"/>
          <w:szCs w:val="28"/>
          <w:lang w:val="lv-LV"/>
        </w:rPr>
        <w:t xml:space="preserve">ir </w:t>
      </w:r>
      <w:r w:rsidR="008C6091" w:rsidRPr="008C701A">
        <w:rPr>
          <w:sz w:val="28"/>
          <w:szCs w:val="28"/>
          <w:lang w:val="lv-LV"/>
        </w:rPr>
        <w:t>saglabā</w:t>
      </w:r>
      <w:r w:rsidR="008E3A5D" w:rsidRPr="008C701A">
        <w:rPr>
          <w:sz w:val="28"/>
          <w:szCs w:val="28"/>
          <w:lang w:val="lv-LV"/>
        </w:rPr>
        <w:t>jami</w:t>
      </w:r>
      <w:r w:rsidR="008C6091" w:rsidRPr="008C701A">
        <w:rPr>
          <w:sz w:val="28"/>
          <w:szCs w:val="28"/>
          <w:lang w:val="lv-LV"/>
        </w:rPr>
        <w:t xml:space="preserve"> koka augšanas vietā vai tuvākajā apkārtnē.</w:t>
      </w:r>
    </w:p>
    <w:p w14:paraId="7120158D" w14:textId="77777777" w:rsidR="008C6091" w:rsidRPr="0077434F" w:rsidRDefault="008C6091" w:rsidP="00BA06B7">
      <w:pPr>
        <w:rPr>
          <w:color w:val="FF0000"/>
          <w:sz w:val="28"/>
          <w:szCs w:val="28"/>
          <w:lang w:val="lv-LV"/>
        </w:rPr>
      </w:pPr>
    </w:p>
    <w:p w14:paraId="76E7B3A9" w14:textId="045FCC0D" w:rsidR="001C4B38" w:rsidRPr="008C701A" w:rsidRDefault="008C7C6C" w:rsidP="00AD45DC">
      <w:pPr>
        <w:rPr>
          <w:sz w:val="28"/>
          <w:szCs w:val="28"/>
          <w:lang w:val="lv-LV"/>
        </w:rPr>
      </w:pPr>
      <w:r>
        <w:rPr>
          <w:sz w:val="28"/>
          <w:szCs w:val="28"/>
          <w:lang w:val="lv-LV"/>
        </w:rPr>
        <w:t>39</w:t>
      </w:r>
      <w:r w:rsidR="001C4B38" w:rsidRPr="008C701A">
        <w:rPr>
          <w:sz w:val="28"/>
          <w:szCs w:val="28"/>
          <w:lang w:val="lv-LV"/>
        </w:rPr>
        <w:t>.</w:t>
      </w:r>
      <w:r w:rsidR="006B06AD" w:rsidRPr="008C701A">
        <w:rPr>
          <w:sz w:val="28"/>
          <w:szCs w:val="28"/>
          <w:lang w:val="lv-LV"/>
        </w:rPr>
        <w:t> </w:t>
      </w:r>
      <w:r w:rsidR="00BB2DE5">
        <w:rPr>
          <w:sz w:val="28"/>
          <w:szCs w:val="28"/>
          <w:lang w:val="lv-LV"/>
        </w:rPr>
        <w:t>U</w:t>
      </w:r>
      <w:r w:rsidR="00BB2DE5" w:rsidRPr="008C701A">
        <w:rPr>
          <w:sz w:val="28"/>
          <w:szCs w:val="28"/>
          <w:lang w:val="lv-LV"/>
        </w:rPr>
        <w:t xml:space="preserve">z aizsargājamiem dižakmeņiem </w:t>
      </w:r>
      <w:r w:rsidR="00BB2DE5">
        <w:rPr>
          <w:sz w:val="28"/>
          <w:szCs w:val="28"/>
          <w:lang w:val="lv-LV"/>
        </w:rPr>
        <w:t>a</w:t>
      </w:r>
      <w:r w:rsidR="00BB2DE5" w:rsidRPr="008C701A">
        <w:rPr>
          <w:sz w:val="28"/>
          <w:szCs w:val="28"/>
          <w:lang w:val="lv-LV"/>
        </w:rPr>
        <w:t xml:space="preserve">izliegts </w:t>
      </w:r>
      <w:r w:rsidR="001C4B38" w:rsidRPr="008C701A">
        <w:rPr>
          <w:sz w:val="28"/>
          <w:szCs w:val="28"/>
          <w:lang w:val="lv-LV"/>
        </w:rPr>
        <w:t>rakstīt, zīmēt un gravēt</w:t>
      </w:r>
      <w:r w:rsidR="00BB2DE5">
        <w:rPr>
          <w:sz w:val="28"/>
          <w:szCs w:val="28"/>
          <w:lang w:val="lv-LV"/>
        </w:rPr>
        <w:t>, kā arī</w:t>
      </w:r>
      <w:r w:rsidR="00C416BF" w:rsidRPr="008C701A">
        <w:rPr>
          <w:sz w:val="28"/>
          <w:szCs w:val="28"/>
          <w:lang w:val="lv-LV"/>
        </w:rPr>
        <w:t xml:space="preserve"> </w:t>
      </w:r>
      <w:r w:rsidR="001C4B38" w:rsidRPr="008C701A">
        <w:rPr>
          <w:sz w:val="28"/>
          <w:szCs w:val="28"/>
          <w:lang w:val="lv-LV"/>
        </w:rPr>
        <w:t>tos pārvietot.</w:t>
      </w:r>
    </w:p>
    <w:p w14:paraId="31E45AE6" w14:textId="77777777" w:rsidR="004308A9" w:rsidRDefault="004308A9" w:rsidP="00BA06B7">
      <w:pPr>
        <w:rPr>
          <w:sz w:val="28"/>
          <w:szCs w:val="28"/>
          <w:lang w:val="lv-LV"/>
        </w:rPr>
      </w:pPr>
    </w:p>
    <w:p w14:paraId="207FF0D0" w14:textId="77777777" w:rsidR="00F56D99" w:rsidRPr="008C701A" w:rsidRDefault="00F56D99" w:rsidP="00BA06B7">
      <w:pPr>
        <w:rPr>
          <w:sz w:val="28"/>
          <w:szCs w:val="28"/>
          <w:lang w:val="lv-LV"/>
        </w:rPr>
      </w:pPr>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E53622" w:rsidRPr="004F0F11" w14:paraId="115677EF" w14:textId="77777777" w:rsidTr="0087746F">
        <w:trPr>
          <w:cantSplit/>
        </w:trPr>
        <w:tc>
          <w:tcPr>
            <w:tcW w:w="9072" w:type="dxa"/>
          </w:tcPr>
          <w:p w14:paraId="24C19B3B" w14:textId="77777777" w:rsidR="00E53622" w:rsidRPr="00AD45DC" w:rsidRDefault="00E53622" w:rsidP="00AD45DC">
            <w:pPr>
              <w:overflowPunct w:val="0"/>
              <w:autoSpaceDE w:val="0"/>
              <w:autoSpaceDN w:val="0"/>
              <w:adjustRightInd w:val="0"/>
              <w:spacing w:before="20"/>
              <w:ind w:firstLine="0"/>
              <w:jc w:val="left"/>
              <w:textAlignment w:val="baseline"/>
              <w:rPr>
                <w:color w:val="242424"/>
                <w:lang w:val="lv-LV" w:eastAsia="zh-CN"/>
              </w:rPr>
            </w:pPr>
            <w:bookmarkStart w:id="4"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E53622" w:rsidRPr="004F0F11" w14:paraId="06DD2E40" w14:textId="77777777" w:rsidTr="0087746F">
              <w:tc>
                <w:tcPr>
                  <w:tcW w:w="2948" w:type="dxa"/>
                </w:tcPr>
                <w:p w14:paraId="326CE24D" w14:textId="77777777" w:rsidR="00E53622" w:rsidRPr="00E53622" w:rsidRDefault="00E53622" w:rsidP="00BA06B7">
                  <w:pPr>
                    <w:overflowPunct w:val="0"/>
                    <w:autoSpaceDE w:val="0"/>
                    <w:autoSpaceDN w:val="0"/>
                    <w:adjustRightInd w:val="0"/>
                    <w:spacing w:before="20"/>
                    <w:ind w:firstLine="0"/>
                    <w:jc w:val="left"/>
                    <w:textAlignment w:val="baseline"/>
                    <w:rPr>
                      <w:color w:val="242424"/>
                      <w:sz w:val="28"/>
                      <w:szCs w:val="28"/>
                      <w:lang w:eastAsia="zh-CN"/>
                    </w:rPr>
                  </w:pPr>
                  <w:r w:rsidRPr="00E53622">
                    <w:rPr>
                      <w:color w:val="242424"/>
                      <w:sz w:val="28"/>
                      <w:szCs w:val="28"/>
                      <w:lang w:eastAsia="zh-CN"/>
                    </w:rPr>
                    <w:t>Ministru prezidents</w:t>
                  </w:r>
                  <w:r w:rsidRPr="00E53622">
                    <w:rPr>
                      <w:color w:val="242424"/>
                      <w:sz w:val="28"/>
                      <w:szCs w:val="28"/>
                      <w:lang w:eastAsia="zh-CN"/>
                    </w:rPr>
                    <w:t xml:space="preserve"> </w:t>
                  </w:r>
                </w:p>
              </w:tc>
              <w:tc>
                <w:tcPr>
                  <w:tcW w:w="2037" w:type="dxa"/>
                </w:tcPr>
                <w:p w14:paraId="163282D6" w14:textId="77777777" w:rsidR="00E53622" w:rsidRPr="004F0F11" w:rsidRDefault="00E53622" w:rsidP="00BA06B7">
                  <w:pPr>
                    <w:overflowPunct w:val="0"/>
                    <w:autoSpaceDE w:val="0"/>
                    <w:autoSpaceDN w:val="0"/>
                    <w:adjustRightInd w:val="0"/>
                    <w:spacing w:before="20"/>
                    <w:ind w:firstLine="0"/>
                    <w:jc w:val="left"/>
                    <w:textAlignment w:val="baseline"/>
                    <w:rPr>
                      <w:color w:val="242424"/>
                      <w:lang w:eastAsia="zh-CN"/>
                    </w:rPr>
                  </w:pPr>
                  <w:r w:rsidRPr="004F0F11">
                    <w:rPr>
                      <w:color w:val="242424"/>
                      <w:lang w:eastAsia="zh-CN"/>
                    </w:rPr>
                    <w:t>(</w:t>
                  </w:r>
                  <w:proofErr w:type="spellStart"/>
                  <w:r w:rsidRPr="004F0F11">
                    <w:rPr>
                      <w:color w:val="242424"/>
                      <w:lang w:eastAsia="zh-CN"/>
                    </w:rPr>
                    <w:t>paraksts</w:t>
                  </w:r>
                  <w:proofErr w:type="spellEnd"/>
                  <w:r w:rsidRPr="004F0F11">
                    <w:rPr>
                      <w:color w:val="242424"/>
                      <w:lang w:eastAsia="zh-CN"/>
                    </w:rPr>
                    <w:t>*)</w:t>
                  </w:r>
                </w:p>
                <w:p w14:paraId="2AD1FD92" w14:textId="77777777" w:rsidR="00E53622" w:rsidRPr="004F0F11" w:rsidRDefault="00E53622" w:rsidP="00BA06B7">
                  <w:pPr>
                    <w:overflowPunct w:val="0"/>
                    <w:autoSpaceDE w:val="0"/>
                    <w:autoSpaceDN w:val="0"/>
                    <w:adjustRightInd w:val="0"/>
                    <w:spacing w:before="20"/>
                    <w:ind w:firstLine="0"/>
                    <w:jc w:val="left"/>
                    <w:textAlignment w:val="baseline"/>
                    <w:rPr>
                      <w:color w:val="242424"/>
                      <w:lang w:eastAsia="zh-CN"/>
                    </w:rPr>
                  </w:pPr>
                  <w:r w:rsidRPr="004F0F11">
                    <w:rPr>
                      <w:color w:val="242424"/>
                      <w:lang w:eastAsia="zh-CN"/>
                    </w:rPr>
                    <w:t xml:space="preserve">  </w:t>
                  </w:r>
                </w:p>
              </w:tc>
              <w:tc>
                <w:tcPr>
                  <w:tcW w:w="3861" w:type="dxa"/>
                </w:tcPr>
                <w:p w14:paraId="54F99BDC" w14:textId="77777777" w:rsidR="00E53622" w:rsidRPr="00E53622" w:rsidRDefault="00E53622" w:rsidP="00BA06B7">
                  <w:pPr>
                    <w:overflowPunct w:val="0"/>
                    <w:autoSpaceDE w:val="0"/>
                    <w:autoSpaceDN w:val="0"/>
                    <w:adjustRightInd w:val="0"/>
                    <w:spacing w:before="20"/>
                    <w:ind w:firstLine="0"/>
                    <w:jc w:val="left"/>
                    <w:textAlignment w:val="baseline"/>
                    <w:rPr>
                      <w:color w:val="242424"/>
                      <w:sz w:val="28"/>
                      <w:szCs w:val="28"/>
                      <w:lang w:eastAsia="zh-CN"/>
                    </w:rPr>
                  </w:pPr>
                  <w:r w:rsidRPr="00E53622">
                    <w:rPr>
                      <w:color w:val="242424"/>
                      <w:sz w:val="28"/>
                      <w:szCs w:val="28"/>
                      <w:lang w:eastAsia="zh-CN"/>
                    </w:rPr>
                    <w:t>A. K. Kariņš</w:t>
                  </w:r>
                </w:p>
              </w:tc>
            </w:tr>
            <w:tr w:rsidR="00E53622" w:rsidRPr="004F0F11" w14:paraId="1E04D130" w14:textId="77777777" w:rsidTr="0087746F">
              <w:tc>
                <w:tcPr>
                  <w:tcW w:w="2948" w:type="dxa"/>
                </w:tcPr>
                <w:p w14:paraId="6E44133B" w14:textId="77777777" w:rsidR="00E53622" w:rsidRPr="00E53622" w:rsidRDefault="00E53622" w:rsidP="00BA06B7">
                  <w:pPr>
                    <w:spacing w:before="100" w:beforeAutospacing="1"/>
                    <w:ind w:firstLine="0"/>
                    <w:rPr>
                      <w:color w:val="242424"/>
                      <w:sz w:val="28"/>
                      <w:szCs w:val="28"/>
                      <w:lang w:eastAsia="zh-CN"/>
                    </w:rPr>
                  </w:pPr>
                  <w:r w:rsidRPr="00E53622">
                    <w:rPr>
                      <w:color w:val="242424"/>
                      <w:sz w:val="28"/>
                      <w:szCs w:val="28"/>
                      <w:lang w:eastAsia="zh-CN"/>
                    </w:rPr>
                    <w:t>Vides aizsardzības un reģionālās attīstības ministrs</w:t>
                  </w:r>
                  <w:r w:rsidRPr="00E53622">
                    <w:rPr>
                      <w:color w:val="242424"/>
                      <w:sz w:val="28"/>
                      <w:szCs w:val="28"/>
                      <w:lang w:eastAsia="zh-CN"/>
                    </w:rPr>
                    <w:t xml:space="preserve"> </w:t>
                  </w:r>
                </w:p>
              </w:tc>
              <w:tc>
                <w:tcPr>
                  <w:tcW w:w="2037" w:type="dxa"/>
                </w:tcPr>
                <w:p w14:paraId="44A2B14C" w14:textId="77777777" w:rsidR="00E53622" w:rsidRPr="004F0F11" w:rsidRDefault="00E53622" w:rsidP="00BA06B7">
                  <w:pPr>
                    <w:overflowPunct w:val="0"/>
                    <w:autoSpaceDE w:val="0"/>
                    <w:autoSpaceDN w:val="0"/>
                    <w:adjustRightInd w:val="0"/>
                    <w:spacing w:before="20"/>
                    <w:ind w:firstLine="0"/>
                    <w:jc w:val="left"/>
                    <w:textAlignment w:val="baseline"/>
                    <w:rPr>
                      <w:color w:val="242424"/>
                      <w:lang w:eastAsia="zh-CN"/>
                    </w:rPr>
                  </w:pPr>
                  <w:r w:rsidRPr="004F0F11">
                    <w:rPr>
                      <w:color w:val="242424"/>
                      <w:lang w:eastAsia="zh-CN"/>
                    </w:rPr>
                    <w:t>(</w:t>
                  </w:r>
                  <w:proofErr w:type="spellStart"/>
                  <w:r w:rsidRPr="004F0F11">
                    <w:rPr>
                      <w:color w:val="242424"/>
                      <w:lang w:eastAsia="zh-CN"/>
                    </w:rPr>
                    <w:t>paraksts</w:t>
                  </w:r>
                  <w:proofErr w:type="spellEnd"/>
                  <w:r w:rsidRPr="004F0F11">
                    <w:rPr>
                      <w:color w:val="242424"/>
                      <w:lang w:eastAsia="zh-CN"/>
                    </w:rPr>
                    <w:t>*)</w:t>
                  </w:r>
                </w:p>
              </w:tc>
              <w:tc>
                <w:tcPr>
                  <w:tcW w:w="3861" w:type="dxa"/>
                </w:tcPr>
                <w:p w14:paraId="30789BFC" w14:textId="77777777" w:rsidR="00E53622" w:rsidRPr="00E53622" w:rsidRDefault="00E53622" w:rsidP="00BA06B7">
                  <w:pPr>
                    <w:overflowPunct w:val="0"/>
                    <w:autoSpaceDE w:val="0"/>
                    <w:autoSpaceDN w:val="0"/>
                    <w:adjustRightInd w:val="0"/>
                    <w:spacing w:before="20"/>
                    <w:ind w:firstLine="0"/>
                    <w:jc w:val="left"/>
                    <w:textAlignment w:val="baseline"/>
                    <w:rPr>
                      <w:color w:val="242424"/>
                      <w:sz w:val="28"/>
                      <w:szCs w:val="28"/>
                      <w:lang w:eastAsia="zh-CN"/>
                    </w:rPr>
                  </w:pPr>
                  <w:r w:rsidRPr="00E53622">
                    <w:rPr>
                      <w:color w:val="242424"/>
                      <w:sz w:val="28"/>
                      <w:szCs w:val="28"/>
                      <w:lang w:eastAsia="zh-CN"/>
                    </w:rPr>
                    <w:t>A. T. Plešs</w:t>
                  </w:r>
                </w:p>
              </w:tc>
            </w:tr>
          </w:tbl>
          <w:p w14:paraId="39D9F295" w14:textId="77777777" w:rsidR="00E53622" w:rsidRPr="004F0F11" w:rsidRDefault="00E53622" w:rsidP="00AD45DC">
            <w:pPr>
              <w:ind w:firstLine="0"/>
              <w:rPr>
                <w:color w:val="242424"/>
                <w:lang w:eastAsia="zh-CN"/>
              </w:rPr>
            </w:pPr>
          </w:p>
          <w:p w14:paraId="793C174A" w14:textId="77777777" w:rsidR="00E53622" w:rsidRPr="004F0F11" w:rsidRDefault="00E53622" w:rsidP="00BA06B7">
            <w:pPr>
              <w:overflowPunct w:val="0"/>
              <w:autoSpaceDE w:val="0"/>
              <w:autoSpaceDN w:val="0"/>
              <w:adjustRightInd w:val="0"/>
              <w:spacing w:before="20"/>
              <w:ind w:firstLine="0"/>
              <w:jc w:val="left"/>
              <w:textAlignment w:val="baseline"/>
              <w:rPr>
                <w:color w:val="242424"/>
                <w:lang w:eastAsia="zh-CN"/>
              </w:rPr>
            </w:pPr>
            <w:r w:rsidRPr="004F0F11">
              <w:rPr>
                <w:color w:val="242424"/>
                <w:lang w:eastAsia="zh-CN"/>
              </w:rPr>
              <w:t xml:space="preserve">* </w:t>
            </w:r>
            <w:proofErr w:type="spellStart"/>
            <w:r w:rsidRPr="004F0F11">
              <w:rPr>
                <w:color w:val="242424"/>
                <w:lang w:eastAsia="zh-CN"/>
              </w:rPr>
              <w:t>Dokuments</w:t>
            </w:r>
            <w:proofErr w:type="spellEnd"/>
            <w:r w:rsidRPr="004F0F11">
              <w:rPr>
                <w:color w:val="242424"/>
                <w:lang w:eastAsia="zh-CN"/>
              </w:rPr>
              <w:t xml:space="preserve"> </w:t>
            </w:r>
            <w:proofErr w:type="spellStart"/>
            <w:r w:rsidRPr="004F0F11">
              <w:rPr>
                <w:color w:val="242424"/>
                <w:lang w:eastAsia="zh-CN"/>
              </w:rPr>
              <w:t>ir</w:t>
            </w:r>
            <w:proofErr w:type="spellEnd"/>
            <w:r w:rsidRPr="004F0F11">
              <w:rPr>
                <w:color w:val="242424"/>
                <w:lang w:eastAsia="zh-CN"/>
              </w:rPr>
              <w:t xml:space="preserve"> </w:t>
            </w:r>
            <w:proofErr w:type="spellStart"/>
            <w:r w:rsidRPr="004F0F11">
              <w:rPr>
                <w:color w:val="242424"/>
                <w:lang w:eastAsia="zh-CN"/>
              </w:rPr>
              <w:t>parakstīts</w:t>
            </w:r>
            <w:proofErr w:type="spellEnd"/>
            <w:r w:rsidRPr="004F0F11">
              <w:rPr>
                <w:color w:val="242424"/>
                <w:lang w:eastAsia="zh-CN"/>
              </w:rPr>
              <w:t xml:space="preserve"> </w:t>
            </w:r>
            <w:proofErr w:type="spellStart"/>
            <w:r w:rsidRPr="004F0F11">
              <w:rPr>
                <w:color w:val="242424"/>
                <w:lang w:eastAsia="zh-CN"/>
              </w:rPr>
              <w:t>ar</w:t>
            </w:r>
            <w:proofErr w:type="spellEnd"/>
            <w:r w:rsidRPr="004F0F11">
              <w:rPr>
                <w:color w:val="242424"/>
                <w:lang w:eastAsia="zh-CN"/>
              </w:rPr>
              <w:t xml:space="preserve"> </w:t>
            </w:r>
            <w:proofErr w:type="spellStart"/>
            <w:r w:rsidRPr="004F0F11">
              <w:rPr>
                <w:color w:val="242424"/>
                <w:lang w:eastAsia="zh-CN"/>
              </w:rPr>
              <w:t>drošu</w:t>
            </w:r>
            <w:proofErr w:type="spellEnd"/>
            <w:r w:rsidRPr="004F0F11">
              <w:rPr>
                <w:color w:val="242424"/>
                <w:lang w:eastAsia="zh-CN"/>
              </w:rPr>
              <w:t xml:space="preserve"> </w:t>
            </w:r>
            <w:proofErr w:type="spellStart"/>
            <w:r w:rsidRPr="004F0F11">
              <w:rPr>
                <w:color w:val="242424"/>
                <w:lang w:eastAsia="zh-CN"/>
              </w:rPr>
              <w:t>elektronisko</w:t>
            </w:r>
            <w:proofErr w:type="spellEnd"/>
            <w:r w:rsidRPr="004F0F11">
              <w:rPr>
                <w:color w:val="242424"/>
                <w:lang w:eastAsia="zh-CN"/>
              </w:rPr>
              <w:t xml:space="preserve"> </w:t>
            </w:r>
            <w:proofErr w:type="spellStart"/>
            <w:r w:rsidRPr="004F0F11">
              <w:rPr>
                <w:color w:val="242424"/>
                <w:lang w:eastAsia="zh-CN"/>
              </w:rPr>
              <w:t>parakstu</w:t>
            </w:r>
            <w:proofErr w:type="spellEnd"/>
          </w:p>
        </w:tc>
      </w:tr>
      <w:bookmarkEnd w:id="4"/>
    </w:tbl>
    <w:p w14:paraId="558413A5" w14:textId="4127890D" w:rsidR="004027F7" w:rsidRPr="00E53622" w:rsidRDefault="004027F7" w:rsidP="00BA06B7">
      <w:pPr>
        <w:spacing w:after="120"/>
        <w:ind w:firstLine="0"/>
        <w:rPr>
          <w:color w:val="FF0000"/>
          <w:sz w:val="20"/>
          <w:szCs w:val="20"/>
        </w:rPr>
      </w:pPr>
    </w:p>
    <w:sectPr w:rsidR="004027F7" w:rsidRPr="00E53622" w:rsidSect="004027F7">
      <w:headerReference w:type="even" r:id="rId8"/>
      <w:headerReference w:type="default" r:id="rId9"/>
      <w:footerReference w:type="default" r:id="rId10"/>
      <w:headerReference w:type="first" r:id="rId11"/>
      <w:footerReference w:type="first" r:id="rId12"/>
      <w:pgSz w:w="11906" w:h="16838"/>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EF5E" w14:textId="77777777" w:rsidR="00591E97" w:rsidRDefault="00591E97">
      <w:r>
        <w:separator/>
      </w:r>
    </w:p>
  </w:endnote>
  <w:endnote w:type="continuationSeparator" w:id="0">
    <w:p w14:paraId="4859BA68" w14:textId="77777777" w:rsidR="00591E97" w:rsidRDefault="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34A" w14:textId="0641B767" w:rsidR="00BC3C3D" w:rsidRPr="00AD45DC" w:rsidRDefault="00BC3C3D">
    <w:pPr>
      <w:pStyle w:val="Footer"/>
      <w:rPr>
        <w:sz w:val="16"/>
        <w:szCs w:val="16"/>
        <w:lang w:val="lv-LV"/>
      </w:rPr>
    </w:pPr>
    <w:r w:rsidRPr="00AD45DC">
      <w:rPr>
        <w:sz w:val="16"/>
        <w:szCs w:val="16"/>
        <w:lang w:val="lv-LV"/>
      </w:rPr>
      <w:t>N0910_1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DF3B" w14:textId="7EA45B04" w:rsidR="00BC3C3D" w:rsidRPr="00AD45DC" w:rsidRDefault="008234F0">
    <w:pPr>
      <w:pStyle w:val="Footer"/>
      <w:rPr>
        <w:sz w:val="16"/>
        <w:szCs w:val="16"/>
        <w:lang w:val="lv-LV"/>
      </w:rPr>
    </w:pPr>
    <w:r w:rsidRPr="00AD45DC">
      <w:rPr>
        <w:sz w:val="16"/>
        <w:szCs w:val="16"/>
        <w:lang w:val="lv-LV"/>
      </w:rPr>
      <w:t>N0910_1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9FDD" w14:textId="77777777" w:rsidR="00591E97" w:rsidRDefault="00591E97">
      <w:r>
        <w:separator/>
      </w:r>
    </w:p>
  </w:footnote>
  <w:footnote w:type="continuationSeparator" w:id="0">
    <w:p w14:paraId="46DCEEC1" w14:textId="77777777" w:rsidR="00591E97" w:rsidRDefault="0059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5058" w14:textId="77777777" w:rsidR="004911ED" w:rsidRDefault="004911ED"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0A0FEB" w14:textId="77777777" w:rsidR="004911ED" w:rsidRDefault="0049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9D6" w14:textId="77777777" w:rsidR="004911ED" w:rsidRDefault="004911ED" w:rsidP="00AD45D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B11A6">
      <w:rPr>
        <w:rStyle w:val="PageNumber"/>
        <w:noProof/>
      </w:rPr>
      <w:t>10</w:t>
    </w:r>
    <w:r>
      <w:rPr>
        <w:rStyle w:val="PageNumber"/>
      </w:rPr>
      <w:fldChar w:fldCharType="end"/>
    </w:r>
  </w:p>
  <w:p w14:paraId="6DCD19E0" w14:textId="77777777" w:rsidR="004911ED" w:rsidRDefault="00491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E2E6" w14:textId="77777777" w:rsidR="00E53622" w:rsidRDefault="00E53622" w:rsidP="00E53622">
    <w:pPr>
      <w:pStyle w:val="Header"/>
      <w:tabs>
        <w:tab w:val="clear" w:pos="8306"/>
        <w:tab w:val="right" w:pos="9071"/>
      </w:tabs>
      <w:ind w:firstLine="0"/>
      <w:jc w:val="center"/>
    </w:pPr>
    <w:r>
      <w:rPr>
        <w:noProof/>
      </w:rPr>
      <w:drawing>
        <wp:inline distT="0" distB="0" distL="0" distR="0" wp14:anchorId="09D15E23" wp14:editId="40150A4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10A6D0A" w14:textId="77777777" w:rsidR="00E53622" w:rsidRDefault="00E53622" w:rsidP="00E5362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AD66A72"/>
    <w:multiLevelType w:val="hybridMultilevel"/>
    <w:tmpl w:val="F10CEC8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1"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20"/>
  </w:num>
  <w:num w:numId="4">
    <w:abstractNumId w:val="11"/>
  </w:num>
  <w:num w:numId="5">
    <w:abstractNumId w:val="0"/>
  </w:num>
  <w:num w:numId="6">
    <w:abstractNumId w:val="14"/>
  </w:num>
  <w:num w:numId="7">
    <w:abstractNumId w:val="10"/>
  </w:num>
  <w:num w:numId="8">
    <w:abstractNumId w:val="18"/>
  </w:num>
  <w:num w:numId="9">
    <w:abstractNumId w:val="5"/>
  </w:num>
  <w:num w:numId="10">
    <w:abstractNumId w:val="12"/>
  </w:num>
  <w:num w:numId="11">
    <w:abstractNumId w:val="22"/>
  </w:num>
  <w:num w:numId="12">
    <w:abstractNumId w:val="3"/>
  </w:num>
  <w:num w:numId="13">
    <w:abstractNumId w:val="17"/>
  </w:num>
  <w:num w:numId="14">
    <w:abstractNumId w:val="6"/>
  </w:num>
  <w:num w:numId="15">
    <w:abstractNumId w:val="7"/>
  </w:num>
  <w:num w:numId="16">
    <w:abstractNumId w:val="13"/>
  </w:num>
  <w:num w:numId="17">
    <w:abstractNumId w:val="4"/>
  </w:num>
  <w:num w:numId="18">
    <w:abstractNumId w:val="19"/>
  </w:num>
  <w:num w:numId="19">
    <w:abstractNumId w:val="16"/>
  </w:num>
  <w:num w:numId="20">
    <w:abstractNumId w:val="15"/>
  </w:num>
  <w:num w:numId="21">
    <w:abstractNumId w:val="21"/>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D0"/>
    <w:rsid w:val="00000701"/>
    <w:rsid w:val="00000DFA"/>
    <w:rsid w:val="00003157"/>
    <w:rsid w:val="00007463"/>
    <w:rsid w:val="00012C9A"/>
    <w:rsid w:val="000153F8"/>
    <w:rsid w:val="00015637"/>
    <w:rsid w:val="00016A1B"/>
    <w:rsid w:val="00016A7F"/>
    <w:rsid w:val="000178B9"/>
    <w:rsid w:val="00017C43"/>
    <w:rsid w:val="00017E52"/>
    <w:rsid w:val="000201E1"/>
    <w:rsid w:val="000208E5"/>
    <w:rsid w:val="00021F4C"/>
    <w:rsid w:val="000238DF"/>
    <w:rsid w:val="00023CB2"/>
    <w:rsid w:val="00027C42"/>
    <w:rsid w:val="0003049F"/>
    <w:rsid w:val="00032376"/>
    <w:rsid w:val="00032A48"/>
    <w:rsid w:val="00033036"/>
    <w:rsid w:val="00033503"/>
    <w:rsid w:val="000344EF"/>
    <w:rsid w:val="00034920"/>
    <w:rsid w:val="00034AE3"/>
    <w:rsid w:val="00035903"/>
    <w:rsid w:val="00036971"/>
    <w:rsid w:val="000414C5"/>
    <w:rsid w:val="00042DDC"/>
    <w:rsid w:val="00045D28"/>
    <w:rsid w:val="00046813"/>
    <w:rsid w:val="00046CB4"/>
    <w:rsid w:val="00047556"/>
    <w:rsid w:val="00047B16"/>
    <w:rsid w:val="00051556"/>
    <w:rsid w:val="00052317"/>
    <w:rsid w:val="0005252C"/>
    <w:rsid w:val="00052717"/>
    <w:rsid w:val="00054E38"/>
    <w:rsid w:val="0005660F"/>
    <w:rsid w:val="00056735"/>
    <w:rsid w:val="00061481"/>
    <w:rsid w:val="00061623"/>
    <w:rsid w:val="00061AD2"/>
    <w:rsid w:val="00062300"/>
    <w:rsid w:val="0006292A"/>
    <w:rsid w:val="00063427"/>
    <w:rsid w:val="0006405A"/>
    <w:rsid w:val="00065B40"/>
    <w:rsid w:val="00066C14"/>
    <w:rsid w:val="00066F50"/>
    <w:rsid w:val="00070B87"/>
    <w:rsid w:val="00071DF3"/>
    <w:rsid w:val="000740C2"/>
    <w:rsid w:val="00076228"/>
    <w:rsid w:val="00076A50"/>
    <w:rsid w:val="0007716A"/>
    <w:rsid w:val="0008332D"/>
    <w:rsid w:val="00083E79"/>
    <w:rsid w:val="000910F5"/>
    <w:rsid w:val="00091EDA"/>
    <w:rsid w:val="00093D86"/>
    <w:rsid w:val="00094E6C"/>
    <w:rsid w:val="000962F8"/>
    <w:rsid w:val="00096F6F"/>
    <w:rsid w:val="000A0EC0"/>
    <w:rsid w:val="000A307B"/>
    <w:rsid w:val="000A3F02"/>
    <w:rsid w:val="000A4C17"/>
    <w:rsid w:val="000A51FD"/>
    <w:rsid w:val="000A6503"/>
    <w:rsid w:val="000A6C28"/>
    <w:rsid w:val="000B10B1"/>
    <w:rsid w:val="000B1A9A"/>
    <w:rsid w:val="000B295B"/>
    <w:rsid w:val="000B2D1B"/>
    <w:rsid w:val="000B52B6"/>
    <w:rsid w:val="000B5719"/>
    <w:rsid w:val="000B5977"/>
    <w:rsid w:val="000B5A7F"/>
    <w:rsid w:val="000B5D6C"/>
    <w:rsid w:val="000C0588"/>
    <w:rsid w:val="000C0971"/>
    <w:rsid w:val="000C0C1E"/>
    <w:rsid w:val="000C0D20"/>
    <w:rsid w:val="000C2782"/>
    <w:rsid w:val="000C2861"/>
    <w:rsid w:val="000C4AE0"/>
    <w:rsid w:val="000C4C8A"/>
    <w:rsid w:val="000C4F8E"/>
    <w:rsid w:val="000D083A"/>
    <w:rsid w:val="000D2FC3"/>
    <w:rsid w:val="000D58DC"/>
    <w:rsid w:val="000D61C0"/>
    <w:rsid w:val="000D7AB8"/>
    <w:rsid w:val="000D7E3B"/>
    <w:rsid w:val="000E33B5"/>
    <w:rsid w:val="000E49D0"/>
    <w:rsid w:val="000E4C3B"/>
    <w:rsid w:val="000F3A74"/>
    <w:rsid w:val="000F3C07"/>
    <w:rsid w:val="000F4412"/>
    <w:rsid w:val="000F6B90"/>
    <w:rsid w:val="000F7205"/>
    <w:rsid w:val="00102823"/>
    <w:rsid w:val="001038FA"/>
    <w:rsid w:val="0010419F"/>
    <w:rsid w:val="001049BA"/>
    <w:rsid w:val="0010745E"/>
    <w:rsid w:val="00110A2C"/>
    <w:rsid w:val="001127D7"/>
    <w:rsid w:val="00112D38"/>
    <w:rsid w:val="00113213"/>
    <w:rsid w:val="001134E5"/>
    <w:rsid w:val="00113A77"/>
    <w:rsid w:val="0011479D"/>
    <w:rsid w:val="00114A97"/>
    <w:rsid w:val="00115CCB"/>
    <w:rsid w:val="00121B5A"/>
    <w:rsid w:val="001222C6"/>
    <w:rsid w:val="00122A6C"/>
    <w:rsid w:val="00122A8B"/>
    <w:rsid w:val="00122E50"/>
    <w:rsid w:val="00123465"/>
    <w:rsid w:val="0012439A"/>
    <w:rsid w:val="00124A48"/>
    <w:rsid w:val="00124D8E"/>
    <w:rsid w:val="00125408"/>
    <w:rsid w:val="00126EC0"/>
    <w:rsid w:val="001311C7"/>
    <w:rsid w:val="00132347"/>
    <w:rsid w:val="00132D50"/>
    <w:rsid w:val="00134B23"/>
    <w:rsid w:val="00136989"/>
    <w:rsid w:val="0014174F"/>
    <w:rsid w:val="00141B5D"/>
    <w:rsid w:val="00141C3A"/>
    <w:rsid w:val="00142E7C"/>
    <w:rsid w:val="001435BD"/>
    <w:rsid w:val="001435EF"/>
    <w:rsid w:val="00144507"/>
    <w:rsid w:val="00144FD8"/>
    <w:rsid w:val="00145AA7"/>
    <w:rsid w:val="001468BC"/>
    <w:rsid w:val="00146970"/>
    <w:rsid w:val="00146C54"/>
    <w:rsid w:val="00150E4C"/>
    <w:rsid w:val="00150F2B"/>
    <w:rsid w:val="00161476"/>
    <w:rsid w:val="001621EF"/>
    <w:rsid w:val="00162BEF"/>
    <w:rsid w:val="00163B76"/>
    <w:rsid w:val="00164A0D"/>
    <w:rsid w:val="00164C33"/>
    <w:rsid w:val="00165106"/>
    <w:rsid w:val="00165B20"/>
    <w:rsid w:val="00167C17"/>
    <w:rsid w:val="0017028F"/>
    <w:rsid w:val="001702AE"/>
    <w:rsid w:val="001707BE"/>
    <w:rsid w:val="0017332C"/>
    <w:rsid w:val="00173C73"/>
    <w:rsid w:val="00176F91"/>
    <w:rsid w:val="00177301"/>
    <w:rsid w:val="00180B12"/>
    <w:rsid w:val="00180B77"/>
    <w:rsid w:val="00182169"/>
    <w:rsid w:val="00182D79"/>
    <w:rsid w:val="00183A67"/>
    <w:rsid w:val="00185C82"/>
    <w:rsid w:val="00186B11"/>
    <w:rsid w:val="001873A8"/>
    <w:rsid w:val="0018758A"/>
    <w:rsid w:val="00187D6D"/>
    <w:rsid w:val="00187FD2"/>
    <w:rsid w:val="00190604"/>
    <w:rsid w:val="00191730"/>
    <w:rsid w:val="001920E3"/>
    <w:rsid w:val="0019463E"/>
    <w:rsid w:val="00195273"/>
    <w:rsid w:val="0019530C"/>
    <w:rsid w:val="0019548E"/>
    <w:rsid w:val="00195AC9"/>
    <w:rsid w:val="00195DED"/>
    <w:rsid w:val="001968C8"/>
    <w:rsid w:val="001971DE"/>
    <w:rsid w:val="0019742B"/>
    <w:rsid w:val="001A0122"/>
    <w:rsid w:val="001A0375"/>
    <w:rsid w:val="001A1577"/>
    <w:rsid w:val="001A24BB"/>
    <w:rsid w:val="001A327D"/>
    <w:rsid w:val="001A38BA"/>
    <w:rsid w:val="001A3F77"/>
    <w:rsid w:val="001A3FFB"/>
    <w:rsid w:val="001A4484"/>
    <w:rsid w:val="001A498A"/>
    <w:rsid w:val="001A7395"/>
    <w:rsid w:val="001B11A6"/>
    <w:rsid w:val="001B2AAF"/>
    <w:rsid w:val="001B5228"/>
    <w:rsid w:val="001B65DF"/>
    <w:rsid w:val="001B7115"/>
    <w:rsid w:val="001C1687"/>
    <w:rsid w:val="001C18AA"/>
    <w:rsid w:val="001C43C4"/>
    <w:rsid w:val="001C442B"/>
    <w:rsid w:val="001C4A0F"/>
    <w:rsid w:val="001C4B38"/>
    <w:rsid w:val="001C56A1"/>
    <w:rsid w:val="001C6A97"/>
    <w:rsid w:val="001D1BAA"/>
    <w:rsid w:val="001D7989"/>
    <w:rsid w:val="001E1F7A"/>
    <w:rsid w:val="001E52DA"/>
    <w:rsid w:val="001E5CE8"/>
    <w:rsid w:val="001E60D7"/>
    <w:rsid w:val="001E7668"/>
    <w:rsid w:val="001F1A8F"/>
    <w:rsid w:val="001F1EAA"/>
    <w:rsid w:val="001F4E44"/>
    <w:rsid w:val="001F5E28"/>
    <w:rsid w:val="001F62BB"/>
    <w:rsid w:val="001F6C71"/>
    <w:rsid w:val="001F7FE7"/>
    <w:rsid w:val="00200615"/>
    <w:rsid w:val="00205839"/>
    <w:rsid w:val="00206D6E"/>
    <w:rsid w:val="002076A0"/>
    <w:rsid w:val="00211E67"/>
    <w:rsid w:val="0021271B"/>
    <w:rsid w:val="00213559"/>
    <w:rsid w:val="002140C7"/>
    <w:rsid w:val="0021512B"/>
    <w:rsid w:val="00220A01"/>
    <w:rsid w:val="002214FB"/>
    <w:rsid w:val="002236DA"/>
    <w:rsid w:val="002236F3"/>
    <w:rsid w:val="002248AA"/>
    <w:rsid w:val="002252F1"/>
    <w:rsid w:val="0022538A"/>
    <w:rsid w:val="00225C1A"/>
    <w:rsid w:val="00225F5A"/>
    <w:rsid w:val="00230E75"/>
    <w:rsid w:val="00235F90"/>
    <w:rsid w:val="002373E6"/>
    <w:rsid w:val="00237940"/>
    <w:rsid w:val="00237AD8"/>
    <w:rsid w:val="00237E22"/>
    <w:rsid w:val="002403F8"/>
    <w:rsid w:val="0024080C"/>
    <w:rsid w:val="002419DD"/>
    <w:rsid w:val="00242BD9"/>
    <w:rsid w:val="002436E0"/>
    <w:rsid w:val="0024387E"/>
    <w:rsid w:val="00243EFD"/>
    <w:rsid w:val="00244A1C"/>
    <w:rsid w:val="00244EF1"/>
    <w:rsid w:val="00244FA9"/>
    <w:rsid w:val="00245C3D"/>
    <w:rsid w:val="002507F2"/>
    <w:rsid w:val="00250CF7"/>
    <w:rsid w:val="0025198D"/>
    <w:rsid w:val="00254F83"/>
    <w:rsid w:val="00255EF9"/>
    <w:rsid w:val="00256063"/>
    <w:rsid w:val="00256E27"/>
    <w:rsid w:val="002576B6"/>
    <w:rsid w:val="00257A3C"/>
    <w:rsid w:val="00257B97"/>
    <w:rsid w:val="00257E27"/>
    <w:rsid w:val="002657C8"/>
    <w:rsid w:val="002660EA"/>
    <w:rsid w:val="00266674"/>
    <w:rsid w:val="0026671D"/>
    <w:rsid w:val="00266B69"/>
    <w:rsid w:val="00266E9D"/>
    <w:rsid w:val="00266EC0"/>
    <w:rsid w:val="00270E0D"/>
    <w:rsid w:val="002715BB"/>
    <w:rsid w:val="00271D8C"/>
    <w:rsid w:val="0027207B"/>
    <w:rsid w:val="0027223B"/>
    <w:rsid w:val="0027476E"/>
    <w:rsid w:val="00274A73"/>
    <w:rsid w:val="00280343"/>
    <w:rsid w:val="00280868"/>
    <w:rsid w:val="00282C78"/>
    <w:rsid w:val="00283B13"/>
    <w:rsid w:val="00285F6D"/>
    <w:rsid w:val="0028619B"/>
    <w:rsid w:val="002864E9"/>
    <w:rsid w:val="002878B2"/>
    <w:rsid w:val="0029169E"/>
    <w:rsid w:val="00293B2B"/>
    <w:rsid w:val="00293DFF"/>
    <w:rsid w:val="00294FB8"/>
    <w:rsid w:val="0029500E"/>
    <w:rsid w:val="00295249"/>
    <w:rsid w:val="002A037E"/>
    <w:rsid w:val="002A1B6F"/>
    <w:rsid w:val="002A1D62"/>
    <w:rsid w:val="002A2361"/>
    <w:rsid w:val="002A25D1"/>
    <w:rsid w:val="002A43E5"/>
    <w:rsid w:val="002A4592"/>
    <w:rsid w:val="002A505D"/>
    <w:rsid w:val="002A513D"/>
    <w:rsid w:val="002A5E2C"/>
    <w:rsid w:val="002A7018"/>
    <w:rsid w:val="002B2ABE"/>
    <w:rsid w:val="002B3471"/>
    <w:rsid w:val="002B3842"/>
    <w:rsid w:val="002B417A"/>
    <w:rsid w:val="002B4574"/>
    <w:rsid w:val="002B48FE"/>
    <w:rsid w:val="002B4CC8"/>
    <w:rsid w:val="002B5AAA"/>
    <w:rsid w:val="002B5FF4"/>
    <w:rsid w:val="002B77AF"/>
    <w:rsid w:val="002C1300"/>
    <w:rsid w:val="002C1858"/>
    <w:rsid w:val="002C3D51"/>
    <w:rsid w:val="002C4457"/>
    <w:rsid w:val="002C6F0F"/>
    <w:rsid w:val="002D0834"/>
    <w:rsid w:val="002D0B2D"/>
    <w:rsid w:val="002D16DE"/>
    <w:rsid w:val="002D28EB"/>
    <w:rsid w:val="002D4194"/>
    <w:rsid w:val="002D4D21"/>
    <w:rsid w:val="002D62A0"/>
    <w:rsid w:val="002D7B45"/>
    <w:rsid w:val="002E0D27"/>
    <w:rsid w:val="002E11F9"/>
    <w:rsid w:val="002E1C60"/>
    <w:rsid w:val="002E38C7"/>
    <w:rsid w:val="002E458C"/>
    <w:rsid w:val="002E5ED6"/>
    <w:rsid w:val="002E6394"/>
    <w:rsid w:val="002F0281"/>
    <w:rsid w:val="002F04C5"/>
    <w:rsid w:val="002F0A40"/>
    <w:rsid w:val="002F0BC0"/>
    <w:rsid w:val="002F1512"/>
    <w:rsid w:val="002F1730"/>
    <w:rsid w:val="002F2613"/>
    <w:rsid w:val="002F3AE0"/>
    <w:rsid w:val="002F4A63"/>
    <w:rsid w:val="002F5EC2"/>
    <w:rsid w:val="002F7868"/>
    <w:rsid w:val="002F7ED0"/>
    <w:rsid w:val="003000B0"/>
    <w:rsid w:val="0030059D"/>
    <w:rsid w:val="00301ADD"/>
    <w:rsid w:val="00304D6E"/>
    <w:rsid w:val="00305BF8"/>
    <w:rsid w:val="00306854"/>
    <w:rsid w:val="00306D69"/>
    <w:rsid w:val="003076D9"/>
    <w:rsid w:val="003103F4"/>
    <w:rsid w:val="003120C2"/>
    <w:rsid w:val="00312714"/>
    <w:rsid w:val="00312D9D"/>
    <w:rsid w:val="00316260"/>
    <w:rsid w:val="003162FD"/>
    <w:rsid w:val="00320510"/>
    <w:rsid w:val="00320C05"/>
    <w:rsid w:val="00321855"/>
    <w:rsid w:val="003241C7"/>
    <w:rsid w:val="003246BA"/>
    <w:rsid w:val="0032574D"/>
    <w:rsid w:val="00330555"/>
    <w:rsid w:val="00330A1A"/>
    <w:rsid w:val="00330C7F"/>
    <w:rsid w:val="00331042"/>
    <w:rsid w:val="00331071"/>
    <w:rsid w:val="00331FE9"/>
    <w:rsid w:val="00333A37"/>
    <w:rsid w:val="00335ADE"/>
    <w:rsid w:val="00336A41"/>
    <w:rsid w:val="00337249"/>
    <w:rsid w:val="00340945"/>
    <w:rsid w:val="00340F43"/>
    <w:rsid w:val="0034328E"/>
    <w:rsid w:val="00343F50"/>
    <w:rsid w:val="0034428B"/>
    <w:rsid w:val="00345DEC"/>
    <w:rsid w:val="00350B74"/>
    <w:rsid w:val="00351B05"/>
    <w:rsid w:val="003535DD"/>
    <w:rsid w:val="0035381D"/>
    <w:rsid w:val="00354C07"/>
    <w:rsid w:val="00354C57"/>
    <w:rsid w:val="003564CE"/>
    <w:rsid w:val="00357B22"/>
    <w:rsid w:val="00360721"/>
    <w:rsid w:val="00360793"/>
    <w:rsid w:val="00361C83"/>
    <w:rsid w:val="00362D78"/>
    <w:rsid w:val="00363CE9"/>
    <w:rsid w:val="003646F5"/>
    <w:rsid w:val="00365362"/>
    <w:rsid w:val="00365814"/>
    <w:rsid w:val="003658FC"/>
    <w:rsid w:val="003666A1"/>
    <w:rsid w:val="00366D8F"/>
    <w:rsid w:val="00367A49"/>
    <w:rsid w:val="00370627"/>
    <w:rsid w:val="00370EEB"/>
    <w:rsid w:val="00371D19"/>
    <w:rsid w:val="00373416"/>
    <w:rsid w:val="00374202"/>
    <w:rsid w:val="0037472E"/>
    <w:rsid w:val="00374D00"/>
    <w:rsid w:val="00375D83"/>
    <w:rsid w:val="00375DAA"/>
    <w:rsid w:val="00375F58"/>
    <w:rsid w:val="00376F31"/>
    <w:rsid w:val="00376F82"/>
    <w:rsid w:val="00377B26"/>
    <w:rsid w:val="00386E09"/>
    <w:rsid w:val="00386EB0"/>
    <w:rsid w:val="00387027"/>
    <w:rsid w:val="003873E2"/>
    <w:rsid w:val="003876A3"/>
    <w:rsid w:val="0039009C"/>
    <w:rsid w:val="00391475"/>
    <w:rsid w:val="00392C65"/>
    <w:rsid w:val="00392F7F"/>
    <w:rsid w:val="00393A3D"/>
    <w:rsid w:val="00393EC3"/>
    <w:rsid w:val="00394A7C"/>
    <w:rsid w:val="00394C57"/>
    <w:rsid w:val="00397746"/>
    <w:rsid w:val="00397F07"/>
    <w:rsid w:val="003A50C3"/>
    <w:rsid w:val="003A6E04"/>
    <w:rsid w:val="003A6E06"/>
    <w:rsid w:val="003A7182"/>
    <w:rsid w:val="003B42AB"/>
    <w:rsid w:val="003B4D59"/>
    <w:rsid w:val="003B69AF"/>
    <w:rsid w:val="003B6FC3"/>
    <w:rsid w:val="003C00A3"/>
    <w:rsid w:val="003C0427"/>
    <w:rsid w:val="003C0BA4"/>
    <w:rsid w:val="003C1601"/>
    <w:rsid w:val="003C21CB"/>
    <w:rsid w:val="003C3181"/>
    <w:rsid w:val="003C364E"/>
    <w:rsid w:val="003C429E"/>
    <w:rsid w:val="003C436A"/>
    <w:rsid w:val="003C5128"/>
    <w:rsid w:val="003C5FAD"/>
    <w:rsid w:val="003D0C43"/>
    <w:rsid w:val="003D5240"/>
    <w:rsid w:val="003D6624"/>
    <w:rsid w:val="003D6CF6"/>
    <w:rsid w:val="003D793B"/>
    <w:rsid w:val="003D7BA4"/>
    <w:rsid w:val="003E0099"/>
    <w:rsid w:val="003E0F9D"/>
    <w:rsid w:val="003E1566"/>
    <w:rsid w:val="003E1CFC"/>
    <w:rsid w:val="003E4540"/>
    <w:rsid w:val="003E465F"/>
    <w:rsid w:val="003E46C8"/>
    <w:rsid w:val="003E7969"/>
    <w:rsid w:val="003E7DE2"/>
    <w:rsid w:val="003F00A7"/>
    <w:rsid w:val="003F2E90"/>
    <w:rsid w:val="003F3122"/>
    <w:rsid w:val="004012A4"/>
    <w:rsid w:val="004027F7"/>
    <w:rsid w:val="00403FCF"/>
    <w:rsid w:val="0040482A"/>
    <w:rsid w:val="004049F3"/>
    <w:rsid w:val="0040536E"/>
    <w:rsid w:val="00405400"/>
    <w:rsid w:val="004058CF"/>
    <w:rsid w:val="00406965"/>
    <w:rsid w:val="00406DE3"/>
    <w:rsid w:val="004109FF"/>
    <w:rsid w:val="0041400D"/>
    <w:rsid w:val="00415B95"/>
    <w:rsid w:val="0041625A"/>
    <w:rsid w:val="00417DD1"/>
    <w:rsid w:val="004205EE"/>
    <w:rsid w:val="0042185B"/>
    <w:rsid w:val="004301A6"/>
    <w:rsid w:val="004308A9"/>
    <w:rsid w:val="004317BA"/>
    <w:rsid w:val="004330D6"/>
    <w:rsid w:val="00433578"/>
    <w:rsid w:val="0043543A"/>
    <w:rsid w:val="00435D63"/>
    <w:rsid w:val="00436CC1"/>
    <w:rsid w:val="00436D0F"/>
    <w:rsid w:val="0043748A"/>
    <w:rsid w:val="004375F3"/>
    <w:rsid w:val="00437A48"/>
    <w:rsid w:val="00440FB5"/>
    <w:rsid w:val="00441D8B"/>
    <w:rsid w:val="0044455E"/>
    <w:rsid w:val="00447923"/>
    <w:rsid w:val="00452384"/>
    <w:rsid w:val="00454303"/>
    <w:rsid w:val="0045438D"/>
    <w:rsid w:val="004576F4"/>
    <w:rsid w:val="00460D5C"/>
    <w:rsid w:val="00461184"/>
    <w:rsid w:val="004615B1"/>
    <w:rsid w:val="00463BF9"/>
    <w:rsid w:val="00465C8D"/>
    <w:rsid w:val="00466104"/>
    <w:rsid w:val="00466E16"/>
    <w:rsid w:val="004677C4"/>
    <w:rsid w:val="00467D2D"/>
    <w:rsid w:val="00470F5F"/>
    <w:rsid w:val="004725B4"/>
    <w:rsid w:val="004730AD"/>
    <w:rsid w:val="00474C2B"/>
    <w:rsid w:val="00474ED1"/>
    <w:rsid w:val="004765AF"/>
    <w:rsid w:val="0047725A"/>
    <w:rsid w:val="00480106"/>
    <w:rsid w:val="004803CC"/>
    <w:rsid w:val="00481B3A"/>
    <w:rsid w:val="0048293C"/>
    <w:rsid w:val="00482B96"/>
    <w:rsid w:val="00482D21"/>
    <w:rsid w:val="00483D7C"/>
    <w:rsid w:val="00483DA4"/>
    <w:rsid w:val="004858B7"/>
    <w:rsid w:val="00485DEC"/>
    <w:rsid w:val="00485EFC"/>
    <w:rsid w:val="004878D5"/>
    <w:rsid w:val="00487E00"/>
    <w:rsid w:val="004911ED"/>
    <w:rsid w:val="004919E6"/>
    <w:rsid w:val="00493233"/>
    <w:rsid w:val="004939AA"/>
    <w:rsid w:val="0049558B"/>
    <w:rsid w:val="00496E47"/>
    <w:rsid w:val="004A20BC"/>
    <w:rsid w:val="004A47AC"/>
    <w:rsid w:val="004A4AE3"/>
    <w:rsid w:val="004A4BD0"/>
    <w:rsid w:val="004A5AA2"/>
    <w:rsid w:val="004A6234"/>
    <w:rsid w:val="004A767F"/>
    <w:rsid w:val="004A786C"/>
    <w:rsid w:val="004B004B"/>
    <w:rsid w:val="004B0374"/>
    <w:rsid w:val="004B0B2E"/>
    <w:rsid w:val="004B1012"/>
    <w:rsid w:val="004B14F4"/>
    <w:rsid w:val="004B5211"/>
    <w:rsid w:val="004B5990"/>
    <w:rsid w:val="004B5ADC"/>
    <w:rsid w:val="004B6C78"/>
    <w:rsid w:val="004C02B0"/>
    <w:rsid w:val="004C1898"/>
    <w:rsid w:val="004C256E"/>
    <w:rsid w:val="004C4007"/>
    <w:rsid w:val="004C48E4"/>
    <w:rsid w:val="004C54BB"/>
    <w:rsid w:val="004C5E21"/>
    <w:rsid w:val="004D1AF0"/>
    <w:rsid w:val="004D4362"/>
    <w:rsid w:val="004D6319"/>
    <w:rsid w:val="004D7230"/>
    <w:rsid w:val="004E1852"/>
    <w:rsid w:val="004E1DA7"/>
    <w:rsid w:val="004E352B"/>
    <w:rsid w:val="004E4B1C"/>
    <w:rsid w:val="004E7E61"/>
    <w:rsid w:val="004F010D"/>
    <w:rsid w:val="004F1459"/>
    <w:rsid w:val="004F187F"/>
    <w:rsid w:val="004F2576"/>
    <w:rsid w:val="004F3CDD"/>
    <w:rsid w:val="004F576C"/>
    <w:rsid w:val="005000BC"/>
    <w:rsid w:val="00500260"/>
    <w:rsid w:val="00502E9D"/>
    <w:rsid w:val="0050368E"/>
    <w:rsid w:val="00504179"/>
    <w:rsid w:val="005054B9"/>
    <w:rsid w:val="00505D29"/>
    <w:rsid w:val="00506A9E"/>
    <w:rsid w:val="005071C7"/>
    <w:rsid w:val="00507DBA"/>
    <w:rsid w:val="0051010F"/>
    <w:rsid w:val="00511985"/>
    <w:rsid w:val="00511ACE"/>
    <w:rsid w:val="0051395C"/>
    <w:rsid w:val="005152E7"/>
    <w:rsid w:val="00515344"/>
    <w:rsid w:val="00515695"/>
    <w:rsid w:val="00520EB1"/>
    <w:rsid w:val="00522579"/>
    <w:rsid w:val="00522771"/>
    <w:rsid w:val="00526FEE"/>
    <w:rsid w:val="00527E78"/>
    <w:rsid w:val="005303BD"/>
    <w:rsid w:val="00531F6C"/>
    <w:rsid w:val="005320A9"/>
    <w:rsid w:val="0053426E"/>
    <w:rsid w:val="005346BE"/>
    <w:rsid w:val="005361D1"/>
    <w:rsid w:val="0053653E"/>
    <w:rsid w:val="00542AA5"/>
    <w:rsid w:val="00542E4F"/>
    <w:rsid w:val="00543B51"/>
    <w:rsid w:val="00543CBD"/>
    <w:rsid w:val="005458B5"/>
    <w:rsid w:val="005460A9"/>
    <w:rsid w:val="00547858"/>
    <w:rsid w:val="00547EF7"/>
    <w:rsid w:val="005505A4"/>
    <w:rsid w:val="005505D7"/>
    <w:rsid w:val="0055551B"/>
    <w:rsid w:val="00560514"/>
    <w:rsid w:val="00561499"/>
    <w:rsid w:val="00561829"/>
    <w:rsid w:val="00561DA5"/>
    <w:rsid w:val="00563987"/>
    <w:rsid w:val="00564EBA"/>
    <w:rsid w:val="00565F8E"/>
    <w:rsid w:val="0056653B"/>
    <w:rsid w:val="005674AF"/>
    <w:rsid w:val="005700F9"/>
    <w:rsid w:val="00571B18"/>
    <w:rsid w:val="005724EC"/>
    <w:rsid w:val="00575BD6"/>
    <w:rsid w:val="00576B51"/>
    <w:rsid w:val="005775CB"/>
    <w:rsid w:val="00577757"/>
    <w:rsid w:val="00577F7C"/>
    <w:rsid w:val="00580544"/>
    <w:rsid w:val="005808A2"/>
    <w:rsid w:val="00586849"/>
    <w:rsid w:val="005875B0"/>
    <w:rsid w:val="00590013"/>
    <w:rsid w:val="00591E97"/>
    <w:rsid w:val="005920C3"/>
    <w:rsid w:val="005920D0"/>
    <w:rsid w:val="00592AA8"/>
    <w:rsid w:val="00597227"/>
    <w:rsid w:val="00597ABD"/>
    <w:rsid w:val="005A0628"/>
    <w:rsid w:val="005A1B6F"/>
    <w:rsid w:val="005A3947"/>
    <w:rsid w:val="005A41A6"/>
    <w:rsid w:val="005A5A2B"/>
    <w:rsid w:val="005A61BD"/>
    <w:rsid w:val="005B0BFA"/>
    <w:rsid w:val="005B18D0"/>
    <w:rsid w:val="005B2C1B"/>
    <w:rsid w:val="005B4A51"/>
    <w:rsid w:val="005B4B6A"/>
    <w:rsid w:val="005B4CED"/>
    <w:rsid w:val="005B592D"/>
    <w:rsid w:val="005B5FF3"/>
    <w:rsid w:val="005B6D6A"/>
    <w:rsid w:val="005C1706"/>
    <w:rsid w:val="005C176E"/>
    <w:rsid w:val="005C1A5F"/>
    <w:rsid w:val="005C1CE7"/>
    <w:rsid w:val="005C41CD"/>
    <w:rsid w:val="005C4B43"/>
    <w:rsid w:val="005C585F"/>
    <w:rsid w:val="005C5B73"/>
    <w:rsid w:val="005C7376"/>
    <w:rsid w:val="005C7544"/>
    <w:rsid w:val="005D0693"/>
    <w:rsid w:val="005D09B7"/>
    <w:rsid w:val="005D0F81"/>
    <w:rsid w:val="005D23A5"/>
    <w:rsid w:val="005D26BA"/>
    <w:rsid w:val="005D3E87"/>
    <w:rsid w:val="005D3F4C"/>
    <w:rsid w:val="005D4DCF"/>
    <w:rsid w:val="005D5275"/>
    <w:rsid w:val="005D5306"/>
    <w:rsid w:val="005D72DA"/>
    <w:rsid w:val="005E08C4"/>
    <w:rsid w:val="005E30D2"/>
    <w:rsid w:val="005E3E45"/>
    <w:rsid w:val="005E4B14"/>
    <w:rsid w:val="005F02D4"/>
    <w:rsid w:val="005F02E1"/>
    <w:rsid w:val="005F0C92"/>
    <w:rsid w:val="005F2475"/>
    <w:rsid w:val="005F42D9"/>
    <w:rsid w:val="005F57E1"/>
    <w:rsid w:val="005F5B5E"/>
    <w:rsid w:val="005F5EE7"/>
    <w:rsid w:val="005F6A22"/>
    <w:rsid w:val="006018E5"/>
    <w:rsid w:val="00603A60"/>
    <w:rsid w:val="00603D39"/>
    <w:rsid w:val="00603D52"/>
    <w:rsid w:val="00604AC0"/>
    <w:rsid w:val="00610DEE"/>
    <w:rsid w:val="00612ACD"/>
    <w:rsid w:val="00614FFE"/>
    <w:rsid w:val="00615218"/>
    <w:rsid w:val="00616515"/>
    <w:rsid w:val="00620ED9"/>
    <w:rsid w:val="00621247"/>
    <w:rsid w:val="00621B9A"/>
    <w:rsid w:val="00622459"/>
    <w:rsid w:val="00622658"/>
    <w:rsid w:val="00622AAD"/>
    <w:rsid w:val="006242B0"/>
    <w:rsid w:val="00635147"/>
    <w:rsid w:val="00636654"/>
    <w:rsid w:val="006371FF"/>
    <w:rsid w:val="00640A3A"/>
    <w:rsid w:val="00641592"/>
    <w:rsid w:val="00641B79"/>
    <w:rsid w:val="0064314D"/>
    <w:rsid w:val="00643776"/>
    <w:rsid w:val="0064394F"/>
    <w:rsid w:val="00643BCA"/>
    <w:rsid w:val="00643CEE"/>
    <w:rsid w:val="006445BB"/>
    <w:rsid w:val="00644E1F"/>
    <w:rsid w:val="00645113"/>
    <w:rsid w:val="00647BC9"/>
    <w:rsid w:val="00647D53"/>
    <w:rsid w:val="006532A7"/>
    <w:rsid w:val="00654CCE"/>
    <w:rsid w:val="0065618A"/>
    <w:rsid w:val="00656EE4"/>
    <w:rsid w:val="0065739E"/>
    <w:rsid w:val="00657814"/>
    <w:rsid w:val="006601B8"/>
    <w:rsid w:val="006608DB"/>
    <w:rsid w:val="006609D8"/>
    <w:rsid w:val="00661202"/>
    <w:rsid w:val="006634B6"/>
    <w:rsid w:val="00663B03"/>
    <w:rsid w:val="00664980"/>
    <w:rsid w:val="00666B93"/>
    <w:rsid w:val="0067177F"/>
    <w:rsid w:val="00671E70"/>
    <w:rsid w:val="0067244B"/>
    <w:rsid w:val="006737B6"/>
    <w:rsid w:val="0067577D"/>
    <w:rsid w:val="006761C1"/>
    <w:rsid w:val="006770BF"/>
    <w:rsid w:val="00677B9E"/>
    <w:rsid w:val="00680CC4"/>
    <w:rsid w:val="00683735"/>
    <w:rsid w:val="00686096"/>
    <w:rsid w:val="00686182"/>
    <w:rsid w:val="0069020C"/>
    <w:rsid w:val="00691E31"/>
    <w:rsid w:val="0069406D"/>
    <w:rsid w:val="0069536D"/>
    <w:rsid w:val="00696B90"/>
    <w:rsid w:val="00697767"/>
    <w:rsid w:val="0069786F"/>
    <w:rsid w:val="006A0289"/>
    <w:rsid w:val="006A084B"/>
    <w:rsid w:val="006A195B"/>
    <w:rsid w:val="006A38D4"/>
    <w:rsid w:val="006A496D"/>
    <w:rsid w:val="006A4B02"/>
    <w:rsid w:val="006A4F6D"/>
    <w:rsid w:val="006A5B2C"/>
    <w:rsid w:val="006A5B71"/>
    <w:rsid w:val="006A72BE"/>
    <w:rsid w:val="006B06AD"/>
    <w:rsid w:val="006B06C4"/>
    <w:rsid w:val="006B0E6F"/>
    <w:rsid w:val="006B1961"/>
    <w:rsid w:val="006B1C5F"/>
    <w:rsid w:val="006B3530"/>
    <w:rsid w:val="006B3A16"/>
    <w:rsid w:val="006B43AC"/>
    <w:rsid w:val="006B451A"/>
    <w:rsid w:val="006B4C0D"/>
    <w:rsid w:val="006B4CFA"/>
    <w:rsid w:val="006B6D50"/>
    <w:rsid w:val="006B7995"/>
    <w:rsid w:val="006C02A6"/>
    <w:rsid w:val="006C0B45"/>
    <w:rsid w:val="006C186C"/>
    <w:rsid w:val="006C1AA6"/>
    <w:rsid w:val="006C2100"/>
    <w:rsid w:val="006C6DB4"/>
    <w:rsid w:val="006C7F8E"/>
    <w:rsid w:val="006D1842"/>
    <w:rsid w:val="006D1B2D"/>
    <w:rsid w:val="006D1CBB"/>
    <w:rsid w:val="006D2702"/>
    <w:rsid w:val="006D34DA"/>
    <w:rsid w:val="006D3A1D"/>
    <w:rsid w:val="006D4261"/>
    <w:rsid w:val="006D523B"/>
    <w:rsid w:val="006D5290"/>
    <w:rsid w:val="006D58EC"/>
    <w:rsid w:val="006D6CAB"/>
    <w:rsid w:val="006D704F"/>
    <w:rsid w:val="006D731F"/>
    <w:rsid w:val="006E08E0"/>
    <w:rsid w:val="006E0A5F"/>
    <w:rsid w:val="006E0E9F"/>
    <w:rsid w:val="006E1060"/>
    <w:rsid w:val="006E1F0F"/>
    <w:rsid w:val="006E2996"/>
    <w:rsid w:val="006E395F"/>
    <w:rsid w:val="006E567D"/>
    <w:rsid w:val="006F13CC"/>
    <w:rsid w:val="006F175D"/>
    <w:rsid w:val="006F2127"/>
    <w:rsid w:val="006F2BB1"/>
    <w:rsid w:val="006F2C9F"/>
    <w:rsid w:val="006F41DB"/>
    <w:rsid w:val="006F43B0"/>
    <w:rsid w:val="006F5560"/>
    <w:rsid w:val="006F7B23"/>
    <w:rsid w:val="00700375"/>
    <w:rsid w:val="007003EE"/>
    <w:rsid w:val="0070190B"/>
    <w:rsid w:val="00703BA3"/>
    <w:rsid w:val="00704554"/>
    <w:rsid w:val="00705849"/>
    <w:rsid w:val="00705ED9"/>
    <w:rsid w:val="00710299"/>
    <w:rsid w:val="0071140B"/>
    <w:rsid w:val="00711FAE"/>
    <w:rsid w:val="0071279B"/>
    <w:rsid w:val="0071499A"/>
    <w:rsid w:val="0071507F"/>
    <w:rsid w:val="00715447"/>
    <w:rsid w:val="0072070D"/>
    <w:rsid w:val="00721A78"/>
    <w:rsid w:val="00722633"/>
    <w:rsid w:val="00722813"/>
    <w:rsid w:val="00722B41"/>
    <w:rsid w:val="00723130"/>
    <w:rsid w:val="00723429"/>
    <w:rsid w:val="00723650"/>
    <w:rsid w:val="00723DE5"/>
    <w:rsid w:val="0072411C"/>
    <w:rsid w:val="00725344"/>
    <w:rsid w:val="00731E30"/>
    <w:rsid w:val="0073336B"/>
    <w:rsid w:val="00737449"/>
    <w:rsid w:val="00737639"/>
    <w:rsid w:val="007419EB"/>
    <w:rsid w:val="00743F18"/>
    <w:rsid w:val="00745EB8"/>
    <w:rsid w:val="00746273"/>
    <w:rsid w:val="00747E60"/>
    <w:rsid w:val="00750944"/>
    <w:rsid w:val="00751FC6"/>
    <w:rsid w:val="00754425"/>
    <w:rsid w:val="00755A0D"/>
    <w:rsid w:val="00760E25"/>
    <w:rsid w:val="00761103"/>
    <w:rsid w:val="00761295"/>
    <w:rsid w:val="00761846"/>
    <w:rsid w:val="007624B1"/>
    <w:rsid w:val="007635E4"/>
    <w:rsid w:val="00763CEB"/>
    <w:rsid w:val="007653E5"/>
    <w:rsid w:val="00765A7C"/>
    <w:rsid w:val="0076645F"/>
    <w:rsid w:val="00766993"/>
    <w:rsid w:val="00766ED7"/>
    <w:rsid w:val="007672E0"/>
    <w:rsid w:val="007676A1"/>
    <w:rsid w:val="00767E92"/>
    <w:rsid w:val="007702BB"/>
    <w:rsid w:val="00772D6C"/>
    <w:rsid w:val="00772FF9"/>
    <w:rsid w:val="0077434F"/>
    <w:rsid w:val="00775B7C"/>
    <w:rsid w:val="00775CE2"/>
    <w:rsid w:val="007840AF"/>
    <w:rsid w:val="00791037"/>
    <w:rsid w:val="00791067"/>
    <w:rsid w:val="0079235B"/>
    <w:rsid w:val="00793272"/>
    <w:rsid w:val="00794788"/>
    <w:rsid w:val="00796D89"/>
    <w:rsid w:val="007971D5"/>
    <w:rsid w:val="007A16B1"/>
    <w:rsid w:val="007A2818"/>
    <w:rsid w:val="007A2EFD"/>
    <w:rsid w:val="007A4E00"/>
    <w:rsid w:val="007A6DCB"/>
    <w:rsid w:val="007B1A22"/>
    <w:rsid w:val="007B275C"/>
    <w:rsid w:val="007B2DE8"/>
    <w:rsid w:val="007B4116"/>
    <w:rsid w:val="007B521B"/>
    <w:rsid w:val="007C01E6"/>
    <w:rsid w:val="007C10DC"/>
    <w:rsid w:val="007C1326"/>
    <w:rsid w:val="007C2D3F"/>
    <w:rsid w:val="007C34AF"/>
    <w:rsid w:val="007C3A59"/>
    <w:rsid w:val="007C3A97"/>
    <w:rsid w:val="007C4141"/>
    <w:rsid w:val="007C7AF1"/>
    <w:rsid w:val="007D1807"/>
    <w:rsid w:val="007D1AFC"/>
    <w:rsid w:val="007D3B4C"/>
    <w:rsid w:val="007D559B"/>
    <w:rsid w:val="007D63AD"/>
    <w:rsid w:val="007D64C2"/>
    <w:rsid w:val="007D6AC5"/>
    <w:rsid w:val="007D77BD"/>
    <w:rsid w:val="007D78A7"/>
    <w:rsid w:val="007E0A6E"/>
    <w:rsid w:val="007E17CB"/>
    <w:rsid w:val="007E1AD8"/>
    <w:rsid w:val="007E2F30"/>
    <w:rsid w:val="007E4747"/>
    <w:rsid w:val="007E4B1F"/>
    <w:rsid w:val="007E514E"/>
    <w:rsid w:val="007E77FE"/>
    <w:rsid w:val="007E7BB7"/>
    <w:rsid w:val="007F02C3"/>
    <w:rsid w:val="007F20A8"/>
    <w:rsid w:val="007F313C"/>
    <w:rsid w:val="007F40A5"/>
    <w:rsid w:val="007F4119"/>
    <w:rsid w:val="007F564C"/>
    <w:rsid w:val="007F6048"/>
    <w:rsid w:val="00802E03"/>
    <w:rsid w:val="008033BB"/>
    <w:rsid w:val="00804064"/>
    <w:rsid w:val="00804F42"/>
    <w:rsid w:val="00807AA6"/>
    <w:rsid w:val="00811C6E"/>
    <w:rsid w:val="008127B7"/>
    <w:rsid w:val="00812BE6"/>
    <w:rsid w:val="00813082"/>
    <w:rsid w:val="00814595"/>
    <w:rsid w:val="00815C08"/>
    <w:rsid w:val="008176E7"/>
    <w:rsid w:val="0082028D"/>
    <w:rsid w:val="00821F73"/>
    <w:rsid w:val="00821F78"/>
    <w:rsid w:val="008220AA"/>
    <w:rsid w:val="008234F0"/>
    <w:rsid w:val="00823960"/>
    <w:rsid w:val="00824375"/>
    <w:rsid w:val="008247E2"/>
    <w:rsid w:val="0082704A"/>
    <w:rsid w:val="00827766"/>
    <w:rsid w:val="00830F59"/>
    <w:rsid w:val="00831253"/>
    <w:rsid w:val="0083286E"/>
    <w:rsid w:val="00832BAC"/>
    <w:rsid w:val="008356A7"/>
    <w:rsid w:val="00836D8E"/>
    <w:rsid w:val="00837103"/>
    <w:rsid w:val="008402D0"/>
    <w:rsid w:val="008409D4"/>
    <w:rsid w:val="00840FEF"/>
    <w:rsid w:val="008411EA"/>
    <w:rsid w:val="00842499"/>
    <w:rsid w:val="008447B4"/>
    <w:rsid w:val="00846CDF"/>
    <w:rsid w:val="0084720F"/>
    <w:rsid w:val="00850E01"/>
    <w:rsid w:val="00851721"/>
    <w:rsid w:val="00853E50"/>
    <w:rsid w:val="00854009"/>
    <w:rsid w:val="008541F1"/>
    <w:rsid w:val="00854DD2"/>
    <w:rsid w:val="00855507"/>
    <w:rsid w:val="0085581E"/>
    <w:rsid w:val="008562DC"/>
    <w:rsid w:val="00856329"/>
    <w:rsid w:val="00856B69"/>
    <w:rsid w:val="00856C46"/>
    <w:rsid w:val="0086052F"/>
    <w:rsid w:val="0086080F"/>
    <w:rsid w:val="00860D92"/>
    <w:rsid w:val="00860FC1"/>
    <w:rsid w:val="00861D08"/>
    <w:rsid w:val="00863B21"/>
    <w:rsid w:val="008640A2"/>
    <w:rsid w:val="008646CC"/>
    <w:rsid w:val="00864D89"/>
    <w:rsid w:val="00865DDC"/>
    <w:rsid w:val="0086639B"/>
    <w:rsid w:val="0086772D"/>
    <w:rsid w:val="00867AED"/>
    <w:rsid w:val="00867C76"/>
    <w:rsid w:val="008704C7"/>
    <w:rsid w:val="00872E9D"/>
    <w:rsid w:val="008730ED"/>
    <w:rsid w:val="00873111"/>
    <w:rsid w:val="008743BE"/>
    <w:rsid w:val="0087463A"/>
    <w:rsid w:val="0087511F"/>
    <w:rsid w:val="00875D0C"/>
    <w:rsid w:val="008762A2"/>
    <w:rsid w:val="00880BAD"/>
    <w:rsid w:val="008817E9"/>
    <w:rsid w:val="008829E2"/>
    <w:rsid w:val="0088373E"/>
    <w:rsid w:val="00883ABF"/>
    <w:rsid w:val="00887048"/>
    <w:rsid w:val="008878B8"/>
    <w:rsid w:val="0089170A"/>
    <w:rsid w:val="00891791"/>
    <w:rsid w:val="00892EF1"/>
    <w:rsid w:val="00894329"/>
    <w:rsid w:val="0089434C"/>
    <w:rsid w:val="0089490C"/>
    <w:rsid w:val="00894928"/>
    <w:rsid w:val="00894BDD"/>
    <w:rsid w:val="00894E7C"/>
    <w:rsid w:val="0089619B"/>
    <w:rsid w:val="008961AB"/>
    <w:rsid w:val="008964A5"/>
    <w:rsid w:val="008A0C13"/>
    <w:rsid w:val="008A19A8"/>
    <w:rsid w:val="008A2058"/>
    <w:rsid w:val="008A314D"/>
    <w:rsid w:val="008A3D9A"/>
    <w:rsid w:val="008A4830"/>
    <w:rsid w:val="008A5027"/>
    <w:rsid w:val="008B09EB"/>
    <w:rsid w:val="008B1199"/>
    <w:rsid w:val="008B2694"/>
    <w:rsid w:val="008B65F6"/>
    <w:rsid w:val="008B773E"/>
    <w:rsid w:val="008C13D4"/>
    <w:rsid w:val="008C21FE"/>
    <w:rsid w:val="008C451F"/>
    <w:rsid w:val="008C4649"/>
    <w:rsid w:val="008C6091"/>
    <w:rsid w:val="008C6FF5"/>
    <w:rsid w:val="008C701A"/>
    <w:rsid w:val="008C750B"/>
    <w:rsid w:val="008C7C6C"/>
    <w:rsid w:val="008D1885"/>
    <w:rsid w:val="008D1EE9"/>
    <w:rsid w:val="008D39A7"/>
    <w:rsid w:val="008D3BB8"/>
    <w:rsid w:val="008D40DB"/>
    <w:rsid w:val="008D5A2A"/>
    <w:rsid w:val="008D5C1B"/>
    <w:rsid w:val="008D62BA"/>
    <w:rsid w:val="008E0B24"/>
    <w:rsid w:val="008E1443"/>
    <w:rsid w:val="008E2E87"/>
    <w:rsid w:val="008E3A5D"/>
    <w:rsid w:val="008E42D4"/>
    <w:rsid w:val="008E4773"/>
    <w:rsid w:val="008E55A4"/>
    <w:rsid w:val="008E7563"/>
    <w:rsid w:val="008E75DD"/>
    <w:rsid w:val="008E7C63"/>
    <w:rsid w:val="008F12A4"/>
    <w:rsid w:val="008F40D0"/>
    <w:rsid w:val="008F644E"/>
    <w:rsid w:val="008F6D27"/>
    <w:rsid w:val="008F710F"/>
    <w:rsid w:val="00901A2A"/>
    <w:rsid w:val="00906AAE"/>
    <w:rsid w:val="00910E5A"/>
    <w:rsid w:val="009115FD"/>
    <w:rsid w:val="00913855"/>
    <w:rsid w:val="00913A5A"/>
    <w:rsid w:val="009152A2"/>
    <w:rsid w:val="00915822"/>
    <w:rsid w:val="0092207B"/>
    <w:rsid w:val="00922811"/>
    <w:rsid w:val="00922C6A"/>
    <w:rsid w:val="0092316F"/>
    <w:rsid w:val="00924D3D"/>
    <w:rsid w:val="00926C0A"/>
    <w:rsid w:val="00926D79"/>
    <w:rsid w:val="009271E3"/>
    <w:rsid w:val="00927900"/>
    <w:rsid w:val="0093252C"/>
    <w:rsid w:val="00932A13"/>
    <w:rsid w:val="009331AB"/>
    <w:rsid w:val="00933C3F"/>
    <w:rsid w:val="00933DC6"/>
    <w:rsid w:val="0093531E"/>
    <w:rsid w:val="009358A0"/>
    <w:rsid w:val="009376CB"/>
    <w:rsid w:val="00937941"/>
    <w:rsid w:val="00937F94"/>
    <w:rsid w:val="00940AA1"/>
    <w:rsid w:val="00941C95"/>
    <w:rsid w:val="00942353"/>
    <w:rsid w:val="0094275B"/>
    <w:rsid w:val="00944686"/>
    <w:rsid w:val="009452AB"/>
    <w:rsid w:val="009456DF"/>
    <w:rsid w:val="00945F55"/>
    <w:rsid w:val="00946D12"/>
    <w:rsid w:val="00947C67"/>
    <w:rsid w:val="00947EF2"/>
    <w:rsid w:val="009530C8"/>
    <w:rsid w:val="00954272"/>
    <w:rsid w:val="00955621"/>
    <w:rsid w:val="009575AA"/>
    <w:rsid w:val="009600E0"/>
    <w:rsid w:val="0096232C"/>
    <w:rsid w:val="00962AFE"/>
    <w:rsid w:val="0096535A"/>
    <w:rsid w:val="00966835"/>
    <w:rsid w:val="00967939"/>
    <w:rsid w:val="00971D86"/>
    <w:rsid w:val="00973D96"/>
    <w:rsid w:val="0097452D"/>
    <w:rsid w:val="0097735A"/>
    <w:rsid w:val="00980892"/>
    <w:rsid w:val="00981280"/>
    <w:rsid w:val="0098173A"/>
    <w:rsid w:val="00982DFA"/>
    <w:rsid w:val="0098373C"/>
    <w:rsid w:val="00983C39"/>
    <w:rsid w:val="0098472D"/>
    <w:rsid w:val="00985E54"/>
    <w:rsid w:val="009862FF"/>
    <w:rsid w:val="00986D6E"/>
    <w:rsid w:val="00986E44"/>
    <w:rsid w:val="00987733"/>
    <w:rsid w:val="00992DF4"/>
    <w:rsid w:val="0099340D"/>
    <w:rsid w:val="00993489"/>
    <w:rsid w:val="009954EA"/>
    <w:rsid w:val="0099608F"/>
    <w:rsid w:val="009A213C"/>
    <w:rsid w:val="009A29BC"/>
    <w:rsid w:val="009A3F66"/>
    <w:rsid w:val="009A47C0"/>
    <w:rsid w:val="009A4D9C"/>
    <w:rsid w:val="009A5D3B"/>
    <w:rsid w:val="009A5F9B"/>
    <w:rsid w:val="009A6C02"/>
    <w:rsid w:val="009A6CB7"/>
    <w:rsid w:val="009B00DF"/>
    <w:rsid w:val="009B08AA"/>
    <w:rsid w:val="009B0E7B"/>
    <w:rsid w:val="009B1C97"/>
    <w:rsid w:val="009B3096"/>
    <w:rsid w:val="009B3732"/>
    <w:rsid w:val="009B6110"/>
    <w:rsid w:val="009B6C68"/>
    <w:rsid w:val="009B7A7B"/>
    <w:rsid w:val="009C0988"/>
    <w:rsid w:val="009C1593"/>
    <w:rsid w:val="009C1B3A"/>
    <w:rsid w:val="009C2E3A"/>
    <w:rsid w:val="009C58B0"/>
    <w:rsid w:val="009C58E0"/>
    <w:rsid w:val="009D0045"/>
    <w:rsid w:val="009D081B"/>
    <w:rsid w:val="009D099D"/>
    <w:rsid w:val="009D1790"/>
    <w:rsid w:val="009D3EC3"/>
    <w:rsid w:val="009D40FD"/>
    <w:rsid w:val="009D44A6"/>
    <w:rsid w:val="009D4E82"/>
    <w:rsid w:val="009D515E"/>
    <w:rsid w:val="009D516F"/>
    <w:rsid w:val="009D5BFB"/>
    <w:rsid w:val="009D6192"/>
    <w:rsid w:val="009D693F"/>
    <w:rsid w:val="009D69EA"/>
    <w:rsid w:val="009D7277"/>
    <w:rsid w:val="009D74B6"/>
    <w:rsid w:val="009E0B7F"/>
    <w:rsid w:val="009E128F"/>
    <w:rsid w:val="009E161D"/>
    <w:rsid w:val="009E3234"/>
    <w:rsid w:val="009E394C"/>
    <w:rsid w:val="009E4A40"/>
    <w:rsid w:val="009E540F"/>
    <w:rsid w:val="009E7E59"/>
    <w:rsid w:val="009F0A7D"/>
    <w:rsid w:val="009F1121"/>
    <w:rsid w:val="009F12A0"/>
    <w:rsid w:val="009F1347"/>
    <w:rsid w:val="009F1433"/>
    <w:rsid w:val="009F168C"/>
    <w:rsid w:val="009F38D4"/>
    <w:rsid w:val="009F47C4"/>
    <w:rsid w:val="009F5B83"/>
    <w:rsid w:val="009F6E05"/>
    <w:rsid w:val="009F782A"/>
    <w:rsid w:val="00A00D2A"/>
    <w:rsid w:val="00A01872"/>
    <w:rsid w:val="00A026DD"/>
    <w:rsid w:val="00A04A07"/>
    <w:rsid w:val="00A04A5B"/>
    <w:rsid w:val="00A04B9B"/>
    <w:rsid w:val="00A0662A"/>
    <w:rsid w:val="00A07C0F"/>
    <w:rsid w:val="00A104CB"/>
    <w:rsid w:val="00A10CBF"/>
    <w:rsid w:val="00A13249"/>
    <w:rsid w:val="00A14048"/>
    <w:rsid w:val="00A1598B"/>
    <w:rsid w:val="00A21393"/>
    <w:rsid w:val="00A23EA8"/>
    <w:rsid w:val="00A24CE5"/>
    <w:rsid w:val="00A24EF3"/>
    <w:rsid w:val="00A2504E"/>
    <w:rsid w:val="00A25CFD"/>
    <w:rsid w:val="00A30CD8"/>
    <w:rsid w:val="00A32328"/>
    <w:rsid w:val="00A32400"/>
    <w:rsid w:val="00A33D96"/>
    <w:rsid w:val="00A3742B"/>
    <w:rsid w:val="00A41BBA"/>
    <w:rsid w:val="00A421FD"/>
    <w:rsid w:val="00A44EB7"/>
    <w:rsid w:val="00A45291"/>
    <w:rsid w:val="00A47139"/>
    <w:rsid w:val="00A50A50"/>
    <w:rsid w:val="00A5124B"/>
    <w:rsid w:val="00A53FD3"/>
    <w:rsid w:val="00A54728"/>
    <w:rsid w:val="00A55972"/>
    <w:rsid w:val="00A55D1B"/>
    <w:rsid w:val="00A610A5"/>
    <w:rsid w:val="00A61E49"/>
    <w:rsid w:val="00A62F70"/>
    <w:rsid w:val="00A635B2"/>
    <w:rsid w:val="00A64CC6"/>
    <w:rsid w:val="00A652B8"/>
    <w:rsid w:val="00A65F5D"/>
    <w:rsid w:val="00A70886"/>
    <w:rsid w:val="00A70BE1"/>
    <w:rsid w:val="00A71BF6"/>
    <w:rsid w:val="00A72219"/>
    <w:rsid w:val="00A72E10"/>
    <w:rsid w:val="00A737B4"/>
    <w:rsid w:val="00A73820"/>
    <w:rsid w:val="00A73B84"/>
    <w:rsid w:val="00A7424C"/>
    <w:rsid w:val="00A769E3"/>
    <w:rsid w:val="00A77399"/>
    <w:rsid w:val="00A77596"/>
    <w:rsid w:val="00A778B1"/>
    <w:rsid w:val="00A8070B"/>
    <w:rsid w:val="00A825D5"/>
    <w:rsid w:val="00A84425"/>
    <w:rsid w:val="00A92424"/>
    <w:rsid w:val="00A92B89"/>
    <w:rsid w:val="00A92E8E"/>
    <w:rsid w:val="00A9317F"/>
    <w:rsid w:val="00A93809"/>
    <w:rsid w:val="00A94437"/>
    <w:rsid w:val="00A9643A"/>
    <w:rsid w:val="00A96708"/>
    <w:rsid w:val="00AA046A"/>
    <w:rsid w:val="00AA13BA"/>
    <w:rsid w:val="00AA2E5F"/>
    <w:rsid w:val="00AA37CC"/>
    <w:rsid w:val="00AA4D20"/>
    <w:rsid w:val="00AA56E5"/>
    <w:rsid w:val="00AA65F3"/>
    <w:rsid w:val="00AA7436"/>
    <w:rsid w:val="00AB16AD"/>
    <w:rsid w:val="00AB23C9"/>
    <w:rsid w:val="00AB2AC9"/>
    <w:rsid w:val="00AB35F8"/>
    <w:rsid w:val="00AB49BD"/>
    <w:rsid w:val="00AB715F"/>
    <w:rsid w:val="00AB72CC"/>
    <w:rsid w:val="00AC00A2"/>
    <w:rsid w:val="00AC05BB"/>
    <w:rsid w:val="00AC1086"/>
    <w:rsid w:val="00AC362E"/>
    <w:rsid w:val="00AC396C"/>
    <w:rsid w:val="00AC4D64"/>
    <w:rsid w:val="00AC5812"/>
    <w:rsid w:val="00AC5F4C"/>
    <w:rsid w:val="00AC797A"/>
    <w:rsid w:val="00AD1327"/>
    <w:rsid w:val="00AD276E"/>
    <w:rsid w:val="00AD30FD"/>
    <w:rsid w:val="00AD3265"/>
    <w:rsid w:val="00AD3621"/>
    <w:rsid w:val="00AD3771"/>
    <w:rsid w:val="00AD3BC3"/>
    <w:rsid w:val="00AD4400"/>
    <w:rsid w:val="00AD45DC"/>
    <w:rsid w:val="00AD4C3B"/>
    <w:rsid w:val="00AD7A35"/>
    <w:rsid w:val="00AE0121"/>
    <w:rsid w:val="00AE0623"/>
    <w:rsid w:val="00AE0DFF"/>
    <w:rsid w:val="00AE1CF6"/>
    <w:rsid w:val="00AE258A"/>
    <w:rsid w:val="00AE25E4"/>
    <w:rsid w:val="00AE4875"/>
    <w:rsid w:val="00AE4889"/>
    <w:rsid w:val="00AE4BCC"/>
    <w:rsid w:val="00AE77A4"/>
    <w:rsid w:val="00AE7FF2"/>
    <w:rsid w:val="00AF13B6"/>
    <w:rsid w:val="00AF2B19"/>
    <w:rsid w:val="00AF5C72"/>
    <w:rsid w:val="00AF67B6"/>
    <w:rsid w:val="00AF6948"/>
    <w:rsid w:val="00AF69B0"/>
    <w:rsid w:val="00AF6F1C"/>
    <w:rsid w:val="00AF76EC"/>
    <w:rsid w:val="00B00745"/>
    <w:rsid w:val="00B00F80"/>
    <w:rsid w:val="00B045F1"/>
    <w:rsid w:val="00B05EAD"/>
    <w:rsid w:val="00B060FD"/>
    <w:rsid w:val="00B0623E"/>
    <w:rsid w:val="00B06868"/>
    <w:rsid w:val="00B06B28"/>
    <w:rsid w:val="00B077E3"/>
    <w:rsid w:val="00B079BB"/>
    <w:rsid w:val="00B10F18"/>
    <w:rsid w:val="00B11BBF"/>
    <w:rsid w:val="00B14A69"/>
    <w:rsid w:val="00B159BC"/>
    <w:rsid w:val="00B15C32"/>
    <w:rsid w:val="00B17E72"/>
    <w:rsid w:val="00B21715"/>
    <w:rsid w:val="00B21FEF"/>
    <w:rsid w:val="00B222EA"/>
    <w:rsid w:val="00B23C9D"/>
    <w:rsid w:val="00B25311"/>
    <w:rsid w:val="00B262D1"/>
    <w:rsid w:val="00B3134D"/>
    <w:rsid w:val="00B32B56"/>
    <w:rsid w:val="00B336AB"/>
    <w:rsid w:val="00B33C5A"/>
    <w:rsid w:val="00B33EB5"/>
    <w:rsid w:val="00B34194"/>
    <w:rsid w:val="00B344A9"/>
    <w:rsid w:val="00B34F8B"/>
    <w:rsid w:val="00B35031"/>
    <w:rsid w:val="00B403C8"/>
    <w:rsid w:val="00B417BD"/>
    <w:rsid w:val="00B419D6"/>
    <w:rsid w:val="00B42989"/>
    <w:rsid w:val="00B42A91"/>
    <w:rsid w:val="00B42C35"/>
    <w:rsid w:val="00B43578"/>
    <w:rsid w:val="00B435DD"/>
    <w:rsid w:val="00B44566"/>
    <w:rsid w:val="00B4584C"/>
    <w:rsid w:val="00B45F4C"/>
    <w:rsid w:val="00B46397"/>
    <w:rsid w:val="00B4727A"/>
    <w:rsid w:val="00B47EC0"/>
    <w:rsid w:val="00B50CBB"/>
    <w:rsid w:val="00B50D28"/>
    <w:rsid w:val="00B51797"/>
    <w:rsid w:val="00B51FF2"/>
    <w:rsid w:val="00B535DB"/>
    <w:rsid w:val="00B54237"/>
    <w:rsid w:val="00B54CAE"/>
    <w:rsid w:val="00B55470"/>
    <w:rsid w:val="00B55BD1"/>
    <w:rsid w:val="00B569D6"/>
    <w:rsid w:val="00B57F9A"/>
    <w:rsid w:val="00B60579"/>
    <w:rsid w:val="00B6181F"/>
    <w:rsid w:val="00B619C7"/>
    <w:rsid w:val="00B6250B"/>
    <w:rsid w:val="00B62769"/>
    <w:rsid w:val="00B637C7"/>
    <w:rsid w:val="00B65931"/>
    <w:rsid w:val="00B6714E"/>
    <w:rsid w:val="00B671DC"/>
    <w:rsid w:val="00B676CD"/>
    <w:rsid w:val="00B67E8C"/>
    <w:rsid w:val="00B7107E"/>
    <w:rsid w:val="00B72592"/>
    <w:rsid w:val="00B7358F"/>
    <w:rsid w:val="00B8175D"/>
    <w:rsid w:val="00B82AC0"/>
    <w:rsid w:val="00B82FBF"/>
    <w:rsid w:val="00B83163"/>
    <w:rsid w:val="00B85478"/>
    <w:rsid w:val="00B85540"/>
    <w:rsid w:val="00B86450"/>
    <w:rsid w:val="00B87F82"/>
    <w:rsid w:val="00B9002F"/>
    <w:rsid w:val="00B91EA7"/>
    <w:rsid w:val="00B925AD"/>
    <w:rsid w:val="00B931F3"/>
    <w:rsid w:val="00B94533"/>
    <w:rsid w:val="00B95B7E"/>
    <w:rsid w:val="00B95F61"/>
    <w:rsid w:val="00B9726F"/>
    <w:rsid w:val="00B97B20"/>
    <w:rsid w:val="00BA06B7"/>
    <w:rsid w:val="00BA1308"/>
    <w:rsid w:val="00BA2386"/>
    <w:rsid w:val="00BA2AFB"/>
    <w:rsid w:val="00BA3461"/>
    <w:rsid w:val="00BA36F4"/>
    <w:rsid w:val="00BA3C49"/>
    <w:rsid w:val="00BA5BF2"/>
    <w:rsid w:val="00BB026A"/>
    <w:rsid w:val="00BB1148"/>
    <w:rsid w:val="00BB1678"/>
    <w:rsid w:val="00BB2B33"/>
    <w:rsid w:val="00BB2DDC"/>
    <w:rsid w:val="00BB2DE5"/>
    <w:rsid w:val="00BB4681"/>
    <w:rsid w:val="00BB4ACD"/>
    <w:rsid w:val="00BB516D"/>
    <w:rsid w:val="00BB5FBB"/>
    <w:rsid w:val="00BB666E"/>
    <w:rsid w:val="00BB6DCD"/>
    <w:rsid w:val="00BC0810"/>
    <w:rsid w:val="00BC0F70"/>
    <w:rsid w:val="00BC1500"/>
    <w:rsid w:val="00BC1F14"/>
    <w:rsid w:val="00BC3C3D"/>
    <w:rsid w:val="00BC44BD"/>
    <w:rsid w:val="00BC55BD"/>
    <w:rsid w:val="00BC5BE1"/>
    <w:rsid w:val="00BC5C0F"/>
    <w:rsid w:val="00BC7FC0"/>
    <w:rsid w:val="00BD008E"/>
    <w:rsid w:val="00BD01FC"/>
    <w:rsid w:val="00BD1DA7"/>
    <w:rsid w:val="00BD39B2"/>
    <w:rsid w:val="00BD5653"/>
    <w:rsid w:val="00BD5BE0"/>
    <w:rsid w:val="00BD5F12"/>
    <w:rsid w:val="00BD68DA"/>
    <w:rsid w:val="00BD6C72"/>
    <w:rsid w:val="00BD7724"/>
    <w:rsid w:val="00BE0368"/>
    <w:rsid w:val="00BE048A"/>
    <w:rsid w:val="00BE1569"/>
    <w:rsid w:val="00BE2A05"/>
    <w:rsid w:val="00BE31F5"/>
    <w:rsid w:val="00BE3653"/>
    <w:rsid w:val="00BE4037"/>
    <w:rsid w:val="00BE546D"/>
    <w:rsid w:val="00BE6268"/>
    <w:rsid w:val="00BE7B3E"/>
    <w:rsid w:val="00BF0E05"/>
    <w:rsid w:val="00BF155E"/>
    <w:rsid w:val="00BF1F13"/>
    <w:rsid w:val="00BF3A3B"/>
    <w:rsid w:val="00BF4416"/>
    <w:rsid w:val="00BF5C14"/>
    <w:rsid w:val="00BF708B"/>
    <w:rsid w:val="00BF7842"/>
    <w:rsid w:val="00C02204"/>
    <w:rsid w:val="00C04C58"/>
    <w:rsid w:val="00C05A9A"/>
    <w:rsid w:val="00C05DD9"/>
    <w:rsid w:val="00C11E51"/>
    <w:rsid w:val="00C138D1"/>
    <w:rsid w:val="00C13ED1"/>
    <w:rsid w:val="00C156D5"/>
    <w:rsid w:val="00C15CD2"/>
    <w:rsid w:val="00C167B4"/>
    <w:rsid w:val="00C1749F"/>
    <w:rsid w:val="00C176F2"/>
    <w:rsid w:val="00C2258F"/>
    <w:rsid w:val="00C229A5"/>
    <w:rsid w:val="00C257A9"/>
    <w:rsid w:val="00C269D4"/>
    <w:rsid w:val="00C27740"/>
    <w:rsid w:val="00C27AC5"/>
    <w:rsid w:val="00C27F01"/>
    <w:rsid w:val="00C300B8"/>
    <w:rsid w:val="00C307DE"/>
    <w:rsid w:val="00C31E50"/>
    <w:rsid w:val="00C31EAE"/>
    <w:rsid w:val="00C34A35"/>
    <w:rsid w:val="00C3601A"/>
    <w:rsid w:val="00C361FB"/>
    <w:rsid w:val="00C36483"/>
    <w:rsid w:val="00C37125"/>
    <w:rsid w:val="00C378AD"/>
    <w:rsid w:val="00C40F50"/>
    <w:rsid w:val="00C4133B"/>
    <w:rsid w:val="00C416BF"/>
    <w:rsid w:val="00C42369"/>
    <w:rsid w:val="00C42A5E"/>
    <w:rsid w:val="00C43602"/>
    <w:rsid w:val="00C45127"/>
    <w:rsid w:val="00C45F87"/>
    <w:rsid w:val="00C46152"/>
    <w:rsid w:val="00C51879"/>
    <w:rsid w:val="00C52623"/>
    <w:rsid w:val="00C526A8"/>
    <w:rsid w:val="00C52821"/>
    <w:rsid w:val="00C52D54"/>
    <w:rsid w:val="00C55BC5"/>
    <w:rsid w:val="00C56116"/>
    <w:rsid w:val="00C57239"/>
    <w:rsid w:val="00C6039B"/>
    <w:rsid w:val="00C61FF5"/>
    <w:rsid w:val="00C71251"/>
    <w:rsid w:val="00C734FA"/>
    <w:rsid w:val="00C747DF"/>
    <w:rsid w:val="00C74E0C"/>
    <w:rsid w:val="00C759D2"/>
    <w:rsid w:val="00C818AD"/>
    <w:rsid w:val="00C82677"/>
    <w:rsid w:val="00C844B8"/>
    <w:rsid w:val="00C85CA8"/>
    <w:rsid w:val="00C868CE"/>
    <w:rsid w:val="00C9211F"/>
    <w:rsid w:val="00C933C7"/>
    <w:rsid w:val="00C938A7"/>
    <w:rsid w:val="00C94839"/>
    <w:rsid w:val="00C948E2"/>
    <w:rsid w:val="00CA0324"/>
    <w:rsid w:val="00CA095E"/>
    <w:rsid w:val="00CA1965"/>
    <w:rsid w:val="00CA1B06"/>
    <w:rsid w:val="00CA3B03"/>
    <w:rsid w:val="00CA4F41"/>
    <w:rsid w:val="00CB0227"/>
    <w:rsid w:val="00CB05F7"/>
    <w:rsid w:val="00CB1E71"/>
    <w:rsid w:val="00CB26B5"/>
    <w:rsid w:val="00CB3592"/>
    <w:rsid w:val="00CB3F86"/>
    <w:rsid w:val="00CB404C"/>
    <w:rsid w:val="00CB4681"/>
    <w:rsid w:val="00CB7AD6"/>
    <w:rsid w:val="00CB7B84"/>
    <w:rsid w:val="00CC1515"/>
    <w:rsid w:val="00CC30FD"/>
    <w:rsid w:val="00CC41CE"/>
    <w:rsid w:val="00CC6742"/>
    <w:rsid w:val="00CC7020"/>
    <w:rsid w:val="00CD186B"/>
    <w:rsid w:val="00CD229F"/>
    <w:rsid w:val="00CD3A6C"/>
    <w:rsid w:val="00CD4DFC"/>
    <w:rsid w:val="00CD5937"/>
    <w:rsid w:val="00CD5DC0"/>
    <w:rsid w:val="00CD73F0"/>
    <w:rsid w:val="00CD7410"/>
    <w:rsid w:val="00CE21EC"/>
    <w:rsid w:val="00CE2AE0"/>
    <w:rsid w:val="00CE4D3B"/>
    <w:rsid w:val="00CE60F0"/>
    <w:rsid w:val="00CE6643"/>
    <w:rsid w:val="00CE6CA8"/>
    <w:rsid w:val="00CE7123"/>
    <w:rsid w:val="00CE716B"/>
    <w:rsid w:val="00CE757F"/>
    <w:rsid w:val="00CF0334"/>
    <w:rsid w:val="00CF0B67"/>
    <w:rsid w:val="00CF193B"/>
    <w:rsid w:val="00CF1D22"/>
    <w:rsid w:val="00CF42BC"/>
    <w:rsid w:val="00CF45A3"/>
    <w:rsid w:val="00CF4A0E"/>
    <w:rsid w:val="00CF52D7"/>
    <w:rsid w:val="00CF7803"/>
    <w:rsid w:val="00CF7F77"/>
    <w:rsid w:val="00D00980"/>
    <w:rsid w:val="00D0199F"/>
    <w:rsid w:val="00D021CA"/>
    <w:rsid w:val="00D02BD2"/>
    <w:rsid w:val="00D02E31"/>
    <w:rsid w:val="00D04BA0"/>
    <w:rsid w:val="00D05CA2"/>
    <w:rsid w:val="00D071DA"/>
    <w:rsid w:val="00D07602"/>
    <w:rsid w:val="00D10F80"/>
    <w:rsid w:val="00D1203D"/>
    <w:rsid w:val="00D12947"/>
    <w:rsid w:val="00D14603"/>
    <w:rsid w:val="00D20983"/>
    <w:rsid w:val="00D21899"/>
    <w:rsid w:val="00D21A9A"/>
    <w:rsid w:val="00D22BE1"/>
    <w:rsid w:val="00D23146"/>
    <w:rsid w:val="00D23D58"/>
    <w:rsid w:val="00D265BD"/>
    <w:rsid w:val="00D274D0"/>
    <w:rsid w:val="00D2764C"/>
    <w:rsid w:val="00D317FD"/>
    <w:rsid w:val="00D33776"/>
    <w:rsid w:val="00D35017"/>
    <w:rsid w:val="00D374EF"/>
    <w:rsid w:val="00D37D73"/>
    <w:rsid w:val="00D37EC4"/>
    <w:rsid w:val="00D40D6B"/>
    <w:rsid w:val="00D43BD3"/>
    <w:rsid w:val="00D5009D"/>
    <w:rsid w:val="00D51E53"/>
    <w:rsid w:val="00D55F8A"/>
    <w:rsid w:val="00D5764A"/>
    <w:rsid w:val="00D60523"/>
    <w:rsid w:val="00D61408"/>
    <w:rsid w:val="00D616F1"/>
    <w:rsid w:val="00D6229A"/>
    <w:rsid w:val="00D6345D"/>
    <w:rsid w:val="00D641B2"/>
    <w:rsid w:val="00D64312"/>
    <w:rsid w:val="00D65316"/>
    <w:rsid w:val="00D65B84"/>
    <w:rsid w:val="00D66582"/>
    <w:rsid w:val="00D669B4"/>
    <w:rsid w:val="00D669D1"/>
    <w:rsid w:val="00D66D04"/>
    <w:rsid w:val="00D67D56"/>
    <w:rsid w:val="00D7158F"/>
    <w:rsid w:val="00D71983"/>
    <w:rsid w:val="00D756C0"/>
    <w:rsid w:val="00D76A10"/>
    <w:rsid w:val="00D775B4"/>
    <w:rsid w:val="00D77E9E"/>
    <w:rsid w:val="00D80AB2"/>
    <w:rsid w:val="00D81F6F"/>
    <w:rsid w:val="00D83ABA"/>
    <w:rsid w:val="00D842EA"/>
    <w:rsid w:val="00D844D9"/>
    <w:rsid w:val="00D84728"/>
    <w:rsid w:val="00D84928"/>
    <w:rsid w:val="00D86064"/>
    <w:rsid w:val="00D9005F"/>
    <w:rsid w:val="00D92A47"/>
    <w:rsid w:val="00D94127"/>
    <w:rsid w:val="00D950DB"/>
    <w:rsid w:val="00D955A1"/>
    <w:rsid w:val="00D959CE"/>
    <w:rsid w:val="00D9617A"/>
    <w:rsid w:val="00DA0067"/>
    <w:rsid w:val="00DA0419"/>
    <w:rsid w:val="00DA226B"/>
    <w:rsid w:val="00DA3908"/>
    <w:rsid w:val="00DA399E"/>
    <w:rsid w:val="00DA48FC"/>
    <w:rsid w:val="00DA75DA"/>
    <w:rsid w:val="00DA7B65"/>
    <w:rsid w:val="00DB078E"/>
    <w:rsid w:val="00DB1A6E"/>
    <w:rsid w:val="00DB453B"/>
    <w:rsid w:val="00DB546D"/>
    <w:rsid w:val="00DB62EB"/>
    <w:rsid w:val="00DC4479"/>
    <w:rsid w:val="00DC4632"/>
    <w:rsid w:val="00DC48CB"/>
    <w:rsid w:val="00DC49E1"/>
    <w:rsid w:val="00DC5E83"/>
    <w:rsid w:val="00DC7044"/>
    <w:rsid w:val="00DC7D91"/>
    <w:rsid w:val="00DD09B5"/>
    <w:rsid w:val="00DD2B7A"/>
    <w:rsid w:val="00DD3ACC"/>
    <w:rsid w:val="00DD3B12"/>
    <w:rsid w:val="00DD44BA"/>
    <w:rsid w:val="00DD7424"/>
    <w:rsid w:val="00DE307C"/>
    <w:rsid w:val="00DE57AB"/>
    <w:rsid w:val="00DE5B4C"/>
    <w:rsid w:val="00DE684E"/>
    <w:rsid w:val="00DE6BB5"/>
    <w:rsid w:val="00DF03B0"/>
    <w:rsid w:val="00DF338F"/>
    <w:rsid w:val="00DF3904"/>
    <w:rsid w:val="00DF42F3"/>
    <w:rsid w:val="00DF5CD0"/>
    <w:rsid w:val="00E00963"/>
    <w:rsid w:val="00E0118E"/>
    <w:rsid w:val="00E0219A"/>
    <w:rsid w:val="00E02FD3"/>
    <w:rsid w:val="00E03B5B"/>
    <w:rsid w:val="00E06049"/>
    <w:rsid w:val="00E0671A"/>
    <w:rsid w:val="00E06970"/>
    <w:rsid w:val="00E06A43"/>
    <w:rsid w:val="00E0763A"/>
    <w:rsid w:val="00E131B6"/>
    <w:rsid w:val="00E1397B"/>
    <w:rsid w:val="00E13D8F"/>
    <w:rsid w:val="00E14BDB"/>
    <w:rsid w:val="00E14F01"/>
    <w:rsid w:val="00E154ED"/>
    <w:rsid w:val="00E160FE"/>
    <w:rsid w:val="00E20743"/>
    <w:rsid w:val="00E20A3A"/>
    <w:rsid w:val="00E20F71"/>
    <w:rsid w:val="00E22ED0"/>
    <w:rsid w:val="00E254C3"/>
    <w:rsid w:val="00E2630D"/>
    <w:rsid w:val="00E26B5E"/>
    <w:rsid w:val="00E26C73"/>
    <w:rsid w:val="00E2731E"/>
    <w:rsid w:val="00E30A13"/>
    <w:rsid w:val="00E3397F"/>
    <w:rsid w:val="00E33BF2"/>
    <w:rsid w:val="00E33DED"/>
    <w:rsid w:val="00E35A1C"/>
    <w:rsid w:val="00E367E1"/>
    <w:rsid w:val="00E40545"/>
    <w:rsid w:val="00E41193"/>
    <w:rsid w:val="00E41EC0"/>
    <w:rsid w:val="00E434D9"/>
    <w:rsid w:val="00E45D21"/>
    <w:rsid w:val="00E467C7"/>
    <w:rsid w:val="00E47ADD"/>
    <w:rsid w:val="00E50A7D"/>
    <w:rsid w:val="00E50D92"/>
    <w:rsid w:val="00E51BF0"/>
    <w:rsid w:val="00E52278"/>
    <w:rsid w:val="00E53622"/>
    <w:rsid w:val="00E53F21"/>
    <w:rsid w:val="00E544D4"/>
    <w:rsid w:val="00E546C9"/>
    <w:rsid w:val="00E56EFF"/>
    <w:rsid w:val="00E62291"/>
    <w:rsid w:val="00E6355D"/>
    <w:rsid w:val="00E63F75"/>
    <w:rsid w:val="00E647F0"/>
    <w:rsid w:val="00E64DA9"/>
    <w:rsid w:val="00E65981"/>
    <w:rsid w:val="00E66E7D"/>
    <w:rsid w:val="00E67050"/>
    <w:rsid w:val="00E70636"/>
    <w:rsid w:val="00E7078B"/>
    <w:rsid w:val="00E70DB9"/>
    <w:rsid w:val="00E71BE8"/>
    <w:rsid w:val="00E73255"/>
    <w:rsid w:val="00E74359"/>
    <w:rsid w:val="00E75140"/>
    <w:rsid w:val="00E80244"/>
    <w:rsid w:val="00E8159F"/>
    <w:rsid w:val="00E82162"/>
    <w:rsid w:val="00E84763"/>
    <w:rsid w:val="00E84E5B"/>
    <w:rsid w:val="00E85B8B"/>
    <w:rsid w:val="00E870C3"/>
    <w:rsid w:val="00E87807"/>
    <w:rsid w:val="00E925FA"/>
    <w:rsid w:val="00E93A9E"/>
    <w:rsid w:val="00E93C39"/>
    <w:rsid w:val="00E94702"/>
    <w:rsid w:val="00E95BB3"/>
    <w:rsid w:val="00E9609C"/>
    <w:rsid w:val="00E9762E"/>
    <w:rsid w:val="00EA0778"/>
    <w:rsid w:val="00EA1262"/>
    <w:rsid w:val="00EA1D79"/>
    <w:rsid w:val="00EA3D3F"/>
    <w:rsid w:val="00EA3F9F"/>
    <w:rsid w:val="00EA5018"/>
    <w:rsid w:val="00EA6249"/>
    <w:rsid w:val="00EB0457"/>
    <w:rsid w:val="00EB0486"/>
    <w:rsid w:val="00EB18AA"/>
    <w:rsid w:val="00EB1CFE"/>
    <w:rsid w:val="00EB2F64"/>
    <w:rsid w:val="00EB3C56"/>
    <w:rsid w:val="00EB3D27"/>
    <w:rsid w:val="00EB4230"/>
    <w:rsid w:val="00EB584D"/>
    <w:rsid w:val="00EB5995"/>
    <w:rsid w:val="00EC01DF"/>
    <w:rsid w:val="00EC22FF"/>
    <w:rsid w:val="00EC28D3"/>
    <w:rsid w:val="00EC2E2E"/>
    <w:rsid w:val="00EC300D"/>
    <w:rsid w:val="00EC420C"/>
    <w:rsid w:val="00EC48D9"/>
    <w:rsid w:val="00ED19FF"/>
    <w:rsid w:val="00ED1C9F"/>
    <w:rsid w:val="00ED3BA7"/>
    <w:rsid w:val="00ED4964"/>
    <w:rsid w:val="00ED53BE"/>
    <w:rsid w:val="00ED5B3C"/>
    <w:rsid w:val="00ED62A1"/>
    <w:rsid w:val="00ED6E0A"/>
    <w:rsid w:val="00ED754F"/>
    <w:rsid w:val="00ED76FF"/>
    <w:rsid w:val="00EE1684"/>
    <w:rsid w:val="00EE2997"/>
    <w:rsid w:val="00EE36DB"/>
    <w:rsid w:val="00EE3FF4"/>
    <w:rsid w:val="00EE5820"/>
    <w:rsid w:val="00EE7029"/>
    <w:rsid w:val="00EF12E4"/>
    <w:rsid w:val="00EF1587"/>
    <w:rsid w:val="00EF3F98"/>
    <w:rsid w:val="00EF4A0C"/>
    <w:rsid w:val="00EF5310"/>
    <w:rsid w:val="00EF59C1"/>
    <w:rsid w:val="00EF5BCF"/>
    <w:rsid w:val="00EF64C1"/>
    <w:rsid w:val="00F02458"/>
    <w:rsid w:val="00F065D1"/>
    <w:rsid w:val="00F10ADD"/>
    <w:rsid w:val="00F10C03"/>
    <w:rsid w:val="00F1450D"/>
    <w:rsid w:val="00F1466A"/>
    <w:rsid w:val="00F14990"/>
    <w:rsid w:val="00F161F2"/>
    <w:rsid w:val="00F16CAC"/>
    <w:rsid w:val="00F172C5"/>
    <w:rsid w:val="00F17632"/>
    <w:rsid w:val="00F2066C"/>
    <w:rsid w:val="00F20DA0"/>
    <w:rsid w:val="00F21E9F"/>
    <w:rsid w:val="00F224FC"/>
    <w:rsid w:val="00F22A59"/>
    <w:rsid w:val="00F22D66"/>
    <w:rsid w:val="00F23093"/>
    <w:rsid w:val="00F24592"/>
    <w:rsid w:val="00F25507"/>
    <w:rsid w:val="00F2594C"/>
    <w:rsid w:val="00F261FB"/>
    <w:rsid w:val="00F27F81"/>
    <w:rsid w:val="00F3005D"/>
    <w:rsid w:val="00F3010C"/>
    <w:rsid w:val="00F30D2E"/>
    <w:rsid w:val="00F319DC"/>
    <w:rsid w:val="00F323CD"/>
    <w:rsid w:val="00F32991"/>
    <w:rsid w:val="00F32BEE"/>
    <w:rsid w:val="00F334DC"/>
    <w:rsid w:val="00F33C62"/>
    <w:rsid w:val="00F34A1F"/>
    <w:rsid w:val="00F3637F"/>
    <w:rsid w:val="00F363DF"/>
    <w:rsid w:val="00F4004C"/>
    <w:rsid w:val="00F40ED9"/>
    <w:rsid w:val="00F41ED2"/>
    <w:rsid w:val="00F41EE2"/>
    <w:rsid w:val="00F4284B"/>
    <w:rsid w:val="00F43A0B"/>
    <w:rsid w:val="00F45113"/>
    <w:rsid w:val="00F46675"/>
    <w:rsid w:val="00F47359"/>
    <w:rsid w:val="00F5185D"/>
    <w:rsid w:val="00F51C12"/>
    <w:rsid w:val="00F538D2"/>
    <w:rsid w:val="00F54719"/>
    <w:rsid w:val="00F54941"/>
    <w:rsid w:val="00F54A42"/>
    <w:rsid w:val="00F55743"/>
    <w:rsid w:val="00F557D4"/>
    <w:rsid w:val="00F56D99"/>
    <w:rsid w:val="00F603F6"/>
    <w:rsid w:val="00F604E8"/>
    <w:rsid w:val="00F61EE3"/>
    <w:rsid w:val="00F624A0"/>
    <w:rsid w:val="00F653D8"/>
    <w:rsid w:val="00F6689E"/>
    <w:rsid w:val="00F700F8"/>
    <w:rsid w:val="00F7057B"/>
    <w:rsid w:val="00F70B5C"/>
    <w:rsid w:val="00F7111F"/>
    <w:rsid w:val="00F714C1"/>
    <w:rsid w:val="00F742F4"/>
    <w:rsid w:val="00F74C55"/>
    <w:rsid w:val="00F757C2"/>
    <w:rsid w:val="00F773DF"/>
    <w:rsid w:val="00F777AC"/>
    <w:rsid w:val="00F82CF7"/>
    <w:rsid w:val="00F830D5"/>
    <w:rsid w:val="00F83EF3"/>
    <w:rsid w:val="00F8438B"/>
    <w:rsid w:val="00F85D35"/>
    <w:rsid w:val="00F86584"/>
    <w:rsid w:val="00F87BD1"/>
    <w:rsid w:val="00F90E95"/>
    <w:rsid w:val="00F9291B"/>
    <w:rsid w:val="00F949A2"/>
    <w:rsid w:val="00F95402"/>
    <w:rsid w:val="00F9693C"/>
    <w:rsid w:val="00F96B46"/>
    <w:rsid w:val="00F97365"/>
    <w:rsid w:val="00F974D4"/>
    <w:rsid w:val="00FA0A1D"/>
    <w:rsid w:val="00FA29D3"/>
    <w:rsid w:val="00FA563F"/>
    <w:rsid w:val="00FA5CA8"/>
    <w:rsid w:val="00FA7A84"/>
    <w:rsid w:val="00FA7DFA"/>
    <w:rsid w:val="00FB016E"/>
    <w:rsid w:val="00FB096B"/>
    <w:rsid w:val="00FB3F3A"/>
    <w:rsid w:val="00FB4006"/>
    <w:rsid w:val="00FB431C"/>
    <w:rsid w:val="00FB4E39"/>
    <w:rsid w:val="00FB5B3C"/>
    <w:rsid w:val="00FB70A3"/>
    <w:rsid w:val="00FB766A"/>
    <w:rsid w:val="00FC21FE"/>
    <w:rsid w:val="00FC30A5"/>
    <w:rsid w:val="00FC3337"/>
    <w:rsid w:val="00FC3489"/>
    <w:rsid w:val="00FC4464"/>
    <w:rsid w:val="00FC5A78"/>
    <w:rsid w:val="00FC78B9"/>
    <w:rsid w:val="00FC7CDD"/>
    <w:rsid w:val="00FD060B"/>
    <w:rsid w:val="00FD0729"/>
    <w:rsid w:val="00FD1DEB"/>
    <w:rsid w:val="00FD2131"/>
    <w:rsid w:val="00FD3F14"/>
    <w:rsid w:val="00FD554F"/>
    <w:rsid w:val="00FE43BC"/>
    <w:rsid w:val="00FE5265"/>
    <w:rsid w:val="00FE5544"/>
    <w:rsid w:val="00FE7EBC"/>
    <w:rsid w:val="00FF1282"/>
    <w:rsid w:val="00FF1364"/>
    <w:rsid w:val="00FF40E1"/>
    <w:rsid w:val="00FF427C"/>
    <w:rsid w:val="00FF45A4"/>
    <w:rsid w:val="00FF462D"/>
    <w:rsid w:val="00FF4930"/>
    <w:rsid w:val="00FF4A20"/>
    <w:rsid w:val="00FF4C3B"/>
    <w:rsid w:val="00FF5145"/>
    <w:rsid w:val="00FF55ED"/>
    <w:rsid w:val="00FF55EF"/>
    <w:rsid w:val="00FF5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ECE55"/>
  <w15:chartTrackingRefBased/>
  <w15:docId w15:val="{326D59C5-7E6C-4607-BB22-D3399BE6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AF1"/>
    <w:pPr>
      <w:ind w:firstLine="709"/>
      <w:jc w:val="both"/>
    </w:pPr>
    <w:rPr>
      <w:sz w:val="24"/>
      <w:szCs w:val="24"/>
      <w:lang w:val="en-GB" w:eastAsia="en-US"/>
    </w:rPr>
  </w:style>
  <w:style w:type="paragraph" w:styleId="Heading1">
    <w:name w:val="heading 1"/>
    <w:basedOn w:val="Normal"/>
    <w:next w:val="Normal"/>
    <w:qFormat/>
    <w:rsid w:val="00D274D0"/>
    <w:pPr>
      <w:keepNext/>
      <w:jc w:val="right"/>
      <w:outlineLvl w:val="0"/>
    </w:pPr>
    <w:rPr>
      <w:bCs/>
      <w:sz w:val="28"/>
      <w:lang w:val="lv-LV"/>
    </w:rPr>
  </w:style>
  <w:style w:type="paragraph" w:styleId="Heading2">
    <w:name w:val="heading 2"/>
    <w:basedOn w:val="Normal"/>
    <w:next w:val="Normal"/>
    <w:qFormat/>
    <w:rsid w:val="00D274D0"/>
    <w:pPr>
      <w:keepNext/>
      <w:jc w:val="center"/>
      <w:outlineLvl w:val="1"/>
    </w:pPr>
    <w:rPr>
      <w:bCs/>
      <w:caps/>
      <w:sz w:val="28"/>
      <w:lang w:val="lv-LV"/>
    </w:rPr>
  </w:style>
  <w:style w:type="paragraph" w:styleId="Heading5">
    <w:name w:val="heading 5"/>
    <w:basedOn w:val="Normal"/>
    <w:next w:val="Normal"/>
    <w:qFormat/>
    <w:rsid w:val="00D274D0"/>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74D0"/>
    <w:pPr>
      <w:ind w:firstLine="720"/>
    </w:pPr>
    <w:rPr>
      <w:sz w:val="28"/>
      <w:lang w:val="lv-LV"/>
    </w:rPr>
  </w:style>
  <w:style w:type="paragraph" w:styleId="BodyTextIndent3">
    <w:name w:val="Body Text Indent 3"/>
    <w:basedOn w:val="Normal"/>
    <w:rsid w:val="00D274D0"/>
    <w:pPr>
      <w:ind w:right="-109" w:firstLine="720"/>
    </w:pPr>
    <w:rPr>
      <w:sz w:val="28"/>
      <w:lang w:val="lv-LV"/>
    </w:rPr>
  </w:style>
  <w:style w:type="table" w:styleId="TableGrid">
    <w:name w:val="Table Grid"/>
    <w:basedOn w:val="TableNormal"/>
    <w:uiPriority w:val="59"/>
    <w:qFormat/>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rsid w:val="00D274D0"/>
    <w:pPr>
      <w:spacing w:before="100" w:beforeAutospacing="1" w:after="100" w:afterAutospacing="1"/>
    </w:pPr>
    <w:rPr>
      <w:lang w:val="lv-LV" w:eastAsia="lv-LV"/>
    </w:rPr>
  </w:style>
  <w:style w:type="paragraph" w:customStyle="1" w:styleId="naiskr">
    <w:name w:val="naiskr"/>
    <w:basedOn w:val="Normal"/>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6A72BE"/>
    <w:pPr>
      <w:spacing w:before="75" w:after="75"/>
      <w:jc w:val="right"/>
    </w:pPr>
    <w:rPr>
      <w:lang w:val="lv-LV"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val="lv-LV"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IvarsLescinskis">
    <w:name w:val="Ivars.Lescinskis"/>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val="lv-LV" w:eastAsia="lv-LV"/>
    </w:rPr>
  </w:style>
  <w:style w:type="character" w:styleId="FollowedHyperlink">
    <w:name w:val="FollowedHyperlink"/>
    <w:rsid w:val="00B45F4C"/>
    <w:rPr>
      <w:color w:val="800080"/>
      <w:u w:val="single"/>
    </w:rPr>
  </w:style>
  <w:style w:type="paragraph" w:customStyle="1" w:styleId="Default">
    <w:name w:val="Default"/>
    <w:rsid w:val="009A4D9C"/>
    <w:pPr>
      <w:autoSpaceDE w:val="0"/>
      <w:autoSpaceDN w:val="0"/>
      <w:adjustRightInd w:val="0"/>
    </w:pPr>
    <w:rPr>
      <w:rFonts w:eastAsia="Calibri"/>
      <w:color w:val="000000"/>
      <w:sz w:val="24"/>
      <w:szCs w:val="24"/>
      <w:lang w:eastAsia="en-US"/>
    </w:rPr>
  </w:style>
  <w:style w:type="character" w:styleId="CommentReference">
    <w:name w:val="annotation reference"/>
    <w:uiPriority w:val="99"/>
    <w:rsid w:val="00CF0334"/>
    <w:rPr>
      <w:sz w:val="16"/>
      <w:szCs w:val="16"/>
    </w:rPr>
  </w:style>
  <w:style w:type="paragraph" w:styleId="CommentText">
    <w:name w:val="annotation text"/>
    <w:basedOn w:val="Normal"/>
    <w:link w:val="CommentTextChar"/>
    <w:rsid w:val="00CF0334"/>
    <w:rPr>
      <w:sz w:val="20"/>
      <w:szCs w:val="20"/>
    </w:rPr>
  </w:style>
  <w:style w:type="character" w:customStyle="1" w:styleId="CommentTextChar">
    <w:name w:val="Comment Text Char"/>
    <w:link w:val="CommentText"/>
    <w:rsid w:val="00CF0334"/>
    <w:rPr>
      <w:lang w:val="en-GB" w:eastAsia="en-US"/>
    </w:rPr>
  </w:style>
  <w:style w:type="paragraph" w:styleId="Revision">
    <w:name w:val="Revision"/>
    <w:hidden/>
    <w:uiPriority w:val="99"/>
    <w:semiHidden/>
    <w:rsid w:val="007D78A7"/>
    <w:rPr>
      <w:sz w:val="24"/>
      <w:szCs w:val="24"/>
      <w:lang w:val="en-GB" w:eastAsia="en-US"/>
    </w:rPr>
  </w:style>
  <w:style w:type="paragraph" w:styleId="CommentSubject">
    <w:name w:val="annotation subject"/>
    <w:basedOn w:val="CommentText"/>
    <w:next w:val="CommentText"/>
    <w:link w:val="CommentSubjectChar"/>
    <w:rsid w:val="0005660F"/>
    <w:rPr>
      <w:b/>
      <w:bCs/>
    </w:rPr>
  </w:style>
  <w:style w:type="character" w:customStyle="1" w:styleId="CommentSubjectChar">
    <w:name w:val="Comment Subject Char"/>
    <w:link w:val="CommentSubject"/>
    <w:rsid w:val="0005660F"/>
    <w:rPr>
      <w:b/>
      <w:bCs/>
      <w:lang w:val="en-GB" w:eastAsia="en-US"/>
    </w:rPr>
  </w:style>
  <w:style w:type="paragraph" w:customStyle="1" w:styleId="tv213">
    <w:name w:val="tv213"/>
    <w:basedOn w:val="Normal"/>
    <w:rsid w:val="00F55743"/>
    <w:pPr>
      <w:spacing w:before="100" w:beforeAutospacing="1" w:after="100" w:afterAutospacing="1"/>
      <w:ind w:firstLine="0"/>
      <w:jc w:val="left"/>
    </w:pPr>
    <w:rPr>
      <w:lang w:val="en-US"/>
    </w:rPr>
  </w:style>
  <w:style w:type="character" w:customStyle="1" w:styleId="UnresolvedMention1">
    <w:name w:val="Unresolved Mention1"/>
    <w:uiPriority w:val="99"/>
    <w:semiHidden/>
    <w:unhideWhenUsed/>
    <w:rsid w:val="00B43578"/>
    <w:rPr>
      <w:color w:val="605E5C"/>
      <w:shd w:val="clear" w:color="auto" w:fill="E1DFDD"/>
    </w:rPr>
  </w:style>
  <w:style w:type="paragraph" w:styleId="BodyTextIndent">
    <w:name w:val="Body Text Indent"/>
    <w:basedOn w:val="Normal"/>
    <w:link w:val="BodyTextIndentChar"/>
    <w:rsid w:val="00731E30"/>
    <w:pPr>
      <w:spacing w:after="120"/>
      <w:ind w:left="283"/>
    </w:pPr>
    <w:rPr>
      <w:lang w:eastAsia="x-none"/>
    </w:rPr>
  </w:style>
  <w:style w:type="character" w:customStyle="1" w:styleId="BodyTextIndentChar">
    <w:name w:val="Body Text Indent Char"/>
    <w:link w:val="BodyTextIndent"/>
    <w:rsid w:val="00731E30"/>
    <w:rPr>
      <w:sz w:val="24"/>
      <w:szCs w:val="24"/>
      <w:lang w:val="en-GB"/>
    </w:rPr>
  </w:style>
  <w:style w:type="character" w:customStyle="1" w:styleId="HeaderChar">
    <w:name w:val="Header Char"/>
    <w:basedOn w:val="DefaultParagraphFont"/>
    <w:link w:val="Header"/>
    <w:uiPriority w:val="99"/>
    <w:rsid w:val="00E53622"/>
    <w:rPr>
      <w:sz w:val="24"/>
      <w:szCs w:val="24"/>
      <w:lang w:val="en-GB"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4375">
      <w:bodyDiv w:val="1"/>
      <w:marLeft w:val="0"/>
      <w:marRight w:val="0"/>
      <w:marTop w:val="0"/>
      <w:marBottom w:val="0"/>
      <w:divBdr>
        <w:top w:val="none" w:sz="0" w:space="0" w:color="auto"/>
        <w:left w:val="none" w:sz="0" w:space="0" w:color="auto"/>
        <w:bottom w:val="none" w:sz="0" w:space="0" w:color="auto"/>
        <w:right w:val="none" w:sz="0" w:space="0" w:color="auto"/>
      </w:divBdr>
      <w:divsChild>
        <w:div w:id="784156202">
          <w:marLeft w:val="0"/>
          <w:marRight w:val="0"/>
          <w:marTop w:val="0"/>
          <w:marBottom w:val="0"/>
          <w:divBdr>
            <w:top w:val="none" w:sz="0" w:space="0" w:color="auto"/>
            <w:left w:val="none" w:sz="0" w:space="0" w:color="auto"/>
            <w:bottom w:val="none" w:sz="0" w:space="0" w:color="auto"/>
            <w:right w:val="none" w:sz="0" w:space="0" w:color="auto"/>
          </w:divBdr>
        </w:div>
        <w:div w:id="1344211639">
          <w:marLeft w:val="0"/>
          <w:marRight w:val="0"/>
          <w:marTop w:val="0"/>
          <w:marBottom w:val="0"/>
          <w:divBdr>
            <w:top w:val="none" w:sz="0" w:space="0" w:color="auto"/>
            <w:left w:val="none" w:sz="0" w:space="0" w:color="auto"/>
            <w:bottom w:val="none" w:sz="0" w:space="0" w:color="auto"/>
            <w:right w:val="none" w:sz="0" w:space="0" w:color="auto"/>
          </w:divBdr>
        </w:div>
      </w:divsChild>
    </w:div>
    <w:div w:id="740904520">
      <w:bodyDiv w:val="1"/>
      <w:marLeft w:val="0"/>
      <w:marRight w:val="0"/>
      <w:marTop w:val="0"/>
      <w:marBottom w:val="0"/>
      <w:divBdr>
        <w:top w:val="none" w:sz="0" w:space="0" w:color="auto"/>
        <w:left w:val="none" w:sz="0" w:space="0" w:color="auto"/>
        <w:bottom w:val="none" w:sz="0" w:space="0" w:color="auto"/>
        <w:right w:val="none" w:sz="0" w:space="0" w:color="auto"/>
      </w:divBdr>
    </w:div>
    <w:div w:id="779379884">
      <w:bodyDiv w:val="1"/>
      <w:marLeft w:val="0"/>
      <w:marRight w:val="0"/>
      <w:marTop w:val="0"/>
      <w:marBottom w:val="0"/>
      <w:divBdr>
        <w:top w:val="none" w:sz="0" w:space="0" w:color="auto"/>
        <w:left w:val="none" w:sz="0" w:space="0" w:color="auto"/>
        <w:bottom w:val="none" w:sz="0" w:space="0" w:color="auto"/>
        <w:right w:val="none" w:sz="0" w:space="0" w:color="auto"/>
      </w:divBdr>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4653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E1225-541E-499E-A043-83F5137F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2970</Words>
  <Characters>20736</Characters>
  <Application>Microsoft Office Word</Application>
  <DocSecurity>0</DocSecurity>
  <Lines>172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„Aizsargājamo ainavu apvidus „Nīcgales meži” individuālie aizsardzības un izmantošanas noteikumi”</vt:lpstr>
      <vt:lpstr>Ministru kabineta noteikumu projekts „Aizsargājamo ainavu apvidus „Nīcgales meži” individuālie aizsardzības un izmantošanas noteikumi”</vt:lpstr>
    </vt:vector>
  </TitlesOfParts>
  <Company>VARAM</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„Aizsargājamo ainavu apvidus „Nīcgales meži” individuālie aizsardzības un izmantošanas noteikumi”</dc:title>
  <dc:subject>Noteikumu projekts</dc:subject>
  <dc:creator>Dace Briška</dc:creator>
  <cp:keywords/>
  <dc:description>dace.briska@varam.gov.lv; 67026424</dc:description>
  <cp:lastModifiedBy>Lilija Kampāne</cp:lastModifiedBy>
  <cp:revision>3</cp:revision>
  <cp:lastPrinted>2019-05-27T11:23:00Z</cp:lastPrinted>
  <dcterms:created xsi:type="dcterms:W3CDTF">2021-11-30T11:35:00Z</dcterms:created>
  <dcterms:modified xsi:type="dcterms:W3CDTF">2021-11-30T11:36:00Z</dcterms:modified>
</cp:coreProperties>
</file>