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EC59E9D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2877C1">
        <w:rPr>
          <w:noProof/>
          <w:sz w:val="28"/>
          <w:szCs w:val="28"/>
          <w:lang w:val="lv-LV"/>
        </w:rPr>
        <w:t>2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653401" w14:paraId="31E676D5" w14:textId="1AB6C301">
      <w:pPr>
        <w:pStyle w:val="BodyText"/>
        <w:rPr>
          <w:noProof/>
          <w:sz w:val="28"/>
          <w:szCs w:val="28"/>
        </w:rPr>
      </w:pPr>
      <w:r w:rsidRPr="00B60098">
        <w:rPr>
          <w:noProof/>
          <w:sz w:val="28"/>
          <w:szCs w:val="28"/>
        </w:rPr>
        <w:t>Informatīvais ziņojums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1F55BF">
        <w:rPr>
          <w:noProof/>
          <w:sz w:val="28"/>
          <w:szCs w:val="28"/>
        </w:rPr>
        <w:t>2</w:t>
      </w:r>
      <w:r w:rsidRPr="00B60098" w:rsidR="007339BA">
        <w:rPr>
          <w:noProof/>
          <w:sz w:val="28"/>
          <w:szCs w:val="28"/>
        </w:rPr>
        <w:t xml:space="preserve">. gada </w:t>
      </w:r>
      <w:r w:rsidR="00CB11FC">
        <w:rPr>
          <w:noProof/>
          <w:sz w:val="28"/>
          <w:szCs w:val="28"/>
        </w:rPr>
        <w:t>2</w:t>
      </w:r>
      <w:r w:rsidR="00507745">
        <w:rPr>
          <w:noProof/>
          <w:sz w:val="28"/>
          <w:szCs w:val="28"/>
        </w:rPr>
        <w:t>1</w:t>
      </w:r>
      <w:r w:rsidRPr="00B60098" w:rsidR="007339BA">
        <w:rPr>
          <w:noProof/>
          <w:sz w:val="28"/>
          <w:szCs w:val="28"/>
        </w:rPr>
        <w:t xml:space="preserve">. </w:t>
      </w:r>
      <w:r w:rsidR="00507745">
        <w:rPr>
          <w:noProof/>
          <w:sz w:val="28"/>
          <w:szCs w:val="28"/>
        </w:rPr>
        <w:t>jūnija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7777777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A33CC">
        <w:rPr>
          <w:b w:val="false"/>
          <w:bCs/>
          <w:noProof/>
          <w:sz w:val="28"/>
          <w:szCs w:val="28"/>
        </w:rPr>
        <w:t>Pieņemt zināšanai iesniegto informatīvo ziņojumu.</w:t>
      </w:r>
    </w:p>
    <w:p w:rsidR="00474B9A" w:rsidP="007A07F4" w:rsidRDefault="007A07F4" w14:paraId="6B3EF55A" w14:textId="2AB2A4A8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1F55BF">
        <w:rPr>
          <w:b w:val="false"/>
          <w:bCs/>
          <w:noProof/>
          <w:sz w:val="28"/>
          <w:szCs w:val="28"/>
        </w:rPr>
        <w:t>2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CB11FC">
        <w:rPr>
          <w:b w:val="false"/>
          <w:bCs/>
          <w:noProof/>
          <w:sz w:val="28"/>
          <w:szCs w:val="28"/>
        </w:rPr>
        <w:t>2</w:t>
      </w:r>
      <w:r w:rsidR="00507745">
        <w:rPr>
          <w:b w:val="false"/>
          <w:bCs/>
          <w:noProof/>
          <w:sz w:val="28"/>
          <w:szCs w:val="28"/>
        </w:rPr>
        <w:t>1</w:t>
      </w:r>
      <w:r w:rsidR="00CB11FC">
        <w:rPr>
          <w:b w:val="false"/>
          <w:bCs/>
          <w:noProof/>
          <w:sz w:val="28"/>
          <w:szCs w:val="28"/>
        </w:rPr>
        <w:t>.</w:t>
      </w:r>
      <w:r w:rsidR="00507745">
        <w:rPr>
          <w:b w:val="false"/>
          <w:bCs/>
          <w:noProof/>
          <w:sz w:val="28"/>
          <w:szCs w:val="28"/>
        </w:rPr>
        <w:t> jūnija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Pr="00C72603" w:rsidR="006D6412" w:rsidP="00C72603" w:rsidRDefault="007A07F4" w14:paraId="3F77942A" w14:textId="37197A1F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noProof/>
          <w:sz w:val="28"/>
          <w:szCs w:val="28"/>
        </w:rPr>
      </w:pPr>
      <w:r w:rsidRPr="004530EB">
        <w:rPr>
          <w:b w:val="false"/>
          <w:bCs/>
          <w:noProof/>
          <w:sz w:val="28"/>
          <w:szCs w:val="28"/>
        </w:rPr>
        <w:t xml:space="preserve">Ārlietu </w:t>
      </w:r>
      <w:r w:rsidR="009F3CA5">
        <w:rPr>
          <w:b w:val="false"/>
          <w:bCs/>
          <w:noProof/>
          <w:sz w:val="28"/>
          <w:szCs w:val="28"/>
        </w:rPr>
        <w:t xml:space="preserve">ministram Edgaram Rinkēvičam </w:t>
      </w:r>
      <w:r w:rsidRPr="00C72603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 w:rsidRPr="00C72603" w:rsidR="002877C1">
        <w:rPr>
          <w:b w:val="false"/>
          <w:bCs/>
          <w:noProof/>
          <w:sz w:val="28"/>
          <w:szCs w:val="28"/>
        </w:rPr>
        <w:t>2</w:t>
      </w:r>
      <w:r w:rsidRPr="00C72603">
        <w:rPr>
          <w:b w:val="false"/>
          <w:bCs/>
          <w:noProof/>
          <w:sz w:val="28"/>
          <w:szCs w:val="28"/>
        </w:rPr>
        <w:t>. gada</w:t>
      </w:r>
      <w:r w:rsidRPr="00C72603" w:rsidR="00474B9A">
        <w:rPr>
          <w:b w:val="false"/>
          <w:bCs/>
          <w:noProof/>
          <w:sz w:val="28"/>
          <w:szCs w:val="28"/>
        </w:rPr>
        <w:t xml:space="preserve"> </w:t>
      </w:r>
      <w:r w:rsidR="00CB11FC">
        <w:rPr>
          <w:b w:val="false"/>
          <w:bCs/>
          <w:noProof/>
          <w:sz w:val="28"/>
          <w:szCs w:val="28"/>
        </w:rPr>
        <w:t>2</w:t>
      </w:r>
      <w:r w:rsidR="00507745">
        <w:rPr>
          <w:b w:val="false"/>
          <w:bCs/>
          <w:noProof/>
          <w:sz w:val="28"/>
          <w:szCs w:val="28"/>
        </w:rPr>
        <w:t>1</w:t>
      </w:r>
      <w:r w:rsidRPr="00C72603">
        <w:rPr>
          <w:b w:val="false"/>
          <w:bCs/>
          <w:noProof/>
          <w:sz w:val="28"/>
          <w:szCs w:val="28"/>
        </w:rPr>
        <w:t xml:space="preserve">. </w:t>
      </w:r>
      <w:r w:rsidR="00507745">
        <w:rPr>
          <w:b w:val="false"/>
          <w:bCs/>
          <w:noProof/>
          <w:sz w:val="28"/>
          <w:szCs w:val="28"/>
        </w:rPr>
        <w:t>jūnija</w:t>
      </w:r>
      <w:r w:rsidRPr="00C72603">
        <w:rPr>
          <w:b w:val="false"/>
          <w:bCs/>
          <w:noProof/>
          <w:sz w:val="28"/>
          <w:szCs w:val="28"/>
        </w:rPr>
        <w:t xml:space="preserve"> sanāksmē.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Pr="003A33CC" w:rsidR="00CB0418">
        <w:rPr>
          <w:b w:val="false"/>
          <w:noProof/>
          <w:sz w:val="28"/>
          <w:szCs w:val="28"/>
        </w:rPr>
        <w:t>s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C1365A">
        <w:rPr>
          <w:b w:val="false"/>
          <w:noProof/>
          <w:sz w:val="28"/>
          <w:szCs w:val="28"/>
        </w:rPr>
        <w:t>A.</w:t>
      </w:r>
      <w:r w:rsidR="001D28EA">
        <w:rPr>
          <w:b w:val="false"/>
          <w:noProof/>
          <w:sz w:val="28"/>
          <w:szCs w:val="28"/>
        </w:rPr>
        <w:t xml:space="preserve"> </w:t>
      </w:r>
      <w:r w:rsidR="00C1365A">
        <w:rPr>
          <w:b w:val="false"/>
          <w:noProof/>
          <w:sz w:val="28"/>
          <w:szCs w:val="28"/>
        </w:rPr>
        <w:t>K.</w:t>
      </w:r>
      <w:r w:rsidR="006F47C7">
        <w:rPr>
          <w:b w:val="false"/>
          <w:noProof/>
          <w:sz w:val="28"/>
          <w:szCs w:val="28"/>
        </w:rPr>
        <w:t> </w:t>
      </w:r>
      <w:r w:rsidRPr="003A33CC" w:rsidR="00CB0418">
        <w:rPr>
          <w:b w:val="false"/>
          <w:noProof/>
          <w:sz w:val="28"/>
          <w:szCs w:val="28"/>
        </w:rPr>
        <w:t>K</w:t>
      </w:r>
      <w:r w:rsidR="00C1365A">
        <w:rPr>
          <w:b w:val="false"/>
          <w:noProof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04667E" w:rsidP="00597EA6" w:rsidRDefault="003166D7" w14:paraId="4D4F1B4B" w14:textId="3B49D83C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5352EF"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trs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 E. Rinkēvičs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60413657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Pr="003B34B0" w:rsidR="003B34B0">
        <w:rPr>
          <w:bCs/>
          <w:noProof/>
          <w:sz w:val="28"/>
          <w:szCs w:val="28"/>
        </w:rPr>
        <w:t>a p.i.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786128">
        <w:rPr>
          <w:noProof/>
          <w:sz w:val="28"/>
          <w:szCs w:val="28"/>
        </w:rPr>
        <w:t xml:space="preserve"> </w:t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Pr="003B34B0" w:rsidR="003B34B0">
        <w:rPr>
          <w:noProof/>
          <w:sz w:val="28"/>
          <w:szCs w:val="28"/>
        </w:rPr>
        <w:t>Lots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474D6C" w14:paraId="13C57D5A" w14:textId="77777777">
      <w:pPr>
        <w:rPr>
          <w:noProof/>
          <w:sz w:val="20"/>
        </w:rPr>
      </w:pPr>
      <w:r>
        <w:rPr>
          <w:noProof/>
          <w:sz w:val="20"/>
        </w:rPr>
        <w:t>Linda Krūmiņa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300</w:t>
      </w:r>
    </w:p>
    <w:p w:rsidR="00424BFD" w:rsidRDefault="00474D6C" w14:paraId="1A66A4B6" w14:textId="77777777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linda.krumina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  <w:bookmarkStart w:name="_GoBack" w:id="2"/>
      <w:bookmarkEnd w:id="2"/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5C8620D5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CB11FC">
      <w:rPr>
        <w:sz w:val="18"/>
        <w:szCs w:val="18"/>
      </w:rPr>
      <w:t>1</w:t>
    </w:r>
    <w:r w:rsidR="00507745">
      <w:rPr>
        <w:sz w:val="18"/>
        <w:szCs w:val="18"/>
      </w:rPr>
      <w:t>0</w:t>
    </w:r>
    <w:r w:rsidR="002877C1">
      <w:rPr>
        <w:sz w:val="18"/>
        <w:szCs w:val="18"/>
      </w:rPr>
      <w:t>0</w:t>
    </w:r>
    <w:r w:rsidR="00507745">
      <w:rPr>
        <w:sz w:val="18"/>
        <w:szCs w:val="18"/>
      </w:rPr>
      <w:t>6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>; Informatīvais ziņojums</w:t>
    </w:r>
    <w:r w:rsidR="002031F8">
      <w:rPr>
        <w:sz w:val="18"/>
        <w:szCs w:val="18"/>
      </w:rPr>
      <w:t xml:space="preserve"> un pozīcija</w:t>
    </w:r>
    <w:r w:rsidR="0041771F" w:rsidRPr="0041771F">
      <w:rPr>
        <w:sz w:val="18"/>
        <w:szCs w:val="18"/>
      </w:rPr>
      <w:t xml:space="preserve"> “Par Eiropas Savienības Vispārējo lietu padomes 202</w:t>
    </w:r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 xml:space="preserve">. gada </w:t>
    </w:r>
    <w:r w:rsidR="00CB11FC">
      <w:rPr>
        <w:sz w:val="18"/>
        <w:szCs w:val="18"/>
      </w:rPr>
      <w:t>2</w:t>
    </w:r>
    <w:r w:rsidR="00507745">
      <w:rPr>
        <w:sz w:val="18"/>
        <w:szCs w:val="18"/>
      </w:rPr>
      <w:t>1</w:t>
    </w:r>
    <w:r w:rsidR="00CB11FC">
      <w:rPr>
        <w:sz w:val="18"/>
        <w:szCs w:val="18"/>
      </w:rPr>
      <w:t xml:space="preserve">. </w:t>
    </w:r>
    <w:r w:rsidR="00507745">
      <w:rPr>
        <w:sz w:val="18"/>
        <w:szCs w:val="18"/>
      </w:rPr>
      <w:t>jūnija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13819B8-0E0E-410F-A0E6-4D9A69739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955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Linda Krumina</cp:lastModifiedBy>
  <cp:revision>3</cp:revision>
  <cp:lastPrinted>2019-11-08T07:22:00Z</cp:lastPrinted>
  <dcterms:created xsi:type="dcterms:W3CDTF">2022-06-09T09:34:00Z</dcterms:created>
  <dcterms:modified xsi:type="dcterms:W3CDTF">2022-06-09T10:24:00Z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2022-06-21</vt:lpwstr>
  </property>
  <property fmtid="{D5CDD505-2E9C-101B-9397-08002B2CF9AE}" pid="3" name="DISCesvisAdditionalMakers">
    <vt:lpwstr>Vadītāja vietniece Linda Krūmiņa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L319564</vt:lpwstr>
  </property>
  <property fmtid="{D5CDD505-2E9C-101B-9397-08002B2CF9AE}" pid="6" name="DISCesvisAdditionalMakersPhone">
    <vt:lpwstr>67016300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https://lim.esvis.gov.lv/cs/idcplg?ClientControlled=DocMan&amp;coreContentOnly=1&amp;WebdavRequest=1&amp;IdcService=DOC_INFO&amp;dID=409291</vt:lpwstr>
  </property>
  <property fmtid="{D5CDD505-2E9C-101B-9397-08002B2CF9AE}" pid="10" name="DISCesvisTitle">
    <vt:lpwstr>Informatīvais ziņojums “Par Eiropas Savienības Vispārējo lietu padomes 2022. gada 21. jūnija sanāksmē izskatāmajiem jautājumiem”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Vadītāja vietniece Linda Krūmiņa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Linda.Krumina@mfa.gov.lv</vt:lpwstr>
  </property>
  <property fmtid="{D5CDD505-2E9C-101B-9397-08002B2CF9AE}" pid="18" name="DISdUser">
    <vt:lpwstr>weblogic</vt:lpwstr>
  </property>
  <property fmtid="{D5CDD505-2E9C-101B-9397-08002B2CF9AE}" pid="19" name="DISdID">
    <vt:lpwstr>409291</vt:lpwstr>
  </property>
  <property fmtid="{D5CDD505-2E9C-101B-9397-08002B2CF9AE}" pid="20" name="DISCesvisDocRegDate">
    <vt:lpwstr>2022-06-10</vt:lpwstr>
  </property>
  <property fmtid="{D5CDD505-2E9C-101B-9397-08002B2CF9AE}" pid="21" name="DISCesvisRegDate">
    <vt:lpwstr>2022-06-10</vt:lpwstr>
  </property>
  <property fmtid="{D5CDD505-2E9C-101B-9397-08002B2CF9AE}" pid="22" name="DISCesvisMainMakerOrgUnitTitle">
    <vt:lpwstr>Vispārējo un institucionālo lietu nodaļa</vt:lpwstr>
  </property>
</Properties>
</file>