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3C0DD9" w14:textId="6E7C64D9" w:rsidR="006643DA" w:rsidRPr="003E11FC" w:rsidRDefault="003C3F63" w:rsidP="008902B9">
      <w:pPr>
        <w:spacing w:after="0" w:line="240" w:lineRule="auto"/>
        <w:jc w:val="center"/>
        <w:rPr>
          <w:rFonts w:ascii="Times New Roman" w:hAnsi="Times New Roman" w:cs="Times New Roman"/>
          <w:b/>
          <w:bCs/>
          <w:sz w:val="24"/>
          <w:szCs w:val="24"/>
        </w:rPr>
      </w:pPr>
      <w:bookmarkStart w:id="0" w:name="_Hlk161138229"/>
      <w:r>
        <w:rPr>
          <w:rFonts w:ascii="Times New Roman" w:hAnsi="Times New Roman" w:cs="Times New Roman"/>
          <w:b/>
          <w:bCs/>
          <w:sz w:val="24"/>
          <w:szCs w:val="24"/>
        </w:rPr>
        <w:t xml:space="preserve">INFORMATĪVAIS </w:t>
      </w:r>
      <w:r w:rsidR="0016191F">
        <w:rPr>
          <w:rFonts w:ascii="Times New Roman" w:hAnsi="Times New Roman" w:cs="Times New Roman"/>
          <w:b/>
          <w:bCs/>
          <w:sz w:val="24"/>
          <w:szCs w:val="24"/>
        </w:rPr>
        <w:t>Z</w:t>
      </w:r>
      <w:r w:rsidR="0016191F" w:rsidRPr="003E11FC">
        <w:rPr>
          <w:rFonts w:ascii="Times New Roman" w:hAnsi="Times New Roman" w:cs="Times New Roman"/>
          <w:b/>
          <w:bCs/>
          <w:sz w:val="24"/>
          <w:szCs w:val="24"/>
        </w:rPr>
        <w:t>IŅOJUMS</w:t>
      </w:r>
    </w:p>
    <w:p w14:paraId="6DA2A630" w14:textId="44A25F9C" w:rsidR="003E11FC" w:rsidRDefault="003C1112" w:rsidP="00132A68">
      <w:pPr>
        <w:spacing w:after="0" w:line="240" w:lineRule="auto"/>
        <w:jc w:val="center"/>
        <w:rPr>
          <w:rFonts w:ascii="Times New Roman" w:hAnsi="Times New Roman" w:cs="Times New Roman"/>
          <w:b/>
          <w:bCs/>
          <w:sz w:val="24"/>
          <w:szCs w:val="24"/>
        </w:rPr>
      </w:pPr>
      <w:bookmarkStart w:id="1" w:name="_Hlk159574515"/>
      <w:r w:rsidRPr="003E11FC">
        <w:rPr>
          <w:rFonts w:ascii="Times New Roman" w:hAnsi="Times New Roman" w:cs="Times New Roman"/>
          <w:b/>
          <w:bCs/>
          <w:sz w:val="24"/>
          <w:szCs w:val="24"/>
        </w:rPr>
        <w:t xml:space="preserve">par </w:t>
      </w:r>
      <w:bookmarkStart w:id="2" w:name="_Hlk159322081"/>
      <w:bookmarkStart w:id="3" w:name="_Hlk159419849"/>
      <w:r>
        <w:rPr>
          <w:rFonts w:ascii="Times New Roman" w:hAnsi="Times New Roman" w:cs="Times New Roman"/>
          <w:b/>
          <w:bCs/>
          <w:sz w:val="24"/>
          <w:szCs w:val="24"/>
        </w:rPr>
        <w:t>F</w:t>
      </w:r>
      <w:r w:rsidRPr="003E11FC">
        <w:rPr>
          <w:rFonts w:ascii="Times New Roman" w:hAnsi="Times New Roman" w:cs="Times New Roman"/>
          <w:b/>
          <w:bCs/>
          <w:sz w:val="24"/>
          <w:szCs w:val="24"/>
        </w:rPr>
        <w:t>izisko personu datu apstrādes likumā ietvertā regulējuma par datu aizsardzības speciālista kvalifikācijas eksāmena lietderības</w:t>
      </w:r>
      <w:bookmarkEnd w:id="2"/>
      <w:r w:rsidR="00562437">
        <w:rPr>
          <w:rFonts w:ascii="Times New Roman" w:hAnsi="Times New Roman" w:cs="Times New Roman"/>
          <w:b/>
          <w:bCs/>
          <w:sz w:val="24"/>
          <w:szCs w:val="24"/>
        </w:rPr>
        <w:t xml:space="preserve"> un </w:t>
      </w:r>
      <w:r w:rsidR="00562437" w:rsidRPr="00562437">
        <w:rPr>
          <w:rFonts w:ascii="Times New Roman" w:hAnsi="Times New Roman" w:cs="Times New Roman"/>
          <w:b/>
          <w:bCs/>
          <w:sz w:val="24"/>
          <w:szCs w:val="24"/>
        </w:rPr>
        <w:t>iespēj</w:t>
      </w:r>
      <w:r w:rsidR="000F0F99">
        <w:rPr>
          <w:rFonts w:ascii="Times New Roman" w:hAnsi="Times New Roman" w:cs="Times New Roman"/>
          <w:b/>
          <w:bCs/>
          <w:sz w:val="24"/>
          <w:szCs w:val="24"/>
        </w:rPr>
        <w:t>as</w:t>
      </w:r>
      <w:r w:rsidR="00562437" w:rsidRPr="00562437">
        <w:rPr>
          <w:rFonts w:ascii="Times New Roman" w:hAnsi="Times New Roman" w:cs="Times New Roman"/>
          <w:b/>
          <w:bCs/>
          <w:sz w:val="24"/>
          <w:szCs w:val="24"/>
        </w:rPr>
        <w:t xml:space="preserve"> atteikties </w:t>
      </w:r>
      <w:r w:rsidR="000F0F99" w:rsidRPr="000F0F99">
        <w:rPr>
          <w:rFonts w:ascii="Times New Roman" w:hAnsi="Times New Roman" w:cs="Times New Roman"/>
          <w:b/>
          <w:bCs/>
          <w:sz w:val="24"/>
          <w:szCs w:val="24"/>
        </w:rPr>
        <w:t>no šā eksāmena</w:t>
      </w:r>
      <w:r w:rsidR="00562437" w:rsidRPr="00562437">
        <w:rPr>
          <w:rFonts w:ascii="Times New Roman" w:hAnsi="Times New Roman" w:cs="Times New Roman"/>
          <w:b/>
          <w:bCs/>
          <w:sz w:val="24"/>
          <w:szCs w:val="24"/>
        </w:rPr>
        <w:t xml:space="preserve"> </w:t>
      </w:r>
      <w:bookmarkEnd w:id="3"/>
      <w:proofErr w:type="spellStart"/>
      <w:r w:rsidRPr="003E11FC">
        <w:rPr>
          <w:rFonts w:ascii="Times New Roman" w:hAnsi="Times New Roman" w:cs="Times New Roman"/>
          <w:b/>
          <w:bCs/>
          <w:sz w:val="24"/>
          <w:szCs w:val="24"/>
        </w:rPr>
        <w:t>izv</w:t>
      </w:r>
      <w:r>
        <w:rPr>
          <w:rFonts w:ascii="Times New Roman" w:hAnsi="Times New Roman" w:cs="Times New Roman"/>
          <w:b/>
          <w:bCs/>
          <w:sz w:val="24"/>
          <w:szCs w:val="24"/>
        </w:rPr>
        <w:t>ē</w:t>
      </w:r>
      <w:r w:rsidRPr="003E11FC">
        <w:rPr>
          <w:rFonts w:ascii="Times New Roman" w:hAnsi="Times New Roman" w:cs="Times New Roman"/>
          <w:b/>
          <w:bCs/>
          <w:sz w:val="24"/>
          <w:szCs w:val="24"/>
        </w:rPr>
        <w:t>rtējumu</w:t>
      </w:r>
      <w:proofErr w:type="spellEnd"/>
      <w:r w:rsidRPr="003E11FC">
        <w:rPr>
          <w:rFonts w:ascii="Times New Roman" w:hAnsi="Times New Roman" w:cs="Times New Roman"/>
          <w:b/>
          <w:bCs/>
          <w:sz w:val="24"/>
          <w:szCs w:val="24"/>
        </w:rPr>
        <w:t xml:space="preserve"> </w:t>
      </w:r>
      <w:bookmarkEnd w:id="1"/>
      <w:r w:rsidR="00C25DDA">
        <w:rPr>
          <w:rFonts w:ascii="Times New Roman" w:hAnsi="Times New Roman" w:cs="Times New Roman"/>
          <w:b/>
          <w:bCs/>
          <w:sz w:val="24"/>
          <w:szCs w:val="24"/>
        </w:rPr>
        <w:t xml:space="preserve"> </w:t>
      </w:r>
    </w:p>
    <w:bookmarkEnd w:id="0"/>
    <w:p w14:paraId="7E2309A3" w14:textId="77777777" w:rsidR="000F0F99" w:rsidRDefault="000F0F99" w:rsidP="00711E4F">
      <w:pPr>
        <w:spacing w:after="0" w:line="240" w:lineRule="auto"/>
        <w:jc w:val="both"/>
        <w:rPr>
          <w:rFonts w:ascii="Arial" w:hAnsi="Arial" w:cs="Arial"/>
          <w:color w:val="414142"/>
          <w:sz w:val="20"/>
          <w:szCs w:val="20"/>
          <w:shd w:val="clear" w:color="auto" w:fill="FFFFFF"/>
        </w:rPr>
      </w:pPr>
    </w:p>
    <w:p w14:paraId="68C23D41" w14:textId="56881749" w:rsidR="00D54735" w:rsidRDefault="00D54735" w:rsidP="008902B9">
      <w:pPr>
        <w:spacing w:after="0" w:line="240" w:lineRule="auto"/>
        <w:ind w:firstLine="567"/>
        <w:jc w:val="both"/>
        <w:rPr>
          <w:rFonts w:ascii="Times New Roman" w:hAnsi="Times New Roman" w:cs="Times New Roman"/>
          <w:sz w:val="24"/>
          <w:szCs w:val="24"/>
        </w:rPr>
      </w:pPr>
      <w:r w:rsidRPr="00D54735">
        <w:rPr>
          <w:rFonts w:ascii="Times New Roman" w:hAnsi="Times New Roman" w:cs="Times New Roman"/>
          <w:sz w:val="24"/>
          <w:szCs w:val="24"/>
        </w:rPr>
        <w:t>Fizisko personu datu apstrādes likum</w:t>
      </w:r>
      <w:r>
        <w:rPr>
          <w:rFonts w:ascii="Times New Roman" w:hAnsi="Times New Roman" w:cs="Times New Roman"/>
          <w:sz w:val="24"/>
          <w:szCs w:val="24"/>
        </w:rPr>
        <w:t xml:space="preserve">a pārejas noteikumu 5. punktā dots uzdevums </w:t>
      </w:r>
      <w:r w:rsidRPr="00D54735">
        <w:rPr>
          <w:rFonts w:ascii="Times New Roman" w:hAnsi="Times New Roman" w:cs="Times New Roman"/>
          <w:sz w:val="24"/>
          <w:szCs w:val="24"/>
        </w:rPr>
        <w:t>Ministru kabinet</w:t>
      </w:r>
      <w:r>
        <w:rPr>
          <w:rFonts w:ascii="Times New Roman" w:hAnsi="Times New Roman" w:cs="Times New Roman"/>
          <w:sz w:val="24"/>
          <w:szCs w:val="24"/>
        </w:rPr>
        <w:t>am</w:t>
      </w:r>
      <w:r w:rsidRPr="00D54735">
        <w:rPr>
          <w:rFonts w:ascii="Times New Roman" w:hAnsi="Times New Roman" w:cs="Times New Roman"/>
          <w:sz w:val="24"/>
          <w:szCs w:val="24"/>
        </w:rPr>
        <w:t xml:space="preserve"> līdz 2024. gada 1. jūnijam izvērtē</w:t>
      </w:r>
      <w:r>
        <w:rPr>
          <w:rFonts w:ascii="Times New Roman" w:hAnsi="Times New Roman" w:cs="Times New Roman"/>
          <w:sz w:val="24"/>
          <w:szCs w:val="24"/>
        </w:rPr>
        <w:t>t</w:t>
      </w:r>
      <w:r w:rsidRPr="00D54735">
        <w:rPr>
          <w:rFonts w:ascii="Times New Roman" w:hAnsi="Times New Roman" w:cs="Times New Roman"/>
          <w:sz w:val="24"/>
          <w:szCs w:val="24"/>
        </w:rPr>
        <w:t xml:space="preserve"> šajā likumā ietvertā regulējuma par datu aizsardzības speciālista kvalifikācijas eksāmena lietderību un iesnie</w:t>
      </w:r>
      <w:r>
        <w:rPr>
          <w:rFonts w:ascii="Times New Roman" w:hAnsi="Times New Roman" w:cs="Times New Roman"/>
          <w:sz w:val="24"/>
          <w:szCs w:val="24"/>
        </w:rPr>
        <w:t xml:space="preserve">gt </w:t>
      </w:r>
      <w:r w:rsidRPr="00D54735">
        <w:rPr>
          <w:rFonts w:ascii="Times New Roman" w:hAnsi="Times New Roman" w:cs="Times New Roman"/>
          <w:sz w:val="24"/>
          <w:szCs w:val="24"/>
        </w:rPr>
        <w:t xml:space="preserve">Saeimai </w:t>
      </w:r>
      <w:proofErr w:type="spellStart"/>
      <w:r w:rsidRPr="00D54735">
        <w:rPr>
          <w:rFonts w:ascii="Times New Roman" w:hAnsi="Times New Roman" w:cs="Times New Roman"/>
          <w:sz w:val="24"/>
          <w:szCs w:val="24"/>
        </w:rPr>
        <w:t>izvērtējumu</w:t>
      </w:r>
      <w:proofErr w:type="spellEnd"/>
      <w:r w:rsidRPr="00D54735">
        <w:rPr>
          <w:rFonts w:ascii="Times New Roman" w:hAnsi="Times New Roman" w:cs="Times New Roman"/>
          <w:sz w:val="24"/>
          <w:szCs w:val="24"/>
        </w:rPr>
        <w:t xml:space="preserve"> par iespēju atteikties no šā eksāmena.</w:t>
      </w:r>
    </w:p>
    <w:p w14:paraId="6937481C" w14:textId="47065D45" w:rsidR="003E11FC" w:rsidRDefault="003E11FC" w:rsidP="008902B9">
      <w:pPr>
        <w:spacing w:after="0" w:line="240" w:lineRule="auto"/>
        <w:ind w:firstLine="567"/>
        <w:jc w:val="both"/>
        <w:rPr>
          <w:rFonts w:ascii="Times New Roman" w:hAnsi="Times New Roman" w:cs="Times New Roman"/>
          <w:sz w:val="24"/>
          <w:szCs w:val="24"/>
        </w:rPr>
      </w:pPr>
      <w:r w:rsidRPr="003E11FC">
        <w:rPr>
          <w:rFonts w:ascii="Times New Roman" w:hAnsi="Times New Roman" w:cs="Times New Roman"/>
          <w:sz w:val="24"/>
          <w:szCs w:val="24"/>
        </w:rPr>
        <w:t xml:space="preserve">Šī ziņojuma mērķis ir informēt par </w:t>
      </w:r>
      <w:proofErr w:type="spellStart"/>
      <w:r>
        <w:rPr>
          <w:rFonts w:ascii="Times New Roman" w:hAnsi="Times New Roman" w:cs="Times New Roman"/>
          <w:sz w:val="24"/>
          <w:szCs w:val="24"/>
        </w:rPr>
        <w:t>izvērtējuma</w:t>
      </w:r>
      <w:proofErr w:type="spellEnd"/>
      <w:r>
        <w:rPr>
          <w:rFonts w:ascii="Times New Roman" w:hAnsi="Times New Roman" w:cs="Times New Roman"/>
          <w:sz w:val="24"/>
          <w:szCs w:val="24"/>
        </w:rPr>
        <w:t xml:space="preserve"> </w:t>
      </w:r>
      <w:r w:rsidRPr="003E11FC">
        <w:rPr>
          <w:rFonts w:ascii="Times New Roman" w:hAnsi="Times New Roman" w:cs="Times New Roman"/>
          <w:sz w:val="24"/>
          <w:szCs w:val="24"/>
        </w:rPr>
        <w:t>rezultātiem</w:t>
      </w:r>
      <w:r w:rsidR="009F10D3">
        <w:rPr>
          <w:rFonts w:ascii="Times New Roman" w:hAnsi="Times New Roman" w:cs="Times New Roman"/>
          <w:sz w:val="24"/>
          <w:szCs w:val="24"/>
        </w:rPr>
        <w:t xml:space="preserve"> un</w:t>
      </w:r>
      <w:r w:rsidR="00D52446">
        <w:rPr>
          <w:rFonts w:ascii="Times New Roman" w:hAnsi="Times New Roman" w:cs="Times New Roman"/>
          <w:sz w:val="24"/>
          <w:szCs w:val="24"/>
        </w:rPr>
        <w:t xml:space="preserve"> </w:t>
      </w:r>
      <w:r w:rsidRPr="003E11FC">
        <w:rPr>
          <w:rFonts w:ascii="Times New Roman" w:hAnsi="Times New Roman" w:cs="Times New Roman"/>
          <w:sz w:val="24"/>
          <w:szCs w:val="24"/>
        </w:rPr>
        <w:t>secinājumiem</w:t>
      </w:r>
      <w:r w:rsidR="00D52446">
        <w:rPr>
          <w:rFonts w:ascii="Times New Roman" w:hAnsi="Times New Roman" w:cs="Times New Roman"/>
          <w:sz w:val="24"/>
          <w:szCs w:val="24"/>
        </w:rPr>
        <w:t xml:space="preserve"> </w:t>
      </w:r>
      <w:r w:rsidR="000F0F99">
        <w:rPr>
          <w:rFonts w:ascii="Times New Roman" w:hAnsi="Times New Roman" w:cs="Times New Roman"/>
          <w:sz w:val="24"/>
          <w:szCs w:val="24"/>
        </w:rPr>
        <w:t>saistībā ar</w:t>
      </w:r>
      <w:r w:rsidRPr="003E11FC">
        <w:rPr>
          <w:rFonts w:ascii="Times New Roman" w:hAnsi="Times New Roman" w:cs="Times New Roman"/>
          <w:sz w:val="24"/>
          <w:szCs w:val="24"/>
        </w:rPr>
        <w:t xml:space="preserve"> </w:t>
      </w:r>
      <w:r>
        <w:rPr>
          <w:rFonts w:ascii="Times New Roman" w:hAnsi="Times New Roman" w:cs="Times New Roman"/>
          <w:sz w:val="24"/>
          <w:szCs w:val="24"/>
        </w:rPr>
        <w:t>F</w:t>
      </w:r>
      <w:r w:rsidRPr="003E11FC">
        <w:rPr>
          <w:rFonts w:ascii="Times New Roman" w:hAnsi="Times New Roman" w:cs="Times New Roman"/>
          <w:sz w:val="24"/>
          <w:szCs w:val="24"/>
        </w:rPr>
        <w:t>izisko personu datu apstrādes likumā ietvertā regulējuma par datu aizsardzības speciālista kvalifikācijas eksāmena lietderīb</w:t>
      </w:r>
      <w:r>
        <w:rPr>
          <w:rFonts w:ascii="Times New Roman" w:hAnsi="Times New Roman" w:cs="Times New Roman"/>
          <w:sz w:val="24"/>
          <w:szCs w:val="24"/>
        </w:rPr>
        <w:t>u</w:t>
      </w:r>
      <w:r w:rsidR="000F0F99">
        <w:rPr>
          <w:rFonts w:ascii="Times New Roman" w:hAnsi="Times New Roman" w:cs="Times New Roman"/>
          <w:sz w:val="24"/>
          <w:szCs w:val="24"/>
        </w:rPr>
        <w:t xml:space="preserve"> un </w:t>
      </w:r>
      <w:r w:rsidR="000F0F99" w:rsidRPr="000F0F99">
        <w:rPr>
          <w:rFonts w:ascii="Times New Roman" w:hAnsi="Times New Roman" w:cs="Times New Roman"/>
          <w:sz w:val="24"/>
          <w:szCs w:val="24"/>
        </w:rPr>
        <w:t>iespēj</w:t>
      </w:r>
      <w:r w:rsidR="000F0F99">
        <w:rPr>
          <w:rFonts w:ascii="Times New Roman" w:hAnsi="Times New Roman" w:cs="Times New Roman"/>
          <w:sz w:val="24"/>
          <w:szCs w:val="24"/>
        </w:rPr>
        <w:t>u</w:t>
      </w:r>
      <w:r w:rsidR="000F0F99" w:rsidRPr="000F0F99">
        <w:rPr>
          <w:rFonts w:ascii="Times New Roman" w:hAnsi="Times New Roman" w:cs="Times New Roman"/>
          <w:sz w:val="24"/>
          <w:szCs w:val="24"/>
        </w:rPr>
        <w:t xml:space="preserve"> atteikties no šā eksāmena</w:t>
      </w:r>
      <w:r w:rsidR="00452F8B">
        <w:rPr>
          <w:rFonts w:ascii="Times New Roman" w:hAnsi="Times New Roman" w:cs="Times New Roman"/>
          <w:sz w:val="24"/>
          <w:szCs w:val="24"/>
        </w:rPr>
        <w:t>.</w:t>
      </w:r>
    </w:p>
    <w:p w14:paraId="6CCD3BBF" w14:textId="77777777" w:rsidR="00856BC0" w:rsidRDefault="00856BC0" w:rsidP="00856BC0">
      <w:pPr>
        <w:spacing w:after="0" w:line="240" w:lineRule="auto"/>
        <w:ind w:left="720"/>
        <w:rPr>
          <w:rFonts w:ascii="Times New Roman" w:hAnsi="Times New Roman" w:cs="Times New Roman"/>
          <w:b/>
          <w:bCs/>
          <w:sz w:val="24"/>
          <w:szCs w:val="24"/>
          <w:lang w:bidi="lv-LV"/>
        </w:rPr>
      </w:pPr>
    </w:p>
    <w:p w14:paraId="43D16961" w14:textId="3615DC31" w:rsidR="00452F8B" w:rsidRDefault="00293F69" w:rsidP="00563042">
      <w:pPr>
        <w:numPr>
          <w:ilvl w:val="0"/>
          <w:numId w:val="1"/>
        </w:numPr>
        <w:spacing w:after="0" w:line="240" w:lineRule="auto"/>
        <w:ind w:left="0" w:firstLine="0"/>
        <w:jc w:val="center"/>
        <w:rPr>
          <w:rFonts w:ascii="Times New Roman" w:hAnsi="Times New Roman" w:cs="Times New Roman"/>
          <w:b/>
          <w:bCs/>
          <w:sz w:val="24"/>
          <w:szCs w:val="24"/>
          <w:lang w:bidi="lv-LV"/>
        </w:rPr>
      </w:pPr>
      <w:r w:rsidRPr="00293F69">
        <w:rPr>
          <w:rFonts w:ascii="Times New Roman" w:hAnsi="Times New Roman" w:cs="Times New Roman"/>
          <w:b/>
          <w:bCs/>
          <w:sz w:val="24"/>
          <w:szCs w:val="24"/>
          <w:lang w:bidi="lv-LV"/>
        </w:rPr>
        <w:t>VISPĀRĪGĀ INFORMĀCIJA</w:t>
      </w:r>
    </w:p>
    <w:p w14:paraId="57F3B408" w14:textId="77777777" w:rsidR="0087017E" w:rsidRDefault="0087017E" w:rsidP="00EB17D3">
      <w:pPr>
        <w:spacing w:after="0" w:line="240" w:lineRule="auto"/>
        <w:ind w:left="360"/>
        <w:rPr>
          <w:rFonts w:ascii="Times New Roman" w:hAnsi="Times New Roman" w:cs="Times New Roman"/>
          <w:b/>
          <w:bCs/>
          <w:sz w:val="24"/>
          <w:szCs w:val="24"/>
          <w:lang w:bidi="lv-LV"/>
        </w:rPr>
      </w:pPr>
    </w:p>
    <w:p w14:paraId="24AE17D9" w14:textId="4CAF658F" w:rsidR="00C02DD9" w:rsidRPr="00EB17D3" w:rsidRDefault="00C02DD9" w:rsidP="00563042">
      <w:pPr>
        <w:pStyle w:val="Sarakstarindkopa"/>
        <w:numPr>
          <w:ilvl w:val="1"/>
          <w:numId w:val="15"/>
        </w:numPr>
        <w:spacing w:after="0" w:line="240" w:lineRule="auto"/>
        <w:ind w:left="0" w:firstLine="0"/>
        <w:jc w:val="center"/>
        <w:rPr>
          <w:rFonts w:ascii="Times New Roman" w:hAnsi="Times New Roman" w:cs="Times New Roman"/>
          <w:b/>
          <w:bCs/>
          <w:sz w:val="24"/>
          <w:szCs w:val="24"/>
          <w:lang w:bidi="lv-LV"/>
        </w:rPr>
      </w:pPr>
      <w:r w:rsidRPr="00EB17D3">
        <w:rPr>
          <w:rFonts w:ascii="Times New Roman" w:hAnsi="Times New Roman" w:cs="Times New Roman"/>
          <w:b/>
          <w:bCs/>
          <w:sz w:val="24"/>
          <w:szCs w:val="24"/>
          <w:lang w:bidi="lv-LV"/>
        </w:rPr>
        <w:t xml:space="preserve">Datu aizsardzības speciālista kvalifikācijas eksāmena lietderības un iespējas atteikties no šā eksāmena </w:t>
      </w:r>
      <w:proofErr w:type="spellStart"/>
      <w:r w:rsidRPr="00EB17D3">
        <w:rPr>
          <w:rFonts w:ascii="Times New Roman" w:hAnsi="Times New Roman" w:cs="Times New Roman"/>
          <w:b/>
          <w:bCs/>
          <w:sz w:val="24"/>
          <w:szCs w:val="24"/>
          <w:lang w:bidi="lv-LV"/>
        </w:rPr>
        <w:t>izvērtējuma</w:t>
      </w:r>
      <w:proofErr w:type="spellEnd"/>
      <w:r w:rsidRPr="00EB17D3">
        <w:rPr>
          <w:rFonts w:ascii="Times New Roman" w:hAnsi="Times New Roman" w:cs="Times New Roman"/>
          <w:b/>
          <w:bCs/>
          <w:sz w:val="24"/>
          <w:szCs w:val="24"/>
          <w:lang w:bidi="lv-LV"/>
        </w:rPr>
        <w:t xml:space="preserve"> pamatojums</w:t>
      </w:r>
    </w:p>
    <w:p w14:paraId="2D62D0C3" w14:textId="77777777" w:rsidR="00132A68" w:rsidRPr="00EB17D3" w:rsidRDefault="00132A68" w:rsidP="00EB17D3">
      <w:pPr>
        <w:spacing w:after="0" w:line="240" w:lineRule="auto"/>
        <w:rPr>
          <w:rFonts w:ascii="Times New Roman" w:hAnsi="Times New Roman" w:cs="Times New Roman"/>
          <w:b/>
          <w:bCs/>
          <w:sz w:val="24"/>
          <w:szCs w:val="24"/>
          <w:lang w:bidi="lv-LV"/>
        </w:rPr>
      </w:pPr>
    </w:p>
    <w:p w14:paraId="3D1E2759" w14:textId="3C240B3A" w:rsidR="007C0606" w:rsidRDefault="00213B2B" w:rsidP="00B92BE3">
      <w:pPr>
        <w:spacing w:after="0" w:line="240" w:lineRule="auto"/>
        <w:ind w:firstLine="567"/>
        <w:jc w:val="both"/>
        <w:rPr>
          <w:rFonts w:ascii="Times New Roman" w:hAnsi="Times New Roman" w:cs="Times New Roman"/>
          <w:sz w:val="24"/>
          <w:szCs w:val="24"/>
          <w:lang w:bidi="lv-LV"/>
        </w:rPr>
      </w:pPr>
      <w:r>
        <w:rPr>
          <w:rFonts w:ascii="Times New Roman" w:hAnsi="Times New Roman" w:cs="Times New Roman"/>
          <w:sz w:val="24"/>
          <w:szCs w:val="24"/>
          <w:lang w:bidi="lv-LV"/>
        </w:rPr>
        <w:t>2016.</w:t>
      </w:r>
      <w:r w:rsidR="00CE4168">
        <w:rPr>
          <w:rFonts w:ascii="Times New Roman" w:hAnsi="Times New Roman" w:cs="Times New Roman"/>
          <w:sz w:val="24"/>
          <w:szCs w:val="24"/>
          <w:lang w:bidi="lv-LV"/>
        </w:rPr>
        <w:t xml:space="preserve"> </w:t>
      </w:r>
      <w:r>
        <w:rPr>
          <w:rFonts w:ascii="Times New Roman" w:hAnsi="Times New Roman" w:cs="Times New Roman"/>
          <w:sz w:val="24"/>
          <w:szCs w:val="24"/>
          <w:lang w:bidi="lv-LV"/>
        </w:rPr>
        <w:t>gada 27.</w:t>
      </w:r>
      <w:r w:rsidR="00CE4168">
        <w:rPr>
          <w:rFonts w:ascii="Times New Roman" w:hAnsi="Times New Roman" w:cs="Times New Roman"/>
          <w:sz w:val="24"/>
          <w:szCs w:val="24"/>
          <w:lang w:bidi="lv-LV"/>
        </w:rPr>
        <w:t xml:space="preserve"> </w:t>
      </w:r>
      <w:r>
        <w:rPr>
          <w:rFonts w:ascii="Times New Roman" w:hAnsi="Times New Roman" w:cs="Times New Roman"/>
          <w:sz w:val="24"/>
          <w:szCs w:val="24"/>
          <w:lang w:bidi="lv-LV"/>
        </w:rPr>
        <w:t xml:space="preserve">aprīlī </w:t>
      </w:r>
      <w:r w:rsidR="00CE4168" w:rsidRPr="00CE4168">
        <w:rPr>
          <w:rFonts w:ascii="Times New Roman" w:hAnsi="Times New Roman" w:cs="Times New Roman"/>
          <w:sz w:val="24"/>
          <w:szCs w:val="24"/>
          <w:lang w:bidi="lv-LV"/>
        </w:rPr>
        <w:t>tika pieņemt</w:t>
      </w:r>
      <w:r w:rsidR="00CE4168">
        <w:rPr>
          <w:rFonts w:ascii="Times New Roman" w:hAnsi="Times New Roman" w:cs="Times New Roman"/>
          <w:sz w:val="24"/>
          <w:szCs w:val="24"/>
          <w:lang w:bidi="lv-LV"/>
        </w:rPr>
        <w:t xml:space="preserve">a </w:t>
      </w:r>
      <w:r w:rsidR="00856BC0" w:rsidRPr="001F7D4C">
        <w:rPr>
          <w:rFonts w:ascii="Times New Roman" w:hAnsi="Times New Roman"/>
          <w:sz w:val="24"/>
          <w:szCs w:val="24"/>
        </w:rPr>
        <w:t xml:space="preserve">Eiropas Parlamenta un Padomes 2016. gada 27. aprīļa </w:t>
      </w:r>
      <w:r w:rsidR="00856BC0">
        <w:rPr>
          <w:rFonts w:ascii="Times New Roman" w:hAnsi="Times New Roman"/>
          <w:sz w:val="24"/>
          <w:szCs w:val="24"/>
        </w:rPr>
        <w:t>R</w:t>
      </w:r>
      <w:r w:rsidR="00856BC0" w:rsidRPr="001F7D4C">
        <w:rPr>
          <w:rFonts w:ascii="Times New Roman" w:hAnsi="Times New Roman"/>
          <w:sz w:val="24"/>
          <w:szCs w:val="24"/>
        </w:rPr>
        <w:t>egula (ES) 2016/679 par fizisku personu aizsardzību attiecībā uz personas datu apstrādi un šādu datu brīvu apriti un ar ko atceļ direktīvu 95/46/EK (</w:t>
      </w:r>
      <w:r w:rsidR="00856BC0" w:rsidRPr="001F7D4C">
        <w:rPr>
          <w:rFonts w:ascii="Times New Roman" w:hAnsi="Times New Roman" w:cs="Times New Roman"/>
          <w:sz w:val="24"/>
          <w:szCs w:val="24"/>
        </w:rPr>
        <w:t>Vispārīgā datu aizsardzības regula)</w:t>
      </w:r>
      <w:r w:rsidR="00856BC0">
        <w:rPr>
          <w:rFonts w:ascii="Times New Roman" w:hAnsi="Times New Roman" w:cs="Times New Roman"/>
          <w:sz w:val="24"/>
          <w:szCs w:val="24"/>
        </w:rPr>
        <w:t xml:space="preserve"> (turpmāk - </w:t>
      </w:r>
      <w:r w:rsidR="00CE4168">
        <w:rPr>
          <w:rFonts w:ascii="Times New Roman" w:hAnsi="Times New Roman" w:cs="Times New Roman"/>
          <w:sz w:val="24"/>
          <w:szCs w:val="24"/>
          <w:lang w:bidi="lv-LV"/>
        </w:rPr>
        <w:t>Datu r</w:t>
      </w:r>
      <w:r w:rsidR="00CE4168" w:rsidRPr="00CE4168">
        <w:rPr>
          <w:rFonts w:ascii="Times New Roman" w:hAnsi="Times New Roman" w:cs="Times New Roman"/>
          <w:sz w:val="24"/>
          <w:szCs w:val="24"/>
          <w:lang w:bidi="lv-LV"/>
        </w:rPr>
        <w:t>egula</w:t>
      </w:r>
      <w:r w:rsidR="00856BC0">
        <w:rPr>
          <w:rFonts w:ascii="Times New Roman" w:hAnsi="Times New Roman" w:cs="Times New Roman"/>
          <w:sz w:val="24"/>
          <w:szCs w:val="24"/>
          <w:lang w:bidi="lv-LV"/>
        </w:rPr>
        <w:t>)</w:t>
      </w:r>
      <w:r w:rsidR="00CE4168" w:rsidRPr="00CE4168">
        <w:rPr>
          <w:rFonts w:ascii="Times New Roman" w:hAnsi="Times New Roman" w:cs="Times New Roman"/>
          <w:sz w:val="24"/>
          <w:szCs w:val="24"/>
          <w:lang w:bidi="lv-LV"/>
        </w:rPr>
        <w:t xml:space="preserve">, </w:t>
      </w:r>
      <w:r w:rsidR="00FE1DE9">
        <w:rPr>
          <w:rFonts w:ascii="Times New Roman" w:hAnsi="Times New Roman" w:cs="Times New Roman"/>
          <w:sz w:val="24"/>
          <w:szCs w:val="24"/>
          <w:lang w:bidi="lv-LV"/>
        </w:rPr>
        <w:t>kuru piemēro no</w:t>
      </w:r>
      <w:r w:rsidR="003C4902">
        <w:rPr>
          <w:rFonts w:ascii="Times New Roman" w:hAnsi="Times New Roman" w:cs="Times New Roman"/>
          <w:sz w:val="24"/>
          <w:szCs w:val="24"/>
          <w:lang w:bidi="lv-LV"/>
        </w:rPr>
        <w:t xml:space="preserve"> </w:t>
      </w:r>
      <w:r w:rsidR="00FE4261">
        <w:rPr>
          <w:rFonts w:ascii="Times New Roman" w:hAnsi="Times New Roman" w:cs="Times New Roman"/>
          <w:sz w:val="24"/>
          <w:szCs w:val="24"/>
          <w:lang w:bidi="lv-LV"/>
        </w:rPr>
        <w:t>2018.</w:t>
      </w:r>
      <w:r w:rsidR="005924F4">
        <w:rPr>
          <w:rFonts w:ascii="Times New Roman" w:hAnsi="Times New Roman" w:cs="Times New Roman"/>
          <w:sz w:val="24"/>
          <w:szCs w:val="24"/>
          <w:lang w:bidi="lv-LV"/>
        </w:rPr>
        <w:t> </w:t>
      </w:r>
      <w:r w:rsidR="00FE4261">
        <w:rPr>
          <w:rFonts w:ascii="Times New Roman" w:hAnsi="Times New Roman" w:cs="Times New Roman"/>
          <w:sz w:val="24"/>
          <w:szCs w:val="24"/>
          <w:lang w:bidi="lv-LV"/>
        </w:rPr>
        <w:t>gada 25.</w:t>
      </w:r>
      <w:r w:rsidR="005924F4">
        <w:rPr>
          <w:rFonts w:ascii="Times New Roman" w:hAnsi="Times New Roman" w:cs="Times New Roman"/>
          <w:sz w:val="24"/>
          <w:szCs w:val="24"/>
          <w:lang w:bidi="lv-LV"/>
        </w:rPr>
        <w:t> </w:t>
      </w:r>
      <w:r w:rsidR="00FE1DE9">
        <w:rPr>
          <w:rFonts w:ascii="Times New Roman" w:hAnsi="Times New Roman" w:cs="Times New Roman"/>
          <w:sz w:val="24"/>
          <w:szCs w:val="24"/>
          <w:lang w:bidi="lv-LV"/>
        </w:rPr>
        <w:t xml:space="preserve">maija </w:t>
      </w:r>
      <w:r w:rsidR="00FE4261">
        <w:rPr>
          <w:rFonts w:ascii="Times New Roman" w:hAnsi="Times New Roman" w:cs="Times New Roman"/>
          <w:sz w:val="24"/>
          <w:szCs w:val="24"/>
          <w:lang w:bidi="lv-LV"/>
        </w:rPr>
        <w:t xml:space="preserve">un </w:t>
      </w:r>
      <w:r w:rsidR="00CE4168">
        <w:rPr>
          <w:rFonts w:ascii="Times New Roman" w:hAnsi="Times New Roman" w:cs="Times New Roman"/>
          <w:sz w:val="24"/>
          <w:szCs w:val="24"/>
          <w:lang w:bidi="lv-LV"/>
        </w:rPr>
        <w:t xml:space="preserve">noteic </w:t>
      </w:r>
      <w:r w:rsidR="00CE4168" w:rsidRPr="00CE4168">
        <w:rPr>
          <w:rFonts w:ascii="Times New Roman" w:hAnsi="Times New Roman" w:cs="Times New Roman"/>
          <w:sz w:val="24"/>
          <w:szCs w:val="24"/>
          <w:lang w:bidi="lv-LV"/>
        </w:rPr>
        <w:t>vienotus personas datu aizsardzības no</w:t>
      </w:r>
      <w:r w:rsidR="0018087E">
        <w:rPr>
          <w:rFonts w:ascii="Times New Roman" w:hAnsi="Times New Roman" w:cs="Times New Roman"/>
          <w:sz w:val="24"/>
          <w:szCs w:val="24"/>
          <w:lang w:bidi="lv-LV"/>
        </w:rPr>
        <w:t>sacījumus</w:t>
      </w:r>
      <w:r w:rsidR="0078493C">
        <w:rPr>
          <w:rFonts w:ascii="Times New Roman" w:hAnsi="Times New Roman" w:cs="Times New Roman"/>
          <w:sz w:val="24"/>
          <w:szCs w:val="24"/>
          <w:lang w:bidi="lv-LV"/>
        </w:rPr>
        <w:t xml:space="preserve"> </w:t>
      </w:r>
      <w:r w:rsidR="00CE4168" w:rsidRPr="00CE4168">
        <w:rPr>
          <w:rFonts w:ascii="Times New Roman" w:hAnsi="Times New Roman" w:cs="Times New Roman"/>
          <w:sz w:val="24"/>
          <w:szCs w:val="24"/>
          <w:lang w:bidi="lv-LV"/>
        </w:rPr>
        <w:t xml:space="preserve">visā </w:t>
      </w:r>
      <w:r w:rsidR="00CE4168">
        <w:rPr>
          <w:rFonts w:ascii="Times New Roman" w:hAnsi="Times New Roman" w:cs="Times New Roman"/>
          <w:sz w:val="24"/>
          <w:szCs w:val="24"/>
          <w:lang w:bidi="lv-LV"/>
        </w:rPr>
        <w:t>E</w:t>
      </w:r>
      <w:r w:rsidR="00DE3A05">
        <w:rPr>
          <w:rFonts w:ascii="Times New Roman" w:hAnsi="Times New Roman" w:cs="Times New Roman"/>
          <w:sz w:val="24"/>
          <w:szCs w:val="24"/>
          <w:lang w:bidi="lv-LV"/>
        </w:rPr>
        <w:t xml:space="preserve">iropas </w:t>
      </w:r>
      <w:r w:rsidR="00CE4168">
        <w:rPr>
          <w:rFonts w:ascii="Times New Roman" w:hAnsi="Times New Roman" w:cs="Times New Roman"/>
          <w:sz w:val="24"/>
          <w:szCs w:val="24"/>
          <w:lang w:bidi="lv-LV"/>
        </w:rPr>
        <w:t>S</w:t>
      </w:r>
      <w:r w:rsidR="00DE3A05">
        <w:rPr>
          <w:rFonts w:ascii="Times New Roman" w:hAnsi="Times New Roman" w:cs="Times New Roman"/>
          <w:sz w:val="24"/>
          <w:szCs w:val="24"/>
          <w:lang w:bidi="lv-LV"/>
        </w:rPr>
        <w:t>avienības</w:t>
      </w:r>
      <w:r w:rsidR="00CE4168">
        <w:rPr>
          <w:rFonts w:ascii="Times New Roman" w:hAnsi="Times New Roman" w:cs="Times New Roman"/>
          <w:sz w:val="24"/>
          <w:szCs w:val="24"/>
          <w:lang w:bidi="lv-LV"/>
        </w:rPr>
        <w:t xml:space="preserve"> </w:t>
      </w:r>
      <w:r w:rsidR="00CE4168" w:rsidRPr="00CE4168">
        <w:rPr>
          <w:rFonts w:ascii="Times New Roman" w:hAnsi="Times New Roman" w:cs="Times New Roman"/>
          <w:sz w:val="24"/>
          <w:szCs w:val="24"/>
          <w:lang w:bidi="lv-LV"/>
        </w:rPr>
        <w:t>teritorijā</w:t>
      </w:r>
      <w:r w:rsidR="00CE4168">
        <w:rPr>
          <w:rFonts w:ascii="Times New Roman" w:hAnsi="Times New Roman" w:cs="Times New Roman"/>
          <w:sz w:val="24"/>
          <w:szCs w:val="24"/>
          <w:lang w:bidi="lv-LV"/>
        </w:rPr>
        <w:t xml:space="preserve">. Lai nodrošinātu Datu regulas darbību Latvijā, </w:t>
      </w:r>
      <w:r w:rsidR="003C4902">
        <w:rPr>
          <w:rFonts w:ascii="Times New Roman" w:hAnsi="Times New Roman" w:cs="Times New Roman"/>
          <w:sz w:val="24"/>
          <w:szCs w:val="24"/>
          <w:lang w:bidi="lv-LV"/>
        </w:rPr>
        <w:t xml:space="preserve">tika izstrādāts un </w:t>
      </w:r>
      <w:r w:rsidR="00CE4168" w:rsidRPr="00CE4168">
        <w:rPr>
          <w:rFonts w:ascii="Times New Roman" w:hAnsi="Times New Roman" w:cs="Times New Roman"/>
          <w:sz w:val="24"/>
          <w:szCs w:val="24"/>
          <w:lang w:bidi="lv-LV"/>
        </w:rPr>
        <w:t>2018. gada 5.</w:t>
      </w:r>
      <w:r w:rsidR="00FE4261">
        <w:rPr>
          <w:rFonts w:ascii="Times New Roman" w:hAnsi="Times New Roman" w:cs="Times New Roman"/>
          <w:sz w:val="24"/>
          <w:szCs w:val="24"/>
          <w:lang w:bidi="lv-LV"/>
        </w:rPr>
        <w:t> </w:t>
      </w:r>
      <w:r w:rsidR="00CE4168" w:rsidRPr="00CE4168">
        <w:rPr>
          <w:rFonts w:ascii="Times New Roman" w:hAnsi="Times New Roman" w:cs="Times New Roman"/>
          <w:sz w:val="24"/>
          <w:szCs w:val="24"/>
          <w:lang w:bidi="lv-LV"/>
        </w:rPr>
        <w:t xml:space="preserve">jūlijā </w:t>
      </w:r>
      <w:r w:rsidR="003C4902" w:rsidRPr="00CE4168">
        <w:rPr>
          <w:rFonts w:ascii="Times New Roman" w:hAnsi="Times New Roman" w:cs="Times New Roman"/>
          <w:sz w:val="24"/>
          <w:szCs w:val="24"/>
          <w:lang w:bidi="lv-LV"/>
        </w:rPr>
        <w:t>stāj</w:t>
      </w:r>
      <w:r w:rsidR="003C4902">
        <w:rPr>
          <w:rFonts w:ascii="Times New Roman" w:hAnsi="Times New Roman" w:cs="Times New Roman"/>
          <w:sz w:val="24"/>
          <w:szCs w:val="24"/>
          <w:lang w:bidi="lv-LV"/>
        </w:rPr>
        <w:t>ā</w:t>
      </w:r>
      <w:r w:rsidR="003C4902" w:rsidRPr="00CE4168">
        <w:rPr>
          <w:rFonts w:ascii="Times New Roman" w:hAnsi="Times New Roman" w:cs="Times New Roman"/>
          <w:sz w:val="24"/>
          <w:szCs w:val="24"/>
          <w:lang w:bidi="lv-LV"/>
        </w:rPr>
        <w:t xml:space="preserve">s </w:t>
      </w:r>
      <w:r w:rsidR="00CE4168" w:rsidRPr="00CE4168">
        <w:rPr>
          <w:rFonts w:ascii="Times New Roman" w:hAnsi="Times New Roman" w:cs="Times New Roman"/>
          <w:sz w:val="24"/>
          <w:szCs w:val="24"/>
          <w:lang w:bidi="lv-LV"/>
        </w:rPr>
        <w:t xml:space="preserve">spēkā </w:t>
      </w:r>
      <w:r w:rsidR="00DE3A05" w:rsidRPr="00DE3A05">
        <w:rPr>
          <w:rFonts w:ascii="Times New Roman" w:hAnsi="Times New Roman" w:cs="Times New Roman"/>
          <w:sz w:val="24"/>
          <w:szCs w:val="24"/>
          <w:lang w:bidi="lv-LV"/>
        </w:rPr>
        <w:t>Fizisko personu datu apstrādes likums</w:t>
      </w:r>
      <w:r w:rsidR="00F062E1">
        <w:rPr>
          <w:rFonts w:ascii="Times New Roman" w:hAnsi="Times New Roman" w:cs="Times New Roman"/>
          <w:sz w:val="24"/>
          <w:szCs w:val="24"/>
          <w:lang w:bidi="lv-LV"/>
        </w:rPr>
        <w:t>, kura viens no</w:t>
      </w:r>
      <w:r w:rsidR="0078493C">
        <w:rPr>
          <w:rFonts w:ascii="Times New Roman" w:hAnsi="Times New Roman" w:cs="Times New Roman"/>
          <w:sz w:val="24"/>
          <w:szCs w:val="24"/>
          <w:lang w:bidi="lv-LV"/>
        </w:rPr>
        <w:t xml:space="preserve"> mērķiem ir </w:t>
      </w:r>
      <w:r w:rsidR="0078493C" w:rsidRPr="0078493C">
        <w:rPr>
          <w:rFonts w:ascii="Times New Roman" w:hAnsi="Times New Roman" w:cs="Times New Roman"/>
          <w:sz w:val="24"/>
          <w:szCs w:val="24"/>
          <w:lang w:bidi="lv-LV"/>
        </w:rPr>
        <w:t>reglamentē</w:t>
      </w:r>
      <w:r w:rsidR="0078493C">
        <w:rPr>
          <w:rFonts w:ascii="Times New Roman" w:hAnsi="Times New Roman" w:cs="Times New Roman"/>
          <w:sz w:val="24"/>
          <w:szCs w:val="24"/>
          <w:lang w:bidi="lv-LV"/>
        </w:rPr>
        <w:t>t</w:t>
      </w:r>
      <w:r w:rsidR="00856BC0">
        <w:rPr>
          <w:rFonts w:ascii="Times New Roman" w:hAnsi="Times New Roman" w:cs="Times New Roman"/>
          <w:sz w:val="24"/>
          <w:szCs w:val="24"/>
          <w:lang w:bidi="lv-LV"/>
        </w:rPr>
        <w:t xml:space="preserve"> d</w:t>
      </w:r>
      <w:r w:rsidR="00856BC0" w:rsidRPr="00452F8B">
        <w:rPr>
          <w:rFonts w:ascii="Times New Roman" w:hAnsi="Times New Roman"/>
          <w:bCs/>
          <w:sz w:val="24"/>
          <w:szCs w:val="24"/>
          <w:lang w:eastAsia="lv-LV"/>
        </w:rPr>
        <w:t>atu aizsardzības speciālist</w:t>
      </w:r>
      <w:r w:rsidR="00856BC0">
        <w:rPr>
          <w:rFonts w:ascii="Times New Roman" w:hAnsi="Times New Roman"/>
          <w:bCs/>
          <w:sz w:val="24"/>
          <w:szCs w:val="24"/>
          <w:lang w:eastAsia="lv-LV"/>
        </w:rPr>
        <w:t>a (turpmāk –</w:t>
      </w:r>
      <w:r w:rsidR="0078493C" w:rsidRPr="0078493C">
        <w:rPr>
          <w:rFonts w:ascii="Times New Roman" w:hAnsi="Times New Roman" w:cs="Times New Roman"/>
          <w:sz w:val="24"/>
          <w:szCs w:val="24"/>
          <w:lang w:bidi="lv-LV"/>
        </w:rPr>
        <w:t xml:space="preserve"> </w:t>
      </w:r>
      <w:r w:rsidR="00767976">
        <w:rPr>
          <w:rFonts w:ascii="Times New Roman" w:hAnsi="Times New Roman" w:cs="Times New Roman"/>
          <w:sz w:val="24"/>
          <w:szCs w:val="24"/>
          <w:lang w:bidi="lv-LV"/>
        </w:rPr>
        <w:t>DAS</w:t>
      </w:r>
      <w:r w:rsidR="00856BC0">
        <w:rPr>
          <w:rFonts w:ascii="Times New Roman" w:hAnsi="Times New Roman" w:cs="Times New Roman"/>
          <w:sz w:val="24"/>
          <w:szCs w:val="24"/>
          <w:lang w:bidi="lv-LV"/>
        </w:rPr>
        <w:t>)</w:t>
      </w:r>
      <w:r w:rsidR="00DE3A05">
        <w:rPr>
          <w:rFonts w:ascii="Times New Roman" w:hAnsi="Times New Roman" w:cs="Times New Roman"/>
          <w:sz w:val="24"/>
          <w:szCs w:val="24"/>
          <w:lang w:bidi="lv-LV"/>
        </w:rPr>
        <w:t xml:space="preserve"> </w:t>
      </w:r>
      <w:r w:rsidR="0078493C" w:rsidRPr="0078493C">
        <w:rPr>
          <w:rFonts w:ascii="Times New Roman" w:hAnsi="Times New Roman" w:cs="Times New Roman"/>
          <w:sz w:val="24"/>
          <w:szCs w:val="24"/>
          <w:lang w:bidi="lv-LV"/>
        </w:rPr>
        <w:t>darbību</w:t>
      </w:r>
      <w:r w:rsidR="0078493C">
        <w:rPr>
          <w:rStyle w:val="Vresatsauce"/>
          <w:rFonts w:ascii="Times New Roman" w:hAnsi="Times New Roman" w:cs="Times New Roman"/>
          <w:sz w:val="24"/>
          <w:szCs w:val="24"/>
          <w:lang w:bidi="lv-LV"/>
        </w:rPr>
        <w:footnoteReference w:id="1"/>
      </w:r>
      <w:r w:rsidR="0078493C">
        <w:rPr>
          <w:rFonts w:ascii="Times New Roman" w:hAnsi="Times New Roman" w:cs="Times New Roman"/>
          <w:sz w:val="24"/>
          <w:szCs w:val="24"/>
          <w:lang w:bidi="lv-LV"/>
        </w:rPr>
        <w:t>.</w:t>
      </w:r>
    </w:p>
    <w:p w14:paraId="1FCB6FB4" w14:textId="7F76C327" w:rsidR="001E596A" w:rsidRDefault="0078493C" w:rsidP="00B92B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lang w:bidi="lv-LV"/>
        </w:rPr>
        <w:t>Datu r</w:t>
      </w:r>
      <w:r w:rsidR="004372E3" w:rsidRPr="004372E3">
        <w:rPr>
          <w:rFonts w:ascii="Times New Roman" w:hAnsi="Times New Roman" w:cs="Times New Roman"/>
          <w:sz w:val="24"/>
          <w:szCs w:val="24"/>
          <w:lang w:bidi="lv-LV"/>
        </w:rPr>
        <w:t>egula</w:t>
      </w:r>
      <w:r>
        <w:rPr>
          <w:rFonts w:ascii="Times New Roman" w:hAnsi="Times New Roman" w:cs="Times New Roman"/>
          <w:sz w:val="24"/>
          <w:szCs w:val="24"/>
          <w:lang w:bidi="lv-LV"/>
        </w:rPr>
        <w:t>s 37.</w:t>
      </w:r>
      <w:r w:rsidR="00E27BF1">
        <w:rPr>
          <w:rFonts w:ascii="Times New Roman" w:hAnsi="Times New Roman" w:cs="Times New Roman"/>
          <w:sz w:val="24"/>
          <w:szCs w:val="24"/>
          <w:lang w:bidi="lv-LV"/>
        </w:rPr>
        <w:t> </w:t>
      </w:r>
      <w:r>
        <w:rPr>
          <w:rFonts w:ascii="Times New Roman" w:hAnsi="Times New Roman" w:cs="Times New Roman"/>
          <w:sz w:val="24"/>
          <w:szCs w:val="24"/>
          <w:lang w:bidi="lv-LV"/>
        </w:rPr>
        <w:t>pant</w:t>
      </w:r>
      <w:r w:rsidR="00EB1BB2">
        <w:rPr>
          <w:rFonts w:ascii="Times New Roman" w:hAnsi="Times New Roman" w:cs="Times New Roman"/>
          <w:sz w:val="24"/>
          <w:szCs w:val="24"/>
          <w:lang w:bidi="lv-LV"/>
        </w:rPr>
        <w:t xml:space="preserve">a </w:t>
      </w:r>
      <w:r w:rsidR="00287AE7">
        <w:rPr>
          <w:rFonts w:ascii="Times New Roman" w:hAnsi="Times New Roman" w:cs="Times New Roman"/>
          <w:sz w:val="24"/>
          <w:szCs w:val="24"/>
          <w:lang w:bidi="lv-LV"/>
        </w:rPr>
        <w:t>5. punkts</w:t>
      </w:r>
      <w:r w:rsidR="004372E3" w:rsidRPr="004372E3">
        <w:rPr>
          <w:rFonts w:ascii="Times New Roman" w:hAnsi="Times New Roman" w:cs="Times New Roman"/>
          <w:sz w:val="24"/>
          <w:szCs w:val="24"/>
          <w:lang w:bidi="lv-LV"/>
        </w:rPr>
        <w:t xml:space="preserve"> paredz, ka </w:t>
      </w:r>
      <w:r w:rsidR="00767976">
        <w:rPr>
          <w:rFonts w:ascii="Times New Roman" w:hAnsi="Times New Roman" w:cs="Times New Roman"/>
          <w:sz w:val="24"/>
          <w:szCs w:val="24"/>
          <w:lang w:bidi="lv-LV"/>
        </w:rPr>
        <w:t>DAS</w:t>
      </w:r>
      <w:r w:rsidR="004372E3" w:rsidRPr="004372E3">
        <w:rPr>
          <w:rFonts w:ascii="Times New Roman" w:hAnsi="Times New Roman" w:cs="Times New Roman"/>
          <w:sz w:val="24"/>
          <w:szCs w:val="24"/>
          <w:lang w:bidi="lv-LV"/>
        </w:rPr>
        <w:t xml:space="preserve"> ieceļ, pamatojoties uz viņa profesionālo kvalifikāciju, jo īpaši speciālām zināšanām datu aizsardzības tiesību un prakses jomā un spēju pildīt </w:t>
      </w:r>
      <w:r>
        <w:rPr>
          <w:rFonts w:ascii="Times New Roman" w:hAnsi="Times New Roman" w:cs="Times New Roman"/>
          <w:sz w:val="24"/>
          <w:szCs w:val="24"/>
          <w:lang w:bidi="lv-LV"/>
        </w:rPr>
        <w:t>Datu regulā</w:t>
      </w:r>
      <w:r w:rsidR="004372E3" w:rsidRPr="004372E3">
        <w:rPr>
          <w:rFonts w:ascii="Times New Roman" w:hAnsi="Times New Roman" w:cs="Times New Roman"/>
          <w:sz w:val="24"/>
          <w:szCs w:val="24"/>
          <w:lang w:bidi="lv-LV"/>
        </w:rPr>
        <w:t xml:space="preserve"> minētos uzdevumus. </w:t>
      </w:r>
      <w:r w:rsidR="00CA2021">
        <w:rPr>
          <w:rFonts w:ascii="Times New Roman" w:hAnsi="Times New Roman" w:cs="Times New Roman"/>
          <w:sz w:val="24"/>
          <w:szCs w:val="24"/>
          <w:lang w:bidi="lv-LV"/>
        </w:rPr>
        <w:t>B</w:t>
      </w:r>
      <w:r w:rsidR="00C02DD9" w:rsidRPr="00C02DD9">
        <w:rPr>
          <w:rFonts w:ascii="Times New Roman" w:hAnsi="Times New Roman" w:cs="Times New Roman"/>
          <w:sz w:val="24"/>
          <w:szCs w:val="24"/>
          <w:lang w:bidi="lv-LV"/>
        </w:rPr>
        <w:t xml:space="preserve">rīdī, kad </w:t>
      </w:r>
      <w:r w:rsidR="00C02DD9">
        <w:rPr>
          <w:rFonts w:ascii="Times New Roman" w:hAnsi="Times New Roman" w:cs="Times New Roman"/>
          <w:sz w:val="24"/>
          <w:szCs w:val="24"/>
          <w:lang w:bidi="lv-LV"/>
        </w:rPr>
        <w:t>DAS</w:t>
      </w:r>
      <w:r w:rsidR="00C02DD9" w:rsidRPr="00C02DD9">
        <w:rPr>
          <w:rFonts w:ascii="Times New Roman" w:hAnsi="Times New Roman" w:cs="Times New Roman"/>
          <w:sz w:val="24"/>
          <w:szCs w:val="24"/>
          <w:lang w:bidi="lv-LV"/>
        </w:rPr>
        <w:t xml:space="preserve"> tiek izvēlēts, pārzinim var nebūt zināšanu datu a</w:t>
      </w:r>
      <w:r w:rsidR="0037352B">
        <w:rPr>
          <w:rFonts w:ascii="Times New Roman" w:hAnsi="Times New Roman" w:cs="Times New Roman"/>
          <w:sz w:val="24"/>
          <w:szCs w:val="24"/>
          <w:lang w:bidi="lv-LV"/>
        </w:rPr>
        <w:t>pstrādes</w:t>
      </w:r>
      <w:r w:rsidR="00C02DD9" w:rsidRPr="00C02DD9">
        <w:rPr>
          <w:rFonts w:ascii="Times New Roman" w:hAnsi="Times New Roman" w:cs="Times New Roman"/>
          <w:sz w:val="24"/>
          <w:szCs w:val="24"/>
          <w:lang w:bidi="lv-LV"/>
        </w:rPr>
        <w:t xml:space="preserve"> jomā, un var būt apgrūtinoši izprast, vai attiecīgajai personai tiešām ir atbilstošas zināšanas. Līdz ar to, ievērojot labas </w:t>
      </w:r>
      <w:r w:rsidR="00C02DD9" w:rsidRPr="007C0606">
        <w:rPr>
          <w:rFonts w:ascii="Times New Roman" w:hAnsi="Times New Roman" w:cs="Times New Roman"/>
          <w:sz w:val="24"/>
          <w:szCs w:val="24"/>
          <w:lang w:bidi="lv-LV"/>
        </w:rPr>
        <w:t xml:space="preserve">pārvaldības principu, </w:t>
      </w:r>
      <w:bookmarkStart w:id="4" w:name="_Hlk161225610"/>
      <w:r w:rsidR="00C02DD9" w:rsidRPr="007C0606">
        <w:rPr>
          <w:rFonts w:ascii="Times New Roman" w:hAnsi="Times New Roman" w:cs="Times New Roman"/>
          <w:sz w:val="24"/>
          <w:szCs w:val="24"/>
          <w:lang w:bidi="lv-LV"/>
        </w:rPr>
        <w:t xml:space="preserve">nacionālajā līmenī tiek paredzēts noteikt kārtību, kādā personas zināšanas personas datu aizsardzības jomā tiek pārbaudītas, un tiek izsniegts apliecinājums, ka persona var iegūt personas </w:t>
      </w:r>
      <w:r w:rsidR="005F6E46" w:rsidRPr="007C0606">
        <w:rPr>
          <w:rFonts w:ascii="Times New Roman" w:hAnsi="Times New Roman" w:cs="Times New Roman"/>
          <w:sz w:val="24"/>
          <w:szCs w:val="24"/>
          <w:lang w:bidi="lv-LV"/>
        </w:rPr>
        <w:t>DAS</w:t>
      </w:r>
      <w:r w:rsidR="00C02DD9" w:rsidRPr="007C0606">
        <w:rPr>
          <w:rFonts w:ascii="Times New Roman" w:hAnsi="Times New Roman" w:cs="Times New Roman"/>
          <w:sz w:val="24"/>
          <w:szCs w:val="24"/>
          <w:lang w:bidi="lv-LV"/>
        </w:rPr>
        <w:t xml:space="preserve"> statusu</w:t>
      </w:r>
      <w:bookmarkEnd w:id="4"/>
      <w:r w:rsidR="00C02DD9" w:rsidRPr="007C0606">
        <w:rPr>
          <w:rFonts w:ascii="Times New Roman" w:hAnsi="Times New Roman" w:cs="Times New Roman"/>
          <w:sz w:val="24"/>
          <w:szCs w:val="24"/>
          <w:lang w:bidi="lv-LV"/>
        </w:rPr>
        <w:t>.</w:t>
      </w:r>
      <w:r w:rsidR="00C02DD9" w:rsidRPr="007C0606">
        <w:rPr>
          <w:rStyle w:val="Vresatsauce"/>
          <w:rFonts w:ascii="Times New Roman" w:hAnsi="Times New Roman" w:cs="Times New Roman"/>
          <w:sz w:val="24"/>
          <w:szCs w:val="24"/>
          <w:lang w:bidi="lv-LV"/>
        </w:rPr>
        <w:footnoteReference w:id="2"/>
      </w:r>
      <w:r w:rsidR="005F6E46" w:rsidRPr="007C0606">
        <w:rPr>
          <w:rFonts w:ascii="Times New Roman" w:hAnsi="Times New Roman" w:cs="Times New Roman"/>
          <w:sz w:val="24"/>
          <w:szCs w:val="24"/>
        </w:rPr>
        <w:t xml:space="preserve"> </w:t>
      </w:r>
    </w:p>
    <w:p w14:paraId="2A3A9E3D" w14:textId="143F7C39" w:rsidR="00CA1AF6" w:rsidRPr="007C0606" w:rsidRDefault="00CA1AF6" w:rsidP="00B92BE3">
      <w:pPr>
        <w:spacing w:after="0" w:line="240" w:lineRule="auto"/>
        <w:ind w:firstLine="567"/>
        <w:jc w:val="both"/>
        <w:rPr>
          <w:rFonts w:ascii="Times New Roman" w:hAnsi="Times New Roman" w:cs="Times New Roman"/>
          <w:sz w:val="24"/>
          <w:szCs w:val="24"/>
          <w:lang w:bidi="lv-LV"/>
        </w:rPr>
      </w:pPr>
      <w:r w:rsidRPr="007C0606">
        <w:rPr>
          <w:rFonts w:ascii="Times New Roman" w:hAnsi="Times New Roman" w:cs="Times New Roman"/>
          <w:sz w:val="24"/>
          <w:szCs w:val="24"/>
        </w:rPr>
        <w:t xml:space="preserve">Ņemot vērā minēto, </w:t>
      </w:r>
      <w:r w:rsidRPr="007C0606">
        <w:rPr>
          <w:rFonts w:ascii="Times New Roman" w:hAnsi="Times New Roman" w:cs="Times New Roman"/>
          <w:sz w:val="24"/>
          <w:szCs w:val="24"/>
          <w:lang w:bidi="lv-LV"/>
        </w:rPr>
        <w:t xml:space="preserve">Fizisko personu datu apstrādes likuma </w:t>
      </w:r>
      <w:r w:rsidR="007C0606" w:rsidRPr="007C0606">
        <w:rPr>
          <w:rFonts w:ascii="Times New Roman" w:hAnsi="Times New Roman" w:cs="Times New Roman"/>
          <w:sz w:val="24"/>
          <w:szCs w:val="24"/>
          <w:lang w:bidi="lv-LV"/>
        </w:rPr>
        <w:t>4. panta pirmās daļas 4.</w:t>
      </w:r>
      <w:r w:rsidR="005924F4">
        <w:rPr>
          <w:rFonts w:ascii="Times New Roman" w:hAnsi="Times New Roman" w:cs="Times New Roman"/>
          <w:sz w:val="24"/>
          <w:szCs w:val="24"/>
          <w:lang w:bidi="lv-LV"/>
        </w:rPr>
        <w:t> </w:t>
      </w:r>
      <w:r w:rsidR="007C0606" w:rsidRPr="007C0606">
        <w:rPr>
          <w:rFonts w:ascii="Times New Roman" w:hAnsi="Times New Roman" w:cs="Times New Roman"/>
          <w:sz w:val="24"/>
          <w:szCs w:val="24"/>
          <w:lang w:bidi="lv-LV"/>
        </w:rPr>
        <w:t xml:space="preserve">punktā </w:t>
      </w:r>
      <w:r w:rsidRPr="007C0606">
        <w:rPr>
          <w:rFonts w:ascii="Times New Roman" w:hAnsi="Times New Roman" w:cs="Times New Roman"/>
          <w:sz w:val="24"/>
          <w:szCs w:val="24"/>
          <w:lang w:bidi="lv-LV"/>
        </w:rPr>
        <w:t>tika noteikts, ka</w:t>
      </w:r>
      <w:r w:rsidR="00856BC0">
        <w:rPr>
          <w:rFonts w:ascii="Times New Roman" w:hAnsi="Times New Roman" w:cs="Times New Roman"/>
          <w:sz w:val="24"/>
          <w:szCs w:val="24"/>
          <w:lang w:bidi="lv-LV"/>
        </w:rPr>
        <w:t xml:space="preserve"> </w:t>
      </w:r>
      <w:r w:rsidR="00856BC0" w:rsidRPr="00452F8B">
        <w:rPr>
          <w:rFonts w:ascii="Times New Roman" w:hAnsi="Times New Roman"/>
          <w:bCs/>
          <w:sz w:val="24"/>
          <w:szCs w:val="24"/>
          <w:lang w:eastAsia="lv-LV"/>
        </w:rPr>
        <w:t>Datu valsts inspekcija</w:t>
      </w:r>
      <w:r w:rsidRPr="007C0606">
        <w:rPr>
          <w:rFonts w:ascii="Times New Roman" w:hAnsi="Times New Roman" w:cs="Times New Roman"/>
          <w:sz w:val="24"/>
          <w:szCs w:val="24"/>
          <w:lang w:bidi="lv-LV"/>
        </w:rPr>
        <w:t xml:space="preserve"> </w:t>
      </w:r>
      <w:r w:rsidR="00856BC0">
        <w:rPr>
          <w:rFonts w:ascii="Times New Roman" w:hAnsi="Times New Roman" w:cs="Times New Roman"/>
          <w:sz w:val="24"/>
          <w:szCs w:val="24"/>
          <w:lang w:bidi="lv-LV"/>
        </w:rPr>
        <w:t xml:space="preserve">(turpmāk – </w:t>
      </w:r>
      <w:r w:rsidR="00C04AFD">
        <w:rPr>
          <w:rFonts w:ascii="Times New Roman" w:hAnsi="Times New Roman" w:cs="Times New Roman"/>
          <w:sz w:val="24"/>
          <w:szCs w:val="24"/>
          <w:lang w:bidi="lv-LV"/>
        </w:rPr>
        <w:t>DVI</w:t>
      </w:r>
      <w:r w:rsidR="00856BC0">
        <w:rPr>
          <w:rFonts w:ascii="Times New Roman" w:hAnsi="Times New Roman" w:cs="Times New Roman"/>
          <w:sz w:val="24"/>
          <w:szCs w:val="24"/>
          <w:lang w:bidi="lv-LV"/>
        </w:rPr>
        <w:t>)</w:t>
      </w:r>
      <w:r w:rsidRPr="007C0606">
        <w:rPr>
          <w:rFonts w:ascii="Times New Roman" w:hAnsi="Times New Roman" w:cs="Times New Roman"/>
          <w:sz w:val="24"/>
          <w:szCs w:val="24"/>
          <w:lang w:bidi="lv-LV"/>
        </w:rPr>
        <w:t xml:space="preserve"> nodrošina DAS kvalifikācijas pārbaudi un uztur kvalifikācijas eksāmenu nokārtojušo DAS sarakstu</w:t>
      </w:r>
      <w:r w:rsidR="007C0606" w:rsidRPr="007C0606">
        <w:rPr>
          <w:rFonts w:ascii="Times New Roman" w:hAnsi="Times New Roman" w:cs="Times New Roman"/>
          <w:sz w:val="24"/>
          <w:szCs w:val="24"/>
          <w:lang w:bidi="lv-LV"/>
        </w:rPr>
        <w:t xml:space="preserve">. </w:t>
      </w:r>
      <w:r w:rsidR="001E596A">
        <w:rPr>
          <w:rFonts w:ascii="Times New Roman" w:hAnsi="Times New Roman" w:cs="Times New Roman"/>
          <w:sz w:val="24"/>
          <w:szCs w:val="24"/>
          <w:lang w:bidi="lv-LV"/>
        </w:rPr>
        <w:t xml:space="preserve">Turklāt </w:t>
      </w:r>
      <w:r w:rsidR="001E596A" w:rsidRPr="007C0606">
        <w:rPr>
          <w:rFonts w:ascii="Times New Roman" w:hAnsi="Times New Roman" w:cs="Times New Roman"/>
          <w:sz w:val="24"/>
          <w:szCs w:val="24"/>
          <w:lang w:bidi="lv-LV"/>
        </w:rPr>
        <w:t>Fizisko personu datu apstrādes likuma</w:t>
      </w:r>
      <w:r w:rsidR="001E596A" w:rsidRPr="001E596A">
        <w:t xml:space="preserve"> </w:t>
      </w:r>
      <w:r w:rsidR="00CC7124" w:rsidRPr="00CC7124">
        <w:rPr>
          <w:rFonts w:ascii="Times New Roman" w:hAnsi="Times New Roman" w:cs="Times New Roman"/>
          <w:sz w:val="24"/>
          <w:szCs w:val="24"/>
          <w:lang w:bidi="lv-LV"/>
        </w:rPr>
        <w:t xml:space="preserve">pārejas noteikumu 5. punktā </w:t>
      </w:r>
      <w:r w:rsidR="00CC7124">
        <w:rPr>
          <w:rFonts w:ascii="Times New Roman" w:hAnsi="Times New Roman" w:cs="Times New Roman"/>
          <w:sz w:val="24"/>
          <w:szCs w:val="24"/>
          <w:lang w:bidi="lv-LV"/>
        </w:rPr>
        <w:t>(</w:t>
      </w:r>
      <w:r w:rsidR="0042401B" w:rsidRPr="0042401B">
        <w:rPr>
          <w:rFonts w:ascii="Times New Roman" w:hAnsi="Times New Roman" w:cs="Times New Roman"/>
          <w:sz w:val="24"/>
          <w:szCs w:val="24"/>
          <w:lang w:bidi="lv-LV"/>
        </w:rPr>
        <w:t>redakcija spēkā no</w:t>
      </w:r>
      <w:r w:rsidR="0042401B">
        <w:rPr>
          <w:rFonts w:ascii="Times New Roman" w:hAnsi="Times New Roman" w:cs="Times New Roman"/>
          <w:sz w:val="24"/>
          <w:szCs w:val="24"/>
          <w:lang w:bidi="lv-LV"/>
        </w:rPr>
        <w:t xml:space="preserve"> 05.07.2018. līdz 03.06.2021.)</w:t>
      </w:r>
      <w:r w:rsidR="00CC7124">
        <w:rPr>
          <w:rFonts w:ascii="Times New Roman" w:hAnsi="Times New Roman" w:cs="Times New Roman"/>
          <w:sz w:val="24"/>
          <w:szCs w:val="24"/>
          <w:lang w:bidi="lv-LV"/>
        </w:rPr>
        <w:t xml:space="preserve"> </w:t>
      </w:r>
      <w:r w:rsidR="004C28BA">
        <w:rPr>
          <w:rFonts w:ascii="Times New Roman" w:hAnsi="Times New Roman" w:cs="Times New Roman"/>
          <w:sz w:val="24"/>
          <w:szCs w:val="24"/>
          <w:lang w:bidi="lv-LV"/>
        </w:rPr>
        <w:t xml:space="preserve">ietverts uzdevums </w:t>
      </w:r>
      <w:r w:rsidR="001E596A" w:rsidRPr="001E596A">
        <w:rPr>
          <w:rFonts w:ascii="Times New Roman" w:hAnsi="Times New Roman" w:cs="Times New Roman"/>
          <w:sz w:val="24"/>
          <w:szCs w:val="24"/>
          <w:lang w:bidi="lv-LV"/>
        </w:rPr>
        <w:t>Ministru kabinet</w:t>
      </w:r>
      <w:r w:rsidR="004C28BA">
        <w:rPr>
          <w:rFonts w:ascii="Times New Roman" w:hAnsi="Times New Roman" w:cs="Times New Roman"/>
          <w:sz w:val="24"/>
          <w:szCs w:val="24"/>
          <w:lang w:bidi="lv-LV"/>
        </w:rPr>
        <w:t>am</w:t>
      </w:r>
      <w:r w:rsidR="001E596A" w:rsidRPr="001E596A">
        <w:rPr>
          <w:rFonts w:ascii="Times New Roman" w:hAnsi="Times New Roman" w:cs="Times New Roman"/>
          <w:sz w:val="24"/>
          <w:szCs w:val="24"/>
          <w:lang w:bidi="lv-LV"/>
        </w:rPr>
        <w:t xml:space="preserve"> līdz 2021.</w:t>
      </w:r>
      <w:r w:rsidR="005924F4">
        <w:rPr>
          <w:rFonts w:ascii="Times New Roman" w:hAnsi="Times New Roman" w:cs="Times New Roman"/>
          <w:sz w:val="24"/>
          <w:szCs w:val="24"/>
          <w:lang w:bidi="lv-LV"/>
        </w:rPr>
        <w:t> </w:t>
      </w:r>
      <w:r w:rsidR="001E596A" w:rsidRPr="001E596A">
        <w:rPr>
          <w:rFonts w:ascii="Times New Roman" w:hAnsi="Times New Roman" w:cs="Times New Roman"/>
          <w:sz w:val="24"/>
          <w:szCs w:val="24"/>
          <w:lang w:bidi="lv-LV"/>
        </w:rPr>
        <w:t>gada 30.</w:t>
      </w:r>
      <w:r w:rsidR="005924F4">
        <w:rPr>
          <w:rFonts w:ascii="Times New Roman" w:hAnsi="Times New Roman" w:cs="Times New Roman"/>
          <w:sz w:val="24"/>
          <w:szCs w:val="24"/>
          <w:lang w:bidi="lv-LV"/>
        </w:rPr>
        <w:t> </w:t>
      </w:r>
      <w:r w:rsidR="001E596A" w:rsidRPr="001E596A">
        <w:rPr>
          <w:rFonts w:ascii="Times New Roman" w:hAnsi="Times New Roman" w:cs="Times New Roman"/>
          <w:sz w:val="24"/>
          <w:szCs w:val="24"/>
          <w:lang w:bidi="lv-LV"/>
        </w:rPr>
        <w:t>jūnijam izvērtē</w:t>
      </w:r>
      <w:r w:rsidR="004C28BA">
        <w:rPr>
          <w:rFonts w:ascii="Times New Roman" w:hAnsi="Times New Roman" w:cs="Times New Roman"/>
          <w:sz w:val="24"/>
          <w:szCs w:val="24"/>
          <w:lang w:bidi="lv-LV"/>
        </w:rPr>
        <w:t xml:space="preserve">t </w:t>
      </w:r>
      <w:r w:rsidR="001E596A" w:rsidRPr="001E596A">
        <w:rPr>
          <w:rFonts w:ascii="Times New Roman" w:hAnsi="Times New Roman" w:cs="Times New Roman"/>
          <w:sz w:val="24"/>
          <w:szCs w:val="24"/>
          <w:lang w:bidi="lv-LV"/>
        </w:rPr>
        <w:t xml:space="preserve">likumā ietvertā regulējuma par </w:t>
      </w:r>
      <w:r w:rsidR="00653AFE">
        <w:rPr>
          <w:rFonts w:ascii="Times New Roman" w:hAnsi="Times New Roman" w:cs="Times New Roman"/>
          <w:sz w:val="24"/>
          <w:szCs w:val="24"/>
          <w:lang w:bidi="lv-LV"/>
        </w:rPr>
        <w:t>DAS</w:t>
      </w:r>
      <w:r w:rsidR="001E596A" w:rsidRPr="001E596A">
        <w:rPr>
          <w:rFonts w:ascii="Times New Roman" w:hAnsi="Times New Roman" w:cs="Times New Roman"/>
          <w:sz w:val="24"/>
          <w:szCs w:val="24"/>
          <w:lang w:bidi="lv-LV"/>
        </w:rPr>
        <w:t xml:space="preserve"> kvalifikācijas eksāmena lietderību un iesnie</w:t>
      </w:r>
      <w:r w:rsidR="004C28BA">
        <w:rPr>
          <w:rFonts w:ascii="Times New Roman" w:hAnsi="Times New Roman" w:cs="Times New Roman"/>
          <w:sz w:val="24"/>
          <w:szCs w:val="24"/>
          <w:lang w:bidi="lv-LV"/>
        </w:rPr>
        <w:t>gt</w:t>
      </w:r>
      <w:r w:rsidR="001E596A" w:rsidRPr="001E596A">
        <w:rPr>
          <w:rFonts w:ascii="Times New Roman" w:hAnsi="Times New Roman" w:cs="Times New Roman"/>
          <w:sz w:val="24"/>
          <w:szCs w:val="24"/>
          <w:lang w:bidi="lv-LV"/>
        </w:rPr>
        <w:t xml:space="preserve"> Saeimai </w:t>
      </w:r>
      <w:proofErr w:type="spellStart"/>
      <w:r w:rsidR="001E596A" w:rsidRPr="001E596A">
        <w:rPr>
          <w:rFonts w:ascii="Times New Roman" w:hAnsi="Times New Roman" w:cs="Times New Roman"/>
          <w:sz w:val="24"/>
          <w:szCs w:val="24"/>
          <w:lang w:bidi="lv-LV"/>
        </w:rPr>
        <w:t>izvērtējumu</w:t>
      </w:r>
      <w:proofErr w:type="spellEnd"/>
      <w:r w:rsidR="001E596A" w:rsidRPr="001E596A">
        <w:rPr>
          <w:rFonts w:ascii="Times New Roman" w:hAnsi="Times New Roman" w:cs="Times New Roman"/>
          <w:sz w:val="24"/>
          <w:szCs w:val="24"/>
          <w:lang w:bidi="lv-LV"/>
        </w:rPr>
        <w:t xml:space="preserve"> par iespēju atteikties no šā eksāmena.</w:t>
      </w:r>
    </w:p>
    <w:p w14:paraId="3EC61F9E" w14:textId="5F63A40B" w:rsidR="005F6E46" w:rsidRDefault="00D579B3" w:rsidP="00B92BE3">
      <w:pPr>
        <w:spacing w:after="0" w:line="240" w:lineRule="auto"/>
        <w:ind w:firstLine="567"/>
        <w:jc w:val="both"/>
        <w:rPr>
          <w:rFonts w:ascii="Times New Roman" w:hAnsi="Times New Roman" w:cs="Times New Roman"/>
          <w:sz w:val="24"/>
          <w:szCs w:val="24"/>
          <w:lang w:bidi="lv-LV"/>
        </w:rPr>
      </w:pPr>
      <w:r>
        <w:rPr>
          <w:rFonts w:ascii="Times New Roman" w:hAnsi="Times New Roman" w:cs="Times New Roman"/>
          <w:sz w:val="24"/>
          <w:szCs w:val="24"/>
          <w:lang w:bidi="lv-LV"/>
        </w:rPr>
        <w:t>Apzinoties, ka</w:t>
      </w:r>
      <w:r w:rsidR="005924F4">
        <w:rPr>
          <w:rFonts w:ascii="Times New Roman" w:hAnsi="Times New Roman" w:cs="Times New Roman"/>
          <w:sz w:val="24"/>
          <w:szCs w:val="24"/>
          <w:lang w:bidi="lv-LV"/>
        </w:rPr>
        <w:t>,</w:t>
      </w:r>
      <w:r>
        <w:rPr>
          <w:rFonts w:ascii="Times New Roman" w:hAnsi="Times New Roman" w:cs="Times New Roman"/>
          <w:sz w:val="24"/>
          <w:szCs w:val="24"/>
          <w:lang w:bidi="lv-LV"/>
        </w:rPr>
        <w:t xml:space="preserve"> l</w:t>
      </w:r>
      <w:r w:rsidRPr="005F6E46">
        <w:rPr>
          <w:rFonts w:ascii="Times New Roman" w:hAnsi="Times New Roman" w:cs="Times New Roman"/>
          <w:sz w:val="24"/>
          <w:szCs w:val="24"/>
          <w:lang w:bidi="lv-LV"/>
        </w:rPr>
        <w:t xml:space="preserve">ai </w:t>
      </w:r>
      <w:r w:rsidR="005F6E46" w:rsidRPr="005F6E46">
        <w:rPr>
          <w:rFonts w:ascii="Times New Roman" w:hAnsi="Times New Roman" w:cs="Times New Roman"/>
          <w:sz w:val="24"/>
          <w:szCs w:val="24"/>
          <w:lang w:bidi="lv-LV"/>
        </w:rPr>
        <w:t xml:space="preserve">objektīvi novērtētu personas </w:t>
      </w:r>
      <w:r w:rsidR="005F6E46">
        <w:rPr>
          <w:rFonts w:ascii="Times New Roman" w:hAnsi="Times New Roman" w:cs="Times New Roman"/>
          <w:sz w:val="24"/>
          <w:szCs w:val="24"/>
          <w:lang w:bidi="lv-LV"/>
        </w:rPr>
        <w:t>DAS</w:t>
      </w:r>
      <w:r w:rsidR="005F6E46" w:rsidRPr="005F6E46">
        <w:rPr>
          <w:rFonts w:ascii="Times New Roman" w:hAnsi="Times New Roman" w:cs="Times New Roman"/>
          <w:sz w:val="24"/>
          <w:szCs w:val="24"/>
          <w:lang w:bidi="lv-LV"/>
        </w:rPr>
        <w:t xml:space="preserve"> kvalifikācijas pārbaudes lietderību, nepieciešams laiks</w:t>
      </w:r>
      <w:r w:rsidR="00B33D2B">
        <w:rPr>
          <w:rStyle w:val="Vresatsauce"/>
          <w:rFonts w:ascii="Times New Roman" w:hAnsi="Times New Roman" w:cs="Times New Roman"/>
          <w:sz w:val="24"/>
          <w:szCs w:val="24"/>
          <w:lang w:bidi="lv-LV"/>
        </w:rPr>
        <w:footnoteReference w:id="3"/>
      </w:r>
      <w:r w:rsidR="005924F4">
        <w:rPr>
          <w:rFonts w:ascii="Times New Roman" w:hAnsi="Times New Roman" w:cs="Times New Roman"/>
          <w:sz w:val="24"/>
          <w:szCs w:val="24"/>
          <w:lang w:bidi="lv-LV"/>
        </w:rPr>
        <w:t xml:space="preserve"> </w:t>
      </w:r>
      <w:proofErr w:type="spellStart"/>
      <w:r>
        <w:rPr>
          <w:rFonts w:ascii="Times New Roman" w:hAnsi="Times New Roman" w:cs="Times New Roman"/>
          <w:sz w:val="24"/>
          <w:szCs w:val="24"/>
          <w:lang w:bidi="lv-LV"/>
        </w:rPr>
        <w:t>izvērtējumam</w:t>
      </w:r>
      <w:proofErr w:type="spellEnd"/>
      <w:r w:rsidR="00916DE4">
        <w:rPr>
          <w:rFonts w:ascii="Times New Roman" w:hAnsi="Times New Roman" w:cs="Times New Roman"/>
          <w:sz w:val="24"/>
          <w:szCs w:val="24"/>
          <w:lang w:bidi="lv-LV"/>
        </w:rPr>
        <w:t>,</w:t>
      </w:r>
      <w:r w:rsidR="009F10D3">
        <w:rPr>
          <w:rFonts w:ascii="Times New Roman" w:hAnsi="Times New Roman" w:cs="Times New Roman"/>
          <w:sz w:val="24"/>
          <w:szCs w:val="24"/>
          <w:lang w:bidi="lv-LV"/>
        </w:rPr>
        <w:t xml:space="preserve"> </w:t>
      </w:r>
      <w:r>
        <w:rPr>
          <w:rFonts w:ascii="Times New Roman" w:hAnsi="Times New Roman" w:cs="Times New Roman"/>
          <w:sz w:val="24"/>
          <w:szCs w:val="24"/>
          <w:lang w:bidi="lv-LV"/>
        </w:rPr>
        <w:t>noteiktais termiņš tika pagarināts līdz 2024. gada 1. jūnijam</w:t>
      </w:r>
      <w:r w:rsidR="00D54735">
        <w:rPr>
          <w:rStyle w:val="Vresatsauce"/>
          <w:rFonts w:ascii="Times New Roman" w:hAnsi="Times New Roman" w:cs="Times New Roman"/>
          <w:sz w:val="24"/>
          <w:szCs w:val="24"/>
          <w:lang w:bidi="lv-LV"/>
        </w:rPr>
        <w:footnoteReference w:id="4"/>
      </w:r>
      <w:r w:rsidR="00D54735">
        <w:rPr>
          <w:rFonts w:ascii="Times New Roman" w:hAnsi="Times New Roman" w:cs="Times New Roman"/>
          <w:sz w:val="24"/>
          <w:szCs w:val="24"/>
          <w:lang w:bidi="lv-LV"/>
        </w:rPr>
        <w:t>.</w:t>
      </w:r>
      <w:r w:rsidR="00B33D2B">
        <w:rPr>
          <w:rFonts w:ascii="Times New Roman" w:hAnsi="Times New Roman" w:cs="Times New Roman"/>
          <w:sz w:val="24"/>
          <w:szCs w:val="24"/>
          <w:lang w:bidi="lv-LV"/>
        </w:rPr>
        <w:t xml:space="preserve"> </w:t>
      </w:r>
      <w:r w:rsidR="008013AD">
        <w:rPr>
          <w:rFonts w:ascii="Times New Roman" w:hAnsi="Times New Roman" w:cs="Times New Roman"/>
          <w:sz w:val="24"/>
          <w:szCs w:val="24"/>
          <w:lang w:bidi="lv-LV"/>
        </w:rPr>
        <w:t>Ievērojot</w:t>
      </w:r>
      <w:r w:rsidR="00B33D2B">
        <w:rPr>
          <w:rFonts w:ascii="Times New Roman" w:hAnsi="Times New Roman" w:cs="Times New Roman"/>
          <w:sz w:val="24"/>
          <w:szCs w:val="24"/>
          <w:lang w:bidi="lv-LV"/>
        </w:rPr>
        <w:t xml:space="preserve">, ka </w:t>
      </w:r>
      <w:r w:rsidR="00856BC0" w:rsidRPr="00C36A60">
        <w:rPr>
          <w:rFonts w:ascii="Times New Roman" w:hAnsi="Times New Roman" w:cs="Times New Roman"/>
          <w:sz w:val="24"/>
          <w:szCs w:val="24"/>
          <w:lang w:bidi="lv-LV"/>
        </w:rPr>
        <w:t>Ministru kabineta</w:t>
      </w:r>
      <w:r w:rsidR="00856BC0">
        <w:rPr>
          <w:rFonts w:ascii="Times New Roman" w:hAnsi="Times New Roman" w:cs="Times New Roman"/>
          <w:sz w:val="24"/>
          <w:szCs w:val="24"/>
          <w:lang w:bidi="lv-LV"/>
        </w:rPr>
        <w:t xml:space="preserve"> </w:t>
      </w:r>
      <w:r w:rsidR="00856BC0" w:rsidRPr="00C36A60">
        <w:rPr>
          <w:rFonts w:ascii="Times New Roman" w:hAnsi="Times New Roman" w:cs="Times New Roman"/>
          <w:sz w:val="24"/>
          <w:szCs w:val="24"/>
          <w:lang w:bidi="lv-LV"/>
        </w:rPr>
        <w:t>2020. gada 6. oktobr</w:t>
      </w:r>
      <w:r w:rsidR="00856BC0">
        <w:rPr>
          <w:rFonts w:ascii="Times New Roman" w:hAnsi="Times New Roman" w:cs="Times New Roman"/>
          <w:sz w:val="24"/>
          <w:szCs w:val="24"/>
          <w:lang w:bidi="lv-LV"/>
        </w:rPr>
        <w:t>a</w:t>
      </w:r>
      <w:r w:rsidR="00856BC0" w:rsidRPr="00C36A60">
        <w:rPr>
          <w:rFonts w:ascii="Times New Roman" w:hAnsi="Times New Roman" w:cs="Times New Roman"/>
          <w:sz w:val="24"/>
          <w:szCs w:val="24"/>
          <w:lang w:bidi="lv-LV"/>
        </w:rPr>
        <w:t xml:space="preserve"> noteikumi Nr. 620 "Datu aizsardzības speciālista kvalifikācijas noteikumi"</w:t>
      </w:r>
      <w:r w:rsidR="00856BC0">
        <w:rPr>
          <w:rFonts w:ascii="Times New Roman" w:hAnsi="Times New Roman" w:cs="Times New Roman"/>
          <w:sz w:val="24"/>
          <w:szCs w:val="24"/>
          <w:lang w:bidi="lv-LV"/>
        </w:rPr>
        <w:t xml:space="preserve"> (turpmāk - </w:t>
      </w:r>
      <w:r w:rsidR="00286A61">
        <w:rPr>
          <w:rFonts w:ascii="Times New Roman" w:hAnsi="Times New Roman" w:cs="Times New Roman"/>
          <w:sz w:val="24"/>
          <w:szCs w:val="24"/>
          <w:lang w:bidi="lv-LV"/>
        </w:rPr>
        <w:t>MK n</w:t>
      </w:r>
      <w:r w:rsidR="00286A61" w:rsidRPr="000E0055">
        <w:rPr>
          <w:rFonts w:ascii="Times New Roman" w:hAnsi="Times New Roman" w:cs="Times New Roman"/>
          <w:sz w:val="24"/>
          <w:szCs w:val="24"/>
          <w:lang w:bidi="lv-LV"/>
        </w:rPr>
        <w:t>oteikum</w:t>
      </w:r>
      <w:r w:rsidR="00286A61">
        <w:rPr>
          <w:rFonts w:ascii="Times New Roman" w:hAnsi="Times New Roman" w:cs="Times New Roman"/>
          <w:sz w:val="24"/>
          <w:szCs w:val="24"/>
          <w:lang w:bidi="lv-LV"/>
        </w:rPr>
        <w:t>i</w:t>
      </w:r>
      <w:r w:rsidR="00286A61" w:rsidRPr="000E0055">
        <w:rPr>
          <w:rFonts w:ascii="Times New Roman" w:hAnsi="Times New Roman" w:cs="Times New Roman"/>
          <w:sz w:val="24"/>
          <w:szCs w:val="24"/>
          <w:lang w:bidi="lv-LV"/>
        </w:rPr>
        <w:t xml:space="preserve"> Nr.</w:t>
      </w:r>
      <w:r w:rsidR="005924F4">
        <w:rPr>
          <w:rFonts w:ascii="Times New Roman" w:hAnsi="Times New Roman" w:cs="Times New Roman"/>
          <w:sz w:val="24"/>
          <w:szCs w:val="24"/>
          <w:lang w:bidi="lv-LV"/>
        </w:rPr>
        <w:t> </w:t>
      </w:r>
      <w:r w:rsidR="00286A61" w:rsidRPr="000E0055">
        <w:rPr>
          <w:rFonts w:ascii="Times New Roman" w:hAnsi="Times New Roman" w:cs="Times New Roman"/>
          <w:sz w:val="24"/>
          <w:szCs w:val="24"/>
          <w:lang w:bidi="lv-LV"/>
        </w:rPr>
        <w:t>620</w:t>
      </w:r>
      <w:r w:rsidR="00856BC0">
        <w:rPr>
          <w:rFonts w:ascii="Times New Roman" w:hAnsi="Times New Roman" w:cs="Times New Roman"/>
          <w:sz w:val="24"/>
          <w:szCs w:val="24"/>
          <w:lang w:bidi="lv-LV"/>
        </w:rPr>
        <w:t>)</w:t>
      </w:r>
      <w:r w:rsidR="00286A61">
        <w:rPr>
          <w:rFonts w:ascii="Times New Roman" w:hAnsi="Times New Roman" w:cs="Times New Roman"/>
          <w:sz w:val="24"/>
          <w:szCs w:val="24"/>
          <w:lang w:bidi="lv-LV"/>
        </w:rPr>
        <w:t>, kas noteic</w:t>
      </w:r>
      <w:r w:rsidR="00286A61" w:rsidRPr="00C36A60">
        <w:rPr>
          <w:rFonts w:ascii="Times New Roman" w:hAnsi="Times New Roman" w:cs="Times New Roman"/>
          <w:sz w:val="24"/>
          <w:szCs w:val="24"/>
          <w:lang w:bidi="lv-LV"/>
        </w:rPr>
        <w:t xml:space="preserve"> </w:t>
      </w:r>
      <w:r w:rsidR="00286A61">
        <w:rPr>
          <w:rFonts w:ascii="Times New Roman" w:hAnsi="Times New Roman" w:cs="Times New Roman"/>
          <w:sz w:val="24"/>
          <w:szCs w:val="24"/>
          <w:lang w:bidi="lv-LV"/>
        </w:rPr>
        <w:t>DAS</w:t>
      </w:r>
      <w:r w:rsidR="00286A61" w:rsidRPr="00C36A60">
        <w:rPr>
          <w:rFonts w:ascii="Times New Roman" w:hAnsi="Times New Roman" w:cs="Times New Roman"/>
          <w:sz w:val="24"/>
          <w:szCs w:val="24"/>
          <w:lang w:bidi="lv-LV"/>
        </w:rPr>
        <w:t xml:space="preserve"> eks</w:t>
      </w:r>
      <w:r w:rsidR="00286A61">
        <w:rPr>
          <w:rFonts w:ascii="Times New Roman" w:hAnsi="Times New Roman" w:cs="Times New Roman"/>
          <w:sz w:val="24"/>
          <w:szCs w:val="24"/>
          <w:lang w:bidi="lv-LV"/>
        </w:rPr>
        <w:t>a</w:t>
      </w:r>
      <w:r w:rsidR="00286A61" w:rsidRPr="00C36A60">
        <w:rPr>
          <w:rFonts w:ascii="Times New Roman" w:hAnsi="Times New Roman" w:cs="Times New Roman"/>
          <w:sz w:val="24"/>
          <w:szCs w:val="24"/>
          <w:lang w:bidi="lv-LV"/>
        </w:rPr>
        <w:t>minācijas kārtību, eksāmena saturu, saraksta uzturēšanas kārtību un kvalifikācijas uzturēšanas nosacījumus</w:t>
      </w:r>
      <w:r w:rsidR="00286A61">
        <w:rPr>
          <w:rFonts w:ascii="Times New Roman" w:hAnsi="Times New Roman" w:cs="Times New Roman"/>
          <w:sz w:val="24"/>
          <w:szCs w:val="24"/>
          <w:lang w:bidi="lv-LV"/>
        </w:rPr>
        <w:t xml:space="preserve"> </w:t>
      </w:r>
      <w:r w:rsidR="00760A48">
        <w:rPr>
          <w:rFonts w:ascii="Times New Roman" w:hAnsi="Times New Roman" w:cs="Times New Roman"/>
          <w:sz w:val="24"/>
          <w:szCs w:val="24"/>
          <w:lang w:bidi="lv-LV"/>
        </w:rPr>
        <w:t xml:space="preserve">stājās spēkā </w:t>
      </w:r>
      <w:r w:rsidR="00B33D2B" w:rsidRPr="00C36A60">
        <w:rPr>
          <w:rFonts w:ascii="Times New Roman" w:hAnsi="Times New Roman" w:cs="Times New Roman"/>
          <w:sz w:val="24"/>
          <w:szCs w:val="24"/>
          <w:lang w:bidi="lv-LV"/>
        </w:rPr>
        <w:t xml:space="preserve">2020. gada </w:t>
      </w:r>
      <w:r w:rsidR="00760A48">
        <w:rPr>
          <w:rFonts w:ascii="Times New Roman" w:hAnsi="Times New Roman" w:cs="Times New Roman"/>
          <w:sz w:val="24"/>
          <w:szCs w:val="24"/>
          <w:lang w:bidi="lv-LV"/>
        </w:rPr>
        <w:t>9</w:t>
      </w:r>
      <w:r w:rsidR="00B33D2B" w:rsidRPr="00C36A60">
        <w:rPr>
          <w:rFonts w:ascii="Times New Roman" w:hAnsi="Times New Roman" w:cs="Times New Roman"/>
          <w:sz w:val="24"/>
          <w:szCs w:val="24"/>
          <w:lang w:bidi="lv-LV"/>
        </w:rPr>
        <w:t>. oktobrī</w:t>
      </w:r>
      <w:r w:rsidR="007708F6">
        <w:rPr>
          <w:rFonts w:ascii="Times New Roman" w:hAnsi="Times New Roman" w:cs="Times New Roman"/>
          <w:sz w:val="24"/>
          <w:szCs w:val="24"/>
          <w:lang w:bidi="lv-LV"/>
        </w:rPr>
        <w:t>,</w:t>
      </w:r>
      <w:r w:rsidR="00B33D2B" w:rsidRPr="00C36A60">
        <w:rPr>
          <w:rFonts w:ascii="Times New Roman" w:hAnsi="Times New Roman" w:cs="Times New Roman"/>
          <w:sz w:val="24"/>
          <w:szCs w:val="24"/>
          <w:lang w:bidi="lv-LV"/>
        </w:rPr>
        <w:t xml:space="preserve"> </w:t>
      </w:r>
      <w:r w:rsidR="00202FD2">
        <w:rPr>
          <w:rFonts w:ascii="Times New Roman" w:hAnsi="Times New Roman" w:cs="Times New Roman"/>
          <w:sz w:val="24"/>
          <w:szCs w:val="24"/>
          <w:lang w:bidi="lv-LV"/>
        </w:rPr>
        <w:t>līdz 2024.</w:t>
      </w:r>
      <w:r w:rsidR="00916DE4">
        <w:rPr>
          <w:rFonts w:ascii="Times New Roman" w:hAnsi="Times New Roman" w:cs="Times New Roman"/>
          <w:sz w:val="24"/>
          <w:szCs w:val="24"/>
          <w:lang w:bidi="lv-LV"/>
        </w:rPr>
        <w:t xml:space="preserve"> </w:t>
      </w:r>
      <w:r w:rsidR="00202FD2">
        <w:rPr>
          <w:rFonts w:ascii="Times New Roman" w:hAnsi="Times New Roman" w:cs="Times New Roman"/>
          <w:sz w:val="24"/>
          <w:szCs w:val="24"/>
          <w:lang w:bidi="lv-LV"/>
        </w:rPr>
        <w:t>gada 1. jūnijam</w:t>
      </w:r>
      <w:r w:rsidR="000E0055" w:rsidRPr="000E0055">
        <w:rPr>
          <w:rFonts w:ascii="Times New Roman" w:hAnsi="Times New Roman" w:cs="Times New Roman"/>
          <w:sz w:val="24"/>
          <w:szCs w:val="24"/>
          <w:lang w:bidi="lv-LV"/>
        </w:rPr>
        <w:t xml:space="preserve"> </w:t>
      </w:r>
      <w:r w:rsidR="007708F6">
        <w:rPr>
          <w:rFonts w:ascii="Times New Roman" w:hAnsi="Times New Roman" w:cs="Times New Roman"/>
          <w:sz w:val="24"/>
          <w:szCs w:val="24"/>
          <w:lang w:bidi="lv-LV"/>
        </w:rPr>
        <w:t>būs</w:t>
      </w:r>
      <w:r w:rsidR="007708F6" w:rsidRPr="000E0055">
        <w:rPr>
          <w:rFonts w:ascii="Times New Roman" w:hAnsi="Times New Roman" w:cs="Times New Roman"/>
          <w:sz w:val="24"/>
          <w:szCs w:val="24"/>
          <w:lang w:bidi="lv-LV"/>
        </w:rPr>
        <w:t xml:space="preserve"> </w:t>
      </w:r>
      <w:r w:rsidR="000E0055" w:rsidRPr="000E0055">
        <w:rPr>
          <w:rFonts w:ascii="Times New Roman" w:hAnsi="Times New Roman" w:cs="Times New Roman"/>
          <w:sz w:val="24"/>
          <w:szCs w:val="24"/>
          <w:lang w:bidi="lv-LV"/>
        </w:rPr>
        <w:t xml:space="preserve">iziets trīs gadu </w:t>
      </w:r>
      <w:r w:rsidR="000E0055" w:rsidRPr="000E0055">
        <w:rPr>
          <w:rFonts w:ascii="Times New Roman" w:hAnsi="Times New Roman" w:cs="Times New Roman"/>
          <w:sz w:val="24"/>
          <w:szCs w:val="24"/>
          <w:lang w:bidi="lv-LV"/>
        </w:rPr>
        <w:lastRenderedPageBreak/>
        <w:t xml:space="preserve">cikls, kas uzskatāms par optimālu, lai vērtētu, kā strādā kvalifikācijas uzturēšanas mehānisms, kas visiem </w:t>
      </w:r>
      <w:r w:rsidR="003745E4">
        <w:rPr>
          <w:rFonts w:ascii="Times New Roman" w:hAnsi="Times New Roman" w:cs="Times New Roman"/>
          <w:sz w:val="24"/>
          <w:szCs w:val="24"/>
          <w:lang w:bidi="lv-LV"/>
        </w:rPr>
        <w:t>DAS</w:t>
      </w:r>
      <w:r w:rsidR="000E0055" w:rsidRPr="000E0055">
        <w:rPr>
          <w:rFonts w:ascii="Times New Roman" w:hAnsi="Times New Roman" w:cs="Times New Roman"/>
          <w:sz w:val="24"/>
          <w:szCs w:val="24"/>
          <w:lang w:bidi="lv-LV"/>
        </w:rPr>
        <w:t xml:space="preserve"> sākās vienlaicīgi ar </w:t>
      </w:r>
      <w:r w:rsidR="007765C2">
        <w:rPr>
          <w:rFonts w:ascii="Times New Roman" w:hAnsi="Times New Roman" w:cs="Times New Roman"/>
          <w:sz w:val="24"/>
          <w:szCs w:val="24"/>
          <w:lang w:bidi="lv-LV"/>
        </w:rPr>
        <w:t>MK n</w:t>
      </w:r>
      <w:r w:rsidR="000E0055" w:rsidRPr="000E0055">
        <w:rPr>
          <w:rFonts w:ascii="Times New Roman" w:hAnsi="Times New Roman" w:cs="Times New Roman"/>
          <w:sz w:val="24"/>
          <w:szCs w:val="24"/>
          <w:lang w:bidi="lv-LV"/>
        </w:rPr>
        <w:t xml:space="preserve">oteikumu Nr. 620 spēkā </w:t>
      </w:r>
      <w:r w:rsidR="000E0055" w:rsidRPr="00916DE4">
        <w:rPr>
          <w:rFonts w:ascii="Times New Roman" w:hAnsi="Times New Roman" w:cs="Times New Roman"/>
          <w:sz w:val="24"/>
          <w:szCs w:val="24"/>
          <w:shd w:val="clear" w:color="auto" w:fill="FFFFFF" w:themeFill="background1"/>
          <w:lang w:bidi="lv-LV"/>
        </w:rPr>
        <w:t>stāšanos</w:t>
      </w:r>
      <w:r w:rsidR="003745E4">
        <w:rPr>
          <w:rStyle w:val="Vresatsauce"/>
          <w:rFonts w:ascii="Times New Roman" w:hAnsi="Times New Roman" w:cs="Times New Roman"/>
          <w:sz w:val="24"/>
          <w:szCs w:val="24"/>
          <w:lang w:bidi="lv-LV"/>
        </w:rPr>
        <w:footnoteReference w:id="5"/>
      </w:r>
      <w:r w:rsidR="000E0055" w:rsidRPr="000E0055">
        <w:rPr>
          <w:rFonts w:ascii="Times New Roman" w:hAnsi="Times New Roman" w:cs="Times New Roman"/>
          <w:sz w:val="24"/>
          <w:szCs w:val="24"/>
          <w:lang w:bidi="lv-LV"/>
        </w:rPr>
        <w:t>.</w:t>
      </w:r>
    </w:p>
    <w:p w14:paraId="16C4AE9D" w14:textId="64680A4F" w:rsidR="00362241" w:rsidRDefault="00F93B2F" w:rsidP="00362241">
      <w:pPr>
        <w:spacing w:after="0" w:line="240" w:lineRule="auto"/>
        <w:ind w:firstLine="567"/>
        <w:jc w:val="both"/>
        <w:rPr>
          <w:rFonts w:ascii="Times New Roman" w:hAnsi="Times New Roman" w:cs="Times New Roman"/>
          <w:sz w:val="24"/>
          <w:szCs w:val="24"/>
          <w:lang w:bidi="lv-LV"/>
        </w:rPr>
      </w:pPr>
      <w:r w:rsidRPr="00F93B2F">
        <w:rPr>
          <w:rFonts w:ascii="Times New Roman" w:hAnsi="Times New Roman" w:cs="Times New Roman"/>
          <w:sz w:val="24"/>
          <w:szCs w:val="24"/>
          <w:lang w:bidi="lv-LV"/>
        </w:rPr>
        <w:t>Lai</w:t>
      </w:r>
      <w:r w:rsidR="00144342">
        <w:rPr>
          <w:rFonts w:ascii="Times New Roman" w:hAnsi="Times New Roman" w:cs="Times New Roman"/>
          <w:sz w:val="24"/>
          <w:szCs w:val="24"/>
          <w:lang w:bidi="lv-LV"/>
        </w:rPr>
        <w:t xml:space="preserve"> </w:t>
      </w:r>
      <w:bookmarkStart w:id="6" w:name="_Hlk161149902"/>
      <w:r w:rsidR="008A4793">
        <w:rPr>
          <w:rFonts w:ascii="Times New Roman" w:hAnsi="Times New Roman" w:cs="Times New Roman"/>
          <w:sz w:val="24"/>
          <w:szCs w:val="24"/>
          <w:lang w:bidi="lv-LV"/>
        </w:rPr>
        <w:t xml:space="preserve">izpildītu </w:t>
      </w:r>
      <w:r w:rsidR="008A4793" w:rsidRPr="00B33D2B">
        <w:rPr>
          <w:rFonts w:ascii="Times New Roman" w:hAnsi="Times New Roman" w:cs="Times New Roman"/>
          <w:sz w:val="24"/>
          <w:szCs w:val="24"/>
          <w:lang w:bidi="lv-LV"/>
        </w:rPr>
        <w:t>Fizisko personu datu apstrādes likuma pārejas noteikumu 5. punktā</w:t>
      </w:r>
      <w:r w:rsidR="008A4793">
        <w:rPr>
          <w:rFonts w:ascii="Times New Roman" w:hAnsi="Times New Roman" w:cs="Times New Roman"/>
          <w:sz w:val="24"/>
          <w:szCs w:val="24"/>
          <w:lang w:bidi="lv-LV"/>
        </w:rPr>
        <w:t xml:space="preserve"> noteikto uzdevumu</w:t>
      </w:r>
      <w:bookmarkEnd w:id="6"/>
      <w:r w:rsidRPr="00F93B2F">
        <w:rPr>
          <w:rFonts w:ascii="Times New Roman" w:hAnsi="Times New Roman" w:cs="Times New Roman"/>
          <w:sz w:val="24"/>
          <w:szCs w:val="24"/>
          <w:lang w:bidi="lv-LV"/>
        </w:rPr>
        <w:t xml:space="preserve">, </w:t>
      </w:r>
      <w:r w:rsidR="00856BC0">
        <w:rPr>
          <w:rFonts w:ascii="Times New Roman" w:hAnsi="Times New Roman" w:cs="Times New Roman"/>
          <w:sz w:val="24"/>
          <w:szCs w:val="24"/>
          <w:lang w:bidi="lv-LV"/>
        </w:rPr>
        <w:t>Tieslietu m</w:t>
      </w:r>
      <w:r w:rsidR="00902014">
        <w:rPr>
          <w:rFonts w:ascii="Times New Roman" w:hAnsi="Times New Roman" w:cs="Times New Roman"/>
          <w:sz w:val="24"/>
          <w:szCs w:val="24"/>
          <w:lang w:bidi="lv-LV"/>
        </w:rPr>
        <w:t>inistrija</w:t>
      </w:r>
      <w:r w:rsidR="00856BC0">
        <w:rPr>
          <w:rFonts w:ascii="Times New Roman" w:hAnsi="Times New Roman" w:cs="Times New Roman"/>
          <w:sz w:val="24"/>
          <w:szCs w:val="24"/>
          <w:lang w:bidi="lv-LV"/>
        </w:rPr>
        <w:t xml:space="preserve"> (turpmāk – Ministrija)</w:t>
      </w:r>
      <w:r w:rsidRPr="00F93B2F">
        <w:rPr>
          <w:rFonts w:ascii="Times New Roman" w:hAnsi="Times New Roman" w:cs="Times New Roman"/>
          <w:sz w:val="24"/>
          <w:szCs w:val="24"/>
          <w:lang w:bidi="lv-LV"/>
        </w:rPr>
        <w:t xml:space="preserve"> apkopo</w:t>
      </w:r>
      <w:r w:rsidR="003745E4">
        <w:rPr>
          <w:rFonts w:ascii="Times New Roman" w:hAnsi="Times New Roman" w:cs="Times New Roman"/>
          <w:sz w:val="24"/>
          <w:szCs w:val="24"/>
          <w:lang w:bidi="lv-LV"/>
        </w:rPr>
        <w:t>ja</w:t>
      </w:r>
      <w:r w:rsidRPr="00F93B2F">
        <w:rPr>
          <w:rFonts w:ascii="Times New Roman" w:hAnsi="Times New Roman" w:cs="Times New Roman"/>
          <w:sz w:val="24"/>
          <w:szCs w:val="24"/>
          <w:lang w:bidi="lv-LV"/>
        </w:rPr>
        <w:t xml:space="preserve"> dažādu jomu </w:t>
      </w:r>
      <w:r w:rsidR="003745E4">
        <w:rPr>
          <w:rFonts w:ascii="Times New Roman" w:hAnsi="Times New Roman" w:cs="Times New Roman"/>
          <w:sz w:val="24"/>
          <w:szCs w:val="24"/>
          <w:lang w:bidi="lv-LV"/>
        </w:rPr>
        <w:t>organizāciju</w:t>
      </w:r>
      <w:r w:rsidRPr="00F93B2F">
        <w:rPr>
          <w:rFonts w:ascii="Times New Roman" w:hAnsi="Times New Roman" w:cs="Times New Roman"/>
          <w:sz w:val="24"/>
          <w:szCs w:val="24"/>
          <w:lang w:bidi="lv-LV"/>
        </w:rPr>
        <w:t xml:space="preserve">, kam ir </w:t>
      </w:r>
      <w:r w:rsidR="00CE1A21">
        <w:rPr>
          <w:rFonts w:ascii="Times New Roman" w:hAnsi="Times New Roman" w:cs="Times New Roman"/>
          <w:sz w:val="24"/>
          <w:szCs w:val="24"/>
          <w:lang w:bidi="lv-LV"/>
        </w:rPr>
        <w:t xml:space="preserve"> pieredze</w:t>
      </w:r>
      <w:r w:rsidRPr="00F93B2F">
        <w:rPr>
          <w:rFonts w:ascii="Times New Roman" w:hAnsi="Times New Roman" w:cs="Times New Roman"/>
          <w:sz w:val="24"/>
          <w:szCs w:val="24"/>
          <w:lang w:bidi="lv-LV"/>
        </w:rPr>
        <w:t xml:space="preserve"> ar </w:t>
      </w:r>
      <w:r w:rsidR="005B25FA">
        <w:rPr>
          <w:rFonts w:ascii="Times New Roman" w:hAnsi="Times New Roman" w:cs="Times New Roman"/>
          <w:sz w:val="24"/>
          <w:szCs w:val="24"/>
          <w:lang w:bidi="lv-LV"/>
        </w:rPr>
        <w:t>DAS</w:t>
      </w:r>
      <w:r w:rsidRPr="00F93B2F">
        <w:rPr>
          <w:rFonts w:ascii="Times New Roman" w:hAnsi="Times New Roman" w:cs="Times New Roman"/>
          <w:sz w:val="24"/>
          <w:szCs w:val="24"/>
          <w:lang w:bidi="lv-LV"/>
        </w:rPr>
        <w:t xml:space="preserve"> sniegto pakalpojumu izmantošanu</w:t>
      </w:r>
      <w:r w:rsidR="003745E4">
        <w:rPr>
          <w:rFonts w:ascii="Times New Roman" w:hAnsi="Times New Roman" w:cs="Times New Roman"/>
          <w:sz w:val="24"/>
          <w:szCs w:val="24"/>
          <w:lang w:bidi="lv-LV"/>
        </w:rPr>
        <w:t>,</w:t>
      </w:r>
      <w:r w:rsidR="00A535D2">
        <w:rPr>
          <w:rFonts w:ascii="Times New Roman" w:hAnsi="Times New Roman" w:cs="Times New Roman"/>
          <w:sz w:val="24"/>
          <w:szCs w:val="24"/>
          <w:lang w:bidi="lv-LV"/>
        </w:rPr>
        <w:t xml:space="preserve"> </w:t>
      </w:r>
      <w:r w:rsidR="00A535D2" w:rsidRPr="00F93B2F">
        <w:rPr>
          <w:rFonts w:ascii="Times New Roman" w:hAnsi="Times New Roman" w:cs="Times New Roman"/>
          <w:sz w:val="24"/>
          <w:szCs w:val="24"/>
          <w:lang w:bidi="lv-LV"/>
        </w:rPr>
        <w:t>viedokļus</w:t>
      </w:r>
      <w:r w:rsidR="00A535D2">
        <w:rPr>
          <w:rFonts w:ascii="Times New Roman" w:hAnsi="Times New Roman" w:cs="Times New Roman"/>
          <w:sz w:val="24"/>
          <w:szCs w:val="24"/>
          <w:lang w:bidi="lv-LV"/>
        </w:rPr>
        <w:t>,</w:t>
      </w:r>
      <w:r w:rsidR="003745E4">
        <w:rPr>
          <w:rFonts w:ascii="Times New Roman" w:hAnsi="Times New Roman" w:cs="Times New Roman"/>
          <w:sz w:val="24"/>
          <w:szCs w:val="24"/>
          <w:lang w:bidi="lv-LV"/>
        </w:rPr>
        <w:t xml:space="preserve"> </w:t>
      </w:r>
      <w:r w:rsidR="003745E4" w:rsidRPr="00853749">
        <w:rPr>
          <w:rFonts w:ascii="Times New Roman" w:hAnsi="Times New Roman" w:cs="Times New Roman"/>
          <w:sz w:val="24"/>
          <w:szCs w:val="24"/>
          <w:lang w:bidi="lv-LV"/>
        </w:rPr>
        <w:t xml:space="preserve">izvērtēja </w:t>
      </w:r>
      <w:r w:rsidR="00A535D2" w:rsidRPr="00853749">
        <w:rPr>
          <w:rFonts w:ascii="Times New Roman" w:hAnsi="Times New Roman" w:cs="Times New Roman"/>
          <w:sz w:val="24"/>
          <w:szCs w:val="24"/>
          <w:lang w:bidi="lv-LV"/>
        </w:rPr>
        <w:t xml:space="preserve">kādas pārzinim ir iespējas pārliecināties </w:t>
      </w:r>
      <w:r w:rsidR="00E84ED9">
        <w:rPr>
          <w:rFonts w:ascii="Times New Roman" w:hAnsi="Times New Roman" w:cs="Times New Roman"/>
          <w:sz w:val="24"/>
          <w:szCs w:val="24"/>
          <w:lang w:bidi="lv-LV"/>
        </w:rPr>
        <w:t xml:space="preserve">par </w:t>
      </w:r>
      <w:r w:rsidR="00A535D2" w:rsidRPr="00853749">
        <w:rPr>
          <w:rFonts w:ascii="Times New Roman" w:hAnsi="Times New Roman" w:cs="Times New Roman"/>
          <w:sz w:val="24"/>
          <w:szCs w:val="24"/>
          <w:lang w:bidi="lv-LV"/>
        </w:rPr>
        <w:t xml:space="preserve">DAS </w:t>
      </w:r>
      <w:r w:rsidR="002E61F1" w:rsidRPr="00853749">
        <w:rPr>
          <w:rFonts w:ascii="Times New Roman" w:hAnsi="Times New Roman" w:cs="Times New Roman"/>
          <w:sz w:val="24"/>
          <w:szCs w:val="24"/>
          <w:lang w:bidi="lv-LV"/>
        </w:rPr>
        <w:t xml:space="preserve"> kvalifikācij</w:t>
      </w:r>
      <w:r w:rsidR="00E84ED9">
        <w:rPr>
          <w:rFonts w:ascii="Times New Roman" w:hAnsi="Times New Roman" w:cs="Times New Roman"/>
          <w:sz w:val="24"/>
          <w:szCs w:val="24"/>
          <w:lang w:bidi="lv-LV"/>
        </w:rPr>
        <w:t>u</w:t>
      </w:r>
      <w:r w:rsidR="001236A4" w:rsidRPr="00853749">
        <w:rPr>
          <w:rFonts w:ascii="Times New Roman" w:hAnsi="Times New Roman" w:cs="Times New Roman"/>
          <w:sz w:val="24"/>
          <w:szCs w:val="24"/>
          <w:lang w:bidi="lv-LV"/>
        </w:rPr>
        <w:t xml:space="preserve">, kā arī </w:t>
      </w:r>
      <w:r w:rsidR="00653AFE" w:rsidRPr="00853749">
        <w:rPr>
          <w:rFonts w:ascii="Times New Roman" w:hAnsi="Times New Roman" w:cs="Times New Roman"/>
          <w:sz w:val="24"/>
          <w:szCs w:val="24"/>
          <w:lang w:bidi="lv-LV"/>
        </w:rPr>
        <w:t xml:space="preserve">izpētīja </w:t>
      </w:r>
      <w:r w:rsidR="00856BC0">
        <w:rPr>
          <w:rFonts w:ascii="Times New Roman" w:hAnsi="Times New Roman"/>
          <w:sz w:val="24"/>
          <w:szCs w:val="24"/>
        </w:rPr>
        <w:t>Datu valsts inspekcijas 2022.</w:t>
      </w:r>
      <w:r w:rsidR="00FE1DE9">
        <w:rPr>
          <w:rFonts w:ascii="Times New Roman" w:hAnsi="Times New Roman"/>
          <w:sz w:val="24"/>
          <w:szCs w:val="24"/>
        </w:rPr>
        <w:t xml:space="preserve"> </w:t>
      </w:r>
      <w:r w:rsidR="00856BC0">
        <w:rPr>
          <w:rFonts w:ascii="Times New Roman" w:hAnsi="Times New Roman"/>
          <w:sz w:val="24"/>
          <w:szCs w:val="24"/>
        </w:rPr>
        <w:t xml:space="preserve">gada Ziņojumu </w:t>
      </w:r>
      <w:r w:rsidR="00856BC0" w:rsidRPr="00176CC9">
        <w:rPr>
          <w:rFonts w:ascii="Times New Roman" w:hAnsi="Times New Roman"/>
          <w:sz w:val="24"/>
          <w:szCs w:val="24"/>
        </w:rPr>
        <w:t>par vispārīgās datu aizsardzības regulas prasību izpildi valsts un pašvaldību iestādēs attiecībā uz datu aizsardzības speciālista amatu</w:t>
      </w:r>
      <w:r w:rsidR="00856BC0">
        <w:rPr>
          <w:rStyle w:val="Vresatsauce"/>
          <w:rFonts w:ascii="Times New Roman" w:hAnsi="Times New Roman"/>
          <w:sz w:val="24"/>
          <w:szCs w:val="24"/>
        </w:rPr>
        <w:footnoteReference w:id="6"/>
      </w:r>
      <w:r w:rsidR="00856BC0">
        <w:rPr>
          <w:rFonts w:ascii="Times New Roman" w:hAnsi="Times New Roman"/>
          <w:sz w:val="24"/>
          <w:szCs w:val="24"/>
        </w:rPr>
        <w:t xml:space="preserve"> (turpmāk - </w:t>
      </w:r>
      <w:r w:rsidR="00287AE7">
        <w:rPr>
          <w:rFonts w:ascii="Times New Roman" w:hAnsi="Times New Roman" w:cs="Times New Roman"/>
          <w:sz w:val="24"/>
          <w:szCs w:val="24"/>
          <w:lang w:bidi="lv-LV"/>
        </w:rPr>
        <w:t>DVI Ziņojum</w:t>
      </w:r>
      <w:r w:rsidR="00856BC0">
        <w:rPr>
          <w:rFonts w:ascii="Times New Roman" w:hAnsi="Times New Roman" w:cs="Times New Roman"/>
          <w:sz w:val="24"/>
          <w:szCs w:val="24"/>
          <w:lang w:bidi="lv-LV"/>
        </w:rPr>
        <w:t>s)</w:t>
      </w:r>
      <w:r w:rsidR="00287AE7">
        <w:rPr>
          <w:rFonts w:ascii="Times New Roman" w:hAnsi="Times New Roman" w:cs="Times New Roman"/>
          <w:sz w:val="24"/>
          <w:szCs w:val="24"/>
          <w:lang w:bidi="lv-LV"/>
        </w:rPr>
        <w:t xml:space="preserve">. </w:t>
      </w:r>
    </w:p>
    <w:p w14:paraId="093610F8" w14:textId="58E5B919" w:rsidR="006C2CAF" w:rsidRDefault="00362241" w:rsidP="00362241">
      <w:pPr>
        <w:spacing w:after="0" w:line="240" w:lineRule="auto"/>
        <w:ind w:firstLine="567"/>
        <w:jc w:val="both"/>
        <w:rPr>
          <w:rFonts w:ascii="Times New Roman" w:hAnsi="Times New Roman" w:cs="Times New Roman"/>
          <w:sz w:val="24"/>
          <w:szCs w:val="24"/>
        </w:rPr>
      </w:pPr>
      <w:r w:rsidRPr="00362241">
        <w:rPr>
          <w:rFonts w:ascii="Times New Roman" w:hAnsi="Times New Roman" w:cs="Times New Roman"/>
          <w:sz w:val="24"/>
          <w:szCs w:val="24"/>
        </w:rPr>
        <w:t xml:space="preserve">2022. gadā DVI veica preventīvas pārbaudes 129 valsts un pašvaldību iestādēs. </w:t>
      </w:r>
      <w:r w:rsidR="00086009" w:rsidRPr="00362241">
        <w:rPr>
          <w:rFonts w:ascii="Times New Roman" w:hAnsi="Times New Roman" w:cs="Times New Roman"/>
          <w:sz w:val="24"/>
          <w:szCs w:val="24"/>
        </w:rPr>
        <w:t>Š</w:t>
      </w:r>
      <w:r w:rsidR="00086009">
        <w:rPr>
          <w:rFonts w:ascii="Times New Roman" w:hAnsi="Times New Roman" w:cs="Times New Roman"/>
          <w:sz w:val="24"/>
          <w:szCs w:val="24"/>
        </w:rPr>
        <w:t>o</w:t>
      </w:r>
      <w:r w:rsidR="00086009" w:rsidRPr="00362241">
        <w:rPr>
          <w:rFonts w:ascii="Times New Roman" w:hAnsi="Times New Roman" w:cs="Times New Roman"/>
          <w:sz w:val="24"/>
          <w:szCs w:val="24"/>
        </w:rPr>
        <w:t xml:space="preserve"> pārbau</w:t>
      </w:r>
      <w:r w:rsidR="00086009">
        <w:rPr>
          <w:rFonts w:ascii="Times New Roman" w:hAnsi="Times New Roman" w:cs="Times New Roman"/>
          <w:sz w:val="24"/>
          <w:szCs w:val="24"/>
        </w:rPr>
        <w:t>žu</w:t>
      </w:r>
      <w:r w:rsidR="00086009" w:rsidRPr="00362241">
        <w:rPr>
          <w:rFonts w:ascii="Times New Roman" w:hAnsi="Times New Roman" w:cs="Times New Roman"/>
          <w:sz w:val="24"/>
          <w:szCs w:val="24"/>
        </w:rPr>
        <w:t xml:space="preserve"> </w:t>
      </w:r>
      <w:r w:rsidRPr="00362241">
        <w:rPr>
          <w:rFonts w:ascii="Times New Roman" w:hAnsi="Times New Roman" w:cs="Times New Roman"/>
          <w:sz w:val="24"/>
          <w:szCs w:val="24"/>
        </w:rPr>
        <w:t xml:space="preserve">laikā tika vērtēts, vai valsts un pašvaldību iestādēs ievēro DAS norīkošanas un </w:t>
      </w:r>
      <w:r w:rsidR="00344EE1">
        <w:rPr>
          <w:rFonts w:ascii="Times New Roman" w:hAnsi="Times New Roman" w:cs="Times New Roman"/>
          <w:sz w:val="24"/>
          <w:szCs w:val="24"/>
        </w:rPr>
        <w:t xml:space="preserve">kontaktinformācijas </w:t>
      </w:r>
      <w:r w:rsidRPr="00362241">
        <w:rPr>
          <w:rFonts w:ascii="Times New Roman" w:hAnsi="Times New Roman" w:cs="Times New Roman"/>
          <w:sz w:val="24"/>
          <w:szCs w:val="24"/>
        </w:rPr>
        <w:t>paziņošanas prasības attiecībā uz DAS amata pienākumu veikšanu atbilstoši Datu regulas prasībām. DVI secināja, ka absolūtais vairākums no ieceltajiem DAS ir iekļauti DVI uzturētajā DAS sarakstā. Turklāt 56 iestādes norādīja, ka ieceļot DAS, tiek vērtēts, vai persona ir iekļauta DVI uzturētajā sarakstā. Ministrija ņēma vērā arī DVI Ziņojumā izdarītos secinājumus.</w:t>
      </w:r>
    </w:p>
    <w:p w14:paraId="2D9EB50F" w14:textId="77777777" w:rsidR="00362241" w:rsidRPr="00362241" w:rsidRDefault="00362241" w:rsidP="00362241">
      <w:pPr>
        <w:spacing w:after="0" w:line="240" w:lineRule="auto"/>
        <w:ind w:firstLine="567"/>
        <w:jc w:val="both"/>
        <w:rPr>
          <w:rFonts w:ascii="Times New Roman" w:hAnsi="Times New Roman" w:cs="Times New Roman"/>
          <w:sz w:val="24"/>
          <w:szCs w:val="24"/>
        </w:rPr>
      </w:pPr>
    </w:p>
    <w:p w14:paraId="6E37F7DD" w14:textId="3D09BC5D" w:rsidR="00293F69" w:rsidRPr="00916DE4" w:rsidRDefault="00CA27BD" w:rsidP="00856BC0">
      <w:pPr>
        <w:pStyle w:val="Sarakstarindkopa"/>
        <w:numPr>
          <w:ilvl w:val="1"/>
          <w:numId w:val="15"/>
        </w:numPr>
        <w:spacing w:after="0" w:line="240" w:lineRule="auto"/>
        <w:ind w:left="0" w:firstLine="0"/>
        <w:jc w:val="center"/>
        <w:rPr>
          <w:rFonts w:ascii="Times New Roman" w:hAnsi="Times New Roman" w:cs="Times New Roman"/>
          <w:b/>
          <w:bCs/>
          <w:sz w:val="24"/>
          <w:szCs w:val="24"/>
        </w:rPr>
      </w:pPr>
      <w:r w:rsidRPr="00916DE4">
        <w:rPr>
          <w:rFonts w:ascii="Times New Roman" w:hAnsi="Times New Roman" w:cs="Times New Roman"/>
          <w:b/>
          <w:bCs/>
          <w:sz w:val="24"/>
          <w:szCs w:val="24"/>
        </w:rPr>
        <w:t xml:space="preserve">Aptaujāto </w:t>
      </w:r>
      <w:r w:rsidR="006C2CAF" w:rsidRPr="00916DE4">
        <w:rPr>
          <w:rFonts w:ascii="Times New Roman" w:hAnsi="Times New Roman" w:cs="Times New Roman"/>
          <w:b/>
          <w:bCs/>
          <w:sz w:val="24"/>
          <w:szCs w:val="24"/>
        </w:rPr>
        <w:t>organizāciju</w:t>
      </w:r>
      <w:r w:rsidRPr="00916DE4">
        <w:rPr>
          <w:rFonts w:ascii="Times New Roman" w:hAnsi="Times New Roman" w:cs="Times New Roman"/>
          <w:b/>
          <w:bCs/>
          <w:sz w:val="24"/>
          <w:szCs w:val="24"/>
        </w:rPr>
        <w:t xml:space="preserve"> </w:t>
      </w:r>
      <w:r w:rsidR="00CC6F14" w:rsidRPr="00916DE4">
        <w:rPr>
          <w:rFonts w:ascii="Times New Roman" w:hAnsi="Times New Roman" w:cs="Times New Roman"/>
          <w:b/>
          <w:bCs/>
          <w:sz w:val="24"/>
          <w:szCs w:val="24"/>
        </w:rPr>
        <w:t>izlase</w:t>
      </w:r>
    </w:p>
    <w:p w14:paraId="067C0354" w14:textId="77777777" w:rsidR="003F60CE" w:rsidRPr="00916DE4" w:rsidRDefault="003F60CE" w:rsidP="00916DE4">
      <w:pPr>
        <w:pStyle w:val="Sarakstarindkopa"/>
        <w:spacing w:after="0" w:line="240" w:lineRule="auto"/>
        <w:ind w:left="1140"/>
        <w:rPr>
          <w:rFonts w:ascii="Times New Roman" w:hAnsi="Times New Roman" w:cs="Times New Roman"/>
          <w:b/>
          <w:bCs/>
          <w:sz w:val="24"/>
          <w:szCs w:val="24"/>
        </w:rPr>
      </w:pPr>
    </w:p>
    <w:p w14:paraId="34CD1852" w14:textId="4DF843AD" w:rsidR="006C2CAF" w:rsidRDefault="002E61F1" w:rsidP="00B92B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Lai </w:t>
      </w:r>
      <w:r w:rsidR="00CC6F14">
        <w:rPr>
          <w:rFonts w:ascii="Times New Roman" w:hAnsi="Times New Roman" w:cs="Times New Roman"/>
          <w:sz w:val="24"/>
          <w:szCs w:val="24"/>
        </w:rPr>
        <w:t xml:space="preserve">saņemtu objektīvus viedokļus, uz kuriem balstīt </w:t>
      </w:r>
      <w:proofErr w:type="spellStart"/>
      <w:r w:rsidR="00CC6F14" w:rsidRPr="002E61F1">
        <w:rPr>
          <w:rFonts w:ascii="Times New Roman" w:hAnsi="Times New Roman" w:cs="Times New Roman"/>
          <w:sz w:val="24"/>
          <w:szCs w:val="24"/>
        </w:rPr>
        <w:t>izvērtē</w:t>
      </w:r>
      <w:r w:rsidR="00CC6F14">
        <w:rPr>
          <w:rFonts w:ascii="Times New Roman" w:hAnsi="Times New Roman" w:cs="Times New Roman"/>
          <w:sz w:val="24"/>
          <w:szCs w:val="24"/>
        </w:rPr>
        <w:t>jumu</w:t>
      </w:r>
      <w:proofErr w:type="spellEnd"/>
      <w:r w:rsidR="00CC6F14">
        <w:rPr>
          <w:rFonts w:ascii="Times New Roman" w:hAnsi="Times New Roman" w:cs="Times New Roman"/>
          <w:sz w:val="24"/>
          <w:szCs w:val="24"/>
        </w:rPr>
        <w:t xml:space="preserve"> par</w:t>
      </w:r>
      <w:r w:rsidR="00CC6F14" w:rsidRPr="002E61F1">
        <w:rPr>
          <w:rFonts w:ascii="Times New Roman" w:hAnsi="Times New Roman" w:cs="Times New Roman"/>
          <w:sz w:val="24"/>
          <w:szCs w:val="24"/>
        </w:rPr>
        <w:t xml:space="preserve"> </w:t>
      </w:r>
      <w:r w:rsidRPr="002E61F1">
        <w:rPr>
          <w:rFonts w:ascii="Times New Roman" w:hAnsi="Times New Roman" w:cs="Times New Roman"/>
          <w:sz w:val="24"/>
          <w:szCs w:val="24"/>
        </w:rPr>
        <w:t>DAS kvalifikācijas eksāmena lietderību</w:t>
      </w:r>
      <w:r w:rsidR="009F3F4E">
        <w:rPr>
          <w:rFonts w:ascii="Times New Roman" w:hAnsi="Times New Roman" w:cs="Times New Roman"/>
          <w:sz w:val="24"/>
          <w:szCs w:val="24"/>
        </w:rPr>
        <w:t xml:space="preserve"> </w:t>
      </w:r>
      <w:r w:rsidR="009F3F4E" w:rsidRPr="009F3F4E">
        <w:rPr>
          <w:rFonts w:ascii="Times New Roman" w:hAnsi="Times New Roman" w:cs="Times New Roman"/>
          <w:sz w:val="24"/>
          <w:szCs w:val="24"/>
        </w:rPr>
        <w:t>un iespēju atteikties no šā eksāmena</w:t>
      </w:r>
      <w:r>
        <w:rPr>
          <w:rFonts w:ascii="Times New Roman" w:hAnsi="Times New Roman" w:cs="Times New Roman"/>
          <w:sz w:val="24"/>
          <w:szCs w:val="24"/>
        </w:rPr>
        <w:t xml:space="preserve">, Ministrija </w:t>
      </w:r>
      <w:r w:rsidR="006D57C3">
        <w:rPr>
          <w:rFonts w:ascii="Times New Roman" w:hAnsi="Times New Roman" w:cs="Times New Roman"/>
          <w:sz w:val="24"/>
          <w:szCs w:val="24"/>
        </w:rPr>
        <w:t>aptaujāja</w:t>
      </w:r>
      <w:r w:rsidRPr="000F738D">
        <w:rPr>
          <w:rFonts w:ascii="Times New Roman" w:hAnsi="Times New Roman" w:cs="Times New Roman"/>
          <w:sz w:val="24"/>
          <w:szCs w:val="24"/>
        </w:rPr>
        <w:t xml:space="preserve"> 12</w:t>
      </w:r>
      <w:r>
        <w:rPr>
          <w:rFonts w:ascii="Times New Roman" w:hAnsi="Times New Roman" w:cs="Times New Roman"/>
          <w:sz w:val="24"/>
          <w:szCs w:val="24"/>
        </w:rPr>
        <w:t>0</w:t>
      </w:r>
      <w:r w:rsidRPr="000F738D">
        <w:rPr>
          <w:rFonts w:ascii="Times New Roman" w:hAnsi="Times New Roman" w:cs="Times New Roman"/>
          <w:sz w:val="24"/>
          <w:szCs w:val="24"/>
        </w:rPr>
        <w:t xml:space="preserve"> </w:t>
      </w:r>
      <w:r w:rsidR="00CA2021">
        <w:rPr>
          <w:rFonts w:ascii="Times New Roman" w:hAnsi="Times New Roman"/>
          <w:bCs/>
          <w:sz w:val="24"/>
          <w:szCs w:val="24"/>
          <w:lang w:eastAsia="lv-LV"/>
        </w:rPr>
        <w:t>v</w:t>
      </w:r>
      <w:r w:rsidR="00856BC0" w:rsidRPr="000E641A">
        <w:rPr>
          <w:rFonts w:ascii="Times New Roman" w:hAnsi="Times New Roman"/>
          <w:bCs/>
          <w:sz w:val="24"/>
          <w:szCs w:val="24"/>
          <w:lang w:eastAsia="lv-LV"/>
        </w:rPr>
        <w:t>alsts un pašvaldību iestād</w:t>
      </w:r>
      <w:r w:rsidR="00856BC0">
        <w:rPr>
          <w:rFonts w:ascii="Times New Roman" w:hAnsi="Times New Roman"/>
          <w:bCs/>
          <w:sz w:val="24"/>
          <w:szCs w:val="24"/>
          <w:lang w:eastAsia="lv-LV"/>
        </w:rPr>
        <w:t>e</w:t>
      </w:r>
      <w:r w:rsidR="00856BC0" w:rsidRPr="000E641A">
        <w:rPr>
          <w:rFonts w:ascii="Times New Roman" w:hAnsi="Times New Roman"/>
          <w:bCs/>
          <w:sz w:val="24"/>
          <w:szCs w:val="24"/>
          <w:lang w:eastAsia="lv-LV"/>
        </w:rPr>
        <w:t>s</w:t>
      </w:r>
      <w:r w:rsidR="00856BC0">
        <w:rPr>
          <w:rFonts w:ascii="Times New Roman" w:hAnsi="Times New Roman"/>
          <w:bCs/>
          <w:sz w:val="24"/>
          <w:szCs w:val="24"/>
          <w:lang w:eastAsia="lv-LV"/>
        </w:rPr>
        <w:t xml:space="preserve"> un juridiskas personas</w:t>
      </w:r>
      <w:r w:rsidR="00856BC0">
        <w:rPr>
          <w:rFonts w:ascii="Times New Roman" w:hAnsi="Times New Roman" w:cs="Times New Roman"/>
          <w:sz w:val="24"/>
          <w:szCs w:val="24"/>
        </w:rPr>
        <w:t xml:space="preserve"> (turpmāk – </w:t>
      </w:r>
      <w:r>
        <w:rPr>
          <w:rFonts w:ascii="Times New Roman" w:hAnsi="Times New Roman" w:cs="Times New Roman"/>
          <w:sz w:val="24"/>
          <w:szCs w:val="24"/>
        </w:rPr>
        <w:t>organizācij</w:t>
      </w:r>
      <w:r w:rsidR="006D57C3">
        <w:rPr>
          <w:rFonts w:ascii="Times New Roman" w:hAnsi="Times New Roman" w:cs="Times New Roman"/>
          <w:sz w:val="24"/>
          <w:szCs w:val="24"/>
        </w:rPr>
        <w:t>as</w:t>
      </w:r>
      <w:r w:rsidR="00856BC0">
        <w:rPr>
          <w:rFonts w:ascii="Times New Roman" w:hAnsi="Times New Roman" w:cs="Times New Roman"/>
          <w:sz w:val="24"/>
          <w:szCs w:val="24"/>
        </w:rPr>
        <w:t>)</w:t>
      </w:r>
      <w:r w:rsidR="00853749" w:rsidRPr="00853749">
        <w:rPr>
          <w:rFonts w:ascii="Times New Roman" w:hAnsi="Times New Roman" w:cs="Times New Roman"/>
          <w:sz w:val="24"/>
          <w:szCs w:val="24"/>
        </w:rPr>
        <w:t xml:space="preserve">, </w:t>
      </w:r>
      <w:r w:rsidR="00100FAC" w:rsidRPr="00100FAC">
        <w:rPr>
          <w:rFonts w:ascii="Times New Roman" w:hAnsi="Times New Roman" w:cs="Times New Roman"/>
          <w:sz w:val="24"/>
          <w:szCs w:val="24"/>
        </w:rPr>
        <w:t>kur</w:t>
      </w:r>
      <w:r w:rsidR="00F6711A">
        <w:rPr>
          <w:rFonts w:ascii="Times New Roman" w:hAnsi="Times New Roman" w:cs="Times New Roman"/>
          <w:sz w:val="24"/>
          <w:szCs w:val="24"/>
        </w:rPr>
        <w:t>ā</w:t>
      </w:r>
      <w:r w:rsidR="00F1002F">
        <w:rPr>
          <w:rFonts w:ascii="Times New Roman" w:hAnsi="Times New Roman" w:cs="Times New Roman"/>
          <w:sz w:val="24"/>
          <w:szCs w:val="24"/>
        </w:rPr>
        <w:t xml:space="preserve">m saskaņā ar Datu regulas </w:t>
      </w:r>
      <w:r w:rsidR="00F1002F" w:rsidRPr="00F1002F">
        <w:rPr>
          <w:rFonts w:ascii="Times New Roman" w:hAnsi="Times New Roman" w:cs="Times New Roman"/>
          <w:sz w:val="24"/>
          <w:szCs w:val="24"/>
        </w:rPr>
        <w:t>37.</w:t>
      </w:r>
      <w:r w:rsidR="006D57C3">
        <w:rPr>
          <w:rFonts w:ascii="Times New Roman" w:hAnsi="Times New Roman" w:cs="Times New Roman"/>
          <w:sz w:val="24"/>
          <w:szCs w:val="24"/>
        </w:rPr>
        <w:t> </w:t>
      </w:r>
      <w:r w:rsidR="00F1002F" w:rsidRPr="00F1002F">
        <w:rPr>
          <w:rFonts w:ascii="Times New Roman" w:hAnsi="Times New Roman" w:cs="Times New Roman"/>
          <w:sz w:val="24"/>
          <w:szCs w:val="24"/>
        </w:rPr>
        <w:t>panta 1. punkt</w:t>
      </w:r>
      <w:r w:rsidR="00F1002F">
        <w:rPr>
          <w:rFonts w:ascii="Times New Roman" w:hAnsi="Times New Roman" w:cs="Times New Roman"/>
          <w:sz w:val="24"/>
          <w:szCs w:val="24"/>
        </w:rPr>
        <w:t>u</w:t>
      </w:r>
      <w:r w:rsidR="00F6711A">
        <w:rPr>
          <w:rFonts w:ascii="Times New Roman" w:hAnsi="Times New Roman" w:cs="Times New Roman"/>
          <w:sz w:val="24"/>
          <w:szCs w:val="24"/>
        </w:rPr>
        <w:t xml:space="preserve"> DAS iecelšana</w:t>
      </w:r>
      <w:r w:rsidR="00F1002F">
        <w:rPr>
          <w:rFonts w:ascii="Times New Roman" w:hAnsi="Times New Roman" w:cs="Times New Roman"/>
          <w:sz w:val="24"/>
          <w:szCs w:val="24"/>
        </w:rPr>
        <w:t xml:space="preserve"> ir obligāta prasība</w:t>
      </w:r>
      <w:r w:rsidR="004F7994">
        <w:rPr>
          <w:rFonts w:ascii="Times New Roman" w:hAnsi="Times New Roman" w:cs="Times New Roman"/>
          <w:sz w:val="24"/>
          <w:szCs w:val="24"/>
        </w:rPr>
        <w:t xml:space="preserve"> un</w:t>
      </w:r>
      <w:r w:rsidR="00F1002F">
        <w:rPr>
          <w:rFonts w:ascii="Times New Roman" w:hAnsi="Times New Roman" w:cs="Times New Roman"/>
          <w:sz w:val="24"/>
          <w:szCs w:val="24"/>
        </w:rPr>
        <w:t xml:space="preserve"> </w:t>
      </w:r>
      <w:r w:rsidR="004F7994" w:rsidRPr="004F7994">
        <w:rPr>
          <w:rFonts w:ascii="Times New Roman" w:hAnsi="Times New Roman" w:cs="Times New Roman"/>
          <w:sz w:val="24"/>
          <w:szCs w:val="24"/>
        </w:rPr>
        <w:t>kuras saskar</w:t>
      </w:r>
      <w:r w:rsidR="006D57C3">
        <w:rPr>
          <w:rFonts w:ascii="Times New Roman" w:hAnsi="Times New Roman" w:cs="Times New Roman"/>
          <w:sz w:val="24"/>
          <w:szCs w:val="24"/>
        </w:rPr>
        <w:t>a</w:t>
      </w:r>
      <w:r w:rsidR="004F7994" w:rsidRPr="004F7994">
        <w:rPr>
          <w:rFonts w:ascii="Times New Roman" w:hAnsi="Times New Roman" w:cs="Times New Roman"/>
          <w:sz w:val="24"/>
          <w:szCs w:val="24"/>
        </w:rPr>
        <w:t xml:space="preserve">s ar </w:t>
      </w:r>
      <w:r w:rsidR="00A65A21">
        <w:rPr>
          <w:rFonts w:ascii="Times New Roman" w:hAnsi="Times New Roman" w:cs="Times New Roman"/>
          <w:sz w:val="24"/>
          <w:szCs w:val="24"/>
        </w:rPr>
        <w:t>DAS</w:t>
      </w:r>
      <w:r w:rsidR="004F7994" w:rsidRPr="004F7994">
        <w:rPr>
          <w:rFonts w:ascii="Times New Roman" w:hAnsi="Times New Roman" w:cs="Times New Roman"/>
          <w:sz w:val="24"/>
          <w:szCs w:val="24"/>
        </w:rPr>
        <w:t xml:space="preserve"> sniegto pakalpojumu izmantošanu.</w:t>
      </w:r>
      <w:r w:rsidR="004F7994">
        <w:rPr>
          <w:rFonts w:ascii="Times New Roman" w:hAnsi="Times New Roman" w:cs="Times New Roman"/>
          <w:sz w:val="24"/>
          <w:szCs w:val="24"/>
        </w:rPr>
        <w:t xml:space="preserve"> </w:t>
      </w:r>
      <w:r w:rsidR="00105B16">
        <w:rPr>
          <w:rFonts w:ascii="Times New Roman" w:hAnsi="Times New Roman" w:cs="Times New Roman"/>
          <w:sz w:val="24"/>
          <w:szCs w:val="24"/>
        </w:rPr>
        <w:t xml:space="preserve">Proti, </w:t>
      </w:r>
      <w:r w:rsidR="00E12B7E">
        <w:rPr>
          <w:rFonts w:ascii="Times New Roman" w:hAnsi="Times New Roman" w:cs="Times New Roman"/>
          <w:sz w:val="24"/>
          <w:szCs w:val="24"/>
        </w:rPr>
        <w:t>M</w:t>
      </w:r>
      <w:r w:rsidR="00105B16" w:rsidRPr="00105B16">
        <w:rPr>
          <w:rFonts w:ascii="Times New Roman" w:hAnsi="Times New Roman" w:cs="Times New Roman"/>
          <w:sz w:val="24"/>
          <w:szCs w:val="24"/>
        </w:rPr>
        <w:t xml:space="preserve">inistrija aptaujai ir atlasījusi </w:t>
      </w:r>
      <w:r w:rsidR="00105B16">
        <w:rPr>
          <w:rFonts w:ascii="Times New Roman" w:hAnsi="Times New Roman" w:cs="Times New Roman"/>
          <w:sz w:val="24"/>
          <w:szCs w:val="24"/>
        </w:rPr>
        <w:t xml:space="preserve">valsts </w:t>
      </w:r>
      <w:r w:rsidR="00EC5969">
        <w:rPr>
          <w:rFonts w:ascii="Times New Roman" w:hAnsi="Times New Roman" w:cs="Times New Roman"/>
          <w:sz w:val="24"/>
          <w:szCs w:val="24"/>
        </w:rPr>
        <w:t>un pašvaldību</w:t>
      </w:r>
      <w:r w:rsidR="00105B16">
        <w:rPr>
          <w:rFonts w:ascii="Times New Roman" w:hAnsi="Times New Roman" w:cs="Times New Roman"/>
          <w:sz w:val="24"/>
          <w:szCs w:val="24"/>
        </w:rPr>
        <w:t xml:space="preserve"> iestādes, </w:t>
      </w:r>
      <w:r w:rsidR="00F6711A">
        <w:rPr>
          <w:rFonts w:ascii="Times New Roman" w:hAnsi="Times New Roman" w:cs="Times New Roman"/>
          <w:sz w:val="24"/>
          <w:szCs w:val="24"/>
        </w:rPr>
        <w:t xml:space="preserve">veselības un sociālās aprūpes organizācijas, kas </w:t>
      </w:r>
      <w:r w:rsidR="004F7994">
        <w:rPr>
          <w:rFonts w:ascii="Times New Roman" w:hAnsi="Times New Roman" w:cs="Times New Roman"/>
          <w:sz w:val="24"/>
          <w:szCs w:val="24"/>
        </w:rPr>
        <w:t>apstrādā</w:t>
      </w:r>
      <w:r w:rsidR="004F7994" w:rsidRPr="004F7994">
        <w:rPr>
          <w:rFonts w:ascii="Times New Roman" w:hAnsi="Times New Roman" w:cs="Times New Roman"/>
          <w:sz w:val="24"/>
          <w:szCs w:val="24"/>
        </w:rPr>
        <w:t xml:space="preserve"> </w:t>
      </w:r>
      <w:r w:rsidR="00B777A4">
        <w:rPr>
          <w:rFonts w:ascii="Times New Roman" w:hAnsi="Times New Roman" w:cs="Times New Roman"/>
          <w:sz w:val="24"/>
          <w:szCs w:val="24"/>
        </w:rPr>
        <w:t xml:space="preserve">īpašu kategoriju </w:t>
      </w:r>
      <w:r w:rsidR="006D57C3">
        <w:rPr>
          <w:rFonts w:ascii="Times New Roman" w:hAnsi="Times New Roman" w:cs="Times New Roman"/>
          <w:sz w:val="24"/>
          <w:szCs w:val="24"/>
        </w:rPr>
        <w:t xml:space="preserve">personu </w:t>
      </w:r>
      <w:r w:rsidR="004F7994" w:rsidRPr="004F7994">
        <w:rPr>
          <w:rFonts w:ascii="Times New Roman" w:hAnsi="Times New Roman" w:cs="Times New Roman"/>
          <w:sz w:val="24"/>
          <w:szCs w:val="24"/>
        </w:rPr>
        <w:t>datu</w:t>
      </w:r>
      <w:r w:rsidR="00B777A4">
        <w:rPr>
          <w:rFonts w:ascii="Times New Roman" w:hAnsi="Times New Roman" w:cs="Times New Roman"/>
          <w:sz w:val="24"/>
          <w:szCs w:val="24"/>
        </w:rPr>
        <w:t>s</w:t>
      </w:r>
      <w:r w:rsidR="004F7994">
        <w:rPr>
          <w:rFonts w:ascii="Times New Roman" w:hAnsi="Times New Roman" w:cs="Times New Roman"/>
          <w:sz w:val="24"/>
          <w:szCs w:val="24"/>
        </w:rPr>
        <w:t xml:space="preserve">, </w:t>
      </w:r>
      <w:r w:rsidR="005924F4">
        <w:rPr>
          <w:rFonts w:ascii="Times New Roman" w:hAnsi="Times New Roman" w:cs="Times New Roman"/>
          <w:sz w:val="24"/>
          <w:szCs w:val="24"/>
        </w:rPr>
        <w:t xml:space="preserve">kā arī </w:t>
      </w:r>
      <w:r w:rsidR="004F7994">
        <w:rPr>
          <w:rFonts w:ascii="Times New Roman" w:hAnsi="Times New Roman" w:cs="Times New Roman"/>
          <w:sz w:val="24"/>
          <w:szCs w:val="24"/>
        </w:rPr>
        <w:t>bankas, finanšu</w:t>
      </w:r>
      <w:r w:rsidR="006D57C3">
        <w:rPr>
          <w:rFonts w:ascii="Times New Roman" w:hAnsi="Times New Roman" w:cs="Times New Roman"/>
          <w:sz w:val="24"/>
          <w:szCs w:val="24"/>
        </w:rPr>
        <w:t>, sabiedrisko pakalpojumu</w:t>
      </w:r>
      <w:r w:rsidR="004F7994">
        <w:rPr>
          <w:rFonts w:ascii="Times New Roman" w:hAnsi="Times New Roman" w:cs="Times New Roman"/>
          <w:sz w:val="24"/>
          <w:szCs w:val="24"/>
        </w:rPr>
        <w:t xml:space="preserve"> un citu nozaru organizācijas, </w:t>
      </w:r>
      <w:r w:rsidR="004F7994" w:rsidRPr="004F7994">
        <w:rPr>
          <w:rFonts w:ascii="Times New Roman" w:hAnsi="Times New Roman" w:cs="Times New Roman"/>
          <w:sz w:val="24"/>
          <w:szCs w:val="24"/>
        </w:rPr>
        <w:t>kuras savā darbā apstrādā lielu personas datu apjomu</w:t>
      </w:r>
      <w:r w:rsidR="004F7994">
        <w:rPr>
          <w:rFonts w:ascii="Times New Roman" w:hAnsi="Times New Roman" w:cs="Times New Roman"/>
          <w:sz w:val="24"/>
          <w:szCs w:val="24"/>
        </w:rPr>
        <w:t xml:space="preserve">. </w:t>
      </w:r>
    </w:p>
    <w:p w14:paraId="5207206D" w14:textId="77777777" w:rsidR="008B2CED" w:rsidRPr="008B2CED" w:rsidRDefault="008B2CED" w:rsidP="00B92BE3">
      <w:pPr>
        <w:spacing w:after="0" w:line="240" w:lineRule="auto"/>
        <w:ind w:firstLine="567"/>
        <w:jc w:val="both"/>
        <w:rPr>
          <w:rFonts w:ascii="Times New Roman" w:hAnsi="Times New Roman" w:cs="Times New Roman"/>
          <w:sz w:val="24"/>
          <w:szCs w:val="24"/>
        </w:rPr>
      </w:pPr>
    </w:p>
    <w:p w14:paraId="09C84313" w14:textId="0B0476A4" w:rsidR="008B2CED" w:rsidRDefault="006C2CAF" w:rsidP="00856BC0">
      <w:pPr>
        <w:pStyle w:val="Sarakstarindkopa"/>
        <w:numPr>
          <w:ilvl w:val="0"/>
          <w:numId w:val="10"/>
        </w:numPr>
        <w:spacing w:after="0" w:line="240" w:lineRule="auto"/>
        <w:ind w:left="0" w:firstLine="0"/>
        <w:jc w:val="center"/>
        <w:rPr>
          <w:rFonts w:ascii="Times New Roman" w:hAnsi="Times New Roman" w:cs="Times New Roman"/>
          <w:b/>
          <w:bCs/>
          <w:sz w:val="24"/>
          <w:szCs w:val="24"/>
        </w:rPr>
      </w:pPr>
      <w:r w:rsidRPr="006C2CAF">
        <w:rPr>
          <w:rFonts w:ascii="Times New Roman" w:hAnsi="Times New Roman" w:cs="Times New Roman"/>
          <w:b/>
          <w:bCs/>
          <w:sz w:val="24"/>
          <w:szCs w:val="24"/>
        </w:rPr>
        <w:t xml:space="preserve">DATU AIZSARDZĪBAS SPECIĀLISTA </w:t>
      </w:r>
      <w:r w:rsidR="00532951" w:rsidRPr="006C2CAF">
        <w:rPr>
          <w:rFonts w:ascii="Times New Roman" w:hAnsi="Times New Roman" w:cs="Times New Roman"/>
          <w:b/>
          <w:bCs/>
          <w:sz w:val="24"/>
          <w:szCs w:val="24"/>
        </w:rPr>
        <w:t>IECELŠANAS</w:t>
      </w:r>
      <w:r w:rsidRPr="006C2CAF">
        <w:rPr>
          <w:rFonts w:ascii="Times New Roman" w:hAnsi="Times New Roman" w:cs="Times New Roman"/>
          <w:b/>
          <w:bCs/>
          <w:sz w:val="24"/>
          <w:szCs w:val="24"/>
        </w:rPr>
        <w:t xml:space="preserve"> UN</w:t>
      </w:r>
      <w:r w:rsidR="00715DF4">
        <w:rPr>
          <w:rFonts w:ascii="Times New Roman" w:hAnsi="Times New Roman" w:cs="Times New Roman"/>
          <w:b/>
          <w:bCs/>
          <w:sz w:val="24"/>
          <w:szCs w:val="24"/>
        </w:rPr>
        <w:t xml:space="preserve"> </w:t>
      </w:r>
      <w:r w:rsidR="00532951">
        <w:rPr>
          <w:rFonts w:ascii="Times New Roman" w:hAnsi="Times New Roman" w:cs="Times New Roman"/>
          <w:b/>
          <w:bCs/>
          <w:sz w:val="24"/>
          <w:szCs w:val="24"/>
        </w:rPr>
        <w:t>KVALIFIKĀCIJAS</w:t>
      </w:r>
      <w:r w:rsidRPr="006C2CAF">
        <w:rPr>
          <w:rFonts w:ascii="Times New Roman" w:hAnsi="Times New Roman" w:cs="Times New Roman"/>
          <w:b/>
          <w:bCs/>
          <w:sz w:val="24"/>
          <w:szCs w:val="24"/>
        </w:rPr>
        <w:t xml:space="preserve"> PRASĪBA</w:t>
      </w:r>
      <w:r w:rsidR="00731291">
        <w:rPr>
          <w:rFonts w:ascii="Times New Roman" w:hAnsi="Times New Roman" w:cs="Times New Roman"/>
          <w:b/>
          <w:bCs/>
          <w:sz w:val="24"/>
          <w:szCs w:val="24"/>
        </w:rPr>
        <w:t>S</w:t>
      </w:r>
    </w:p>
    <w:p w14:paraId="1207A939" w14:textId="77777777" w:rsidR="00143E9B" w:rsidRPr="00143E9B" w:rsidRDefault="00143E9B" w:rsidP="00B92BE3">
      <w:pPr>
        <w:spacing w:after="0" w:line="240" w:lineRule="auto"/>
        <w:jc w:val="center"/>
        <w:rPr>
          <w:rFonts w:ascii="Times New Roman" w:hAnsi="Times New Roman" w:cs="Times New Roman"/>
          <w:b/>
          <w:bCs/>
          <w:sz w:val="24"/>
          <w:szCs w:val="24"/>
        </w:rPr>
      </w:pPr>
    </w:p>
    <w:p w14:paraId="1F72EB5B" w14:textId="69408141" w:rsidR="00532951" w:rsidRPr="00532951" w:rsidRDefault="00532951" w:rsidP="00563042">
      <w:pPr>
        <w:pStyle w:val="Sarakstarindkopa"/>
        <w:numPr>
          <w:ilvl w:val="1"/>
          <w:numId w:val="12"/>
        </w:numPr>
        <w:spacing w:after="0" w:line="240" w:lineRule="auto"/>
        <w:ind w:left="0" w:firstLine="0"/>
        <w:jc w:val="center"/>
        <w:rPr>
          <w:rFonts w:ascii="Times New Roman" w:hAnsi="Times New Roman" w:cs="Times New Roman"/>
          <w:b/>
          <w:bCs/>
          <w:sz w:val="24"/>
          <w:szCs w:val="24"/>
        </w:rPr>
      </w:pPr>
      <w:r w:rsidRPr="00532951">
        <w:rPr>
          <w:rFonts w:ascii="Times New Roman" w:hAnsi="Times New Roman" w:cs="Times New Roman"/>
          <w:b/>
          <w:bCs/>
          <w:sz w:val="24"/>
          <w:szCs w:val="24"/>
        </w:rPr>
        <w:t>Datu aizsardzības speciālista iecelšanas prasība</w:t>
      </w:r>
    </w:p>
    <w:p w14:paraId="20655AA4" w14:textId="77777777" w:rsidR="00F92819" w:rsidRDefault="00F92819" w:rsidP="00B92BE3">
      <w:pPr>
        <w:spacing w:after="0" w:line="240" w:lineRule="auto"/>
        <w:ind w:firstLine="567"/>
        <w:rPr>
          <w:rFonts w:ascii="Times New Roman" w:hAnsi="Times New Roman" w:cs="Times New Roman"/>
          <w:sz w:val="24"/>
          <w:szCs w:val="24"/>
        </w:rPr>
      </w:pPr>
    </w:p>
    <w:p w14:paraId="5EDE8FC9" w14:textId="04328940" w:rsidR="005422FD" w:rsidRDefault="00F92819" w:rsidP="00B92BE3">
      <w:pPr>
        <w:spacing w:after="0" w:line="240" w:lineRule="auto"/>
        <w:ind w:firstLine="567"/>
        <w:jc w:val="both"/>
        <w:rPr>
          <w:rFonts w:ascii="Times New Roman" w:hAnsi="Times New Roman" w:cs="Times New Roman"/>
          <w:sz w:val="24"/>
          <w:szCs w:val="24"/>
        </w:rPr>
      </w:pPr>
      <w:r w:rsidRPr="00F92819">
        <w:rPr>
          <w:rFonts w:ascii="Times New Roman" w:hAnsi="Times New Roman" w:cs="Times New Roman"/>
          <w:sz w:val="24"/>
          <w:szCs w:val="24"/>
        </w:rPr>
        <w:t>Datu regula nosaka gadījumus, kad</w:t>
      </w:r>
      <w:r>
        <w:rPr>
          <w:rFonts w:ascii="Times New Roman" w:hAnsi="Times New Roman" w:cs="Times New Roman"/>
          <w:sz w:val="24"/>
          <w:szCs w:val="24"/>
        </w:rPr>
        <w:t xml:space="preserve"> pārzinim </w:t>
      </w:r>
      <w:r w:rsidR="005422FD">
        <w:rPr>
          <w:rFonts w:ascii="Times New Roman" w:hAnsi="Times New Roman" w:cs="Times New Roman"/>
          <w:sz w:val="24"/>
          <w:szCs w:val="24"/>
        </w:rPr>
        <w:t xml:space="preserve">un apstrādātajam </w:t>
      </w:r>
      <w:r>
        <w:rPr>
          <w:rFonts w:ascii="Times New Roman" w:hAnsi="Times New Roman" w:cs="Times New Roman"/>
          <w:sz w:val="24"/>
          <w:szCs w:val="24"/>
        </w:rPr>
        <w:t xml:space="preserve">DAS iecelšana ir obligāta prasība. </w:t>
      </w:r>
      <w:r w:rsidR="005422FD">
        <w:rPr>
          <w:rFonts w:ascii="Times New Roman" w:hAnsi="Times New Roman" w:cs="Times New Roman"/>
          <w:sz w:val="24"/>
          <w:szCs w:val="24"/>
        </w:rPr>
        <w:t>Saskaņā ar Datu regulas 37. panta 1. punktu p</w:t>
      </w:r>
      <w:r w:rsidR="005422FD" w:rsidRPr="005422FD">
        <w:rPr>
          <w:rFonts w:ascii="Times New Roman" w:hAnsi="Times New Roman" w:cs="Times New Roman"/>
          <w:sz w:val="24"/>
          <w:szCs w:val="24"/>
        </w:rPr>
        <w:t xml:space="preserve">ārzinis un apstrādātājs ieceļ </w:t>
      </w:r>
      <w:r w:rsidR="005422FD">
        <w:rPr>
          <w:rFonts w:ascii="Times New Roman" w:hAnsi="Times New Roman" w:cs="Times New Roman"/>
          <w:sz w:val="24"/>
          <w:szCs w:val="24"/>
        </w:rPr>
        <w:t>DAS</w:t>
      </w:r>
      <w:r w:rsidR="005422FD" w:rsidRPr="005422FD">
        <w:rPr>
          <w:rFonts w:ascii="Times New Roman" w:hAnsi="Times New Roman" w:cs="Times New Roman"/>
          <w:sz w:val="24"/>
          <w:szCs w:val="24"/>
        </w:rPr>
        <w:t xml:space="preserve"> katrā gadījumā, kad:</w:t>
      </w:r>
    </w:p>
    <w:p w14:paraId="1701EAF0" w14:textId="75AF4136" w:rsidR="005422FD" w:rsidRDefault="005422FD" w:rsidP="00B92BE3">
      <w:pPr>
        <w:pStyle w:val="Sarakstarindkopa"/>
        <w:numPr>
          <w:ilvl w:val="0"/>
          <w:numId w:val="13"/>
        </w:numPr>
        <w:spacing w:after="0" w:line="240" w:lineRule="auto"/>
        <w:jc w:val="both"/>
        <w:rPr>
          <w:rFonts w:ascii="Times New Roman" w:hAnsi="Times New Roman" w:cs="Times New Roman"/>
          <w:sz w:val="24"/>
          <w:szCs w:val="24"/>
        </w:rPr>
      </w:pPr>
      <w:r w:rsidRPr="005422FD">
        <w:rPr>
          <w:rFonts w:ascii="Times New Roman" w:hAnsi="Times New Roman" w:cs="Times New Roman"/>
          <w:sz w:val="24"/>
          <w:szCs w:val="24"/>
        </w:rPr>
        <w:t>apstrādi veic publiska iestāde vai struktūra</w:t>
      </w:r>
      <w:r w:rsidR="00751A81">
        <w:rPr>
          <w:rFonts w:ascii="Times New Roman" w:hAnsi="Times New Roman" w:cs="Times New Roman"/>
          <w:sz w:val="24"/>
          <w:szCs w:val="24"/>
        </w:rPr>
        <w:t xml:space="preserve"> </w:t>
      </w:r>
      <w:r w:rsidR="00314F48">
        <w:rPr>
          <w:rFonts w:ascii="Times New Roman" w:hAnsi="Times New Roman" w:cs="Times New Roman"/>
          <w:sz w:val="24"/>
          <w:szCs w:val="24"/>
        </w:rPr>
        <w:t>(</w:t>
      </w:r>
      <w:r w:rsidRPr="005422FD">
        <w:rPr>
          <w:rFonts w:ascii="Times New Roman" w:hAnsi="Times New Roman" w:cs="Times New Roman"/>
          <w:sz w:val="24"/>
          <w:szCs w:val="24"/>
        </w:rPr>
        <w:t>izņemot tiesas</w:t>
      </w:r>
      <w:r w:rsidR="00314F48">
        <w:rPr>
          <w:rFonts w:ascii="Times New Roman" w:hAnsi="Times New Roman" w:cs="Times New Roman"/>
          <w:sz w:val="24"/>
          <w:szCs w:val="24"/>
        </w:rPr>
        <w:t>)</w:t>
      </w:r>
      <w:r w:rsidRPr="005422FD">
        <w:rPr>
          <w:rFonts w:ascii="Times New Roman" w:hAnsi="Times New Roman" w:cs="Times New Roman"/>
          <w:sz w:val="24"/>
          <w:szCs w:val="24"/>
        </w:rPr>
        <w:t xml:space="preserve"> tām pildot savus uzdevumus;</w:t>
      </w:r>
    </w:p>
    <w:p w14:paraId="03477BD5" w14:textId="77777777" w:rsidR="005422FD" w:rsidRDefault="005422FD" w:rsidP="00B92BE3">
      <w:pPr>
        <w:pStyle w:val="Sarakstarindkopa"/>
        <w:numPr>
          <w:ilvl w:val="0"/>
          <w:numId w:val="13"/>
        </w:numPr>
        <w:spacing w:after="0" w:line="240" w:lineRule="auto"/>
        <w:jc w:val="both"/>
        <w:rPr>
          <w:rFonts w:ascii="Times New Roman" w:hAnsi="Times New Roman" w:cs="Times New Roman"/>
          <w:sz w:val="24"/>
          <w:szCs w:val="24"/>
        </w:rPr>
      </w:pPr>
      <w:r w:rsidRPr="005422FD">
        <w:rPr>
          <w:rFonts w:ascii="Times New Roman" w:hAnsi="Times New Roman" w:cs="Times New Roman"/>
          <w:sz w:val="24"/>
          <w:szCs w:val="24"/>
        </w:rPr>
        <w:t xml:space="preserve"> pārziņa vai apstrādātāja pamatdarbība sastāv no apstrādes darbībām, kurām to būtības, apmēra un/vai nolūku dēļ</w:t>
      </w:r>
      <w:r>
        <w:rPr>
          <w:rFonts w:ascii="Times New Roman" w:hAnsi="Times New Roman" w:cs="Times New Roman"/>
          <w:sz w:val="24"/>
          <w:szCs w:val="24"/>
        </w:rPr>
        <w:t xml:space="preserve"> </w:t>
      </w:r>
      <w:r w:rsidRPr="005422FD">
        <w:rPr>
          <w:rFonts w:ascii="Times New Roman" w:hAnsi="Times New Roman" w:cs="Times New Roman"/>
          <w:sz w:val="24"/>
          <w:szCs w:val="24"/>
        </w:rPr>
        <w:t>nepieciešama regulāra un sistemātiska datu subjektu novērošana plašā mērogā;</w:t>
      </w:r>
    </w:p>
    <w:p w14:paraId="51D55AA9" w14:textId="6BDA776C" w:rsidR="005422FD" w:rsidRDefault="005422FD" w:rsidP="00B92BE3">
      <w:pPr>
        <w:pStyle w:val="Sarakstarindkopa"/>
        <w:numPr>
          <w:ilvl w:val="0"/>
          <w:numId w:val="13"/>
        </w:numPr>
        <w:spacing w:after="0" w:line="240" w:lineRule="auto"/>
        <w:jc w:val="both"/>
        <w:rPr>
          <w:rFonts w:ascii="Times New Roman" w:hAnsi="Times New Roman" w:cs="Times New Roman"/>
          <w:sz w:val="24"/>
          <w:szCs w:val="24"/>
        </w:rPr>
      </w:pPr>
      <w:r w:rsidRPr="005422FD">
        <w:rPr>
          <w:rFonts w:ascii="Times New Roman" w:hAnsi="Times New Roman" w:cs="Times New Roman"/>
          <w:sz w:val="24"/>
          <w:szCs w:val="24"/>
        </w:rPr>
        <w:t xml:space="preserve">pārziņa vai apstrādātāja pamatdarbības ietver īpašo kategoriju </w:t>
      </w:r>
      <w:r w:rsidR="00760A48">
        <w:rPr>
          <w:rFonts w:ascii="Times New Roman" w:hAnsi="Times New Roman" w:cs="Times New Roman"/>
          <w:sz w:val="24"/>
          <w:szCs w:val="24"/>
        </w:rPr>
        <w:t xml:space="preserve">personas </w:t>
      </w:r>
      <w:r w:rsidRPr="005422FD">
        <w:rPr>
          <w:rFonts w:ascii="Times New Roman" w:hAnsi="Times New Roman" w:cs="Times New Roman"/>
          <w:sz w:val="24"/>
          <w:szCs w:val="24"/>
        </w:rPr>
        <w:t>datu</w:t>
      </w:r>
      <w:r w:rsidR="00F2121C">
        <w:rPr>
          <w:rFonts w:ascii="Times New Roman" w:hAnsi="Times New Roman" w:cs="Times New Roman"/>
          <w:sz w:val="24"/>
          <w:szCs w:val="24"/>
        </w:rPr>
        <w:t>s</w:t>
      </w:r>
      <w:r w:rsidRPr="005422FD">
        <w:rPr>
          <w:rFonts w:ascii="Times New Roman" w:hAnsi="Times New Roman" w:cs="Times New Roman"/>
          <w:sz w:val="24"/>
          <w:szCs w:val="24"/>
        </w:rPr>
        <w:t xml:space="preserve"> saskaņā ar </w:t>
      </w:r>
      <w:r>
        <w:rPr>
          <w:rFonts w:ascii="Times New Roman" w:hAnsi="Times New Roman" w:cs="Times New Roman"/>
          <w:sz w:val="24"/>
          <w:szCs w:val="24"/>
        </w:rPr>
        <w:t xml:space="preserve">Datu regulas </w:t>
      </w:r>
      <w:r w:rsidRPr="005422FD">
        <w:rPr>
          <w:rFonts w:ascii="Times New Roman" w:hAnsi="Times New Roman" w:cs="Times New Roman"/>
          <w:sz w:val="24"/>
          <w:szCs w:val="24"/>
        </w:rPr>
        <w:t xml:space="preserve">9. pantu </w:t>
      </w:r>
      <w:r w:rsidR="00C92AAF">
        <w:rPr>
          <w:rFonts w:ascii="Times New Roman" w:hAnsi="Times New Roman" w:cs="Times New Roman"/>
          <w:sz w:val="24"/>
          <w:szCs w:val="24"/>
        </w:rPr>
        <w:t>vai</w:t>
      </w:r>
      <w:r w:rsidR="00C92AAF" w:rsidRPr="005422FD">
        <w:rPr>
          <w:rFonts w:ascii="Times New Roman" w:hAnsi="Times New Roman" w:cs="Times New Roman"/>
          <w:sz w:val="24"/>
          <w:szCs w:val="24"/>
        </w:rPr>
        <w:t xml:space="preserve"> </w:t>
      </w:r>
      <w:r w:rsidRPr="005422FD">
        <w:rPr>
          <w:rFonts w:ascii="Times New Roman" w:hAnsi="Times New Roman" w:cs="Times New Roman"/>
          <w:sz w:val="24"/>
          <w:szCs w:val="24"/>
        </w:rPr>
        <w:t>10. pantā minēto personas</w:t>
      </w:r>
      <w:r>
        <w:rPr>
          <w:rFonts w:ascii="Times New Roman" w:hAnsi="Times New Roman" w:cs="Times New Roman"/>
          <w:sz w:val="24"/>
          <w:szCs w:val="24"/>
        </w:rPr>
        <w:t xml:space="preserve"> </w:t>
      </w:r>
      <w:r w:rsidRPr="005422FD">
        <w:rPr>
          <w:rFonts w:ascii="Times New Roman" w:hAnsi="Times New Roman" w:cs="Times New Roman"/>
          <w:sz w:val="24"/>
          <w:szCs w:val="24"/>
        </w:rPr>
        <w:t>datu par sodāmību un pārkāpumiem apstrādi plašā mērogā.</w:t>
      </w:r>
      <w:r w:rsidR="00B46B2A">
        <w:rPr>
          <w:rFonts w:ascii="Times New Roman" w:hAnsi="Times New Roman" w:cs="Times New Roman"/>
          <w:sz w:val="24"/>
          <w:szCs w:val="24"/>
        </w:rPr>
        <w:t xml:space="preserve"> </w:t>
      </w:r>
    </w:p>
    <w:p w14:paraId="4602E883" w14:textId="50EBC5A7" w:rsidR="008B2CED" w:rsidRDefault="005422FD" w:rsidP="00856BC0">
      <w:pPr>
        <w:spacing w:after="0" w:line="240" w:lineRule="auto"/>
        <w:ind w:firstLine="567"/>
        <w:jc w:val="both"/>
        <w:rPr>
          <w:rFonts w:ascii="Times New Roman" w:hAnsi="Times New Roman" w:cs="Times New Roman"/>
          <w:sz w:val="24"/>
          <w:szCs w:val="24"/>
        </w:rPr>
      </w:pPr>
      <w:r w:rsidRPr="005422FD">
        <w:rPr>
          <w:rFonts w:ascii="Times New Roman" w:hAnsi="Times New Roman" w:cs="Times New Roman"/>
          <w:sz w:val="24"/>
          <w:szCs w:val="24"/>
        </w:rPr>
        <w:t>Ja nepastāv kāds no minētājiem gadījumiem</w:t>
      </w:r>
      <w:r>
        <w:rPr>
          <w:rFonts w:ascii="Times New Roman" w:hAnsi="Times New Roman" w:cs="Times New Roman"/>
          <w:sz w:val="24"/>
          <w:szCs w:val="24"/>
        </w:rPr>
        <w:t xml:space="preserve">, </w:t>
      </w:r>
      <w:r w:rsidRPr="005422FD">
        <w:rPr>
          <w:rFonts w:ascii="Times New Roman" w:hAnsi="Times New Roman" w:cs="Times New Roman"/>
          <w:sz w:val="24"/>
          <w:szCs w:val="24"/>
        </w:rPr>
        <w:t>DAS iecelšana ir brīvprātīga</w:t>
      </w:r>
      <w:r>
        <w:rPr>
          <w:rFonts w:ascii="Times New Roman" w:hAnsi="Times New Roman" w:cs="Times New Roman"/>
          <w:sz w:val="24"/>
          <w:szCs w:val="24"/>
        </w:rPr>
        <w:t xml:space="preserve"> un ir </w:t>
      </w:r>
      <w:r w:rsidRPr="005422FD">
        <w:rPr>
          <w:rFonts w:ascii="Times New Roman" w:hAnsi="Times New Roman" w:cs="Times New Roman"/>
          <w:sz w:val="24"/>
          <w:szCs w:val="24"/>
        </w:rPr>
        <w:t xml:space="preserve">pārziņa </w:t>
      </w:r>
      <w:r>
        <w:rPr>
          <w:rFonts w:ascii="Times New Roman" w:hAnsi="Times New Roman" w:cs="Times New Roman"/>
          <w:sz w:val="24"/>
          <w:szCs w:val="24"/>
        </w:rPr>
        <w:t xml:space="preserve">un </w:t>
      </w:r>
      <w:r w:rsidRPr="005422FD">
        <w:rPr>
          <w:rFonts w:ascii="Times New Roman" w:hAnsi="Times New Roman" w:cs="Times New Roman"/>
          <w:sz w:val="24"/>
          <w:szCs w:val="24"/>
        </w:rPr>
        <w:t>apstrādātāja izvērtēšanas kompetencē</w:t>
      </w:r>
      <w:r>
        <w:rPr>
          <w:rFonts w:ascii="Times New Roman" w:hAnsi="Times New Roman" w:cs="Times New Roman"/>
          <w:sz w:val="24"/>
          <w:szCs w:val="24"/>
        </w:rPr>
        <w:t xml:space="preserve">. </w:t>
      </w:r>
    </w:p>
    <w:p w14:paraId="2CAB6EA6" w14:textId="77777777" w:rsidR="00856BC0" w:rsidRDefault="00856BC0" w:rsidP="00856BC0">
      <w:pPr>
        <w:spacing w:after="0" w:line="240" w:lineRule="auto"/>
        <w:ind w:firstLine="567"/>
        <w:jc w:val="both"/>
        <w:rPr>
          <w:rFonts w:ascii="Times New Roman" w:hAnsi="Times New Roman" w:cs="Times New Roman"/>
          <w:sz w:val="24"/>
          <w:szCs w:val="24"/>
        </w:rPr>
      </w:pPr>
    </w:p>
    <w:p w14:paraId="4424526B" w14:textId="77777777" w:rsidR="00856BC0" w:rsidRDefault="00856BC0" w:rsidP="00856BC0">
      <w:pPr>
        <w:spacing w:after="0" w:line="240" w:lineRule="auto"/>
        <w:ind w:firstLine="567"/>
        <w:jc w:val="both"/>
        <w:rPr>
          <w:rFonts w:ascii="Times New Roman" w:hAnsi="Times New Roman" w:cs="Times New Roman"/>
          <w:sz w:val="24"/>
          <w:szCs w:val="24"/>
        </w:rPr>
      </w:pPr>
    </w:p>
    <w:p w14:paraId="3B8E8751" w14:textId="77777777" w:rsidR="00856BC0" w:rsidRDefault="00856BC0" w:rsidP="00856BC0">
      <w:pPr>
        <w:spacing w:after="0" w:line="240" w:lineRule="auto"/>
        <w:ind w:firstLine="567"/>
        <w:jc w:val="both"/>
        <w:rPr>
          <w:rFonts w:ascii="Times New Roman" w:hAnsi="Times New Roman" w:cs="Times New Roman"/>
          <w:sz w:val="24"/>
          <w:szCs w:val="24"/>
        </w:rPr>
      </w:pPr>
    </w:p>
    <w:p w14:paraId="509468A9" w14:textId="77777777" w:rsidR="000D7B06" w:rsidRPr="00856BC0" w:rsidRDefault="000D7B06" w:rsidP="00856BC0">
      <w:pPr>
        <w:spacing w:after="0" w:line="240" w:lineRule="auto"/>
        <w:ind w:firstLine="567"/>
        <w:jc w:val="both"/>
        <w:rPr>
          <w:rFonts w:ascii="Times New Roman" w:hAnsi="Times New Roman" w:cs="Times New Roman"/>
          <w:sz w:val="24"/>
          <w:szCs w:val="24"/>
        </w:rPr>
      </w:pPr>
    </w:p>
    <w:p w14:paraId="38E8E6E4" w14:textId="1154AA21" w:rsidR="008B2CED" w:rsidRPr="00A86FFE" w:rsidRDefault="00EC5969" w:rsidP="00856BC0">
      <w:pPr>
        <w:pStyle w:val="Sarakstarindkopa"/>
        <w:numPr>
          <w:ilvl w:val="1"/>
          <w:numId w:val="12"/>
        </w:numPr>
        <w:spacing w:after="0" w:line="240" w:lineRule="auto"/>
        <w:ind w:left="0" w:firstLine="0"/>
        <w:jc w:val="center"/>
        <w:rPr>
          <w:rFonts w:ascii="Times New Roman" w:hAnsi="Times New Roman" w:cs="Times New Roman"/>
          <w:b/>
          <w:bCs/>
          <w:sz w:val="24"/>
          <w:szCs w:val="24"/>
        </w:rPr>
      </w:pPr>
      <w:r w:rsidRPr="00A86FFE">
        <w:rPr>
          <w:rFonts w:ascii="Times New Roman" w:hAnsi="Times New Roman" w:cs="Times New Roman"/>
          <w:b/>
          <w:bCs/>
          <w:sz w:val="24"/>
          <w:szCs w:val="24"/>
        </w:rPr>
        <w:lastRenderedPageBreak/>
        <w:t>Datu aizsardzības speciālista kvalifikācijas prasība</w:t>
      </w:r>
      <w:r w:rsidR="00731291" w:rsidRPr="00A86FFE">
        <w:rPr>
          <w:rFonts w:ascii="Times New Roman" w:hAnsi="Times New Roman" w:cs="Times New Roman"/>
          <w:b/>
          <w:bCs/>
          <w:sz w:val="24"/>
          <w:szCs w:val="24"/>
        </w:rPr>
        <w:t>s</w:t>
      </w:r>
    </w:p>
    <w:p w14:paraId="627BBE21" w14:textId="77777777" w:rsidR="00F74D85" w:rsidRPr="008B2CED" w:rsidRDefault="00F74D85" w:rsidP="00B92BE3">
      <w:pPr>
        <w:pStyle w:val="Sarakstarindkopa"/>
        <w:spacing w:after="0" w:line="240" w:lineRule="auto"/>
        <w:ind w:left="1440"/>
        <w:rPr>
          <w:rFonts w:ascii="Times New Roman" w:hAnsi="Times New Roman" w:cs="Times New Roman"/>
          <w:b/>
          <w:bCs/>
          <w:sz w:val="24"/>
          <w:szCs w:val="24"/>
        </w:rPr>
      </w:pPr>
    </w:p>
    <w:p w14:paraId="0AB02898" w14:textId="4245B27A" w:rsidR="00F74D85" w:rsidRDefault="00B52B4F" w:rsidP="00B92BE3">
      <w:pPr>
        <w:spacing w:after="0" w:line="240" w:lineRule="auto"/>
        <w:ind w:firstLine="567"/>
        <w:jc w:val="both"/>
        <w:rPr>
          <w:rFonts w:ascii="Times New Roman" w:hAnsi="Times New Roman" w:cs="Times New Roman"/>
          <w:sz w:val="24"/>
          <w:szCs w:val="24"/>
          <w:lang w:bidi="lv-LV"/>
        </w:rPr>
      </w:pPr>
      <w:r>
        <w:rPr>
          <w:rFonts w:ascii="Times New Roman" w:hAnsi="Times New Roman" w:cs="Times New Roman"/>
          <w:sz w:val="24"/>
          <w:szCs w:val="24"/>
        </w:rPr>
        <w:t xml:space="preserve">Datu regula nosaka DAS </w:t>
      </w:r>
      <w:r w:rsidRPr="00B52B4F">
        <w:rPr>
          <w:rFonts w:ascii="Times New Roman" w:hAnsi="Times New Roman" w:cs="Times New Roman"/>
          <w:sz w:val="24"/>
          <w:szCs w:val="24"/>
        </w:rPr>
        <w:t>lomu, statusu,</w:t>
      </w:r>
      <w:r>
        <w:rPr>
          <w:rFonts w:ascii="Times New Roman" w:hAnsi="Times New Roman" w:cs="Times New Roman"/>
          <w:sz w:val="24"/>
          <w:szCs w:val="24"/>
        </w:rPr>
        <w:t xml:space="preserve"> </w:t>
      </w:r>
      <w:r w:rsidR="00856A41">
        <w:rPr>
          <w:rFonts w:ascii="Times New Roman" w:hAnsi="Times New Roman" w:cs="Times New Roman"/>
          <w:sz w:val="24"/>
          <w:szCs w:val="24"/>
        </w:rPr>
        <w:t>uzdevumus</w:t>
      </w:r>
      <w:r>
        <w:rPr>
          <w:rFonts w:ascii="Times New Roman" w:hAnsi="Times New Roman" w:cs="Times New Roman"/>
          <w:sz w:val="24"/>
          <w:szCs w:val="24"/>
        </w:rPr>
        <w:t xml:space="preserve"> un kvalifikācijas </w:t>
      </w:r>
      <w:r w:rsidR="00B62BB7">
        <w:rPr>
          <w:rFonts w:ascii="Times New Roman" w:hAnsi="Times New Roman" w:cs="Times New Roman"/>
          <w:sz w:val="24"/>
          <w:szCs w:val="24"/>
        </w:rPr>
        <w:t>prasības</w:t>
      </w:r>
      <w:r>
        <w:rPr>
          <w:rFonts w:ascii="Times New Roman" w:hAnsi="Times New Roman" w:cs="Times New Roman"/>
          <w:sz w:val="24"/>
          <w:szCs w:val="24"/>
        </w:rPr>
        <w:t xml:space="preserve">. Saskaņā ar Datu regulas </w:t>
      </w:r>
      <w:r>
        <w:rPr>
          <w:rFonts w:ascii="Times New Roman" w:hAnsi="Times New Roman" w:cs="Times New Roman"/>
          <w:sz w:val="24"/>
          <w:szCs w:val="24"/>
          <w:lang w:bidi="lv-LV"/>
        </w:rPr>
        <w:t>37.</w:t>
      </w:r>
      <w:r w:rsidR="001501CD">
        <w:rPr>
          <w:rFonts w:ascii="Times New Roman" w:hAnsi="Times New Roman" w:cs="Times New Roman"/>
          <w:sz w:val="24"/>
          <w:szCs w:val="24"/>
          <w:lang w:bidi="lv-LV"/>
        </w:rPr>
        <w:t xml:space="preserve"> </w:t>
      </w:r>
      <w:r>
        <w:rPr>
          <w:rFonts w:ascii="Times New Roman" w:hAnsi="Times New Roman" w:cs="Times New Roman"/>
          <w:sz w:val="24"/>
          <w:szCs w:val="24"/>
          <w:lang w:bidi="lv-LV"/>
        </w:rPr>
        <w:t xml:space="preserve">panta </w:t>
      </w:r>
      <w:r w:rsidR="00287AE7">
        <w:rPr>
          <w:rFonts w:ascii="Times New Roman" w:hAnsi="Times New Roman" w:cs="Times New Roman"/>
          <w:sz w:val="24"/>
          <w:szCs w:val="24"/>
          <w:lang w:bidi="lv-LV"/>
        </w:rPr>
        <w:t xml:space="preserve">5. punktu </w:t>
      </w:r>
      <w:r w:rsidR="00856A41">
        <w:rPr>
          <w:rFonts w:ascii="Times New Roman" w:hAnsi="Times New Roman" w:cs="Times New Roman"/>
          <w:sz w:val="24"/>
          <w:szCs w:val="24"/>
          <w:lang w:bidi="lv-LV"/>
        </w:rPr>
        <w:t>DAS jābūt</w:t>
      </w:r>
      <w:r>
        <w:rPr>
          <w:rFonts w:ascii="Times New Roman" w:hAnsi="Times New Roman" w:cs="Times New Roman"/>
          <w:sz w:val="24"/>
          <w:szCs w:val="24"/>
          <w:lang w:bidi="lv-LV"/>
        </w:rPr>
        <w:t xml:space="preserve"> </w:t>
      </w:r>
      <w:r w:rsidR="00856A41" w:rsidRPr="00856A41">
        <w:rPr>
          <w:rFonts w:ascii="Times New Roman" w:hAnsi="Times New Roman" w:cs="Times New Roman"/>
          <w:sz w:val="24"/>
          <w:szCs w:val="24"/>
          <w:lang w:bidi="lv-LV"/>
        </w:rPr>
        <w:t>speciālā</w:t>
      </w:r>
      <w:r w:rsidR="001501CD">
        <w:rPr>
          <w:rFonts w:ascii="Times New Roman" w:hAnsi="Times New Roman" w:cs="Times New Roman"/>
          <w:sz w:val="24"/>
          <w:szCs w:val="24"/>
          <w:lang w:bidi="lv-LV"/>
        </w:rPr>
        <w:t>m</w:t>
      </w:r>
      <w:r w:rsidR="00856A41" w:rsidRPr="00856A41">
        <w:rPr>
          <w:rFonts w:ascii="Times New Roman" w:hAnsi="Times New Roman" w:cs="Times New Roman"/>
          <w:sz w:val="24"/>
          <w:szCs w:val="24"/>
          <w:lang w:bidi="lv-LV"/>
        </w:rPr>
        <w:t xml:space="preserve"> zināšan</w:t>
      </w:r>
      <w:r w:rsidR="001501CD">
        <w:rPr>
          <w:rFonts w:ascii="Times New Roman" w:hAnsi="Times New Roman" w:cs="Times New Roman"/>
          <w:sz w:val="24"/>
          <w:szCs w:val="24"/>
          <w:lang w:bidi="lv-LV"/>
        </w:rPr>
        <w:t>ām</w:t>
      </w:r>
      <w:r w:rsidR="00856A41">
        <w:rPr>
          <w:rFonts w:ascii="Times New Roman" w:hAnsi="Times New Roman" w:cs="Times New Roman"/>
          <w:sz w:val="24"/>
          <w:szCs w:val="24"/>
          <w:lang w:bidi="lv-LV"/>
        </w:rPr>
        <w:t xml:space="preserve"> </w:t>
      </w:r>
      <w:r w:rsidR="00856A41" w:rsidRPr="00856A41">
        <w:rPr>
          <w:rFonts w:ascii="Times New Roman" w:hAnsi="Times New Roman" w:cs="Times New Roman"/>
          <w:sz w:val="24"/>
          <w:szCs w:val="24"/>
          <w:lang w:bidi="lv-LV"/>
        </w:rPr>
        <w:t>datu aizsardzības tiesību un prakses jomā</w:t>
      </w:r>
      <w:r w:rsidR="00856A41">
        <w:rPr>
          <w:rFonts w:ascii="Times New Roman" w:hAnsi="Times New Roman" w:cs="Times New Roman"/>
          <w:sz w:val="24"/>
          <w:szCs w:val="24"/>
          <w:lang w:bidi="lv-LV"/>
        </w:rPr>
        <w:t xml:space="preserve"> un jāspēj pildīt Datu regulā noteiktie uzdevumi. </w:t>
      </w:r>
      <w:r w:rsidR="005B25FA">
        <w:rPr>
          <w:rFonts w:ascii="Times New Roman" w:hAnsi="Times New Roman" w:cs="Times New Roman"/>
          <w:sz w:val="24"/>
          <w:szCs w:val="24"/>
          <w:lang w:bidi="lv-LV"/>
        </w:rPr>
        <w:t xml:space="preserve">Tomēr </w:t>
      </w:r>
      <w:r w:rsidR="00856A41">
        <w:rPr>
          <w:rFonts w:ascii="Times New Roman" w:hAnsi="Times New Roman" w:cs="Times New Roman"/>
          <w:sz w:val="24"/>
          <w:szCs w:val="24"/>
          <w:lang w:bidi="lv-LV"/>
        </w:rPr>
        <w:t>Datu regulā nav stingri definētas DAS p</w:t>
      </w:r>
      <w:r w:rsidR="00856A41" w:rsidRPr="00856A41">
        <w:rPr>
          <w:rFonts w:ascii="Times New Roman" w:hAnsi="Times New Roman" w:cs="Times New Roman"/>
          <w:sz w:val="24"/>
          <w:szCs w:val="24"/>
          <w:lang w:bidi="lv-LV"/>
        </w:rPr>
        <w:t>rofesionālās īpašības</w:t>
      </w:r>
      <w:r w:rsidR="00856A41">
        <w:rPr>
          <w:rFonts w:ascii="Times New Roman" w:hAnsi="Times New Roman" w:cs="Times New Roman"/>
          <w:sz w:val="24"/>
          <w:szCs w:val="24"/>
          <w:lang w:bidi="lv-LV"/>
        </w:rPr>
        <w:t xml:space="preserve"> un n</w:t>
      </w:r>
      <w:r w:rsidR="00856A41" w:rsidRPr="00856A41">
        <w:rPr>
          <w:rFonts w:ascii="Times New Roman" w:hAnsi="Times New Roman" w:cs="Times New Roman"/>
          <w:sz w:val="24"/>
          <w:szCs w:val="24"/>
          <w:lang w:bidi="lv-LV"/>
        </w:rPr>
        <w:t>epieciešamais zināšanu līmenis</w:t>
      </w:r>
      <w:r w:rsidR="001501CD">
        <w:rPr>
          <w:rFonts w:ascii="Times New Roman" w:hAnsi="Times New Roman" w:cs="Times New Roman"/>
          <w:sz w:val="24"/>
          <w:szCs w:val="24"/>
          <w:lang w:bidi="lv-LV"/>
        </w:rPr>
        <w:t xml:space="preserve">, kā arī </w:t>
      </w:r>
      <w:r w:rsidR="00B45866">
        <w:rPr>
          <w:rFonts w:ascii="Times New Roman" w:hAnsi="Times New Roman" w:cs="Times New Roman"/>
          <w:sz w:val="24"/>
          <w:szCs w:val="24"/>
          <w:lang w:bidi="lv-LV"/>
        </w:rPr>
        <w:t xml:space="preserve">nav noteikta </w:t>
      </w:r>
      <w:r w:rsidR="001501CD">
        <w:rPr>
          <w:rFonts w:ascii="Times New Roman" w:hAnsi="Times New Roman" w:cs="Times New Roman"/>
          <w:sz w:val="24"/>
          <w:szCs w:val="24"/>
          <w:lang w:bidi="lv-LV"/>
        </w:rPr>
        <w:t xml:space="preserve">DAS </w:t>
      </w:r>
      <w:r w:rsidR="00B45866">
        <w:rPr>
          <w:rFonts w:ascii="Times New Roman" w:hAnsi="Times New Roman" w:cs="Times New Roman"/>
          <w:sz w:val="24"/>
          <w:szCs w:val="24"/>
          <w:lang w:bidi="lv-LV"/>
        </w:rPr>
        <w:t xml:space="preserve">izglītības un </w:t>
      </w:r>
      <w:r w:rsidR="001501CD">
        <w:rPr>
          <w:rFonts w:ascii="Times New Roman" w:hAnsi="Times New Roman" w:cs="Times New Roman"/>
          <w:sz w:val="24"/>
          <w:szCs w:val="24"/>
          <w:lang w:bidi="lv-LV"/>
        </w:rPr>
        <w:t>kvalifikācijas eksāmena prasība.</w:t>
      </w:r>
      <w:r w:rsidR="001178FA">
        <w:rPr>
          <w:rFonts w:ascii="Times New Roman" w:hAnsi="Times New Roman" w:cs="Times New Roman"/>
          <w:sz w:val="24"/>
          <w:szCs w:val="24"/>
          <w:lang w:bidi="lv-LV"/>
        </w:rPr>
        <w:t xml:space="preserve"> Turklāt Datu regulas 37. panta 6. punktā norādīts, ka DAS var būt</w:t>
      </w:r>
      <w:r w:rsidR="001178FA" w:rsidRPr="001178FA">
        <w:rPr>
          <w:rFonts w:ascii="Times New Roman" w:hAnsi="Times New Roman" w:cs="Times New Roman"/>
          <w:sz w:val="24"/>
          <w:szCs w:val="24"/>
          <w:lang w:bidi="lv-LV"/>
        </w:rPr>
        <w:t xml:space="preserve"> pārziņa vai apstrādātāja darbinieks, vai </w:t>
      </w:r>
      <w:r w:rsidR="001178FA">
        <w:rPr>
          <w:rFonts w:ascii="Times New Roman" w:hAnsi="Times New Roman" w:cs="Times New Roman"/>
          <w:sz w:val="24"/>
          <w:szCs w:val="24"/>
          <w:lang w:bidi="lv-LV"/>
        </w:rPr>
        <w:t xml:space="preserve">DAS var veikt uzdevumus, </w:t>
      </w:r>
      <w:r w:rsidR="001178FA" w:rsidRPr="001178FA">
        <w:rPr>
          <w:rFonts w:ascii="Times New Roman" w:hAnsi="Times New Roman" w:cs="Times New Roman"/>
          <w:sz w:val="24"/>
          <w:szCs w:val="24"/>
          <w:lang w:bidi="lv-LV"/>
        </w:rPr>
        <w:t>pamatojoties uz pakalpojumu līgumu.</w:t>
      </w:r>
    </w:p>
    <w:p w14:paraId="21D1EB3B" w14:textId="0968BB00" w:rsidR="00442204" w:rsidRPr="000B2D08" w:rsidRDefault="00B45866" w:rsidP="000B2D08">
      <w:pPr>
        <w:spacing w:after="0" w:line="240" w:lineRule="auto"/>
        <w:ind w:firstLine="567"/>
        <w:jc w:val="both"/>
        <w:rPr>
          <w:rFonts w:ascii="Times New Roman" w:hAnsi="Times New Roman" w:cs="Times New Roman"/>
          <w:sz w:val="24"/>
          <w:szCs w:val="24"/>
        </w:rPr>
      </w:pPr>
      <w:r w:rsidRPr="00F74D85">
        <w:rPr>
          <w:rFonts w:ascii="Times New Roman" w:hAnsi="Times New Roman" w:cs="Times New Roman"/>
          <w:sz w:val="24"/>
          <w:szCs w:val="24"/>
          <w:lang w:bidi="lv-LV"/>
        </w:rPr>
        <w:t>Lai izpildītu Datu regulā noteikto DAS kvalifikācijas prasīb</w:t>
      </w:r>
      <w:r w:rsidR="00F74D85" w:rsidRPr="00F74D85">
        <w:rPr>
          <w:rFonts w:ascii="Times New Roman" w:hAnsi="Times New Roman" w:cs="Times New Roman"/>
          <w:sz w:val="24"/>
          <w:szCs w:val="24"/>
          <w:lang w:bidi="lv-LV"/>
        </w:rPr>
        <w:t>u, Fizisko personu datu apstrādes likuma</w:t>
      </w:r>
      <w:r w:rsidR="00F74D85" w:rsidRPr="00F74D85">
        <w:rPr>
          <w:rFonts w:ascii="Times New Roman" w:hAnsi="Times New Roman" w:cs="Times New Roman"/>
          <w:sz w:val="24"/>
          <w:szCs w:val="24"/>
        </w:rPr>
        <w:t xml:space="preserve"> 4. panta </w:t>
      </w:r>
      <w:r w:rsidR="003D2133" w:rsidRPr="00F74D85">
        <w:rPr>
          <w:rFonts w:ascii="Times New Roman" w:hAnsi="Times New Roman" w:cs="Times New Roman"/>
          <w:sz w:val="24"/>
          <w:szCs w:val="24"/>
        </w:rPr>
        <w:t>pirm</w:t>
      </w:r>
      <w:r w:rsidR="003D2133">
        <w:rPr>
          <w:rFonts w:ascii="Times New Roman" w:hAnsi="Times New Roman" w:cs="Times New Roman"/>
          <w:sz w:val="24"/>
          <w:szCs w:val="24"/>
        </w:rPr>
        <w:t>ās</w:t>
      </w:r>
      <w:r w:rsidR="003D2133" w:rsidRPr="00F74D85">
        <w:rPr>
          <w:rFonts w:ascii="Times New Roman" w:hAnsi="Times New Roman" w:cs="Times New Roman"/>
          <w:sz w:val="24"/>
          <w:szCs w:val="24"/>
        </w:rPr>
        <w:t xml:space="preserve"> </w:t>
      </w:r>
      <w:r w:rsidR="00F74D85" w:rsidRPr="00F74D85">
        <w:rPr>
          <w:rFonts w:ascii="Times New Roman" w:hAnsi="Times New Roman" w:cs="Times New Roman"/>
          <w:sz w:val="24"/>
          <w:szCs w:val="24"/>
        </w:rPr>
        <w:t>daļa</w:t>
      </w:r>
      <w:r w:rsidR="003D2133">
        <w:rPr>
          <w:rFonts w:ascii="Times New Roman" w:hAnsi="Times New Roman" w:cs="Times New Roman"/>
          <w:sz w:val="24"/>
          <w:szCs w:val="24"/>
        </w:rPr>
        <w:t>s</w:t>
      </w:r>
      <w:r w:rsidR="00F74D85" w:rsidRPr="00F74D85">
        <w:rPr>
          <w:rFonts w:ascii="Times New Roman" w:hAnsi="Times New Roman" w:cs="Times New Roman"/>
          <w:sz w:val="24"/>
          <w:szCs w:val="24"/>
        </w:rPr>
        <w:t xml:space="preserve"> </w:t>
      </w:r>
      <w:r w:rsidR="00F74D85" w:rsidRPr="00F74D85">
        <w:rPr>
          <w:rFonts w:ascii="Times New Roman" w:hAnsi="Times New Roman" w:cs="Times New Roman"/>
          <w:sz w:val="24"/>
          <w:szCs w:val="24"/>
          <w:lang w:bidi="lv-LV"/>
        </w:rPr>
        <w:t xml:space="preserve">4. punktā tika noteikts, ka DVI nodrošina DAS kvalifikācijas pārbaudi un uztur kvalifikācijas eksāmenu nokārtojušo DAS sarakstu. Neskatoties uz to, ka </w:t>
      </w:r>
      <w:r w:rsidR="00867184">
        <w:rPr>
          <w:rFonts w:ascii="Times New Roman" w:hAnsi="Times New Roman" w:cs="Times New Roman"/>
          <w:sz w:val="24"/>
          <w:szCs w:val="24"/>
          <w:lang w:bidi="lv-LV"/>
        </w:rPr>
        <w:t xml:space="preserve">Datu </w:t>
      </w:r>
      <w:r w:rsidR="00D85483">
        <w:rPr>
          <w:rFonts w:ascii="Times New Roman" w:hAnsi="Times New Roman" w:cs="Times New Roman"/>
          <w:sz w:val="24"/>
          <w:szCs w:val="24"/>
          <w:lang w:bidi="lv-LV"/>
        </w:rPr>
        <w:t xml:space="preserve">    </w:t>
      </w:r>
      <w:r w:rsidR="00867184">
        <w:rPr>
          <w:rFonts w:ascii="Times New Roman" w:hAnsi="Times New Roman" w:cs="Times New Roman"/>
          <w:sz w:val="24"/>
          <w:szCs w:val="24"/>
          <w:lang w:bidi="lv-LV"/>
        </w:rPr>
        <w:t>regulā nav noteikta DAS kvalifikācijas eksāmena prasība</w:t>
      </w:r>
      <w:r w:rsidR="00532951">
        <w:rPr>
          <w:rFonts w:ascii="Times New Roman" w:hAnsi="Times New Roman" w:cs="Times New Roman"/>
          <w:sz w:val="24"/>
          <w:szCs w:val="24"/>
          <w:lang w:bidi="lv-LV"/>
        </w:rPr>
        <w:t xml:space="preserve">, tomēr ievērojot labas pārvaldības principu, </w:t>
      </w:r>
      <w:r w:rsidR="00532951" w:rsidRPr="00532951">
        <w:rPr>
          <w:rFonts w:ascii="Times New Roman" w:hAnsi="Times New Roman" w:cs="Times New Roman"/>
          <w:sz w:val="24"/>
          <w:szCs w:val="24"/>
          <w:lang w:bidi="lv-LV"/>
        </w:rPr>
        <w:t>nacionālajā līmenī ti</w:t>
      </w:r>
      <w:r w:rsidR="00532951">
        <w:rPr>
          <w:rFonts w:ascii="Times New Roman" w:hAnsi="Times New Roman" w:cs="Times New Roman"/>
          <w:sz w:val="24"/>
          <w:szCs w:val="24"/>
          <w:lang w:bidi="lv-LV"/>
        </w:rPr>
        <w:t xml:space="preserve">ka </w:t>
      </w:r>
      <w:r w:rsidR="00532951" w:rsidRPr="00532951">
        <w:rPr>
          <w:rFonts w:ascii="Times New Roman" w:hAnsi="Times New Roman" w:cs="Times New Roman"/>
          <w:sz w:val="24"/>
          <w:szCs w:val="24"/>
          <w:lang w:bidi="lv-LV"/>
        </w:rPr>
        <w:t>noteik</w:t>
      </w:r>
      <w:r w:rsidR="00532951">
        <w:rPr>
          <w:rFonts w:ascii="Times New Roman" w:hAnsi="Times New Roman" w:cs="Times New Roman"/>
          <w:sz w:val="24"/>
          <w:szCs w:val="24"/>
          <w:lang w:bidi="lv-LV"/>
        </w:rPr>
        <w:t>ta</w:t>
      </w:r>
      <w:r w:rsidR="00532951" w:rsidRPr="00532951">
        <w:rPr>
          <w:rFonts w:ascii="Times New Roman" w:hAnsi="Times New Roman" w:cs="Times New Roman"/>
          <w:sz w:val="24"/>
          <w:szCs w:val="24"/>
          <w:lang w:bidi="lv-LV"/>
        </w:rPr>
        <w:t xml:space="preserve"> kārtīb</w:t>
      </w:r>
      <w:r w:rsidR="00532951">
        <w:rPr>
          <w:rFonts w:ascii="Times New Roman" w:hAnsi="Times New Roman" w:cs="Times New Roman"/>
          <w:sz w:val="24"/>
          <w:szCs w:val="24"/>
          <w:lang w:bidi="lv-LV"/>
        </w:rPr>
        <w:t>a</w:t>
      </w:r>
      <w:r w:rsidR="00532951" w:rsidRPr="00532951">
        <w:rPr>
          <w:rFonts w:ascii="Times New Roman" w:hAnsi="Times New Roman" w:cs="Times New Roman"/>
          <w:sz w:val="24"/>
          <w:szCs w:val="24"/>
          <w:lang w:bidi="lv-LV"/>
        </w:rPr>
        <w:t xml:space="preserve">, kādā </w:t>
      </w:r>
      <w:r w:rsidR="00532951">
        <w:rPr>
          <w:rFonts w:ascii="Times New Roman" w:hAnsi="Times New Roman" w:cs="Times New Roman"/>
          <w:sz w:val="24"/>
          <w:szCs w:val="24"/>
          <w:lang w:bidi="lv-LV"/>
        </w:rPr>
        <w:t>personas kvalifikācijas līmenis datu a</w:t>
      </w:r>
      <w:r w:rsidR="008928C2">
        <w:rPr>
          <w:rFonts w:ascii="Times New Roman" w:hAnsi="Times New Roman" w:cs="Times New Roman"/>
          <w:sz w:val="24"/>
          <w:szCs w:val="24"/>
          <w:lang w:bidi="lv-LV"/>
        </w:rPr>
        <w:t>pstrādes</w:t>
      </w:r>
      <w:r w:rsidR="00532951">
        <w:rPr>
          <w:rFonts w:ascii="Times New Roman" w:hAnsi="Times New Roman" w:cs="Times New Roman"/>
          <w:sz w:val="24"/>
          <w:szCs w:val="24"/>
          <w:lang w:bidi="lv-LV"/>
        </w:rPr>
        <w:t xml:space="preserve"> jomā </w:t>
      </w:r>
      <w:r w:rsidR="00532951" w:rsidRPr="00532951">
        <w:rPr>
          <w:rFonts w:ascii="Times New Roman" w:hAnsi="Times New Roman" w:cs="Times New Roman"/>
          <w:sz w:val="24"/>
          <w:szCs w:val="24"/>
          <w:lang w:bidi="lv-LV"/>
        </w:rPr>
        <w:t>tiek pārbaudīts, un tiek izsniegts apliecinājums, ka persona var iegūt personas DAS statusu</w:t>
      </w:r>
      <w:r w:rsidR="00532951">
        <w:rPr>
          <w:rFonts w:ascii="Times New Roman" w:hAnsi="Times New Roman" w:cs="Times New Roman"/>
          <w:sz w:val="24"/>
          <w:szCs w:val="24"/>
          <w:lang w:bidi="lv-LV"/>
        </w:rPr>
        <w:t xml:space="preserve">. </w:t>
      </w:r>
      <w:r w:rsidR="00532951" w:rsidRPr="00F74D85">
        <w:rPr>
          <w:rFonts w:ascii="Times New Roman" w:hAnsi="Times New Roman" w:cs="Times New Roman"/>
          <w:sz w:val="24"/>
          <w:szCs w:val="24"/>
          <w:lang w:bidi="lv-LV"/>
        </w:rPr>
        <w:t>Fizisko personu datu apstrādes likuma</w:t>
      </w:r>
      <w:r w:rsidR="00532951">
        <w:rPr>
          <w:rFonts w:ascii="Times New Roman" w:hAnsi="Times New Roman" w:cs="Times New Roman"/>
          <w:sz w:val="24"/>
          <w:szCs w:val="24"/>
          <w:lang w:bidi="lv-LV"/>
        </w:rPr>
        <w:t xml:space="preserve"> </w:t>
      </w:r>
      <w:r w:rsidR="00F74D85">
        <w:rPr>
          <w:rFonts w:ascii="Times New Roman" w:hAnsi="Times New Roman" w:cs="Times New Roman"/>
          <w:sz w:val="24"/>
          <w:szCs w:val="24"/>
          <w:lang w:bidi="lv-LV"/>
        </w:rPr>
        <w:t xml:space="preserve">17. pantā </w:t>
      </w:r>
      <w:r w:rsidR="00183E94">
        <w:rPr>
          <w:rFonts w:ascii="Times New Roman" w:hAnsi="Times New Roman" w:cs="Times New Roman"/>
          <w:sz w:val="24"/>
          <w:szCs w:val="24"/>
          <w:lang w:bidi="lv-LV"/>
        </w:rPr>
        <w:t>iekļauts regulējums</w:t>
      </w:r>
      <w:r w:rsidR="00F74D85">
        <w:rPr>
          <w:rFonts w:ascii="Times New Roman" w:hAnsi="Times New Roman" w:cs="Times New Roman"/>
          <w:sz w:val="24"/>
          <w:szCs w:val="24"/>
          <w:lang w:bidi="lv-LV"/>
        </w:rPr>
        <w:t xml:space="preserve">, ka </w:t>
      </w:r>
      <w:r w:rsidR="00F74D85">
        <w:rPr>
          <w:rFonts w:ascii="Times New Roman" w:hAnsi="Times New Roman" w:cs="Times New Roman"/>
          <w:sz w:val="24"/>
          <w:szCs w:val="24"/>
        </w:rPr>
        <w:t>DAS</w:t>
      </w:r>
      <w:r w:rsidR="006C2CAF" w:rsidRPr="006C2CAF">
        <w:rPr>
          <w:rFonts w:ascii="Times New Roman" w:hAnsi="Times New Roman" w:cs="Times New Roman"/>
          <w:sz w:val="24"/>
          <w:szCs w:val="24"/>
        </w:rPr>
        <w:t xml:space="preserve"> pienākumus drīkst veikt persona, kura atbilst </w:t>
      </w:r>
      <w:r w:rsidR="00F74D85">
        <w:rPr>
          <w:rFonts w:ascii="Times New Roman" w:hAnsi="Times New Roman" w:cs="Times New Roman"/>
          <w:sz w:val="24"/>
          <w:szCs w:val="24"/>
        </w:rPr>
        <w:t>D</w:t>
      </w:r>
      <w:r w:rsidR="006C2CAF" w:rsidRPr="006C2CAF">
        <w:rPr>
          <w:rFonts w:ascii="Times New Roman" w:hAnsi="Times New Roman" w:cs="Times New Roman"/>
          <w:sz w:val="24"/>
          <w:szCs w:val="24"/>
        </w:rPr>
        <w:t>atu regulas 37. panta 5. punktā noteiktajiem kritērijiem</w:t>
      </w:r>
      <w:r w:rsidR="00916DE4">
        <w:rPr>
          <w:rFonts w:ascii="Times New Roman" w:hAnsi="Times New Roman" w:cs="Times New Roman"/>
          <w:sz w:val="24"/>
          <w:szCs w:val="24"/>
        </w:rPr>
        <w:t xml:space="preserve"> </w:t>
      </w:r>
      <w:r w:rsidR="00F74D85">
        <w:rPr>
          <w:rFonts w:ascii="Times New Roman" w:hAnsi="Times New Roman" w:cs="Times New Roman"/>
          <w:sz w:val="24"/>
          <w:szCs w:val="24"/>
        </w:rPr>
        <w:t>un p</w:t>
      </w:r>
      <w:r w:rsidR="006C2CAF" w:rsidRPr="006C2CAF">
        <w:rPr>
          <w:rFonts w:ascii="Times New Roman" w:hAnsi="Times New Roman" w:cs="Times New Roman"/>
          <w:sz w:val="24"/>
          <w:szCs w:val="24"/>
        </w:rPr>
        <w:t xml:space="preserve">ārzinis vai apstrādātājs par </w:t>
      </w:r>
      <w:r w:rsidR="00F74D85">
        <w:rPr>
          <w:rFonts w:ascii="Times New Roman" w:hAnsi="Times New Roman" w:cs="Times New Roman"/>
          <w:sz w:val="24"/>
          <w:szCs w:val="24"/>
        </w:rPr>
        <w:t>DAS</w:t>
      </w:r>
      <w:r w:rsidR="006C2CAF" w:rsidRPr="006C2CAF">
        <w:rPr>
          <w:rFonts w:ascii="Times New Roman" w:hAnsi="Times New Roman" w:cs="Times New Roman"/>
          <w:sz w:val="24"/>
          <w:szCs w:val="24"/>
        </w:rPr>
        <w:t xml:space="preserve"> var norīkot personu, kura šajā likumā noteiktajā kārtībā ir iekļauta DVI </w:t>
      </w:r>
      <w:r w:rsidR="00F74D85">
        <w:rPr>
          <w:rFonts w:ascii="Times New Roman" w:hAnsi="Times New Roman" w:cs="Times New Roman"/>
          <w:sz w:val="24"/>
          <w:szCs w:val="24"/>
        </w:rPr>
        <w:t>DAS</w:t>
      </w:r>
      <w:r w:rsidR="00C92AAF">
        <w:rPr>
          <w:rFonts w:ascii="Times New Roman" w:hAnsi="Times New Roman" w:cs="Times New Roman"/>
          <w:sz w:val="24"/>
          <w:szCs w:val="24"/>
        </w:rPr>
        <w:t xml:space="preserve"> sarakstā</w:t>
      </w:r>
      <w:r w:rsidR="006C2CAF" w:rsidRPr="006C2CAF">
        <w:rPr>
          <w:rFonts w:ascii="Times New Roman" w:hAnsi="Times New Roman" w:cs="Times New Roman"/>
          <w:sz w:val="24"/>
          <w:szCs w:val="24"/>
        </w:rPr>
        <w:t>, vai citu personu.</w:t>
      </w:r>
      <w:r w:rsidR="00532951">
        <w:rPr>
          <w:rFonts w:ascii="Times New Roman" w:hAnsi="Times New Roman" w:cs="Times New Roman"/>
          <w:sz w:val="24"/>
          <w:szCs w:val="24"/>
        </w:rPr>
        <w:t xml:space="preserve"> T</w:t>
      </w:r>
      <w:r w:rsidR="00532951" w:rsidRPr="00532951">
        <w:rPr>
          <w:rFonts w:ascii="Times New Roman" w:hAnsi="Times New Roman" w:cs="Times New Roman"/>
          <w:sz w:val="24"/>
          <w:szCs w:val="24"/>
        </w:rPr>
        <w:t>ādējādi</w:t>
      </w:r>
      <w:r w:rsidR="00532951">
        <w:rPr>
          <w:rFonts w:ascii="Times New Roman" w:hAnsi="Times New Roman" w:cs="Times New Roman"/>
          <w:sz w:val="24"/>
          <w:szCs w:val="24"/>
        </w:rPr>
        <w:t xml:space="preserve"> pārzinim vai apstrādātajam ir tiesība</w:t>
      </w:r>
      <w:r w:rsidR="001E3B90">
        <w:rPr>
          <w:rFonts w:ascii="Times New Roman" w:hAnsi="Times New Roman" w:cs="Times New Roman"/>
          <w:sz w:val="24"/>
          <w:szCs w:val="24"/>
        </w:rPr>
        <w:t>s</w:t>
      </w:r>
      <w:r w:rsidR="00532951" w:rsidRPr="00532951">
        <w:rPr>
          <w:rFonts w:ascii="Times New Roman" w:hAnsi="Times New Roman" w:cs="Times New Roman"/>
          <w:sz w:val="24"/>
          <w:szCs w:val="24"/>
        </w:rPr>
        <w:t xml:space="preserve"> izvelē</w:t>
      </w:r>
      <w:r w:rsidR="00532951">
        <w:rPr>
          <w:rFonts w:ascii="Times New Roman" w:hAnsi="Times New Roman" w:cs="Times New Roman"/>
          <w:sz w:val="24"/>
          <w:szCs w:val="24"/>
        </w:rPr>
        <w:t xml:space="preserve">ties, vai </w:t>
      </w:r>
      <w:r w:rsidR="00532951" w:rsidRPr="00532951">
        <w:rPr>
          <w:rFonts w:ascii="Times New Roman" w:hAnsi="Times New Roman" w:cs="Times New Roman"/>
          <w:sz w:val="24"/>
          <w:szCs w:val="24"/>
        </w:rPr>
        <w:t xml:space="preserve">izmantot </w:t>
      </w:r>
      <w:r w:rsidR="00532951">
        <w:rPr>
          <w:rFonts w:ascii="Times New Roman" w:hAnsi="Times New Roman" w:cs="Times New Roman"/>
          <w:sz w:val="24"/>
          <w:szCs w:val="24"/>
        </w:rPr>
        <w:t>DAS</w:t>
      </w:r>
      <w:r w:rsidR="00337A09">
        <w:rPr>
          <w:rFonts w:ascii="Times New Roman" w:hAnsi="Times New Roman" w:cs="Times New Roman"/>
          <w:sz w:val="24"/>
          <w:szCs w:val="24"/>
        </w:rPr>
        <w:t xml:space="preserve">, kurš ir nokārtojis </w:t>
      </w:r>
      <w:r w:rsidR="003D0675">
        <w:rPr>
          <w:rFonts w:ascii="Times New Roman" w:hAnsi="Times New Roman" w:cs="Times New Roman"/>
          <w:sz w:val="24"/>
          <w:szCs w:val="24"/>
        </w:rPr>
        <w:t>eksāmenu</w:t>
      </w:r>
      <w:r w:rsidR="00337A09">
        <w:rPr>
          <w:rFonts w:ascii="Times New Roman" w:hAnsi="Times New Roman" w:cs="Times New Roman"/>
          <w:sz w:val="24"/>
          <w:szCs w:val="24"/>
        </w:rPr>
        <w:t>,</w:t>
      </w:r>
      <w:r w:rsidR="00532951" w:rsidRPr="00532951">
        <w:rPr>
          <w:rFonts w:ascii="Times New Roman" w:hAnsi="Times New Roman" w:cs="Times New Roman"/>
          <w:sz w:val="24"/>
          <w:szCs w:val="24"/>
        </w:rPr>
        <w:t xml:space="preserve"> pakalpojumu</w:t>
      </w:r>
      <w:r w:rsidR="00731291">
        <w:rPr>
          <w:rFonts w:ascii="Times New Roman" w:hAnsi="Times New Roman" w:cs="Times New Roman"/>
          <w:sz w:val="24"/>
          <w:szCs w:val="24"/>
        </w:rPr>
        <w:t>s</w:t>
      </w:r>
      <w:r w:rsidR="00532951" w:rsidRPr="00532951">
        <w:rPr>
          <w:rFonts w:ascii="Times New Roman" w:hAnsi="Times New Roman" w:cs="Times New Roman"/>
          <w:sz w:val="24"/>
          <w:szCs w:val="24"/>
        </w:rPr>
        <w:t xml:space="preserve"> vai iesaistīt darbā </w:t>
      </w:r>
      <w:r w:rsidR="00532951">
        <w:rPr>
          <w:rFonts w:ascii="Times New Roman" w:hAnsi="Times New Roman" w:cs="Times New Roman"/>
          <w:sz w:val="24"/>
          <w:szCs w:val="24"/>
        </w:rPr>
        <w:t xml:space="preserve">personu, </w:t>
      </w:r>
      <w:r w:rsidR="00532951" w:rsidRPr="006C2CAF">
        <w:rPr>
          <w:rFonts w:ascii="Times New Roman" w:hAnsi="Times New Roman" w:cs="Times New Roman"/>
          <w:sz w:val="24"/>
          <w:szCs w:val="24"/>
        </w:rPr>
        <w:t xml:space="preserve">kura atbilst </w:t>
      </w:r>
      <w:r w:rsidR="00532951">
        <w:rPr>
          <w:rFonts w:ascii="Times New Roman" w:hAnsi="Times New Roman" w:cs="Times New Roman"/>
          <w:sz w:val="24"/>
          <w:szCs w:val="24"/>
        </w:rPr>
        <w:t>D</w:t>
      </w:r>
      <w:r w:rsidR="00532951" w:rsidRPr="006C2CAF">
        <w:rPr>
          <w:rFonts w:ascii="Times New Roman" w:hAnsi="Times New Roman" w:cs="Times New Roman"/>
          <w:sz w:val="24"/>
          <w:szCs w:val="24"/>
        </w:rPr>
        <w:t>atu regulas 37. panta 5. punktā noteiktajiem kritērijiem</w:t>
      </w:r>
      <w:r w:rsidR="00532951">
        <w:rPr>
          <w:rFonts w:ascii="Times New Roman" w:hAnsi="Times New Roman" w:cs="Times New Roman"/>
          <w:sz w:val="24"/>
          <w:szCs w:val="24"/>
        </w:rPr>
        <w:t>, bet nav nokārtojusi DAS kvalifikācija</w:t>
      </w:r>
      <w:r w:rsidR="00731291">
        <w:rPr>
          <w:rFonts w:ascii="Times New Roman" w:hAnsi="Times New Roman" w:cs="Times New Roman"/>
          <w:sz w:val="24"/>
          <w:szCs w:val="24"/>
        </w:rPr>
        <w:t>s</w:t>
      </w:r>
      <w:r w:rsidR="00532951">
        <w:rPr>
          <w:rFonts w:ascii="Times New Roman" w:hAnsi="Times New Roman" w:cs="Times New Roman"/>
          <w:sz w:val="24"/>
          <w:szCs w:val="24"/>
        </w:rPr>
        <w:t xml:space="preserve"> eksāmenu Latvijā. </w:t>
      </w:r>
      <w:r w:rsidR="00143E9B" w:rsidRPr="000D7B06">
        <w:rPr>
          <w:rFonts w:ascii="Times New Roman" w:hAnsi="Times New Roman" w:cs="Times New Roman"/>
          <w:sz w:val="24"/>
          <w:szCs w:val="24"/>
        </w:rPr>
        <w:t xml:space="preserve">Lai identificētu </w:t>
      </w:r>
      <w:r w:rsidR="003544A1" w:rsidRPr="000D7B06">
        <w:rPr>
          <w:rFonts w:ascii="Times New Roman" w:hAnsi="Times New Roman" w:cs="Times New Roman"/>
          <w:sz w:val="24"/>
          <w:szCs w:val="24"/>
        </w:rPr>
        <w:t>DAS</w:t>
      </w:r>
      <w:r w:rsidR="00143E9B" w:rsidRPr="000D7B06">
        <w:rPr>
          <w:rFonts w:ascii="Times New Roman" w:hAnsi="Times New Roman" w:cs="Times New Roman"/>
          <w:sz w:val="24"/>
          <w:szCs w:val="24"/>
        </w:rPr>
        <w:t xml:space="preserve">, kuri ir nokārtojuši kvalifikācijas eksāmenu, un nodrošinātu to, ka informācija par </w:t>
      </w:r>
      <w:r w:rsidR="003544A1" w:rsidRPr="000D7B06">
        <w:rPr>
          <w:rFonts w:ascii="Times New Roman" w:hAnsi="Times New Roman" w:cs="Times New Roman"/>
          <w:sz w:val="24"/>
          <w:szCs w:val="24"/>
        </w:rPr>
        <w:t>DAS</w:t>
      </w:r>
      <w:r w:rsidR="00143E9B" w:rsidRPr="000D7B06">
        <w:rPr>
          <w:rFonts w:ascii="Times New Roman" w:hAnsi="Times New Roman" w:cs="Times New Roman"/>
          <w:sz w:val="24"/>
          <w:szCs w:val="24"/>
        </w:rPr>
        <w:t xml:space="preserve"> ir pieejama, </w:t>
      </w:r>
      <w:r w:rsidR="003544A1" w:rsidRPr="000D7B06">
        <w:rPr>
          <w:rFonts w:ascii="Times New Roman" w:hAnsi="Times New Roman" w:cs="Times New Roman"/>
          <w:sz w:val="24"/>
          <w:szCs w:val="24"/>
        </w:rPr>
        <w:t>DVI</w:t>
      </w:r>
      <w:r w:rsidR="00143E9B" w:rsidRPr="000D7B06">
        <w:rPr>
          <w:rFonts w:ascii="Times New Roman" w:hAnsi="Times New Roman" w:cs="Times New Roman"/>
          <w:sz w:val="24"/>
          <w:szCs w:val="24"/>
        </w:rPr>
        <w:t xml:space="preserve"> </w:t>
      </w:r>
      <w:r w:rsidR="00A14B1C" w:rsidRPr="000D7B06">
        <w:rPr>
          <w:rFonts w:ascii="Times New Roman" w:hAnsi="Times New Roman" w:cs="Times New Roman"/>
          <w:sz w:val="24"/>
          <w:szCs w:val="24"/>
        </w:rPr>
        <w:t xml:space="preserve">uztur </w:t>
      </w:r>
      <w:r w:rsidR="003544A1" w:rsidRPr="000D7B06">
        <w:rPr>
          <w:rFonts w:ascii="Times New Roman" w:hAnsi="Times New Roman" w:cs="Times New Roman"/>
          <w:sz w:val="24"/>
          <w:szCs w:val="24"/>
        </w:rPr>
        <w:t>DAS</w:t>
      </w:r>
      <w:r w:rsidR="00143E9B" w:rsidRPr="000D7B06">
        <w:rPr>
          <w:rFonts w:ascii="Times New Roman" w:hAnsi="Times New Roman" w:cs="Times New Roman"/>
          <w:sz w:val="24"/>
          <w:szCs w:val="24"/>
        </w:rPr>
        <w:t xml:space="preserve"> sarakstu.</w:t>
      </w:r>
      <w:r w:rsidR="003544A1">
        <w:rPr>
          <w:rStyle w:val="Vresatsauce"/>
          <w:rFonts w:ascii="Times New Roman" w:hAnsi="Times New Roman" w:cs="Times New Roman"/>
          <w:sz w:val="24"/>
          <w:szCs w:val="24"/>
        </w:rPr>
        <w:footnoteReference w:id="7"/>
      </w:r>
      <w:r w:rsidR="00CE4643" w:rsidRPr="000D7B06">
        <w:rPr>
          <w:rFonts w:ascii="Times New Roman" w:hAnsi="Times New Roman" w:cs="Times New Roman"/>
          <w:sz w:val="24"/>
          <w:szCs w:val="24"/>
        </w:rPr>
        <w:t xml:space="preserve"> </w:t>
      </w:r>
      <w:r w:rsidR="00202064" w:rsidRPr="000D7B06">
        <w:rPr>
          <w:rFonts w:ascii="Times New Roman" w:hAnsi="Times New Roman" w:cs="Times New Roman"/>
          <w:sz w:val="24"/>
          <w:szCs w:val="24"/>
        </w:rPr>
        <w:t xml:space="preserve">Šobrīd DAS sarakstā ir pieejama informācija par </w:t>
      </w:r>
      <w:r w:rsidR="00C92AAF" w:rsidRPr="000D7B06">
        <w:rPr>
          <w:rFonts w:ascii="Times New Roman" w:hAnsi="Times New Roman" w:cs="Times New Roman"/>
          <w:sz w:val="24"/>
          <w:szCs w:val="24"/>
        </w:rPr>
        <w:t xml:space="preserve">318 </w:t>
      </w:r>
      <w:r w:rsidR="00202064" w:rsidRPr="000D7B06">
        <w:rPr>
          <w:rFonts w:ascii="Times New Roman" w:hAnsi="Times New Roman" w:cs="Times New Roman"/>
          <w:sz w:val="24"/>
          <w:szCs w:val="24"/>
        </w:rPr>
        <w:t>DAS</w:t>
      </w:r>
      <w:r w:rsidR="00202064">
        <w:rPr>
          <w:rStyle w:val="Vresatsauce"/>
          <w:rFonts w:ascii="Times New Roman" w:hAnsi="Times New Roman" w:cs="Times New Roman"/>
          <w:sz w:val="24"/>
          <w:szCs w:val="24"/>
        </w:rPr>
        <w:footnoteReference w:id="8"/>
      </w:r>
      <w:r w:rsidR="00202064" w:rsidRPr="000D7B06">
        <w:rPr>
          <w:rFonts w:ascii="Times New Roman" w:hAnsi="Times New Roman" w:cs="Times New Roman"/>
          <w:sz w:val="24"/>
          <w:szCs w:val="24"/>
        </w:rPr>
        <w:t xml:space="preserve">. </w:t>
      </w:r>
      <w:r w:rsidR="00CE4643" w:rsidRPr="000D7B06">
        <w:rPr>
          <w:rFonts w:ascii="Times New Roman" w:hAnsi="Times New Roman" w:cs="Times New Roman"/>
          <w:sz w:val="24"/>
          <w:szCs w:val="24"/>
        </w:rPr>
        <w:t xml:space="preserve">Turklāt, </w:t>
      </w:r>
      <w:r w:rsidR="0003400C" w:rsidRPr="000D7B06">
        <w:rPr>
          <w:rFonts w:ascii="Times New Roman" w:hAnsi="Times New Roman" w:cs="Times New Roman"/>
          <w:sz w:val="24"/>
          <w:szCs w:val="24"/>
        </w:rPr>
        <w:t>lai uzturētu spēkā kvalifikāciju, DAS jāpiedalās kā pasniedzēj</w:t>
      </w:r>
      <w:r w:rsidR="00281381" w:rsidRPr="000D7B06">
        <w:rPr>
          <w:rFonts w:ascii="Times New Roman" w:hAnsi="Times New Roman" w:cs="Times New Roman"/>
          <w:sz w:val="24"/>
          <w:szCs w:val="24"/>
        </w:rPr>
        <w:t>am</w:t>
      </w:r>
      <w:r w:rsidR="0003400C" w:rsidRPr="000D7B06">
        <w:rPr>
          <w:rFonts w:ascii="Times New Roman" w:hAnsi="Times New Roman" w:cs="Times New Roman"/>
          <w:sz w:val="24"/>
          <w:szCs w:val="24"/>
        </w:rPr>
        <w:t xml:space="preserve"> vai mācību dalībniek</w:t>
      </w:r>
      <w:r w:rsidR="00281381" w:rsidRPr="000D7B06">
        <w:rPr>
          <w:rFonts w:ascii="Times New Roman" w:hAnsi="Times New Roman" w:cs="Times New Roman"/>
          <w:sz w:val="24"/>
          <w:szCs w:val="24"/>
        </w:rPr>
        <w:t>am</w:t>
      </w:r>
      <w:r w:rsidR="0003400C" w:rsidRPr="000D7B06">
        <w:rPr>
          <w:rFonts w:ascii="Times New Roman" w:hAnsi="Times New Roman" w:cs="Times New Roman"/>
          <w:sz w:val="24"/>
          <w:szCs w:val="24"/>
        </w:rPr>
        <w:t xml:space="preserve"> kvalifikācijas paaugstināšanas pasākumos personas datu aizsardzības jomā vai citā jomā, kas saistīta ar datu aizsardzības speciālista pienākumu izpildi (ne mazāk kā 36 akadēmiskās stundas triju gadu laikā pēc iekļaušanas sarakstā vai DAS kvalifikācijas uzturēšanas lēmuma pieņemšanas, no kurām ne mazāk kā 18 akadēmiskās stundas – personas datu aizsardzības jomā)</w:t>
      </w:r>
      <w:r w:rsidR="0003400C">
        <w:rPr>
          <w:rStyle w:val="Vresatsauce"/>
          <w:rFonts w:ascii="Times New Roman" w:hAnsi="Times New Roman" w:cs="Times New Roman"/>
          <w:sz w:val="24"/>
          <w:szCs w:val="24"/>
        </w:rPr>
        <w:footnoteReference w:id="9"/>
      </w:r>
      <w:r w:rsidR="0003400C" w:rsidRPr="000D7B06">
        <w:rPr>
          <w:rFonts w:ascii="Times New Roman" w:hAnsi="Times New Roman" w:cs="Times New Roman"/>
          <w:sz w:val="24"/>
          <w:szCs w:val="24"/>
        </w:rPr>
        <w:t>.</w:t>
      </w:r>
      <w:r w:rsidR="00202064" w:rsidRPr="000D7B06">
        <w:rPr>
          <w:rFonts w:ascii="Times New Roman" w:hAnsi="Times New Roman" w:cs="Times New Roman"/>
          <w:sz w:val="24"/>
          <w:szCs w:val="24"/>
        </w:rPr>
        <w:t xml:space="preserve"> 2023. gadā iesniegumu par datu aizsardzības speciālista kvalifikācijas uzturēšanu iesniedza 245 datu aizsardzības speciālisti no 338</w:t>
      </w:r>
      <w:r w:rsidR="00202064">
        <w:rPr>
          <w:rStyle w:val="Vresatsauce"/>
          <w:rFonts w:ascii="Times New Roman" w:hAnsi="Times New Roman" w:cs="Times New Roman"/>
          <w:sz w:val="24"/>
          <w:szCs w:val="24"/>
        </w:rPr>
        <w:footnoteReference w:id="10"/>
      </w:r>
      <w:r w:rsidR="00202064" w:rsidRPr="000D7B06">
        <w:rPr>
          <w:rFonts w:ascii="Times New Roman" w:hAnsi="Times New Roman" w:cs="Times New Roman"/>
          <w:sz w:val="24"/>
          <w:szCs w:val="24"/>
        </w:rPr>
        <w:t>.</w:t>
      </w:r>
      <w:r w:rsidR="000B2D08" w:rsidRPr="000B2D08">
        <w:t xml:space="preserve"> </w:t>
      </w:r>
      <w:r w:rsidR="006346E2">
        <w:rPr>
          <w:rFonts w:ascii="Times New Roman" w:hAnsi="Times New Roman" w:cs="Times New Roman"/>
          <w:sz w:val="24"/>
          <w:szCs w:val="24"/>
        </w:rPr>
        <w:t>Vienlaikus j</w:t>
      </w:r>
      <w:r w:rsidR="001E3B90" w:rsidRPr="000D7B06">
        <w:rPr>
          <w:rFonts w:ascii="Times New Roman" w:hAnsi="Times New Roman" w:cs="Times New Roman"/>
          <w:sz w:val="24"/>
          <w:szCs w:val="24"/>
        </w:rPr>
        <w:t>āuzsver, ka</w:t>
      </w:r>
      <w:r w:rsidR="001E3B90">
        <w:rPr>
          <w:rFonts w:ascii="Times New Roman" w:hAnsi="Times New Roman" w:cs="Times New Roman"/>
        </w:rPr>
        <w:t xml:space="preserve"> </w:t>
      </w:r>
      <w:r w:rsidR="000B2D08" w:rsidRPr="000D7B06">
        <w:rPr>
          <w:rFonts w:ascii="Times New Roman" w:hAnsi="Times New Roman" w:cs="Times New Roman"/>
          <w:sz w:val="24"/>
          <w:szCs w:val="24"/>
        </w:rPr>
        <w:t xml:space="preserve">DAS kvalifikācijas eksāmens </w:t>
      </w:r>
      <w:r w:rsidR="00C60BA9">
        <w:rPr>
          <w:rFonts w:ascii="Times New Roman" w:hAnsi="Times New Roman" w:cs="Times New Roman"/>
          <w:sz w:val="24"/>
          <w:szCs w:val="24"/>
        </w:rPr>
        <w:t>tiek organizēts no</w:t>
      </w:r>
      <w:r w:rsidR="000B2D08" w:rsidRPr="000D7B06">
        <w:rPr>
          <w:rFonts w:ascii="Times New Roman" w:hAnsi="Times New Roman" w:cs="Times New Roman"/>
          <w:sz w:val="24"/>
          <w:szCs w:val="24"/>
        </w:rPr>
        <w:t xml:space="preserve"> maksas pakalpojum</w:t>
      </w:r>
      <w:r w:rsidR="002564C9">
        <w:rPr>
          <w:rFonts w:ascii="Times New Roman" w:hAnsi="Times New Roman" w:cs="Times New Roman"/>
          <w:sz w:val="24"/>
          <w:szCs w:val="24"/>
        </w:rPr>
        <w:t>u</w:t>
      </w:r>
      <w:r w:rsidR="000B2D08" w:rsidRPr="000D7B06">
        <w:rPr>
          <w:rStyle w:val="Vresatsauce"/>
          <w:rFonts w:ascii="Times New Roman" w:hAnsi="Times New Roman" w:cs="Times New Roman"/>
          <w:sz w:val="24"/>
          <w:szCs w:val="24"/>
        </w:rPr>
        <w:footnoteReference w:id="11"/>
      </w:r>
      <w:r w:rsidR="009B441D">
        <w:rPr>
          <w:rFonts w:ascii="Times New Roman" w:hAnsi="Times New Roman" w:cs="Times New Roman"/>
          <w:sz w:val="24"/>
          <w:szCs w:val="24"/>
        </w:rPr>
        <w:t xml:space="preserve"> ieņēmumiem un ta</w:t>
      </w:r>
      <w:r w:rsidR="00234ADE">
        <w:rPr>
          <w:rFonts w:ascii="Times New Roman" w:hAnsi="Times New Roman" w:cs="Times New Roman"/>
          <w:sz w:val="24"/>
          <w:szCs w:val="24"/>
        </w:rPr>
        <w:t>s</w:t>
      </w:r>
      <w:r w:rsidR="009B441D">
        <w:rPr>
          <w:rFonts w:ascii="Times New Roman" w:hAnsi="Times New Roman" w:cs="Times New Roman"/>
          <w:sz w:val="24"/>
          <w:szCs w:val="24"/>
        </w:rPr>
        <w:t xml:space="preserve"> </w:t>
      </w:r>
      <w:r w:rsidR="00380948">
        <w:rPr>
          <w:rFonts w:ascii="Times New Roman" w:hAnsi="Times New Roman" w:cs="Times New Roman"/>
          <w:sz w:val="24"/>
          <w:szCs w:val="24"/>
        </w:rPr>
        <w:t>netiek finansēts no valsts budžeta</w:t>
      </w:r>
      <w:r w:rsidR="00A429C2">
        <w:rPr>
          <w:rFonts w:ascii="Times New Roman" w:hAnsi="Times New Roman" w:cs="Times New Roman"/>
          <w:sz w:val="24"/>
          <w:szCs w:val="24"/>
        </w:rPr>
        <w:t xml:space="preserve">. </w:t>
      </w:r>
    </w:p>
    <w:p w14:paraId="53919F7B" w14:textId="0960EC0D" w:rsidR="00916DE4" w:rsidRDefault="00741EF9" w:rsidP="0020206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Līdz ar to izveidotā </w:t>
      </w:r>
      <w:r w:rsidR="006753B7">
        <w:rPr>
          <w:rFonts w:ascii="Times New Roman" w:hAnsi="Times New Roman" w:cs="Times New Roman"/>
          <w:sz w:val="24"/>
          <w:szCs w:val="24"/>
        </w:rPr>
        <w:t>DAS kvalifikācijas eksaminācijas</w:t>
      </w:r>
      <w:r w:rsidR="00CE2BAD">
        <w:rPr>
          <w:rFonts w:ascii="Times New Roman" w:hAnsi="Times New Roman" w:cs="Times New Roman"/>
          <w:sz w:val="24"/>
          <w:szCs w:val="24"/>
        </w:rPr>
        <w:t xml:space="preserve"> un </w:t>
      </w:r>
      <w:r w:rsidR="007D16F6">
        <w:rPr>
          <w:rFonts w:ascii="Times New Roman" w:hAnsi="Times New Roman" w:cs="Times New Roman"/>
          <w:sz w:val="24"/>
          <w:szCs w:val="24"/>
        </w:rPr>
        <w:t xml:space="preserve">kvalifikācijas </w:t>
      </w:r>
      <w:r w:rsidR="00CE2BAD">
        <w:rPr>
          <w:rFonts w:ascii="Times New Roman" w:hAnsi="Times New Roman" w:cs="Times New Roman"/>
          <w:sz w:val="24"/>
          <w:szCs w:val="24"/>
        </w:rPr>
        <w:t>uzturēšanas</w:t>
      </w:r>
      <w:r w:rsidR="00442204" w:rsidRPr="00442204">
        <w:rPr>
          <w:rFonts w:ascii="Times New Roman" w:hAnsi="Times New Roman" w:cs="Times New Roman"/>
          <w:sz w:val="24"/>
          <w:szCs w:val="24"/>
        </w:rPr>
        <w:t xml:space="preserve"> sistēma nodrošina</w:t>
      </w:r>
      <w:r w:rsidR="009C27EE">
        <w:rPr>
          <w:rFonts w:ascii="Times New Roman" w:hAnsi="Times New Roman" w:cs="Times New Roman"/>
          <w:sz w:val="24"/>
          <w:szCs w:val="24"/>
        </w:rPr>
        <w:t xml:space="preserve"> </w:t>
      </w:r>
      <w:r w:rsidR="00BB1B27">
        <w:rPr>
          <w:rFonts w:ascii="Times New Roman" w:hAnsi="Times New Roman" w:cs="Times New Roman"/>
          <w:sz w:val="24"/>
          <w:szCs w:val="24"/>
        </w:rPr>
        <w:t xml:space="preserve">ne tikai </w:t>
      </w:r>
      <w:r w:rsidR="009C27EE">
        <w:rPr>
          <w:rFonts w:ascii="Times New Roman" w:hAnsi="Times New Roman" w:cs="Times New Roman"/>
          <w:sz w:val="24"/>
          <w:szCs w:val="24"/>
        </w:rPr>
        <w:t xml:space="preserve">atbilstošu DAS zināšanas </w:t>
      </w:r>
      <w:r w:rsidR="00574AEF">
        <w:rPr>
          <w:rFonts w:ascii="Times New Roman" w:hAnsi="Times New Roman" w:cs="Times New Roman"/>
          <w:sz w:val="24"/>
          <w:szCs w:val="24"/>
        </w:rPr>
        <w:t>un prasmju līmeni, bet arī</w:t>
      </w:r>
      <w:r w:rsidR="00442204" w:rsidRPr="00442204">
        <w:rPr>
          <w:rFonts w:ascii="Times New Roman" w:hAnsi="Times New Roman" w:cs="Times New Roman"/>
          <w:sz w:val="24"/>
          <w:szCs w:val="24"/>
        </w:rPr>
        <w:t xml:space="preserve"> pastāvīgu DAS kvalifikācij</w:t>
      </w:r>
      <w:r w:rsidR="00974A0F">
        <w:rPr>
          <w:rFonts w:ascii="Times New Roman" w:hAnsi="Times New Roman" w:cs="Times New Roman"/>
          <w:sz w:val="24"/>
          <w:szCs w:val="24"/>
        </w:rPr>
        <w:t xml:space="preserve">as </w:t>
      </w:r>
      <w:r w:rsidR="00442204" w:rsidRPr="00442204">
        <w:rPr>
          <w:rFonts w:ascii="Times New Roman" w:hAnsi="Times New Roman" w:cs="Times New Roman"/>
          <w:sz w:val="24"/>
          <w:szCs w:val="24"/>
        </w:rPr>
        <w:t>un to iemaņu un kompetenču attīstību. Ņemot vērā, ka Datu regula ir jauns tiesību akts, kura piemērošana</w:t>
      </w:r>
      <w:r w:rsidR="000B14FC">
        <w:rPr>
          <w:rFonts w:ascii="Times New Roman" w:hAnsi="Times New Roman" w:cs="Times New Roman"/>
          <w:sz w:val="24"/>
          <w:szCs w:val="24"/>
        </w:rPr>
        <w:t>s jomā notiek</w:t>
      </w:r>
      <w:r w:rsidR="00442204" w:rsidRPr="00442204">
        <w:rPr>
          <w:rFonts w:ascii="Times New Roman" w:hAnsi="Times New Roman" w:cs="Times New Roman"/>
          <w:sz w:val="24"/>
          <w:szCs w:val="24"/>
        </w:rPr>
        <w:t xml:space="preserve"> </w:t>
      </w:r>
      <w:r w:rsidR="000B14FC">
        <w:rPr>
          <w:rFonts w:ascii="Times New Roman" w:hAnsi="Times New Roman" w:cs="Times New Roman"/>
          <w:sz w:val="24"/>
          <w:szCs w:val="24"/>
        </w:rPr>
        <w:t xml:space="preserve">nepārtraukta </w:t>
      </w:r>
      <w:r w:rsidR="00442204" w:rsidRPr="00442204">
        <w:rPr>
          <w:rFonts w:ascii="Times New Roman" w:hAnsi="Times New Roman" w:cs="Times New Roman"/>
          <w:sz w:val="24"/>
          <w:szCs w:val="24"/>
        </w:rPr>
        <w:t>attīst</w:t>
      </w:r>
      <w:r w:rsidR="000B14FC">
        <w:rPr>
          <w:rFonts w:ascii="Times New Roman" w:hAnsi="Times New Roman" w:cs="Times New Roman"/>
          <w:sz w:val="24"/>
          <w:szCs w:val="24"/>
        </w:rPr>
        <w:t xml:space="preserve">ība </w:t>
      </w:r>
      <w:r w:rsidR="00442204" w:rsidRPr="00442204">
        <w:rPr>
          <w:rFonts w:ascii="Times New Roman" w:hAnsi="Times New Roman" w:cs="Times New Roman"/>
          <w:sz w:val="24"/>
          <w:szCs w:val="24"/>
        </w:rPr>
        <w:t>, arī DAS</w:t>
      </w:r>
      <w:r w:rsidR="00A429C2">
        <w:rPr>
          <w:rFonts w:ascii="Times New Roman" w:hAnsi="Times New Roman" w:cs="Times New Roman"/>
          <w:sz w:val="24"/>
          <w:szCs w:val="24"/>
        </w:rPr>
        <w:t>,</w:t>
      </w:r>
      <w:r w:rsidR="00442204" w:rsidRPr="00442204">
        <w:rPr>
          <w:rFonts w:ascii="Times New Roman" w:hAnsi="Times New Roman" w:cs="Times New Roman"/>
          <w:sz w:val="24"/>
          <w:szCs w:val="24"/>
        </w:rPr>
        <w:t xml:space="preserve"> </w:t>
      </w:r>
      <w:r w:rsidR="00A429C2" w:rsidRPr="00442204">
        <w:rPr>
          <w:rFonts w:ascii="Times New Roman" w:hAnsi="Times New Roman" w:cs="Times New Roman"/>
          <w:sz w:val="24"/>
          <w:szCs w:val="24"/>
        </w:rPr>
        <w:t>lai spētu vispusīgi pildīt savus pienākumus</w:t>
      </w:r>
      <w:r w:rsidR="00A429C2">
        <w:rPr>
          <w:rFonts w:ascii="Times New Roman" w:hAnsi="Times New Roman" w:cs="Times New Roman"/>
          <w:sz w:val="24"/>
          <w:szCs w:val="24"/>
        </w:rPr>
        <w:t>,</w:t>
      </w:r>
      <w:r w:rsidR="00A429C2" w:rsidRPr="00442204" w:rsidDel="00A429C2">
        <w:rPr>
          <w:rFonts w:ascii="Times New Roman" w:hAnsi="Times New Roman" w:cs="Times New Roman"/>
          <w:sz w:val="24"/>
          <w:szCs w:val="24"/>
        </w:rPr>
        <w:t xml:space="preserve"> </w:t>
      </w:r>
      <w:r w:rsidR="00442204" w:rsidRPr="00442204">
        <w:rPr>
          <w:rFonts w:ascii="Times New Roman" w:hAnsi="Times New Roman" w:cs="Times New Roman"/>
          <w:sz w:val="24"/>
          <w:szCs w:val="24"/>
        </w:rPr>
        <w:t xml:space="preserve">jāseko līdzi jomas </w:t>
      </w:r>
      <w:r w:rsidR="006346E2">
        <w:rPr>
          <w:rFonts w:ascii="Times New Roman" w:hAnsi="Times New Roman" w:cs="Times New Roman"/>
          <w:sz w:val="24"/>
          <w:szCs w:val="24"/>
        </w:rPr>
        <w:t xml:space="preserve">aktualitātēm, </w:t>
      </w:r>
      <w:r w:rsidR="002C06C4">
        <w:rPr>
          <w:rFonts w:ascii="Times New Roman" w:hAnsi="Times New Roman" w:cs="Times New Roman"/>
          <w:sz w:val="24"/>
          <w:szCs w:val="24"/>
        </w:rPr>
        <w:t>tiesību aktu izmaiņām</w:t>
      </w:r>
      <w:r w:rsidR="00501EB6">
        <w:rPr>
          <w:rFonts w:ascii="Times New Roman" w:hAnsi="Times New Roman" w:cs="Times New Roman"/>
          <w:sz w:val="24"/>
          <w:szCs w:val="24"/>
        </w:rPr>
        <w:t xml:space="preserve"> un Eiropas </w:t>
      </w:r>
      <w:r w:rsidR="00E702D8">
        <w:rPr>
          <w:rFonts w:ascii="Times New Roman" w:hAnsi="Times New Roman" w:cs="Times New Roman"/>
          <w:sz w:val="24"/>
          <w:szCs w:val="24"/>
        </w:rPr>
        <w:t>S</w:t>
      </w:r>
      <w:r w:rsidR="00501EB6">
        <w:rPr>
          <w:rFonts w:ascii="Times New Roman" w:hAnsi="Times New Roman" w:cs="Times New Roman"/>
          <w:sz w:val="24"/>
          <w:szCs w:val="24"/>
        </w:rPr>
        <w:t>avienības tiesas judikatūrai</w:t>
      </w:r>
      <w:r w:rsidR="00442204" w:rsidRPr="00442204">
        <w:rPr>
          <w:rFonts w:ascii="Times New Roman" w:hAnsi="Times New Roman" w:cs="Times New Roman"/>
          <w:sz w:val="24"/>
          <w:szCs w:val="24"/>
        </w:rPr>
        <w:t>.</w:t>
      </w:r>
      <w:r w:rsidR="00442204">
        <w:rPr>
          <w:rFonts w:ascii="Times New Roman" w:hAnsi="Times New Roman" w:cs="Times New Roman"/>
          <w:sz w:val="24"/>
          <w:szCs w:val="24"/>
        </w:rPr>
        <w:t xml:space="preserve"> </w:t>
      </w:r>
      <w:r w:rsidR="00547698">
        <w:rPr>
          <w:rFonts w:ascii="Times New Roman" w:hAnsi="Times New Roman" w:cs="Times New Roman"/>
          <w:sz w:val="24"/>
          <w:szCs w:val="24"/>
        </w:rPr>
        <w:t xml:space="preserve">DVI </w:t>
      </w:r>
      <w:r w:rsidR="003E3AA9">
        <w:rPr>
          <w:rFonts w:ascii="Times New Roman" w:hAnsi="Times New Roman" w:cs="Times New Roman"/>
          <w:sz w:val="24"/>
          <w:szCs w:val="24"/>
        </w:rPr>
        <w:t>s</w:t>
      </w:r>
      <w:r w:rsidR="005E42C2">
        <w:rPr>
          <w:rFonts w:ascii="Times New Roman" w:hAnsi="Times New Roman" w:cs="Times New Roman"/>
          <w:sz w:val="24"/>
          <w:szCs w:val="24"/>
        </w:rPr>
        <w:t xml:space="preserve">arakstā iekļautajiem </w:t>
      </w:r>
      <w:r w:rsidR="00442204">
        <w:rPr>
          <w:rFonts w:ascii="Times New Roman" w:hAnsi="Times New Roman" w:cs="Times New Roman"/>
          <w:sz w:val="24"/>
          <w:szCs w:val="24"/>
        </w:rPr>
        <w:t xml:space="preserve">DAS </w:t>
      </w:r>
      <w:r w:rsidR="00781BE0">
        <w:rPr>
          <w:rFonts w:ascii="Times New Roman" w:hAnsi="Times New Roman" w:cs="Times New Roman"/>
          <w:sz w:val="24"/>
          <w:szCs w:val="24"/>
        </w:rPr>
        <w:t xml:space="preserve">ir </w:t>
      </w:r>
      <w:r w:rsidR="00442204">
        <w:rPr>
          <w:rFonts w:ascii="Times New Roman" w:hAnsi="Times New Roman" w:cs="Times New Roman"/>
          <w:sz w:val="24"/>
          <w:szCs w:val="24"/>
        </w:rPr>
        <w:t>noteikts pienākums piedalīties apmācībās un attīstīt savas zināšanas,</w:t>
      </w:r>
      <w:r w:rsidR="00781BE0">
        <w:rPr>
          <w:rFonts w:ascii="Times New Roman" w:hAnsi="Times New Roman" w:cs="Times New Roman"/>
          <w:sz w:val="24"/>
          <w:szCs w:val="24"/>
        </w:rPr>
        <w:t xml:space="preserve"> </w:t>
      </w:r>
      <w:r w:rsidR="005634CD">
        <w:rPr>
          <w:rFonts w:ascii="Times New Roman" w:hAnsi="Times New Roman" w:cs="Times New Roman"/>
          <w:sz w:val="24"/>
          <w:szCs w:val="24"/>
        </w:rPr>
        <w:t>kas veicina</w:t>
      </w:r>
      <w:r w:rsidR="00D45B58">
        <w:rPr>
          <w:rFonts w:ascii="Times New Roman" w:hAnsi="Times New Roman" w:cs="Times New Roman"/>
          <w:sz w:val="24"/>
          <w:szCs w:val="24"/>
        </w:rPr>
        <w:t xml:space="preserve"> </w:t>
      </w:r>
      <w:r w:rsidR="005634CD">
        <w:rPr>
          <w:rFonts w:ascii="Times New Roman" w:hAnsi="Times New Roman" w:cs="Times New Roman"/>
          <w:sz w:val="24"/>
          <w:szCs w:val="24"/>
        </w:rPr>
        <w:t>DAS</w:t>
      </w:r>
      <w:r w:rsidR="00D45B58">
        <w:rPr>
          <w:rFonts w:ascii="Times New Roman" w:hAnsi="Times New Roman" w:cs="Times New Roman"/>
          <w:sz w:val="24"/>
          <w:szCs w:val="24"/>
        </w:rPr>
        <w:t xml:space="preserve"> </w:t>
      </w:r>
      <w:r w:rsidR="00734C35">
        <w:rPr>
          <w:rFonts w:ascii="Times New Roman" w:hAnsi="Times New Roman" w:cs="Times New Roman"/>
          <w:sz w:val="24"/>
          <w:szCs w:val="24"/>
        </w:rPr>
        <w:t>nepārtrauktu</w:t>
      </w:r>
      <w:r w:rsidR="005634CD">
        <w:rPr>
          <w:rFonts w:ascii="Times New Roman" w:hAnsi="Times New Roman" w:cs="Times New Roman"/>
          <w:sz w:val="24"/>
          <w:szCs w:val="24"/>
        </w:rPr>
        <w:t xml:space="preserve"> </w:t>
      </w:r>
      <w:r w:rsidR="00781BE0">
        <w:rPr>
          <w:rFonts w:ascii="Times New Roman" w:hAnsi="Times New Roman" w:cs="Times New Roman"/>
          <w:sz w:val="24"/>
          <w:szCs w:val="24"/>
        </w:rPr>
        <w:t>jaun</w:t>
      </w:r>
      <w:r w:rsidR="00CB5DD7">
        <w:rPr>
          <w:rFonts w:ascii="Times New Roman" w:hAnsi="Times New Roman" w:cs="Times New Roman"/>
          <w:sz w:val="24"/>
          <w:szCs w:val="24"/>
        </w:rPr>
        <w:t>u</w:t>
      </w:r>
      <w:r w:rsidR="00781BE0">
        <w:rPr>
          <w:rFonts w:ascii="Times New Roman" w:hAnsi="Times New Roman" w:cs="Times New Roman"/>
          <w:sz w:val="24"/>
          <w:szCs w:val="24"/>
        </w:rPr>
        <w:t xml:space="preserve"> zināšan</w:t>
      </w:r>
      <w:r w:rsidR="00CB5DD7">
        <w:rPr>
          <w:rFonts w:ascii="Times New Roman" w:hAnsi="Times New Roman" w:cs="Times New Roman"/>
          <w:sz w:val="24"/>
          <w:szCs w:val="24"/>
        </w:rPr>
        <w:t xml:space="preserve">u </w:t>
      </w:r>
      <w:r w:rsidR="00734C35">
        <w:rPr>
          <w:rFonts w:ascii="Times New Roman" w:hAnsi="Times New Roman" w:cs="Times New Roman"/>
          <w:sz w:val="24"/>
          <w:szCs w:val="24"/>
        </w:rPr>
        <w:t>apguvi</w:t>
      </w:r>
      <w:r w:rsidR="00781BE0">
        <w:rPr>
          <w:rFonts w:ascii="Times New Roman" w:hAnsi="Times New Roman" w:cs="Times New Roman"/>
          <w:sz w:val="24"/>
          <w:szCs w:val="24"/>
        </w:rPr>
        <w:t xml:space="preserve"> un </w:t>
      </w:r>
      <w:r w:rsidR="000F7DE0">
        <w:rPr>
          <w:rFonts w:ascii="Times New Roman" w:hAnsi="Times New Roman" w:cs="Times New Roman"/>
          <w:sz w:val="24"/>
          <w:szCs w:val="24"/>
        </w:rPr>
        <w:t>šo speciālistu spēju pildīt savus</w:t>
      </w:r>
      <w:r w:rsidR="00781BE0">
        <w:rPr>
          <w:rFonts w:ascii="Times New Roman" w:hAnsi="Times New Roman" w:cs="Times New Roman"/>
          <w:sz w:val="24"/>
          <w:szCs w:val="24"/>
        </w:rPr>
        <w:t xml:space="preserve"> pienākumus atbilstoši jaun</w:t>
      </w:r>
      <w:r w:rsidR="006346E2">
        <w:rPr>
          <w:rFonts w:ascii="Times New Roman" w:hAnsi="Times New Roman" w:cs="Times New Roman"/>
          <w:sz w:val="24"/>
          <w:szCs w:val="24"/>
        </w:rPr>
        <w:t>āk</w:t>
      </w:r>
      <w:r w:rsidR="00781BE0">
        <w:rPr>
          <w:rFonts w:ascii="Times New Roman" w:hAnsi="Times New Roman" w:cs="Times New Roman"/>
          <w:sz w:val="24"/>
          <w:szCs w:val="24"/>
        </w:rPr>
        <w:t xml:space="preserve">ajām atziņām </w:t>
      </w:r>
      <w:r w:rsidR="00677F1E">
        <w:rPr>
          <w:rFonts w:ascii="Times New Roman" w:hAnsi="Times New Roman" w:cs="Times New Roman"/>
          <w:sz w:val="24"/>
          <w:szCs w:val="24"/>
        </w:rPr>
        <w:t>un</w:t>
      </w:r>
      <w:r w:rsidR="00781BE0">
        <w:rPr>
          <w:rFonts w:ascii="Times New Roman" w:hAnsi="Times New Roman" w:cs="Times New Roman"/>
          <w:sz w:val="24"/>
          <w:szCs w:val="24"/>
        </w:rPr>
        <w:t xml:space="preserve"> tendencēm. DAS, k</w:t>
      </w:r>
      <w:r w:rsidR="00205F14">
        <w:rPr>
          <w:rFonts w:ascii="Times New Roman" w:hAnsi="Times New Roman" w:cs="Times New Roman"/>
          <w:sz w:val="24"/>
          <w:szCs w:val="24"/>
        </w:rPr>
        <w:t>urš nav nokārtojis DAS kvalifikācijas eksāmenu un</w:t>
      </w:r>
      <w:r w:rsidR="005E42C2">
        <w:rPr>
          <w:rFonts w:ascii="Times New Roman" w:hAnsi="Times New Roman" w:cs="Times New Roman"/>
          <w:sz w:val="24"/>
          <w:szCs w:val="24"/>
        </w:rPr>
        <w:t xml:space="preserve"> nav iekļauts</w:t>
      </w:r>
      <w:r w:rsidR="00205F14">
        <w:rPr>
          <w:rFonts w:ascii="Times New Roman" w:hAnsi="Times New Roman" w:cs="Times New Roman"/>
          <w:sz w:val="24"/>
          <w:szCs w:val="24"/>
        </w:rPr>
        <w:t xml:space="preserve"> DVI</w:t>
      </w:r>
      <w:r w:rsidR="005E42C2">
        <w:rPr>
          <w:rFonts w:ascii="Times New Roman" w:hAnsi="Times New Roman" w:cs="Times New Roman"/>
          <w:sz w:val="24"/>
          <w:szCs w:val="24"/>
        </w:rPr>
        <w:t xml:space="preserve"> sarakstā, </w:t>
      </w:r>
      <w:r w:rsidR="001A3A6E">
        <w:rPr>
          <w:rFonts w:ascii="Times New Roman" w:hAnsi="Times New Roman" w:cs="Times New Roman"/>
          <w:sz w:val="24"/>
          <w:szCs w:val="24"/>
        </w:rPr>
        <w:t>nav</w:t>
      </w:r>
      <w:r w:rsidR="006346E2">
        <w:rPr>
          <w:rFonts w:ascii="Times New Roman" w:hAnsi="Times New Roman" w:cs="Times New Roman"/>
          <w:sz w:val="24"/>
          <w:szCs w:val="24"/>
        </w:rPr>
        <w:t xml:space="preserve"> obligāts</w:t>
      </w:r>
      <w:r w:rsidR="001A3A6E">
        <w:rPr>
          <w:rFonts w:ascii="Times New Roman" w:hAnsi="Times New Roman" w:cs="Times New Roman"/>
          <w:sz w:val="24"/>
          <w:szCs w:val="24"/>
        </w:rPr>
        <w:t xml:space="preserve"> pienākuma apmeklēt papildu </w:t>
      </w:r>
      <w:r w:rsidR="000B14FC">
        <w:rPr>
          <w:rFonts w:ascii="Times New Roman" w:hAnsi="Times New Roman" w:cs="Times New Roman"/>
          <w:sz w:val="24"/>
          <w:szCs w:val="24"/>
        </w:rPr>
        <w:t>ap</w:t>
      </w:r>
      <w:r w:rsidR="001A3A6E">
        <w:rPr>
          <w:rFonts w:ascii="Times New Roman" w:hAnsi="Times New Roman" w:cs="Times New Roman"/>
          <w:sz w:val="24"/>
          <w:szCs w:val="24"/>
        </w:rPr>
        <w:t xml:space="preserve">mācības un </w:t>
      </w:r>
      <w:r w:rsidR="00703713">
        <w:rPr>
          <w:rFonts w:ascii="Times New Roman" w:hAnsi="Times New Roman" w:cs="Times New Roman"/>
          <w:sz w:val="24"/>
          <w:szCs w:val="24"/>
        </w:rPr>
        <w:t xml:space="preserve">pastāvīgi pilnveidot kvalifikāciju. </w:t>
      </w:r>
      <w:r w:rsidR="00781BE0">
        <w:rPr>
          <w:rFonts w:ascii="Times New Roman" w:hAnsi="Times New Roman" w:cs="Times New Roman"/>
          <w:sz w:val="24"/>
          <w:szCs w:val="24"/>
        </w:rPr>
        <w:t xml:space="preserve">Līdz ar to var rasties situācijas, kad DAS </w:t>
      </w:r>
      <w:r w:rsidR="007D1323">
        <w:rPr>
          <w:rFonts w:ascii="Times New Roman" w:hAnsi="Times New Roman" w:cs="Times New Roman"/>
          <w:sz w:val="24"/>
          <w:szCs w:val="24"/>
        </w:rPr>
        <w:t xml:space="preserve">sniegto </w:t>
      </w:r>
      <w:r w:rsidR="00781BE0">
        <w:rPr>
          <w:rFonts w:ascii="Times New Roman" w:hAnsi="Times New Roman" w:cs="Times New Roman"/>
          <w:sz w:val="24"/>
          <w:szCs w:val="24"/>
        </w:rPr>
        <w:t xml:space="preserve">pakalpojumu kvalitāte var nebūt atbilstošā līmenī. </w:t>
      </w:r>
      <w:r w:rsidR="005E42C2">
        <w:rPr>
          <w:rFonts w:ascii="Times New Roman" w:hAnsi="Times New Roman" w:cs="Times New Roman"/>
          <w:sz w:val="24"/>
          <w:szCs w:val="24"/>
        </w:rPr>
        <w:t xml:space="preserve">Sarakstā iekļauto </w:t>
      </w:r>
      <w:r w:rsidR="00781BE0">
        <w:rPr>
          <w:rFonts w:ascii="Times New Roman" w:hAnsi="Times New Roman" w:cs="Times New Roman"/>
          <w:sz w:val="24"/>
          <w:szCs w:val="24"/>
        </w:rPr>
        <w:t xml:space="preserve">DAS </w:t>
      </w:r>
      <w:r w:rsidR="00781BE0">
        <w:rPr>
          <w:rFonts w:ascii="Times New Roman" w:hAnsi="Times New Roman" w:cs="Times New Roman"/>
          <w:sz w:val="24"/>
          <w:szCs w:val="24"/>
        </w:rPr>
        <w:lastRenderedPageBreak/>
        <w:t>gadījumā tas ir mazāk iespējams, jo personai ir pienākums iegūt jaun</w:t>
      </w:r>
      <w:r w:rsidR="006A2A7B">
        <w:rPr>
          <w:rFonts w:ascii="Times New Roman" w:hAnsi="Times New Roman" w:cs="Times New Roman"/>
          <w:sz w:val="24"/>
          <w:szCs w:val="24"/>
        </w:rPr>
        <w:t>a</w:t>
      </w:r>
      <w:r w:rsidR="00781BE0">
        <w:rPr>
          <w:rFonts w:ascii="Times New Roman" w:hAnsi="Times New Roman" w:cs="Times New Roman"/>
          <w:sz w:val="24"/>
          <w:szCs w:val="24"/>
        </w:rPr>
        <w:t>s zināšan</w:t>
      </w:r>
      <w:r w:rsidR="006A2A7B">
        <w:rPr>
          <w:rFonts w:ascii="Times New Roman" w:hAnsi="Times New Roman" w:cs="Times New Roman"/>
          <w:sz w:val="24"/>
          <w:szCs w:val="24"/>
        </w:rPr>
        <w:t>a</w:t>
      </w:r>
      <w:r w:rsidR="00781BE0">
        <w:rPr>
          <w:rFonts w:ascii="Times New Roman" w:hAnsi="Times New Roman" w:cs="Times New Roman"/>
          <w:sz w:val="24"/>
          <w:szCs w:val="24"/>
        </w:rPr>
        <w:t xml:space="preserve">s un paaugstināt kvalifikāciju. </w:t>
      </w:r>
    </w:p>
    <w:p w14:paraId="63D6FB7E" w14:textId="77777777" w:rsidR="00E50DC6" w:rsidRDefault="00E50DC6" w:rsidP="00202064">
      <w:pPr>
        <w:spacing w:after="0" w:line="240" w:lineRule="auto"/>
        <w:ind w:firstLine="567"/>
        <w:jc w:val="both"/>
        <w:rPr>
          <w:rFonts w:ascii="Times New Roman" w:hAnsi="Times New Roman" w:cs="Times New Roman"/>
          <w:sz w:val="24"/>
          <w:szCs w:val="24"/>
        </w:rPr>
      </w:pPr>
    </w:p>
    <w:p w14:paraId="4993973F" w14:textId="23D901D2" w:rsidR="00143E9B" w:rsidRPr="00F374F2" w:rsidRDefault="00F374F2" w:rsidP="00856BC0">
      <w:pPr>
        <w:pStyle w:val="Sarakstarindkopa"/>
        <w:numPr>
          <w:ilvl w:val="1"/>
          <w:numId w:val="12"/>
        </w:numPr>
        <w:spacing w:after="0" w:line="240" w:lineRule="auto"/>
        <w:ind w:left="0" w:firstLine="0"/>
        <w:jc w:val="center"/>
        <w:rPr>
          <w:rFonts w:ascii="Times New Roman" w:hAnsi="Times New Roman" w:cs="Times New Roman"/>
          <w:b/>
          <w:bCs/>
          <w:sz w:val="24"/>
          <w:szCs w:val="24"/>
          <w:lang w:bidi="lv-LV"/>
        </w:rPr>
      </w:pPr>
      <w:r>
        <w:rPr>
          <w:rFonts w:ascii="Times New Roman" w:hAnsi="Times New Roman" w:cs="Times New Roman"/>
          <w:b/>
          <w:bCs/>
          <w:sz w:val="24"/>
          <w:szCs w:val="24"/>
          <w:lang w:bidi="lv-LV"/>
        </w:rPr>
        <w:t xml:space="preserve"> </w:t>
      </w:r>
      <w:r w:rsidR="00143E9B" w:rsidRPr="00F374F2">
        <w:rPr>
          <w:rFonts w:ascii="Times New Roman" w:hAnsi="Times New Roman" w:cs="Times New Roman"/>
          <w:b/>
          <w:bCs/>
          <w:sz w:val="24"/>
          <w:szCs w:val="24"/>
          <w:lang w:bidi="lv-LV"/>
        </w:rPr>
        <w:t xml:space="preserve">Datu aizsardzības speciālista </w:t>
      </w:r>
      <w:r w:rsidR="003544A1" w:rsidRPr="00F374F2">
        <w:rPr>
          <w:rFonts w:ascii="Times New Roman" w:hAnsi="Times New Roman" w:cs="Times New Roman"/>
          <w:b/>
          <w:bCs/>
          <w:sz w:val="24"/>
          <w:szCs w:val="24"/>
          <w:lang w:bidi="lv-LV"/>
        </w:rPr>
        <w:t xml:space="preserve">kvalifikācijas </w:t>
      </w:r>
      <w:r w:rsidRPr="00F374F2">
        <w:rPr>
          <w:rFonts w:ascii="Times New Roman" w:hAnsi="Times New Roman" w:cs="Times New Roman"/>
          <w:b/>
          <w:bCs/>
          <w:sz w:val="24"/>
          <w:szCs w:val="24"/>
          <w:lang w:bidi="lv-LV"/>
        </w:rPr>
        <w:t>apgūšanas iespējas un tās standarti</w:t>
      </w:r>
      <w:r>
        <w:rPr>
          <w:rFonts w:ascii="Times New Roman" w:hAnsi="Times New Roman" w:cs="Times New Roman"/>
          <w:b/>
          <w:bCs/>
          <w:sz w:val="24"/>
          <w:szCs w:val="24"/>
          <w:lang w:bidi="lv-LV"/>
        </w:rPr>
        <w:t xml:space="preserve"> nacionālajā līmenī</w:t>
      </w:r>
    </w:p>
    <w:p w14:paraId="20514B96" w14:textId="77777777" w:rsidR="00731291" w:rsidRPr="00731291" w:rsidRDefault="00731291" w:rsidP="00B92BE3">
      <w:pPr>
        <w:pStyle w:val="Sarakstarindkopa"/>
        <w:spacing w:after="0" w:line="240" w:lineRule="auto"/>
        <w:ind w:left="1440"/>
        <w:rPr>
          <w:rFonts w:ascii="Times New Roman" w:hAnsi="Times New Roman" w:cs="Times New Roman"/>
          <w:b/>
          <w:bCs/>
          <w:sz w:val="24"/>
          <w:szCs w:val="24"/>
          <w:lang w:bidi="lv-LV"/>
        </w:rPr>
      </w:pPr>
    </w:p>
    <w:p w14:paraId="4F33ADC7" w14:textId="45A6BD5E" w:rsidR="0049767A" w:rsidRDefault="00731291" w:rsidP="00B92B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Lai izvērtētu DAS kvalifikācijas eksāmena lietderību un</w:t>
      </w:r>
      <w:r w:rsidRPr="00731291">
        <w:t xml:space="preserve"> </w:t>
      </w:r>
      <w:r w:rsidRPr="00731291">
        <w:rPr>
          <w:rFonts w:ascii="Times New Roman" w:hAnsi="Times New Roman" w:cs="Times New Roman"/>
          <w:sz w:val="24"/>
          <w:szCs w:val="24"/>
        </w:rPr>
        <w:t xml:space="preserve">iespēju atteikties no </w:t>
      </w:r>
      <w:r w:rsidR="00B6390C">
        <w:rPr>
          <w:rFonts w:ascii="Times New Roman" w:hAnsi="Times New Roman" w:cs="Times New Roman"/>
          <w:sz w:val="24"/>
          <w:szCs w:val="24"/>
        </w:rPr>
        <w:t>tā</w:t>
      </w:r>
      <w:r>
        <w:rPr>
          <w:rFonts w:ascii="Times New Roman" w:hAnsi="Times New Roman" w:cs="Times New Roman"/>
          <w:sz w:val="24"/>
          <w:szCs w:val="24"/>
        </w:rPr>
        <w:t>, Ministrija</w:t>
      </w:r>
      <w:r w:rsidR="0049767A">
        <w:rPr>
          <w:rFonts w:ascii="Times New Roman" w:hAnsi="Times New Roman" w:cs="Times New Roman"/>
          <w:sz w:val="24"/>
          <w:szCs w:val="24"/>
        </w:rPr>
        <w:t xml:space="preserve"> ir</w:t>
      </w:r>
      <w:r>
        <w:rPr>
          <w:rFonts w:ascii="Times New Roman" w:hAnsi="Times New Roman" w:cs="Times New Roman"/>
          <w:sz w:val="24"/>
          <w:szCs w:val="24"/>
        </w:rPr>
        <w:t xml:space="preserve"> analizēj</w:t>
      </w:r>
      <w:r w:rsidR="0049767A">
        <w:rPr>
          <w:rFonts w:ascii="Times New Roman" w:hAnsi="Times New Roman" w:cs="Times New Roman"/>
          <w:sz w:val="24"/>
          <w:szCs w:val="24"/>
        </w:rPr>
        <w:t>usi</w:t>
      </w:r>
      <w:r>
        <w:rPr>
          <w:rFonts w:ascii="Times New Roman" w:hAnsi="Times New Roman" w:cs="Times New Roman"/>
          <w:sz w:val="24"/>
          <w:szCs w:val="24"/>
        </w:rPr>
        <w:t xml:space="preserve"> </w:t>
      </w:r>
      <w:r w:rsidR="0049767A">
        <w:rPr>
          <w:rFonts w:ascii="Times New Roman" w:hAnsi="Times New Roman" w:cs="Times New Roman"/>
          <w:sz w:val="24"/>
          <w:szCs w:val="24"/>
        </w:rPr>
        <w:t xml:space="preserve">pēc kādiem kritērijiem </w:t>
      </w:r>
      <w:r>
        <w:rPr>
          <w:rFonts w:ascii="Times New Roman" w:hAnsi="Times New Roman" w:cs="Times New Roman"/>
          <w:sz w:val="24"/>
          <w:szCs w:val="24"/>
        </w:rPr>
        <w:t>pārzi</w:t>
      </w:r>
      <w:r w:rsidR="0049767A">
        <w:rPr>
          <w:rFonts w:ascii="Times New Roman" w:hAnsi="Times New Roman" w:cs="Times New Roman"/>
          <w:sz w:val="24"/>
          <w:szCs w:val="24"/>
        </w:rPr>
        <w:t>nis</w:t>
      </w:r>
      <w:r>
        <w:rPr>
          <w:rFonts w:ascii="Times New Roman" w:hAnsi="Times New Roman" w:cs="Times New Roman"/>
          <w:sz w:val="24"/>
          <w:szCs w:val="24"/>
        </w:rPr>
        <w:t xml:space="preserve"> un apstrādātāj</w:t>
      </w:r>
      <w:r w:rsidR="0049767A">
        <w:rPr>
          <w:rFonts w:ascii="Times New Roman" w:hAnsi="Times New Roman" w:cs="Times New Roman"/>
          <w:sz w:val="24"/>
          <w:szCs w:val="24"/>
        </w:rPr>
        <w:t>s var pārliecināties</w:t>
      </w:r>
      <w:r>
        <w:rPr>
          <w:rFonts w:ascii="Times New Roman" w:hAnsi="Times New Roman" w:cs="Times New Roman"/>
          <w:sz w:val="24"/>
          <w:szCs w:val="24"/>
        </w:rPr>
        <w:t xml:space="preserve"> </w:t>
      </w:r>
      <w:r w:rsidR="00B6390C">
        <w:rPr>
          <w:rFonts w:ascii="Times New Roman" w:hAnsi="Times New Roman" w:cs="Times New Roman"/>
          <w:sz w:val="24"/>
          <w:szCs w:val="24"/>
        </w:rPr>
        <w:t xml:space="preserve">par </w:t>
      </w:r>
      <w:r>
        <w:rPr>
          <w:rFonts w:ascii="Times New Roman" w:hAnsi="Times New Roman" w:cs="Times New Roman"/>
          <w:sz w:val="24"/>
          <w:szCs w:val="24"/>
        </w:rPr>
        <w:t>DAS kvalifikācij</w:t>
      </w:r>
      <w:r w:rsidR="00B6390C">
        <w:rPr>
          <w:rFonts w:ascii="Times New Roman" w:hAnsi="Times New Roman" w:cs="Times New Roman"/>
          <w:sz w:val="24"/>
          <w:szCs w:val="24"/>
        </w:rPr>
        <w:t>u</w:t>
      </w:r>
      <w:r>
        <w:rPr>
          <w:rFonts w:ascii="Times New Roman" w:hAnsi="Times New Roman" w:cs="Times New Roman"/>
          <w:sz w:val="24"/>
          <w:szCs w:val="24"/>
        </w:rPr>
        <w:t>.</w:t>
      </w:r>
      <w:r w:rsidR="0049767A">
        <w:rPr>
          <w:rFonts w:ascii="Times New Roman" w:hAnsi="Times New Roman" w:cs="Times New Roman"/>
          <w:sz w:val="24"/>
          <w:szCs w:val="24"/>
        </w:rPr>
        <w:t xml:space="preserve"> </w:t>
      </w:r>
      <w:r w:rsidR="00845D9D">
        <w:rPr>
          <w:rFonts w:ascii="Times New Roman" w:hAnsi="Times New Roman" w:cs="Times New Roman"/>
          <w:sz w:val="24"/>
          <w:szCs w:val="24"/>
        </w:rPr>
        <w:t>P</w:t>
      </w:r>
      <w:r w:rsidR="0049767A">
        <w:rPr>
          <w:rFonts w:ascii="Times New Roman" w:hAnsi="Times New Roman" w:cs="Times New Roman"/>
          <w:sz w:val="24"/>
          <w:szCs w:val="24"/>
        </w:rPr>
        <w:t>ārzinis un apstrādātājs, izvēloties DAS, var vērtēt DAS</w:t>
      </w:r>
      <w:r w:rsidR="000E75F4">
        <w:rPr>
          <w:rFonts w:ascii="Times New Roman" w:hAnsi="Times New Roman" w:cs="Times New Roman"/>
          <w:sz w:val="24"/>
          <w:szCs w:val="24"/>
        </w:rPr>
        <w:t xml:space="preserve"> izglītību,</w:t>
      </w:r>
      <w:r w:rsidR="0049767A">
        <w:rPr>
          <w:rFonts w:ascii="Times New Roman" w:hAnsi="Times New Roman" w:cs="Times New Roman"/>
          <w:sz w:val="24"/>
          <w:szCs w:val="24"/>
        </w:rPr>
        <w:t xml:space="preserve"> </w:t>
      </w:r>
      <w:r w:rsidR="0049767A" w:rsidRPr="0049767A">
        <w:rPr>
          <w:rFonts w:ascii="Times New Roman" w:hAnsi="Times New Roman" w:cs="Times New Roman"/>
          <w:sz w:val="24"/>
          <w:szCs w:val="24"/>
        </w:rPr>
        <w:t>pieredz</w:t>
      </w:r>
      <w:r w:rsidR="0049767A">
        <w:rPr>
          <w:rFonts w:ascii="Times New Roman" w:hAnsi="Times New Roman" w:cs="Times New Roman"/>
          <w:sz w:val="24"/>
          <w:szCs w:val="24"/>
        </w:rPr>
        <w:t>i, apmeklētos papildu kursus</w:t>
      </w:r>
      <w:r w:rsidR="009F10D3">
        <w:rPr>
          <w:rFonts w:ascii="Times New Roman" w:hAnsi="Times New Roman" w:cs="Times New Roman"/>
          <w:sz w:val="24"/>
          <w:szCs w:val="24"/>
        </w:rPr>
        <w:t xml:space="preserve"> un seminārus</w:t>
      </w:r>
      <w:r w:rsidR="0049767A">
        <w:rPr>
          <w:rFonts w:ascii="Times New Roman" w:hAnsi="Times New Roman" w:cs="Times New Roman"/>
          <w:sz w:val="24"/>
          <w:szCs w:val="24"/>
        </w:rPr>
        <w:t xml:space="preserve">, </w:t>
      </w:r>
      <w:r w:rsidR="0049767A" w:rsidRPr="0049767A">
        <w:rPr>
          <w:rFonts w:ascii="Times New Roman" w:hAnsi="Times New Roman" w:cs="Times New Roman"/>
          <w:sz w:val="24"/>
          <w:szCs w:val="24"/>
        </w:rPr>
        <w:t xml:space="preserve">zināšanas </w:t>
      </w:r>
      <w:r w:rsidR="0049767A" w:rsidRPr="00731291">
        <w:rPr>
          <w:rFonts w:ascii="Times New Roman" w:hAnsi="Times New Roman" w:cs="Times New Roman"/>
          <w:sz w:val="24"/>
          <w:szCs w:val="24"/>
        </w:rPr>
        <w:t>datu aizsardzības tiesību un prakses jomā</w:t>
      </w:r>
      <w:r w:rsidR="0049767A">
        <w:rPr>
          <w:rFonts w:ascii="Times New Roman" w:hAnsi="Times New Roman" w:cs="Times New Roman"/>
          <w:sz w:val="24"/>
          <w:szCs w:val="24"/>
        </w:rPr>
        <w:t xml:space="preserve">, </w:t>
      </w:r>
      <w:r w:rsidR="0049767A" w:rsidRPr="0049767A">
        <w:rPr>
          <w:rFonts w:ascii="Times New Roman" w:hAnsi="Times New Roman" w:cs="Times New Roman"/>
          <w:sz w:val="24"/>
          <w:szCs w:val="24"/>
        </w:rPr>
        <w:t>kvalifikācij</w:t>
      </w:r>
      <w:r w:rsidR="0049767A">
        <w:rPr>
          <w:rFonts w:ascii="Times New Roman" w:hAnsi="Times New Roman" w:cs="Times New Roman"/>
          <w:sz w:val="24"/>
          <w:szCs w:val="24"/>
        </w:rPr>
        <w:t xml:space="preserve">u un </w:t>
      </w:r>
      <w:r w:rsidR="00506159">
        <w:rPr>
          <w:rFonts w:ascii="Times New Roman" w:hAnsi="Times New Roman" w:cs="Times New Roman"/>
          <w:sz w:val="24"/>
          <w:szCs w:val="24"/>
        </w:rPr>
        <w:t xml:space="preserve">to, vai </w:t>
      </w:r>
      <w:r w:rsidR="0049767A">
        <w:rPr>
          <w:rFonts w:ascii="Times New Roman" w:hAnsi="Times New Roman" w:cs="Times New Roman"/>
          <w:sz w:val="24"/>
          <w:szCs w:val="24"/>
        </w:rPr>
        <w:t xml:space="preserve">DAS </w:t>
      </w:r>
      <w:r w:rsidR="00506159">
        <w:rPr>
          <w:rFonts w:ascii="Times New Roman" w:hAnsi="Times New Roman" w:cs="Times New Roman"/>
          <w:sz w:val="24"/>
          <w:szCs w:val="24"/>
        </w:rPr>
        <w:t xml:space="preserve">ir iekļauts </w:t>
      </w:r>
      <w:r w:rsidR="0049767A">
        <w:rPr>
          <w:rFonts w:ascii="Times New Roman" w:hAnsi="Times New Roman" w:cs="Times New Roman"/>
          <w:sz w:val="24"/>
          <w:szCs w:val="24"/>
        </w:rPr>
        <w:t xml:space="preserve">DVI </w:t>
      </w:r>
      <w:r w:rsidR="0049767A" w:rsidRPr="0049767A">
        <w:rPr>
          <w:rFonts w:ascii="Times New Roman" w:hAnsi="Times New Roman" w:cs="Times New Roman"/>
          <w:sz w:val="24"/>
          <w:szCs w:val="24"/>
        </w:rPr>
        <w:t>sarakst</w:t>
      </w:r>
      <w:r w:rsidR="0049767A">
        <w:rPr>
          <w:rFonts w:ascii="Times New Roman" w:hAnsi="Times New Roman" w:cs="Times New Roman"/>
          <w:sz w:val="24"/>
          <w:szCs w:val="24"/>
        </w:rPr>
        <w:t>ā.</w:t>
      </w:r>
      <w:r w:rsidR="00A86FFE">
        <w:rPr>
          <w:rFonts w:ascii="Times New Roman" w:hAnsi="Times New Roman" w:cs="Times New Roman"/>
          <w:sz w:val="24"/>
          <w:szCs w:val="24"/>
        </w:rPr>
        <w:t xml:space="preserve"> Turklāt </w:t>
      </w:r>
      <w:r w:rsidR="0049767A">
        <w:rPr>
          <w:rFonts w:ascii="Times New Roman" w:hAnsi="Times New Roman" w:cs="Times New Roman"/>
          <w:sz w:val="24"/>
          <w:szCs w:val="24"/>
        </w:rPr>
        <w:t xml:space="preserve"> </w:t>
      </w:r>
      <w:r w:rsidR="00A86FFE" w:rsidRPr="00A86FFE">
        <w:rPr>
          <w:rFonts w:ascii="Times New Roman" w:hAnsi="Times New Roman" w:cs="Times New Roman"/>
          <w:sz w:val="24"/>
          <w:szCs w:val="24"/>
        </w:rPr>
        <w:t>pārzinis un apstrādātājs</w:t>
      </w:r>
      <w:r w:rsidR="00A86FFE">
        <w:rPr>
          <w:rFonts w:ascii="Times New Roman" w:hAnsi="Times New Roman" w:cs="Times New Roman"/>
          <w:sz w:val="24"/>
          <w:szCs w:val="24"/>
        </w:rPr>
        <w:t xml:space="preserve"> var izmantot DAS </w:t>
      </w:r>
      <w:r w:rsidR="00A86FFE" w:rsidRPr="00A86FFE">
        <w:rPr>
          <w:rFonts w:ascii="Times New Roman" w:hAnsi="Times New Roman" w:cs="Times New Roman"/>
          <w:sz w:val="24"/>
          <w:szCs w:val="24"/>
        </w:rPr>
        <w:t>profesij</w:t>
      </w:r>
      <w:r w:rsidR="00A86FFE">
        <w:rPr>
          <w:rFonts w:ascii="Times New Roman" w:hAnsi="Times New Roman" w:cs="Times New Roman"/>
          <w:sz w:val="24"/>
          <w:szCs w:val="24"/>
        </w:rPr>
        <w:t xml:space="preserve">as </w:t>
      </w:r>
      <w:r w:rsidR="00A86FFE" w:rsidRPr="00A86FFE">
        <w:rPr>
          <w:rFonts w:ascii="Times New Roman" w:hAnsi="Times New Roman" w:cs="Times New Roman"/>
          <w:sz w:val="24"/>
          <w:szCs w:val="24"/>
        </w:rPr>
        <w:t>un  profesionālās kvalifikācijas prasības</w:t>
      </w:r>
      <w:r w:rsidR="00A86FFE">
        <w:rPr>
          <w:rFonts w:ascii="Times New Roman" w:hAnsi="Times New Roman" w:cs="Times New Roman"/>
          <w:sz w:val="24"/>
          <w:szCs w:val="24"/>
        </w:rPr>
        <w:t xml:space="preserve"> standartus, ja tādi ir izstrādāti nacionālajā līmenī. </w:t>
      </w:r>
    </w:p>
    <w:p w14:paraId="20408CB4" w14:textId="2DD42CDC" w:rsidR="001F2263" w:rsidRDefault="0049767A" w:rsidP="00B92B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Izpētot augstāko izglītības iestāžu programmas Latvijā, konstatēts, </w:t>
      </w:r>
      <w:r w:rsidR="004D235C">
        <w:rPr>
          <w:rFonts w:ascii="Times New Roman" w:hAnsi="Times New Roman" w:cs="Times New Roman"/>
          <w:sz w:val="24"/>
          <w:szCs w:val="24"/>
        </w:rPr>
        <w:t xml:space="preserve">ka nav pieejamas </w:t>
      </w:r>
      <w:r w:rsidR="004D235C" w:rsidRPr="004D235C">
        <w:rPr>
          <w:rFonts w:ascii="Times New Roman" w:hAnsi="Times New Roman" w:cs="Times New Roman"/>
          <w:sz w:val="24"/>
          <w:szCs w:val="24"/>
        </w:rPr>
        <w:t>augstākās izglītības studiju programm</w:t>
      </w:r>
      <w:r w:rsidR="004D235C">
        <w:rPr>
          <w:rFonts w:ascii="Times New Roman" w:hAnsi="Times New Roman" w:cs="Times New Roman"/>
          <w:sz w:val="24"/>
          <w:szCs w:val="24"/>
        </w:rPr>
        <w:t>as, kas saistītas ar personas datu aizsardzību. Dažas augstākās izglītības iestādes</w:t>
      </w:r>
      <w:r w:rsidR="00B25B95">
        <w:rPr>
          <w:rStyle w:val="Vresatsauce"/>
          <w:rFonts w:ascii="Times New Roman" w:hAnsi="Times New Roman" w:cs="Times New Roman"/>
          <w:sz w:val="24"/>
          <w:szCs w:val="24"/>
        </w:rPr>
        <w:footnoteReference w:id="12"/>
      </w:r>
      <w:r w:rsidR="004D235C">
        <w:rPr>
          <w:rFonts w:ascii="Times New Roman" w:hAnsi="Times New Roman" w:cs="Times New Roman"/>
          <w:sz w:val="24"/>
          <w:szCs w:val="24"/>
        </w:rPr>
        <w:t>, piemērām, Rīgas Stradiņa universitāte, piedāvā studentiem apgūt</w:t>
      </w:r>
      <w:r w:rsidR="009E1C07">
        <w:rPr>
          <w:rFonts w:ascii="Times New Roman" w:hAnsi="Times New Roman" w:cs="Times New Roman"/>
          <w:sz w:val="24"/>
          <w:szCs w:val="24"/>
        </w:rPr>
        <w:t xml:space="preserve"> kā b</w:t>
      </w:r>
      <w:r w:rsidR="009E1C07" w:rsidRPr="009E1C07">
        <w:rPr>
          <w:rFonts w:ascii="Times New Roman" w:hAnsi="Times New Roman" w:cs="Times New Roman"/>
          <w:sz w:val="24"/>
          <w:szCs w:val="24"/>
        </w:rPr>
        <w:t>rīvās izvēles daļas</w:t>
      </w:r>
      <w:r w:rsidR="004D235C">
        <w:rPr>
          <w:rFonts w:ascii="Times New Roman" w:hAnsi="Times New Roman" w:cs="Times New Roman"/>
          <w:sz w:val="24"/>
          <w:szCs w:val="24"/>
        </w:rPr>
        <w:t xml:space="preserve"> kursu </w:t>
      </w:r>
      <w:r w:rsidR="004D235C" w:rsidRPr="004D235C">
        <w:rPr>
          <w:rFonts w:ascii="Times New Roman" w:hAnsi="Times New Roman" w:cs="Times New Roman"/>
          <w:sz w:val="24"/>
          <w:szCs w:val="24"/>
        </w:rPr>
        <w:t>"Personas datu aizsardzība"</w:t>
      </w:r>
      <w:r w:rsidR="004D235C">
        <w:rPr>
          <w:rStyle w:val="Vresatsauce"/>
          <w:rFonts w:ascii="Times New Roman" w:hAnsi="Times New Roman" w:cs="Times New Roman"/>
          <w:sz w:val="24"/>
          <w:szCs w:val="24"/>
        </w:rPr>
        <w:footnoteReference w:id="13"/>
      </w:r>
      <w:r w:rsidR="004D235C">
        <w:rPr>
          <w:rFonts w:ascii="Times New Roman" w:hAnsi="Times New Roman" w:cs="Times New Roman"/>
          <w:sz w:val="24"/>
          <w:szCs w:val="24"/>
        </w:rPr>
        <w:t xml:space="preserve"> </w:t>
      </w:r>
      <w:r w:rsidR="003F60CE">
        <w:rPr>
          <w:rFonts w:ascii="Times New Roman" w:hAnsi="Times New Roman" w:cs="Times New Roman"/>
          <w:sz w:val="24"/>
          <w:szCs w:val="24"/>
        </w:rPr>
        <w:t xml:space="preserve">vai citu līdzīgu kursu </w:t>
      </w:r>
      <w:r w:rsidR="006B6564">
        <w:rPr>
          <w:rFonts w:ascii="Times New Roman" w:hAnsi="Times New Roman" w:cs="Times New Roman"/>
          <w:sz w:val="24"/>
          <w:szCs w:val="24"/>
        </w:rPr>
        <w:t xml:space="preserve">fizisko personu </w:t>
      </w:r>
      <w:r w:rsidR="003F60CE">
        <w:rPr>
          <w:rFonts w:ascii="Times New Roman" w:hAnsi="Times New Roman" w:cs="Times New Roman"/>
          <w:sz w:val="24"/>
          <w:szCs w:val="24"/>
        </w:rPr>
        <w:t xml:space="preserve">datu </w:t>
      </w:r>
      <w:r w:rsidR="00CD04DA">
        <w:rPr>
          <w:rFonts w:ascii="Times New Roman" w:hAnsi="Times New Roman" w:cs="Times New Roman"/>
          <w:sz w:val="24"/>
          <w:szCs w:val="24"/>
        </w:rPr>
        <w:t>apstrādes</w:t>
      </w:r>
      <w:r w:rsidR="003F60CE">
        <w:rPr>
          <w:rFonts w:ascii="Times New Roman" w:hAnsi="Times New Roman" w:cs="Times New Roman"/>
          <w:sz w:val="24"/>
          <w:szCs w:val="24"/>
        </w:rPr>
        <w:t xml:space="preserve"> jomā </w:t>
      </w:r>
      <w:r w:rsidR="004D235C">
        <w:rPr>
          <w:rFonts w:ascii="Times New Roman" w:hAnsi="Times New Roman" w:cs="Times New Roman"/>
          <w:sz w:val="24"/>
          <w:szCs w:val="24"/>
        </w:rPr>
        <w:t xml:space="preserve">Tiesību zinātnes programmas ietvaros. </w:t>
      </w:r>
      <w:r w:rsidR="007E7C09">
        <w:rPr>
          <w:rFonts w:ascii="Times New Roman" w:hAnsi="Times New Roman" w:cs="Times New Roman"/>
          <w:sz w:val="24"/>
          <w:szCs w:val="24"/>
        </w:rPr>
        <w:t xml:space="preserve">Tomēr personām, kas vēlas iegūt vai pilnveidot zināšanas </w:t>
      </w:r>
      <w:r w:rsidR="007E7C09" w:rsidRPr="007E7C09">
        <w:rPr>
          <w:rFonts w:ascii="Times New Roman" w:hAnsi="Times New Roman" w:cs="Times New Roman"/>
          <w:sz w:val="24"/>
          <w:szCs w:val="24"/>
        </w:rPr>
        <w:t xml:space="preserve">datu </w:t>
      </w:r>
      <w:r w:rsidR="006B6564">
        <w:rPr>
          <w:rFonts w:ascii="Times New Roman" w:hAnsi="Times New Roman" w:cs="Times New Roman"/>
          <w:sz w:val="24"/>
          <w:szCs w:val="24"/>
        </w:rPr>
        <w:t>apstrādes</w:t>
      </w:r>
      <w:r w:rsidR="007E7C09" w:rsidRPr="007E7C09">
        <w:rPr>
          <w:rFonts w:ascii="Times New Roman" w:hAnsi="Times New Roman" w:cs="Times New Roman"/>
          <w:sz w:val="24"/>
          <w:szCs w:val="24"/>
        </w:rPr>
        <w:t xml:space="preserve"> jomā</w:t>
      </w:r>
      <w:r w:rsidR="007E7C09">
        <w:rPr>
          <w:rFonts w:ascii="Times New Roman" w:hAnsi="Times New Roman" w:cs="Times New Roman"/>
          <w:sz w:val="24"/>
          <w:szCs w:val="24"/>
        </w:rPr>
        <w:t>, ir pieejam</w:t>
      </w:r>
      <w:r w:rsidR="001030BF">
        <w:rPr>
          <w:rFonts w:ascii="Times New Roman" w:hAnsi="Times New Roman" w:cs="Times New Roman"/>
          <w:sz w:val="24"/>
          <w:szCs w:val="24"/>
        </w:rPr>
        <w:t>ie</w:t>
      </w:r>
      <w:r w:rsidR="007E7C09">
        <w:rPr>
          <w:rFonts w:ascii="Times New Roman" w:hAnsi="Times New Roman" w:cs="Times New Roman"/>
          <w:sz w:val="24"/>
          <w:szCs w:val="24"/>
        </w:rPr>
        <w:t xml:space="preserve"> </w:t>
      </w:r>
      <w:r w:rsidR="001030BF">
        <w:rPr>
          <w:rFonts w:ascii="Times New Roman" w:hAnsi="Times New Roman" w:cs="Times New Roman"/>
          <w:sz w:val="24"/>
          <w:szCs w:val="24"/>
        </w:rPr>
        <w:t>vairāki</w:t>
      </w:r>
      <w:r w:rsidR="0091482C">
        <w:rPr>
          <w:rFonts w:ascii="Times New Roman" w:hAnsi="Times New Roman" w:cs="Times New Roman"/>
          <w:sz w:val="24"/>
          <w:szCs w:val="24"/>
        </w:rPr>
        <w:t xml:space="preserve"> </w:t>
      </w:r>
      <w:r w:rsidR="007E0B52">
        <w:rPr>
          <w:rFonts w:ascii="Times New Roman" w:hAnsi="Times New Roman" w:cs="Times New Roman"/>
          <w:sz w:val="24"/>
          <w:szCs w:val="24"/>
        </w:rPr>
        <w:t xml:space="preserve">DVI, </w:t>
      </w:r>
      <w:r w:rsidR="00465793">
        <w:rPr>
          <w:rFonts w:ascii="Times New Roman" w:hAnsi="Times New Roman" w:cs="Times New Roman"/>
          <w:sz w:val="24"/>
          <w:szCs w:val="24"/>
        </w:rPr>
        <w:t xml:space="preserve">izglītības iestāžu un </w:t>
      </w:r>
      <w:r w:rsidR="0091482C">
        <w:rPr>
          <w:rFonts w:ascii="Times New Roman" w:hAnsi="Times New Roman" w:cs="Times New Roman"/>
          <w:sz w:val="24"/>
          <w:szCs w:val="24"/>
        </w:rPr>
        <w:t>organizācij</w:t>
      </w:r>
      <w:r w:rsidR="001030BF">
        <w:rPr>
          <w:rFonts w:ascii="Times New Roman" w:hAnsi="Times New Roman" w:cs="Times New Roman"/>
          <w:sz w:val="24"/>
          <w:szCs w:val="24"/>
        </w:rPr>
        <w:t>u rīkotie</w:t>
      </w:r>
      <w:r w:rsidR="0091482C">
        <w:rPr>
          <w:rFonts w:ascii="Times New Roman" w:hAnsi="Times New Roman" w:cs="Times New Roman"/>
          <w:sz w:val="24"/>
          <w:szCs w:val="24"/>
        </w:rPr>
        <w:t xml:space="preserve"> </w:t>
      </w:r>
      <w:r w:rsidR="001F2263" w:rsidRPr="001F2263">
        <w:rPr>
          <w:rFonts w:ascii="Times New Roman" w:hAnsi="Times New Roman" w:cs="Times New Roman"/>
          <w:sz w:val="24"/>
          <w:szCs w:val="24"/>
        </w:rPr>
        <w:t xml:space="preserve">profesionālās pilnveides un neformālās izglītības </w:t>
      </w:r>
      <w:r w:rsidR="0091482C">
        <w:rPr>
          <w:rFonts w:ascii="Times New Roman" w:hAnsi="Times New Roman" w:cs="Times New Roman"/>
          <w:sz w:val="24"/>
          <w:szCs w:val="24"/>
        </w:rPr>
        <w:t>kurs</w:t>
      </w:r>
      <w:r w:rsidR="001030BF">
        <w:rPr>
          <w:rFonts w:ascii="Times New Roman" w:hAnsi="Times New Roman" w:cs="Times New Roman"/>
          <w:sz w:val="24"/>
          <w:szCs w:val="24"/>
        </w:rPr>
        <w:t>i</w:t>
      </w:r>
      <w:r w:rsidR="00754A3A">
        <w:rPr>
          <w:rFonts w:ascii="Times New Roman" w:hAnsi="Times New Roman" w:cs="Times New Roman"/>
          <w:sz w:val="24"/>
          <w:szCs w:val="24"/>
        </w:rPr>
        <w:t xml:space="preserve"> un semināri</w:t>
      </w:r>
      <w:r w:rsidR="001030BF">
        <w:rPr>
          <w:rFonts w:ascii="Times New Roman" w:hAnsi="Times New Roman" w:cs="Times New Roman"/>
          <w:sz w:val="24"/>
          <w:szCs w:val="24"/>
        </w:rPr>
        <w:t>.</w:t>
      </w:r>
      <w:r w:rsidR="00E13BD9" w:rsidDel="00E13BD9">
        <w:rPr>
          <w:rFonts w:ascii="Times New Roman" w:hAnsi="Times New Roman" w:cs="Times New Roman"/>
          <w:sz w:val="24"/>
          <w:szCs w:val="24"/>
        </w:rPr>
        <w:t xml:space="preserve"> </w:t>
      </w:r>
    </w:p>
    <w:p w14:paraId="278B561E" w14:textId="77777777" w:rsidR="00FF6204" w:rsidRDefault="00B958FF" w:rsidP="00FF620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Vērtējot, vai nacionālajā līmenī ir noteikti DAS profesijas standarti un kvalifikācijas pamatprasības, konstatēts, ka DAS profesija nav iekļauta </w:t>
      </w:r>
      <w:r w:rsidR="00143E9B" w:rsidRPr="00143E9B">
        <w:rPr>
          <w:rFonts w:ascii="Times New Roman" w:hAnsi="Times New Roman" w:cs="Times New Roman"/>
          <w:sz w:val="24"/>
          <w:szCs w:val="24"/>
        </w:rPr>
        <w:t>Valsts izglītības satura centra profesiju standart</w:t>
      </w:r>
      <w:r>
        <w:rPr>
          <w:rFonts w:ascii="Times New Roman" w:hAnsi="Times New Roman" w:cs="Times New Roman"/>
          <w:sz w:val="24"/>
          <w:szCs w:val="24"/>
        </w:rPr>
        <w:t xml:space="preserve">u un  </w:t>
      </w:r>
      <w:r w:rsidRPr="00B958FF">
        <w:rPr>
          <w:rFonts w:ascii="Times New Roman" w:hAnsi="Times New Roman" w:cs="Times New Roman"/>
          <w:sz w:val="24"/>
          <w:szCs w:val="24"/>
        </w:rPr>
        <w:t>profesionālās kvalifikācijas prasības</w:t>
      </w:r>
      <w:r w:rsidR="00A86FFE">
        <w:rPr>
          <w:rFonts w:ascii="Times New Roman" w:hAnsi="Times New Roman" w:cs="Times New Roman"/>
          <w:sz w:val="24"/>
          <w:szCs w:val="24"/>
        </w:rPr>
        <w:t xml:space="preserve"> </w:t>
      </w:r>
      <w:r>
        <w:rPr>
          <w:rFonts w:ascii="Times New Roman" w:hAnsi="Times New Roman" w:cs="Times New Roman"/>
          <w:sz w:val="24"/>
          <w:szCs w:val="24"/>
        </w:rPr>
        <w:t>sarakstā</w:t>
      </w:r>
      <w:r w:rsidR="00A86FFE">
        <w:rPr>
          <w:rStyle w:val="Vresatsauce"/>
          <w:rFonts w:ascii="Times New Roman" w:hAnsi="Times New Roman" w:cs="Times New Roman"/>
          <w:sz w:val="24"/>
          <w:szCs w:val="24"/>
        </w:rPr>
        <w:footnoteReference w:id="14"/>
      </w:r>
      <w:r w:rsidR="00143E9B" w:rsidRPr="00143E9B">
        <w:rPr>
          <w:rFonts w:ascii="Times New Roman" w:hAnsi="Times New Roman" w:cs="Times New Roman"/>
          <w:sz w:val="24"/>
          <w:szCs w:val="24"/>
        </w:rPr>
        <w:t xml:space="preserve"> un</w:t>
      </w:r>
      <w:r>
        <w:rPr>
          <w:rFonts w:ascii="Times New Roman" w:hAnsi="Times New Roman" w:cs="Times New Roman"/>
          <w:sz w:val="24"/>
          <w:szCs w:val="24"/>
        </w:rPr>
        <w:t xml:space="preserve"> tajā</w:t>
      </w:r>
      <w:r w:rsidR="00143E9B" w:rsidRPr="00143E9B">
        <w:rPr>
          <w:rFonts w:ascii="Times New Roman" w:hAnsi="Times New Roman" w:cs="Times New Roman"/>
          <w:sz w:val="24"/>
          <w:szCs w:val="24"/>
        </w:rPr>
        <w:t xml:space="preserve"> nav noteikti </w:t>
      </w:r>
      <w:r w:rsidR="001F2263">
        <w:rPr>
          <w:rFonts w:ascii="Times New Roman" w:hAnsi="Times New Roman" w:cs="Times New Roman"/>
          <w:sz w:val="24"/>
          <w:szCs w:val="24"/>
        </w:rPr>
        <w:t xml:space="preserve">šis profesijas </w:t>
      </w:r>
      <w:r w:rsidR="00A86FFE" w:rsidRPr="00A86FFE">
        <w:rPr>
          <w:rFonts w:ascii="Times New Roman" w:hAnsi="Times New Roman" w:cs="Times New Roman"/>
          <w:sz w:val="24"/>
          <w:szCs w:val="24"/>
        </w:rPr>
        <w:t>profesionālās kvalifikācijas prasības</w:t>
      </w:r>
      <w:r w:rsidR="00A86FFE">
        <w:rPr>
          <w:rFonts w:ascii="Times New Roman" w:hAnsi="Times New Roman" w:cs="Times New Roman"/>
          <w:sz w:val="24"/>
          <w:szCs w:val="24"/>
        </w:rPr>
        <w:t xml:space="preserve">. Tas ir saistīts ar to, ka Latvijā nav </w:t>
      </w:r>
      <w:r w:rsidR="0000616E">
        <w:rPr>
          <w:rFonts w:ascii="Times New Roman" w:hAnsi="Times New Roman" w:cs="Times New Roman"/>
          <w:sz w:val="24"/>
          <w:szCs w:val="24"/>
        </w:rPr>
        <w:t>pieejamas</w:t>
      </w:r>
      <w:r w:rsidR="00A86FFE">
        <w:rPr>
          <w:rFonts w:ascii="Times New Roman" w:hAnsi="Times New Roman" w:cs="Times New Roman"/>
          <w:sz w:val="24"/>
          <w:szCs w:val="24"/>
        </w:rPr>
        <w:t xml:space="preserve"> augstākās izglītības programmas, kuru apgūšanas ietvaros ir iespējama DAS kvalifikācijas iegūšana.  </w:t>
      </w:r>
    </w:p>
    <w:p w14:paraId="59E837EF" w14:textId="77777777" w:rsidR="003D05DE" w:rsidRDefault="00A86FFE" w:rsidP="00FF620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Savukārt</w:t>
      </w:r>
      <w:r w:rsidR="0000616E">
        <w:rPr>
          <w:rFonts w:ascii="Times New Roman" w:hAnsi="Times New Roman" w:cs="Times New Roman"/>
          <w:sz w:val="24"/>
          <w:szCs w:val="24"/>
        </w:rPr>
        <w:t xml:space="preserve"> </w:t>
      </w:r>
      <w:r w:rsidR="00BE436E">
        <w:rPr>
          <w:rFonts w:ascii="Times New Roman" w:hAnsi="Times New Roman" w:cs="Times New Roman"/>
          <w:sz w:val="24"/>
          <w:szCs w:val="24"/>
        </w:rPr>
        <w:t xml:space="preserve">Ministru kabineta 2017. gada 23. maija noteikumu Nr. 264 </w:t>
      </w:r>
      <w:r w:rsidR="00CF1EFF">
        <w:rPr>
          <w:rFonts w:ascii="Times New Roman" w:hAnsi="Times New Roman" w:cs="Times New Roman"/>
          <w:sz w:val="24"/>
          <w:szCs w:val="24"/>
        </w:rPr>
        <w:t>“</w:t>
      </w:r>
      <w:r w:rsidR="00BE436E" w:rsidRPr="00BE436E">
        <w:rPr>
          <w:rFonts w:ascii="Times New Roman" w:hAnsi="Times New Roman" w:cs="Times New Roman"/>
          <w:sz w:val="24"/>
          <w:szCs w:val="24"/>
        </w:rPr>
        <w:t>Noteikumi par Profesiju klasifikatoru, profesijai atbilstošiem pamatuzdevumiem un kvalifikācijas pamatprasībām</w:t>
      </w:r>
      <w:r w:rsidR="00BE436E">
        <w:rPr>
          <w:rFonts w:ascii="Times New Roman" w:hAnsi="Times New Roman" w:cs="Times New Roman"/>
          <w:sz w:val="24"/>
          <w:szCs w:val="24"/>
        </w:rPr>
        <w:t xml:space="preserve">’’ </w:t>
      </w:r>
      <w:r w:rsidR="00BE436E" w:rsidRPr="00BE436E">
        <w:rPr>
          <w:rFonts w:ascii="Times New Roman" w:hAnsi="Times New Roman" w:cs="Times New Roman"/>
          <w:sz w:val="24"/>
          <w:szCs w:val="24"/>
        </w:rPr>
        <w:t>240.11.</w:t>
      </w:r>
      <w:r w:rsidR="00BE436E">
        <w:rPr>
          <w:rFonts w:ascii="Times New Roman" w:hAnsi="Times New Roman" w:cs="Times New Roman"/>
          <w:sz w:val="24"/>
          <w:szCs w:val="24"/>
        </w:rPr>
        <w:t xml:space="preserve"> punktā ir </w:t>
      </w:r>
      <w:r w:rsidR="00C026F3">
        <w:rPr>
          <w:rFonts w:ascii="Times New Roman" w:hAnsi="Times New Roman" w:cs="Times New Roman"/>
          <w:sz w:val="24"/>
          <w:szCs w:val="24"/>
        </w:rPr>
        <w:t>noteikta</w:t>
      </w:r>
      <w:r w:rsidR="00BE436E">
        <w:rPr>
          <w:rFonts w:ascii="Times New Roman" w:hAnsi="Times New Roman" w:cs="Times New Roman"/>
          <w:sz w:val="24"/>
          <w:szCs w:val="24"/>
        </w:rPr>
        <w:t xml:space="preserve"> DAS profesija (profesijas kods </w:t>
      </w:r>
      <w:r w:rsidR="00BE436E" w:rsidRPr="00BE436E">
        <w:rPr>
          <w:rFonts w:ascii="Times New Roman" w:hAnsi="Times New Roman" w:cs="Times New Roman"/>
          <w:sz w:val="24"/>
          <w:szCs w:val="24"/>
        </w:rPr>
        <w:t>2421 12</w:t>
      </w:r>
      <w:r w:rsidR="00BE436E">
        <w:rPr>
          <w:rFonts w:ascii="Times New Roman" w:hAnsi="Times New Roman" w:cs="Times New Roman"/>
          <w:sz w:val="24"/>
          <w:szCs w:val="24"/>
        </w:rPr>
        <w:t>)</w:t>
      </w:r>
      <w:r w:rsidR="0000616E">
        <w:rPr>
          <w:rFonts w:ascii="Times New Roman" w:hAnsi="Times New Roman" w:cs="Times New Roman"/>
          <w:sz w:val="24"/>
          <w:szCs w:val="24"/>
        </w:rPr>
        <w:t xml:space="preserve"> un tās</w:t>
      </w:r>
      <w:r w:rsidR="00D23EEF">
        <w:rPr>
          <w:rFonts w:ascii="Times New Roman" w:hAnsi="Times New Roman" w:cs="Times New Roman"/>
          <w:sz w:val="24"/>
          <w:szCs w:val="24"/>
        </w:rPr>
        <w:t xml:space="preserve"> pamatuzdevumi un prasības. DAS profesija ir </w:t>
      </w:r>
      <w:r w:rsidR="00BE436E">
        <w:rPr>
          <w:rFonts w:ascii="Times New Roman" w:hAnsi="Times New Roman" w:cs="Times New Roman"/>
          <w:sz w:val="24"/>
          <w:szCs w:val="24"/>
        </w:rPr>
        <w:t xml:space="preserve">ietverta </w:t>
      </w:r>
      <w:r w:rsidR="00C026F3">
        <w:rPr>
          <w:rFonts w:ascii="Times New Roman" w:hAnsi="Times New Roman" w:cs="Times New Roman"/>
          <w:sz w:val="24"/>
          <w:szCs w:val="24"/>
        </w:rPr>
        <w:t xml:space="preserve">atsevišķās grupas </w:t>
      </w:r>
      <w:r w:rsidR="00BE436E" w:rsidRPr="00BE436E">
        <w:rPr>
          <w:rFonts w:ascii="Times New Roman" w:hAnsi="Times New Roman" w:cs="Times New Roman"/>
          <w:sz w:val="24"/>
          <w:szCs w:val="24"/>
        </w:rPr>
        <w:t>"2421 Vadības un organizācijas analītiķi" profesij</w:t>
      </w:r>
      <w:r w:rsidR="00C026F3">
        <w:rPr>
          <w:rFonts w:ascii="Times New Roman" w:hAnsi="Times New Roman" w:cs="Times New Roman"/>
          <w:sz w:val="24"/>
          <w:szCs w:val="24"/>
        </w:rPr>
        <w:t>ās</w:t>
      </w:r>
      <w:r w:rsidR="00D23EEF">
        <w:rPr>
          <w:rFonts w:ascii="Times New Roman" w:hAnsi="Times New Roman" w:cs="Times New Roman"/>
          <w:sz w:val="24"/>
          <w:szCs w:val="24"/>
        </w:rPr>
        <w:t xml:space="preserve"> un tās pamatuzdevumi un prasības ir aprakstītas vispārīgi. Turklāt </w:t>
      </w:r>
      <w:r w:rsidR="00A65A21">
        <w:rPr>
          <w:rFonts w:ascii="Times New Roman" w:hAnsi="Times New Roman" w:cs="Times New Roman"/>
          <w:sz w:val="24"/>
          <w:szCs w:val="24"/>
        </w:rPr>
        <w:t xml:space="preserve">DVI tīmekļvietnē pārzinis un </w:t>
      </w:r>
      <w:r w:rsidR="00BE436E">
        <w:rPr>
          <w:rFonts w:ascii="Times New Roman" w:hAnsi="Times New Roman" w:cs="Times New Roman"/>
          <w:sz w:val="24"/>
          <w:szCs w:val="24"/>
        </w:rPr>
        <w:t>apstrādātājs</w:t>
      </w:r>
      <w:r w:rsidR="00A65A21">
        <w:rPr>
          <w:rFonts w:ascii="Times New Roman" w:hAnsi="Times New Roman" w:cs="Times New Roman"/>
          <w:sz w:val="24"/>
          <w:szCs w:val="24"/>
        </w:rPr>
        <w:t xml:space="preserve"> var atrast </w:t>
      </w:r>
      <w:r w:rsidR="00BE436E">
        <w:rPr>
          <w:rFonts w:ascii="Times New Roman" w:hAnsi="Times New Roman" w:cs="Times New Roman"/>
          <w:sz w:val="24"/>
          <w:szCs w:val="24"/>
        </w:rPr>
        <w:t xml:space="preserve">DVI izstrādāto </w:t>
      </w:r>
      <w:r w:rsidR="00BE436E" w:rsidRPr="00BE436E">
        <w:rPr>
          <w:rFonts w:ascii="Times New Roman" w:hAnsi="Times New Roman" w:cs="Times New Roman"/>
          <w:sz w:val="24"/>
          <w:szCs w:val="24"/>
        </w:rPr>
        <w:t>informatīvu materiālu</w:t>
      </w:r>
      <w:r w:rsidR="00BE436E">
        <w:rPr>
          <w:rStyle w:val="Vresatsauce"/>
          <w:rFonts w:ascii="Times New Roman" w:hAnsi="Times New Roman" w:cs="Times New Roman"/>
          <w:sz w:val="24"/>
          <w:szCs w:val="24"/>
        </w:rPr>
        <w:footnoteReference w:id="15"/>
      </w:r>
      <w:r w:rsidR="00BE436E" w:rsidRPr="00BE436E">
        <w:rPr>
          <w:rFonts w:ascii="Times New Roman" w:hAnsi="Times New Roman" w:cs="Times New Roman"/>
          <w:sz w:val="24"/>
          <w:szCs w:val="24"/>
        </w:rPr>
        <w:t xml:space="preserve">  par </w:t>
      </w:r>
      <w:r w:rsidR="00BE436E">
        <w:rPr>
          <w:rFonts w:ascii="Times New Roman" w:hAnsi="Times New Roman" w:cs="Times New Roman"/>
          <w:sz w:val="24"/>
          <w:szCs w:val="24"/>
        </w:rPr>
        <w:t xml:space="preserve">DAS </w:t>
      </w:r>
      <w:r w:rsidR="00BE436E" w:rsidRPr="00BE436E">
        <w:rPr>
          <w:rFonts w:ascii="Times New Roman" w:hAnsi="Times New Roman" w:cs="Times New Roman"/>
          <w:sz w:val="24"/>
          <w:szCs w:val="24"/>
        </w:rPr>
        <w:t>amata aprakstā iekļaujamo informāciju</w:t>
      </w:r>
      <w:r w:rsidR="00D23EEF">
        <w:rPr>
          <w:rFonts w:ascii="Times New Roman" w:hAnsi="Times New Roman" w:cs="Times New Roman"/>
          <w:sz w:val="24"/>
          <w:szCs w:val="24"/>
        </w:rPr>
        <w:t>, kas vārētu būt noderīgs pārzinim un apstrādā</w:t>
      </w:r>
      <w:r w:rsidR="00E10113">
        <w:rPr>
          <w:rFonts w:ascii="Times New Roman" w:hAnsi="Times New Roman" w:cs="Times New Roman"/>
          <w:sz w:val="24"/>
          <w:szCs w:val="24"/>
        </w:rPr>
        <w:t>ta</w:t>
      </w:r>
      <w:r w:rsidR="00D23EEF">
        <w:rPr>
          <w:rFonts w:ascii="Times New Roman" w:hAnsi="Times New Roman" w:cs="Times New Roman"/>
          <w:sz w:val="24"/>
          <w:szCs w:val="24"/>
        </w:rPr>
        <w:t>jam.</w:t>
      </w:r>
    </w:p>
    <w:p w14:paraId="35FAB590" w14:textId="495876EF" w:rsidR="00FB7389" w:rsidRDefault="00F51C66" w:rsidP="0059532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Ņemot vērā minēto, konstatējams, ka </w:t>
      </w:r>
      <w:r w:rsidR="0069328F">
        <w:rPr>
          <w:rFonts w:ascii="Times New Roman" w:hAnsi="Times New Roman" w:cs="Times New Roman"/>
          <w:sz w:val="24"/>
          <w:szCs w:val="24"/>
        </w:rPr>
        <w:t xml:space="preserve">Latvijā </w:t>
      </w:r>
      <w:r w:rsidR="00E0747F">
        <w:rPr>
          <w:rFonts w:ascii="Times New Roman" w:hAnsi="Times New Roman" w:cs="Times New Roman"/>
          <w:sz w:val="24"/>
          <w:szCs w:val="24"/>
        </w:rPr>
        <w:t xml:space="preserve">kopumā </w:t>
      </w:r>
      <w:r w:rsidR="004E060B">
        <w:rPr>
          <w:rFonts w:ascii="Times New Roman" w:hAnsi="Times New Roman" w:cs="Times New Roman"/>
          <w:sz w:val="24"/>
          <w:szCs w:val="24"/>
        </w:rPr>
        <w:t>nav</w:t>
      </w:r>
      <w:r w:rsidR="00C4212D">
        <w:rPr>
          <w:rFonts w:ascii="Times New Roman" w:hAnsi="Times New Roman" w:cs="Times New Roman"/>
          <w:sz w:val="24"/>
          <w:szCs w:val="24"/>
        </w:rPr>
        <w:t xml:space="preserve"> </w:t>
      </w:r>
      <w:r w:rsidR="0069328F">
        <w:rPr>
          <w:rFonts w:ascii="Times New Roman" w:hAnsi="Times New Roman" w:cs="Times New Roman"/>
          <w:sz w:val="24"/>
          <w:szCs w:val="24"/>
        </w:rPr>
        <w:t>izglītības programm</w:t>
      </w:r>
      <w:r w:rsidR="004E060B">
        <w:rPr>
          <w:rFonts w:ascii="Times New Roman" w:hAnsi="Times New Roman" w:cs="Times New Roman"/>
          <w:sz w:val="24"/>
          <w:szCs w:val="24"/>
        </w:rPr>
        <w:t>u</w:t>
      </w:r>
      <w:r w:rsidR="0069328F">
        <w:rPr>
          <w:rFonts w:ascii="Times New Roman" w:hAnsi="Times New Roman" w:cs="Times New Roman"/>
          <w:sz w:val="24"/>
          <w:szCs w:val="24"/>
        </w:rPr>
        <w:t xml:space="preserve">, kuru ietvaros var apgūt </w:t>
      </w:r>
      <w:r w:rsidR="00315755">
        <w:rPr>
          <w:rFonts w:ascii="Times New Roman" w:hAnsi="Times New Roman" w:cs="Times New Roman"/>
          <w:sz w:val="24"/>
          <w:szCs w:val="24"/>
        </w:rPr>
        <w:t xml:space="preserve">DAS </w:t>
      </w:r>
      <w:r w:rsidR="00C64574">
        <w:rPr>
          <w:rFonts w:ascii="Times New Roman" w:hAnsi="Times New Roman" w:cs="Times New Roman"/>
          <w:sz w:val="24"/>
          <w:szCs w:val="24"/>
        </w:rPr>
        <w:t>profesiju</w:t>
      </w:r>
      <w:r w:rsidR="00315755">
        <w:rPr>
          <w:rFonts w:ascii="Times New Roman" w:hAnsi="Times New Roman" w:cs="Times New Roman"/>
          <w:sz w:val="24"/>
          <w:szCs w:val="24"/>
        </w:rPr>
        <w:t>.</w:t>
      </w:r>
      <w:r w:rsidR="00C56251">
        <w:rPr>
          <w:rFonts w:ascii="Times New Roman" w:hAnsi="Times New Roman" w:cs="Times New Roman"/>
          <w:sz w:val="24"/>
          <w:szCs w:val="24"/>
        </w:rPr>
        <w:t xml:space="preserve"> </w:t>
      </w:r>
      <w:r w:rsidR="002C7068">
        <w:rPr>
          <w:rFonts w:ascii="Times New Roman" w:hAnsi="Times New Roman" w:cs="Times New Roman"/>
          <w:sz w:val="24"/>
          <w:szCs w:val="24"/>
        </w:rPr>
        <w:t>Savukārt</w:t>
      </w:r>
      <w:r w:rsidR="00315755">
        <w:rPr>
          <w:rFonts w:ascii="Times New Roman" w:hAnsi="Times New Roman" w:cs="Times New Roman"/>
          <w:sz w:val="24"/>
          <w:szCs w:val="24"/>
        </w:rPr>
        <w:t xml:space="preserve"> </w:t>
      </w:r>
      <w:r w:rsidR="006623D6" w:rsidRPr="006623D6">
        <w:rPr>
          <w:rFonts w:ascii="Times New Roman" w:hAnsi="Times New Roman" w:cs="Times New Roman"/>
          <w:sz w:val="24"/>
          <w:szCs w:val="24"/>
        </w:rPr>
        <w:t>profesionālās pilnveides un neformālās izglītības kursi un semināri</w:t>
      </w:r>
      <w:r w:rsidR="006623D6">
        <w:rPr>
          <w:rFonts w:ascii="Times New Roman" w:hAnsi="Times New Roman" w:cs="Times New Roman"/>
          <w:sz w:val="24"/>
          <w:szCs w:val="24"/>
        </w:rPr>
        <w:t xml:space="preserve"> dod iespēju </w:t>
      </w:r>
      <w:r w:rsidR="004A26FF">
        <w:rPr>
          <w:rFonts w:ascii="Times New Roman" w:hAnsi="Times New Roman" w:cs="Times New Roman"/>
          <w:sz w:val="24"/>
          <w:szCs w:val="24"/>
        </w:rPr>
        <w:t>DAS</w:t>
      </w:r>
      <w:r w:rsidR="00C64574">
        <w:rPr>
          <w:rFonts w:ascii="Times New Roman" w:hAnsi="Times New Roman" w:cs="Times New Roman"/>
          <w:sz w:val="24"/>
          <w:szCs w:val="24"/>
        </w:rPr>
        <w:t xml:space="preserve"> </w:t>
      </w:r>
      <w:r w:rsidR="006623D6">
        <w:rPr>
          <w:rFonts w:ascii="Times New Roman" w:hAnsi="Times New Roman" w:cs="Times New Roman"/>
          <w:sz w:val="24"/>
          <w:szCs w:val="24"/>
        </w:rPr>
        <w:t xml:space="preserve">pilnveidot </w:t>
      </w:r>
      <w:r w:rsidR="004A26FF">
        <w:rPr>
          <w:rFonts w:ascii="Times New Roman" w:hAnsi="Times New Roman" w:cs="Times New Roman"/>
          <w:sz w:val="24"/>
          <w:szCs w:val="24"/>
        </w:rPr>
        <w:t xml:space="preserve">jau esošās </w:t>
      </w:r>
      <w:r w:rsidR="006623D6">
        <w:rPr>
          <w:rFonts w:ascii="Times New Roman" w:hAnsi="Times New Roman" w:cs="Times New Roman"/>
          <w:sz w:val="24"/>
          <w:szCs w:val="24"/>
        </w:rPr>
        <w:t>zināšanas</w:t>
      </w:r>
      <w:r w:rsidR="005D5701">
        <w:rPr>
          <w:rFonts w:ascii="Times New Roman" w:hAnsi="Times New Roman" w:cs="Times New Roman"/>
          <w:sz w:val="24"/>
          <w:szCs w:val="24"/>
        </w:rPr>
        <w:t xml:space="preserve"> datu </w:t>
      </w:r>
      <w:r w:rsidR="00CD04DA">
        <w:rPr>
          <w:rFonts w:ascii="Times New Roman" w:hAnsi="Times New Roman" w:cs="Times New Roman"/>
          <w:sz w:val="24"/>
          <w:szCs w:val="24"/>
        </w:rPr>
        <w:t>apstrādes</w:t>
      </w:r>
      <w:r w:rsidR="005D5701">
        <w:rPr>
          <w:rFonts w:ascii="Times New Roman" w:hAnsi="Times New Roman" w:cs="Times New Roman"/>
          <w:sz w:val="24"/>
          <w:szCs w:val="24"/>
        </w:rPr>
        <w:t xml:space="preserve"> jomā</w:t>
      </w:r>
      <w:r w:rsidR="006623D6">
        <w:rPr>
          <w:rFonts w:ascii="Times New Roman" w:hAnsi="Times New Roman" w:cs="Times New Roman"/>
          <w:sz w:val="24"/>
          <w:szCs w:val="24"/>
        </w:rPr>
        <w:t xml:space="preserve">, </w:t>
      </w:r>
      <w:r w:rsidR="005D5701">
        <w:rPr>
          <w:rFonts w:ascii="Times New Roman" w:hAnsi="Times New Roman" w:cs="Times New Roman"/>
          <w:sz w:val="24"/>
          <w:szCs w:val="24"/>
        </w:rPr>
        <w:t xml:space="preserve">nevis </w:t>
      </w:r>
      <w:r w:rsidR="00075A19">
        <w:rPr>
          <w:rFonts w:ascii="Times New Roman" w:hAnsi="Times New Roman" w:cs="Times New Roman"/>
          <w:sz w:val="24"/>
          <w:szCs w:val="24"/>
        </w:rPr>
        <w:t>visaptveroši</w:t>
      </w:r>
      <w:r w:rsidR="006B08A3">
        <w:rPr>
          <w:rFonts w:ascii="Times New Roman" w:hAnsi="Times New Roman" w:cs="Times New Roman"/>
          <w:sz w:val="24"/>
          <w:szCs w:val="24"/>
        </w:rPr>
        <w:t xml:space="preserve"> sagatavot personu DAS pr</w:t>
      </w:r>
      <w:r w:rsidR="00FA5976">
        <w:rPr>
          <w:rFonts w:ascii="Times New Roman" w:hAnsi="Times New Roman" w:cs="Times New Roman"/>
          <w:sz w:val="24"/>
          <w:szCs w:val="24"/>
        </w:rPr>
        <w:t>ofesijai</w:t>
      </w:r>
      <w:r w:rsidR="006B08A3">
        <w:rPr>
          <w:rFonts w:ascii="Times New Roman" w:hAnsi="Times New Roman" w:cs="Times New Roman"/>
          <w:sz w:val="24"/>
          <w:szCs w:val="24"/>
        </w:rPr>
        <w:t>.</w:t>
      </w:r>
      <w:r w:rsidR="000A580D">
        <w:rPr>
          <w:rFonts w:ascii="Times New Roman" w:hAnsi="Times New Roman" w:cs="Times New Roman"/>
          <w:sz w:val="24"/>
          <w:szCs w:val="24"/>
        </w:rPr>
        <w:t xml:space="preserve"> </w:t>
      </w:r>
      <w:r w:rsidR="00DD026D">
        <w:rPr>
          <w:rFonts w:ascii="Times New Roman" w:hAnsi="Times New Roman" w:cs="Times New Roman"/>
          <w:sz w:val="24"/>
          <w:szCs w:val="24"/>
        </w:rPr>
        <w:t xml:space="preserve">Lai </w:t>
      </w:r>
      <w:r w:rsidR="00267AE9">
        <w:rPr>
          <w:rFonts w:ascii="Times New Roman" w:hAnsi="Times New Roman" w:cs="Times New Roman"/>
          <w:sz w:val="24"/>
          <w:szCs w:val="24"/>
        </w:rPr>
        <w:t>izvērtētu</w:t>
      </w:r>
      <w:r w:rsidR="00DD026D">
        <w:rPr>
          <w:rFonts w:ascii="Times New Roman" w:hAnsi="Times New Roman" w:cs="Times New Roman"/>
          <w:sz w:val="24"/>
          <w:szCs w:val="24"/>
        </w:rPr>
        <w:t xml:space="preserve"> potenciāla</w:t>
      </w:r>
      <w:r w:rsidR="0071669F">
        <w:rPr>
          <w:rFonts w:ascii="Times New Roman" w:hAnsi="Times New Roman" w:cs="Times New Roman"/>
          <w:sz w:val="24"/>
          <w:szCs w:val="24"/>
        </w:rPr>
        <w:t xml:space="preserve"> </w:t>
      </w:r>
      <w:r w:rsidR="00DD026D">
        <w:rPr>
          <w:rFonts w:ascii="Times New Roman" w:hAnsi="Times New Roman" w:cs="Times New Roman"/>
          <w:sz w:val="24"/>
          <w:szCs w:val="24"/>
        </w:rPr>
        <w:t>DAS</w:t>
      </w:r>
      <w:r w:rsidR="003E411D">
        <w:rPr>
          <w:rFonts w:ascii="Times New Roman" w:hAnsi="Times New Roman" w:cs="Times New Roman"/>
          <w:sz w:val="24"/>
          <w:szCs w:val="24"/>
        </w:rPr>
        <w:t xml:space="preserve"> amata</w:t>
      </w:r>
      <w:r w:rsidR="00DD026D">
        <w:rPr>
          <w:rFonts w:ascii="Times New Roman" w:hAnsi="Times New Roman" w:cs="Times New Roman"/>
          <w:sz w:val="24"/>
          <w:szCs w:val="24"/>
        </w:rPr>
        <w:t xml:space="preserve"> kandidāta kvalifikāciju</w:t>
      </w:r>
      <w:r w:rsidR="003E411D">
        <w:rPr>
          <w:rFonts w:ascii="Times New Roman" w:hAnsi="Times New Roman" w:cs="Times New Roman"/>
          <w:sz w:val="24"/>
          <w:szCs w:val="24"/>
        </w:rPr>
        <w:t>,</w:t>
      </w:r>
      <w:r w:rsidR="00DD026D">
        <w:rPr>
          <w:rFonts w:ascii="Times New Roman" w:hAnsi="Times New Roman" w:cs="Times New Roman"/>
          <w:sz w:val="24"/>
          <w:szCs w:val="24"/>
        </w:rPr>
        <w:t xml:space="preserve"> pārzinim un apstrādātajam ir nepieciešamas </w:t>
      </w:r>
      <w:r w:rsidR="00036A7A">
        <w:rPr>
          <w:rFonts w:ascii="Times New Roman" w:hAnsi="Times New Roman" w:cs="Times New Roman"/>
          <w:sz w:val="24"/>
          <w:szCs w:val="24"/>
        </w:rPr>
        <w:t xml:space="preserve">speciālās </w:t>
      </w:r>
      <w:r w:rsidR="00267AE9">
        <w:rPr>
          <w:rFonts w:ascii="Times New Roman" w:hAnsi="Times New Roman" w:cs="Times New Roman"/>
          <w:sz w:val="24"/>
          <w:szCs w:val="24"/>
        </w:rPr>
        <w:t>zināšanas</w:t>
      </w:r>
      <w:r w:rsidR="00036A7A">
        <w:rPr>
          <w:rFonts w:ascii="Times New Roman" w:hAnsi="Times New Roman" w:cs="Times New Roman"/>
          <w:sz w:val="24"/>
          <w:szCs w:val="24"/>
        </w:rPr>
        <w:t xml:space="preserve"> un pieredze, kur</w:t>
      </w:r>
      <w:r w:rsidR="00267AE9">
        <w:rPr>
          <w:rFonts w:ascii="Times New Roman" w:hAnsi="Times New Roman" w:cs="Times New Roman"/>
          <w:sz w:val="24"/>
          <w:szCs w:val="24"/>
        </w:rPr>
        <w:t xml:space="preserve">as </w:t>
      </w:r>
      <w:r w:rsidR="00E53E0F">
        <w:rPr>
          <w:rFonts w:ascii="Times New Roman" w:hAnsi="Times New Roman" w:cs="Times New Roman"/>
          <w:sz w:val="24"/>
          <w:szCs w:val="24"/>
        </w:rPr>
        <w:t>tiem</w:t>
      </w:r>
      <w:r w:rsidR="00221812">
        <w:rPr>
          <w:rFonts w:ascii="Times New Roman" w:hAnsi="Times New Roman" w:cs="Times New Roman"/>
          <w:sz w:val="24"/>
          <w:szCs w:val="24"/>
        </w:rPr>
        <w:t xml:space="preserve"> </w:t>
      </w:r>
      <w:r w:rsidR="00267AE9">
        <w:rPr>
          <w:rFonts w:ascii="Times New Roman" w:hAnsi="Times New Roman" w:cs="Times New Roman"/>
          <w:sz w:val="24"/>
          <w:szCs w:val="24"/>
        </w:rPr>
        <w:t>bieži vien pie</w:t>
      </w:r>
      <w:r w:rsidR="00221812">
        <w:rPr>
          <w:rFonts w:ascii="Times New Roman" w:hAnsi="Times New Roman" w:cs="Times New Roman"/>
          <w:sz w:val="24"/>
          <w:szCs w:val="24"/>
        </w:rPr>
        <w:t xml:space="preserve">trūkst. </w:t>
      </w:r>
      <w:r w:rsidR="007D2862">
        <w:rPr>
          <w:rFonts w:ascii="Times New Roman" w:hAnsi="Times New Roman" w:cs="Times New Roman"/>
          <w:sz w:val="24"/>
          <w:szCs w:val="24"/>
        </w:rPr>
        <w:t xml:space="preserve">Līdz ar to DVI uzturētais saraksts ar eksāmenu nokārojušiem DAS </w:t>
      </w:r>
      <w:r w:rsidR="0074498C">
        <w:rPr>
          <w:rFonts w:ascii="Times New Roman" w:hAnsi="Times New Roman" w:cs="Times New Roman"/>
          <w:sz w:val="24"/>
          <w:szCs w:val="24"/>
        </w:rPr>
        <w:t xml:space="preserve">sniedz </w:t>
      </w:r>
      <w:r w:rsidR="000207E4">
        <w:rPr>
          <w:rFonts w:ascii="Times New Roman" w:hAnsi="Times New Roman" w:cs="Times New Roman"/>
          <w:sz w:val="24"/>
          <w:szCs w:val="24"/>
        </w:rPr>
        <w:t>pārzinim un apstrādātajam informāciju</w:t>
      </w:r>
      <w:r w:rsidR="00F95CC6">
        <w:rPr>
          <w:rFonts w:ascii="Times New Roman" w:hAnsi="Times New Roman" w:cs="Times New Roman"/>
          <w:sz w:val="24"/>
          <w:szCs w:val="24"/>
        </w:rPr>
        <w:t>, ka personai ir zināšanas</w:t>
      </w:r>
      <w:r w:rsidR="006375A0">
        <w:rPr>
          <w:rFonts w:ascii="Times New Roman" w:hAnsi="Times New Roman" w:cs="Times New Roman"/>
          <w:sz w:val="24"/>
          <w:szCs w:val="24"/>
        </w:rPr>
        <w:t xml:space="preserve"> datu apstrādes jomā</w:t>
      </w:r>
      <w:r w:rsidR="00F95CC6">
        <w:rPr>
          <w:rFonts w:ascii="Times New Roman" w:hAnsi="Times New Roman" w:cs="Times New Roman"/>
          <w:sz w:val="24"/>
          <w:szCs w:val="24"/>
        </w:rPr>
        <w:t xml:space="preserve">, kas atbilst </w:t>
      </w:r>
      <w:r w:rsidR="00707B0E">
        <w:rPr>
          <w:rFonts w:ascii="Times New Roman" w:hAnsi="Times New Roman" w:cs="Times New Roman"/>
          <w:sz w:val="24"/>
          <w:szCs w:val="24"/>
        </w:rPr>
        <w:t>Datu regulas prasībām, lai</w:t>
      </w:r>
      <w:r w:rsidR="00151F22">
        <w:rPr>
          <w:rFonts w:ascii="Times New Roman" w:hAnsi="Times New Roman" w:cs="Times New Roman"/>
          <w:sz w:val="24"/>
          <w:szCs w:val="24"/>
        </w:rPr>
        <w:t xml:space="preserve"> </w:t>
      </w:r>
      <w:r w:rsidR="0074498C">
        <w:rPr>
          <w:rFonts w:ascii="Times New Roman" w:hAnsi="Times New Roman" w:cs="Times New Roman"/>
          <w:sz w:val="24"/>
          <w:szCs w:val="24"/>
        </w:rPr>
        <w:t>pildītu</w:t>
      </w:r>
      <w:r w:rsidR="00151F22">
        <w:rPr>
          <w:rFonts w:ascii="Times New Roman" w:hAnsi="Times New Roman" w:cs="Times New Roman"/>
          <w:sz w:val="24"/>
          <w:szCs w:val="24"/>
        </w:rPr>
        <w:t xml:space="preserve"> DAS pienākumus</w:t>
      </w:r>
      <w:r w:rsidR="00707B0E">
        <w:rPr>
          <w:rFonts w:ascii="Times New Roman" w:hAnsi="Times New Roman" w:cs="Times New Roman"/>
          <w:sz w:val="24"/>
          <w:szCs w:val="24"/>
        </w:rPr>
        <w:t>. Turklāt tādā veidā</w:t>
      </w:r>
      <w:r w:rsidR="00ED5061">
        <w:rPr>
          <w:rFonts w:ascii="Times New Roman" w:hAnsi="Times New Roman" w:cs="Times New Roman"/>
          <w:sz w:val="24"/>
          <w:szCs w:val="24"/>
        </w:rPr>
        <w:t xml:space="preserve"> arī</w:t>
      </w:r>
      <w:r w:rsidR="00707B0E">
        <w:rPr>
          <w:rFonts w:ascii="Times New Roman" w:hAnsi="Times New Roman" w:cs="Times New Roman"/>
          <w:sz w:val="24"/>
          <w:szCs w:val="24"/>
        </w:rPr>
        <w:t xml:space="preserve"> </w:t>
      </w:r>
      <w:r w:rsidR="00323535">
        <w:rPr>
          <w:rFonts w:ascii="Times New Roman" w:hAnsi="Times New Roman" w:cs="Times New Roman"/>
          <w:sz w:val="24"/>
          <w:szCs w:val="24"/>
        </w:rPr>
        <w:t>pārzinis</w:t>
      </w:r>
      <w:r w:rsidR="00E35137">
        <w:rPr>
          <w:rFonts w:ascii="Times New Roman" w:hAnsi="Times New Roman" w:cs="Times New Roman"/>
          <w:sz w:val="24"/>
          <w:szCs w:val="24"/>
        </w:rPr>
        <w:t xml:space="preserve"> izpild</w:t>
      </w:r>
      <w:r w:rsidR="00ED5061">
        <w:rPr>
          <w:rFonts w:ascii="Times New Roman" w:hAnsi="Times New Roman" w:cs="Times New Roman"/>
          <w:sz w:val="24"/>
          <w:szCs w:val="24"/>
        </w:rPr>
        <w:t xml:space="preserve">a </w:t>
      </w:r>
      <w:r w:rsidR="0040129D">
        <w:rPr>
          <w:rFonts w:ascii="Times New Roman" w:hAnsi="Times New Roman" w:cs="Times New Roman"/>
          <w:sz w:val="24"/>
          <w:szCs w:val="24"/>
        </w:rPr>
        <w:t>Datu r</w:t>
      </w:r>
      <w:r w:rsidR="0040129D" w:rsidRPr="0040129D">
        <w:rPr>
          <w:rFonts w:ascii="Times New Roman" w:hAnsi="Times New Roman" w:cs="Times New Roman"/>
          <w:sz w:val="24"/>
          <w:szCs w:val="24"/>
        </w:rPr>
        <w:t>egulas 5.</w:t>
      </w:r>
      <w:r w:rsidR="00E702D8">
        <w:rPr>
          <w:rFonts w:ascii="Times New Roman" w:hAnsi="Times New Roman" w:cs="Times New Roman"/>
          <w:sz w:val="24"/>
          <w:szCs w:val="24"/>
        </w:rPr>
        <w:t xml:space="preserve"> </w:t>
      </w:r>
      <w:r w:rsidR="0040129D" w:rsidRPr="0040129D">
        <w:rPr>
          <w:rFonts w:ascii="Times New Roman" w:hAnsi="Times New Roman" w:cs="Times New Roman"/>
          <w:sz w:val="24"/>
          <w:szCs w:val="24"/>
        </w:rPr>
        <w:t xml:space="preserve">panta </w:t>
      </w:r>
      <w:r w:rsidR="00E702D8">
        <w:rPr>
          <w:rFonts w:ascii="Times New Roman" w:hAnsi="Times New Roman" w:cs="Times New Roman"/>
          <w:sz w:val="24"/>
          <w:szCs w:val="24"/>
        </w:rPr>
        <w:t>2. punktā</w:t>
      </w:r>
      <w:r w:rsidR="0040129D" w:rsidRPr="0040129D">
        <w:rPr>
          <w:rFonts w:ascii="Times New Roman" w:hAnsi="Times New Roman" w:cs="Times New Roman"/>
          <w:sz w:val="24"/>
          <w:szCs w:val="24"/>
        </w:rPr>
        <w:t xml:space="preserve"> </w:t>
      </w:r>
      <w:r w:rsidR="0040129D">
        <w:rPr>
          <w:rFonts w:ascii="Times New Roman" w:hAnsi="Times New Roman" w:cs="Times New Roman"/>
          <w:sz w:val="24"/>
          <w:szCs w:val="24"/>
        </w:rPr>
        <w:t>noteikt</w:t>
      </w:r>
      <w:r w:rsidR="00ED5061">
        <w:rPr>
          <w:rFonts w:ascii="Times New Roman" w:hAnsi="Times New Roman" w:cs="Times New Roman"/>
          <w:sz w:val="24"/>
          <w:szCs w:val="24"/>
        </w:rPr>
        <w:t>o</w:t>
      </w:r>
      <w:r w:rsidR="0040129D">
        <w:rPr>
          <w:rFonts w:ascii="Times New Roman" w:hAnsi="Times New Roman" w:cs="Times New Roman"/>
          <w:sz w:val="24"/>
          <w:szCs w:val="24"/>
        </w:rPr>
        <w:t xml:space="preserve"> </w:t>
      </w:r>
      <w:proofErr w:type="spellStart"/>
      <w:r w:rsidR="0040129D" w:rsidRPr="0040129D">
        <w:rPr>
          <w:rFonts w:ascii="Times New Roman" w:hAnsi="Times New Roman" w:cs="Times New Roman"/>
          <w:sz w:val="24"/>
          <w:szCs w:val="24"/>
        </w:rPr>
        <w:t>pārskatatbildības</w:t>
      </w:r>
      <w:proofErr w:type="spellEnd"/>
      <w:r w:rsidR="0040129D" w:rsidRPr="0040129D">
        <w:rPr>
          <w:rFonts w:ascii="Times New Roman" w:hAnsi="Times New Roman" w:cs="Times New Roman"/>
          <w:sz w:val="24"/>
          <w:szCs w:val="24"/>
        </w:rPr>
        <w:t xml:space="preserve"> princip</w:t>
      </w:r>
      <w:r w:rsidR="00ED5061">
        <w:rPr>
          <w:rFonts w:ascii="Times New Roman" w:hAnsi="Times New Roman" w:cs="Times New Roman"/>
          <w:sz w:val="24"/>
          <w:szCs w:val="24"/>
        </w:rPr>
        <w:t>u</w:t>
      </w:r>
      <w:r w:rsidR="0040129D">
        <w:rPr>
          <w:rStyle w:val="Vresatsauce"/>
          <w:rFonts w:ascii="Times New Roman" w:hAnsi="Times New Roman" w:cs="Times New Roman"/>
          <w:sz w:val="24"/>
          <w:szCs w:val="24"/>
        </w:rPr>
        <w:footnoteReference w:id="16"/>
      </w:r>
      <w:r w:rsidR="00803328">
        <w:rPr>
          <w:rFonts w:ascii="Times New Roman" w:hAnsi="Times New Roman" w:cs="Times New Roman"/>
          <w:sz w:val="24"/>
          <w:szCs w:val="24"/>
        </w:rPr>
        <w:t xml:space="preserve"> </w:t>
      </w:r>
      <w:r w:rsidR="000C03CA">
        <w:rPr>
          <w:rFonts w:ascii="Times New Roman" w:hAnsi="Times New Roman" w:cs="Times New Roman"/>
          <w:sz w:val="24"/>
          <w:szCs w:val="24"/>
        </w:rPr>
        <w:t xml:space="preserve">saskaņā ar kuru </w:t>
      </w:r>
      <w:r w:rsidR="0079271F" w:rsidRPr="0079271F">
        <w:rPr>
          <w:rFonts w:ascii="Times New Roman" w:hAnsi="Times New Roman" w:cs="Times New Roman"/>
          <w:sz w:val="24"/>
          <w:szCs w:val="24"/>
        </w:rPr>
        <w:t xml:space="preserve">pārzinim ir pienākums nodrošināt tādu personas datu apstrādes procesu organizācijā, kas ļauj pierādīt, ka </w:t>
      </w:r>
      <w:r w:rsidR="0079271F" w:rsidRPr="0079271F">
        <w:rPr>
          <w:rFonts w:ascii="Times New Roman" w:hAnsi="Times New Roman" w:cs="Times New Roman"/>
          <w:sz w:val="24"/>
          <w:szCs w:val="24"/>
        </w:rPr>
        <w:lastRenderedPageBreak/>
        <w:t>pārziņa veiktā personas datu apstrāde ir atbilstoša datu aizsardzības normatīvā regulējuma prasībām.</w:t>
      </w:r>
    </w:p>
    <w:p w14:paraId="17A3D402" w14:textId="77777777" w:rsidR="00595322" w:rsidRPr="00595322" w:rsidRDefault="00595322" w:rsidP="00595322">
      <w:pPr>
        <w:spacing w:after="0" w:line="240" w:lineRule="auto"/>
        <w:ind w:firstLine="567"/>
        <w:jc w:val="both"/>
        <w:rPr>
          <w:rFonts w:ascii="Times New Roman" w:hAnsi="Times New Roman" w:cs="Times New Roman"/>
          <w:sz w:val="24"/>
          <w:szCs w:val="24"/>
        </w:rPr>
      </w:pPr>
    </w:p>
    <w:p w14:paraId="3358A285" w14:textId="4DCE4DBD" w:rsidR="007765C2" w:rsidRPr="00747A77" w:rsidRDefault="00FB7389" w:rsidP="00563042">
      <w:pPr>
        <w:pStyle w:val="Sarakstarindkopa"/>
        <w:numPr>
          <w:ilvl w:val="1"/>
          <w:numId w:val="12"/>
        </w:numPr>
        <w:ind w:left="0" w:firstLine="0"/>
        <w:jc w:val="center"/>
        <w:rPr>
          <w:rFonts w:ascii="Times New Roman" w:hAnsi="Times New Roman" w:cs="Times New Roman"/>
          <w:b/>
          <w:bCs/>
          <w:sz w:val="24"/>
          <w:szCs w:val="24"/>
        </w:rPr>
      </w:pPr>
      <w:r>
        <w:rPr>
          <w:rFonts w:ascii="Times New Roman" w:hAnsi="Times New Roman" w:cs="Times New Roman"/>
          <w:b/>
          <w:bCs/>
          <w:sz w:val="24"/>
          <w:szCs w:val="24"/>
        </w:rPr>
        <w:t xml:space="preserve"> </w:t>
      </w:r>
      <w:r w:rsidRPr="00FB7389">
        <w:rPr>
          <w:rFonts w:ascii="Times New Roman" w:hAnsi="Times New Roman" w:cs="Times New Roman"/>
          <w:b/>
          <w:bCs/>
          <w:sz w:val="24"/>
          <w:szCs w:val="24"/>
        </w:rPr>
        <w:t xml:space="preserve">Datu aizsardzības speciālista kvalifikācijas prasības </w:t>
      </w:r>
      <w:r>
        <w:rPr>
          <w:rFonts w:ascii="Times New Roman" w:hAnsi="Times New Roman" w:cs="Times New Roman"/>
          <w:b/>
          <w:bCs/>
          <w:sz w:val="24"/>
          <w:szCs w:val="24"/>
        </w:rPr>
        <w:t>E</w:t>
      </w:r>
      <w:r w:rsidRPr="00FB7389">
        <w:rPr>
          <w:rFonts w:ascii="Times New Roman" w:hAnsi="Times New Roman" w:cs="Times New Roman"/>
          <w:b/>
          <w:bCs/>
          <w:sz w:val="24"/>
          <w:szCs w:val="24"/>
        </w:rPr>
        <w:t xml:space="preserve">iropas </w:t>
      </w:r>
      <w:r>
        <w:rPr>
          <w:rFonts w:ascii="Times New Roman" w:hAnsi="Times New Roman" w:cs="Times New Roman"/>
          <w:b/>
          <w:bCs/>
          <w:sz w:val="24"/>
          <w:szCs w:val="24"/>
        </w:rPr>
        <w:t>S</w:t>
      </w:r>
      <w:r w:rsidRPr="00FB7389">
        <w:rPr>
          <w:rFonts w:ascii="Times New Roman" w:hAnsi="Times New Roman" w:cs="Times New Roman"/>
          <w:b/>
          <w:bCs/>
          <w:sz w:val="24"/>
          <w:szCs w:val="24"/>
        </w:rPr>
        <w:t>avienības valstīs</w:t>
      </w:r>
    </w:p>
    <w:p w14:paraId="27455DA6" w14:textId="222D2FC1" w:rsidR="00D14763" w:rsidRPr="007E1F0E" w:rsidRDefault="00D14763" w:rsidP="0018145D">
      <w:pPr>
        <w:spacing w:after="0" w:line="240" w:lineRule="auto"/>
        <w:ind w:firstLine="567"/>
        <w:jc w:val="both"/>
        <w:rPr>
          <w:rFonts w:ascii="Times New Roman" w:hAnsi="Times New Roman" w:cs="Times New Roman"/>
          <w:sz w:val="24"/>
          <w:szCs w:val="24"/>
        </w:rPr>
      </w:pPr>
      <w:r w:rsidRPr="007546B9">
        <w:rPr>
          <w:rFonts w:ascii="Times New Roman" w:hAnsi="Times New Roman" w:cs="Times New Roman"/>
          <w:sz w:val="24"/>
          <w:szCs w:val="24"/>
        </w:rPr>
        <w:t xml:space="preserve">Lai noteiktu </w:t>
      </w:r>
      <w:r w:rsidR="00DE5CF0">
        <w:rPr>
          <w:rFonts w:ascii="Times New Roman" w:hAnsi="Times New Roman" w:cs="Times New Roman"/>
          <w:sz w:val="24"/>
          <w:szCs w:val="24"/>
        </w:rPr>
        <w:t>DAS</w:t>
      </w:r>
      <w:r w:rsidRPr="007546B9">
        <w:rPr>
          <w:rFonts w:ascii="Times New Roman" w:hAnsi="Times New Roman" w:cs="Times New Roman"/>
          <w:sz w:val="24"/>
          <w:szCs w:val="24"/>
        </w:rPr>
        <w:t xml:space="preserve"> kvalifikācijas eksāmena kārtošanas un attiecīgā saraksta uzturēšanas lietderību, </w:t>
      </w:r>
      <w:r w:rsidRPr="007E1F0E">
        <w:rPr>
          <w:rFonts w:ascii="Times New Roman" w:hAnsi="Times New Roman" w:cs="Times New Roman"/>
          <w:sz w:val="24"/>
          <w:szCs w:val="24"/>
        </w:rPr>
        <w:t xml:space="preserve">tika veikts </w:t>
      </w:r>
      <w:r w:rsidR="00B55306">
        <w:rPr>
          <w:rFonts w:ascii="Times New Roman" w:hAnsi="Times New Roman" w:cs="Times New Roman"/>
          <w:sz w:val="24"/>
          <w:szCs w:val="24"/>
        </w:rPr>
        <w:t>DAS</w:t>
      </w:r>
      <w:r w:rsidRPr="007E1F0E">
        <w:rPr>
          <w:rFonts w:ascii="Times New Roman" w:hAnsi="Times New Roman" w:cs="Times New Roman"/>
          <w:sz w:val="24"/>
          <w:szCs w:val="24"/>
        </w:rPr>
        <w:t xml:space="preserve"> kvalifikācijas prasīb</w:t>
      </w:r>
      <w:r w:rsidR="001D051C">
        <w:rPr>
          <w:rFonts w:ascii="Times New Roman" w:hAnsi="Times New Roman" w:cs="Times New Roman"/>
          <w:sz w:val="24"/>
          <w:szCs w:val="24"/>
        </w:rPr>
        <w:t>u</w:t>
      </w:r>
      <w:r w:rsidRPr="007E1F0E">
        <w:rPr>
          <w:rFonts w:ascii="Times New Roman" w:hAnsi="Times New Roman" w:cs="Times New Roman"/>
          <w:sz w:val="24"/>
          <w:szCs w:val="24"/>
        </w:rPr>
        <w:t xml:space="preserve"> salīdzinājums Latvijā un citās Eiropas Savienības valstīs. </w:t>
      </w:r>
    </w:p>
    <w:p w14:paraId="6B5F9889" w14:textId="1FCECCA3" w:rsidR="000D0675" w:rsidRDefault="00D14763" w:rsidP="0018145D">
      <w:pPr>
        <w:spacing w:after="0" w:line="240" w:lineRule="auto"/>
        <w:ind w:firstLine="567"/>
        <w:jc w:val="both"/>
        <w:rPr>
          <w:rFonts w:ascii="Times New Roman" w:hAnsi="Times New Roman" w:cs="Times New Roman"/>
          <w:sz w:val="24"/>
          <w:szCs w:val="24"/>
        </w:rPr>
      </w:pPr>
      <w:r w:rsidRPr="007546B9">
        <w:rPr>
          <w:rFonts w:ascii="Times New Roman" w:hAnsi="Times New Roman" w:cs="Times New Roman"/>
          <w:sz w:val="24"/>
          <w:szCs w:val="24"/>
        </w:rPr>
        <w:t>Atbilstoši apkopojuma rezultātā iegūtajiem datiem</w:t>
      </w:r>
      <w:r w:rsidR="00BA5769">
        <w:rPr>
          <w:rStyle w:val="Vresatsauce"/>
          <w:rFonts w:ascii="Times New Roman" w:hAnsi="Times New Roman" w:cs="Times New Roman"/>
          <w:sz w:val="24"/>
          <w:szCs w:val="24"/>
        </w:rPr>
        <w:footnoteReference w:id="17"/>
      </w:r>
      <w:r w:rsidRPr="007546B9">
        <w:rPr>
          <w:rFonts w:ascii="Times New Roman" w:hAnsi="Times New Roman" w:cs="Times New Roman"/>
          <w:sz w:val="24"/>
          <w:szCs w:val="24"/>
        </w:rPr>
        <w:t xml:space="preserve"> konstatēts, ka no 27 </w:t>
      </w:r>
      <w:r w:rsidRPr="00693CEF">
        <w:rPr>
          <w:rFonts w:ascii="Times New Roman" w:hAnsi="Times New Roman" w:cs="Times New Roman"/>
          <w:sz w:val="24"/>
          <w:szCs w:val="24"/>
        </w:rPr>
        <w:t xml:space="preserve">Eiropas Savienības </w:t>
      </w:r>
      <w:r w:rsidRPr="007546B9">
        <w:rPr>
          <w:rFonts w:ascii="Times New Roman" w:hAnsi="Times New Roman" w:cs="Times New Roman"/>
          <w:sz w:val="24"/>
          <w:szCs w:val="24"/>
        </w:rPr>
        <w:t>valstīm Latvija</w:t>
      </w:r>
      <w:r>
        <w:rPr>
          <w:rFonts w:ascii="Times New Roman" w:hAnsi="Times New Roman" w:cs="Times New Roman"/>
          <w:sz w:val="24"/>
          <w:szCs w:val="24"/>
        </w:rPr>
        <w:t xml:space="preserve"> un Spānija</w:t>
      </w:r>
      <w:r w:rsidRPr="007546B9">
        <w:rPr>
          <w:rFonts w:ascii="Times New Roman" w:hAnsi="Times New Roman" w:cs="Times New Roman"/>
          <w:sz w:val="24"/>
          <w:szCs w:val="24"/>
        </w:rPr>
        <w:t xml:space="preserve"> ir </w:t>
      </w:r>
      <w:r w:rsidRPr="005658C8">
        <w:rPr>
          <w:rFonts w:ascii="Times New Roman" w:hAnsi="Times New Roman" w:cs="Times New Roman"/>
          <w:sz w:val="24"/>
          <w:szCs w:val="24"/>
        </w:rPr>
        <w:t>vienīgās valstis, kur</w:t>
      </w:r>
      <w:r w:rsidR="00B067BB">
        <w:rPr>
          <w:rFonts w:ascii="Times New Roman" w:hAnsi="Times New Roman" w:cs="Times New Roman"/>
          <w:sz w:val="24"/>
          <w:szCs w:val="24"/>
        </w:rPr>
        <w:t>ā</w:t>
      </w:r>
      <w:r>
        <w:rPr>
          <w:rFonts w:ascii="Times New Roman" w:hAnsi="Times New Roman" w:cs="Times New Roman"/>
          <w:sz w:val="24"/>
          <w:szCs w:val="24"/>
        </w:rPr>
        <w:t>s</w:t>
      </w:r>
      <w:r w:rsidRPr="005658C8">
        <w:rPr>
          <w:rFonts w:ascii="Times New Roman" w:hAnsi="Times New Roman" w:cs="Times New Roman"/>
          <w:sz w:val="24"/>
          <w:szCs w:val="24"/>
        </w:rPr>
        <w:t xml:space="preserve"> </w:t>
      </w:r>
      <w:bookmarkStart w:id="7" w:name="_Hlk160137899"/>
      <w:r>
        <w:rPr>
          <w:rFonts w:ascii="Times New Roman" w:hAnsi="Times New Roman" w:cs="Times New Roman"/>
          <w:sz w:val="24"/>
          <w:szCs w:val="24"/>
        </w:rPr>
        <w:t xml:space="preserve">noteikta </w:t>
      </w:r>
      <w:r w:rsidR="00C91BF4">
        <w:rPr>
          <w:rFonts w:ascii="Times New Roman" w:hAnsi="Times New Roman" w:cs="Times New Roman"/>
          <w:sz w:val="24"/>
          <w:szCs w:val="24"/>
        </w:rPr>
        <w:t>DAS</w:t>
      </w:r>
      <w:r w:rsidRPr="005658C8">
        <w:rPr>
          <w:rFonts w:ascii="Times New Roman" w:hAnsi="Times New Roman" w:cs="Times New Roman"/>
          <w:sz w:val="24"/>
          <w:szCs w:val="24"/>
        </w:rPr>
        <w:t xml:space="preserve"> eksaminācija</w:t>
      </w:r>
      <w:r>
        <w:rPr>
          <w:rFonts w:ascii="Times New Roman" w:hAnsi="Times New Roman" w:cs="Times New Roman"/>
          <w:sz w:val="24"/>
          <w:szCs w:val="24"/>
        </w:rPr>
        <w:t>s kartība</w:t>
      </w:r>
      <w:bookmarkEnd w:id="7"/>
      <w:r w:rsidRPr="007546B9">
        <w:rPr>
          <w:rFonts w:ascii="Times New Roman" w:hAnsi="Times New Roman" w:cs="Times New Roman"/>
          <w:sz w:val="24"/>
          <w:szCs w:val="24"/>
        </w:rPr>
        <w:t>.</w:t>
      </w:r>
      <w:r>
        <w:rPr>
          <w:rFonts w:ascii="Times New Roman" w:hAnsi="Times New Roman" w:cs="Times New Roman"/>
          <w:sz w:val="24"/>
          <w:szCs w:val="24"/>
        </w:rPr>
        <w:t xml:space="preserve"> </w:t>
      </w:r>
      <w:r w:rsidRPr="007546B9">
        <w:rPr>
          <w:rFonts w:ascii="Times New Roman" w:hAnsi="Times New Roman" w:cs="Times New Roman"/>
          <w:sz w:val="24"/>
          <w:szCs w:val="24"/>
        </w:rPr>
        <w:t xml:space="preserve">Spānija ir izdevusi </w:t>
      </w:r>
      <w:r w:rsidR="00737042">
        <w:rPr>
          <w:rFonts w:ascii="Times New Roman" w:hAnsi="Times New Roman" w:cs="Times New Roman"/>
          <w:sz w:val="24"/>
          <w:szCs w:val="24"/>
        </w:rPr>
        <w:t>DAS</w:t>
      </w:r>
      <w:r>
        <w:rPr>
          <w:rFonts w:ascii="Times New Roman" w:hAnsi="Times New Roman" w:cs="Times New Roman"/>
          <w:sz w:val="24"/>
          <w:szCs w:val="24"/>
        </w:rPr>
        <w:t xml:space="preserve"> </w:t>
      </w:r>
      <w:r w:rsidRPr="00CD3AEC">
        <w:rPr>
          <w:rFonts w:ascii="Times New Roman" w:hAnsi="Times New Roman" w:cs="Times New Roman"/>
          <w:sz w:val="24"/>
          <w:szCs w:val="24"/>
        </w:rPr>
        <w:t>sertifikācijas</w:t>
      </w:r>
      <w:r>
        <w:rPr>
          <w:rFonts w:ascii="Times New Roman" w:hAnsi="Times New Roman" w:cs="Times New Roman"/>
          <w:sz w:val="24"/>
          <w:szCs w:val="24"/>
        </w:rPr>
        <w:t xml:space="preserve"> </w:t>
      </w:r>
      <w:r w:rsidRPr="00CD3AEC">
        <w:rPr>
          <w:rFonts w:ascii="Times New Roman" w:hAnsi="Times New Roman" w:cs="Times New Roman"/>
          <w:sz w:val="24"/>
          <w:szCs w:val="24"/>
        </w:rPr>
        <w:t>vadlīnijas</w:t>
      </w:r>
      <w:r w:rsidRPr="007546B9">
        <w:rPr>
          <w:rFonts w:ascii="Times New Roman" w:hAnsi="Times New Roman" w:cs="Times New Roman"/>
          <w:sz w:val="24"/>
          <w:szCs w:val="24"/>
        </w:rPr>
        <w:t xml:space="preserve">, kas </w:t>
      </w:r>
      <w:r>
        <w:rPr>
          <w:rFonts w:ascii="Times New Roman" w:hAnsi="Times New Roman" w:cs="Times New Roman"/>
          <w:sz w:val="24"/>
          <w:szCs w:val="24"/>
        </w:rPr>
        <w:t>noteic</w:t>
      </w:r>
      <w:r w:rsidRPr="007546B9">
        <w:rPr>
          <w:rFonts w:ascii="Times New Roman" w:hAnsi="Times New Roman" w:cs="Times New Roman"/>
          <w:sz w:val="24"/>
          <w:szCs w:val="24"/>
        </w:rPr>
        <w:t xml:space="preserve"> </w:t>
      </w:r>
      <w:r w:rsidR="00737042">
        <w:rPr>
          <w:rFonts w:ascii="Times New Roman" w:hAnsi="Times New Roman" w:cs="Times New Roman"/>
          <w:sz w:val="24"/>
          <w:szCs w:val="24"/>
        </w:rPr>
        <w:t>DAS</w:t>
      </w:r>
      <w:r>
        <w:rPr>
          <w:rFonts w:ascii="Times New Roman" w:hAnsi="Times New Roman" w:cs="Times New Roman"/>
          <w:sz w:val="24"/>
          <w:szCs w:val="24"/>
        </w:rPr>
        <w:t xml:space="preserve"> kvalifikācijas</w:t>
      </w:r>
      <w:r w:rsidRPr="007E1F0E">
        <w:rPr>
          <w:rFonts w:ascii="Times New Roman" w:hAnsi="Times New Roman" w:cs="Times New Roman"/>
          <w:sz w:val="24"/>
          <w:szCs w:val="24"/>
        </w:rPr>
        <w:t xml:space="preserve"> prasības </w:t>
      </w:r>
      <w:r>
        <w:rPr>
          <w:rFonts w:ascii="Times New Roman" w:hAnsi="Times New Roman" w:cs="Times New Roman"/>
          <w:sz w:val="24"/>
          <w:szCs w:val="24"/>
        </w:rPr>
        <w:t xml:space="preserve">un </w:t>
      </w:r>
      <w:r w:rsidRPr="00C64AC7">
        <w:rPr>
          <w:rFonts w:ascii="Times New Roman" w:hAnsi="Times New Roman" w:cs="Times New Roman"/>
          <w:sz w:val="24"/>
          <w:szCs w:val="24"/>
        </w:rPr>
        <w:t>valsts akreditēt</w:t>
      </w:r>
      <w:r>
        <w:rPr>
          <w:rFonts w:ascii="Times New Roman" w:hAnsi="Times New Roman" w:cs="Times New Roman"/>
          <w:sz w:val="24"/>
          <w:szCs w:val="24"/>
        </w:rPr>
        <w:t>u</w:t>
      </w:r>
      <w:r w:rsidRPr="00C64AC7">
        <w:rPr>
          <w:rFonts w:ascii="Times New Roman" w:hAnsi="Times New Roman" w:cs="Times New Roman"/>
          <w:sz w:val="24"/>
          <w:szCs w:val="24"/>
        </w:rPr>
        <w:t xml:space="preserve"> iestā</w:t>
      </w:r>
      <w:r>
        <w:rPr>
          <w:rFonts w:ascii="Times New Roman" w:hAnsi="Times New Roman" w:cs="Times New Roman"/>
          <w:sz w:val="24"/>
          <w:szCs w:val="24"/>
        </w:rPr>
        <w:t>žu tiesīb</w:t>
      </w:r>
      <w:r w:rsidR="00B067BB">
        <w:rPr>
          <w:rFonts w:ascii="Times New Roman" w:hAnsi="Times New Roman" w:cs="Times New Roman"/>
          <w:sz w:val="24"/>
          <w:szCs w:val="24"/>
        </w:rPr>
        <w:t>as</w:t>
      </w:r>
      <w:r>
        <w:rPr>
          <w:rFonts w:ascii="Times New Roman" w:hAnsi="Times New Roman" w:cs="Times New Roman"/>
          <w:sz w:val="24"/>
          <w:szCs w:val="24"/>
        </w:rPr>
        <w:t xml:space="preserve"> izsniegt </w:t>
      </w:r>
      <w:r w:rsidR="00737042">
        <w:rPr>
          <w:rFonts w:ascii="Times New Roman" w:hAnsi="Times New Roman" w:cs="Times New Roman"/>
          <w:sz w:val="24"/>
          <w:szCs w:val="24"/>
        </w:rPr>
        <w:t xml:space="preserve">DAS </w:t>
      </w:r>
      <w:r>
        <w:rPr>
          <w:rFonts w:ascii="Times New Roman" w:hAnsi="Times New Roman" w:cs="Times New Roman"/>
          <w:sz w:val="24"/>
          <w:szCs w:val="24"/>
        </w:rPr>
        <w:t>kvalifikācijas sertifikātu</w:t>
      </w:r>
      <w:r>
        <w:rPr>
          <w:rStyle w:val="Vresatsauce"/>
          <w:rFonts w:ascii="Times New Roman" w:hAnsi="Times New Roman" w:cs="Times New Roman"/>
          <w:sz w:val="24"/>
          <w:szCs w:val="24"/>
        </w:rPr>
        <w:footnoteReference w:id="18"/>
      </w:r>
      <w:r>
        <w:rPr>
          <w:rFonts w:ascii="Times New Roman" w:hAnsi="Times New Roman" w:cs="Times New Roman"/>
          <w:sz w:val="24"/>
          <w:szCs w:val="24"/>
        </w:rPr>
        <w:t xml:space="preserve">. </w:t>
      </w:r>
      <w:r w:rsidR="00737042">
        <w:rPr>
          <w:rFonts w:ascii="Times New Roman" w:hAnsi="Times New Roman" w:cs="Times New Roman"/>
          <w:sz w:val="24"/>
          <w:szCs w:val="24"/>
        </w:rPr>
        <w:t>DAS</w:t>
      </w:r>
      <w:r>
        <w:rPr>
          <w:rFonts w:ascii="Times New Roman" w:hAnsi="Times New Roman" w:cs="Times New Roman"/>
          <w:sz w:val="24"/>
          <w:szCs w:val="24"/>
        </w:rPr>
        <w:t xml:space="preserve"> kvalifikācijas eksāmena kārtošana</w:t>
      </w:r>
      <w:r w:rsidRPr="00981AAB">
        <w:rPr>
          <w:rFonts w:ascii="Times New Roman" w:hAnsi="Times New Roman" w:cs="Times New Roman"/>
          <w:sz w:val="24"/>
          <w:szCs w:val="24"/>
        </w:rPr>
        <w:t xml:space="preserve"> nav obligāta, lai </w:t>
      </w:r>
      <w:r>
        <w:rPr>
          <w:rFonts w:ascii="Times New Roman" w:hAnsi="Times New Roman" w:cs="Times New Roman"/>
          <w:sz w:val="24"/>
          <w:szCs w:val="24"/>
        </w:rPr>
        <w:t xml:space="preserve">veiktu </w:t>
      </w:r>
      <w:r w:rsidR="0030257B">
        <w:rPr>
          <w:rFonts w:ascii="Times New Roman" w:hAnsi="Times New Roman" w:cs="Times New Roman"/>
          <w:sz w:val="24"/>
          <w:szCs w:val="24"/>
        </w:rPr>
        <w:t>DAS</w:t>
      </w:r>
      <w:r>
        <w:rPr>
          <w:rFonts w:ascii="Times New Roman" w:hAnsi="Times New Roman" w:cs="Times New Roman"/>
          <w:sz w:val="24"/>
          <w:szCs w:val="24"/>
        </w:rPr>
        <w:t xml:space="preserve"> pienākumus.</w:t>
      </w:r>
      <w:r w:rsidRPr="00981AAB">
        <w:rPr>
          <w:rFonts w:ascii="Times New Roman" w:hAnsi="Times New Roman" w:cs="Times New Roman"/>
          <w:sz w:val="24"/>
          <w:szCs w:val="24"/>
        </w:rPr>
        <w:t xml:space="preserve"> </w:t>
      </w:r>
      <w:r>
        <w:rPr>
          <w:rFonts w:ascii="Times New Roman" w:hAnsi="Times New Roman" w:cs="Times New Roman"/>
          <w:sz w:val="24"/>
          <w:szCs w:val="24"/>
        </w:rPr>
        <w:t xml:space="preserve">Tomēr </w:t>
      </w:r>
      <w:r w:rsidRPr="006116FD">
        <w:rPr>
          <w:rFonts w:ascii="Times New Roman" w:hAnsi="Times New Roman" w:cs="Times New Roman"/>
          <w:sz w:val="24"/>
          <w:szCs w:val="24"/>
        </w:rPr>
        <w:t xml:space="preserve">Spānijas Datu </w:t>
      </w:r>
      <w:r w:rsidRPr="00902014">
        <w:rPr>
          <w:rFonts w:ascii="Times New Roman" w:hAnsi="Times New Roman" w:cs="Times New Roman"/>
          <w:sz w:val="24"/>
          <w:szCs w:val="24"/>
        </w:rPr>
        <w:t xml:space="preserve">aizsardzības aģentūra ir </w:t>
      </w:r>
      <w:r>
        <w:rPr>
          <w:rFonts w:ascii="Times New Roman" w:hAnsi="Times New Roman" w:cs="Times New Roman"/>
          <w:sz w:val="24"/>
          <w:szCs w:val="24"/>
        </w:rPr>
        <w:t xml:space="preserve">uzskatījusi par nepieciešamu </w:t>
      </w:r>
      <w:r w:rsidRPr="00902014">
        <w:rPr>
          <w:rFonts w:ascii="Times New Roman" w:hAnsi="Times New Roman" w:cs="Times New Roman"/>
          <w:sz w:val="24"/>
          <w:szCs w:val="24"/>
        </w:rPr>
        <w:t>izstrādā</w:t>
      </w:r>
      <w:r>
        <w:rPr>
          <w:rFonts w:ascii="Times New Roman" w:hAnsi="Times New Roman" w:cs="Times New Roman"/>
          <w:sz w:val="24"/>
          <w:szCs w:val="24"/>
        </w:rPr>
        <w:t xml:space="preserve">t </w:t>
      </w:r>
      <w:r w:rsidRPr="00902014">
        <w:rPr>
          <w:rFonts w:ascii="Times New Roman" w:hAnsi="Times New Roman" w:cs="Times New Roman"/>
          <w:sz w:val="24"/>
          <w:szCs w:val="24"/>
        </w:rPr>
        <w:t>un ieve</w:t>
      </w:r>
      <w:r>
        <w:rPr>
          <w:rFonts w:ascii="Times New Roman" w:hAnsi="Times New Roman" w:cs="Times New Roman"/>
          <w:sz w:val="24"/>
          <w:szCs w:val="24"/>
        </w:rPr>
        <w:t xml:space="preserve">st </w:t>
      </w:r>
      <w:r w:rsidR="0030257B">
        <w:rPr>
          <w:rFonts w:ascii="Times New Roman" w:hAnsi="Times New Roman" w:cs="Times New Roman"/>
          <w:sz w:val="24"/>
          <w:szCs w:val="24"/>
        </w:rPr>
        <w:t>DAS</w:t>
      </w:r>
      <w:r w:rsidRPr="00902014">
        <w:rPr>
          <w:rFonts w:ascii="Times New Roman" w:hAnsi="Times New Roman" w:cs="Times New Roman"/>
          <w:sz w:val="24"/>
          <w:szCs w:val="24"/>
        </w:rPr>
        <w:t xml:space="preserve"> sertifikācijas mehānismu, kas var kalpot kā atskaites punkts tirgū, nodrošinot vienotās </w:t>
      </w:r>
      <w:r w:rsidR="0030257B">
        <w:rPr>
          <w:rFonts w:ascii="Times New Roman" w:hAnsi="Times New Roman" w:cs="Times New Roman"/>
          <w:sz w:val="24"/>
          <w:szCs w:val="24"/>
        </w:rPr>
        <w:t>DAS</w:t>
      </w:r>
      <w:r w:rsidRPr="00902014">
        <w:rPr>
          <w:rFonts w:ascii="Times New Roman" w:hAnsi="Times New Roman" w:cs="Times New Roman"/>
          <w:sz w:val="24"/>
          <w:szCs w:val="24"/>
        </w:rPr>
        <w:t xml:space="preserve"> kvalifikācijas</w:t>
      </w:r>
      <w:r w:rsidRPr="006116FD">
        <w:rPr>
          <w:rFonts w:ascii="Times New Roman" w:hAnsi="Times New Roman" w:cs="Times New Roman"/>
          <w:sz w:val="24"/>
          <w:szCs w:val="24"/>
        </w:rPr>
        <w:t xml:space="preserve"> un eksāmen</w:t>
      </w:r>
      <w:r>
        <w:rPr>
          <w:rFonts w:ascii="Times New Roman" w:hAnsi="Times New Roman" w:cs="Times New Roman"/>
          <w:sz w:val="24"/>
          <w:szCs w:val="24"/>
        </w:rPr>
        <w:t>a</w:t>
      </w:r>
      <w:r w:rsidRPr="006116FD">
        <w:rPr>
          <w:rFonts w:ascii="Times New Roman" w:hAnsi="Times New Roman" w:cs="Times New Roman"/>
          <w:sz w:val="24"/>
          <w:szCs w:val="24"/>
        </w:rPr>
        <w:t xml:space="preserve"> kārtošanas prasības</w:t>
      </w:r>
      <w:r>
        <w:rPr>
          <w:rFonts w:ascii="Times New Roman" w:hAnsi="Times New Roman" w:cs="Times New Roman"/>
          <w:sz w:val="24"/>
          <w:szCs w:val="24"/>
        </w:rPr>
        <w:t>.</w:t>
      </w:r>
      <w:r>
        <w:rPr>
          <w:rStyle w:val="Vresatsauce"/>
          <w:rFonts w:ascii="Times New Roman" w:hAnsi="Times New Roman" w:cs="Times New Roman"/>
          <w:sz w:val="24"/>
          <w:szCs w:val="24"/>
        </w:rPr>
        <w:footnoteReference w:id="19"/>
      </w:r>
    </w:p>
    <w:p w14:paraId="6CD27E14" w14:textId="5241791D" w:rsidR="005B569B" w:rsidRDefault="005C513E" w:rsidP="00E506B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2024. gada 16. janvārī</w:t>
      </w:r>
      <w:r w:rsidR="00980B6F">
        <w:rPr>
          <w:rFonts w:ascii="Times New Roman" w:hAnsi="Times New Roman" w:cs="Times New Roman"/>
          <w:sz w:val="24"/>
          <w:szCs w:val="24"/>
        </w:rPr>
        <w:t xml:space="preserve"> </w:t>
      </w:r>
      <w:r w:rsidR="00856BC0" w:rsidRPr="002E4CDB">
        <w:rPr>
          <w:rFonts w:ascii="Times New Roman" w:hAnsi="Times New Roman" w:cs="Times New Roman"/>
          <w:sz w:val="24"/>
          <w:szCs w:val="24"/>
        </w:rPr>
        <w:t>Eiropas Datu aizsardzības kolēģija</w:t>
      </w:r>
      <w:r w:rsidR="00856BC0">
        <w:rPr>
          <w:rFonts w:ascii="Times New Roman" w:hAnsi="Times New Roman" w:cs="Times New Roman"/>
          <w:sz w:val="24"/>
          <w:szCs w:val="24"/>
        </w:rPr>
        <w:t xml:space="preserve"> (turpmāk – </w:t>
      </w:r>
      <w:r w:rsidR="00980B6F">
        <w:rPr>
          <w:rFonts w:ascii="Times New Roman" w:hAnsi="Times New Roman" w:cs="Times New Roman"/>
          <w:sz w:val="24"/>
          <w:szCs w:val="24"/>
        </w:rPr>
        <w:t>EDAK</w:t>
      </w:r>
      <w:r w:rsidR="00856BC0">
        <w:rPr>
          <w:rFonts w:ascii="Times New Roman" w:hAnsi="Times New Roman" w:cs="Times New Roman"/>
          <w:sz w:val="24"/>
          <w:szCs w:val="24"/>
        </w:rPr>
        <w:t>)</w:t>
      </w:r>
      <w:r w:rsidR="00980B6F">
        <w:rPr>
          <w:rFonts w:ascii="Times New Roman" w:hAnsi="Times New Roman" w:cs="Times New Roman"/>
          <w:sz w:val="24"/>
          <w:szCs w:val="24"/>
        </w:rPr>
        <w:t xml:space="preserve"> publicēja </w:t>
      </w:r>
      <w:r w:rsidR="006263AE" w:rsidRPr="006263AE">
        <w:rPr>
          <w:rFonts w:ascii="Times New Roman" w:hAnsi="Times New Roman" w:cs="Times New Roman"/>
          <w:sz w:val="24"/>
          <w:szCs w:val="24"/>
        </w:rPr>
        <w:t>2023.</w:t>
      </w:r>
      <w:r w:rsidR="00E702D8">
        <w:rPr>
          <w:rFonts w:ascii="Times New Roman" w:hAnsi="Times New Roman" w:cs="Times New Roman"/>
          <w:sz w:val="24"/>
          <w:szCs w:val="24"/>
        </w:rPr>
        <w:t xml:space="preserve"> </w:t>
      </w:r>
      <w:r w:rsidR="006263AE" w:rsidRPr="006263AE">
        <w:rPr>
          <w:rFonts w:ascii="Times New Roman" w:hAnsi="Times New Roman" w:cs="Times New Roman"/>
          <w:sz w:val="24"/>
          <w:szCs w:val="24"/>
        </w:rPr>
        <w:t>gad</w:t>
      </w:r>
      <w:r w:rsidR="006263AE">
        <w:rPr>
          <w:rFonts w:ascii="Times New Roman" w:hAnsi="Times New Roman" w:cs="Times New Roman"/>
          <w:sz w:val="24"/>
          <w:szCs w:val="24"/>
        </w:rPr>
        <w:t xml:space="preserve">a </w:t>
      </w:r>
      <w:r w:rsidR="006263AE" w:rsidRPr="006263AE">
        <w:rPr>
          <w:rFonts w:ascii="Times New Roman" w:hAnsi="Times New Roman" w:cs="Times New Roman"/>
          <w:sz w:val="24"/>
          <w:szCs w:val="24"/>
        </w:rPr>
        <w:t>koordinēt</w:t>
      </w:r>
      <w:r w:rsidR="006263AE">
        <w:rPr>
          <w:rFonts w:ascii="Times New Roman" w:hAnsi="Times New Roman" w:cs="Times New Roman"/>
          <w:sz w:val="24"/>
          <w:szCs w:val="24"/>
        </w:rPr>
        <w:t>ās</w:t>
      </w:r>
      <w:r w:rsidR="006263AE" w:rsidRPr="006263AE">
        <w:rPr>
          <w:rFonts w:ascii="Times New Roman" w:hAnsi="Times New Roman" w:cs="Times New Roman"/>
          <w:sz w:val="24"/>
          <w:szCs w:val="24"/>
        </w:rPr>
        <w:t xml:space="preserve"> pārbaud</w:t>
      </w:r>
      <w:r w:rsidR="006263AE">
        <w:rPr>
          <w:rFonts w:ascii="Times New Roman" w:hAnsi="Times New Roman" w:cs="Times New Roman"/>
          <w:sz w:val="24"/>
          <w:szCs w:val="24"/>
        </w:rPr>
        <w:t>es</w:t>
      </w:r>
      <w:r w:rsidR="006263AE" w:rsidRPr="006263AE">
        <w:rPr>
          <w:rFonts w:ascii="Times New Roman" w:hAnsi="Times New Roman" w:cs="Times New Roman"/>
          <w:sz w:val="24"/>
          <w:szCs w:val="24"/>
        </w:rPr>
        <w:t xml:space="preserve"> </w:t>
      </w:r>
      <w:r w:rsidR="002F701A">
        <w:rPr>
          <w:rFonts w:ascii="Times New Roman" w:hAnsi="Times New Roman" w:cs="Times New Roman"/>
          <w:sz w:val="24"/>
          <w:szCs w:val="24"/>
        </w:rPr>
        <w:t>rezultātus</w:t>
      </w:r>
      <w:r w:rsidR="002F701A" w:rsidRPr="006263AE">
        <w:rPr>
          <w:rFonts w:ascii="Times New Roman" w:hAnsi="Times New Roman" w:cs="Times New Roman"/>
          <w:sz w:val="24"/>
          <w:szCs w:val="24"/>
        </w:rPr>
        <w:t xml:space="preserve"> </w:t>
      </w:r>
      <w:r w:rsidR="006263AE" w:rsidRPr="006263AE">
        <w:rPr>
          <w:rFonts w:ascii="Times New Roman" w:hAnsi="Times New Roman" w:cs="Times New Roman"/>
          <w:sz w:val="24"/>
          <w:szCs w:val="24"/>
        </w:rPr>
        <w:t>par DAS institūtu</w:t>
      </w:r>
      <w:r w:rsidR="00BC03E0">
        <w:rPr>
          <w:rStyle w:val="Vresatsauce"/>
          <w:rFonts w:ascii="Times New Roman" w:hAnsi="Times New Roman" w:cs="Times New Roman"/>
          <w:sz w:val="24"/>
          <w:szCs w:val="24"/>
        </w:rPr>
        <w:footnoteReference w:id="20"/>
      </w:r>
      <w:r w:rsidR="006263AE">
        <w:rPr>
          <w:rFonts w:ascii="Times New Roman" w:hAnsi="Times New Roman" w:cs="Times New Roman"/>
          <w:sz w:val="24"/>
          <w:szCs w:val="24"/>
        </w:rPr>
        <w:t xml:space="preserve">. </w:t>
      </w:r>
      <w:r w:rsidR="006263AE" w:rsidRPr="006263AE">
        <w:rPr>
          <w:rFonts w:ascii="Times New Roman" w:hAnsi="Times New Roman" w:cs="Times New Roman"/>
          <w:sz w:val="24"/>
          <w:szCs w:val="24"/>
        </w:rPr>
        <w:t>Visa gada garumā 25 uzraudzības iestādes visā Eiropas Ekonomikas zonā veica koordinētu uzraudzības pasākumu par DAS iecelšanas un amata pienākumu izpildes novērtējumu.</w:t>
      </w:r>
      <w:r w:rsidR="009C716A">
        <w:rPr>
          <w:rFonts w:ascii="Times New Roman" w:hAnsi="Times New Roman" w:cs="Times New Roman"/>
          <w:sz w:val="24"/>
          <w:szCs w:val="24"/>
        </w:rPr>
        <w:t xml:space="preserve"> EDAK</w:t>
      </w:r>
      <w:r w:rsidR="00AF54D5">
        <w:rPr>
          <w:rFonts w:ascii="Times New Roman" w:hAnsi="Times New Roman" w:cs="Times New Roman"/>
          <w:sz w:val="24"/>
          <w:szCs w:val="24"/>
        </w:rPr>
        <w:t xml:space="preserve"> konstatēja </w:t>
      </w:r>
      <w:r w:rsidR="002C55A8">
        <w:rPr>
          <w:rFonts w:ascii="Times New Roman" w:hAnsi="Times New Roman" w:cs="Times New Roman"/>
          <w:sz w:val="24"/>
          <w:szCs w:val="24"/>
        </w:rPr>
        <w:t xml:space="preserve">dažādus trūkumus </w:t>
      </w:r>
      <w:r w:rsidR="00BA5FF6" w:rsidRPr="00BA5FF6">
        <w:rPr>
          <w:rFonts w:ascii="Times New Roman" w:hAnsi="Times New Roman" w:cs="Times New Roman"/>
          <w:sz w:val="24"/>
          <w:szCs w:val="24"/>
        </w:rPr>
        <w:t xml:space="preserve">DAS iecelšanas un amata pienākumu izpildes </w:t>
      </w:r>
      <w:r w:rsidR="00BA5FF6">
        <w:rPr>
          <w:rFonts w:ascii="Times New Roman" w:hAnsi="Times New Roman" w:cs="Times New Roman"/>
          <w:sz w:val="24"/>
          <w:szCs w:val="24"/>
        </w:rPr>
        <w:t>prasībās, piemēram</w:t>
      </w:r>
      <w:r w:rsidR="00770508">
        <w:rPr>
          <w:rFonts w:ascii="Times New Roman" w:hAnsi="Times New Roman" w:cs="Times New Roman"/>
          <w:sz w:val="24"/>
          <w:szCs w:val="24"/>
        </w:rPr>
        <w:t xml:space="preserve">, </w:t>
      </w:r>
      <w:r w:rsidR="0035106A">
        <w:rPr>
          <w:rFonts w:ascii="Times New Roman" w:hAnsi="Times New Roman" w:cs="Times New Roman"/>
          <w:sz w:val="24"/>
          <w:szCs w:val="24"/>
        </w:rPr>
        <w:t>DAS norīkošana</w:t>
      </w:r>
      <w:r w:rsidR="008E7A9A">
        <w:rPr>
          <w:rFonts w:ascii="Times New Roman" w:hAnsi="Times New Roman" w:cs="Times New Roman"/>
          <w:sz w:val="24"/>
          <w:szCs w:val="24"/>
        </w:rPr>
        <w:t>s</w:t>
      </w:r>
      <w:r w:rsidR="0035106A">
        <w:rPr>
          <w:rFonts w:ascii="Times New Roman" w:hAnsi="Times New Roman" w:cs="Times New Roman"/>
          <w:sz w:val="24"/>
          <w:szCs w:val="24"/>
        </w:rPr>
        <w:t>,</w:t>
      </w:r>
      <w:r w:rsidR="0023604B" w:rsidRPr="0023604B">
        <w:t xml:space="preserve"> </w:t>
      </w:r>
      <w:r w:rsidR="0023604B" w:rsidRPr="0023604B">
        <w:rPr>
          <w:rFonts w:ascii="Times New Roman" w:hAnsi="Times New Roman" w:cs="Times New Roman"/>
          <w:sz w:val="24"/>
          <w:szCs w:val="24"/>
        </w:rPr>
        <w:t>kad tā ir obligāta, prasības pārkāpšana</w:t>
      </w:r>
      <w:r w:rsidR="0023604B">
        <w:rPr>
          <w:rFonts w:ascii="Times New Roman" w:hAnsi="Times New Roman" w:cs="Times New Roman"/>
          <w:sz w:val="24"/>
          <w:szCs w:val="24"/>
        </w:rPr>
        <w:t>,</w:t>
      </w:r>
      <w:r w:rsidR="0035106A">
        <w:rPr>
          <w:rFonts w:ascii="Times New Roman" w:hAnsi="Times New Roman" w:cs="Times New Roman"/>
          <w:sz w:val="24"/>
          <w:szCs w:val="24"/>
        </w:rPr>
        <w:t xml:space="preserve"> </w:t>
      </w:r>
      <w:r w:rsidR="00CE5FBA">
        <w:rPr>
          <w:rFonts w:ascii="Times New Roman" w:hAnsi="Times New Roman" w:cs="Times New Roman"/>
          <w:sz w:val="24"/>
          <w:szCs w:val="24"/>
        </w:rPr>
        <w:t>nepietiekami DAS darba pienākumu veikšanai</w:t>
      </w:r>
      <w:r w:rsidR="00D523A6">
        <w:rPr>
          <w:rFonts w:ascii="Times New Roman" w:hAnsi="Times New Roman" w:cs="Times New Roman"/>
          <w:sz w:val="24"/>
          <w:szCs w:val="24"/>
        </w:rPr>
        <w:t xml:space="preserve"> piešķirtie resursi</w:t>
      </w:r>
      <w:r w:rsidR="00CE5FBA">
        <w:rPr>
          <w:rFonts w:ascii="Times New Roman" w:hAnsi="Times New Roman" w:cs="Times New Roman"/>
          <w:sz w:val="24"/>
          <w:szCs w:val="24"/>
        </w:rPr>
        <w:t xml:space="preserve">, </w:t>
      </w:r>
      <w:r w:rsidR="001A23B5">
        <w:rPr>
          <w:rFonts w:ascii="Times New Roman" w:hAnsi="Times New Roman" w:cs="Times New Roman"/>
          <w:sz w:val="24"/>
          <w:szCs w:val="24"/>
        </w:rPr>
        <w:t xml:space="preserve">DAS </w:t>
      </w:r>
      <w:r w:rsidR="001A23B5" w:rsidRPr="001A23B5">
        <w:rPr>
          <w:rFonts w:ascii="Times New Roman" w:hAnsi="Times New Roman" w:cs="Times New Roman"/>
          <w:sz w:val="24"/>
          <w:szCs w:val="24"/>
        </w:rPr>
        <w:t xml:space="preserve">interešu konflikts un neatkarības trūkums </w:t>
      </w:r>
      <w:r w:rsidR="001A23B5">
        <w:rPr>
          <w:rFonts w:ascii="Times New Roman" w:hAnsi="Times New Roman" w:cs="Times New Roman"/>
          <w:sz w:val="24"/>
          <w:szCs w:val="24"/>
        </w:rPr>
        <w:t>u.c.</w:t>
      </w:r>
      <w:r w:rsidR="00774673">
        <w:rPr>
          <w:rFonts w:ascii="Times New Roman" w:hAnsi="Times New Roman" w:cs="Times New Roman"/>
          <w:sz w:val="24"/>
          <w:szCs w:val="24"/>
        </w:rPr>
        <w:t xml:space="preserve"> </w:t>
      </w:r>
      <w:r w:rsidR="00262732">
        <w:rPr>
          <w:rFonts w:ascii="Times New Roman" w:hAnsi="Times New Roman" w:cs="Times New Roman"/>
          <w:sz w:val="24"/>
          <w:szCs w:val="24"/>
        </w:rPr>
        <w:t>Turklāt v</w:t>
      </w:r>
      <w:r w:rsidR="00F4302F">
        <w:rPr>
          <w:rFonts w:ascii="Times New Roman" w:hAnsi="Times New Roman" w:cs="Times New Roman"/>
          <w:sz w:val="24"/>
          <w:szCs w:val="24"/>
        </w:rPr>
        <w:t>airāk</w:t>
      </w:r>
      <w:r w:rsidR="003843F5">
        <w:rPr>
          <w:rFonts w:ascii="Times New Roman" w:hAnsi="Times New Roman" w:cs="Times New Roman"/>
          <w:sz w:val="24"/>
          <w:szCs w:val="24"/>
        </w:rPr>
        <w:t>u valstu uzraudzības iestādes</w:t>
      </w:r>
      <w:r w:rsidR="00591480">
        <w:rPr>
          <w:rFonts w:ascii="Times New Roman" w:hAnsi="Times New Roman" w:cs="Times New Roman"/>
          <w:sz w:val="24"/>
          <w:szCs w:val="24"/>
        </w:rPr>
        <w:t xml:space="preserve"> </w:t>
      </w:r>
      <w:r w:rsidR="00D73B18">
        <w:rPr>
          <w:rFonts w:ascii="Times New Roman" w:hAnsi="Times New Roman" w:cs="Times New Roman"/>
          <w:sz w:val="24"/>
          <w:szCs w:val="24"/>
        </w:rPr>
        <w:t>pauda</w:t>
      </w:r>
      <w:r w:rsidR="003843F5">
        <w:rPr>
          <w:rFonts w:ascii="Times New Roman" w:hAnsi="Times New Roman" w:cs="Times New Roman"/>
          <w:sz w:val="24"/>
          <w:szCs w:val="24"/>
        </w:rPr>
        <w:t xml:space="preserve"> </w:t>
      </w:r>
      <w:r w:rsidR="002A31FF" w:rsidRPr="002A31FF">
        <w:rPr>
          <w:rFonts w:ascii="Times New Roman" w:hAnsi="Times New Roman" w:cs="Times New Roman"/>
          <w:sz w:val="24"/>
          <w:szCs w:val="24"/>
        </w:rPr>
        <w:t>baž</w:t>
      </w:r>
      <w:r w:rsidR="003D021D">
        <w:rPr>
          <w:rFonts w:ascii="Times New Roman" w:hAnsi="Times New Roman" w:cs="Times New Roman"/>
          <w:sz w:val="24"/>
          <w:szCs w:val="24"/>
        </w:rPr>
        <w:t>as</w:t>
      </w:r>
      <w:r w:rsidR="002A31FF" w:rsidRPr="002A31FF">
        <w:rPr>
          <w:rFonts w:ascii="Times New Roman" w:hAnsi="Times New Roman" w:cs="Times New Roman"/>
          <w:sz w:val="24"/>
          <w:szCs w:val="24"/>
        </w:rPr>
        <w:t xml:space="preserve"> saistībā ar DA</w:t>
      </w:r>
      <w:r w:rsidR="00944BE0">
        <w:rPr>
          <w:rFonts w:ascii="Times New Roman" w:hAnsi="Times New Roman" w:cs="Times New Roman"/>
          <w:sz w:val="24"/>
          <w:szCs w:val="24"/>
        </w:rPr>
        <w:t xml:space="preserve">S </w:t>
      </w:r>
      <w:r w:rsidR="00593B50">
        <w:rPr>
          <w:rFonts w:ascii="Times New Roman" w:hAnsi="Times New Roman" w:cs="Times New Roman"/>
          <w:sz w:val="24"/>
          <w:szCs w:val="24"/>
        </w:rPr>
        <w:t xml:space="preserve">atbilstošu </w:t>
      </w:r>
      <w:r w:rsidR="002A31FF" w:rsidRPr="002A31FF">
        <w:rPr>
          <w:rFonts w:ascii="Times New Roman" w:hAnsi="Times New Roman" w:cs="Times New Roman"/>
          <w:sz w:val="24"/>
          <w:szCs w:val="24"/>
        </w:rPr>
        <w:t>zināšanu līmeni</w:t>
      </w:r>
      <w:r w:rsidR="00944BE0">
        <w:rPr>
          <w:rFonts w:ascii="Times New Roman" w:hAnsi="Times New Roman" w:cs="Times New Roman"/>
          <w:sz w:val="24"/>
          <w:szCs w:val="24"/>
        </w:rPr>
        <w:t xml:space="preserve"> un </w:t>
      </w:r>
      <w:r w:rsidR="00012AA5">
        <w:rPr>
          <w:rFonts w:ascii="Times New Roman" w:hAnsi="Times New Roman" w:cs="Times New Roman"/>
          <w:sz w:val="24"/>
          <w:szCs w:val="24"/>
        </w:rPr>
        <w:t>ap</w:t>
      </w:r>
      <w:r w:rsidR="00944BE0">
        <w:rPr>
          <w:rFonts w:ascii="Times New Roman" w:hAnsi="Times New Roman" w:cs="Times New Roman"/>
          <w:sz w:val="24"/>
          <w:szCs w:val="24"/>
        </w:rPr>
        <w:t>mācībām</w:t>
      </w:r>
      <w:r w:rsidR="002A31FF" w:rsidRPr="002A31FF">
        <w:rPr>
          <w:rFonts w:ascii="Times New Roman" w:hAnsi="Times New Roman" w:cs="Times New Roman"/>
          <w:sz w:val="24"/>
          <w:szCs w:val="24"/>
        </w:rPr>
        <w:t xml:space="preserve">. </w:t>
      </w:r>
      <w:r w:rsidR="001D2333" w:rsidRPr="001D2333">
        <w:rPr>
          <w:rFonts w:ascii="Times New Roman" w:hAnsi="Times New Roman" w:cs="Times New Roman"/>
          <w:sz w:val="24"/>
          <w:szCs w:val="24"/>
        </w:rPr>
        <w:t>Tas attiecās gan uz apmācīb</w:t>
      </w:r>
      <w:r w:rsidR="00C60338">
        <w:rPr>
          <w:rFonts w:ascii="Times New Roman" w:hAnsi="Times New Roman" w:cs="Times New Roman"/>
          <w:sz w:val="24"/>
          <w:szCs w:val="24"/>
        </w:rPr>
        <w:t>ām</w:t>
      </w:r>
      <w:r w:rsidR="001D2333" w:rsidRPr="001D2333">
        <w:rPr>
          <w:rFonts w:ascii="Times New Roman" w:hAnsi="Times New Roman" w:cs="Times New Roman"/>
          <w:sz w:val="24"/>
          <w:szCs w:val="24"/>
        </w:rPr>
        <w:t xml:space="preserve"> un zināšanu līmeni, kas nepieciešams, stājoties </w:t>
      </w:r>
      <w:r w:rsidR="00C60338">
        <w:rPr>
          <w:rFonts w:ascii="Times New Roman" w:hAnsi="Times New Roman" w:cs="Times New Roman"/>
          <w:sz w:val="24"/>
          <w:szCs w:val="24"/>
        </w:rPr>
        <w:t xml:space="preserve">DAS </w:t>
      </w:r>
      <w:r w:rsidR="001D2333" w:rsidRPr="001D2333">
        <w:rPr>
          <w:rFonts w:ascii="Times New Roman" w:hAnsi="Times New Roman" w:cs="Times New Roman"/>
          <w:sz w:val="24"/>
          <w:szCs w:val="24"/>
        </w:rPr>
        <w:t>amatā, gan uz apmācīb</w:t>
      </w:r>
      <w:r w:rsidR="00C60338">
        <w:rPr>
          <w:rFonts w:ascii="Times New Roman" w:hAnsi="Times New Roman" w:cs="Times New Roman"/>
          <w:sz w:val="24"/>
          <w:szCs w:val="24"/>
        </w:rPr>
        <w:t>ām</w:t>
      </w:r>
      <w:r w:rsidR="001D2333" w:rsidRPr="001D2333">
        <w:rPr>
          <w:rFonts w:ascii="Times New Roman" w:hAnsi="Times New Roman" w:cs="Times New Roman"/>
          <w:sz w:val="24"/>
          <w:szCs w:val="24"/>
        </w:rPr>
        <w:t xml:space="preserve"> un zināšanu līmeni, kas tiek nodrošināts</w:t>
      </w:r>
      <w:r w:rsidR="005B569B">
        <w:rPr>
          <w:rFonts w:ascii="Times New Roman" w:hAnsi="Times New Roman" w:cs="Times New Roman"/>
          <w:sz w:val="24"/>
          <w:szCs w:val="24"/>
        </w:rPr>
        <w:t xml:space="preserve"> pēc DAS pieņemšanas darbā. </w:t>
      </w:r>
      <w:r w:rsidR="009A6ADF">
        <w:rPr>
          <w:rFonts w:ascii="Times New Roman" w:hAnsi="Times New Roman" w:cs="Times New Roman"/>
          <w:sz w:val="24"/>
          <w:szCs w:val="24"/>
        </w:rPr>
        <w:t>Minētā</w:t>
      </w:r>
      <w:r w:rsidR="00FC7C33">
        <w:rPr>
          <w:rFonts w:ascii="Times New Roman" w:hAnsi="Times New Roman" w:cs="Times New Roman"/>
          <w:sz w:val="24"/>
          <w:szCs w:val="24"/>
        </w:rPr>
        <w:t>s</w:t>
      </w:r>
      <w:r w:rsidR="009A6ADF">
        <w:rPr>
          <w:rFonts w:ascii="Times New Roman" w:hAnsi="Times New Roman" w:cs="Times New Roman"/>
          <w:sz w:val="24"/>
          <w:szCs w:val="24"/>
        </w:rPr>
        <w:t xml:space="preserve"> pārbaudes ietvaros </w:t>
      </w:r>
      <w:r w:rsidR="005B569B" w:rsidRPr="005B569B">
        <w:rPr>
          <w:rFonts w:ascii="Times New Roman" w:hAnsi="Times New Roman" w:cs="Times New Roman"/>
          <w:sz w:val="24"/>
          <w:szCs w:val="24"/>
        </w:rPr>
        <w:t>74,97</w:t>
      </w:r>
      <w:r w:rsidR="00D73B18">
        <w:rPr>
          <w:rFonts w:ascii="Times New Roman" w:hAnsi="Times New Roman" w:cs="Times New Roman"/>
          <w:sz w:val="24"/>
          <w:szCs w:val="24"/>
        </w:rPr>
        <w:t> </w:t>
      </w:r>
      <w:r w:rsidR="005B569B" w:rsidRPr="005B569B">
        <w:rPr>
          <w:rFonts w:ascii="Times New Roman" w:hAnsi="Times New Roman" w:cs="Times New Roman"/>
          <w:sz w:val="24"/>
          <w:szCs w:val="24"/>
        </w:rPr>
        <w:t xml:space="preserve">% respondentu norādīja, ka speciālas zināšanas </w:t>
      </w:r>
      <w:r w:rsidR="00A6336C">
        <w:rPr>
          <w:rFonts w:ascii="Times New Roman" w:hAnsi="Times New Roman" w:cs="Times New Roman"/>
          <w:sz w:val="24"/>
          <w:szCs w:val="24"/>
        </w:rPr>
        <w:t xml:space="preserve">datu apstrādes jomā ir obligāta DAS amata </w:t>
      </w:r>
      <w:r w:rsidR="00F1510B">
        <w:rPr>
          <w:rFonts w:ascii="Times New Roman" w:hAnsi="Times New Roman" w:cs="Times New Roman"/>
          <w:sz w:val="24"/>
          <w:szCs w:val="24"/>
        </w:rPr>
        <w:t xml:space="preserve">iecelšanas </w:t>
      </w:r>
      <w:r w:rsidR="00A6336C">
        <w:rPr>
          <w:rFonts w:ascii="Times New Roman" w:hAnsi="Times New Roman" w:cs="Times New Roman"/>
          <w:sz w:val="24"/>
          <w:szCs w:val="24"/>
        </w:rPr>
        <w:t>prasība</w:t>
      </w:r>
      <w:r w:rsidR="00B20CEE">
        <w:rPr>
          <w:rFonts w:ascii="Times New Roman" w:hAnsi="Times New Roman" w:cs="Times New Roman"/>
          <w:sz w:val="24"/>
          <w:szCs w:val="24"/>
        </w:rPr>
        <w:t xml:space="preserve">. </w:t>
      </w:r>
      <w:r w:rsidR="008A3AD1">
        <w:rPr>
          <w:rFonts w:ascii="Times New Roman" w:hAnsi="Times New Roman" w:cs="Times New Roman"/>
          <w:sz w:val="24"/>
          <w:szCs w:val="24"/>
        </w:rPr>
        <w:t>Tomēr</w:t>
      </w:r>
      <w:r w:rsidR="00B20CEE">
        <w:rPr>
          <w:rFonts w:ascii="Times New Roman" w:hAnsi="Times New Roman" w:cs="Times New Roman"/>
          <w:sz w:val="24"/>
          <w:szCs w:val="24"/>
        </w:rPr>
        <w:t xml:space="preserve"> </w:t>
      </w:r>
      <w:r w:rsidR="005B569B" w:rsidRPr="005B569B">
        <w:rPr>
          <w:rFonts w:ascii="Times New Roman" w:hAnsi="Times New Roman" w:cs="Times New Roman"/>
          <w:sz w:val="24"/>
          <w:szCs w:val="24"/>
        </w:rPr>
        <w:t>tikai 66,12% respondentu</w:t>
      </w:r>
      <w:r w:rsidR="00B41812">
        <w:rPr>
          <w:rFonts w:ascii="Times New Roman" w:hAnsi="Times New Roman" w:cs="Times New Roman"/>
          <w:sz w:val="24"/>
          <w:szCs w:val="24"/>
        </w:rPr>
        <w:t xml:space="preserve"> prasīja no DAS amata </w:t>
      </w:r>
      <w:r w:rsidR="00FD3F8D">
        <w:rPr>
          <w:rFonts w:ascii="Times New Roman" w:hAnsi="Times New Roman" w:cs="Times New Roman"/>
          <w:sz w:val="24"/>
          <w:szCs w:val="24"/>
        </w:rPr>
        <w:t xml:space="preserve">kandidāta </w:t>
      </w:r>
      <w:r w:rsidR="005B569B" w:rsidRPr="005B569B">
        <w:rPr>
          <w:rFonts w:ascii="Times New Roman" w:hAnsi="Times New Roman" w:cs="Times New Roman"/>
          <w:sz w:val="24"/>
          <w:szCs w:val="24"/>
        </w:rPr>
        <w:t xml:space="preserve">speciālas zināšanas par datu </w:t>
      </w:r>
      <w:r w:rsidR="003137F7">
        <w:rPr>
          <w:rFonts w:ascii="Times New Roman" w:hAnsi="Times New Roman" w:cs="Times New Roman"/>
          <w:sz w:val="24"/>
          <w:szCs w:val="24"/>
        </w:rPr>
        <w:t>apstrādes jautājumu</w:t>
      </w:r>
      <w:r w:rsidR="005B569B" w:rsidRPr="005B569B">
        <w:rPr>
          <w:rFonts w:ascii="Times New Roman" w:hAnsi="Times New Roman" w:cs="Times New Roman"/>
          <w:sz w:val="24"/>
          <w:szCs w:val="24"/>
        </w:rPr>
        <w:t xml:space="preserve"> praksi</w:t>
      </w:r>
      <w:r w:rsidR="003137F7">
        <w:rPr>
          <w:rFonts w:ascii="Times New Roman" w:hAnsi="Times New Roman" w:cs="Times New Roman"/>
          <w:sz w:val="24"/>
          <w:szCs w:val="24"/>
        </w:rPr>
        <w:t xml:space="preserve">. </w:t>
      </w:r>
      <w:r w:rsidR="008A3AD1">
        <w:rPr>
          <w:rFonts w:ascii="Times New Roman" w:hAnsi="Times New Roman" w:cs="Times New Roman"/>
          <w:sz w:val="24"/>
          <w:szCs w:val="24"/>
        </w:rPr>
        <w:t xml:space="preserve">Savukārt, </w:t>
      </w:r>
      <w:r w:rsidR="00966115" w:rsidRPr="00966115">
        <w:rPr>
          <w:rFonts w:ascii="Times New Roman" w:hAnsi="Times New Roman" w:cs="Times New Roman"/>
          <w:sz w:val="24"/>
          <w:szCs w:val="24"/>
        </w:rPr>
        <w:t>vidēji 9,5%</w:t>
      </w:r>
      <w:r w:rsidR="007815E8">
        <w:rPr>
          <w:rFonts w:ascii="Times New Roman" w:hAnsi="Times New Roman" w:cs="Times New Roman"/>
          <w:sz w:val="24"/>
          <w:szCs w:val="24"/>
        </w:rPr>
        <w:t xml:space="preserve"> respondentu atbildēja, ka</w:t>
      </w:r>
      <w:r w:rsidR="00966115" w:rsidRPr="00966115">
        <w:rPr>
          <w:rFonts w:ascii="Times New Roman" w:hAnsi="Times New Roman" w:cs="Times New Roman"/>
          <w:sz w:val="24"/>
          <w:szCs w:val="24"/>
        </w:rPr>
        <w:t xml:space="preserve"> DA</w:t>
      </w:r>
      <w:r w:rsidR="00966115">
        <w:rPr>
          <w:rFonts w:ascii="Times New Roman" w:hAnsi="Times New Roman" w:cs="Times New Roman"/>
          <w:sz w:val="24"/>
          <w:szCs w:val="24"/>
        </w:rPr>
        <w:t>S</w:t>
      </w:r>
      <w:r w:rsidR="00966115" w:rsidRPr="00966115">
        <w:rPr>
          <w:rFonts w:ascii="Times New Roman" w:hAnsi="Times New Roman" w:cs="Times New Roman"/>
          <w:sz w:val="24"/>
          <w:szCs w:val="24"/>
        </w:rPr>
        <w:t xml:space="preserve"> </w:t>
      </w:r>
      <w:r w:rsidR="007F122C">
        <w:rPr>
          <w:rFonts w:ascii="Times New Roman" w:hAnsi="Times New Roman" w:cs="Times New Roman"/>
          <w:sz w:val="24"/>
          <w:szCs w:val="24"/>
        </w:rPr>
        <w:t>apgūst</w:t>
      </w:r>
      <w:r w:rsidR="00966115" w:rsidRPr="00966115">
        <w:rPr>
          <w:rFonts w:ascii="Times New Roman" w:hAnsi="Times New Roman" w:cs="Times New Roman"/>
          <w:sz w:val="24"/>
          <w:szCs w:val="24"/>
        </w:rPr>
        <w:t xml:space="preserve"> 25 līdz 32 </w:t>
      </w:r>
      <w:r w:rsidR="007F122C">
        <w:rPr>
          <w:rFonts w:ascii="Times New Roman" w:hAnsi="Times New Roman" w:cs="Times New Roman"/>
          <w:sz w:val="24"/>
          <w:szCs w:val="24"/>
        </w:rPr>
        <w:t xml:space="preserve">mācību </w:t>
      </w:r>
      <w:r w:rsidR="00966115" w:rsidRPr="00966115">
        <w:rPr>
          <w:rFonts w:ascii="Times New Roman" w:hAnsi="Times New Roman" w:cs="Times New Roman"/>
          <w:sz w:val="24"/>
          <w:szCs w:val="24"/>
        </w:rPr>
        <w:t>stundām gadā,</w:t>
      </w:r>
      <w:r w:rsidR="007F122C">
        <w:rPr>
          <w:rFonts w:ascii="Times New Roman" w:hAnsi="Times New Roman" w:cs="Times New Roman"/>
          <w:sz w:val="24"/>
          <w:szCs w:val="24"/>
        </w:rPr>
        <w:t xml:space="preserve"> bet </w:t>
      </w:r>
      <w:r w:rsidR="00966115" w:rsidRPr="00966115">
        <w:rPr>
          <w:rFonts w:ascii="Times New Roman" w:hAnsi="Times New Roman" w:cs="Times New Roman"/>
          <w:sz w:val="24"/>
          <w:szCs w:val="24"/>
        </w:rPr>
        <w:t xml:space="preserve"> joprojām liela </w:t>
      </w:r>
      <w:r w:rsidR="007F122C">
        <w:rPr>
          <w:rFonts w:ascii="Times New Roman" w:hAnsi="Times New Roman" w:cs="Times New Roman"/>
          <w:sz w:val="24"/>
          <w:szCs w:val="24"/>
        </w:rPr>
        <w:t>daļa</w:t>
      </w:r>
      <w:r w:rsidR="00966115" w:rsidRPr="00966115">
        <w:rPr>
          <w:rFonts w:ascii="Times New Roman" w:hAnsi="Times New Roman" w:cs="Times New Roman"/>
          <w:sz w:val="24"/>
          <w:szCs w:val="24"/>
        </w:rPr>
        <w:t xml:space="preserve"> </w:t>
      </w:r>
      <w:r w:rsidR="00005F6F">
        <w:rPr>
          <w:rFonts w:ascii="Times New Roman" w:hAnsi="Times New Roman" w:cs="Times New Roman"/>
          <w:sz w:val="24"/>
          <w:szCs w:val="24"/>
        </w:rPr>
        <w:t xml:space="preserve">DAS apgūst </w:t>
      </w:r>
      <w:r w:rsidR="008A1374">
        <w:rPr>
          <w:rFonts w:ascii="Times New Roman" w:hAnsi="Times New Roman" w:cs="Times New Roman"/>
          <w:sz w:val="24"/>
          <w:szCs w:val="24"/>
        </w:rPr>
        <w:t xml:space="preserve">vien </w:t>
      </w:r>
      <w:r w:rsidR="00966115" w:rsidRPr="00966115">
        <w:rPr>
          <w:rFonts w:ascii="Times New Roman" w:hAnsi="Times New Roman" w:cs="Times New Roman"/>
          <w:sz w:val="24"/>
          <w:szCs w:val="24"/>
        </w:rPr>
        <w:t>24</w:t>
      </w:r>
      <w:r w:rsidR="00005F6F">
        <w:rPr>
          <w:rFonts w:ascii="Times New Roman" w:hAnsi="Times New Roman" w:cs="Times New Roman"/>
          <w:sz w:val="24"/>
          <w:szCs w:val="24"/>
        </w:rPr>
        <w:t xml:space="preserve"> mācību</w:t>
      </w:r>
      <w:r w:rsidR="00966115" w:rsidRPr="00966115">
        <w:rPr>
          <w:rFonts w:ascii="Times New Roman" w:hAnsi="Times New Roman" w:cs="Times New Roman"/>
          <w:sz w:val="24"/>
          <w:szCs w:val="24"/>
        </w:rPr>
        <w:t xml:space="preserve"> stundas vai mazāk gadā</w:t>
      </w:r>
      <w:r w:rsidR="00502CCC">
        <w:rPr>
          <w:rFonts w:ascii="Times New Roman" w:hAnsi="Times New Roman" w:cs="Times New Roman"/>
          <w:sz w:val="24"/>
          <w:szCs w:val="24"/>
        </w:rPr>
        <w:t xml:space="preserve">. </w:t>
      </w:r>
      <w:r w:rsidR="00C51164">
        <w:rPr>
          <w:rFonts w:ascii="Times New Roman" w:hAnsi="Times New Roman" w:cs="Times New Roman"/>
          <w:sz w:val="24"/>
          <w:szCs w:val="24"/>
        </w:rPr>
        <w:t>Ņemot vērā</w:t>
      </w:r>
      <w:r w:rsidR="00BE6E1B">
        <w:rPr>
          <w:rFonts w:ascii="Times New Roman" w:hAnsi="Times New Roman" w:cs="Times New Roman"/>
          <w:sz w:val="24"/>
          <w:szCs w:val="24"/>
        </w:rPr>
        <w:t xml:space="preserve"> datu apstrādes jomas nepārtrauktu attīstību un jaunu normatīvu regulējumu pieņemšanu, </w:t>
      </w:r>
      <w:r w:rsidR="00907E26">
        <w:rPr>
          <w:rFonts w:ascii="Times New Roman" w:hAnsi="Times New Roman" w:cs="Times New Roman"/>
          <w:sz w:val="24"/>
          <w:szCs w:val="24"/>
        </w:rPr>
        <w:t>ED</w:t>
      </w:r>
      <w:r w:rsidR="00054081">
        <w:rPr>
          <w:rFonts w:ascii="Times New Roman" w:hAnsi="Times New Roman" w:cs="Times New Roman"/>
          <w:sz w:val="24"/>
          <w:szCs w:val="24"/>
        </w:rPr>
        <w:t>A</w:t>
      </w:r>
      <w:r w:rsidR="00907E26">
        <w:rPr>
          <w:rFonts w:ascii="Times New Roman" w:hAnsi="Times New Roman" w:cs="Times New Roman"/>
          <w:sz w:val="24"/>
          <w:szCs w:val="24"/>
        </w:rPr>
        <w:t>K izteica bažas saistībā ar to, vai DAS</w:t>
      </w:r>
      <w:r w:rsidR="00585FBE">
        <w:rPr>
          <w:rFonts w:ascii="Times New Roman" w:hAnsi="Times New Roman" w:cs="Times New Roman"/>
          <w:sz w:val="24"/>
          <w:szCs w:val="24"/>
        </w:rPr>
        <w:t xml:space="preserve">, kurš patstāvīgi neapgūst jaunās zināšanas, ir spējīgs veikt </w:t>
      </w:r>
      <w:r w:rsidR="008D1F0E">
        <w:rPr>
          <w:rFonts w:ascii="Times New Roman" w:hAnsi="Times New Roman" w:cs="Times New Roman"/>
          <w:sz w:val="24"/>
          <w:szCs w:val="24"/>
        </w:rPr>
        <w:t>savus pienākumus</w:t>
      </w:r>
      <w:r w:rsidR="00815CA1">
        <w:rPr>
          <w:rFonts w:ascii="Times New Roman" w:hAnsi="Times New Roman" w:cs="Times New Roman"/>
          <w:sz w:val="24"/>
          <w:szCs w:val="24"/>
        </w:rPr>
        <w:t xml:space="preserve"> </w:t>
      </w:r>
      <w:r w:rsidR="00BE06C4">
        <w:rPr>
          <w:rFonts w:ascii="Times New Roman" w:hAnsi="Times New Roman" w:cs="Times New Roman"/>
          <w:sz w:val="24"/>
          <w:szCs w:val="24"/>
        </w:rPr>
        <w:t>pienācīgi</w:t>
      </w:r>
      <w:r w:rsidR="00815CA1">
        <w:rPr>
          <w:rFonts w:ascii="Times New Roman" w:hAnsi="Times New Roman" w:cs="Times New Roman"/>
          <w:sz w:val="24"/>
          <w:szCs w:val="24"/>
        </w:rPr>
        <w:t xml:space="preserve"> un atbilstoši Datu regulas prasībām</w:t>
      </w:r>
      <w:r w:rsidR="008D1F0E">
        <w:rPr>
          <w:rFonts w:ascii="Times New Roman" w:hAnsi="Times New Roman" w:cs="Times New Roman"/>
          <w:sz w:val="24"/>
          <w:szCs w:val="24"/>
        </w:rPr>
        <w:t>.</w:t>
      </w:r>
    </w:p>
    <w:p w14:paraId="694A5761" w14:textId="3986F438" w:rsidR="00C13A4E" w:rsidRDefault="00CA6226" w:rsidP="00C13A4E">
      <w:pPr>
        <w:spacing w:after="0" w:line="240" w:lineRule="auto"/>
        <w:ind w:firstLine="567"/>
        <w:jc w:val="both"/>
        <w:rPr>
          <w:rFonts w:ascii="Times New Roman" w:hAnsi="Times New Roman" w:cs="Times New Roman"/>
          <w:sz w:val="24"/>
          <w:szCs w:val="24"/>
        </w:rPr>
      </w:pPr>
      <w:r w:rsidRPr="00D17EB6">
        <w:rPr>
          <w:rFonts w:ascii="Times New Roman" w:hAnsi="Times New Roman" w:cs="Times New Roman"/>
          <w:sz w:val="24"/>
          <w:szCs w:val="24"/>
        </w:rPr>
        <w:t>EDAK kopīg</w:t>
      </w:r>
      <w:r>
        <w:rPr>
          <w:rFonts w:ascii="Times New Roman" w:hAnsi="Times New Roman" w:cs="Times New Roman"/>
          <w:sz w:val="24"/>
          <w:szCs w:val="24"/>
        </w:rPr>
        <w:t>ās</w:t>
      </w:r>
      <w:r w:rsidRPr="00D17EB6">
        <w:rPr>
          <w:rFonts w:ascii="Times New Roman" w:hAnsi="Times New Roman" w:cs="Times New Roman"/>
          <w:sz w:val="24"/>
          <w:szCs w:val="24"/>
        </w:rPr>
        <w:t xml:space="preserve"> pārbaude</w:t>
      </w:r>
      <w:r>
        <w:rPr>
          <w:rFonts w:ascii="Times New Roman" w:hAnsi="Times New Roman" w:cs="Times New Roman"/>
          <w:sz w:val="24"/>
          <w:szCs w:val="24"/>
        </w:rPr>
        <w:t>s</w:t>
      </w:r>
      <w:r w:rsidRPr="00D17EB6">
        <w:rPr>
          <w:rFonts w:ascii="Times New Roman" w:hAnsi="Times New Roman" w:cs="Times New Roman"/>
          <w:sz w:val="24"/>
          <w:szCs w:val="24"/>
        </w:rPr>
        <w:t xml:space="preserve"> par DAS</w:t>
      </w:r>
      <w:r>
        <w:rPr>
          <w:rFonts w:ascii="Times New Roman" w:hAnsi="Times New Roman" w:cs="Times New Roman"/>
          <w:sz w:val="24"/>
          <w:szCs w:val="24"/>
        </w:rPr>
        <w:t xml:space="preserve"> institūtu</w:t>
      </w:r>
      <w:r w:rsidRPr="00D17EB6">
        <w:rPr>
          <w:rFonts w:ascii="Times New Roman" w:hAnsi="Times New Roman" w:cs="Times New Roman"/>
          <w:sz w:val="24"/>
          <w:szCs w:val="24"/>
        </w:rPr>
        <w:t xml:space="preserve"> rezultāt</w:t>
      </w:r>
      <w:r w:rsidR="00C86486">
        <w:rPr>
          <w:rFonts w:ascii="Times New Roman" w:hAnsi="Times New Roman" w:cs="Times New Roman"/>
          <w:sz w:val="24"/>
          <w:szCs w:val="24"/>
        </w:rPr>
        <w:t>iem</w:t>
      </w:r>
      <w:r w:rsidRPr="00D17EB6">
        <w:rPr>
          <w:rFonts w:ascii="Times New Roman" w:hAnsi="Times New Roman" w:cs="Times New Roman"/>
          <w:sz w:val="24"/>
          <w:szCs w:val="24"/>
        </w:rPr>
        <w:t xml:space="preserve"> un secinājum</w:t>
      </w:r>
      <w:r w:rsidR="00C86486">
        <w:rPr>
          <w:rFonts w:ascii="Times New Roman" w:hAnsi="Times New Roman" w:cs="Times New Roman"/>
          <w:sz w:val="24"/>
          <w:szCs w:val="24"/>
        </w:rPr>
        <w:t>iem</w:t>
      </w:r>
      <w:r>
        <w:rPr>
          <w:rFonts w:ascii="Times New Roman" w:hAnsi="Times New Roman" w:cs="Times New Roman"/>
          <w:sz w:val="24"/>
          <w:szCs w:val="24"/>
        </w:rPr>
        <w:t xml:space="preserve"> </w:t>
      </w:r>
      <w:r w:rsidRPr="00D17EB6">
        <w:rPr>
          <w:rFonts w:ascii="Times New Roman" w:hAnsi="Times New Roman" w:cs="Times New Roman"/>
          <w:sz w:val="24"/>
          <w:szCs w:val="24"/>
        </w:rPr>
        <w:t>Horvātijā</w:t>
      </w:r>
      <w:r>
        <w:rPr>
          <w:rFonts w:ascii="Times New Roman" w:hAnsi="Times New Roman" w:cs="Times New Roman"/>
          <w:sz w:val="24"/>
          <w:szCs w:val="24"/>
        </w:rPr>
        <w:t xml:space="preserve"> tika prezentēti </w:t>
      </w:r>
      <w:r w:rsidR="00BF3CA3">
        <w:rPr>
          <w:rFonts w:ascii="Times New Roman" w:hAnsi="Times New Roman" w:cs="Times New Roman"/>
          <w:sz w:val="24"/>
          <w:szCs w:val="24"/>
        </w:rPr>
        <w:t xml:space="preserve">2024. gadā </w:t>
      </w:r>
      <w:r w:rsidR="00E0062B">
        <w:rPr>
          <w:rFonts w:ascii="Times New Roman" w:hAnsi="Times New Roman" w:cs="Times New Roman"/>
          <w:sz w:val="24"/>
          <w:szCs w:val="24"/>
        </w:rPr>
        <w:t xml:space="preserve">rīkotā </w:t>
      </w:r>
      <w:r w:rsidR="005E566C" w:rsidRPr="005E566C">
        <w:rPr>
          <w:rFonts w:ascii="Times New Roman" w:hAnsi="Times New Roman" w:cs="Times New Roman"/>
          <w:sz w:val="24"/>
          <w:szCs w:val="24"/>
        </w:rPr>
        <w:t>konferencē “22</w:t>
      </w:r>
      <w:r w:rsidR="00E0062B">
        <w:rPr>
          <w:rFonts w:ascii="Times New Roman" w:hAnsi="Times New Roman" w:cs="Times New Roman"/>
          <w:sz w:val="24"/>
          <w:szCs w:val="24"/>
        </w:rPr>
        <w:t>.</w:t>
      </w:r>
      <w:r w:rsidR="005E566C" w:rsidRPr="005E566C">
        <w:rPr>
          <w:rFonts w:ascii="Times New Roman" w:hAnsi="Times New Roman" w:cs="Times New Roman"/>
          <w:sz w:val="24"/>
          <w:szCs w:val="24"/>
        </w:rPr>
        <w:t xml:space="preserve"> ikgadējā Centrālās un Austrumu Eiropas datu uzraudzības iestāžu tikšanās”</w:t>
      </w:r>
      <w:r>
        <w:rPr>
          <w:rFonts w:ascii="Times New Roman" w:hAnsi="Times New Roman" w:cs="Times New Roman"/>
          <w:sz w:val="24"/>
          <w:szCs w:val="24"/>
        </w:rPr>
        <w:t>.</w:t>
      </w:r>
      <w:r w:rsidR="007C0D92">
        <w:rPr>
          <w:rFonts w:ascii="Times New Roman" w:hAnsi="Times New Roman" w:cs="Times New Roman"/>
          <w:sz w:val="24"/>
          <w:szCs w:val="24"/>
        </w:rPr>
        <w:t xml:space="preserve"> </w:t>
      </w:r>
      <w:r w:rsidR="006028C1">
        <w:rPr>
          <w:rFonts w:ascii="Times New Roman" w:hAnsi="Times New Roman" w:cs="Times New Roman"/>
          <w:sz w:val="24"/>
          <w:szCs w:val="24"/>
        </w:rPr>
        <w:t>Atbilstoši Horvātij</w:t>
      </w:r>
      <w:r w:rsidR="008E431A">
        <w:rPr>
          <w:rFonts w:ascii="Times New Roman" w:hAnsi="Times New Roman" w:cs="Times New Roman"/>
          <w:sz w:val="24"/>
          <w:szCs w:val="24"/>
        </w:rPr>
        <w:t>ā veiktiem</w:t>
      </w:r>
      <w:r w:rsidR="006028C1">
        <w:rPr>
          <w:rFonts w:ascii="Times New Roman" w:hAnsi="Times New Roman" w:cs="Times New Roman"/>
          <w:sz w:val="24"/>
          <w:szCs w:val="24"/>
        </w:rPr>
        <w:t xml:space="preserve"> pārbaudes rezultātiem </w:t>
      </w:r>
      <w:r w:rsidR="009562ED" w:rsidRPr="009562ED">
        <w:rPr>
          <w:rFonts w:ascii="Times New Roman" w:hAnsi="Times New Roman" w:cs="Times New Roman"/>
          <w:sz w:val="24"/>
          <w:szCs w:val="24"/>
        </w:rPr>
        <w:t>29,03% DA</w:t>
      </w:r>
      <w:r w:rsidR="009562ED">
        <w:rPr>
          <w:rFonts w:ascii="Times New Roman" w:hAnsi="Times New Roman" w:cs="Times New Roman"/>
          <w:sz w:val="24"/>
          <w:szCs w:val="24"/>
        </w:rPr>
        <w:t>S</w:t>
      </w:r>
      <w:r w:rsidR="009562ED" w:rsidRPr="009562ED">
        <w:rPr>
          <w:rFonts w:ascii="Times New Roman" w:hAnsi="Times New Roman" w:cs="Times New Roman"/>
          <w:sz w:val="24"/>
          <w:szCs w:val="24"/>
        </w:rPr>
        <w:t xml:space="preserve"> atbildēja, ka t</w:t>
      </w:r>
      <w:r w:rsidR="006060BE">
        <w:rPr>
          <w:rFonts w:ascii="Times New Roman" w:hAnsi="Times New Roman" w:cs="Times New Roman"/>
          <w:sz w:val="24"/>
          <w:szCs w:val="24"/>
        </w:rPr>
        <w:t>ie</w:t>
      </w:r>
      <w:r w:rsidR="009562ED" w:rsidRPr="009562ED">
        <w:rPr>
          <w:rFonts w:ascii="Times New Roman" w:hAnsi="Times New Roman" w:cs="Times New Roman"/>
          <w:sz w:val="24"/>
          <w:szCs w:val="24"/>
        </w:rPr>
        <w:t>m nav ekspertu zināšanu personas datu jomā</w:t>
      </w:r>
      <w:r w:rsidR="003E1A4D">
        <w:rPr>
          <w:rFonts w:ascii="Times New Roman" w:hAnsi="Times New Roman" w:cs="Times New Roman"/>
          <w:sz w:val="24"/>
          <w:szCs w:val="24"/>
        </w:rPr>
        <w:t xml:space="preserve">; </w:t>
      </w:r>
      <w:r w:rsidR="009562ED" w:rsidRPr="009562ED">
        <w:rPr>
          <w:rFonts w:ascii="Times New Roman" w:hAnsi="Times New Roman" w:cs="Times New Roman"/>
          <w:sz w:val="24"/>
          <w:szCs w:val="24"/>
        </w:rPr>
        <w:t xml:space="preserve">16,66% </w:t>
      </w:r>
      <w:r w:rsidR="003E1A4D">
        <w:rPr>
          <w:rFonts w:ascii="Times New Roman" w:hAnsi="Times New Roman" w:cs="Times New Roman"/>
          <w:sz w:val="24"/>
          <w:szCs w:val="24"/>
        </w:rPr>
        <w:t>DAS</w:t>
      </w:r>
      <w:r w:rsidR="009562ED" w:rsidRPr="009562ED">
        <w:rPr>
          <w:rFonts w:ascii="Times New Roman" w:hAnsi="Times New Roman" w:cs="Times New Roman"/>
          <w:sz w:val="24"/>
          <w:szCs w:val="24"/>
        </w:rPr>
        <w:t xml:space="preserve"> atbildēja, ka ik gadu </w:t>
      </w:r>
      <w:r w:rsidR="00864201">
        <w:rPr>
          <w:rFonts w:ascii="Times New Roman" w:hAnsi="Times New Roman" w:cs="Times New Roman"/>
          <w:sz w:val="24"/>
          <w:szCs w:val="24"/>
        </w:rPr>
        <w:t xml:space="preserve">apgūst </w:t>
      </w:r>
      <w:r w:rsidR="009562ED" w:rsidRPr="009562ED">
        <w:rPr>
          <w:rFonts w:ascii="Times New Roman" w:hAnsi="Times New Roman" w:cs="Times New Roman"/>
          <w:sz w:val="24"/>
          <w:szCs w:val="24"/>
        </w:rPr>
        <w:t xml:space="preserve">0 </w:t>
      </w:r>
      <w:r w:rsidR="00864201">
        <w:rPr>
          <w:rFonts w:ascii="Times New Roman" w:hAnsi="Times New Roman" w:cs="Times New Roman"/>
          <w:sz w:val="24"/>
          <w:szCs w:val="24"/>
        </w:rPr>
        <w:t xml:space="preserve">mācību </w:t>
      </w:r>
      <w:r w:rsidR="009562ED" w:rsidRPr="009562ED">
        <w:rPr>
          <w:rFonts w:ascii="Times New Roman" w:hAnsi="Times New Roman" w:cs="Times New Roman"/>
          <w:sz w:val="24"/>
          <w:szCs w:val="24"/>
        </w:rPr>
        <w:t>stundas</w:t>
      </w:r>
      <w:r w:rsidR="006312AE">
        <w:rPr>
          <w:rFonts w:ascii="Times New Roman" w:hAnsi="Times New Roman" w:cs="Times New Roman"/>
          <w:sz w:val="24"/>
          <w:szCs w:val="24"/>
        </w:rPr>
        <w:t xml:space="preserve"> datu a</w:t>
      </w:r>
      <w:r w:rsidR="00BB5410">
        <w:rPr>
          <w:rFonts w:ascii="Times New Roman" w:hAnsi="Times New Roman" w:cs="Times New Roman"/>
          <w:sz w:val="24"/>
          <w:szCs w:val="24"/>
        </w:rPr>
        <w:t xml:space="preserve">pstrādes jomā; </w:t>
      </w:r>
      <w:r w:rsidR="009562ED" w:rsidRPr="009562ED">
        <w:rPr>
          <w:rFonts w:ascii="Times New Roman" w:hAnsi="Times New Roman" w:cs="Times New Roman"/>
          <w:sz w:val="24"/>
          <w:szCs w:val="24"/>
        </w:rPr>
        <w:t xml:space="preserve">31,18% </w:t>
      </w:r>
      <w:r w:rsidR="00BB5410">
        <w:rPr>
          <w:rFonts w:ascii="Times New Roman" w:hAnsi="Times New Roman" w:cs="Times New Roman"/>
          <w:sz w:val="24"/>
          <w:szCs w:val="24"/>
        </w:rPr>
        <w:t xml:space="preserve">DAS </w:t>
      </w:r>
      <w:r w:rsidR="009562ED" w:rsidRPr="009562ED">
        <w:rPr>
          <w:rFonts w:ascii="Times New Roman" w:hAnsi="Times New Roman" w:cs="Times New Roman"/>
          <w:sz w:val="24"/>
          <w:szCs w:val="24"/>
        </w:rPr>
        <w:t xml:space="preserve">atbildēja, ka ik gadu </w:t>
      </w:r>
      <w:r w:rsidR="00BB5410">
        <w:rPr>
          <w:rFonts w:ascii="Times New Roman" w:hAnsi="Times New Roman" w:cs="Times New Roman"/>
          <w:sz w:val="24"/>
          <w:szCs w:val="24"/>
        </w:rPr>
        <w:t>apgūst</w:t>
      </w:r>
      <w:r w:rsidR="009562ED" w:rsidRPr="009562ED">
        <w:rPr>
          <w:rFonts w:ascii="Times New Roman" w:hAnsi="Times New Roman" w:cs="Times New Roman"/>
          <w:sz w:val="24"/>
          <w:szCs w:val="24"/>
        </w:rPr>
        <w:t xml:space="preserve"> 1-8</w:t>
      </w:r>
      <w:r w:rsidR="00BB5410">
        <w:rPr>
          <w:rFonts w:ascii="Times New Roman" w:hAnsi="Times New Roman" w:cs="Times New Roman"/>
          <w:sz w:val="24"/>
          <w:szCs w:val="24"/>
        </w:rPr>
        <w:t xml:space="preserve"> mācību</w:t>
      </w:r>
      <w:r w:rsidR="009562ED" w:rsidRPr="009562ED">
        <w:rPr>
          <w:rFonts w:ascii="Times New Roman" w:hAnsi="Times New Roman" w:cs="Times New Roman"/>
          <w:sz w:val="24"/>
          <w:szCs w:val="24"/>
        </w:rPr>
        <w:t xml:space="preserve"> stund</w:t>
      </w:r>
      <w:r w:rsidR="00272A72">
        <w:rPr>
          <w:rFonts w:ascii="Times New Roman" w:hAnsi="Times New Roman" w:cs="Times New Roman"/>
          <w:sz w:val="24"/>
          <w:szCs w:val="24"/>
        </w:rPr>
        <w:t>u</w:t>
      </w:r>
      <w:r w:rsidR="009562ED" w:rsidRPr="009562ED">
        <w:rPr>
          <w:rFonts w:ascii="Times New Roman" w:hAnsi="Times New Roman" w:cs="Times New Roman"/>
          <w:sz w:val="24"/>
          <w:szCs w:val="24"/>
        </w:rPr>
        <w:t xml:space="preserve"> </w:t>
      </w:r>
      <w:r w:rsidR="00BB5410">
        <w:rPr>
          <w:rFonts w:ascii="Times New Roman" w:hAnsi="Times New Roman" w:cs="Times New Roman"/>
          <w:sz w:val="24"/>
          <w:szCs w:val="24"/>
        </w:rPr>
        <w:t xml:space="preserve">datu apstrādes jomā. </w:t>
      </w:r>
      <w:r w:rsidR="009562ED">
        <w:rPr>
          <w:rFonts w:ascii="Times New Roman" w:hAnsi="Times New Roman" w:cs="Times New Roman"/>
          <w:sz w:val="24"/>
          <w:szCs w:val="24"/>
        </w:rPr>
        <w:t>Papildus, v</w:t>
      </w:r>
      <w:r w:rsidR="004639CE" w:rsidRPr="004639CE">
        <w:rPr>
          <w:rFonts w:ascii="Times New Roman" w:hAnsi="Times New Roman" w:cs="Times New Roman"/>
          <w:sz w:val="24"/>
          <w:szCs w:val="24"/>
        </w:rPr>
        <w:t xml:space="preserve">airāk nekā 73% </w:t>
      </w:r>
      <w:r w:rsidR="004639CE">
        <w:rPr>
          <w:rFonts w:ascii="Times New Roman" w:hAnsi="Times New Roman" w:cs="Times New Roman"/>
          <w:sz w:val="24"/>
          <w:szCs w:val="24"/>
        </w:rPr>
        <w:t>DAS</w:t>
      </w:r>
      <w:r w:rsidR="004639CE" w:rsidRPr="004639CE">
        <w:rPr>
          <w:rFonts w:ascii="Times New Roman" w:hAnsi="Times New Roman" w:cs="Times New Roman"/>
          <w:sz w:val="24"/>
          <w:szCs w:val="24"/>
        </w:rPr>
        <w:t xml:space="preserve"> Horvātijā piekrīt apgalvojumam, ka sertifikācijas shēma (apmācības programma), kas ļauj </w:t>
      </w:r>
      <w:r w:rsidR="004639CE">
        <w:rPr>
          <w:rFonts w:ascii="Times New Roman" w:hAnsi="Times New Roman" w:cs="Times New Roman"/>
          <w:sz w:val="24"/>
          <w:szCs w:val="24"/>
        </w:rPr>
        <w:t>DAS</w:t>
      </w:r>
      <w:r w:rsidR="004639CE" w:rsidRPr="004639CE">
        <w:rPr>
          <w:rFonts w:ascii="Times New Roman" w:hAnsi="Times New Roman" w:cs="Times New Roman"/>
          <w:sz w:val="24"/>
          <w:szCs w:val="24"/>
        </w:rPr>
        <w:t xml:space="preserve"> iegūt sertifikātu, apliecinot savas </w:t>
      </w:r>
      <w:r w:rsidR="004561DC">
        <w:rPr>
          <w:rFonts w:ascii="Times New Roman" w:hAnsi="Times New Roman" w:cs="Times New Roman"/>
          <w:sz w:val="24"/>
          <w:szCs w:val="24"/>
        </w:rPr>
        <w:t>atbilstošas</w:t>
      </w:r>
      <w:r w:rsidR="004639CE" w:rsidRPr="004639CE">
        <w:rPr>
          <w:rFonts w:ascii="Times New Roman" w:hAnsi="Times New Roman" w:cs="Times New Roman"/>
          <w:sz w:val="24"/>
          <w:szCs w:val="24"/>
        </w:rPr>
        <w:t xml:space="preserve"> zināšanas un prasmes </w:t>
      </w:r>
      <w:r w:rsidR="00C55453">
        <w:rPr>
          <w:rFonts w:ascii="Times New Roman" w:hAnsi="Times New Roman" w:cs="Times New Roman"/>
          <w:sz w:val="24"/>
          <w:szCs w:val="24"/>
        </w:rPr>
        <w:t xml:space="preserve">DAS </w:t>
      </w:r>
      <w:r w:rsidR="004639CE" w:rsidRPr="004639CE">
        <w:rPr>
          <w:rFonts w:ascii="Times New Roman" w:hAnsi="Times New Roman" w:cs="Times New Roman"/>
          <w:sz w:val="24"/>
          <w:szCs w:val="24"/>
        </w:rPr>
        <w:t xml:space="preserve">uzdevumu un pienākumu veikšanai, būtiski palīdzētu </w:t>
      </w:r>
      <w:r w:rsidR="005A02CA">
        <w:rPr>
          <w:rFonts w:ascii="Times New Roman" w:hAnsi="Times New Roman" w:cs="Times New Roman"/>
          <w:sz w:val="24"/>
          <w:szCs w:val="24"/>
        </w:rPr>
        <w:t>pārzinim un apstrādātajam</w:t>
      </w:r>
      <w:r w:rsidR="004639CE" w:rsidRPr="004639CE">
        <w:rPr>
          <w:rFonts w:ascii="Times New Roman" w:hAnsi="Times New Roman" w:cs="Times New Roman"/>
          <w:sz w:val="24"/>
          <w:szCs w:val="24"/>
        </w:rPr>
        <w:t xml:space="preserve"> iecelt atbilstošu personu DA</w:t>
      </w:r>
      <w:r w:rsidR="00C66BEC">
        <w:rPr>
          <w:rFonts w:ascii="Times New Roman" w:hAnsi="Times New Roman" w:cs="Times New Roman"/>
          <w:sz w:val="24"/>
          <w:szCs w:val="24"/>
        </w:rPr>
        <w:t xml:space="preserve">S </w:t>
      </w:r>
      <w:r w:rsidR="004639CE" w:rsidRPr="004639CE">
        <w:rPr>
          <w:rFonts w:ascii="Times New Roman" w:hAnsi="Times New Roman" w:cs="Times New Roman"/>
          <w:sz w:val="24"/>
          <w:szCs w:val="24"/>
        </w:rPr>
        <w:t>amatam</w:t>
      </w:r>
      <w:r w:rsidR="00C66BEC">
        <w:rPr>
          <w:rStyle w:val="Vresatsauce"/>
          <w:rFonts w:ascii="Times New Roman" w:hAnsi="Times New Roman" w:cs="Times New Roman"/>
          <w:sz w:val="24"/>
          <w:szCs w:val="24"/>
        </w:rPr>
        <w:footnoteReference w:id="21"/>
      </w:r>
      <w:r w:rsidR="004639CE" w:rsidRPr="004639CE">
        <w:rPr>
          <w:rFonts w:ascii="Times New Roman" w:hAnsi="Times New Roman" w:cs="Times New Roman"/>
          <w:sz w:val="24"/>
          <w:szCs w:val="24"/>
        </w:rPr>
        <w:t>.</w:t>
      </w:r>
    </w:p>
    <w:p w14:paraId="3E7BA8E0" w14:textId="3C623DD7" w:rsidR="000D0675" w:rsidRDefault="000F4290" w:rsidP="0059532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Iepriekš minētais norāda</w:t>
      </w:r>
      <w:r w:rsidR="00C13A4E">
        <w:rPr>
          <w:rFonts w:ascii="Times New Roman" w:hAnsi="Times New Roman" w:cs="Times New Roman"/>
          <w:sz w:val="24"/>
          <w:szCs w:val="24"/>
        </w:rPr>
        <w:t>, ka</w:t>
      </w:r>
      <w:r w:rsidR="004C652E">
        <w:rPr>
          <w:rFonts w:ascii="Times New Roman" w:hAnsi="Times New Roman" w:cs="Times New Roman"/>
          <w:sz w:val="24"/>
          <w:szCs w:val="24"/>
        </w:rPr>
        <w:t xml:space="preserve"> DAS zināšanu un prasm</w:t>
      </w:r>
      <w:r w:rsidR="0061751E">
        <w:rPr>
          <w:rFonts w:ascii="Times New Roman" w:hAnsi="Times New Roman" w:cs="Times New Roman"/>
          <w:sz w:val="24"/>
          <w:szCs w:val="24"/>
        </w:rPr>
        <w:t>j</w:t>
      </w:r>
      <w:r w:rsidR="004C652E">
        <w:rPr>
          <w:rFonts w:ascii="Times New Roman" w:hAnsi="Times New Roman" w:cs="Times New Roman"/>
          <w:sz w:val="24"/>
          <w:szCs w:val="24"/>
        </w:rPr>
        <w:t>u</w:t>
      </w:r>
      <w:r w:rsidR="00C13A4E">
        <w:rPr>
          <w:rFonts w:ascii="Times New Roman" w:hAnsi="Times New Roman" w:cs="Times New Roman"/>
          <w:sz w:val="24"/>
          <w:szCs w:val="24"/>
        </w:rPr>
        <w:t xml:space="preserve"> </w:t>
      </w:r>
      <w:r w:rsidR="005D138B" w:rsidRPr="005D138B">
        <w:rPr>
          <w:rFonts w:ascii="Times New Roman" w:hAnsi="Times New Roman" w:cs="Times New Roman"/>
          <w:sz w:val="24"/>
          <w:szCs w:val="24"/>
        </w:rPr>
        <w:t>pārbaudes vai sertifikācijas mehānismu</w:t>
      </w:r>
      <w:r w:rsidR="0061751E">
        <w:rPr>
          <w:rFonts w:ascii="Times New Roman" w:hAnsi="Times New Roman" w:cs="Times New Roman"/>
          <w:sz w:val="24"/>
          <w:szCs w:val="24"/>
        </w:rPr>
        <w:t xml:space="preserve"> </w:t>
      </w:r>
      <w:r w:rsidR="00513D59">
        <w:rPr>
          <w:rFonts w:ascii="Times New Roman" w:hAnsi="Times New Roman" w:cs="Times New Roman"/>
          <w:sz w:val="24"/>
          <w:szCs w:val="24"/>
        </w:rPr>
        <w:t>neesamība</w:t>
      </w:r>
      <w:r w:rsidR="002554F7">
        <w:rPr>
          <w:rFonts w:ascii="Times New Roman" w:hAnsi="Times New Roman" w:cs="Times New Roman"/>
          <w:sz w:val="24"/>
          <w:szCs w:val="24"/>
        </w:rPr>
        <w:t xml:space="preserve"> vai trūkums,</w:t>
      </w:r>
      <w:r w:rsidR="00FB6AEC">
        <w:rPr>
          <w:rFonts w:ascii="Times New Roman" w:hAnsi="Times New Roman" w:cs="Times New Roman"/>
          <w:sz w:val="24"/>
          <w:szCs w:val="24"/>
        </w:rPr>
        <w:t xml:space="preserve"> </w:t>
      </w:r>
      <w:r w:rsidR="008F5EEA">
        <w:rPr>
          <w:rFonts w:ascii="Times New Roman" w:hAnsi="Times New Roman" w:cs="Times New Roman"/>
          <w:sz w:val="24"/>
          <w:szCs w:val="24"/>
        </w:rPr>
        <w:t>apgrūtina pārzi</w:t>
      </w:r>
      <w:r w:rsidR="00267008">
        <w:rPr>
          <w:rFonts w:ascii="Times New Roman" w:hAnsi="Times New Roman" w:cs="Times New Roman"/>
          <w:sz w:val="24"/>
          <w:szCs w:val="24"/>
        </w:rPr>
        <w:t>nim</w:t>
      </w:r>
      <w:r w:rsidR="008F5EEA">
        <w:rPr>
          <w:rFonts w:ascii="Times New Roman" w:hAnsi="Times New Roman" w:cs="Times New Roman"/>
          <w:sz w:val="24"/>
          <w:szCs w:val="24"/>
        </w:rPr>
        <w:t xml:space="preserve"> un apstrādātāja</w:t>
      </w:r>
      <w:r w:rsidR="00267008">
        <w:rPr>
          <w:rFonts w:ascii="Times New Roman" w:hAnsi="Times New Roman" w:cs="Times New Roman"/>
          <w:sz w:val="24"/>
          <w:szCs w:val="24"/>
        </w:rPr>
        <w:t>m</w:t>
      </w:r>
      <w:r w:rsidR="008F5EEA">
        <w:rPr>
          <w:rFonts w:ascii="Times New Roman" w:hAnsi="Times New Roman" w:cs="Times New Roman"/>
          <w:sz w:val="24"/>
          <w:szCs w:val="24"/>
        </w:rPr>
        <w:t xml:space="preserve"> </w:t>
      </w:r>
      <w:r w:rsidR="00292CC4">
        <w:rPr>
          <w:rFonts w:ascii="Times New Roman" w:hAnsi="Times New Roman" w:cs="Times New Roman"/>
          <w:sz w:val="24"/>
          <w:szCs w:val="24"/>
        </w:rPr>
        <w:t>atbilstoš</w:t>
      </w:r>
      <w:r w:rsidR="00C61910">
        <w:rPr>
          <w:rFonts w:ascii="Times New Roman" w:hAnsi="Times New Roman" w:cs="Times New Roman"/>
          <w:sz w:val="24"/>
          <w:szCs w:val="24"/>
        </w:rPr>
        <w:t>ā</w:t>
      </w:r>
      <w:r w:rsidR="005D138B" w:rsidRPr="005D138B">
        <w:rPr>
          <w:rFonts w:ascii="Times New Roman" w:hAnsi="Times New Roman" w:cs="Times New Roman"/>
          <w:sz w:val="24"/>
          <w:szCs w:val="24"/>
        </w:rPr>
        <w:t xml:space="preserve"> </w:t>
      </w:r>
      <w:r w:rsidR="008F5EEA">
        <w:rPr>
          <w:rFonts w:ascii="Times New Roman" w:hAnsi="Times New Roman" w:cs="Times New Roman"/>
          <w:sz w:val="24"/>
          <w:szCs w:val="24"/>
        </w:rPr>
        <w:t xml:space="preserve">DAS </w:t>
      </w:r>
      <w:r w:rsidR="00933039">
        <w:rPr>
          <w:rFonts w:ascii="Times New Roman" w:hAnsi="Times New Roman" w:cs="Times New Roman"/>
          <w:sz w:val="24"/>
          <w:szCs w:val="24"/>
        </w:rPr>
        <w:lastRenderedPageBreak/>
        <w:t>iecelšanas</w:t>
      </w:r>
      <w:r w:rsidR="007540C5">
        <w:rPr>
          <w:rFonts w:ascii="Times New Roman" w:hAnsi="Times New Roman" w:cs="Times New Roman"/>
          <w:sz w:val="24"/>
          <w:szCs w:val="24"/>
        </w:rPr>
        <w:t xml:space="preserve"> procesu</w:t>
      </w:r>
      <w:r w:rsidR="003B3E41">
        <w:rPr>
          <w:rFonts w:ascii="Times New Roman" w:hAnsi="Times New Roman" w:cs="Times New Roman"/>
          <w:sz w:val="24"/>
          <w:szCs w:val="24"/>
        </w:rPr>
        <w:t xml:space="preserve"> dažādās valstīs</w:t>
      </w:r>
      <w:r w:rsidR="007540C5">
        <w:rPr>
          <w:rFonts w:ascii="Times New Roman" w:hAnsi="Times New Roman" w:cs="Times New Roman"/>
          <w:sz w:val="24"/>
          <w:szCs w:val="24"/>
        </w:rPr>
        <w:t xml:space="preserve"> un noved pie </w:t>
      </w:r>
      <w:r w:rsidR="001044B3">
        <w:rPr>
          <w:rFonts w:ascii="Times New Roman" w:hAnsi="Times New Roman" w:cs="Times New Roman"/>
          <w:sz w:val="24"/>
          <w:szCs w:val="24"/>
        </w:rPr>
        <w:t>riskiem</w:t>
      </w:r>
      <w:r w:rsidR="007540C5">
        <w:rPr>
          <w:rFonts w:ascii="Times New Roman" w:hAnsi="Times New Roman" w:cs="Times New Roman"/>
          <w:sz w:val="24"/>
          <w:szCs w:val="24"/>
        </w:rPr>
        <w:t>, ka</w:t>
      </w:r>
      <w:r w:rsidR="003B3E41">
        <w:rPr>
          <w:rFonts w:ascii="Times New Roman" w:hAnsi="Times New Roman" w:cs="Times New Roman"/>
          <w:sz w:val="24"/>
          <w:szCs w:val="24"/>
        </w:rPr>
        <w:t xml:space="preserve"> </w:t>
      </w:r>
      <w:r w:rsidR="007540C5">
        <w:rPr>
          <w:rFonts w:ascii="Times New Roman" w:hAnsi="Times New Roman" w:cs="Times New Roman"/>
          <w:sz w:val="24"/>
          <w:szCs w:val="24"/>
        </w:rPr>
        <w:t xml:space="preserve">DAS pienākumus </w:t>
      </w:r>
      <w:r w:rsidR="002F1D3A">
        <w:rPr>
          <w:rFonts w:ascii="Times New Roman" w:hAnsi="Times New Roman" w:cs="Times New Roman"/>
          <w:sz w:val="24"/>
          <w:szCs w:val="24"/>
        </w:rPr>
        <w:t>veic</w:t>
      </w:r>
      <w:r w:rsidR="00292CC4">
        <w:rPr>
          <w:rFonts w:ascii="Times New Roman" w:hAnsi="Times New Roman" w:cs="Times New Roman"/>
          <w:sz w:val="24"/>
          <w:szCs w:val="24"/>
        </w:rPr>
        <w:t xml:space="preserve"> </w:t>
      </w:r>
      <w:r w:rsidR="007540C5">
        <w:rPr>
          <w:rFonts w:ascii="Times New Roman" w:hAnsi="Times New Roman" w:cs="Times New Roman"/>
          <w:sz w:val="24"/>
          <w:szCs w:val="24"/>
        </w:rPr>
        <w:t>persona</w:t>
      </w:r>
      <w:r w:rsidR="00292CC4">
        <w:rPr>
          <w:rFonts w:ascii="Times New Roman" w:hAnsi="Times New Roman" w:cs="Times New Roman"/>
          <w:sz w:val="24"/>
          <w:szCs w:val="24"/>
        </w:rPr>
        <w:t xml:space="preserve"> </w:t>
      </w:r>
      <w:r w:rsidR="007540C5">
        <w:rPr>
          <w:rFonts w:ascii="Times New Roman" w:hAnsi="Times New Roman" w:cs="Times New Roman"/>
          <w:sz w:val="24"/>
          <w:szCs w:val="24"/>
        </w:rPr>
        <w:t xml:space="preserve">ar </w:t>
      </w:r>
      <w:r w:rsidR="005D138B" w:rsidRPr="005D138B">
        <w:rPr>
          <w:rFonts w:ascii="Times New Roman" w:hAnsi="Times New Roman" w:cs="Times New Roman"/>
          <w:sz w:val="24"/>
          <w:szCs w:val="24"/>
        </w:rPr>
        <w:t>nepietiekam</w:t>
      </w:r>
      <w:r w:rsidR="00292CC4">
        <w:rPr>
          <w:rFonts w:ascii="Times New Roman" w:hAnsi="Times New Roman" w:cs="Times New Roman"/>
          <w:sz w:val="24"/>
          <w:szCs w:val="24"/>
        </w:rPr>
        <w:t>ām</w:t>
      </w:r>
      <w:r w:rsidR="005D138B" w:rsidRPr="005D138B">
        <w:rPr>
          <w:rFonts w:ascii="Times New Roman" w:hAnsi="Times New Roman" w:cs="Times New Roman"/>
          <w:sz w:val="24"/>
          <w:szCs w:val="24"/>
        </w:rPr>
        <w:t xml:space="preserve"> </w:t>
      </w:r>
      <w:r w:rsidR="00292CC4" w:rsidRPr="005D138B">
        <w:rPr>
          <w:rFonts w:ascii="Times New Roman" w:hAnsi="Times New Roman" w:cs="Times New Roman"/>
          <w:sz w:val="24"/>
          <w:szCs w:val="24"/>
        </w:rPr>
        <w:t>zināšanā</w:t>
      </w:r>
      <w:r w:rsidR="00292CC4">
        <w:rPr>
          <w:rFonts w:ascii="Times New Roman" w:hAnsi="Times New Roman" w:cs="Times New Roman"/>
          <w:sz w:val="24"/>
          <w:szCs w:val="24"/>
        </w:rPr>
        <w:t>m</w:t>
      </w:r>
      <w:r w:rsidR="00B47193">
        <w:rPr>
          <w:rFonts w:ascii="Times New Roman" w:hAnsi="Times New Roman" w:cs="Times New Roman"/>
          <w:sz w:val="24"/>
          <w:szCs w:val="24"/>
        </w:rPr>
        <w:t xml:space="preserve"> un pieredzi</w:t>
      </w:r>
      <w:r w:rsidR="00F153E6">
        <w:rPr>
          <w:rFonts w:ascii="Times New Roman" w:hAnsi="Times New Roman" w:cs="Times New Roman"/>
          <w:sz w:val="24"/>
          <w:szCs w:val="24"/>
        </w:rPr>
        <w:t xml:space="preserve">. </w:t>
      </w:r>
    </w:p>
    <w:p w14:paraId="5785C8EF" w14:textId="648CDF0C" w:rsidR="00924ED9" w:rsidRPr="00F374F2" w:rsidRDefault="00E50DC6" w:rsidP="006B23BB">
      <w:pPr>
        <w:spacing w:after="0" w:line="240" w:lineRule="auto"/>
        <w:ind w:firstLine="567"/>
        <w:jc w:val="both"/>
        <w:rPr>
          <w:rFonts w:ascii="Times New Roman" w:hAnsi="Times New Roman" w:cs="Times New Roman"/>
          <w:sz w:val="24"/>
          <w:szCs w:val="24"/>
        </w:rPr>
      </w:pPr>
      <w:r w:rsidRPr="00FB5F27">
        <w:rPr>
          <w:rFonts w:ascii="Times New Roman" w:hAnsi="Times New Roman" w:cs="Times New Roman"/>
          <w:sz w:val="24"/>
          <w:szCs w:val="24"/>
        </w:rPr>
        <w:t xml:space="preserve">DVI 2023. gada 5. novembra ziņojumā par Datu regulas prasību izpildi attiecībā uz </w:t>
      </w:r>
      <w:r>
        <w:rPr>
          <w:rFonts w:ascii="Times New Roman" w:hAnsi="Times New Roman" w:cs="Times New Roman"/>
          <w:sz w:val="24"/>
          <w:szCs w:val="24"/>
        </w:rPr>
        <w:t>DAS</w:t>
      </w:r>
      <w:r w:rsidRPr="00FB5F27">
        <w:rPr>
          <w:rFonts w:ascii="Times New Roman" w:hAnsi="Times New Roman" w:cs="Times New Roman"/>
          <w:sz w:val="24"/>
          <w:szCs w:val="24"/>
        </w:rPr>
        <w:t xml:space="preserve"> amatu ir atspoguļoti EDAK kopīg</w:t>
      </w:r>
      <w:r>
        <w:rPr>
          <w:rFonts w:ascii="Times New Roman" w:hAnsi="Times New Roman" w:cs="Times New Roman"/>
          <w:sz w:val="24"/>
          <w:szCs w:val="24"/>
        </w:rPr>
        <w:t>ā</w:t>
      </w:r>
      <w:r w:rsidRPr="00FB5F27">
        <w:rPr>
          <w:rFonts w:ascii="Times New Roman" w:hAnsi="Times New Roman" w:cs="Times New Roman"/>
          <w:sz w:val="24"/>
          <w:szCs w:val="24"/>
        </w:rPr>
        <w:t xml:space="preserve">s pārbaudes ietvaros veikta novērtējuma rezultāti Latvijā. </w:t>
      </w:r>
      <w:r w:rsidR="004D3F33" w:rsidRPr="004D3F33">
        <w:rPr>
          <w:rFonts w:ascii="Times New Roman" w:hAnsi="Times New Roman" w:cs="Times New Roman"/>
          <w:sz w:val="24"/>
          <w:szCs w:val="24"/>
        </w:rPr>
        <w:t>Atbilstoši veiktiem pārbaudes rezultātiem</w:t>
      </w:r>
      <w:r w:rsidR="006D5EFF">
        <w:rPr>
          <w:rFonts w:ascii="Times New Roman" w:hAnsi="Times New Roman" w:cs="Times New Roman"/>
          <w:sz w:val="24"/>
          <w:szCs w:val="24"/>
        </w:rPr>
        <w:t>, konstatēts, ka</w:t>
      </w:r>
      <w:r w:rsidR="004D3F33" w:rsidRPr="004D3F33">
        <w:rPr>
          <w:rFonts w:ascii="Times New Roman" w:hAnsi="Times New Roman" w:cs="Times New Roman"/>
          <w:sz w:val="24"/>
          <w:szCs w:val="24"/>
        </w:rPr>
        <w:t xml:space="preserve"> </w:t>
      </w:r>
      <w:r w:rsidR="006B23BB">
        <w:rPr>
          <w:rFonts w:ascii="Times New Roman" w:hAnsi="Times New Roman" w:cs="Times New Roman"/>
          <w:sz w:val="24"/>
          <w:szCs w:val="24"/>
        </w:rPr>
        <w:t xml:space="preserve">Latvijā </w:t>
      </w:r>
      <w:r w:rsidRPr="00FB5F27">
        <w:rPr>
          <w:rFonts w:ascii="Times New Roman" w:hAnsi="Times New Roman" w:cs="Times New Roman"/>
          <w:sz w:val="24"/>
          <w:szCs w:val="24"/>
        </w:rPr>
        <w:t xml:space="preserve">94% organizāciju ņem vērā DAS  </w:t>
      </w:r>
      <w:r w:rsidRPr="00682202">
        <w:rPr>
          <w:rFonts w:ascii="Times New Roman" w:hAnsi="Times New Roman" w:cs="Times New Roman"/>
          <w:sz w:val="24"/>
          <w:szCs w:val="24"/>
        </w:rPr>
        <w:t>padom</w:t>
      </w:r>
      <w:r w:rsidR="00682202" w:rsidRPr="000D7B06">
        <w:rPr>
          <w:rFonts w:ascii="Times New Roman" w:hAnsi="Times New Roman" w:cs="Times New Roman"/>
          <w:sz w:val="24"/>
          <w:szCs w:val="24"/>
        </w:rPr>
        <w:t>u</w:t>
      </w:r>
      <w:r w:rsidRPr="00682202">
        <w:rPr>
          <w:rFonts w:ascii="Times New Roman" w:hAnsi="Times New Roman" w:cs="Times New Roman"/>
          <w:sz w:val="24"/>
          <w:szCs w:val="24"/>
        </w:rPr>
        <w:t>s un ieteikumus</w:t>
      </w:r>
      <w:r w:rsidRPr="00FB5F27">
        <w:rPr>
          <w:rFonts w:ascii="Times New Roman" w:hAnsi="Times New Roman" w:cs="Times New Roman"/>
          <w:sz w:val="24"/>
          <w:szCs w:val="24"/>
        </w:rPr>
        <w:t xml:space="preserve"> organizācijas turpmāk</w:t>
      </w:r>
      <w:r w:rsidR="00682202">
        <w:rPr>
          <w:rFonts w:ascii="Times New Roman" w:hAnsi="Times New Roman" w:cs="Times New Roman"/>
          <w:sz w:val="24"/>
          <w:szCs w:val="24"/>
        </w:rPr>
        <w:t>ajā</w:t>
      </w:r>
      <w:r w:rsidRPr="00FB5F27">
        <w:rPr>
          <w:rFonts w:ascii="Times New Roman" w:hAnsi="Times New Roman" w:cs="Times New Roman"/>
          <w:sz w:val="24"/>
          <w:szCs w:val="24"/>
        </w:rPr>
        <w:t xml:space="preserve"> darbībā</w:t>
      </w:r>
      <w:r w:rsidR="00FE35DA">
        <w:rPr>
          <w:rFonts w:ascii="Times New Roman" w:hAnsi="Times New Roman" w:cs="Times New Roman"/>
          <w:sz w:val="24"/>
          <w:szCs w:val="24"/>
        </w:rPr>
        <w:t xml:space="preserve">; </w:t>
      </w:r>
      <w:r w:rsidRPr="00FB5F27">
        <w:rPr>
          <w:rFonts w:ascii="Times New Roman" w:hAnsi="Times New Roman" w:cs="Times New Roman"/>
          <w:sz w:val="24"/>
          <w:szCs w:val="24"/>
        </w:rPr>
        <w:t xml:space="preserve">78% organizāciju ir atbildējuši, ka iekšējos procesos ir jāapspriežas ar DAS par jautājumiem, </w:t>
      </w:r>
      <w:r w:rsidRPr="00BE35AD">
        <w:rPr>
          <w:rFonts w:ascii="Times New Roman" w:eastAsia="Calibri" w:hAnsi="Times New Roman" w:cs="Times New Roman"/>
          <w:kern w:val="0"/>
          <w:sz w:val="24"/>
          <w:szCs w:val="24"/>
          <w:lang w:eastAsia="lv-LV"/>
          <w14:ligatures w14:val="none"/>
        </w:rPr>
        <w:t>kas saistīti ar datu aizsardzību</w:t>
      </w:r>
      <w:r w:rsidRPr="00FB5F27">
        <w:rPr>
          <w:rFonts w:ascii="Times New Roman" w:eastAsia="Calibri" w:hAnsi="Times New Roman" w:cs="Times New Roman"/>
          <w:kern w:val="0"/>
          <w:sz w:val="24"/>
          <w:szCs w:val="24"/>
          <w:lang w:eastAsia="lv-LV"/>
          <w14:ligatures w14:val="none"/>
        </w:rPr>
        <w:t xml:space="preserve">. </w:t>
      </w:r>
      <w:r w:rsidR="00FE35DA">
        <w:rPr>
          <w:rFonts w:ascii="Times New Roman" w:eastAsia="Calibri" w:hAnsi="Times New Roman" w:cs="Times New Roman"/>
          <w:kern w:val="0"/>
          <w:sz w:val="24"/>
          <w:szCs w:val="24"/>
          <w:lang w:eastAsia="lv-LV"/>
          <w14:ligatures w14:val="none"/>
        </w:rPr>
        <w:t xml:space="preserve">Papildus, </w:t>
      </w:r>
      <w:r w:rsidR="00FE35DA">
        <w:rPr>
          <w:rFonts w:ascii="Times New Roman" w:hAnsi="Times New Roman" w:cs="Times New Roman"/>
          <w:sz w:val="24"/>
          <w:szCs w:val="24"/>
        </w:rPr>
        <w:t>o</w:t>
      </w:r>
      <w:r w:rsidRPr="00B41C4E">
        <w:rPr>
          <w:rFonts w:ascii="Times New Roman" w:hAnsi="Times New Roman" w:cs="Times New Roman"/>
          <w:sz w:val="24"/>
          <w:szCs w:val="24"/>
        </w:rPr>
        <w:t xml:space="preserve">rganizāciju vairākums ir atzīmējušas šādas DAS amata </w:t>
      </w:r>
      <w:r>
        <w:rPr>
          <w:rFonts w:ascii="Times New Roman" w:hAnsi="Times New Roman" w:cs="Times New Roman"/>
          <w:sz w:val="24"/>
          <w:szCs w:val="24"/>
        </w:rPr>
        <w:t xml:space="preserve">kandidāta </w:t>
      </w:r>
      <w:r w:rsidRPr="00B41C4E">
        <w:rPr>
          <w:rFonts w:ascii="Times New Roman" w:hAnsi="Times New Roman" w:cs="Times New Roman"/>
          <w:sz w:val="24"/>
          <w:szCs w:val="24"/>
        </w:rPr>
        <w:t xml:space="preserve">prasības: </w:t>
      </w:r>
      <w:r>
        <w:rPr>
          <w:rFonts w:ascii="Times New Roman" w:hAnsi="Times New Roman" w:cs="Times New Roman"/>
          <w:sz w:val="24"/>
          <w:szCs w:val="24"/>
        </w:rPr>
        <w:t>e</w:t>
      </w:r>
      <w:r w:rsidRPr="00B41C4E">
        <w:rPr>
          <w:rFonts w:ascii="Times New Roman" w:hAnsi="Times New Roman" w:cs="Times New Roman"/>
          <w:sz w:val="24"/>
          <w:szCs w:val="24"/>
        </w:rPr>
        <w:t xml:space="preserve">kspertu zināšanas par datu aizsardzības regulējumu (87%), </w:t>
      </w:r>
      <w:r>
        <w:rPr>
          <w:rFonts w:ascii="Times New Roman" w:hAnsi="Times New Roman" w:cs="Times New Roman"/>
          <w:sz w:val="24"/>
          <w:szCs w:val="24"/>
        </w:rPr>
        <w:t>e</w:t>
      </w:r>
      <w:r w:rsidRPr="00B41C4E">
        <w:rPr>
          <w:rFonts w:ascii="Times New Roman" w:hAnsi="Times New Roman" w:cs="Times New Roman"/>
          <w:sz w:val="24"/>
          <w:szCs w:val="24"/>
        </w:rPr>
        <w:t xml:space="preserve">kspertu zināšanas par datu aizsardzības praksi (72%), </w:t>
      </w:r>
      <w:r>
        <w:rPr>
          <w:rFonts w:ascii="Times New Roman" w:hAnsi="Times New Roman" w:cs="Times New Roman"/>
          <w:sz w:val="24"/>
          <w:szCs w:val="24"/>
        </w:rPr>
        <w:t>s</w:t>
      </w:r>
      <w:r w:rsidRPr="00B41C4E">
        <w:rPr>
          <w:rFonts w:ascii="Times New Roman" w:hAnsi="Times New Roman" w:cs="Times New Roman"/>
          <w:sz w:val="24"/>
          <w:szCs w:val="24"/>
        </w:rPr>
        <w:t xml:space="preserve">pēja izpildīt uzdevumus saskaņā ar Datu regulu (87%), </w:t>
      </w:r>
      <w:r>
        <w:rPr>
          <w:rFonts w:ascii="Times New Roman" w:hAnsi="Times New Roman" w:cs="Times New Roman"/>
          <w:sz w:val="24"/>
          <w:szCs w:val="24"/>
        </w:rPr>
        <w:t>e</w:t>
      </w:r>
      <w:r w:rsidRPr="00B41C4E">
        <w:rPr>
          <w:rFonts w:ascii="Times New Roman" w:hAnsi="Times New Roman" w:cs="Times New Roman"/>
          <w:sz w:val="24"/>
          <w:szCs w:val="24"/>
        </w:rPr>
        <w:t>kspertu zināšanas par datu aizsardzības prasībām, kas izriet no īpašiem tiesību aktiem, kas attiecas uz organizācijas nozari vai jomu (55%)</w:t>
      </w:r>
      <w:r>
        <w:rPr>
          <w:rFonts w:ascii="Times New Roman" w:hAnsi="Times New Roman" w:cs="Times New Roman"/>
          <w:sz w:val="24"/>
          <w:szCs w:val="24"/>
        </w:rPr>
        <w:t>,</w:t>
      </w:r>
      <w:r w:rsidRPr="00B41C4E">
        <w:rPr>
          <w:rFonts w:ascii="Times New Roman" w:hAnsi="Times New Roman" w:cs="Times New Roman"/>
          <w:sz w:val="24"/>
          <w:szCs w:val="24"/>
        </w:rPr>
        <w:t xml:space="preserve"> un citas profesionālās kvalifikācijas (55%)</w:t>
      </w:r>
      <w:r>
        <w:rPr>
          <w:rFonts w:ascii="Times New Roman" w:hAnsi="Times New Roman" w:cs="Times New Roman"/>
          <w:sz w:val="24"/>
          <w:szCs w:val="24"/>
        </w:rPr>
        <w:t xml:space="preserve">. </w:t>
      </w:r>
      <w:r w:rsidR="00025DAC">
        <w:rPr>
          <w:rFonts w:ascii="Times New Roman" w:hAnsi="Times New Roman" w:cs="Times New Roman"/>
          <w:sz w:val="24"/>
          <w:szCs w:val="24"/>
        </w:rPr>
        <w:t>Turklāt</w:t>
      </w:r>
      <w:r w:rsidR="00025DAC" w:rsidRPr="00025DAC">
        <w:rPr>
          <w:rFonts w:ascii="Times New Roman" w:hAnsi="Times New Roman" w:cs="Times New Roman"/>
          <w:sz w:val="24"/>
          <w:szCs w:val="24"/>
        </w:rPr>
        <w:t xml:space="preserve"> 28% no aptaujātājiem ir atbildējuši, ka DAS, lai attīstītu un/vai saglabātu savas profesionālās īpašības un speciālās zināšanas par datu aizsardzības tiesību aktiem un praksi, katru gadu apgūst 9–16 mācību stundas</w:t>
      </w:r>
      <w:r w:rsidR="00FE35DA">
        <w:rPr>
          <w:rFonts w:ascii="Times New Roman" w:hAnsi="Times New Roman" w:cs="Times New Roman"/>
          <w:sz w:val="24"/>
          <w:szCs w:val="24"/>
        </w:rPr>
        <w:t xml:space="preserve">; </w:t>
      </w:r>
      <w:r w:rsidR="00025DAC" w:rsidRPr="00025DAC">
        <w:rPr>
          <w:rFonts w:ascii="Times New Roman" w:hAnsi="Times New Roman" w:cs="Times New Roman"/>
          <w:sz w:val="24"/>
          <w:szCs w:val="24"/>
        </w:rPr>
        <w:t>32% organizācijās DAS apgūst vairāk par 32 mācību stundām gadā.</w:t>
      </w:r>
      <w:r w:rsidR="00FE35DA">
        <w:rPr>
          <w:rStyle w:val="Vresatsauce"/>
          <w:rFonts w:ascii="Times New Roman" w:hAnsi="Times New Roman" w:cs="Times New Roman"/>
          <w:sz w:val="24"/>
          <w:szCs w:val="24"/>
        </w:rPr>
        <w:footnoteReference w:id="22"/>
      </w:r>
      <w:r w:rsidR="000D7B06">
        <w:rPr>
          <w:rFonts w:ascii="Times New Roman" w:hAnsi="Times New Roman" w:cs="Times New Roman"/>
          <w:sz w:val="24"/>
          <w:szCs w:val="24"/>
        </w:rPr>
        <w:t xml:space="preserve"> </w:t>
      </w:r>
      <w:r w:rsidR="00FE35DA">
        <w:rPr>
          <w:rFonts w:ascii="Times New Roman" w:hAnsi="Times New Roman" w:cs="Times New Roman"/>
          <w:sz w:val="24"/>
          <w:szCs w:val="24"/>
        </w:rPr>
        <w:t xml:space="preserve">Ņemot vērā minēto, </w:t>
      </w:r>
      <w:r w:rsidR="00D86E33">
        <w:rPr>
          <w:rFonts w:ascii="Times New Roman" w:hAnsi="Times New Roman" w:cs="Times New Roman"/>
          <w:sz w:val="24"/>
          <w:szCs w:val="24"/>
        </w:rPr>
        <w:t>k</w:t>
      </w:r>
      <w:r w:rsidR="00F35AF6" w:rsidRPr="00FB5F27">
        <w:rPr>
          <w:rFonts w:ascii="Times New Roman" w:hAnsi="Times New Roman" w:cs="Times New Roman"/>
          <w:sz w:val="24"/>
          <w:szCs w:val="24"/>
        </w:rPr>
        <w:t>opumā DVI veikt</w:t>
      </w:r>
      <w:r w:rsidR="008A377C">
        <w:rPr>
          <w:rFonts w:ascii="Times New Roman" w:hAnsi="Times New Roman" w:cs="Times New Roman"/>
          <w:sz w:val="24"/>
          <w:szCs w:val="24"/>
        </w:rPr>
        <w:t>ā</w:t>
      </w:r>
      <w:r w:rsidR="00F35AF6" w:rsidRPr="00FB5F27">
        <w:rPr>
          <w:rFonts w:ascii="Times New Roman" w:hAnsi="Times New Roman" w:cs="Times New Roman"/>
          <w:sz w:val="24"/>
          <w:szCs w:val="24"/>
        </w:rPr>
        <w:t xml:space="preserve"> aptauja atklāj pozitīvas tendences attiecībā uz DAS lomu organizācijās</w:t>
      </w:r>
      <w:r w:rsidR="008F6B3D">
        <w:rPr>
          <w:rFonts w:ascii="Times New Roman" w:hAnsi="Times New Roman" w:cs="Times New Roman"/>
          <w:sz w:val="24"/>
          <w:szCs w:val="24"/>
        </w:rPr>
        <w:t xml:space="preserve"> un DAS kvalifikācijas uzturēšan</w:t>
      </w:r>
      <w:r w:rsidR="00313AED">
        <w:rPr>
          <w:rFonts w:ascii="Times New Roman" w:hAnsi="Times New Roman" w:cs="Times New Roman"/>
          <w:sz w:val="24"/>
          <w:szCs w:val="24"/>
        </w:rPr>
        <w:t>u</w:t>
      </w:r>
      <w:r w:rsidR="008F6B3D">
        <w:rPr>
          <w:rFonts w:ascii="Times New Roman" w:hAnsi="Times New Roman" w:cs="Times New Roman"/>
          <w:sz w:val="24"/>
          <w:szCs w:val="24"/>
        </w:rPr>
        <w:t xml:space="preserve"> un pilnveidošan</w:t>
      </w:r>
      <w:r w:rsidR="00313AED">
        <w:rPr>
          <w:rFonts w:ascii="Times New Roman" w:hAnsi="Times New Roman" w:cs="Times New Roman"/>
          <w:sz w:val="24"/>
          <w:szCs w:val="24"/>
        </w:rPr>
        <w:t>u</w:t>
      </w:r>
      <w:r w:rsidR="00F35AF6" w:rsidRPr="00FB5F27">
        <w:rPr>
          <w:rFonts w:ascii="Times New Roman" w:hAnsi="Times New Roman" w:cs="Times New Roman"/>
          <w:sz w:val="24"/>
          <w:szCs w:val="24"/>
        </w:rPr>
        <w:t>.</w:t>
      </w:r>
      <w:r w:rsidR="00F35AF6">
        <w:rPr>
          <w:rFonts w:ascii="Times New Roman" w:hAnsi="Times New Roman" w:cs="Times New Roman"/>
          <w:sz w:val="24"/>
          <w:szCs w:val="24"/>
        </w:rPr>
        <w:t xml:space="preserve"> </w:t>
      </w:r>
      <w:r w:rsidR="00EE6B68">
        <w:rPr>
          <w:rFonts w:ascii="Times New Roman" w:hAnsi="Times New Roman" w:cs="Times New Roman"/>
          <w:sz w:val="24"/>
          <w:szCs w:val="24"/>
        </w:rPr>
        <w:t xml:space="preserve">Tāpat </w:t>
      </w:r>
      <w:r w:rsidR="00EE6B68">
        <w:rPr>
          <w:rFonts w:ascii="Times New Roman" w:eastAsia="Calibri" w:hAnsi="Times New Roman" w:cs="Times New Roman"/>
          <w:kern w:val="0"/>
          <w:sz w:val="24"/>
          <w:szCs w:val="24"/>
          <w:lang w:eastAsia="lv-LV"/>
          <w14:ligatures w14:val="none"/>
        </w:rPr>
        <w:t>a</w:t>
      </w:r>
      <w:r w:rsidR="00B176B2">
        <w:rPr>
          <w:rFonts w:ascii="Times New Roman" w:eastAsia="Calibri" w:hAnsi="Times New Roman" w:cs="Times New Roman"/>
          <w:kern w:val="0"/>
          <w:sz w:val="24"/>
          <w:szCs w:val="24"/>
          <w:lang w:eastAsia="lv-LV"/>
          <w14:ligatures w14:val="none"/>
        </w:rPr>
        <w:t xml:space="preserve">ptaujas rezultāti </w:t>
      </w:r>
      <w:r w:rsidR="00F35AF6" w:rsidRPr="00FB5F27">
        <w:rPr>
          <w:rFonts w:ascii="Times New Roman" w:eastAsia="Calibri" w:hAnsi="Times New Roman" w:cs="Times New Roman"/>
          <w:kern w:val="0"/>
          <w:sz w:val="24"/>
          <w:szCs w:val="24"/>
          <w:lang w:eastAsia="lv-LV"/>
          <w14:ligatures w14:val="none"/>
        </w:rPr>
        <w:t xml:space="preserve">liecina par organizāciju uzticēšanos DAS un to </w:t>
      </w:r>
      <w:r w:rsidR="00F35AF6" w:rsidRPr="00FB5F27">
        <w:rPr>
          <w:rFonts w:ascii="Times New Roman" w:hAnsi="Times New Roman" w:cs="Times New Roman"/>
          <w:sz w:val="24"/>
          <w:szCs w:val="24"/>
        </w:rPr>
        <w:t>nozīmīgu lomu personas datu apstrādes atbilstības veicināšanā organizācijā.</w:t>
      </w:r>
      <w:r w:rsidR="00924ED9">
        <w:rPr>
          <w:rFonts w:ascii="Times New Roman" w:hAnsi="Times New Roman" w:cs="Times New Roman"/>
          <w:sz w:val="24"/>
          <w:szCs w:val="24"/>
        </w:rPr>
        <w:t xml:space="preserve"> </w:t>
      </w:r>
    </w:p>
    <w:p w14:paraId="599FC478" w14:textId="427A6ED6" w:rsidR="00715DF4" w:rsidRDefault="00715DF4" w:rsidP="00B92BE3">
      <w:pPr>
        <w:spacing w:after="0" w:line="240" w:lineRule="auto"/>
        <w:ind w:firstLine="567"/>
        <w:jc w:val="both"/>
        <w:rPr>
          <w:rFonts w:ascii="Times New Roman" w:hAnsi="Times New Roman" w:cs="Times New Roman"/>
          <w:sz w:val="24"/>
          <w:szCs w:val="24"/>
        </w:rPr>
      </w:pPr>
    </w:p>
    <w:p w14:paraId="114B960A" w14:textId="28351473" w:rsidR="00A53EFC" w:rsidRPr="00B06232" w:rsidRDefault="00B06232" w:rsidP="00563042">
      <w:pPr>
        <w:pStyle w:val="Sarakstarindkopa"/>
        <w:numPr>
          <w:ilvl w:val="0"/>
          <w:numId w:val="12"/>
        </w:numPr>
        <w:spacing w:after="0" w:line="240" w:lineRule="auto"/>
        <w:ind w:left="0" w:firstLine="0"/>
        <w:jc w:val="center"/>
        <w:rPr>
          <w:rFonts w:ascii="Times New Roman" w:hAnsi="Times New Roman" w:cs="Times New Roman"/>
          <w:b/>
          <w:bCs/>
          <w:sz w:val="24"/>
          <w:szCs w:val="24"/>
        </w:rPr>
      </w:pPr>
      <w:r w:rsidRPr="00A419C0">
        <w:rPr>
          <w:rFonts w:ascii="Times New Roman" w:hAnsi="Times New Roman" w:cs="Times New Roman"/>
          <w:b/>
          <w:bCs/>
          <w:sz w:val="24"/>
          <w:szCs w:val="24"/>
        </w:rPr>
        <w:t>KOPSAVILKUMS</w:t>
      </w:r>
      <w:r>
        <w:rPr>
          <w:rFonts w:ascii="Times New Roman" w:hAnsi="Times New Roman" w:cs="Times New Roman"/>
          <w:b/>
          <w:bCs/>
          <w:sz w:val="24"/>
          <w:szCs w:val="24"/>
        </w:rPr>
        <w:t xml:space="preserve"> </w:t>
      </w:r>
      <w:r w:rsidRPr="00B06232">
        <w:rPr>
          <w:rFonts w:ascii="Times New Roman" w:hAnsi="Times New Roman" w:cs="Times New Roman"/>
          <w:b/>
          <w:bCs/>
          <w:sz w:val="24"/>
          <w:szCs w:val="24"/>
        </w:rPr>
        <w:t>PAR ORGANIZĀCIJU SNIEGTAJĀM ATBILDĒM</w:t>
      </w:r>
    </w:p>
    <w:p w14:paraId="3FB57FC7" w14:textId="77777777" w:rsidR="0087017E" w:rsidRDefault="0087017E">
      <w:pPr>
        <w:spacing w:after="0" w:line="240" w:lineRule="auto"/>
        <w:ind w:firstLine="567"/>
        <w:jc w:val="both"/>
        <w:rPr>
          <w:rFonts w:ascii="Times New Roman" w:hAnsi="Times New Roman" w:cs="Times New Roman"/>
          <w:sz w:val="24"/>
          <w:szCs w:val="24"/>
        </w:rPr>
      </w:pPr>
    </w:p>
    <w:p w14:paraId="2A32056D" w14:textId="2E4EDB00" w:rsidR="00A419C0" w:rsidRPr="00CA27BD" w:rsidRDefault="00B06C29" w:rsidP="002400AD">
      <w:pPr>
        <w:spacing w:after="0" w:line="240" w:lineRule="auto"/>
        <w:ind w:firstLine="567"/>
        <w:jc w:val="both"/>
        <w:rPr>
          <w:rFonts w:ascii="Times New Roman" w:hAnsi="Times New Roman" w:cs="Times New Roman"/>
          <w:sz w:val="24"/>
          <w:szCs w:val="24"/>
        </w:rPr>
      </w:pPr>
      <w:r w:rsidRPr="00B06C29">
        <w:rPr>
          <w:rFonts w:ascii="Times New Roman" w:hAnsi="Times New Roman" w:cs="Times New Roman"/>
          <w:sz w:val="24"/>
          <w:szCs w:val="24"/>
        </w:rPr>
        <w:t>Lai izpildītu Fizisko personu datu apstrādes likuma pārejas noteikumu 5. punktā noteikto uzdevumu</w:t>
      </w:r>
      <w:r w:rsidR="00460DAC">
        <w:rPr>
          <w:rFonts w:ascii="Times New Roman" w:hAnsi="Times New Roman" w:cs="Times New Roman"/>
          <w:sz w:val="24"/>
          <w:szCs w:val="24"/>
        </w:rPr>
        <w:t xml:space="preserve">, </w:t>
      </w:r>
      <w:r w:rsidR="0087017E" w:rsidRPr="0087017E">
        <w:rPr>
          <w:rFonts w:ascii="Times New Roman" w:hAnsi="Times New Roman" w:cs="Times New Roman"/>
          <w:sz w:val="24"/>
          <w:szCs w:val="24"/>
        </w:rPr>
        <w:t>Ministrija aptaujāja 120 organizācijas</w:t>
      </w:r>
      <w:r w:rsidR="00A43BA3">
        <w:rPr>
          <w:rFonts w:ascii="Times New Roman" w:hAnsi="Times New Roman" w:cs="Times New Roman"/>
          <w:sz w:val="24"/>
          <w:szCs w:val="24"/>
        </w:rPr>
        <w:t>,</w:t>
      </w:r>
      <w:r w:rsidR="00BA1FF4">
        <w:rPr>
          <w:rFonts w:ascii="Times New Roman" w:hAnsi="Times New Roman" w:cs="Times New Roman"/>
          <w:sz w:val="24"/>
          <w:szCs w:val="24"/>
        </w:rPr>
        <w:t xml:space="preserve"> lūdz</w:t>
      </w:r>
      <w:r w:rsidR="00660F0E">
        <w:rPr>
          <w:rFonts w:ascii="Times New Roman" w:hAnsi="Times New Roman" w:cs="Times New Roman"/>
          <w:sz w:val="24"/>
          <w:szCs w:val="24"/>
        </w:rPr>
        <w:t>ot</w:t>
      </w:r>
      <w:r w:rsidR="00BA1FF4">
        <w:rPr>
          <w:rFonts w:ascii="Times New Roman" w:hAnsi="Times New Roman" w:cs="Times New Roman"/>
          <w:sz w:val="24"/>
          <w:szCs w:val="24"/>
        </w:rPr>
        <w:t xml:space="preserve"> </w:t>
      </w:r>
      <w:r w:rsidR="00660F0E">
        <w:rPr>
          <w:rFonts w:ascii="Times New Roman" w:hAnsi="Times New Roman" w:cs="Times New Roman"/>
          <w:sz w:val="24"/>
          <w:szCs w:val="24"/>
        </w:rPr>
        <w:t xml:space="preserve">sniegt </w:t>
      </w:r>
      <w:r w:rsidR="00A419C0" w:rsidRPr="00CA27BD">
        <w:rPr>
          <w:rFonts w:ascii="Times New Roman" w:hAnsi="Times New Roman" w:cs="Times New Roman"/>
          <w:sz w:val="24"/>
          <w:szCs w:val="24"/>
        </w:rPr>
        <w:t>atbild</w:t>
      </w:r>
      <w:r w:rsidR="00660F0E">
        <w:rPr>
          <w:rFonts w:ascii="Times New Roman" w:hAnsi="Times New Roman" w:cs="Times New Roman"/>
          <w:sz w:val="24"/>
          <w:szCs w:val="24"/>
        </w:rPr>
        <w:t>es</w:t>
      </w:r>
      <w:r w:rsidR="00A419C0" w:rsidRPr="00CA27BD">
        <w:rPr>
          <w:rFonts w:ascii="Times New Roman" w:hAnsi="Times New Roman" w:cs="Times New Roman"/>
          <w:sz w:val="24"/>
          <w:szCs w:val="24"/>
        </w:rPr>
        <w:t xml:space="preserve"> uz šādiem jautājumiem:</w:t>
      </w:r>
    </w:p>
    <w:p w14:paraId="5C06FCC4" w14:textId="5123D8A3" w:rsidR="00A419C0" w:rsidRPr="0029785F" w:rsidRDefault="00A419C0" w:rsidP="002400AD">
      <w:pPr>
        <w:pStyle w:val="Sarakstarindkopa"/>
        <w:numPr>
          <w:ilvl w:val="0"/>
          <w:numId w:val="3"/>
        </w:numPr>
        <w:spacing w:after="0" w:line="240" w:lineRule="auto"/>
        <w:jc w:val="both"/>
        <w:rPr>
          <w:rFonts w:ascii="Times New Roman" w:hAnsi="Times New Roman" w:cs="Times New Roman"/>
          <w:sz w:val="24"/>
          <w:szCs w:val="24"/>
        </w:rPr>
      </w:pPr>
      <w:r w:rsidRPr="0029785F">
        <w:rPr>
          <w:rFonts w:ascii="Times New Roman" w:hAnsi="Times New Roman" w:cs="Times New Roman"/>
          <w:sz w:val="24"/>
          <w:szCs w:val="24"/>
        </w:rPr>
        <w:t xml:space="preserve">Vai </w:t>
      </w:r>
      <w:r w:rsidR="001178FA">
        <w:rPr>
          <w:rFonts w:ascii="Times New Roman" w:hAnsi="Times New Roman" w:cs="Times New Roman"/>
          <w:sz w:val="24"/>
          <w:szCs w:val="24"/>
        </w:rPr>
        <w:t>DAS</w:t>
      </w:r>
      <w:r w:rsidRPr="0029785F">
        <w:rPr>
          <w:rFonts w:ascii="Times New Roman" w:hAnsi="Times New Roman" w:cs="Times New Roman"/>
          <w:sz w:val="24"/>
          <w:szCs w:val="24"/>
        </w:rPr>
        <w:t xml:space="preserve"> saraksta izveidošanas mērķis – identificēt </w:t>
      </w:r>
      <w:r w:rsidR="001178FA">
        <w:rPr>
          <w:rFonts w:ascii="Times New Roman" w:hAnsi="Times New Roman" w:cs="Times New Roman"/>
          <w:sz w:val="24"/>
          <w:szCs w:val="24"/>
        </w:rPr>
        <w:t>DAS</w:t>
      </w:r>
      <w:r w:rsidRPr="0029785F">
        <w:rPr>
          <w:rFonts w:ascii="Times New Roman" w:hAnsi="Times New Roman" w:cs="Times New Roman"/>
          <w:sz w:val="24"/>
          <w:szCs w:val="24"/>
        </w:rPr>
        <w:t>, kuri ir nokārtojuši kvalifikācijas eksāmenu, kas, savukārt apstiprina to, ka sarakstā iekļautajām personām ir noteiktas zināšanas datu aizsardzības jomā, tiek sasniegts?</w:t>
      </w:r>
    </w:p>
    <w:p w14:paraId="131BC0B3" w14:textId="77777777" w:rsidR="00A419C0" w:rsidRPr="0029785F" w:rsidRDefault="00A419C0" w:rsidP="002400AD">
      <w:pPr>
        <w:pStyle w:val="Sarakstarindkopa"/>
        <w:numPr>
          <w:ilvl w:val="0"/>
          <w:numId w:val="3"/>
        </w:numPr>
        <w:spacing w:after="0" w:line="240" w:lineRule="auto"/>
        <w:jc w:val="both"/>
        <w:rPr>
          <w:rFonts w:ascii="Times New Roman" w:hAnsi="Times New Roman" w:cs="Times New Roman"/>
          <w:sz w:val="24"/>
          <w:szCs w:val="24"/>
        </w:rPr>
      </w:pPr>
      <w:r w:rsidRPr="0029785F">
        <w:rPr>
          <w:rFonts w:ascii="Times New Roman" w:hAnsi="Times New Roman" w:cs="Times New Roman"/>
          <w:sz w:val="24"/>
          <w:szCs w:val="24"/>
        </w:rPr>
        <w:t>Kādi kritēriji pamato jūsu atbildi uz 1. jautājumu?</w:t>
      </w:r>
    </w:p>
    <w:p w14:paraId="2ABC502C" w14:textId="40E722CF" w:rsidR="00A419C0" w:rsidRPr="0029785F" w:rsidRDefault="00A419C0" w:rsidP="002400AD">
      <w:pPr>
        <w:pStyle w:val="Sarakstarindkopa"/>
        <w:numPr>
          <w:ilvl w:val="0"/>
          <w:numId w:val="3"/>
        </w:numPr>
        <w:spacing w:after="0" w:line="240" w:lineRule="auto"/>
        <w:jc w:val="both"/>
        <w:rPr>
          <w:rFonts w:ascii="Times New Roman" w:hAnsi="Times New Roman" w:cs="Times New Roman"/>
          <w:sz w:val="24"/>
          <w:szCs w:val="24"/>
        </w:rPr>
      </w:pPr>
      <w:r w:rsidRPr="0029785F">
        <w:rPr>
          <w:rFonts w:ascii="Times New Roman" w:hAnsi="Times New Roman" w:cs="Times New Roman"/>
          <w:sz w:val="24"/>
          <w:szCs w:val="24"/>
        </w:rPr>
        <w:t xml:space="preserve">Vai </w:t>
      </w:r>
      <w:r w:rsidR="001178FA">
        <w:rPr>
          <w:rFonts w:ascii="Times New Roman" w:hAnsi="Times New Roman" w:cs="Times New Roman"/>
          <w:sz w:val="24"/>
          <w:szCs w:val="24"/>
        </w:rPr>
        <w:t>DAS</w:t>
      </w:r>
      <w:r w:rsidRPr="0029785F">
        <w:rPr>
          <w:rFonts w:ascii="Times New Roman" w:hAnsi="Times New Roman" w:cs="Times New Roman"/>
          <w:sz w:val="24"/>
          <w:szCs w:val="24"/>
        </w:rPr>
        <w:t xml:space="preserve"> iekļaušana </w:t>
      </w:r>
      <w:r w:rsidR="001178FA">
        <w:rPr>
          <w:rFonts w:ascii="Times New Roman" w:hAnsi="Times New Roman" w:cs="Times New Roman"/>
          <w:sz w:val="24"/>
          <w:szCs w:val="24"/>
        </w:rPr>
        <w:t>DAS</w:t>
      </w:r>
      <w:r w:rsidRPr="0029785F">
        <w:rPr>
          <w:rFonts w:ascii="Times New Roman" w:hAnsi="Times New Roman" w:cs="Times New Roman"/>
          <w:sz w:val="24"/>
          <w:szCs w:val="24"/>
        </w:rPr>
        <w:t xml:space="preserve"> sarakstā ir noteicošais kritērijs </w:t>
      </w:r>
      <w:r w:rsidR="001178FA">
        <w:rPr>
          <w:rFonts w:ascii="Times New Roman" w:hAnsi="Times New Roman" w:cs="Times New Roman"/>
          <w:sz w:val="24"/>
          <w:szCs w:val="24"/>
        </w:rPr>
        <w:t>DAS</w:t>
      </w:r>
      <w:r w:rsidRPr="0029785F">
        <w:rPr>
          <w:rFonts w:ascii="Times New Roman" w:hAnsi="Times New Roman" w:cs="Times New Roman"/>
          <w:sz w:val="24"/>
          <w:szCs w:val="24"/>
        </w:rPr>
        <w:t xml:space="preserve"> izvēlē jūsu pārstāvētajā jomā?</w:t>
      </w:r>
    </w:p>
    <w:p w14:paraId="155C63DB" w14:textId="68B5720D" w:rsidR="00A419C0" w:rsidRPr="0029785F" w:rsidRDefault="00A419C0" w:rsidP="002400AD">
      <w:pPr>
        <w:pStyle w:val="Sarakstarindkopa"/>
        <w:numPr>
          <w:ilvl w:val="0"/>
          <w:numId w:val="3"/>
        </w:numPr>
        <w:spacing w:after="0" w:line="240" w:lineRule="auto"/>
        <w:jc w:val="both"/>
        <w:rPr>
          <w:rFonts w:ascii="Times New Roman" w:hAnsi="Times New Roman" w:cs="Times New Roman"/>
          <w:sz w:val="24"/>
          <w:szCs w:val="24"/>
        </w:rPr>
      </w:pPr>
      <w:r w:rsidRPr="0029785F">
        <w:rPr>
          <w:rFonts w:ascii="Times New Roman" w:hAnsi="Times New Roman" w:cs="Times New Roman"/>
          <w:sz w:val="24"/>
          <w:szCs w:val="24"/>
        </w:rPr>
        <w:t xml:space="preserve">Vai meklējot </w:t>
      </w:r>
      <w:r w:rsidR="001178FA">
        <w:rPr>
          <w:rFonts w:ascii="Times New Roman" w:hAnsi="Times New Roman" w:cs="Times New Roman"/>
          <w:sz w:val="24"/>
          <w:szCs w:val="24"/>
        </w:rPr>
        <w:t>DAS</w:t>
      </w:r>
      <w:r w:rsidRPr="0029785F">
        <w:rPr>
          <w:rFonts w:ascii="Times New Roman" w:hAnsi="Times New Roman" w:cs="Times New Roman"/>
          <w:sz w:val="24"/>
          <w:szCs w:val="24"/>
        </w:rPr>
        <w:t xml:space="preserve"> jūs izmantojat </w:t>
      </w:r>
      <w:r w:rsidR="001178FA">
        <w:rPr>
          <w:rFonts w:ascii="Times New Roman" w:hAnsi="Times New Roman" w:cs="Times New Roman"/>
          <w:sz w:val="24"/>
          <w:szCs w:val="24"/>
        </w:rPr>
        <w:t>DVI</w:t>
      </w:r>
      <w:r w:rsidRPr="0029785F">
        <w:rPr>
          <w:rFonts w:ascii="Times New Roman" w:hAnsi="Times New Roman" w:cs="Times New Roman"/>
          <w:sz w:val="24"/>
          <w:szCs w:val="24"/>
        </w:rPr>
        <w:t xml:space="preserve"> uzturēto </w:t>
      </w:r>
      <w:r w:rsidR="001178FA">
        <w:rPr>
          <w:rFonts w:ascii="Times New Roman" w:hAnsi="Times New Roman" w:cs="Times New Roman"/>
          <w:sz w:val="24"/>
          <w:szCs w:val="24"/>
        </w:rPr>
        <w:t>DAS</w:t>
      </w:r>
      <w:r w:rsidRPr="0029785F">
        <w:rPr>
          <w:rFonts w:ascii="Times New Roman" w:hAnsi="Times New Roman" w:cs="Times New Roman"/>
          <w:sz w:val="24"/>
          <w:szCs w:val="24"/>
        </w:rPr>
        <w:t xml:space="preserve"> sarakstu? </w:t>
      </w:r>
    </w:p>
    <w:p w14:paraId="146F810F" w14:textId="2AD74CBA" w:rsidR="00A419C0" w:rsidRPr="0029785F" w:rsidRDefault="00A419C0" w:rsidP="002400AD">
      <w:pPr>
        <w:pStyle w:val="Sarakstarindkopa"/>
        <w:numPr>
          <w:ilvl w:val="0"/>
          <w:numId w:val="3"/>
        </w:numPr>
        <w:spacing w:after="0" w:line="240" w:lineRule="auto"/>
        <w:jc w:val="both"/>
        <w:rPr>
          <w:rFonts w:ascii="Times New Roman" w:hAnsi="Times New Roman" w:cs="Times New Roman"/>
          <w:sz w:val="24"/>
          <w:szCs w:val="24"/>
        </w:rPr>
      </w:pPr>
      <w:r w:rsidRPr="0029785F">
        <w:rPr>
          <w:rFonts w:ascii="Times New Roman" w:hAnsi="Times New Roman" w:cs="Times New Roman"/>
          <w:sz w:val="24"/>
          <w:szCs w:val="24"/>
        </w:rPr>
        <w:t xml:space="preserve">Kādas atšķirības ir iespējams novērot profesionālajā ziņā starp sertificētiem </w:t>
      </w:r>
      <w:r w:rsidR="001178FA">
        <w:rPr>
          <w:rFonts w:ascii="Times New Roman" w:hAnsi="Times New Roman" w:cs="Times New Roman"/>
          <w:sz w:val="24"/>
          <w:szCs w:val="24"/>
        </w:rPr>
        <w:t>DAS</w:t>
      </w:r>
      <w:r w:rsidRPr="0029785F">
        <w:rPr>
          <w:rFonts w:ascii="Times New Roman" w:hAnsi="Times New Roman" w:cs="Times New Roman"/>
          <w:sz w:val="24"/>
          <w:szCs w:val="24"/>
        </w:rPr>
        <w:t xml:space="preserve"> un nesertificētiem </w:t>
      </w:r>
      <w:r w:rsidR="001178FA">
        <w:rPr>
          <w:rFonts w:ascii="Times New Roman" w:hAnsi="Times New Roman" w:cs="Times New Roman"/>
          <w:sz w:val="24"/>
          <w:szCs w:val="24"/>
        </w:rPr>
        <w:t>DAS</w:t>
      </w:r>
      <w:r w:rsidRPr="0029785F">
        <w:rPr>
          <w:rFonts w:ascii="Times New Roman" w:hAnsi="Times New Roman" w:cs="Times New Roman"/>
          <w:sz w:val="24"/>
          <w:szCs w:val="24"/>
        </w:rPr>
        <w:t xml:space="preserve">? </w:t>
      </w:r>
    </w:p>
    <w:p w14:paraId="14B6CE48" w14:textId="714CD586" w:rsidR="00A419C0" w:rsidRPr="0029785F" w:rsidRDefault="00A419C0" w:rsidP="002400AD">
      <w:pPr>
        <w:pStyle w:val="Sarakstarindkopa"/>
        <w:numPr>
          <w:ilvl w:val="0"/>
          <w:numId w:val="3"/>
        </w:numPr>
        <w:spacing w:after="0" w:line="240" w:lineRule="auto"/>
        <w:jc w:val="both"/>
        <w:rPr>
          <w:rFonts w:ascii="Times New Roman" w:hAnsi="Times New Roman" w:cs="Times New Roman"/>
          <w:sz w:val="24"/>
          <w:szCs w:val="24"/>
        </w:rPr>
      </w:pPr>
      <w:bookmarkStart w:id="8" w:name="_Hlk160045643"/>
      <w:bookmarkStart w:id="9" w:name="_Hlk160045831"/>
      <w:r w:rsidRPr="0029785F">
        <w:rPr>
          <w:rFonts w:ascii="Times New Roman" w:hAnsi="Times New Roman" w:cs="Times New Roman"/>
          <w:sz w:val="24"/>
          <w:szCs w:val="24"/>
        </w:rPr>
        <w:t xml:space="preserve">Vai sertificēto </w:t>
      </w:r>
      <w:r w:rsidR="001178FA">
        <w:rPr>
          <w:rFonts w:ascii="Times New Roman" w:hAnsi="Times New Roman" w:cs="Times New Roman"/>
          <w:sz w:val="24"/>
          <w:szCs w:val="24"/>
        </w:rPr>
        <w:t>DAS</w:t>
      </w:r>
      <w:r w:rsidRPr="0029785F">
        <w:rPr>
          <w:rFonts w:ascii="Times New Roman" w:hAnsi="Times New Roman" w:cs="Times New Roman"/>
          <w:sz w:val="24"/>
          <w:szCs w:val="24"/>
        </w:rPr>
        <w:t xml:space="preserve"> profesionalitāte ir augstāka un kas par to liecina?</w:t>
      </w:r>
      <w:bookmarkEnd w:id="8"/>
    </w:p>
    <w:bookmarkEnd w:id="9"/>
    <w:p w14:paraId="44144B9D" w14:textId="72A8D553" w:rsidR="00A419C0" w:rsidRPr="0029785F" w:rsidRDefault="00A419C0" w:rsidP="002400AD">
      <w:pPr>
        <w:pStyle w:val="Sarakstarindkopa"/>
        <w:numPr>
          <w:ilvl w:val="0"/>
          <w:numId w:val="3"/>
        </w:numPr>
        <w:spacing w:after="0" w:line="240" w:lineRule="auto"/>
        <w:jc w:val="both"/>
        <w:rPr>
          <w:rFonts w:ascii="Times New Roman" w:hAnsi="Times New Roman" w:cs="Times New Roman"/>
          <w:sz w:val="24"/>
          <w:szCs w:val="24"/>
        </w:rPr>
      </w:pPr>
      <w:r w:rsidRPr="0029785F">
        <w:rPr>
          <w:rFonts w:ascii="Times New Roman" w:hAnsi="Times New Roman" w:cs="Times New Roman"/>
          <w:sz w:val="24"/>
          <w:szCs w:val="24"/>
        </w:rPr>
        <w:t xml:space="preserve">Kādi ir jūsu </w:t>
      </w:r>
      <w:bookmarkStart w:id="10" w:name="_Hlk160099340"/>
      <w:r w:rsidRPr="0029785F">
        <w:rPr>
          <w:rFonts w:ascii="Times New Roman" w:hAnsi="Times New Roman" w:cs="Times New Roman"/>
          <w:sz w:val="24"/>
          <w:szCs w:val="24"/>
        </w:rPr>
        <w:t xml:space="preserve">ierosinājumi nepieciešamām izmaiņām </w:t>
      </w:r>
      <w:r w:rsidR="00A65A21">
        <w:rPr>
          <w:rFonts w:ascii="Times New Roman" w:hAnsi="Times New Roman" w:cs="Times New Roman"/>
          <w:sz w:val="24"/>
          <w:szCs w:val="24"/>
        </w:rPr>
        <w:t>DAS</w:t>
      </w:r>
      <w:r w:rsidRPr="0029785F">
        <w:rPr>
          <w:rFonts w:ascii="Times New Roman" w:hAnsi="Times New Roman" w:cs="Times New Roman"/>
          <w:sz w:val="24"/>
          <w:szCs w:val="24"/>
        </w:rPr>
        <w:t xml:space="preserve"> kvalifikācijas noteikšanai</w:t>
      </w:r>
      <w:bookmarkEnd w:id="10"/>
      <w:r w:rsidRPr="0029785F">
        <w:rPr>
          <w:rFonts w:ascii="Times New Roman" w:hAnsi="Times New Roman" w:cs="Times New Roman"/>
          <w:sz w:val="24"/>
          <w:szCs w:val="24"/>
        </w:rPr>
        <w:t>?</w:t>
      </w:r>
    </w:p>
    <w:p w14:paraId="4F8F70D1" w14:textId="06E911AB" w:rsidR="00264654" w:rsidRDefault="00425D28" w:rsidP="00B0623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w:t>
      </w:r>
      <w:r w:rsidRPr="00F374F2">
        <w:rPr>
          <w:rFonts w:ascii="Times New Roman" w:hAnsi="Times New Roman" w:cs="Times New Roman"/>
          <w:sz w:val="24"/>
          <w:szCs w:val="24"/>
        </w:rPr>
        <w:t>tbild</w:t>
      </w:r>
      <w:r>
        <w:rPr>
          <w:rFonts w:ascii="Times New Roman" w:hAnsi="Times New Roman" w:cs="Times New Roman"/>
          <w:sz w:val="24"/>
          <w:szCs w:val="24"/>
        </w:rPr>
        <w:t xml:space="preserve">es sniedza </w:t>
      </w:r>
      <w:r w:rsidR="00F374F2">
        <w:rPr>
          <w:rFonts w:ascii="Times New Roman" w:hAnsi="Times New Roman" w:cs="Times New Roman"/>
          <w:sz w:val="24"/>
          <w:szCs w:val="24"/>
        </w:rPr>
        <w:t xml:space="preserve">62 </w:t>
      </w:r>
      <w:r w:rsidR="00264654" w:rsidRPr="00F374F2">
        <w:rPr>
          <w:rFonts w:ascii="Times New Roman" w:hAnsi="Times New Roman" w:cs="Times New Roman"/>
          <w:sz w:val="24"/>
          <w:szCs w:val="24"/>
        </w:rPr>
        <w:t>o</w:t>
      </w:r>
      <w:r w:rsidR="009F3F4E" w:rsidRPr="00F374F2">
        <w:rPr>
          <w:rFonts w:ascii="Times New Roman" w:hAnsi="Times New Roman" w:cs="Times New Roman"/>
          <w:sz w:val="24"/>
          <w:szCs w:val="24"/>
        </w:rPr>
        <w:t>rganizācijas</w:t>
      </w:r>
      <w:r w:rsidR="008902B9">
        <w:rPr>
          <w:rFonts w:ascii="Times New Roman" w:hAnsi="Times New Roman" w:cs="Times New Roman"/>
          <w:sz w:val="24"/>
          <w:szCs w:val="24"/>
        </w:rPr>
        <w:t xml:space="preserve">. </w:t>
      </w:r>
      <w:r w:rsidR="00F374F2" w:rsidRPr="00F374F2">
        <w:rPr>
          <w:rFonts w:ascii="Times New Roman" w:hAnsi="Times New Roman" w:cs="Times New Roman"/>
          <w:sz w:val="24"/>
          <w:szCs w:val="24"/>
        </w:rPr>
        <w:t xml:space="preserve">Organizāciju atbilžu apkopojuma rezultāti ir pielikumā (pielikums Nr. 1). </w:t>
      </w:r>
    </w:p>
    <w:p w14:paraId="0B2521AD" w14:textId="652EC8EF" w:rsidR="0052711B" w:rsidRDefault="00721159" w:rsidP="0096614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Apkopojot</w:t>
      </w:r>
      <w:r w:rsidR="00F0156D" w:rsidRPr="006A26B5">
        <w:rPr>
          <w:rFonts w:ascii="Times New Roman" w:hAnsi="Times New Roman" w:cs="Times New Roman"/>
          <w:sz w:val="24"/>
          <w:szCs w:val="24"/>
        </w:rPr>
        <w:t xml:space="preserve"> </w:t>
      </w:r>
      <w:r w:rsidR="00A65A21">
        <w:rPr>
          <w:rFonts w:ascii="Times New Roman" w:hAnsi="Times New Roman" w:cs="Times New Roman"/>
          <w:sz w:val="24"/>
          <w:szCs w:val="24"/>
        </w:rPr>
        <w:t xml:space="preserve">organizāciju </w:t>
      </w:r>
      <w:r w:rsidR="00F0156D" w:rsidRPr="006A26B5">
        <w:rPr>
          <w:rFonts w:ascii="Times New Roman" w:hAnsi="Times New Roman" w:cs="Times New Roman"/>
          <w:sz w:val="24"/>
          <w:szCs w:val="24"/>
        </w:rPr>
        <w:t>sniegtās atbildes</w:t>
      </w:r>
      <w:r w:rsidR="00DF2D41">
        <w:rPr>
          <w:rFonts w:ascii="Times New Roman" w:hAnsi="Times New Roman" w:cs="Times New Roman"/>
          <w:sz w:val="24"/>
          <w:szCs w:val="24"/>
        </w:rPr>
        <w:t>,</w:t>
      </w:r>
      <w:r w:rsidR="00F0156D" w:rsidRPr="006A26B5">
        <w:rPr>
          <w:rFonts w:ascii="Times New Roman" w:hAnsi="Times New Roman" w:cs="Times New Roman"/>
          <w:sz w:val="24"/>
          <w:szCs w:val="24"/>
        </w:rPr>
        <w:t xml:space="preserve"> secināms, ka </w:t>
      </w:r>
      <w:r w:rsidR="006A26B5">
        <w:rPr>
          <w:rFonts w:ascii="Times New Roman" w:hAnsi="Times New Roman" w:cs="Times New Roman"/>
          <w:sz w:val="24"/>
          <w:szCs w:val="24"/>
        </w:rPr>
        <w:t>a</w:t>
      </w:r>
      <w:r w:rsidR="006A26B5" w:rsidRPr="006A26B5">
        <w:rPr>
          <w:rFonts w:ascii="Times New Roman" w:hAnsi="Times New Roman" w:cs="Times New Roman"/>
          <w:sz w:val="24"/>
          <w:szCs w:val="24"/>
        </w:rPr>
        <w:t>bsolūtais vairākums</w:t>
      </w:r>
      <w:r w:rsidR="005262BD">
        <w:rPr>
          <w:rFonts w:ascii="Times New Roman" w:hAnsi="Times New Roman" w:cs="Times New Roman"/>
          <w:sz w:val="24"/>
          <w:szCs w:val="24"/>
        </w:rPr>
        <w:t xml:space="preserve"> (43 organizācijas)</w:t>
      </w:r>
      <w:r w:rsidR="006A26B5" w:rsidRPr="006A26B5">
        <w:rPr>
          <w:rFonts w:ascii="Times New Roman" w:hAnsi="Times New Roman" w:cs="Times New Roman"/>
          <w:sz w:val="24"/>
          <w:szCs w:val="24"/>
        </w:rPr>
        <w:t xml:space="preserve"> </w:t>
      </w:r>
      <w:r w:rsidR="00AB1326">
        <w:rPr>
          <w:rFonts w:ascii="Times New Roman" w:hAnsi="Times New Roman" w:cs="Times New Roman"/>
          <w:sz w:val="24"/>
          <w:szCs w:val="24"/>
        </w:rPr>
        <w:t>norāda</w:t>
      </w:r>
      <w:r w:rsidR="006A26B5" w:rsidRPr="006A26B5">
        <w:rPr>
          <w:rFonts w:ascii="Times New Roman" w:hAnsi="Times New Roman" w:cs="Times New Roman"/>
          <w:sz w:val="24"/>
          <w:szCs w:val="24"/>
        </w:rPr>
        <w:t xml:space="preserve">, ka </w:t>
      </w:r>
      <w:r w:rsidR="00A65A21">
        <w:rPr>
          <w:rFonts w:ascii="Times New Roman" w:hAnsi="Times New Roman" w:cs="Times New Roman"/>
          <w:sz w:val="24"/>
          <w:szCs w:val="24"/>
        </w:rPr>
        <w:t>DAS</w:t>
      </w:r>
      <w:r w:rsidR="00BF3A03" w:rsidRPr="00BF3A03">
        <w:rPr>
          <w:rFonts w:ascii="Times New Roman" w:hAnsi="Times New Roman" w:cs="Times New Roman"/>
          <w:sz w:val="24"/>
          <w:szCs w:val="24"/>
        </w:rPr>
        <w:t xml:space="preserve"> saraksta izveidošanas mērķis</w:t>
      </w:r>
      <w:r w:rsidR="00BF3A03">
        <w:rPr>
          <w:rFonts w:ascii="Times New Roman" w:hAnsi="Times New Roman" w:cs="Times New Roman"/>
          <w:sz w:val="24"/>
          <w:szCs w:val="24"/>
        </w:rPr>
        <w:t xml:space="preserve"> tiek sasniegts</w:t>
      </w:r>
      <w:r w:rsidR="00AB1326">
        <w:rPr>
          <w:rFonts w:ascii="Times New Roman" w:hAnsi="Times New Roman" w:cs="Times New Roman"/>
          <w:sz w:val="24"/>
          <w:szCs w:val="24"/>
        </w:rPr>
        <w:t xml:space="preserve">. </w:t>
      </w:r>
      <w:r w:rsidR="0052711B">
        <w:rPr>
          <w:rFonts w:ascii="Times New Roman" w:hAnsi="Times New Roman" w:cs="Times New Roman"/>
          <w:sz w:val="24"/>
          <w:szCs w:val="24"/>
        </w:rPr>
        <w:t>Organizācij</w:t>
      </w:r>
      <w:r w:rsidR="00317F42">
        <w:rPr>
          <w:rFonts w:ascii="Times New Roman" w:hAnsi="Times New Roman" w:cs="Times New Roman"/>
          <w:sz w:val="24"/>
          <w:szCs w:val="24"/>
        </w:rPr>
        <w:t>as</w:t>
      </w:r>
      <w:r w:rsidR="00AB1326">
        <w:rPr>
          <w:rFonts w:ascii="Times New Roman" w:hAnsi="Times New Roman" w:cs="Times New Roman"/>
          <w:sz w:val="24"/>
          <w:szCs w:val="24"/>
        </w:rPr>
        <w:t>, i</w:t>
      </w:r>
      <w:r w:rsidR="00AB1326" w:rsidRPr="00AB1326">
        <w:rPr>
          <w:rFonts w:ascii="Times New Roman" w:hAnsi="Times New Roman" w:cs="Times New Roman"/>
          <w:sz w:val="24"/>
          <w:szCs w:val="24"/>
        </w:rPr>
        <w:t xml:space="preserve">zvēloties </w:t>
      </w:r>
      <w:r w:rsidR="0052711B">
        <w:rPr>
          <w:rFonts w:ascii="Times New Roman" w:hAnsi="Times New Roman" w:cs="Times New Roman"/>
          <w:sz w:val="24"/>
          <w:szCs w:val="24"/>
        </w:rPr>
        <w:t>DAS</w:t>
      </w:r>
      <w:r w:rsidR="00AB1326" w:rsidRPr="00AB1326">
        <w:rPr>
          <w:rFonts w:ascii="Times New Roman" w:hAnsi="Times New Roman" w:cs="Times New Roman"/>
          <w:sz w:val="24"/>
          <w:szCs w:val="24"/>
        </w:rPr>
        <w:t xml:space="preserve">, </w:t>
      </w:r>
      <w:r w:rsidR="00317F42" w:rsidRPr="00317F42">
        <w:rPr>
          <w:rFonts w:ascii="Times New Roman" w:hAnsi="Times New Roman" w:cs="Times New Roman"/>
          <w:sz w:val="24"/>
          <w:szCs w:val="24"/>
        </w:rPr>
        <w:t>izmanto</w:t>
      </w:r>
      <w:r w:rsidR="00B14E03">
        <w:rPr>
          <w:rFonts w:ascii="Times New Roman" w:hAnsi="Times New Roman" w:cs="Times New Roman"/>
          <w:sz w:val="24"/>
          <w:szCs w:val="24"/>
        </w:rPr>
        <w:t xml:space="preserve"> </w:t>
      </w:r>
      <w:r w:rsidR="00317F42" w:rsidRPr="00317F42">
        <w:rPr>
          <w:rFonts w:ascii="Times New Roman" w:hAnsi="Times New Roman" w:cs="Times New Roman"/>
          <w:sz w:val="24"/>
          <w:szCs w:val="24"/>
        </w:rPr>
        <w:t>DVI uzturēto DAS sarakstu</w:t>
      </w:r>
      <w:r w:rsidR="00B14E03">
        <w:rPr>
          <w:rFonts w:ascii="Times New Roman" w:hAnsi="Times New Roman" w:cs="Times New Roman"/>
          <w:sz w:val="24"/>
          <w:szCs w:val="24"/>
        </w:rPr>
        <w:t>.</w:t>
      </w:r>
      <w:r w:rsidR="009F10D3">
        <w:rPr>
          <w:rFonts w:ascii="Times New Roman" w:hAnsi="Times New Roman" w:cs="Times New Roman"/>
          <w:sz w:val="24"/>
          <w:szCs w:val="24"/>
        </w:rPr>
        <w:t xml:space="preserve"> </w:t>
      </w:r>
      <w:r w:rsidR="00176CC9">
        <w:rPr>
          <w:rFonts w:ascii="Times New Roman" w:hAnsi="Times New Roman" w:cs="Times New Roman"/>
          <w:sz w:val="24"/>
          <w:szCs w:val="24"/>
        </w:rPr>
        <w:t xml:space="preserve">Arī DVI </w:t>
      </w:r>
      <w:r w:rsidR="003C0C4A">
        <w:rPr>
          <w:rFonts w:ascii="Times New Roman" w:hAnsi="Times New Roman" w:cs="Times New Roman"/>
          <w:sz w:val="24"/>
          <w:szCs w:val="24"/>
        </w:rPr>
        <w:t xml:space="preserve">Ziņojumā </w:t>
      </w:r>
      <w:r w:rsidR="00126C8F">
        <w:rPr>
          <w:rFonts w:ascii="Times New Roman" w:hAnsi="Times New Roman" w:cs="Times New Roman"/>
          <w:sz w:val="24"/>
          <w:szCs w:val="24"/>
        </w:rPr>
        <w:t>norādīts</w:t>
      </w:r>
      <w:r w:rsidR="00176CC9">
        <w:rPr>
          <w:rFonts w:ascii="Times New Roman" w:hAnsi="Times New Roman" w:cs="Times New Roman"/>
          <w:sz w:val="24"/>
          <w:szCs w:val="24"/>
        </w:rPr>
        <w:t>, ka lielākoties valsts un pašvaldības iestādes pieaicina darbam</w:t>
      </w:r>
      <w:r w:rsidR="007234D6">
        <w:rPr>
          <w:rFonts w:ascii="Times New Roman" w:hAnsi="Times New Roman" w:cs="Times New Roman"/>
          <w:sz w:val="24"/>
          <w:szCs w:val="24"/>
        </w:rPr>
        <w:t xml:space="preserve"> </w:t>
      </w:r>
      <w:r w:rsidR="00176CC9">
        <w:rPr>
          <w:rFonts w:ascii="Times New Roman" w:hAnsi="Times New Roman" w:cs="Times New Roman"/>
          <w:sz w:val="24"/>
          <w:szCs w:val="24"/>
        </w:rPr>
        <w:t>DAS</w:t>
      </w:r>
      <w:r w:rsidR="007234D6">
        <w:rPr>
          <w:rFonts w:ascii="Times New Roman" w:hAnsi="Times New Roman" w:cs="Times New Roman"/>
          <w:sz w:val="24"/>
          <w:szCs w:val="24"/>
        </w:rPr>
        <w:t xml:space="preserve">, kuri ir nokārtojuši </w:t>
      </w:r>
      <w:r w:rsidR="001F0C99">
        <w:rPr>
          <w:rFonts w:ascii="Times New Roman" w:hAnsi="Times New Roman" w:cs="Times New Roman"/>
          <w:sz w:val="24"/>
          <w:szCs w:val="24"/>
        </w:rPr>
        <w:t>DAS kvalifikācijas eksāmenu un</w:t>
      </w:r>
      <w:r w:rsidR="000C50C9">
        <w:rPr>
          <w:rFonts w:ascii="Times New Roman" w:hAnsi="Times New Roman" w:cs="Times New Roman"/>
          <w:sz w:val="24"/>
          <w:szCs w:val="24"/>
        </w:rPr>
        <w:t xml:space="preserve"> ir</w:t>
      </w:r>
      <w:r w:rsidR="001F0C99">
        <w:rPr>
          <w:rFonts w:ascii="Times New Roman" w:hAnsi="Times New Roman" w:cs="Times New Roman"/>
          <w:sz w:val="24"/>
          <w:szCs w:val="24"/>
        </w:rPr>
        <w:t xml:space="preserve"> iekļauti DVI sarakstā</w:t>
      </w:r>
      <w:r w:rsidR="00176CC9">
        <w:rPr>
          <w:rFonts w:ascii="Times New Roman" w:hAnsi="Times New Roman" w:cs="Times New Roman"/>
          <w:sz w:val="24"/>
          <w:szCs w:val="24"/>
        </w:rPr>
        <w:t>.</w:t>
      </w:r>
      <w:r w:rsidR="00782709">
        <w:rPr>
          <w:rFonts w:ascii="Times New Roman" w:hAnsi="Times New Roman" w:cs="Times New Roman"/>
          <w:sz w:val="24"/>
          <w:szCs w:val="24"/>
        </w:rPr>
        <w:t xml:space="preserve"> Saskaņā ar DVI</w:t>
      </w:r>
      <w:r w:rsidR="00254251">
        <w:rPr>
          <w:rFonts w:ascii="Times New Roman" w:hAnsi="Times New Roman" w:cs="Times New Roman"/>
          <w:sz w:val="24"/>
          <w:szCs w:val="24"/>
        </w:rPr>
        <w:t xml:space="preserve"> pārskatos</w:t>
      </w:r>
      <w:r w:rsidR="00254251">
        <w:rPr>
          <w:rStyle w:val="Vresatsauce"/>
          <w:rFonts w:ascii="Times New Roman" w:hAnsi="Times New Roman" w:cs="Times New Roman"/>
          <w:sz w:val="24"/>
          <w:szCs w:val="24"/>
        </w:rPr>
        <w:footnoteReference w:id="23"/>
      </w:r>
      <w:r w:rsidR="00254251">
        <w:rPr>
          <w:rFonts w:ascii="Times New Roman" w:hAnsi="Times New Roman" w:cs="Times New Roman"/>
          <w:sz w:val="24"/>
          <w:szCs w:val="24"/>
        </w:rPr>
        <w:t xml:space="preserve"> sniegto informāciju</w:t>
      </w:r>
      <w:r w:rsidR="00176CC9">
        <w:rPr>
          <w:rFonts w:ascii="Times New Roman" w:hAnsi="Times New Roman" w:cs="Times New Roman"/>
          <w:sz w:val="24"/>
          <w:szCs w:val="24"/>
        </w:rPr>
        <w:t xml:space="preserve"> </w:t>
      </w:r>
      <w:r w:rsidR="00202064" w:rsidRPr="00202064">
        <w:rPr>
          <w:rFonts w:ascii="Times New Roman" w:hAnsi="Times New Roman" w:cs="Times New Roman"/>
          <w:sz w:val="24"/>
          <w:szCs w:val="24"/>
        </w:rPr>
        <w:t xml:space="preserve">2022., 2023. gadā un 2024. gada pirmajā ceturksnī 119 publiskā sektora iestādes un 231 privāto tiesību juridiskā persona paziņojusi par 350 </w:t>
      </w:r>
      <w:r w:rsidR="00497C62">
        <w:rPr>
          <w:rFonts w:ascii="Times New Roman" w:hAnsi="Times New Roman" w:cs="Times New Roman"/>
          <w:sz w:val="24"/>
          <w:szCs w:val="24"/>
        </w:rPr>
        <w:t>DAS</w:t>
      </w:r>
      <w:r w:rsidR="00202064" w:rsidRPr="00202064">
        <w:rPr>
          <w:rFonts w:ascii="Times New Roman" w:hAnsi="Times New Roman" w:cs="Times New Roman"/>
          <w:sz w:val="24"/>
          <w:szCs w:val="24"/>
        </w:rPr>
        <w:t xml:space="preserve"> iecelšanu vai maiņu. Atsevišķos gadījumos viens pārzinis iecēlis vairāk nekā vienu </w:t>
      </w:r>
      <w:r w:rsidR="008D7E05">
        <w:rPr>
          <w:rFonts w:ascii="Times New Roman" w:hAnsi="Times New Roman" w:cs="Times New Roman"/>
          <w:sz w:val="24"/>
          <w:szCs w:val="24"/>
        </w:rPr>
        <w:t>DAS</w:t>
      </w:r>
      <w:r w:rsidR="00202064" w:rsidRPr="00202064">
        <w:rPr>
          <w:rFonts w:ascii="Times New Roman" w:hAnsi="Times New Roman" w:cs="Times New Roman"/>
          <w:sz w:val="24"/>
          <w:szCs w:val="24"/>
        </w:rPr>
        <w:t xml:space="preserve">. No ieceltajiem </w:t>
      </w:r>
      <w:r w:rsidR="008D7E05">
        <w:rPr>
          <w:rFonts w:ascii="Times New Roman" w:hAnsi="Times New Roman" w:cs="Times New Roman"/>
          <w:sz w:val="24"/>
          <w:szCs w:val="24"/>
        </w:rPr>
        <w:t>DAS</w:t>
      </w:r>
      <w:r w:rsidR="00202064" w:rsidRPr="00202064">
        <w:rPr>
          <w:rFonts w:ascii="Times New Roman" w:hAnsi="Times New Roman" w:cs="Times New Roman"/>
          <w:sz w:val="24"/>
          <w:szCs w:val="24"/>
        </w:rPr>
        <w:t xml:space="preserve"> 251 jeb 78% gadījumos tie ir iekļauti </w:t>
      </w:r>
      <w:r w:rsidR="008D7E05">
        <w:rPr>
          <w:rFonts w:ascii="Times New Roman" w:hAnsi="Times New Roman" w:cs="Times New Roman"/>
          <w:sz w:val="24"/>
          <w:szCs w:val="24"/>
        </w:rPr>
        <w:t>DVI</w:t>
      </w:r>
      <w:r w:rsidR="00202064" w:rsidRPr="00202064">
        <w:rPr>
          <w:rFonts w:ascii="Times New Roman" w:hAnsi="Times New Roman" w:cs="Times New Roman"/>
          <w:sz w:val="24"/>
          <w:szCs w:val="24"/>
        </w:rPr>
        <w:t xml:space="preserve"> publiskajā </w:t>
      </w:r>
      <w:r w:rsidR="008D7E05">
        <w:rPr>
          <w:rFonts w:ascii="Times New Roman" w:hAnsi="Times New Roman" w:cs="Times New Roman"/>
          <w:sz w:val="24"/>
          <w:szCs w:val="24"/>
        </w:rPr>
        <w:t>DAS</w:t>
      </w:r>
      <w:r w:rsidR="00202064" w:rsidRPr="00202064">
        <w:rPr>
          <w:rFonts w:ascii="Times New Roman" w:hAnsi="Times New Roman" w:cs="Times New Roman"/>
          <w:sz w:val="24"/>
          <w:szCs w:val="24"/>
        </w:rPr>
        <w:t xml:space="preserve"> sarakstā.</w:t>
      </w:r>
      <w:r w:rsidR="00202064">
        <w:rPr>
          <w:rFonts w:ascii="Times New Roman" w:hAnsi="Times New Roman" w:cs="Times New Roman"/>
          <w:sz w:val="24"/>
          <w:szCs w:val="24"/>
        </w:rPr>
        <w:t xml:space="preserve"> </w:t>
      </w:r>
      <w:r>
        <w:rPr>
          <w:rFonts w:ascii="Times New Roman" w:hAnsi="Times New Roman" w:cs="Times New Roman"/>
          <w:sz w:val="24"/>
          <w:szCs w:val="24"/>
        </w:rPr>
        <w:t xml:space="preserve">Tas liecina </w:t>
      </w:r>
      <w:r w:rsidR="00144D07">
        <w:rPr>
          <w:rFonts w:ascii="Times New Roman" w:hAnsi="Times New Roman" w:cs="Times New Roman"/>
          <w:sz w:val="24"/>
          <w:szCs w:val="24"/>
        </w:rPr>
        <w:t xml:space="preserve">par </w:t>
      </w:r>
      <w:r w:rsidR="00F15923">
        <w:rPr>
          <w:rFonts w:ascii="Times New Roman" w:hAnsi="Times New Roman" w:cs="Times New Roman"/>
          <w:sz w:val="24"/>
          <w:szCs w:val="24"/>
        </w:rPr>
        <w:t>eksāmenu nokārtojušo</w:t>
      </w:r>
      <w:r w:rsidR="00F0721E">
        <w:rPr>
          <w:rFonts w:ascii="Times New Roman" w:hAnsi="Times New Roman" w:cs="Times New Roman"/>
          <w:sz w:val="24"/>
          <w:szCs w:val="24"/>
        </w:rPr>
        <w:t xml:space="preserve"> </w:t>
      </w:r>
      <w:r w:rsidR="0052711B">
        <w:rPr>
          <w:rFonts w:ascii="Times New Roman" w:hAnsi="Times New Roman" w:cs="Times New Roman"/>
          <w:sz w:val="24"/>
          <w:szCs w:val="24"/>
        </w:rPr>
        <w:t xml:space="preserve">DAS </w:t>
      </w:r>
      <w:r w:rsidR="00F0721E">
        <w:rPr>
          <w:rFonts w:ascii="Times New Roman" w:hAnsi="Times New Roman" w:cs="Times New Roman"/>
          <w:sz w:val="24"/>
          <w:szCs w:val="24"/>
        </w:rPr>
        <w:t>kvalifikācijas</w:t>
      </w:r>
      <w:r w:rsidR="00144D07">
        <w:rPr>
          <w:rFonts w:ascii="Times New Roman" w:hAnsi="Times New Roman" w:cs="Times New Roman"/>
          <w:sz w:val="24"/>
          <w:szCs w:val="24"/>
        </w:rPr>
        <w:t xml:space="preserve"> </w:t>
      </w:r>
      <w:proofErr w:type="spellStart"/>
      <w:r w:rsidR="00144D07" w:rsidRPr="00144D07">
        <w:rPr>
          <w:rFonts w:ascii="Times New Roman" w:hAnsi="Times New Roman" w:cs="Times New Roman"/>
          <w:sz w:val="24"/>
          <w:szCs w:val="24"/>
        </w:rPr>
        <w:t>pārredzamību</w:t>
      </w:r>
      <w:proofErr w:type="spellEnd"/>
      <w:r w:rsidR="00144D07" w:rsidRPr="00144D07">
        <w:rPr>
          <w:rFonts w:ascii="Times New Roman" w:hAnsi="Times New Roman" w:cs="Times New Roman"/>
          <w:sz w:val="24"/>
          <w:szCs w:val="24"/>
        </w:rPr>
        <w:t xml:space="preserve"> un uzticēšanos </w:t>
      </w:r>
      <w:r w:rsidR="00F0721E">
        <w:rPr>
          <w:rFonts w:ascii="Times New Roman" w:hAnsi="Times New Roman" w:cs="Times New Roman"/>
          <w:sz w:val="24"/>
          <w:szCs w:val="24"/>
        </w:rPr>
        <w:t xml:space="preserve">to </w:t>
      </w:r>
      <w:r w:rsidR="00144D07" w:rsidRPr="00144D07">
        <w:rPr>
          <w:rFonts w:ascii="Times New Roman" w:hAnsi="Times New Roman" w:cs="Times New Roman"/>
          <w:sz w:val="24"/>
          <w:szCs w:val="24"/>
        </w:rPr>
        <w:t>profesionālajai kompetencei</w:t>
      </w:r>
      <w:r w:rsidR="0052711B">
        <w:rPr>
          <w:rFonts w:ascii="Times New Roman" w:hAnsi="Times New Roman" w:cs="Times New Roman"/>
          <w:sz w:val="24"/>
          <w:szCs w:val="24"/>
        </w:rPr>
        <w:t>.</w:t>
      </w:r>
      <w:r w:rsidR="00AA3452">
        <w:rPr>
          <w:rFonts w:ascii="Times New Roman" w:hAnsi="Times New Roman" w:cs="Times New Roman"/>
          <w:sz w:val="24"/>
          <w:szCs w:val="24"/>
        </w:rPr>
        <w:t xml:space="preserve"> </w:t>
      </w:r>
    </w:p>
    <w:p w14:paraId="06BD6026" w14:textId="12D32BF6" w:rsidR="00AB1326" w:rsidRDefault="00B971F4" w:rsidP="00B10335">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Kopumā</w:t>
      </w:r>
      <w:r w:rsidR="00A67B08">
        <w:rPr>
          <w:rFonts w:ascii="Times New Roman" w:hAnsi="Times New Roman" w:cs="Times New Roman"/>
          <w:sz w:val="24"/>
          <w:szCs w:val="24"/>
        </w:rPr>
        <w:t xml:space="preserve"> </w:t>
      </w:r>
      <w:r w:rsidR="00AE447E">
        <w:rPr>
          <w:rFonts w:ascii="Times New Roman" w:hAnsi="Times New Roman" w:cs="Times New Roman"/>
          <w:sz w:val="24"/>
          <w:szCs w:val="24"/>
        </w:rPr>
        <w:t xml:space="preserve">Ministrijas aptaujāto </w:t>
      </w:r>
      <w:r w:rsidR="001A651B">
        <w:rPr>
          <w:rFonts w:ascii="Times New Roman" w:hAnsi="Times New Roman" w:cs="Times New Roman"/>
          <w:sz w:val="24"/>
          <w:szCs w:val="24"/>
        </w:rPr>
        <w:t>organizāciju</w:t>
      </w:r>
      <w:r w:rsidR="00AE447E">
        <w:rPr>
          <w:rFonts w:ascii="Times New Roman" w:hAnsi="Times New Roman" w:cs="Times New Roman"/>
          <w:sz w:val="24"/>
          <w:szCs w:val="24"/>
        </w:rPr>
        <w:t xml:space="preserve"> </w:t>
      </w:r>
      <w:r w:rsidR="00A67B08" w:rsidRPr="00A67B08">
        <w:rPr>
          <w:rFonts w:ascii="Times New Roman" w:hAnsi="Times New Roman" w:cs="Times New Roman"/>
          <w:sz w:val="24"/>
          <w:szCs w:val="24"/>
        </w:rPr>
        <w:t>absolūtais vairākums</w:t>
      </w:r>
      <w:r w:rsidR="002C6F06">
        <w:rPr>
          <w:rFonts w:ascii="Times New Roman" w:hAnsi="Times New Roman" w:cs="Times New Roman"/>
          <w:sz w:val="24"/>
          <w:szCs w:val="24"/>
        </w:rPr>
        <w:t xml:space="preserve"> (46 organizācijas)</w:t>
      </w:r>
      <w:r w:rsidR="00A67B08" w:rsidRPr="00A67B08">
        <w:rPr>
          <w:rFonts w:ascii="Times New Roman" w:hAnsi="Times New Roman" w:cs="Times New Roman"/>
          <w:sz w:val="24"/>
          <w:szCs w:val="24"/>
        </w:rPr>
        <w:t xml:space="preserve"> </w:t>
      </w:r>
      <w:r w:rsidR="00465546" w:rsidRPr="009F7C66">
        <w:rPr>
          <w:rFonts w:ascii="Times New Roman" w:hAnsi="Times New Roman" w:cs="Times New Roman"/>
          <w:sz w:val="24"/>
          <w:szCs w:val="24"/>
        </w:rPr>
        <w:t>ierosina</w:t>
      </w:r>
      <w:r w:rsidR="00465546">
        <w:rPr>
          <w:rFonts w:ascii="Times New Roman" w:hAnsi="Times New Roman" w:cs="Times New Roman"/>
          <w:sz w:val="24"/>
          <w:szCs w:val="24"/>
        </w:rPr>
        <w:t xml:space="preserve"> </w:t>
      </w:r>
      <w:r>
        <w:rPr>
          <w:rFonts w:ascii="Times New Roman" w:hAnsi="Times New Roman" w:cs="Times New Roman"/>
          <w:sz w:val="24"/>
          <w:szCs w:val="24"/>
        </w:rPr>
        <w:t>saglabāt</w:t>
      </w:r>
      <w:r w:rsidR="00A67B08">
        <w:rPr>
          <w:rFonts w:ascii="Times New Roman" w:hAnsi="Times New Roman" w:cs="Times New Roman"/>
          <w:sz w:val="24"/>
          <w:szCs w:val="24"/>
        </w:rPr>
        <w:t xml:space="preserve"> </w:t>
      </w:r>
      <w:r w:rsidR="00AA3452">
        <w:rPr>
          <w:rFonts w:ascii="Times New Roman" w:hAnsi="Times New Roman" w:cs="Times New Roman"/>
          <w:sz w:val="24"/>
          <w:szCs w:val="24"/>
        </w:rPr>
        <w:t>DAS</w:t>
      </w:r>
      <w:r w:rsidR="00AB1326" w:rsidRPr="00BF3A03">
        <w:rPr>
          <w:rFonts w:ascii="Times New Roman" w:hAnsi="Times New Roman" w:cs="Times New Roman"/>
          <w:sz w:val="24"/>
          <w:szCs w:val="24"/>
        </w:rPr>
        <w:t xml:space="preserve"> </w:t>
      </w:r>
      <w:r w:rsidR="00A67B08" w:rsidRPr="00BF3A03">
        <w:rPr>
          <w:rFonts w:ascii="Times New Roman" w:hAnsi="Times New Roman" w:cs="Times New Roman"/>
          <w:sz w:val="24"/>
          <w:szCs w:val="24"/>
        </w:rPr>
        <w:t>eks</w:t>
      </w:r>
      <w:r w:rsidR="00A67B08">
        <w:rPr>
          <w:rFonts w:ascii="Times New Roman" w:hAnsi="Times New Roman" w:cs="Times New Roman"/>
          <w:sz w:val="24"/>
          <w:szCs w:val="24"/>
        </w:rPr>
        <w:t xml:space="preserve">āmena kārtošanu </w:t>
      </w:r>
      <w:r w:rsidR="00AB1326" w:rsidRPr="00BF3A03">
        <w:rPr>
          <w:rFonts w:ascii="Times New Roman" w:hAnsi="Times New Roman" w:cs="Times New Roman"/>
          <w:sz w:val="24"/>
          <w:szCs w:val="24"/>
        </w:rPr>
        <w:t>un saraksta uzturēšanu</w:t>
      </w:r>
      <w:r w:rsidR="00F0721E">
        <w:rPr>
          <w:rFonts w:ascii="Times New Roman" w:hAnsi="Times New Roman" w:cs="Times New Roman"/>
          <w:sz w:val="24"/>
          <w:szCs w:val="24"/>
        </w:rPr>
        <w:t xml:space="preserve">. </w:t>
      </w:r>
      <w:r w:rsidR="00FB4C79">
        <w:rPr>
          <w:rFonts w:ascii="Times New Roman" w:hAnsi="Times New Roman" w:cs="Times New Roman"/>
          <w:sz w:val="24"/>
          <w:szCs w:val="24"/>
        </w:rPr>
        <w:t xml:space="preserve">Ņemot vērā, ka </w:t>
      </w:r>
      <w:r w:rsidR="003C3A7F">
        <w:rPr>
          <w:rFonts w:ascii="Times New Roman" w:hAnsi="Times New Roman" w:cs="Times New Roman"/>
          <w:sz w:val="24"/>
          <w:szCs w:val="24"/>
        </w:rPr>
        <w:t xml:space="preserve">gandrīz visām </w:t>
      </w:r>
      <w:r w:rsidR="00FB4C79">
        <w:rPr>
          <w:rFonts w:ascii="Times New Roman" w:hAnsi="Times New Roman" w:cs="Times New Roman"/>
          <w:sz w:val="24"/>
          <w:szCs w:val="24"/>
        </w:rPr>
        <w:t xml:space="preserve">aptaujā iesaistītajām organizācijām ir pienākums iecelt DAS atbilstoši Datu regulas prasībām, šo organizāciju </w:t>
      </w:r>
      <w:r w:rsidR="00176CC9">
        <w:rPr>
          <w:rFonts w:ascii="Times New Roman" w:hAnsi="Times New Roman" w:cs="Times New Roman"/>
          <w:sz w:val="24"/>
          <w:szCs w:val="24"/>
        </w:rPr>
        <w:t>ierosinājums</w:t>
      </w:r>
      <w:r w:rsidR="00F0721E" w:rsidRPr="00F0721E">
        <w:rPr>
          <w:rFonts w:ascii="Times New Roman" w:hAnsi="Times New Roman" w:cs="Times New Roman"/>
          <w:sz w:val="24"/>
          <w:szCs w:val="24"/>
        </w:rPr>
        <w:t xml:space="preserve"> apliecina </w:t>
      </w:r>
      <w:r w:rsidR="00465546">
        <w:rPr>
          <w:rFonts w:ascii="Times New Roman" w:hAnsi="Times New Roman" w:cs="Times New Roman"/>
          <w:sz w:val="24"/>
          <w:szCs w:val="24"/>
        </w:rPr>
        <w:t xml:space="preserve">DAS </w:t>
      </w:r>
      <w:r w:rsidR="00F0721E" w:rsidRPr="00F0721E">
        <w:rPr>
          <w:rFonts w:ascii="Times New Roman" w:hAnsi="Times New Roman" w:cs="Times New Roman"/>
          <w:sz w:val="24"/>
          <w:szCs w:val="24"/>
        </w:rPr>
        <w:t>kvalifikācijas eksāmena k</w:t>
      </w:r>
      <w:r w:rsidR="00B31FB3">
        <w:rPr>
          <w:rFonts w:ascii="Times New Roman" w:hAnsi="Times New Roman" w:cs="Times New Roman"/>
          <w:sz w:val="24"/>
          <w:szCs w:val="24"/>
        </w:rPr>
        <w:t>ā</w:t>
      </w:r>
      <w:r w:rsidR="00F0721E" w:rsidRPr="00F0721E">
        <w:rPr>
          <w:rFonts w:ascii="Times New Roman" w:hAnsi="Times New Roman" w:cs="Times New Roman"/>
          <w:sz w:val="24"/>
          <w:szCs w:val="24"/>
        </w:rPr>
        <w:t xml:space="preserve">rtības efektivitāti un tā </w:t>
      </w:r>
      <w:r w:rsidR="00F0721E">
        <w:rPr>
          <w:rFonts w:ascii="Times New Roman" w:hAnsi="Times New Roman" w:cs="Times New Roman"/>
          <w:sz w:val="24"/>
          <w:szCs w:val="24"/>
        </w:rPr>
        <w:t xml:space="preserve">svarīgumu </w:t>
      </w:r>
      <w:r w:rsidR="00F0721E" w:rsidRPr="00F0721E">
        <w:rPr>
          <w:rFonts w:ascii="Times New Roman" w:hAnsi="Times New Roman" w:cs="Times New Roman"/>
          <w:sz w:val="24"/>
          <w:szCs w:val="24"/>
        </w:rPr>
        <w:t xml:space="preserve">datu </w:t>
      </w:r>
      <w:r w:rsidR="00EF70C0">
        <w:rPr>
          <w:rFonts w:ascii="Times New Roman" w:hAnsi="Times New Roman" w:cs="Times New Roman"/>
          <w:sz w:val="24"/>
          <w:szCs w:val="24"/>
        </w:rPr>
        <w:t>apstrādes prasību</w:t>
      </w:r>
      <w:r w:rsidR="00F0721E" w:rsidRPr="00F0721E">
        <w:rPr>
          <w:rFonts w:ascii="Times New Roman" w:hAnsi="Times New Roman" w:cs="Times New Roman"/>
          <w:sz w:val="24"/>
          <w:szCs w:val="24"/>
        </w:rPr>
        <w:t xml:space="preserve"> nodrošināšanā.</w:t>
      </w:r>
      <w:r w:rsidR="00176CC9">
        <w:rPr>
          <w:rFonts w:ascii="Times New Roman" w:hAnsi="Times New Roman" w:cs="Times New Roman"/>
          <w:sz w:val="24"/>
          <w:szCs w:val="24"/>
        </w:rPr>
        <w:t xml:space="preserve"> </w:t>
      </w:r>
    </w:p>
    <w:p w14:paraId="2F9D56E0" w14:textId="2347AB46" w:rsidR="005E2A35" w:rsidRDefault="00176CC9" w:rsidP="00B10335">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Konstatēts, ka š</w:t>
      </w:r>
      <w:r w:rsidR="0052711B">
        <w:rPr>
          <w:rFonts w:ascii="Times New Roman" w:hAnsi="Times New Roman" w:cs="Times New Roman"/>
          <w:sz w:val="24"/>
          <w:szCs w:val="24"/>
        </w:rPr>
        <w:t xml:space="preserve">obrīd pastāv trīs galvenie </w:t>
      </w:r>
      <w:r w:rsidR="001E4B17">
        <w:rPr>
          <w:rFonts w:ascii="Times New Roman" w:hAnsi="Times New Roman" w:cs="Times New Roman"/>
          <w:sz w:val="24"/>
          <w:szCs w:val="24"/>
        </w:rPr>
        <w:t>instrumenti</w:t>
      </w:r>
      <w:r w:rsidR="00FB4C79">
        <w:rPr>
          <w:rFonts w:ascii="Times New Roman" w:hAnsi="Times New Roman" w:cs="Times New Roman"/>
          <w:sz w:val="24"/>
          <w:szCs w:val="24"/>
        </w:rPr>
        <w:t xml:space="preserve">, kuri </w:t>
      </w:r>
      <w:r w:rsidR="00126C8F">
        <w:rPr>
          <w:rFonts w:ascii="Times New Roman" w:hAnsi="Times New Roman" w:cs="Times New Roman"/>
          <w:sz w:val="24"/>
          <w:szCs w:val="24"/>
        </w:rPr>
        <w:t xml:space="preserve">dod </w:t>
      </w:r>
      <w:r w:rsidR="00FB4C79">
        <w:rPr>
          <w:rFonts w:ascii="Times New Roman" w:hAnsi="Times New Roman" w:cs="Times New Roman"/>
          <w:sz w:val="24"/>
          <w:szCs w:val="24"/>
        </w:rPr>
        <w:t>iespēju</w:t>
      </w:r>
      <w:r w:rsidR="0052711B">
        <w:rPr>
          <w:rFonts w:ascii="Times New Roman" w:hAnsi="Times New Roman" w:cs="Times New Roman"/>
          <w:sz w:val="24"/>
          <w:szCs w:val="24"/>
        </w:rPr>
        <w:t xml:space="preserve"> pārzini</w:t>
      </w:r>
      <w:r w:rsidR="00FB4C79">
        <w:rPr>
          <w:rFonts w:ascii="Times New Roman" w:hAnsi="Times New Roman" w:cs="Times New Roman"/>
          <w:sz w:val="24"/>
          <w:szCs w:val="24"/>
        </w:rPr>
        <w:t>m</w:t>
      </w:r>
      <w:r w:rsidR="0052711B">
        <w:rPr>
          <w:rFonts w:ascii="Times New Roman" w:hAnsi="Times New Roman" w:cs="Times New Roman"/>
          <w:sz w:val="24"/>
          <w:szCs w:val="24"/>
        </w:rPr>
        <w:t xml:space="preserve"> un </w:t>
      </w:r>
      <w:r w:rsidR="00FB4C79">
        <w:rPr>
          <w:rFonts w:ascii="Times New Roman" w:hAnsi="Times New Roman" w:cs="Times New Roman"/>
          <w:sz w:val="24"/>
          <w:szCs w:val="24"/>
        </w:rPr>
        <w:t xml:space="preserve">apstrādātajam </w:t>
      </w:r>
      <w:r w:rsidR="0052711B">
        <w:rPr>
          <w:rFonts w:ascii="Times New Roman" w:hAnsi="Times New Roman" w:cs="Times New Roman"/>
          <w:sz w:val="24"/>
          <w:szCs w:val="24"/>
        </w:rPr>
        <w:t xml:space="preserve">pārliecināties </w:t>
      </w:r>
      <w:r w:rsidR="000D4043">
        <w:rPr>
          <w:rFonts w:ascii="Times New Roman" w:hAnsi="Times New Roman" w:cs="Times New Roman"/>
          <w:sz w:val="24"/>
          <w:szCs w:val="24"/>
        </w:rPr>
        <w:t xml:space="preserve">par </w:t>
      </w:r>
      <w:r w:rsidR="0052711B">
        <w:rPr>
          <w:rFonts w:ascii="Times New Roman" w:hAnsi="Times New Roman" w:cs="Times New Roman"/>
          <w:sz w:val="24"/>
          <w:szCs w:val="24"/>
        </w:rPr>
        <w:t xml:space="preserve">DAS </w:t>
      </w:r>
      <w:r w:rsidR="000D4043">
        <w:rPr>
          <w:rFonts w:ascii="Times New Roman" w:hAnsi="Times New Roman" w:cs="Times New Roman"/>
          <w:sz w:val="24"/>
          <w:szCs w:val="24"/>
        </w:rPr>
        <w:t xml:space="preserve">kvalifikāciju </w:t>
      </w:r>
      <w:r w:rsidR="0052711B">
        <w:rPr>
          <w:rFonts w:ascii="Times New Roman" w:hAnsi="Times New Roman" w:cs="Times New Roman"/>
          <w:sz w:val="24"/>
          <w:szCs w:val="24"/>
        </w:rPr>
        <w:t xml:space="preserve">– </w:t>
      </w:r>
      <w:r w:rsidR="003C3A7F">
        <w:rPr>
          <w:rFonts w:ascii="Times New Roman" w:hAnsi="Times New Roman" w:cs="Times New Roman"/>
          <w:sz w:val="24"/>
          <w:szCs w:val="24"/>
        </w:rPr>
        <w:t xml:space="preserve">personas </w:t>
      </w:r>
      <w:r w:rsidR="0052711B">
        <w:rPr>
          <w:rFonts w:ascii="Times New Roman" w:hAnsi="Times New Roman" w:cs="Times New Roman"/>
          <w:sz w:val="24"/>
          <w:szCs w:val="24"/>
        </w:rPr>
        <w:t>pieredze, izglītīb</w:t>
      </w:r>
      <w:r w:rsidR="00845541">
        <w:rPr>
          <w:rFonts w:ascii="Times New Roman" w:hAnsi="Times New Roman" w:cs="Times New Roman"/>
          <w:sz w:val="24"/>
          <w:szCs w:val="24"/>
        </w:rPr>
        <w:t>a</w:t>
      </w:r>
      <w:r w:rsidR="0052711B">
        <w:rPr>
          <w:rFonts w:ascii="Times New Roman" w:hAnsi="Times New Roman" w:cs="Times New Roman"/>
          <w:sz w:val="24"/>
          <w:szCs w:val="24"/>
        </w:rPr>
        <w:t xml:space="preserve"> un</w:t>
      </w:r>
      <w:r w:rsidR="003C3A7F">
        <w:rPr>
          <w:rFonts w:ascii="Times New Roman" w:hAnsi="Times New Roman" w:cs="Times New Roman"/>
          <w:sz w:val="24"/>
          <w:szCs w:val="24"/>
        </w:rPr>
        <w:t xml:space="preserve"> </w:t>
      </w:r>
      <w:r w:rsidR="0052711B">
        <w:rPr>
          <w:rFonts w:ascii="Times New Roman" w:hAnsi="Times New Roman" w:cs="Times New Roman"/>
          <w:sz w:val="24"/>
          <w:szCs w:val="24"/>
        </w:rPr>
        <w:t>DVI uzturēta</w:t>
      </w:r>
      <w:r w:rsidR="001E4B17">
        <w:rPr>
          <w:rFonts w:ascii="Times New Roman" w:hAnsi="Times New Roman" w:cs="Times New Roman"/>
          <w:sz w:val="24"/>
          <w:szCs w:val="24"/>
        </w:rPr>
        <w:t xml:space="preserve">is </w:t>
      </w:r>
      <w:r w:rsidR="0052711B">
        <w:rPr>
          <w:rFonts w:ascii="Times New Roman" w:hAnsi="Times New Roman" w:cs="Times New Roman"/>
          <w:sz w:val="24"/>
          <w:szCs w:val="24"/>
        </w:rPr>
        <w:t>DAS sarakst</w:t>
      </w:r>
      <w:r w:rsidR="001E4B17">
        <w:rPr>
          <w:rFonts w:ascii="Times New Roman" w:hAnsi="Times New Roman" w:cs="Times New Roman"/>
          <w:sz w:val="24"/>
          <w:szCs w:val="24"/>
        </w:rPr>
        <w:t>s</w:t>
      </w:r>
      <w:r w:rsidR="00566F7E">
        <w:rPr>
          <w:rFonts w:ascii="Times New Roman" w:hAnsi="Times New Roman" w:cs="Times New Roman"/>
          <w:sz w:val="24"/>
          <w:szCs w:val="24"/>
        </w:rPr>
        <w:t>, kas apliecina DAS eksāmena nokārtošanu</w:t>
      </w:r>
      <w:r w:rsidR="0052711B">
        <w:rPr>
          <w:rFonts w:ascii="Times New Roman" w:hAnsi="Times New Roman" w:cs="Times New Roman"/>
          <w:sz w:val="24"/>
          <w:szCs w:val="24"/>
        </w:rPr>
        <w:t>.</w:t>
      </w:r>
      <w:r w:rsidR="00FB4C79">
        <w:rPr>
          <w:rFonts w:ascii="Times New Roman" w:hAnsi="Times New Roman" w:cs="Times New Roman"/>
          <w:sz w:val="24"/>
          <w:szCs w:val="24"/>
        </w:rPr>
        <w:t xml:space="preserve"> Tā kā </w:t>
      </w:r>
      <w:r w:rsidR="000F7501" w:rsidRPr="000F7501">
        <w:rPr>
          <w:rFonts w:ascii="Times New Roman" w:hAnsi="Times New Roman" w:cs="Times New Roman"/>
          <w:sz w:val="24"/>
          <w:szCs w:val="24"/>
        </w:rPr>
        <w:t>Latvijā nav pieejamas augstākās izglītības programmas</w:t>
      </w:r>
      <w:r w:rsidR="00FB4C79">
        <w:rPr>
          <w:rFonts w:ascii="Times New Roman" w:hAnsi="Times New Roman" w:cs="Times New Roman"/>
          <w:sz w:val="24"/>
          <w:szCs w:val="24"/>
        </w:rPr>
        <w:t xml:space="preserve"> datu </w:t>
      </w:r>
      <w:r w:rsidR="00D97421">
        <w:rPr>
          <w:rFonts w:ascii="Times New Roman" w:hAnsi="Times New Roman" w:cs="Times New Roman"/>
          <w:sz w:val="24"/>
          <w:szCs w:val="24"/>
        </w:rPr>
        <w:t>apstrādes</w:t>
      </w:r>
      <w:r w:rsidR="00FB4C79">
        <w:rPr>
          <w:rFonts w:ascii="Times New Roman" w:hAnsi="Times New Roman" w:cs="Times New Roman"/>
          <w:sz w:val="24"/>
          <w:szCs w:val="24"/>
        </w:rPr>
        <w:t xml:space="preserve"> jomā</w:t>
      </w:r>
      <w:r w:rsidR="00566F7E">
        <w:rPr>
          <w:rFonts w:ascii="Times New Roman" w:hAnsi="Times New Roman" w:cs="Times New Roman"/>
          <w:sz w:val="24"/>
          <w:szCs w:val="24"/>
        </w:rPr>
        <w:t xml:space="preserve"> un </w:t>
      </w:r>
      <w:r w:rsidR="00566F7E" w:rsidRPr="006F4306">
        <w:rPr>
          <w:rFonts w:ascii="Times New Roman" w:hAnsi="Times New Roman" w:cs="Times New Roman"/>
          <w:sz w:val="24"/>
          <w:szCs w:val="24"/>
        </w:rPr>
        <w:t>profesionālās pilnveides un neformālās izglītības kurs</w:t>
      </w:r>
      <w:r w:rsidR="00566F7E">
        <w:rPr>
          <w:rFonts w:ascii="Times New Roman" w:hAnsi="Times New Roman" w:cs="Times New Roman"/>
          <w:sz w:val="24"/>
          <w:szCs w:val="24"/>
        </w:rPr>
        <w:t>a apgūšana</w:t>
      </w:r>
      <w:r w:rsidR="00A4518B">
        <w:rPr>
          <w:rFonts w:ascii="Times New Roman" w:hAnsi="Times New Roman" w:cs="Times New Roman"/>
          <w:sz w:val="24"/>
          <w:szCs w:val="24"/>
        </w:rPr>
        <w:t xml:space="preserve"> nevar liecināt par </w:t>
      </w:r>
      <w:r w:rsidR="001E4B17">
        <w:rPr>
          <w:rFonts w:ascii="Times New Roman" w:hAnsi="Times New Roman" w:cs="Times New Roman"/>
          <w:sz w:val="24"/>
          <w:szCs w:val="24"/>
        </w:rPr>
        <w:t>DAS</w:t>
      </w:r>
      <w:r w:rsidR="00A4518B">
        <w:rPr>
          <w:rFonts w:ascii="Times New Roman" w:hAnsi="Times New Roman" w:cs="Times New Roman"/>
          <w:sz w:val="24"/>
          <w:szCs w:val="24"/>
        </w:rPr>
        <w:t xml:space="preserve"> </w:t>
      </w:r>
      <w:r w:rsidR="001E4B17">
        <w:rPr>
          <w:rFonts w:ascii="Times New Roman" w:hAnsi="Times New Roman" w:cs="Times New Roman"/>
          <w:sz w:val="24"/>
          <w:szCs w:val="24"/>
        </w:rPr>
        <w:t>kv</w:t>
      </w:r>
      <w:r w:rsidR="00A4518B">
        <w:rPr>
          <w:rFonts w:ascii="Times New Roman" w:hAnsi="Times New Roman" w:cs="Times New Roman"/>
          <w:sz w:val="24"/>
          <w:szCs w:val="24"/>
        </w:rPr>
        <w:t>alifikācij</w:t>
      </w:r>
      <w:r w:rsidR="001E4B17">
        <w:rPr>
          <w:rFonts w:ascii="Times New Roman" w:hAnsi="Times New Roman" w:cs="Times New Roman"/>
          <w:sz w:val="24"/>
          <w:szCs w:val="24"/>
        </w:rPr>
        <w:t xml:space="preserve">as atbilstību Datu regulas 37. panta </w:t>
      </w:r>
      <w:r w:rsidR="00287AE7">
        <w:rPr>
          <w:rFonts w:ascii="Times New Roman" w:hAnsi="Times New Roman" w:cs="Times New Roman"/>
          <w:sz w:val="24"/>
          <w:szCs w:val="24"/>
        </w:rPr>
        <w:t>5. punktam</w:t>
      </w:r>
      <w:r w:rsidR="006652F2">
        <w:rPr>
          <w:rFonts w:ascii="Times New Roman" w:hAnsi="Times New Roman" w:cs="Times New Roman"/>
          <w:sz w:val="24"/>
          <w:szCs w:val="24"/>
        </w:rPr>
        <w:t>,</w:t>
      </w:r>
      <w:r w:rsidR="00287AE7">
        <w:rPr>
          <w:rFonts w:ascii="Times New Roman" w:hAnsi="Times New Roman" w:cs="Times New Roman"/>
          <w:sz w:val="24"/>
          <w:szCs w:val="24"/>
        </w:rPr>
        <w:t xml:space="preserve"> </w:t>
      </w:r>
      <w:r w:rsidR="00FB4C79">
        <w:rPr>
          <w:rFonts w:ascii="Times New Roman" w:hAnsi="Times New Roman" w:cs="Times New Roman"/>
          <w:sz w:val="24"/>
          <w:szCs w:val="24"/>
        </w:rPr>
        <w:t xml:space="preserve">vienīgā iespēja kā pārzinis vai </w:t>
      </w:r>
      <w:r w:rsidR="00566F7E">
        <w:rPr>
          <w:rFonts w:ascii="Times New Roman" w:hAnsi="Times New Roman" w:cs="Times New Roman"/>
          <w:sz w:val="24"/>
          <w:szCs w:val="24"/>
        </w:rPr>
        <w:t>apstrādātājs</w:t>
      </w:r>
      <w:r w:rsidR="00FB4C79">
        <w:rPr>
          <w:rFonts w:ascii="Times New Roman" w:hAnsi="Times New Roman" w:cs="Times New Roman"/>
          <w:sz w:val="24"/>
          <w:szCs w:val="24"/>
        </w:rPr>
        <w:t xml:space="preserve"> var pārliecināties</w:t>
      </w:r>
      <w:r w:rsidR="00325E59">
        <w:rPr>
          <w:rFonts w:ascii="Times New Roman" w:hAnsi="Times New Roman" w:cs="Times New Roman"/>
          <w:sz w:val="24"/>
          <w:szCs w:val="24"/>
        </w:rPr>
        <w:t xml:space="preserve"> par</w:t>
      </w:r>
      <w:r w:rsidR="005845F7">
        <w:rPr>
          <w:rFonts w:ascii="Times New Roman" w:hAnsi="Times New Roman" w:cs="Times New Roman"/>
          <w:sz w:val="24"/>
          <w:szCs w:val="24"/>
        </w:rPr>
        <w:t xml:space="preserve"> DAS</w:t>
      </w:r>
      <w:r w:rsidR="00325E59">
        <w:rPr>
          <w:rFonts w:ascii="Times New Roman" w:hAnsi="Times New Roman" w:cs="Times New Roman"/>
          <w:sz w:val="24"/>
          <w:szCs w:val="24"/>
        </w:rPr>
        <w:t xml:space="preserve"> </w:t>
      </w:r>
      <w:r w:rsidR="0048551E">
        <w:rPr>
          <w:rFonts w:ascii="Times New Roman" w:hAnsi="Times New Roman" w:cs="Times New Roman"/>
          <w:sz w:val="24"/>
          <w:szCs w:val="24"/>
        </w:rPr>
        <w:t>b</w:t>
      </w:r>
      <w:r w:rsidR="00FA76D3">
        <w:rPr>
          <w:rFonts w:ascii="Times New Roman" w:hAnsi="Times New Roman" w:cs="Times New Roman"/>
          <w:sz w:val="24"/>
          <w:szCs w:val="24"/>
        </w:rPr>
        <w:t>ez pieredzes</w:t>
      </w:r>
      <w:r w:rsidR="0048551E">
        <w:rPr>
          <w:rFonts w:ascii="Times New Roman" w:hAnsi="Times New Roman" w:cs="Times New Roman"/>
          <w:sz w:val="24"/>
          <w:szCs w:val="24"/>
        </w:rPr>
        <w:t xml:space="preserve"> </w:t>
      </w:r>
      <w:r w:rsidR="00A4518B">
        <w:rPr>
          <w:rFonts w:ascii="Times New Roman" w:hAnsi="Times New Roman" w:cs="Times New Roman"/>
          <w:sz w:val="24"/>
          <w:szCs w:val="24"/>
        </w:rPr>
        <w:t xml:space="preserve">vai ar nelielu pieredzi </w:t>
      </w:r>
      <w:r w:rsidR="00325E59">
        <w:rPr>
          <w:rFonts w:ascii="Times New Roman" w:hAnsi="Times New Roman" w:cs="Times New Roman"/>
          <w:sz w:val="24"/>
          <w:szCs w:val="24"/>
        </w:rPr>
        <w:t>zināšanām</w:t>
      </w:r>
      <w:r w:rsidR="00566F7E">
        <w:rPr>
          <w:rFonts w:ascii="Times New Roman" w:hAnsi="Times New Roman" w:cs="Times New Roman"/>
          <w:sz w:val="24"/>
          <w:szCs w:val="24"/>
        </w:rPr>
        <w:t xml:space="preserve"> </w:t>
      </w:r>
      <w:r w:rsidR="00FB4C79">
        <w:rPr>
          <w:rFonts w:ascii="Times New Roman" w:hAnsi="Times New Roman" w:cs="Times New Roman"/>
          <w:sz w:val="24"/>
          <w:szCs w:val="24"/>
        </w:rPr>
        <w:t xml:space="preserve">ir pārbaudīt, vai persona </w:t>
      </w:r>
      <w:r w:rsidR="00A4518B">
        <w:rPr>
          <w:rFonts w:ascii="Times New Roman" w:hAnsi="Times New Roman" w:cs="Times New Roman"/>
          <w:sz w:val="24"/>
          <w:szCs w:val="24"/>
        </w:rPr>
        <w:t>ir iekļauta DVI uzturēt</w:t>
      </w:r>
      <w:r w:rsidR="009E581E">
        <w:rPr>
          <w:rFonts w:ascii="Times New Roman" w:hAnsi="Times New Roman" w:cs="Times New Roman"/>
          <w:sz w:val="24"/>
          <w:szCs w:val="24"/>
        </w:rPr>
        <w:t>ajā</w:t>
      </w:r>
      <w:r w:rsidR="00A4518B">
        <w:rPr>
          <w:rFonts w:ascii="Times New Roman" w:hAnsi="Times New Roman" w:cs="Times New Roman"/>
          <w:sz w:val="24"/>
          <w:szCs w:val="24"/>
        </w:rPr>
        <w:t xml:space="preserve"> sarakst</w:t>
      </w:r>
      <w:r w:rsidR="009E581E">
        <w:rPr>
          <w:rFonts w:ascii="Times New Roman" w:hAnsi="Times New Roman" w:cs="Times New Roman"/>
          <w:sz w:val="24"/>
          <w:szCs w:val="24"/>
        </w:rPr>
        <w:t xml:space="preserve">ā, </w:t>
      </w:r>
      <w:r w:rsidR="009E581E" w:rsidRPr="009E581E">
        <w:rPr>
          <w:rFonts w:ascii="Times New Roman" w:hAnsi="Times New Roman" w:cs="Times New Roman"/>
          <w:sz w:val="24"/>
          <w:szCs w:val="24"/>
        </w:rPr>
        <w:t>kas apliecina DAS eksāmena nokārtošanu</w:t>
      </w:r>
      <w:r w:rsidR="009E581E">
        <w:rPr>
          <w:rFonts w:ascii="Times New Roman" w:hAnsi="Times New Roman" w:cs="Times New Roman"/>
          <w:sz w:val="24"/>
          <w:szCs w:val="24"/>
        </w:rPr>
        <w:t xml:space="preserve"> un </w:t>
      </w:r>
      <w:r w:rsidR="009E581E" w:rsidRPr="009E581E">
        <w:rPr>
          <w:rFonts w:ascii="Times New Roman" w:hAnsi="Times New Roman" w:cs="Times New Roman"/>
          <w:sz w:val="24"/>
          <w:szCs w:val="24"/>
        </w:rPr>
        <w:t>apstiprina person</w:t>
      </w:r>
      <w:r w:rsidR="009E581E">
        <w:rPr>
          <w:rFonts w:ascii="Times New Roman" w:hAnsi="Times New Roman" w:cs="Times New Roman"/>
          <w:sz w:val="24"/>
          <w:szCs w:val="24"/>
        </w:rPr>
        <w:t xml:space="preserve">as </w:t>
      </w:r>
      <w:r w:rsidR="000B0151" w:rsidRPr="000B0151">
        <w:rPr>
          <w:rFonts w:ascii="Times New Roman" w:hAnsi="Times New Roman" w:cs="Times New Roman"/>
          <w:sz w:val="24"/>
          <w:szCs w:val="24"/>
        </w:rPr>
        <w:t xml:space="preserve">atbilstošu kvalifikāciju </w:t>
      </w:r>
      <w:r w:rsidR="000B0151">
        <w:rPr>
          <w:rFonts w:ascii="Times New Roman" w:hAnsi="Times New Roman" w:cs="Times New Roman"/>
          <w:sz w:val="24"/>
          <w:szCs w:val="24"/>
        </w:rPr>
        <w:t xml:space="preserve">un </w:t>
      </w:r>
      <w:r w:rsidR="009E581E" w:rsidRPr="009E581E">
        <w:rPr>
          <w:rFonts w:ascii="Times New Roman" w:hAnsi="Times New Roman" w:cs="Times New Roman"/>
          <w:sz w:val="24"/>
          <w:szCs w:val="24"/>
        </w:rPr>
        <w:t>zināšanas datu a</w:t>
      </w:r>
      <w:r w:rsidR="00D97421">
        <w:rPr>
          <w:rFonts w:ascii="Times New Roman" w:hAnsi="Times New Roman" w:cs="Times New Roman"/>
          <w:sz w:val="24"/>
          <w:szCs w:val="24"/>
        </w:rPr>
        <w:t xml:space="preserve">pstrādes </w:t>
      </w:r>
      <w:r w:rsidR="009E581E" w:rsidRPr="009E581E">
        <w:rPr>
          <w:rFonts w:ascii="Times New Roman" w:hAnsi="Times New Roman" w:cs="Times New Roman"/>
          <w:sz w:val="24"/>
          <w:szCs w:val="24"/>
        </w:rPr>
        <w:t>jomā</w:t>
      </w:r>
      <w:r w:rsidR="009E581E">
        <w:rPr>
          <w:rFonts w:ascii="Times New Roman" w:hAnsi="Times New Roman" w:cs="Times New Roman"/>
          <w:sz w:val="24"/>
          <w:szCs w:val="24"/>
        </w:rPr>
        <w:t xml:space="preserve">. </w:t>
      </w:r>
    </w:p>
    <w:p w14:paraId="53E81425" w14:textId="3F0C8205" w:rsidR="005E2A35" w:rsidRDefault="006652F2" w:rsidP="00B10335">
      <w:pPr>
        <w:spacing w:after="0" w:line="240" w:lineRule="auto"/>
        <w:ind w:firstLine="562"/>
        <w:jc w:val="both"/>
        <w:rPr>
          <w:rFonts w:ascii="Times New Roman" w:hAnsi="Times New Roman" w:cs="Times New Roman"/>
          <w:sz w:val="24"/>
          <w:szCs w:val="24"/>
        </w:rPr>
      </w:pPr>
      <w:r>
        <w:rPr>
          <w:rFonts w:ascii="Times New Roman" w:hAnsi="Times New Roman" w:cs="Times New Roman"/>
          <w:sz w:val="24"/>
          <w:szCs w:val="24"/>
        </w:rPr>
        <w:t xml:space="preserve">No iegūtajām atbildēm </w:t>
      </w:r>
      <w:r w:rsidR="0088300A">
        <w:rPr>
          <w:rFonts w:ascii="Times New Roman" w:hAnsi="Times New Roman" w:cs="Times New Roman"/>
          <w:sz w:val="24"/>
          <w:szCs w:val="24"/>
        </w:rPr>
        <w:t>secināms, ka</w:t>
      </w:r>
      <w:r>
        <w:rPr>
          <w:rFonts w:ascii="Times New Roman" w:hAnsi="Times New Roman" w:cs="Times New Roman"/>
          <w:sz w:val="24"/>
          <w:szCs w:val="24"/>
        </w:rPr>
        <w:t xml:space="preserve"> </w:t>
      </w:r>
      <w:r w:rsidR="000B0151">
        <w:rPr>
          <w:rFonts w:ascii="Times New Roman" w:hAnsi="Times New Roman" w:cs="Times New Roman"/>
          <w:sz w:val="24"/>
          <w:szCs w:val="24"/>
        </w:rPr>
        <w:t>DAS eks</w:t>
      </w:r>
      <w:r w:rsidR="00884394">
        <w:rPr>
          <w:rFonts w:ascii="Times New Roman" w:hAnsi="Times New Roman" w:cs="Times New Roman"/>
          <w:sz w:val="24"/>
          <w:szCs w:val="24"/>
        </w:rPr>
        <w:t>ā</w:t>
      </w:r>
      <w:r w:rsidR="000B0151">
        <w:rPr>
          <w:rFonts w:ascii="Times New Roman" w:hAnsi="Times New Roman" w:cs="Times New Roman"/>
          <w:sz w:val="24"/>
          <w:szCs w:val="24"/>
        </w:rPr>
        <w:t>m</w:t>
      </w:r>
      <w:r w:rsidR="00884394">
        <w:rPr>
          <w:rFonts w:ascii="Times New Roman" w:hAnsi="Times New Roman" w:cs="Times New Roman"/>
          <w:sz w:val="24"/>
          <w:szCs w:val="24"/>
        </w:rPr>
        <w:t>e</w:t>
      </w:r>
      <w:r w:rsidR="000B0151">
        <w:rPr>
          <w:rFonts w:ascii="Times New Roman" w:hAnsi="Times New Roman" w:cs="Times New Roman"/>
          <w:sz w:val="24"/>
          <w:szCs w:val="24"/>
        </w:rPr>
        <w:t xml:space="preserve">ns </w:t>
      </w:r>
      <w:r w:rsidR="00884394">
        <w:rPr>
          <w:rFonts w:ascii="Times New Roman" w:hAnsi="Times New Roman" w:cs="Times New Roman"/>
          <w:sz w:val="24"/>
          <w:szCs w:val="24"/>
        </w:rPr>
        <w:t xml:space="preserve">un </w:t>
      </w:r>
      <w:r w:rsidR="00445ACB">
        <w:rPr>
          <w:rFonts w:ascii="Times New Roman" w:hAnsi="Times New Roman" w:cs="Times New Roman"/>
          <w:sz w:val="24"/>
          <w:szCs w:val="24"/>
        </w:rPr>
        <w:t xml:space="preserve">eksāmenu </w:t>
      </w:r>
      <w:r w:rsidR="00884394">
        <w:rPr>
          <w:rFonts w:ascii="Times New Roman" w:hAnsi="Times New Roman" w:cs="Times New Roman"/>
          <w:sz w:val="24"/>
          <w:szCs w:val="24"/>
        </w:rPr>
        <w:t>nokārtojuš</w:t>
      </w:r>
      <w:r w:rsidR="00445ACB">
        <w:rPr>
          <w:rFonts w:ascii="Times New Roman" w:hAnsi="Times New Roman" w:cs="Times New Roman"/>
          <w:sz w:val="24"/>
          <w:szCs w:val="24"/>
        </w:rPr>
        <w:t>o</w:t>
      </w:r>
      <w:r w:rsidR="00884394">
        <w:rPr>
          <w:rFonts w:ascii="Times New Roman" w:hAnsi="Times New Roman" w:cs="Times New Roman"/>
          <w:sz w:val="24"/>
          <w:szCs w:val="24"/>
        </w:rPr>
        <w:t xml:space="preserve"> </w:t>
      </w:r>
      <w:r w:rsidR="00445ACB">
        <w:rPr>
          <w:rFonts w:ascii="Times New Roman" w:hAnsi="Times New Roman" w:cs="Times New Roman"/>
          <w:sz w:val="24"/>
          <w:szCs w:val="24"/>
        </w:rPr>
        <w:t xml:space="preserve">personu </w:t>
      </w:r>
      <w:r w:rsidR="00884394">
        <w:rPr>
          <w:rFonts w:ascii="Times New Roman" w:hAnsi="Times New Roman" w:cs="Times New Roman"/>
          <w:sz w:val="24"/>
          <w:szCs w:val="24"/>
        </w:rPr>
        <w:t>saraksts ir drošs instruments, kas nodrošina pārzinim un apstrādātajam</w:t>
      </w:r>
      <w:r w:rsidR="00CE4643">
        <w:rPr>
          <w:rFonts w:ascii="Times New Roman" w:hAnsi="Times New Roman" w:cs="Times New Roman"/>
          <w:sz w:val="24"/>
          <w:szCs w:val="24"/>
        </w:rPr>
        <w:t xml:space="preserve"> iespēju</w:t>
      </w:r>
      <w:r w:rsidR="00884394">
        <w:rPr>
          <w:rFonts w:ascii="Times New Roman" w:hAnsi="Times New Roman" w:cs="Times New Roman"/>
          <w:sz w:val="24"/>
          <w:szCs w:val="24"/>
        </w:rPr>
        <w:t xml:space="preserve"> izvēlēties DAS, kura zināšanas </w:t>
      </w:r>
      <w:r w:rsidR="00884394" w:rsidRPr="009E581E">
        <w:rPr>
          <w:rFonts w:ascii="Times New Roman" w:hAnsi="Times New Roman" w:cs="Times New Roman"/>
          <w:sz w:val="24"/>
          <w:szCs w:val="24"/>
        </w:rPr>
        <w:t xml:space="preserve">datu </w:t>
      </w:r>
      <w:r w:rsidR="00D97421">
        <w:rPr>
          <w:rFonts w:ascii="Times New Roman" w:hAnsi="Times New Roman" w:cs="Times New Roman"/>
          <w:sz w:val="24"/>
          <w:szCs w:val="24"/>
        </w:rPr>
        <w:t>apstrādes</w:t>
      </w:r>
      <w:r w:rsidR="00884394" w:rsidRPr="009E581E">
        <w:rPr>
          <w:rFonts w:ascii="Times New Roman" w:hAnsi="Times New Roman" w:cs="Times New Roman"/>
          <w:sz w:val="24"/>
          <w:szCs w:val="24"/>
        </w:rPr>
        <w:t xml:space="preserve"> jomā</w:t>
      </w:r>
      <w:r w:rsidR="00884394">
        <w:rPr>
          <w:rFonts w:ascii="Times New Roman" w:hAnsi="Times New Roman" w:cs="Times New Roman"/>
          <w:sz w:val="24"/>
          <w:szCs w:val="24"/>
        </w:rPr>
        <w:t xml:space="preserve"> ir pārbaudītas.</w:t>
      </w:r>
      <w:r w:rsidR="00690985">
        <w:rPr>
          <w:rFonts w:ascii="Times New Roman" w:hAnsi="Times New Roman" w:cs="Times New Roman"/>
          <w:sz w:val="24"/>
          <w:szCs w:val="24"/>
        </w:rPr>
        <w:t xml:space="preserve"> Atbilstoši </w:t>
      </w:r>
      <w:r w:rsidR="00690985" w:rsidRPr="00690985">
        <w:rPr>
          <w:rFonts w:ascii="Times New Roman" w:hAnsi="Times New Roman" w:cs="Times New Roman"/>
          <w:sz w:val="24"/>
          <w:szCs w:val="24"/>
        </w:rPr>
        <w:t xml:space="preserve">DVI pārskatos </w:t>
      </w:r>
      <w:r w:rsidR="00FC7C33">
        <w:rPr>
          <w:rFonts w:ascii="Times New Roman" w:hAnsi="Times New Roman" w:cs="Times New Roman"/>
          <w:sz w:val="24"/>
          <w:szCs w:val="24"/>
        </w:rPr>
        <w:t>un tīmekļa vietnē</w:t>
      </w:r>
      <w:r w:rsidR="001C451E">
        <w:rPr>
          <w:rStyle w:val="Vresatsauce"/>
          <w:rFonts w:ascii="Times New Roman" w:hAnsi="Times New Roman" w:cs="Times New Roman"/>
          <w:sz w:val="24"/>
          <w:szCs w:val="24"/>
        </w:rPr>
        <w:footnoteReference w:id="24"/>
      </w:r>
      <w:r w:rsidR="00FC7C33">
        <w:rPr>
          <w:rFonts w:ascii="Times New Roman" w:hAnsi="Times New Roman" w:cs="Times New Roman"/>
          <w:sz w:val="24"/>
          <w:szCs w:val="24"/>
        </w:rPr>
        <w:t xml:space="preserve"> </w:t>
      </w:r>
      <w:r w:rsidR="00690985">
        <w:rPr>
          <w:rFonts w:ascii="Times New Roman" w:hAnsi="Times New Roman" w:cs="Times New Roman"/>
          <w:sz w:val="24"/>
          <w:szCs w:val="24"/>
        </w:rPr>
        <w:t xml:space="preserve">publicētajai </w:t>
      </w:r>
      <w:r w:rsidR="00690985" w:rsidRPr="00690985">
        <w:rPr>
          <w:rFonts w:ascii="Times New Roman" w:hAnsi="Times New Roman" w:cs="Times New Roman"/>
          <w:sz w:val="24"/>
          <w:szCs w:val="24"/>
        </w:rPr>
        <w:t>informācij</w:t>
      </w:r>
      <w:r w:rsidR="00690985">
        <w:rPr>
          <w:rFonts w:ascii="Times New Roman" w:hAnsi="Times New Roman" w:cs="Times New Roman"/>
          <w:sz w:val="24"/>
          <w:szCs w:val="24"/>
        </w:rPr>
        <w:t>ai</w:t>
      </w:r>
      <w:r w:rsidR="00884394">
        <w:rPr>
          <w:rFonts w:ascii="Times New Roman" w:hAnsi="Times New Roman" w:cs="Times New Roman"/>
          <w:sz w:val="24"/>
          <w:szCs w:val="24"/>
        </w:rPr>
        <w:t xml:space="preserve"> </w:t>
      </w:r>
      <w:r w:rsidR="00690985">
        <w:rPr>
          <w:rFonts w:ascii="Times New Roman" w:hAnsi="Times New Roman" w:cs="Times New Roman"/>
          <w:sz w:val="24"/>
          <w:szCs w:val="24"/>
        </w:rPr>
        <w:t>p</w:t>
      </w:r>
      <w:r w:rsidR="00344EE1">
        <w:rPr>
          <w:rFonts w:ascii="Times New Roman" w:hAnsi="Times New Roman" w:cs="Times New Roman"/>
          <w:sz w:val="24"/>
          <w:szCs w:val="24"/>
        </w:rPr>
        <w:t xml:space="preserve">eriodā no </w:t>
      </w:r>
      <w:r w:rsidR="00D96DDF">
        <w:rPr>
          <w:rFonts w:ascii="Times New Roman" w:hAnsi="Times New Roman" w:cs="Times New Roman"/>
          <w:sz w:val="24"/>
          <w:szCs w:val="24"/>
        </w:rPr>
        <w:t xml:space="preserve">2021. </w:t>
      </w:r>
      <w:r w:rsidR="00CE6CAC">
        <w:rPr>
          <w:rFonts w:ascii="Times New Roman" w:hAnsi="Times New Roman" w:cs="Times New Roman"/>
          <w:sz w:val="24"/>
          <w:szCs w:val="24"/>
        </w:rPr>
        <w:t xml:space="preserve">gada </w:t>
      </w:r>
      <w:r w:rsidR="00344EE1">
        <w:rPr>
          <w:rFonts w:ascii="Times New Roman" w:hAnsi="Times New Roman" w:cs="Times New Roman"/>
          <w:sz w:val="24"/>
          <w:szCs w:val="24"/>
        </w:rPr>
        <w:t>līdz</w:t>
      </w:r>
      <w:r w:rsidR="00D96DDF">
        <w:rPr>
          <w:rFonts w:ascii="Times New Roman" w:hAnsi="Times New Roman" w:cs="Times New Roman"/>
          <w:sz w:val="24"/>
          <w:szCs w:val="24"/>
        </w:rPr>
        <w:t xml:space="preserve"> </w:t>
      </w:r>
      <w:r w:rsidR="00FC7C33">
        <w:rPr>
          <w:rFonts w:ascii="Times New Roman" w:hAnsi="Times New Roman" w:cs="Times New Roman"/>
          <w:sz w:val="24"/>
          <w:szCs w:val="24"/>
        </w:rPr>
        <w:t>2024</w:t>
      </w:r>
      <w:r w:rsidR="00D96DDF">
        <w:rPr>
          <w:rFonts w:ascii="Times New Roman" w:hAnsi="Times New Roman" w:cs="Times New Roman"/>
          <w:sz w:val="24"/>
          <w:szCs w:val="24"/>
        </w:rPr>
        <w:t xml:space="preserve">. </w:t>
      </w:r>
      <w:r w:rsidR="00FC7C33">
        <w:rPr>
          <w:rFonts w:ascii="Times New Roman" w:hAnsi="Times New Roman" w:cs="Times New Roman"/>
          <w:sz w:val="24"/>
          <w:szCs w:val="24"/>
        </w:rPr>
        <w:t xml:space="preserve">gada 10. aprīlim </w:t>
      </w:r>
      <w:r w:rsidR="00D96DDF">
        <w:rPr>
          <w:rFonts w:ascii="Times New Roman" w:hAnsi="Times New Roman" w:cs="Times New Roman"/>
          <w:sz w:val="24"/>
          <w:szCs w:val="24"/>
        </w:rPr>
        <w:t xml:space="preserve">DVI organizēja </w:t>
      </w:r>
      <w:r w:rsidR="00FC7C33">
        <w:rPr>
          <w:rFonts w:ascii="Times New Roman" w:hAnsi="Times New Roman" w:cs="Times New Roman"/>
          <w:sz w:val="24"/>
          <w:szCs w:val="24"/>
        </w:rPr>
        <w:t xml:space="preserve">8 </w:t>
      </w:r>
      <w:r w:rsidR="00D96DDF">
        <w:rPr>
          <w:rFonts w:ascii="Times New Roman" w:hAnsi="Times New Roman" w:cs="Times New Roman"/>
          <w:sz w:val="24"/>
          <w:szCs w:val="24"/>
        </w:rPr>
        <w:t xml:space="preserve">DAS eksāmenus, </w:t>
      </w:r>
      <w:r w:rsidR="00D96DDF" w:rsidRPr="00D96DDF">
        <w:rPr>
          <w:rFonts w:ascii="Times New Roman" w:hAnsi="Times New Roman" w:cs="Times New Roman"/>
          <w:sz w:val="24"/>
          <w:szCs w:val="24"/>
        </w:rPr>
        <w:t>kur</w:t>
      </w:r>
      <w:r w:rsidR="00344EE1">
        <w:rPr>
          <w:rFonts w:ascii="Times New Roman" w:hAnsi="Times New Roman" w:cs="Times New Roman"/>
          <w:sz w:val="24"/>
          <w:szCs w:val="24"/>
        </w:rPr>
        <w:t>os</w:t>
      </w:r>
      <w:r w:rsidR="00D96DDF" w:rsidRPr="00D96DDF">
        <w:rPr>
          <w:rFonts w:ascii="Times New Roman" w:hAnsi="Times New Roman" w:cs="Times New Roman"/>
          <w:sz w:val="24"/>
          <w:szCs w:val="24"/>
        </w:rPr>
        <w:t xml:space="preserve"> </w:t>
      </w:r>
      <w:r w:rsidR="00344EE1">
        <w:rPr>
          <w:rFonts w:ascii="Times New Roman" w:hAnsi="Times New Roman" w:cs="Times New Roman"/>
          <w:sz w:val="24"/>
          <w:szCs w:val="24"/>
        </w:rPr>
        <w:t xml:space="preserve">kopā </w:t>
      </w:r>
      <w:r w:rsidR="00D96DDF" w:rsidRPr="00D96DDF">
        <w:rPr>
          <w:rFonts w:ascii="Times New Roman" w:hAnsi="Times New Roman" w:cs="Times New Roman"/>
          <w:sz w:val="24"/>
          <w:szCs w:val="24"/>
        </w:rPr>
        <w:t xml:space="preserve">piedalījās </w:t>
      </w:r>
      <w:r w:rsidR="00FC7C33">
        <w:rPr>
          <w:rFonts w:ascii="Times New Roman" w:hAnsi="Times New Roman" w:cs="Times New Roman"/>
          <w:sz w:val="24"/>
          <w:szCs w:val="24"/>
        </w:rPr>
        <w:t>180</w:t>
      </w:r>
      <w:r w:rsidR="00FC7C33" w:rsidRPr="00D96DDF">
        <w:rPr>
          <w:rFonts w:ascii="Times New Roman" w:hAnsi="Times New Roman" w:cs="Times New Roman"/>
          <w:sz w:val="24"/>
          <w:szCs w:val="24"/>
        </w:rPr>
        <w:t xml:space="preserve"> </w:t>
      </w:r>
      <w:r w:rsidR="00D96DDF" w:rsidRPr="00D96DDF">
        <w:rPr>
          <w:rFonts w:ascii="Times New Roman" w:hAnsi="Times New Roman" w:cs="Times New Roman"/>
          <w:sz w:val="24"/>
          <w:szCs w:val="24"/>
        </w:rPr>
        <w:t>pretendent</w:t>
      </w:r>
      <w:r w:rsidR="00D96DDF">
        <w:rPr>
          <w:rFonts w:ascii="Times New Roman" w:hAnsi="Times New Roman" w:cs="Times New Roman"/>
          <w:sz w:val="24"/>
          <w:szCs w:val="24"/>
        </w:rPr>
        <w:t>i</w:t>
      </w:r>
      <w:r w:rsidR="00D96DDF" w:rsidRPr="00D96DDF">
        <w:rPr>
          <w:rFonts w:ascii="Times New Roman" w:hAnsi="Times New Roman" w:cs="Times New Roman"/>
          <w:sz w:val="24"/>
          <w:szCs w:val="24"/>
        </w:rPr>
        <w:t xml:space="preserve">. No </w:t>
      </w:r>
      <w:r w:rsidR="00FC7C33">
        <w:rPr>
          <w:rFonts w:ascii="Times New Roman" w:hAnsi="Times New Roman" w:cs="Times New Roman"/>
          <w:sz w:val="24"/>
          <w:szCs w:val="24"/>
        </w:rPr>
        <w:t>180</w:t>
      </w:r>
      <w:r w:rsidR="00FC7C33" w:rsidRPr="00D96DDF">
        <w:rPr>
          <w:rFonts w:ascii="Times New Roman" w:hAnsi="Times New Roman" w:cs="Times New Roman"/>
          <w:sz w:val="24"/>
          <w:szCs w:val="24"/>
        </w:rPr>
        <w:t xml:space="preserve"> </w:t>
      </w:r>
      <w:r w:rsidR="00D96DDF" w:rsidRPr="00D96DDF">
        <w:rPr>
          <w:rFonts w:ascii="Times New Roman" w:hAnsi="Times New Roman" w:cs="Times New Roman"/>
          <w:sz w:val="24"/>
          <w:szCs w:val="24"/>
        </w:rPr>
        <w:t>pretendent</w:t>
      </w:r>
      <w:r w:rsidR="00D96DDF">
        <w:rPr>
          <w:rFonts w:ascii="Times New Roman" w:hAnsi="Times New Roman" w:cs="Times New Roman"/>
          <w:sz w:val="24"/>
          <w:szCs w:val="24"/>
        </w:rPr>
        <w:t>iem</w:t>
      </w:r>
      <w:r w:rsidR="00D96DDF" w:rsidRPr="00D96DDF">
        <w:rPr>
          <w:rFonts w:ascii="Times New Roman" w:hAnsi="Times New Roman" w:cs="Times New Roman"/>
          <w:sz w:val="24"/>
          <w:szCs w:val="24"/>
        </w:rPr>
        <w:t xml:space="preserve"> eksāmenu</w:t>
      </w:r>
      <w:r w:rsidR="00D96DDF">
        <w:rPr>
          <w:rFonts w:ascii="Times New Roman" w:hAnsi="Times New Roman" w:cs="Times New Roman"/>
          <w:sz w:val="24"/>
          <w:szCs w:val="24"/>
        </w:rPr>
        <w:t xml:space="preserve"> </w:t>
      </w:r>
      <w:r w:rsidR="00D96DDF" w:rsidRPr="00D96DDF">
        <w:rPr>
          <w:rFonts w:ascii="Times New Roman" w:hAnsi="Times New Roman" w:cs="Times New Roman"/>
          <w:sz w:val="24"/>
          <w:szCs w:val="24"/>
        </w:rPr>
        <w:t>sekmīgi nokārtoj</w:t>
      </w:r>
      <w:r w:rsidR="00344EE1">
        <w:rPr>
          <w:rFonts w:ascii="Times New Roman" w:hAnsi="Times New Roman" w:cs="Times New Roman"/>
          <w:sz w:val="24"/>
          <w:szCs w:val="24"/>
        </w:rPr>
        <w:t>uši</w:t>
      </w:r>
      <w:r w:rsidR="00D96DDF" w:rsidRPr="00D96DDF">
        <w:rPr>
          <w:rFonts w:ascii="Times New Roman" w:hAnsi="Times New Roman" w:cs="Times New Roman"/>
          <w:sz w:val="24"/>
          <w:szCs w:val="24"/>
        </w:rPr>
        <w:t xml:space="preserve"> </w:t>
      </w:r>
      <w:r w:rsidR="00FC7C33">
        <w:rPr>
          <w:rFonts w:ascii="Times New Roman" w:hAnsi="Times New Roman" w:cs="Times New Roman"/>
          <w:sz w:val="24"/>
          <w:szCs w:val="24"/>
        </w:rPr>
        <w:t>71</w:t>
      </w:r>
      <w:r w:rsidR="00FC7C33" w:rsidRPr="00D96DDF">
        <w:rPr>
          <w:rFonts w:ascii="Times New Roman" w:hAnsi="Times New Roman" w:cs="Times New Roman"/>
          <w:sz w:val="24"/>
          <w:szCs w:val="24"/>
        </w:rPr>
        <w:t xml:space="preserve"> </w:t>
      </w:r>
      <w:r w:rsidR="00D96DDF" w:rsidRPr="00D96DDF">
        <w:rPr>
          <w:rFonts w:ascii="Times New Roman" w:hAnsi="Times New Roman" w:cs="Times New Roman"/>
          <w:sz w:val="24"/>
          <w:szCs w:val="24"/>
        </w:rPr>
        <w:t xml:space="preserve">pretendenti, kuri pēc </w:t>
      </w:r>
      <w:r w:rsidR="00D96DDF">
        <w:rPr>
          <w:rFonts w:ascii="Times New Roman" w:hAnsi="Times New Roman" w:cs="Times New Roman"/>
          <w:sz w:val="24"/>
          <w:szCs w:val="24"/>
        </w:rPr>
        <w:t>DVI</w:t>
      </w:r>
      <w:r w:rsidR="00D96DDF" w:rsidRPr="00D96DDF">
        <w:rPr>
          <w:rFonts w:ascii="Times New Roman" w:hAnsi="Times New Roman" w:cs="Times New Roman"/>
          <w:sz w:val="24"/>
          <w:szCs w:val="24"/>
        </w:rPr>
        <w:t xml:space="preserve"> </w:t>
      </w:r>
      <w:r w:rsidR="00344EE1">
        <w:rPr>
          <w:rFonts w:ascii="Times New Roman" w:hAnsi="Times New Roman" w:cs="Times New Roman"/>
          <w:sz w:val="24"/>
          <w:szCs w:val="24"/>
        </w:rPr>
        <w:t xml:space="preserve">DAS kvalifikācijas eksāmena vērtēšanas </w:t>
      </w:r>
      <w:r w:rsidR="00D96DDF" w:rsidRPr="00D96DDF">
        <w:rPr>
          <w:rFonts w:ascii="Times New Roman" w:hAnsi="Times New Roman" w:cs="Times New Roman"/>
          <w:sz w:val="24"/>
          <w:szCs w:val="24"/>
        </w:rPr>
        <w:t>komisijas vērtējuma tika iekļauti</w:t>
      </w:r>
      <w:r w:rsidR="00D96DDF">
        <w:rPr>
          <w:rFonts w:ascii="Times New Roman" w:hAnsi="Times New Roman" w:cs="Times New Roman"/>
          <w:sz w:val="24"/>
          <w:szCs w:val="24"/>
        </w:rPr>
        <w:t xml:space="preserve"> DVI</w:t>
      </w:r>
      <w:r w:rsidR="00D96DDF" w:rsidRPr="00D96DDF">
        <w:rPr>
          <w:rFonts w:ascii="Times New Roman" w:hAnsi="Times New Roman" w:cs="Times New Roman"/>
          <w:sz w:val="24"/>
          <w:szCs w:val="24"/>
        </w:rPr>
        <w:t xml:space="preserve"> uzturētajā</w:t>
      </w:r>
      <w:r w:rsidR="00D96DDF">
        <w:rPr>
          <w:rFonts w:ascii="Times New Roman" w:hAnsi="Times New Roman" w:cs="Times New Roman"/>
          <w:sz w:val="24"/>
          <w:szCs w:val="24"/>
        </w:rPr>
        <w:t xml:space="preserve"> DAS sarakstā. </w:t>
      </w:r>
      <w:r w:rsidR="009E581E">
        <w:rPr>
          <w:rFonts w:ascii="Times New Roman" w:hAnsi="Times New Roman" w:cs="Times New Roman"/>
          <w:sz w:val="24"/>
          <w:szCs w:val="24"/>
        </w:rPr>
        <w:t>Turklāt š</w:t>
      </w:r>
      <w:r w:rsidR="009D3496">
        <w:rPr>
          <w:rFonts w:ascii="Times New Roman" w:hAnsi="Times New Roman" w:cs="Times New Roman"/>
          <w:sz w:val="24"/>
          <w:szCs w:val="24"/>
        </w:rPr>
        <w:t xml:space="preserve">is instruments ir elastīgs un dod iespēju </w:t>
      </w:r>
      <w:r w:rsidR="00287AE7">
        <w:rPr>
          <w:rFonts w:ascii="Times New Roman" w:hAnsi="Times New Roman" w:cs="Times New Roman"/>
          <w:sz w:val="24"/>
          <w:szCs w:val="24"/>
        </w:rPr>
        <w:t xml:space="preserve">ikvienam </w:t>
      </w:r>
      <w:r w:rsidR="009D3496">
        <w:rPr>
          <w:rFonts w:ascii="Times New Roman" w:hAnsi="Times New Roman" w:cs="Times New Roman"/>
          <w:sz w:val="24"/>
          <w:szCs w:val="24"/>
        </w:rPr>
        <w:t>pārzinim un apstrādā</w:t>
      </w:r>
      <w:r w:rsidR="00E10113">
        <w:rPr>
          <w:rFonts w:ascii="Times New Roman" w:hAnsi="Times New Roman" w:cs="Times New Roman"/>
          <w:sz w:val="24"/>
          <w:szCs w:val="24"/>
        </w:rPr>
        <w:t>ta</w:t>
      </w:r>
      <w:r w:rsidR="009D3496">
        <w:rPr>
          <w:rFonts w:ascii="Times New Roman" w:hAnsi="Times New Roman" w:cs="Times New Roman"/>
          <w:sz w:val="24"/>
          <w:szCs w:val="24"/>
        </w:rPr>
        <w:t>j</w:t>
      </w:r>
      <w:r w:rsidR="006206EF">
        <w:rPr>
          <w:rFonts w:ascii="Times New Roman" w:hAnsi="Times New Roman" w:cs="Times New Roman"/>
          <w:sz w:val="24"/>
          <w:szCs w:val="24"/>
        </w:rPr>
        <w:t>a</w:t>
      </w:r>
      <w:r w:rsidR="009D3496">
        <w:rPr>
          <w:rFonts w:ascii="Times New Roman" w:hAnsi="Times New Roman" w:cs="Times New Roman"/>
          <w:sz w:val="24"/>
          <w:szCs w:val="24"/>
        </w:rPr>
        <w:t>m izvēlēties</w:t>
      </w:r>
      <w:r w:rsidR="006206EF">
        <w:rPr>
          <w:rFonts w:ascii="Times New Roman" w:hAnsi="Times New Roman" w:cs="Times New Roman"/>
          <w:sz w:val="24"/>
          <w:szCs w:val="24"/>
        </w:rPr>
        <w:t xml:space="preserve">, </w:t>
      </w:r>
      <w:r w:rsidR="006206EF" w:rsidRPr="006206EF">
        <w:rPr>
          <w:rFonts w:ascii="Times New Roman" w:hAnsi="Times New Roman" w:cs="Times New Roman"/>
          <w:sz w:val="24"/>
          <w:szCs w:val="24"/>
        </w:rPr>
        <w:t xml:space="preserve">vai izmantot </w:t>
      </w:r>
      <w:r w:rsidR="005A21E4">
        <w:rPr>
          <w:rFonts w:ascii="Times New Roman" w:hAnsi="Times New Roman" w:cs="Times New Roman"/>
          <w:sz w:val="24"/>
          <w:szCs w:val="24"/>
        </w:rPr>
        <w:t xml:space="preserve">DAS, kurš ir nokārtojis DAS </w:t>
      </w:r>
      <w:r w:rsidR="003E3F64">
        <w:rPr>
          <w:rFonts w:ascii="Times New Roman" w:hAnsi="Times New Roman" w:cs="Times New Roman"/>
          <w:sz w:val="24"/>
          <w:szCs w:val="24"/>
        </w:rPr>
        <w:t>kvalifikācijas eksāmen</w:t>
      </w:r>
      <w:r w:rsidR="005A21E4">
        <w:rPr>
          <w:rFonts w:ascii="Times New Roman" w:hAnsi="Times New Roman" w:cs="Times New Roman"/>
          <w:sz w:val="24"/>
          <w:szCs w:val="24"/>
        </w:rPr>
        <w:t xml:space="preserve">u, </w:t>
      </w:r>
      <w:r w:rsidR="006206EF">
        <w:rPr>
          <w:rFonts w:ascii="Times New Roman" w:hAnsi="Times New Roman" w:cs="Times New Roman"/>
          <w:sz w:val="24"/>
          <w:szCs w:val="24"/>
        </w:rPr>
        <w:t>pakalpojumu</w:t>
      </w:r>
      <w:r w:rsidR="00F55CDE">
        <w:rPr>
          <w:rFonts w:ascii="Times New Roman" w:hAnsi="Times New Roman" w:cs="Times New Roman"/>
          <w:sz w:val="24"/>
          <w:szCs w:val="24"/>
        </w:rPr>
        <w:t>s</w:t>
      </w:r>
      <w:r w:rsidR="006206EF">
        <w:rPr>
          <w:rFonts w:ascii="Times New Roman" w:hAnsi="Times New Roman" w:cs="Times New Roman"/>
          <w:sz w:val="24"/>
          <w:szCs w:val="24"/>
        </w:rPr>
        <w:t xml:space="preserve"> </w:t>
      </w:r>
      <w:r w:rsidR="006206EF" w:rsidRPr="006206EF">
        <w:rPr>
          <w:rFonts w:ascii="Times New Roman" w:hAnsi="Times New Roman" w:cs="Times New Roman"/>
          <w:sz w:val="24"/>
          <w:szCs w:val="24"/>
        </w:rPr>
        <w:t xml:space="preserve">vai </w:t>
      </w:r>
      <w:r w:rsidR="00215589">
        <w:rPr>
          <w:rFonts w:ascii="Times New Roman" w:hAnsi="Times New Roman" w:cs="Times New Roman"/>
          <w:sz w:val="24"/>
          <w:szCs w:val="24"/>
        </w:rPr>
        <w:t>citas personas, kas atbilst</w:t>
      </w:r>
      <w:r w:rsidR="007F59F1">
        <w:rPr>
          <w:rFonts w:ascii="Times New Roman" w:hAnsi="Times New Roman" w:cs="Times New Roman"/>
          <w:sz w:val="24"/>
          <w:szCs w:val="24"/>
        </w:rPr>
        <w:t xml:space="preserve"> Datu regulas prasībām</w:t>
      </w:r>
      <w:r w:rsidR="00EC78EF">
        <w:rPr>
          <w:rFonts w:ascii="Times New Roman" w:hAnsi="Times New Roman" w:cs="Times New Roman"/>
          <w:sz w:val="24"/>
          <w:szCs w:val="24"/>
        </w:rPr>
        <w:t xml:space="preserve">. </w:t>
      </w:r>
      <w:r w:rsidR="00834EE0">
        <w:rPr>
          <w:rFonts w:ascii="Times New Roman" w:hAnsi="Times New Roman" w:cs="Times New Roman"/>
          <w:sz w:val="24"/>
          <w:szCs w:val="24"/>
        </w:rPr>
        <w:t xml:space="preserve">Savukārt </w:t>
      </w:r>
      <w:r w:rsidR="006206EF">
        <w:rPr>
          <w:rFonts w:ascii="Times New Roman" w:hAnsi="Times New Roman" w:cs="Times New Roman"/>
          <w:sz w:val="24"/>
          <w:szCs w:val="24"/>
        </w:rPr>
        <w:t xml:space="preserve">personas, kas pilda </w:t>
      </w:r>
      <w:r w:rsidR="00F55CDE">
        <w:rPr>
          <w:rFonts w:ascii="Times New Roman" w:hAnsi="Times New Roman" w:cs="Times New Roman"/>
          <w:sz w:val="24"/>
          <w:szCs w:val="24"/>
        </w:rPr>
        <w:t>DAS</w:t>
      </w:r>
      <w:r w:rsidR="006206EF">
        <w:rPr>
          <w:rFonts w:ascii="Times New Roman" w:hAnsi="Times New Roman" w:cs="Times New Roman"/>
          <w:sz w:val="24"/>
          <w:szCs w:val="24"/>
        </w:rPr>
        <w:t xml:space="preserve"> funkcijas, var </w:t>
      </w:r>
      <w:r w:rsidR="002C3C94">
        <w:rPr>
          <w:rFonts w:ascii="Times New Roman" w:hAnsi="Times New Roman" w:cs="Times New Roman"/>
          <w:sz w:val="24"/>
          <w:szCs w:val="24"/>
        </w:rPr>
        <w:t>iz</w:t>
      </w:r>
      <w:r w:rsidR="006206EF">
        <w:rPr>
          <w:rFonts w:ascii="Times New Roman" w:hAnsi="Times New Roman" w:cs="Times New Roman"/>
          <w:sz w:val="24"/>
          <w:szCs w:val="24"/>
        </w:rPr>
        <w:t xml:space="preserve">lemt, vai turpināt </w:t>
      </w:r>
      <w:r w:rsidR="00834EE0">
        <w:rPr>
          <w:rFonts w:ascii="Times New Roman" w:hAnsi="Times New Roman" w:cs="Times New Roman"/>
          <w:sz w:val="24"/>
          <w:szCs w:val="24"/>
        </w:rPr>
        <w:t xml:space="preserve">darbību bez </w:t>
      </w:r>
      <w:r w:rsidR="00447975">
        <w:rPr>
          <w:rFonts w:ascii="Times New Roman" w:hAnsi="Times New Roman" w:cs="Times New Roman"/>
          <w:sz w:val="24"/>
          <w:szCs w:val="24"/>
        </w:rPr>
        <w:t xml:space="preserve">DAS </w:t>
      </w:r>
      <w:r w:rsidR="00BB3A02">
        <w:rPr>
          <w:rFonts w:ascii="Times New Roman" w:hAnsi="Times New Roman" w:cs="Times New Roman"/>
          <w:sz w:val="24"/>
          <w:szCs w:val="24"/>
        </w:rPr>
        <w:t xml:space="preserve">kvalifikācijas </w:t>
      </w:r>
      <w:r w:rsidR="00A8544A">
        <w:rPr>
          <w:rFonts w:ascii="Times New Roman" w:hAnsi="Times New Roman" w:cs="Times New Roman"/>
          <w:sz w:val="24"/>
          <w:szCs w:val="24"/>
        </w:rPr>
        <w:t>eksāmena kārtošanas</w:t>
      </w:r>
      <w:r w:rsidR="002C3C94">
        <w:rPr>
          <w:rFonts w:ascii="Times New Roman" w:hAnsi="Times New Roman" w:cs="Times New Roman"/>
          <w:sz w:val="24"/>
          <w:szCs w:val="24"/>
        </w:rPr>
        <w:t>,</w:t>
      </w:r>
      <w:r w:rsidR="00834EE0">
        <w:rPr>
          <w:rFonts w:ascii="Times New Roman" w:hAnsi="Times New Roman" w:cs="Times New Roman"/>
          <w:sz w:val="24"/>
          <w:szCs w:val="24"/>
        </w:rPr>
        <w:t xml:space="preserve"> vai </w:t>
      </w:r>
      <w:r w:rsidR="00834EE0" w:rsidRPr="00834EE0">
        <w:rPr>
          <w:rFonts w:ascii="Times New Roman" w:hAnsi="Times New Roman" w:cs="Times New Roman"/>
          <w:sz w:val="24"/>
          <w:szCs w:val="24"/>
        </w:rPr>
        <w:t>nokārtot kvalifikācijas eksāmenu</w:t>
      </w:r>
      <w:r w:rsidR="00834EE0">
        <w:rPr>
          <w:rFonts w:ascii="Times New Roman" w:hAnsi="Times New Roman" w:cs="Times New Roman"/>
          <w:sz w:val="24"/>
          <w:szCs w:val="24"/>
        </w:rPr>
        <w:t xml:space="preserve"> un būt</w:t>
      </w:r>
      <w:r w:rsidR="00834EE0" w:rsidRPr="00834EE0">
        <w:rPr>
          <w:rFonts w:ascii="Times New Roman" w:hAnsi="Times New Roman" w:cs="Times New Roman"/>
          <w:sz w:val="24"/>
          <w:szCs w:val="24"/>
        </w:rPr>
        <w:t xml:space="preserve"> iekļaut</w:t>
      </w:r>
      <w:r w:rsidR="00834EE0">
        <w:rPr>
          <w:rFonts w:ascii="Times New Roman" w:hAnsi="Times New Roman" w:cs="Times New Roman"/>
          <w:sz w:val="24"/>
          <w:szCs w:val="24"/>
        </w:rPr>
        <w:t>a</w:t>
      </w:r>
      <w:r w:rsidR="00834EE0" w:rsidRPr="00834EE0">
        <w:rPr>
          <w:rFonts w:ascii="Times New Roman" w:hAnsi="Times New Roman" w:cs="Times New Roman"/>
          <w:sz w:val="24"/>
          <w:szCs w:val="24"/>
        </w:rPr>
        <w:t xml:space="preserve">m </w:t>
      </w:r>
      <w:r w:rsidR="00F55CDE">
        <w:rPr>
          <w:rFonts w:ascii="Times New Roman" w:hAnsi="Times New Roman" w:cs="Times New Roman"/>
          <w:sz w:val="24"/>
          <w:szCs w:val="24"/>
        </w:rPr>
        <w:t>DVI</w:t>
      </w:r>
      <w:r w:rsidR="00834EE0" w:rsidRPr="00834EE0">
        <w:rPr>
          <w:rFonts w:ascii="Times New Roman" w:hAnsi="Times New Roman" w:cs="Times New Roman"/>
          <w:sz w:val="24"/>
          <w:szCs w:val="24"/>
        </w:rPr>
        <w:t xml:space="preserve"> uzturētajā sarakstā.</w:t>
      </w:r>
    </w:p>
    <w:p w14:paraId="7459B8CD" w14:textId="4A48658B" w:rsidR="00B06232" w:rsidRDefault="00B06232" w:rsidP="00B10335">
      <w:pPr>
        <w:spacing w:after="0" w:line="240" w:lineRule="auto"/>
        <w:ind w:firstLine="562"/>
        <w:jc w:val="both"/>
        <w:rPr>
          <w:rFonts w:ascii="Times New Roman" w:hAnsi="Times New Roman" w:cs="Times New Roman"/>
          <w:sz w:val="24"/>
          <w:szCs w:val="24"/>
        </w:rPr>
      </w:pPr>
      <w:r w:rsidRPr="00B06232">
        <w:rPr>
          <w:rFonts w:ascii="Times New Roman" w:hAnsi="Times New Roman" w:cs="Times New Roman"/>
          <w:sz w:val="24"/>
          <w:szCs w:val="24"/>
        </w:rPr>
        <w:t xml:space="preserve">Ministrija lūgusi organizācijām ne tikai sniegt atbildes uz jautājumiem, bet arī dalīties ar saviem ierosinājumiem nepieciešamām izmaiņām DAS kvalifikācijas noteikšanai. Gandrīz puse </w:t>
      </w:r>
      <w:r w:rsidR="005E2A35">
        <w:rPr>
          <w:rFonts w:ascii="Times New Roman" w:hAnsi="Times New Roman" w:cs="Times New Roman"/>
          <w:sz w:val="24"/>
          <w:szCs w:val="24"/>
        </w:rPr>
        <w:t>organizāciju</w:t>
      </w:r>
      <w:r w:rsidR="005E2A35" w:rsidRPr="00B06232">
        <w:rPr>
          <w:rFonts w:ascii="Times New Roman" w:hAnsi="Times New Roman" w:cs="Times New Roman"/>
          <w:sz w:val="24"/>
          <w:szCs w:val="24"/>
        </w:rPr>
        <w:t xml:space="preserve"> </w:t>
      </w:r>
      <w:r w:rsidRPr="00B06232">
        <w:rPr>
          <w:rFonts w:ascii="Times New Roman" w:hAnsi="Times New Roman" w:cs="Times New Roman"/>
          <w:sz w:val="24"/>
          <w:szCs w:val="24"/>
        </w:rPr>
        <w:t>atbildēja, ka tās ir apmierināt</w:t>
      </w:r>
      <w:r w:rsidR="00C01EE6">
        <w:rPr>
          <w:rFonts w:ascii="Times New Roman" w:hAnsi="Times New Roman" w:cs="Times New Roman"/>
          <w:sz w:val="24"/>
          <w:szCs w:val="24"/>
        </w:rPr>
        <w:t>a</w:t>
      </w:r>
      <w:r w:rsidRPr="00B06232">
        <w:rPr>
          <w:rFonts w:ascii="Times New Roman" w:hAnsi="Times New Roman" w:cs="Times New Roman"/>
          <w:sz w:val="24"/>
          <w:szCs w:val="24"/>
        </w:rPr>
        <w:t xml:space="preserve">s ar spēkā esošo normatīvo regulējumu DAS eksaminācijas jomā un atbalsta DAS kvalifikācijas eksāmena kārtību un DVI saraksta uzturēšanu. Savukārt 29 organizācijas izteica </w:t>
      </w:r>
      <w:r w:rsidR="008E2409">
        <w:rPr>
          <w:rFonts w:ascii="Times New Roman" w:hAnsi="Times New Roman" w:cs="Times New Roman"/>
          <w:sz w:val="24"/>
          <w:szCs w:val="24"/>
        </w:rPr>
        <w:t xml:space="preserve">papildu </w:t>
      </w:r>
      <w:r w:rsidRPr="00B06232">
        <w:rPr>
          <w:rFonts w:ascii="Times New Roman" w:hAnsi="Times New Roman" w:cs="Times New Roman"/>
          <w:sz w:val="24"/>
          <w:szCs w:val="24"/>
        </w:rPr>
        <w:t xml:space="preserve">priekšlikumus DAS kvalifikācijas noteikšanai. Apkopojot organizāciju atbildes var izcelt šādus kopējos priekšlikumus: </w:t>
      </w:r>
      <w:r w:rsidR="005E2A35" w:rsidRPr="005E2A35">
        <w:rPr>
          <w:rFonts w:ascii="Times New Roman" w:hAnsi="Times New Roman" w:cs="Times New Roman"/>
          <w:sz w:val="24"/>
          <w:szCs w:val="24"/>
        </w:rPr>
        <w:t>izstrādāt un ievest Eiropas Savienības mēroga mehānismu, kas nodrošina augstākās izglītības un starptautisko sertifikātu datu aizsardzības jomā atzīšanu un pielīdzināšanu Eiropas Savienības valstīs</w:t>
      </w:r>
      <w:r w:rsidRPr="00B06232">
        <w:rPr>
          <w:rFonts w:ascii="Times New Roman" w:hAnsi="Times New Roman" w:cs="Times New Roman"/>
          <w:sz w:val="24"/>
          <w:szCs w:val="24"/>
        </w:rPr>
        <w:t xml:space="preserve">; paplašināt DAS kvalifikācijas kritērijus, iekļaujot normatīvajos aktos prasības par obligātu specializāciju attiecīgajā jomā vai jomās, kurās persona ir norīkota kā DAS; samazināt  informācijas tehnoloģiju zināšanu prasības, neprasot ļoti specifiskas un padziļinātas informācijas tehnoloģiju zināšanas DAS, kuri ikdienā nestrādā ar tehniskiem jautājumiem; publicēt informāciju par DAS apgūtajiem kursiem DAS sarakstā, lai būtu vieglāk izvēlēties piemērotāko DAS konkrētai nozarei. </w:t>
      </w:r>
      <w:r w:rsidR="005E2A35">
        <w:rPr>
          <w:rFonts w:ascii="Times New Roman" w:hAnsi="Times New Roman" w:cs="Times New Roman"/>
          <w:sz w:val="24"/>
          <w:szCs w:val="24"/>
        </w:rPr>
        <w:t>Savukārt d</w:t>
      </w:r>
      <w:r w:rsidRPr="00B06232">
        <w:rPr>
          <w:rFonts w:ascii="Times New Roman" w:hAnsi="Times New Roman" w:cs="Times New Roman"/>
          <w:sz w:val="24"/>
          <w:szCs w:val="24"/>
        </w:rPr>
        <w:t>ažas organizācijas uzskata, ka DAS kvalifikācijas eksāmens un DVI uzturētais saraksts ir zaudējis savu aktualitāti un lietderību, jo faktiski DAS pienākumus var pildīt ikviena persona, kurai ir attiecīgās zināšanas un pieredze personu datu aizsardzības jomā.</w:t>
      </w:r>
    </w:p>
    <w:p w14:paraId="2E5F8D53" w14:textId="77777777" w:rsidR="00845541" w:rsidRPr="00845541" w:rsidRDefault="00845541" w:rsidP="008902B9">
      <w:pPr>
        <w:spacing w:after="0" w:line="240" w:lineRule="auto"/>
        <w:ind w:firstLine="567"/>
        <w:jc w:val="both"/>
        <w:rPr>
          <w:rFonts w:ascii="Times New Roman" w:hAnsi="Times New Roman" w:cs="Times New Roman"/>
          <w:sz w:val="24"/>
          <w:szCs w:val="24"/>
        </w:rPr>
      </w:pPr>
    </w:p>
    <w:p w14:paraId="2F6D4254" w14:textId="3EFA1DD8" w:rsidR="00C51392" w:rsidRDefault="00824AD0" w:rsidP="00563042">
      <w:pPr>
        <w:pStyle w:val="Sarakstarindkopa"/>
        <w:numPr>
          <w:ilvl w:val="0"/>
          <w:numId w:val="12"/>
        </w:numPr>
        <w:spacing w:after="0" w:line="240" w:lineRule="auto"/>
        <w:ind w:left="0" w:firstLine="0"/>
        <w:jc w:val="center"/>
        <w:rPr>
          <w:rFonts w:ascii="Times New Roman" w:hAnsi="Times New Roman" w:cs="Times New Roman"/>
          <w:b/>
          <w:bCs/>
          <w:sz w:val="24"/>
          <w:szCs w:val="24"/>
        </w:rPr>
      </w:pPr>
      <w:r>
        <w:rPr>
          <w:rFonts w:ascii="Times New Roman" w:hAnsi="Times New Roman" w:cs="Times New Roman"/>
          <w:b/>
          <w:bCs/>
          <w:sz w:val="24"/>
          <w:szCs w:val="24"/>
        </w:rPr>
        <w:t>SECINĀJUM</w:t>
      </w:r>
      <w:r w:rsidR="00FA0EDA">
        <w:rPr>
          <w:rFonts w:ascii="Times New Roman" w:hAnsi="Times New Roman" w:cs="Times New Roman"/>
          <w:b/>
          <w:bCs/>
          <w:sz w:val="24"/>
          <w:szCs w:val="24"/>
        </w:rPr>
        <w:t>I</w:t>
      </w:r>
    </w:p>
    <w:p w14:paraId="30FE2E7D" w14:textId="77777777" w:rsidR="00484218" w:rsidRPr="00484218" w:rsidRDefault="00484218" w:rsidP="00484218">
      <w:pPr>
        <w:spacing w:after="0" w:line="240" w:lineRule="auto"/>
        <w:jc w:val="center"/>
        <w:rPr>
          <w:rFonts w:ascii="Times New Roman" w:hAnsi="Times New Roman" w:cs="Times New Roman"/>
          <w:b/>
          <w:bCs/>
          <w:sz w:val="24"/>
          <w:szCs w:val="24"/>
        </w:rPr>
      </w:pPr>
    </w:p>
    <w:p w14:paraId="34A4B49B" w14:textId="65ED1A9F" w:rsidR="00A40AB3" w:rsidRDefault="00A40AB3" w:rsidP="00A40AB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Ņemot vērā </w:t>
      </w:r>
      <w:r w:rsidRPr="00A40AB3">
        <w:rPr>
          <w:rFonts w:ascii="Times New Roman" w:hAnsi="Times New Roman" w:cs="Times New Roman"/>
          <w:sz w:val="24"/>
          <w:szCs w:val="24"/>
        </w:rPr>
        <w:t>DVI Ziņoju</w:t>
      </w:r>
      <w:r w:rsidR="00BF65C5">
        <w:rPr>
          <w:rFonts w:ascii="Times New Roman" w:hAnsi="Times New Roman" w:cs="Times New Roman"/>
          <w:sz w:val="24"/>
          <w:szCs w:val="24"/>
        </w:rPr>
        <w:t>mā</w:t>
      </w:r>
      <w:r w:rsidR="00550D72">
        <w:rPr>
          <w:rFonts w:ascii="Times New Roman" w:hAnsi="Times New Roman" w:cs="Times New Roman"/>
          <w:sz w:val="24"/>
          <w:szCs w:val="24"/>
        </w:rPr>
        <w:t xml:space="preserve"> </w:t>
      </w:r>
      <w:r w:rsidRPr="00A40AB3">
        <w:rPr>
          <w:rFonts w:ascii="Times New Roman" w:hAnsi="Times New Roman" w:cs="Times New Roman"/>
          <w:sz w:val="24"/>
          <w:szCs w:val="24"/>
        </w:rPr>
        <w:t xml:space="preserve">un </w:t>
      </w:r>
      <w:r w:rsidR="00AA7039">
        <w:rPr>
          <w:rFonts w:ascii="Times New Roman" w:hAnsi="Times New Roman" w:cs="Times New Roman"/>
          <w:sz w:val="24"/>
          <w:szCs w:val="24"/>
        </w:rPr>
        <w:t xml:space="preserve"> aptaujas </w:t>
      </w:r>
      <w:r w:rsidRPr="00A40AB3">
        <w:rPr>
          <w:rFonts w:ascii="Times New Roman" w:hAnsi="Times New Roman" w:cs="Times New Roman"/>
          <w:sz w:val="24"/>
          <w:szCs w:val="24"/>
        </w:rPr>
        <w:t>apkopoto datu</w:t>
      </w:r>
      <w:r>
        <w:rPr>
          <w:rFonts w:ascii="Times New Roman" w:hAnsi="Times New Roman" w:cs="Times New Roman"/>
          <w:sz w:val="24"/>
          <w:szCs w:val="24"/>
        </w:rPr>
        <w:t xml:space="preserve"> </w:t>
      </w:r>
      <w:r w:rsidR="008A5271">
        <w:rPr>
          <w:rFonts w:ascii="Times New Roman" w:hAnsi="Times New Roman" w:cs="Times New Roman"/>
          <w:sz w:val="24"/>
          <w:szCs w:val="24"/>
        </w:rPr>
        <w:t>analīzes</w:t>
      </w:r>
      <w:r w:rsidR="0008126C">
        <w:rPr>
          <w:rFonts w:ascii="Times New Roman" w:hAnsi="Times New Roman" w:cs="Times New Roman"/>
          <w:sz w:val="24"/>
          <w:szCs w:val="24"/>
        </w:rPr>
        <w:t xml:space="preserve"> </w:t>
      </w:r>
      <w:r>
        <w:rPr>
          <w:rFonts w:ascii="Times New Roman" w:hAnsi="Times New Roman" w:cs="Times New Roman"/>
          <w:sz w:val="24"/>
          <w:szCs w:val="24"/>
        </w:rPr>
        <w:t>rezultātus, kā arī šajā ziņojumā iekļauto informāciju, var secināt, ka</w:t>
      </w:r>
      <w:r w:rsidR="004D070D">
        <w:rPr>
          <w:rFonts w:ascii="Times New Roman" w:hAnsi="Times New Roman" w:cs="Times New Roman"/>
          <w:sz w:val="24"/>
          <w:szCs w:val="24"/>
        </w:rPr>
        <w:t xml:space="preserve"> </w:t>
      </w:r>
      <w:r w:rsidR="004D070D" w:rsidRPr="004D070D">
        <w:rPr>
          <w:rFonts w:ascii="Times New Roman" w:hAnsi="Times New Roman" w:cs="Times New Roman"/>
          <w:sz w:val="24"/>
          <w:szCs w:val="24"/>
        </w:rPr>
        <w:t>sabiedrības interesēs ir saglabāt Fizisko personu datu apstrādes likumā ietverto regulējumu par DAS kvalifikācijas eksāmenu</w:t>
      </w:r>
      <w:r w:rsidR="004D070D">
        <w:rPr>
          <w:rFonts w:ascii="Times New Roman" w:hAnsi="Times New Roman" w:cs="Times New Roman"/>
          <w:sz w:val="24"/>
          <w:szCs w:val="24"/>
        </w:rPr>
        <w:t xml:space="preserve"> šādu apsvērumu dēļ</w:t>
      </w:r>
      <w:r>
        <w:rPr>
          <w:rFonts w:ascii="Times New Roman" w:hAnsi="Times New Roman" w:cs="Times New Roman"/>
          <w:sz w:val="24"/>
          <w:szCs w:val="24"/>
        </w:rPr>
        <w:t>:</w:t>
      </w:r>
    </w:p>
    <w:p w14:paraId="13D2A2EB" w14:textId="649454D6" w:rsidR="00FD67B4" w:rsidRDefault="00234ADE" w:rsidP="00FD67B4">
      <w:pPr>
        <w:pStyle w:val="Sarakstarindkopa"/>
        <w:numPr>
          <w:ilvl w:val="0"/>
          <w:numId w:val="16"/>
        </w:numPr>
        <w:tabs>
          <w:tab w:val="left" w:pos="993"/>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Ikviens </w:t>
      </w:r>
      <w:r w:rsidR="00FD67B4">
        <w:rPr>
          <w:rFonts w:ascii="Times New Roman" w:hAnsi="Times New Roman" w:cs="Times New Roman"/>
          <w:sz w:val="24"/>
          <w:szCs w:val="24"/>
        </w:rPr>
        <w:t>var nokārtot DAS kvalifikācijas eksāmenu un iegūt apliecinājumu, ka viņa zināšanas atbilst Datu regulas 37.panta prasībām. Tādējādi valsts nodrošina iespēju katram interesantam attiecīgajā jomā pārliecināties par savu zināšanu līmeni un iegūt apliecinājumu savai profesionālai kvalifikācijai, kas var tikt izmantota gan nacionālajā, gan ES līmenī</w:t>
      </w:r>
      <w:r>
        <w:rPr>
          <w:rFonts w:ascii="Times New Roman" w:hAnsi="Times New Roman" w:cs="Times New Roman"/>
          <w:sz w:val="24"/>
          <w:szCs w:val="24"/>
        </w:rPr>
        <w:t>;</w:t>
      </w:r>
      <w:r w:rsidR="00FD67B4">
        <w:rPr>
          <w:rFonts w:ascii="Times New Roman" w:hAnsi="Times New Roman" w:cs="Times New Roman"/>
          <w:sz w:val="24"/>
          <w:szCs w:val="24"/>
        </w:rPr>
        <w:t xml:space="preserve"> </w:t>
      </w:r>
    </w:p>
    <w:p w14:paraId="64F9E445" w14:textId="711C425F" w:rsidR="000F51BB" w:rsidRDefault="000F51BB" w:rsidP="000F51BB">
      <w:pPr>
        <w:pStyle w:val="Sarakstarindkopa"/>
        <w:numPr>
          <w:ilvl w:val="0"/>
          <w:numId w:val="16"/>
        </w:numPr>
        <w:tabs>
          <w:tab w:val="left" w:pos="993"/>
        </w:tabs>
        <w:spacing w:after="0" w:line="240" w:lineRule="auto"/>
        <w:ind w:left="0" w:firstLine="567"/>
        <w:jc w:val="both"/>
        <w:rPr>
          <w:rFonts w:ascii="Times New Roman" w:hAnsi="Times New Roman" w:cs="Times New Roman"/>
          <w:sz w:val="24"/>
          <w:szCs w:val="24"/>
        </w:rPr>
      </w:pPr>
      <w:r w:rsidRPr="004D070D">
        <w:rPr>
          <w:rFonts w:ascii="Times New Roman" w:hAnsi="Times New Roman" w:cs="Times New Roman"/>
          <w:sz w:val="24"/>
          <w:szCs w:val="24"/>
        </w:rPr>
        <w:t>DAS</w:t>
      </w:r>
      <w:r>
        <w:rPr>
          <w:rFonts w:ascii="Times New Roman" w:hAnsi="Times New Roman" w:cs="Times New Roman"/>
          <w:sz w:val="24"/>
          <w:szCs w:val="24"/>
        </w:rPr>
        <w:t xml:space="preserve"> sarakstā esošajiem DAS </w:t>
      </w:r>
      <w:r w:rsidRPr="004D070D">
        <w:rPr>
          <w:rFonts w:ascii="Times New Roman" w:hAnsi="Times New Roman" w:cs="Times New Roman"/>
          <w:sz w:val="24"/>
          <w:szCs w:val="24"/>
        </w:rPr>
        <w:t xml:space="preserve">ir noteikts pienākums piedalīties apmācībās un </w:t>
      </w:r>
      <w:r w:rsidR="00234ADE">
        <w:rPr>
          <w:rFonts w:ascii="Times New Roman" w:hAnsi="Times New Roman" w:cs="Times New Roman"/>
          <w:sz w:val="24"/>
          <w:szCs w:val="24"/>
        </w:rPr>
        <w:t xml:space="preserve">uzturēt </w:t>
      </w:r>
      <w:r w:rsidRPr="004D070D">
        <w:rPr>
          <w:rFonts w:ascii="Times New Roman" w:hAnsi="Times New Roman" w:cs="Times New Roman"/>
          <w:sz w:val="24"/>
          <w:szCs w:val="24"/>
        </w:rPr>
        <w:t>savas zināšanas, kas veicina nepārtrauktu jaunu zināšanu apguvi un spēju pildīt savus pienākumus atbilstoši jaunā</w:t>
      </w:r>
      <w:r w:rsidR="00234ADE">
        <w:rPr>
          <w:rFonts w:ascii="Times New Roman" w:hAnsi="Times New Roman" w:cs="Times New Roman"/>
          <w:sz w:val="24"/>
          <w:szCs w:val="24"/>
        </w:rPr>
        <w:t>kajā</w:t>
      </w:r>
      <w:r w:rsidRPr="004D070D">
        <w:rPr>
          <w:rFonts w:ascii="Times New Roman" w:hAnsi="Times New Roman" w:cs="Times New Roman"/>
          <w:sz w:val="24"/>
          <w:szCs w:val="24"/>
        </w:rPr>
        <w:t>m atziņām un tendencēm</w:t>
      </w:r>
      <w:r>
        <w:rPr>
          <w:rFonts w:ascii="Times New Roman" w:hAnsi="Times New Roman" w:cs="Times New Roman"/>
          <w:sz w:val="24"/>
          <w:szCs w:val="24"/>
        </w:rPr>
        <w:t xml:space="preserve">. Tādējādi tiek nodrošināts, ka </w:t>
      </w:r>
      <w:r w:rsidR="00234ADE">
        <w:rPr>
          <w:rFonts w:ascii="Times New Roman" w:hAnsi="Times New Roman" w:cs="Times New Roman"/>
          <w:sz w:val="24"/>
          <w:szCs w:val="24"/>
        </w:rPr>
        <w:t xml:space="preserve">sarakstā esošie DAS </w:t>
      </w:r>
      <w:r>
        <w:rPr>
          <w:rFonts w:ascii="Times New Roman" w:hAnsi="Times New Roman" w:cs="Times New Roman"/>
          <w:sz w:val="24"/>
          <w:szCs w:val="24"/>
        </w:rPr>
        <w:t>nepārtraukti attīsta un uztur savu profesionālo kvalifikāciju, kas uzlabo viņu sniegumu un nodrošina Datu regulas prasībām un jauno tehnoloģiju attīstības tendencēm atbilstošu personas datu aizsardzības sistēmas izveidošanu organizācijā</w:t>
      </w:r>
      <w:r w:rsidR="00234ADE">
        <w:rPr>
          <w:rFonts w:ascii="Times New Roman" w:hAnsi="Times New Roman" w:cs="Times New Roman"/>
          <w:sz w:val="24"/>
          <w:szCs w:val="24"/>
        </w:rPr>
        <w:t>;</w:t>
      </w:r>
      <w:r>
        <w:rPr>
          <w:rFonts w:ascii="Times New Roman" w:hAnsi="Times New Roman" w:cs="Times New Roman"/>
          <w:sz w:val="24"/>
          <w:szCs w:val="24"/>
        </w:rPr>
        <w:t xml:space="preserve"> </w:t>
      </w:r>
    </w:p>
    <w:p w14:paraId="53C5EB52" w14:textId="642B397D" w:rsidR="00A40AB3" w:rsidRDefault="00A40AB3" w:rsidP="00FD67B4">
      <w:pPr>
        <w:pStyle w:val="Sarakstarindkopa"/>
        <w:numPr>
          <w:ilvl w:val="0"/>
          <w:numId w:val="16"/>
        </w:numPr>
        <w:tabs>
          <w:tab w:val="left" w:pos="993"/>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DAS kvalifikācijas eksāmens nav obligāts priekšnosacījums, lai pārzinis varētu iecelt DAS</w:t>
      </w:r>
      <w:r w:rsidR="00FD67B4">
        <w:rPr>
          <w:rFonts w:ascii="Times New Roman" w:hAnsi="Times New Roman" w:cs="Times New Roman"/>
          <w:sz w:val="24"/>
          <w:szCs w:val="24"/>
        </w:rPr>
        <w:t>,</w:t>
      </w:r>
      <w:r>
        <w:rPr>
          <w:rFonts w:ascii="Times New Roman" w:hAnsi="Times New Roman" w:cs="Times New Roman"/>
          <w:sz w:val="24"/>
          <w:szCs w:val="24"/>
        </w:rPr>
        <w:t xml:space="preserve"> un pārzinim ir rīcības brīvība attiecībā uz DAS izvēli. Tas var izvēlēties sertificēto DAS vai arī iecelt jebkuru citu personu, kura atbilst Datu regulas 37.pantam. </w:t>
      </w:r>
      <w:r w:rsidR="00FD67B4">
        <w:rPr>
          <w:rFonts w:ascii="Times New Roman" w:hAnsi="Times New Roman" w:cs="Times New Roman"/>
          <w:sz w:val="24"/>
          <w:szCs w:val="24"/>
        </w:rPr>
        <w:t>Līdz ar to DAS kvalifikācijas eksāmena pastāvēšana neierobežo pārziņus un nerada</w:t>
      </w:r>
      <w:r w:rsidR="00FD67B4" w:rsidRPr="00831B88">
        <w:rPr>
          <w:rFonts w:ascii="Times New Roman" w:hAnsi="Times New Roman" w:cs="Times New Roman"/>
          <w:sz w:val="24"/>
          <w:szCs w:val="24"/>
        </w:rPr>
        <w:t xml:space="preserve"> ietekm</w:t>
      </w:r>
      <w:r w:rsidR="00FD67B4">
        <w:rPr>
          <w:rFonts w:ascii="Times New Roman" w:hAnsi="Times New Roman" w:cs="Times New Roman"/>
          <w:sz w:val="24"/>
          <w:szCs w:val="24"/>
        </w:rPr>
        <w:t>i</w:t>
      </w:r>
      <w:r w:rsidR="00FD67B4" w:rsidRPr="00831B88">
        <w:rPr>
          <w:rFonts w:ascii="Times New Roman" w:hAnsi="Times New Roman" w:cs="Times New Roman"/>
          <w:sz w:val="24"/>
          <w:szCs w:val="24"/>
        </w:rPr>
        <w:t xml:space="preserve"> uz konkurētspēju</w:t>
      </w:r>
      <w:r w:rsidR="00234ADE">
        <w:rPr>
          <w:rFonts w:ascii="Times New Roman" w:hAnsi="Times New Roman" w:cs="Times New Roman"/>
          <w:sz w:val="24"/>
          <w:szCs w:val="24"/>
        </w:rPr>
        <w:t>;</w:t>
      </w:r>
      <w:r w:rsidR="00FD67B4">
        <w:rPr>
          <w:rFonts w:ascii="Times New Roman" w:hAnsi="Times New Roman" w:cs="Times New Roman"/>
          <w:sz w:val="24"/>
          <w:szCs w:val="24"/>
        </w:rPr>
        <w:t xml:space="preserve"> </w:t>
      </w:r>
    </w:p>
    <w:p w14:paraId="461E4DEB" w14:textId="69494E71" w:rsidR="004D070D" w:rsidRDefault="00FD67B4" w:rsidP="00FD67B4">
      <w:pPr>
        <w:pStyle w:val="Sarakstarindkopa"/>
        <w:numPr>
          <w:ilvl w:val="0"/>
          <w:numId w:val="16"/>
        </w:numPr>
        <w:tabs>
          <w:tab w:val="left" w:pos="993"/>
        </w:tabs>
        <w:spacing w:after="0" w:line="240" w:lineRule="auto"/>
        <w:ind w:left="0" w:firstLine="567"/>
        <w:jc w:val="both"/>
        <w:rPr>
          <w:rFonts w:ascii="Times New Roman" w:hAnsi="Times New Roman" w:cs="Times New Roman"/>
          <w:sz w:val="24"/>
          <w:szCs w:val="24"/>
        </w:rPr>
      </w:pPr>
      <w:r w:rsidRPr="00FD67B4">
        <w:rPr>
          <w:rFonts w:ascii="Times New Roman" w:hAnsi="Times New Roman" w:cs="Times New Roman"/>
          <w:sz w:val="24"/>
          <w:szCs w:val="24"/>
        </w:rPr>
        <w:t>DAS saraksts kalpo kā drošs un palīdzošs instruments, ar kura palīdzību pārzinis un apstrādātājs var izvēlēties DAS ar apliecinātām un atbilstošām zināšanām un pieredzi datu apstrādes jomā</w:t>
      </w:r>
      <w:r w:rsidR="00234ADE">
        <w:rPr>
          <w:rFonts w:ascii="Times New Roman" w:hAnsi="Times New Roman" w:cs="Times New Roman"/>
          <w:sz w:val="24"/>
          <w:szCs w:val="24"/>
        </w:rPr>
        <w:t>;</w:t>
      </w:r>
      <w:r>
        <w:rPr>
          <w:rFonts w:ascii="Times New Roman" w:hAnsi="Times New Roman" w:cs="Times New Roman"/>
          <w:sz w:val="24"/>
          <w:szCs w:val="24"/>
        </w:rPr>
        <w:t xml:space="preserve"> </w:t>
      </w:r>
    </w:p>
    <w:p w14:paraId="4D296F47" w14:textId="6A5D9898" w:rsidR="00FD67B4" w:rsidRDefault="004D070D" w:rsidP="00FD67B4">
      <w:pPr>
        <w:pStyle w:val="Sarakstarindkopa"/>
        <w:numPr>
          <w:ilvl w:val="0"/>
          <w:numId w:val="16"/>
        </w:numPr>
        <w:tabs>
          <w:tab w:val="left" w:pos="993"/>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DAS saraksta uzturēšana ir valsts nodrošināts pakalpojums, sniedzot informāciju par konkrēto personu profesionālo atbilstību Datu regulas prasībām. It īpaši tas var tikt izmantots mazu un vidēju uzņēmumu vidū, kuriem pašiem var nebūt pietiekamu zināšanu personas datu aizsardzības jomā, lai veiktu konkrēta pretendenta profesionālās kvalifikācijas pārbaudi</w:t>
      </w:r>
      <w:r w:rsidR="00234ADE">
        <w:rPr>
          <w:rFonts w:ascii="Times New Roman" w:hAnsi="Times New Roman" w:cs="Times New Roman"/>
          <w:sz w:val="24"/>
          <w:szCs w:val="24"/>
        </w:rPr>
        <w:t>;</w:t>
      </w:r>
      <w:r>
        <w:rPr>
          <w:rFonts w:ascii="Times New Roman" w:hAnsi="Times New Roman" w:cs="Times New Roman"/>
          <w:sz w:val="24"/>
          <w:szCs w:val="24"/>
        </w:rPr>
        <w:t xml:space="preserve"> </w:t>
      </w:r>
    </w:p>
    <w:p w14:paraId="66DFD63C" w14:textId="4A43D073" w:rsidR="000F51BB" w:rsidRDefault="000F51BB" w:rsidP="003E0686">
      <w:pPr>
        <w:pStyle w:val="Sarakstarindkopa"/>
        <w:numPr>
          <w:ilvl w:val="0"/>
          <w:numId w:val="16"/>
        </w:numPr>
        <w:tabs>
          <w:tab w:val="left" w:pos="993"/>
        </w:tabs>
        <w:spacing w:after="0" w:line="240" w:lineRule="auto"/>
        <w:ind w:left="0" w:firstLine="567"/>
        <w:jc w:val="both"/>
        <w:rPr>
          <w:rFonts w:ascii="Times New Roman" w:hAnsi="Times New Roman" w:cs="Times New Roman"/>
          <w:sz w:val="24"/>
          <w:szCs w:val="24"/>
        </w:rPr>
      </w:pPr>
      <w:r w:rsidRPr="000F51BB">
        <w:rPr>
          <w:rFonts w:ascii="Times New Roman" w:hAnsi="Times New Roman" w:cs="Times New Roman"/>
          <w:sz w:val="24"/>
          <w:szCs w:val="24"/>
        </w:rPr>
        <w:t xml:space="preserve">Ar DAS kvalifikācijas eksāmenu tiek novērsta situācija, kad DAS zināšanu un prasmju pārbaudes vai sertifikācijas un kvalifikācijas uzturēšanas mehānismu neesamība vai trūkums, apgrūtina pārzinim un apstrādātājam atbilstošā DAS iecelšanas procesu dažādās valstīs un noved pie tā, ka DAS pienākumus var veikt persona ar nepietiekamām zināšanām un pieredzi. </w:t>
      </w:r>
      <w:r>
        <w:rPr>
          <w:rFonts w:ascii="Times New Roman" w:hAnsi="Times New Roman" w:cs="Times New Roman"/>
          <w:sz w:val="24"/>
          <w:szCs w:val="24"/>
        </w:rPr>
        <w:t xml:space="preserve">Atbilstoši </w:t>
      </w:r>
      <w:r w:rsidRPr="000F51BB">
        <w:rPr>
          <w:rFonts w:ascii="Times New Roman" w:hAnsi="Times New Roman" w:cs="Times New Roman"/>
          <w:sz w:val="24"/>
          <w:szCs w:val="24"/>
        </w:rPr>
        <w:t>2024. gada 16. janvārī EDAK publicētie</w:t>
      </w:r>
      <w:r>
        <w:rPr>
          <w:rFonts w:ascii="Times New Roman" w:hAnsi="Times New Roman" w:cs="Times New Roman"/>
          <w:sz w:val="24"/>
          <w:szCs w:val="24"/>
        </w:rPr>
        <w:t>m</w:t>
      </w:r>
      <w:r w:rsidRPr="000F51BB">
        <w:rPr>
          <w:rFonts w:ascii="Times New Roman" w:hAnsi="Times New Roman" w:cs="Times New Roman"/>
          <w:sz w:val="24"/>
          <w:szCs w:val="24"/>
        </w:rPr>
        <w:t xml:space="preserve"> 2023. gada koordinētās pārbaudes rezultāti</w:t>
      </w:r>
      <w:r>
        <w:rPr>
          <w:rFonts w:ascii="Times New Roman" w:hAnsi="Times New Roman" w:cs="Times New Roman"/>
          <w:sz w:val="24"/>
          <w:szCs w:val="24"/>
        </w:rPr>
        <w:t>em, šādas negatīvas iezīm</w:t>
      </w:r>
      <w:r w:rsidR="0050657F">
        <w:rPr>
          <w:rFonts w:ascii="Times New Roman" w:hAnsi="Times New Roman" w:cs="Times New Roman"/>
          <w:sz w:val="24"/>
          <w:szCs w:val="24"/>
        </w:rPr>
        <w:t>e</w:t>
      </w:r>
      <w:r>
        <w:rPr>
          <w:rFonts w:ascii="Times New Roman" w:hAnsi="Times New Roman" w:cs="Times New Roman"/>
          <w:sz w:val="24"/>
          <w:szCs w:val="24"/>
        </w:rPr>
        <w:t>s tiek konstatētas valstīs, kur nav ieviests DAS kvalifikācijas pārbaudes mehānisms</w:t>
      </w:r>
      <w:r w:rsidR="00234ADE">
        <w:rPr>
          <w:rFonts w:ascii="Times New Roman" w:hAnsi="Times New Roman" w:cs="Times New Roman"/>
          <w:sz w:val="24"/>
          <w:szCs w:val="24"/>
        </w:rPr>
        <w:t>;</w:t>
      </w:r>
    </w:p>
    <w:p w14:paraId="552C63CA" w14:textId="26A0B547" w:rsidR="000F51BB" w:rsidRDefault="000F51BB" w:rsidP="003E0686">
      <w:pPr>
        <w:pStyle w:val="Sarakstarindkopa"/>
        <w:numPr>
          <w:ilvl w:val="0"/>
          <w:numId w:val="16"/>
        </w:numPr>
        <w:tabs>
          <w:tab w:val="left" w:pos="993"/>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Diezgan daudz </w:t>
      </w:r>
      <w:r w:rsidRPr="000F51BB">
        <w:rPr>
          <w:rFonts w:ascii="Times New Roman" w:hAnsi="Times New Roman" w:cs="Times New Roman"/>
          <w:sz w:val="24"/>
          <w:szCs w:val="24"/>
        </w:rPr>
        <w:t>organizāciju</w:t>
      </w:r>
      <w:r>
        <w:rPr>
          <w:rFonts w:ascii="Times New Roman" w:hAnsi="Times New Roman" w:cs="Times New Roman"/>
          <w:sz w:val="24"/>
          <w:szCs w:val="24"/>
        </w:rPr>
        <w:t>, it īpaši to, kuras apstrādā īpašu kategoriju datus,</w:t>
      </w:r>
      <w:r w:rsidRPr="000F51BB">
        <w:rPr>
          <w:rFonts w:ascii="Times New Roman" w:hAnsi="Times New Roman" w:cs="Times New Roman"/>
          <w:sz w:val="24"/>
          <w:szCs w:val="24"/>
        </w:rPr>
        <w:t xml:space="preserve"> iecēlušas tieši DAS, kuri ir nokārtojuši DAS kvalifikācijas eksāmenu un iekļauti DVI uzturētajā sarakstā</w:t>
      </w:r>
      <w:r>
        <w:rPr>
          <w:rFonts w:ascii="Times New Roman" w:hAnsi="Times New Roman" w:cs="Times New Roman"/>
          <w:sz w:val="24"/>
          <w:szCs w:val="24"/>
        </w:rPr>
        <w:t>. Minētais apliecina pārziņu uzticēšanos DAS eksāmena kvalitātei</w:t>
      </w:r>
      <w:r w:rsidR="00234ADE">
        <w:rPr>
          <w:rFonts w:ascii="Times New Roman" w:hAnsi="Times New Roman" w:cs="Times New Roman"/>
          <w:sz w:val="24"/>
          <w:szCs w:val="24"/>
        </w:rPr>
        <w:t>;</w:t>
      </w:r>
      <w:r>
        <w:rPr>
          <w:rFonts w:ascii="Times New Roman" w:hAnsi="Times New Roman" w:cs="Times New Roman"/>
          <w:sz w:val="24"/>
          <w:szCs w:val="24"/>
        </w:rPr>
        <w:t xml:space="preserve"> </w:t>
      </w:r>
    </w:p>
    <w:p w14:paraId="6554CACA" w14:textId="29D31031" w:rsidR="00A84400" w:rsidRDefault="00A84400" w:rsidP="003E0686">
      <w:pPr>
        <w:pStyle w:val="Sarakstarindkopa"/>
        <w:numPr>
          <w:ilvl w:val="0"/>
          <w:numId w:val="16"/>
        </w:numPr>
        <w:tabs>
          <w:tab w:val="left" w:pos="993"/>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DAS kvalifikācijas eksāmena norise un DAS saraksta uzturēšana tiek segta no maksas par eksāmenu, līdz ar to no valsts budžeta netiek patērēti līdzekļi šī pakalpojuma nodrošināšanai. </w:t>
      </w:r>
    </w:p>
    <w:p w14:paraId="3E2C4189" w14:textId="01E5DD16" w:rsidR="000F51BB" w:rsidRDefault="000F51BB" w:rsidP="00A84400">
      <w:pPr>
        <w:pStyle w:val="Sarakstarindkopa"/>
        <w:tabs>
          <w:tab w:val="left" w:pos="993"/>
        </w:tabs>
        <w:spacing w:after="0" w:line="240" w:lineRule="auto"/>
        <w:ind w:left="567"/>
        <w:jc w:val="both"/>
        <w:rPr>
          <w:rFonts w:ascii="Times New Roman" w:hAnsi="Times New Roman" w:cs="Times New Roman"/>
          <w:sz w:val="24"/>
          <w:szCs w:val="24"/>
        </w:rPr>
      </w:pPr>
    </w:p>
    <w:p w14:paraId="2786326C" w14:textId="77777777" w:rsidR="00C36458" w:rsidRDefault="00C36458" w:rsidP="00FD67B4">
      <w:pPr>
        <w:tabs>
          <w:tab w:val="left" w:pos="993"/>
        </w:tabs>
        <w:spacing w:after="0" w:line="240" w:lineRule="auto"/>
        <w:ind w:firstLine="567"/>
        <w:jc w:val="both"/>
        <w:rPr>
          <w:rFonts w:ascii="Times New Roman" w:hAnsi="Times New Roman" w:cs="Times New Roman"/>
          <w:sz w:val="24"/>
          <w:szCs w:val="24"/>
        </w:rPr>
      </w:pPr>
    </w:p>
    <w:p w14:paraId="2AB54E8B" w14:textId="77777777" w:rsidR="00C36458" w:rsidRDefault="00C36458" w:rsidP="00FD67B4">
      <w:pPr>
        <w:tabs>
          <w:tab w:val="left" w:pos="993"/>
        </w:tabs>
        <w:spacing w:after="0" w:line="240" w:lineRule="auto"/>
        <w:ind w:firstLine="567"/>
        <w:jc w:val="both"/>
        <w:rPr>
          <w:rFonts w:ascii="Times New Roman" w:hAnsi="Times New Roman" w:cs="Times New Roman"/>
          <w:sz w:val="24"/>
          <w:szCs w:val="24"/>
        </w:rPr>
      </w:pPr>
    </w:p>
    <w:p w14:paraId="3F327E9C" w14:textId="77777777" w:rsidR="00C36458" w:rsidRDefault="00C36458" w:rsidP="000A2090">
      <w:pPr>
        <w:spacing w:after="0" w:line="240" w:lineRule="auto"/>
        <w:ind w:firstLine="567"/>
        <w:jc w:val="both"/>
        <w:rPr>
          <w:rFonts w:ascii="Times New Roman" w:hAnsi="Times New Roman" w:cs="Times New Roman"/>
          <w:sz w:val="24"/>
          <w:szCs w:val="24"/>
        </w:rPr>
      </w:pPr>
    </w:p>
    <w:p w14:paraId="33441074" w14:textId="17BB33AF" w:rsidR="00A54496" w:rsidRPr="00831B88" w:rsidRDefault="00A54496" w:rsidP="00831B88">
      <w:pPr>
        <w:spacing w:after="0" w:line="240" w:lineRule="auto"/>
        <w:ind w:firstLine="567"/>
        <w:jc w:val="both"/>
        <w:rPr>
          <w:rFonts w:ascii="Times New Roman" w:hAnsi="Times New Roman" w:cs="Times New Roman"/>
          <w:sz w:val="24"/>
          <w:szCs w:val="24"/>
        </w:rPr>
      </w:pPr>
      <w:r w:rsidRPr="00831B88">
        <w:rPr>
          <w:rFonts w:ascii="Times New Roman" w:hAnsi="Times New Roman" w:cs="Times New Roman"/>
          <w:b/>
          <w:bCs/>
          <w:sz w:val="24"/>
          <w:szCs w:val="24"/>
        </w:rPr>
        <w:br w:type="page"/>
      </w:r>
    </w:p>
    <w:p w14:paraId="5775DBAC" w14:textId="7AB956CE" w:rsidR="00C04AFD" w:rsidRDefault="00C04AFD" w:rsidP="00C51392">
      <w:pPr>
        <w:spacing w:after="0" w:line="240" w:lineRule="auto"/>
        <w:ind w:firstLine="567"/>
        <w:jc w:val="right"/>
        <w:rPr>
          <w:rFonts w:ascii="Times New Roman" w:hAnsi="Times New Roman" w:cs="Times New Roman"/>
          <w:b/>
          <w:bCs/>
          <w:sz w:val="24"/>
          <w:szCs w:val="24"/>
        </w:rPr>
      </w:pPr>
      <w:r w:rsidRPr="00C04AFD">
        <w:rPr>
          <w:rFonts w:ascii="Times New Roman" w:hAnsi="Times New Roman" w:cs="Times New Roman"/>
          <w:b/>
          <w:bCs/>
          <w:sz w:val="24"/>
          <w:szCs w:val="24"/>
        </w:rPr>
        <w:lastRenderedPageBreak/>
        <w:t>Pielikums Nr. 1</w:t>
      </w:r>
    </w:p>
    <w:p w14:paraId="4FBB3F45" w14:textId="77777777" w:rsidR="002400AD" w:rsidRPr="00C04AFD" w:rsidRDefault="002400AD" w:rsidP="00C51392">
      <w:pPr>
        <w:spacing w:after="0" w:line="240" w:lineRule="auto"/>
        <w:ind w:firstLine="567"/>
        <w:jc w:val="right"/>
        <w:rPr>
          <w:rFonts w:ascii="Times New Roman" w:hAnsi="Times New Roman" w:cs="Times New Roman"/>
          <w:b/>
          <w:bCs/>
          <w:sz w:val="24"/>
          <w:szCs w:val="24"/>
        </w:rPr>
      </w:pPr>
    </w:p>
    <w:p w14:paraId="1C7B5B60" w14:textId="35CB92F9" w:rsidR="0003400C" w:rsidRDefault="00C04AFD" w:rsidP="0003400C">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O</w:t>
      </w:r>
      <w:r w:rsidRPr="00C04AFD">
        <w:rPr>
          <w:rFonts w:ascii="Times New Roman" w:hAnsi="Times New Roman" w:cs="Times New Roman"/>
          <w:b/>
          <w:bCs/>
          <w:sz w:val="24"/>
          <w:szCs w:val="24"/>
        </w:rPr>
        <w:t>rganizāciju atbilžu apkopojuma rezultāti</w:t>
      </w:r>
    </w:p>
    <w:p w14:paraId="3D89997F" w14:textId="77777777" w:rsidR="002400AD" w:rsidRPr="00C04AFD" w:rsidRDefault="002400AD" w:rsidP="0003400C">
      <w:pPr>
        <w:spacing w:after="0" w:line="240" w:lineRule="auto"/>
        <w:jc w:val="center"/>
        <w:rPr>
          <w:rFonts w:ascii="Times New Roman" w:hAnsi="Times New Roman" w:cs="Times New Roman"/>
          <w:b/>
          <w:bCs/>
          <w:sz w:val="24"/>
          <w:szCs w:val="24"/>
        </w:rPr>
      </w:pPr>
    </w:p>
    <w:p w14:paraId="5E207085" w14:textId="714CCD57" w:rsidR="0003400C" w:rsidRPr="002400AD" w:rsidRDefault="00FD5885" w:rsidP="002400AD">
      <w:pPr>
        <w:spacing w:after="0" w:line="240" w:lineRule="auto"/>
        <w:ind w:firstLine="567"/>
        <w:jc w:val="both"/>
        <w:rPr>
          <w:rFonts w:ascii="Times New Roman" w:hAnsi="Times New Roman" w:cs="Times New Roman"/>
          <w:sz w:val="24"/>
          <w:szCs w:val="24"/>
        </w:rPr>
      </w:pPr>
      <w:r w:rsidRPr="00FD5885">
        <w:rPr>
          <w:rFonts w:ascii="Times New Roman" w:hAnsi="Times New Roman" w:cs="Times New Roman"/>
          <w:sz w:val="24"/>
          <w:szCs w:val="24"/>
        </w:rPr>
        <w:t>Lai izvērtētu DAS kvalifikācijas eksāmena lietderību un iespēju atteikties no tā, Ministrija aptaujāja 120 organizācijas</w:t>
      </w:r>
      <w:r w:rsidR="0003400C">
        <w:rPr>
          <w:rFonts w:ascii="Times New Roman" w:hAnsi="Times New Roman" w:cs="Times New Roman"/>
          <w:sz w:val="24"/>
          <w:szCs w:val="24"/>
        </w:rPr>
        <w:t>,</w:t>
      </w:r>
      <w:r w:rsidR="002F7CBE">
        <w:rPr>
          <w:rFonts w:ascii="Times New Roman" w:hAnsi="Times New Roman" w:cs="Times New Roman"/>
          <w:sz w:val="24"/>
          <w:szCs w:val="24"/>
        </w:rPr>
        <w:t xml:space="preserve"> no kurām</w:t>
      </w:r>
      <w:r w:rsidR="0003400C">
        <w:rPr>
          <w:rFonts w:ascii="Times New Roman" w:hAnsi="Times New Roman" w:cs="Times New Roman"/>
          <w:sz w:val="24"/>
          <w:szCs w:val="24"/>
        </w:rPr>
        <w:t xml:space="preserve"> 62 organizācijas sniedza atbildes.</w:t>
      </w:r>
    </w:p>
    <w:p w14:paraId="45825465" w14:textId="139194EA" w:rsidR="00C04AFD" w:rsidRPr="002400AD" w:rsidRDefault="00C04AFD" w:rsidP="0073630C">
      <w:pPr>
        <w:pStyle w:val="Sarakstarindkopa"/>
        <w:numPr>
          <w:ilvl w:val="0"/>
          <w:numId w:val="6"/>
        </w:numPr>
        <w:spacing w:after="0" w:line="240" w:lineRule="auto"/>
        <w:jc w:val="both"/>
        <w:rPr>
          <w:rFonts w:ascii="Times New Roman" w:hAnsi="Times New Roman" w:cs="Times New Roman"/>
          <w:sz w:val="24"/>
          <w:szCs w:val="24"/>
        </w:rPr>
      </w:pPr>
      <w:r w:rsidRPr="00CB5694">
        <w:rPr>
          <w:rFonts w:ascii="Times New Roman" w:hAnsi="Times New Roman" w:cs="Times New Roman"/>
          <w:sz w:val="24"/>
          <w:szCs w:val="24"/>
        </w:rPr>
        <w:t xml:space="preserve">43 </w:t>
      </w:r>
      <w:r w:rsidR="00570F3B">
        <w:rPr>
          <w:rFonts w:ascii="Times New Roman" w:hAnsi="Times New Roman" w:cs="Times New Roman"/>
          <w:sz w:val="24"/>
          <w:szCs w:val="24"/>
        </w:rPr>
        <w:t>organizācijas</w:t>
      </w:r>
      <w:r>
        <w:rPr>
          <w:rFonts w:ascii="Times New Roman" w:hAnsi="Times New Roman" w:cs="Times New Roman"/>
          <w:sz w:val="24"/>
          <w:szCs w:val="24"/>
        </w:rPr>
        <w:t xml:space="preserve"> </w:t>
      </w:r>
      <w:r w:rsidRPr="00CB5694">
        <w:rPr>
          <w:rFonts w:ascii="Times New Roman" w:hAnsi="Times New Roman" w:cs="Times New Roman"/>
          <w:sz w:val="24"/>
          <w:szCs w:val="24"/>
        </w:rPr>
        <w:t xml:space="preserve">uzskata, ka  </w:t>
      </w:r>
      <w:bookmarkStart w:id="11" w:name="_Hlk160049715"/>
      <w:bookmarkStart w:id="12" w:name="_Hlk160107443"/>
      <w:r>
        <w:rPr>
          <w:rFonts w:ascii="Times New Roman" w:hAnsi="Times New Roman" w:cs="Times New Roman"/>
          <w:sz w:val="24"/>
          <w:szCs w:val="24"/>
        </w:rPr>
        <w:t>DAS</w:t>
      </w:r>
      <w:r w:rsidRPr="00DC23B6">
        <w:rPr>
          <w:rFonts w:ascii="Times New Roman" w:hAnsi="Times New Roman" w:cs="Times New Roman"/>
          <w:sz w:val="24"/>
          <w:szCs w:val="24"/>
        </w:rPr>
        <w:t xml:space="preserve"> saraksta </w:t>
      </w:r>
      <w:bookmarkEnd w:id="11"/>
      <w:r w:rsidRPr="00DC23B6">
        <w:rPr>
          <w:rFonts w:ascii="Times New Roman" w:hAnsi="Times New Roman" w:cs="Times New Roman"/>
          <w:sz w:val="24"/>
          <w:szCs w:val="24"/>
        </w:rPr>
        <w:t>izveidošanas mērķis</w:t>
      </w:r>
      <w:bookmarkEnd w:id="12"/>
      <w:r w:rsidRPr="00DC23B6">
        <w:rPr>
          <w:rFonts w:ascii="Times New Roman" w:hAnsi="Times New Roman" w:cs="Times New Roman"/>
          <w:sz w:val="24"/>
          <w:szCs w:val="24"/>
        </w:rPr>
        <w:t xml:space="preserve"> – identificēt </w:t>
      </w:r>
      <w:r>
        <w:rPr>
          <w:rFonts w:ascii="Times New Roman" w:hAnsi="Times New Roman" w:cs="Times New Roman"/>
          <w:sz w:val="24"/>
          <w:szCs w:val="24"/>
        </w:rPr>
        <w:t>DAS</w:t>
      </w:r>
      <w:r w:rsidRPr="00DC23B6">
        <w:rPr>
          <w:rFonts w:ascii="Times New Roman" w:hAnsi="Times New Roman" w:cs="Times New Roman"/>
          <w:sz w:val="24"/>
          <w:szCs w:val="24"/>
        </w:rPr>
        <w:t xml:space="preserve">, kuri ir nokārtojuši kvalifikācijas eksāmenu, kas, savukārt apstiprina to, ka sarakstā iekļautajām personām ir noteiktas zināšanas datu aizsardzības jomā, tiek sasniegts. </w:t>
      </w:r>
      <w:bookmarkStart w:id="13" w:name="_Hlk160114009"/>
      <w:r>
        <w:rPr>
          <w:rFonts w:ascii="Times New Roman" w:hAnsi="Times New Roman" w:cs="Times New Roman"/>
          <w:sz w:val="24"/>
          <w:szCs w:val="24"/>
        </w:rPr>
        <w:t xml:space="preserve">Kā galveno pamatojumu </w:t>
      </w:r>
      <w:r w:rsidR="00465546">
        <w:rPr>
          <w:rFonts w:ascii="Times New Roman" w:hAnsi="Times New Roman" w:cs="Times New Roman"/>
          <w:sz w:val="24"/>
          <w:szCs w:val="24"/>
        </w:rPr>
        <w:t>organizācijas</w:t>
      </w:r>
      <w:r>
        <w:rPr>
          <w:rFonts w:ascii="Times New Roman" w:hAnsi="Times New Roman" w:cs="Times New Roman"/>
          <w:sz w:val="24"/>
          <w:szCs w:val="24"/>
        </w:rPr>
        <w:t xml:space="preserve"> norādīja, ka DAS iekļaušana DVI </w:t>
      </w:r>
      <w:r w:rsidRPr="001E1AE6">
        <w:rPr>
          <w:rFonts w:ascii="Times New Roman" w:hAnsi="Times New Roman" w:cs="Times New Roman"/>
          <w:sz w:val="24"/>
          <w:szCs w:val="24"/>
        </w:rPr>
        <w:t>sarakst</w:t>
      </w:r>
      <w:r>
        <w:rPr>
          <w:rFonts w:ascii="Times New Roman" w:hAnsi="Times New Roman" w:cs="Times New Roman"/>
          <w:sz w:val="24"/>
          <w:szCs w:val="24"/>
        </w:rPr>
        <w:t xml:space="preserve">ā </w:t>
      </w:r>
      <w:r w:rsidRPr="0014382F">
        <w:rPr>
          <w:rFonts w:ascii="Times New Roman" w:hAnsi="Times New Roman" w:cs="Times New Roman"/>
          <w:sz w:val="24"/>
          <w:szCs w:val="24"/>
        </w:rPr>
        <w:t>dot drošības sajūtu</w:t>
      </w:r>
      <w:r>
        <w:rPr>
          <w:rFonts w:ascii="Times New Roman" w:hAnsi="Times New Roman" w:cs="Times New Roman"/>
          <w:sz w:val="24"/>
          <w:szCs w:val="24"/>
        </w:rPr>
        <w:t xml:space="preserve"> par DAS kvalifikācijas līmeni un noteiktām zināšanām, un </w:t>
      </w:r>
      <w:r w:rsidR="008373D9">
        <w:rPr>
          <w:rFonts w:ascii="Times New Roman" w:hAnsi="Times New Roman" w:cs="Times New Roman"/>
          <w:sz w:val="24"/>
          <w:szCs w:val="24"/>
        </w:rPr>
        <w:t xml:space="preserve">regulāru </w:t>
      </w:r>
      <w:r>
        <w:rPr>
          <w:rFonts w:ascii="Times New Roman" w:hAnsi="Times New Roman" w:cs="Times New Roman"/>
          <w:sz w:val="24"/>
          <w:szCs w:val="24"/>
        </w:rPr>
        <w:t>profesionālu pilnveidi</w:t>
      </w:r>
      <w:r w:rsidR="003C3A7F">
        <w:rPr>
          <w:rFonts w:ascii="Times New Roman" w:hAnsi="Times New Roman" w:cs="Times New Roman"/>
          <w:sz w:val="24"/>
          <w:szCs w:val="24"/>
        </w:rPr>
        <w:t xml:space="preserve"> </w:t>
      </w:r>
      <w:r>
        <w:rPr>
          <w:rFonts w:ascii="Times New Roman" w:hAnsi="Times New Roman" w:cs="Times New Roman"/>
          <w:sz w:val="24"/>
          <w:szCs w:val="24"/>
        </w:rPr>
        <w:t xml:space="preserve">datu </w:t>
      </w:r>
      <w:r w:rsidR="0037352B">
        <w:rPr>
          <w:rFonts w:ascii="Times New Roman" w:hAnsi="Times New Roman" w:cs="Times New Roman"/>
          <w:sz w:val="24"/>
          <w:szCs w:val="24"/>
        </w:rPr>
        <w:t>apstrādes</w:t>
      </w:r>
      <w:r>
        <w:rPr>
          <w:rFonts w:ascii="Times New Roman" w:hAnsi="Times New Roman" w:cs="Times New Roman"/>
          <w:sz w:val="24"/>
          <w:szCs w:val="24"/>
        </w:rPr>
        <w:t xml:space="preserve"> jomā</w:t>
      </w:r>
      <w:bookmarkEnd w:id="13"/>
      <w:r>
        <w:rPr>
          <w:rFonts w:ascii="Times New Roman" w:hAnsi="Times New Roman" w:cs="Times New Roman"/>
          <w:sz w:val="24"/>
          <w:szCs w:val="24"/>
        </w:rPr>
        <w:t>;</w:t>
      </w:r>
      <w:r w:rsidR="00774842">
        <w:rPr>
          <w:rFonts w:ascii="Times New Roman" w:hAnsi="Times New Roman" w:cs="Times New Roman"/>
          <w:sz w:val="24"/>
          <w:szCs w:val="24"/>
        </w:rPr>
        <w:t xml:space="preserve"> t</w:t>
      </w:r>
      <w:r w:rsidR="00774842" w:rsidRPr="002400AD">
        <w:rPr>
          <w:rFonts w:ascii="Times New Roman" w:hAnsi="Times New Roman" w:cs="Times New Roman"/>
          <w:sz w:val="24"/>
          <w:szCs w:val="24"/>
        </w:rPr>
        <w:t xml:space="preserve">ikai </w:t>
      </w:r>
      <w:r w:rsidR="00522ED3" w:rsidRPr="002400AD">
        <w:rPr>
          <w:rFonts w:ascii="Times New Roman" w:hAnsi="Times New Roman" w:cs="Times New Roman"/>
          <w:sz w:val="24"/>
          <w:szCs w:val="24"/>
        </w:rPr>
        <w:t>2</w:t>
      </w:r>
      <w:r w:rsidR="00A06F60" w:rsidRPr="002400AD">
        <w:rPr>
          <w:rFonts w:ascii="Times New Roman" w:hAnsi="Times New Roman" w:cs="Times New Roman"/>
          <w:sz w:val="24"/>
          <w:szCs w:val="24"/>
        </w:rPr>
        <w:t xml:space="preserve"> organizācijas atbildēja, kas DAS saraksta izveidošanas mērķis</w:t>
      </w:r>
      <w:r w:rsidR="000D190F" w:rsidRPr="002400AD">
        <w:rPr>
          <w:rFonts w:ascii="Times New Roman" w:hAnsi="Times New Roman" w:cs="Times New Roman"/>
          <w:sz w:val="24"/>
          <w:szCs w:val="24"/>
        </w:rPr>
        <w:t xml:space="preserve"> nav sasniegts</w:t>
      </w:r>
      <w:r w:rsidR="004E2AF1" w:rsidRPr="002400AD">
        <w:rPr>
          <w:rFonts w:ascii="Times New Roman" w:hAnsi="Times New Roman" w:cs="Times New Roman"/>
          <w:sz w:val="24"/>
          <w:szCs w:val="24"/>
        </w:rPr>
        <w:t>;</w:t>
      </w:r>
    </w:p>
    <w:p w14:paraId="33EC8FD1" w14:textId="63012779" w:rsidR="00C04AFD" w:rsidRDefault="00C04AFD" w:rsidP="00C51392">
      <w:pPr>
        <w:pStyle w:val="Sarakstarindkopa"/>
        <w:numPr>
          <w:ilvl w:val="0"/>
          <w:numId w:val="6"/>
        </w:numPr>
        <w:spacing w:after="0" w:line="240" w:lineRule="auto"/>
        <w:jc w:val="both"/>
        <w:rPr>
          <w:rFonts w:ascii="Times New Roman" w:hAnsi="Times New Roman" w:cs="Times New Roman"/>
          <w:sz w:val="24"/>
          <w:szCs w:val="24"/>
        </w:rPr>
      </w:pPr>
      <w:r w:rsidRPr="00DC23B6">
        <w:rPr>
          <w:rFonts w:ascii="Times New Roman" w:hAnsi="Times New Roman" w:cs="Times New Roman"/>
          <w:sz w:val="24"/>
          <w:szCs w:val="24"/>
        </w:rPr>
        <w:t xml:space="preserve">5 </w:t>
      </w:r>
      <w:r w:rsidR="00570F3B">
        <w:rPr>
          <w:rFonts w:ascii="Times New Roman" w:hAnsi="Times New Roman" w:cs="Times New Roman"/>
          <w:sz w:val="24"/>
          <w:szCs w:val="24"/>
        </w:rPr>
        <w:t>organizācijas</w:t>
      </w:r>
      <w:r w:rsidRPr="00DC23B6">
        <w:rPr>
          <w:rFonts w:ascii="Times New Roman" w:hAnsi="Times New Roman" w:cs="Times New Roman"/>
          <w:sz w:val="24"/>
          <w:szCs w:val="24"/>
        </w:rPr>
        <w:t xml:space="preserve"> norādīja, ka </w:t>
      </w:r>
      <w:r>
        <w:rPr>
          <w:rFonts w:ascii="Times New Roman" w:hAnsi="Times New Roman" w:cs="Times New Roman"/>
          <w:sz w:val="24"/>
          <w:szCs w:val="24"/>
        </w:rPr>
        <w:t>DAS</w:t>
      </w:r>
      <w:r w:rsidRPr="00DC23B6">
        <w:rPr>
          <w:rFonts w:ascii="Times New Roman" w:hAnsi="Times New Roman" w:cs="Times New Roman"/>
          <w:sz w:val="24"/>
          <w:szCs w:val="24"/>
        </w:rPr>
        <w:t xml:space="preserve"> saraksta izveidošanas mērķis ir daļēji sasniegts</w:t>
      </w:r>
      <w:r>
        <w:rPr>
          <w:rFonts w:ascii="Times New Roman" w:hAnsi="Times New Roman" w:cs="Times New Roman"/>
          <w:sz w:val="24"/>
          <w:szCs w:val="24"/>
        </w:rPr>
        <w:t xml:space="preserve">, jo eksāmena nokārtošana pati par sevi neapliecina augstu DAS kvalifikācijas līmeni. </w:t>
      </w:r>
    </w:p>
    <w:p w14:paraId="155618B3" w14:textId="01126E1A" w:rsidR="00C04AFD" w:rsidRDefault="00C04AFD" w:rsidP="00C51392">
      <w:pPr>
        <w:pStyle w:val="Sarakstarindkopa"/>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C23B6">
        <w:rPr>
          <w:rFonts w:ascii="Times New Roman" w:hAnsi="Times New Roman" w:cs="Times New Roman"/>
          <w:sz w:val="24"/>
          <w:szCs w:val="24"/>
        </w:rPr>
        <w:t xml:space="preserve">12 </w:t>
      </w:r>
      <w:r w:rsidR="00570F3B">
        <w:rPr>
          <w:rFonts w:ascii="Times New Roman" w:hAnsi="Times New Roman" w:cs="Times New Roman"/>
          <w:sz w:val="24"/>
          <w:szCs w:val="24"/>
        </w:rPr>
        <w:t>organizācijas</w:t>
      </w:r>
      <w:r w:rsidRPr="00DC23B6">
        <w:rPr>
          <w:rFonts w:ascii="Times New Roman" w:hAnsi="Times New Roman" w:cs="Times New Roman"/>
          <w:sz w:val="24"/>
          <w:szCs w:val="24"/>
        </w:rPr>
        <w:t xml:space="preserve"> nesniedz</w:t>
      </w:r>
      <w:r>
        <w:rPr>
          <w:rFonts w:ascii="Times New Roman" w:hAnsi="Times New Roman" w:cs="Times New Roman"/>
          <w:sz w:val="24"/>
          <w:szCs w:val="24"/>
        </w:rPr>
        <w:t>a</w:t>
      </w:r>
      <w:r w:rsidRPr="00DC23B6">
        <w:rPr>
          <w:rFonts w:ascii="Times New Roman" w:hAnsi="Times New Roman" w:cs="Times New Roman"/>
          <w:sz w:val="24"/>
          <w:szCs w:val="24"/>
        </w:rPr>
        <w:t xml:space="preserve"> atbildi</w:t>
      </w:r>
      <w:r>
        <w:rPr>
          <w:rFonts w:ascii="Times New Roman" w:hAnsi="Times New Roman" w:cs="Times New Roman"/>
          <w:sz w:val="24"/>
          <w:szCs w:val="24"/>
        </w:rPr>
        <w:t>.</w:t>
      </w:r>
    </w:p>
    <w:p w14:paraId="22FE415A" w14:textId="77777777" w:rsidR="00C04AFD" w:rsidRPr="00DC23B6" w:rsidRDefault="00C04AFD" w:rsidP="00C51392">
      <w:pPr>
        <w:pStyle w:val="Sarakstarindkopa"/>
        <w:spacing w:after="0" w:line="240" w:lineRule="auto"/>
        <w:ind w:left="360"/>
        <w:jc w:val="both"/>
        <w:rPr>
          <w:rFonts w:ascii="Times New Roman" w:hAnsi="Times New Roman" w:cs="Times New Roman"/>
          <w:sz w:val="24"/>
          <w:szCs w:val="24"/>
        </w:rPr>
      </w:pPr>
    </w:p>
    <w:p w14:paraId="0F1DE7A0" w14:textId="77777777" w:rsidR="00C04AFD" w:rsidRPr="00DC23B6" w:rsidRDefault="00C04AFD" w:rsidP="00C51392">
      <w:pPr>
        <w:pStyle w:val="Sarakstarindkopa"/>
        <w:spacing w:after="0" w:line="240" w:lineRule="auto"/>
        <w:ind w:left="360"/>
        <w:jc w:val="both"/>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7E307B82" wp14:editId="2BED6B04">
            <wp:extent cx="4959350" cy="2730500"/>
            <wp:effectExtent l="0" t="0" r="12700" b="12700"/>
            <wp:docPr id="447257102" name="Diagram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94B9502" w14:textId="77777777" w:rsidR="00C04AFD" w:rsidRDefault="00C04AFD" w:rsidP="00C51392">
      <w:pPr>
        <w:pStyle w:val="Sarakstarindkopa"/>
        <w:spacing w:after="0" w:line="240" w:lineRule="auto"/>
        <w:jc w:val="both"/>
        <w:rPr>
          <w:rFonts w:ascii="Times New Roman" w:hAnsi="Times New Roman" w:cs="Times New Roman"/>
          <w:sz w:val="24"/>
          <w:szCs w:val="24"/>
        </w:rPr>
      </w:pPr>
    </w:p>
    <w:p w14:paraId="33A023D3" w14:textId="453C86C7" w:rsidR="00C04AFD" w:rsidRDefault="0098426D" w:rsidP="00C51392">
      <w:pPr>
        <w:pStyle w:val="Sarakstarindkopa"/>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21</w:t>
      </w:r>
      <w:r w:rsidR="00C04AFD" w:rsidRPr="0004390D">
        <w:rPr>
          <w:rFonts w:ascii="Times New Roman" w:hAnsi="Times New Roman" w:cs="Times New Roman"/>
          <w:sz w:val="24"/>
          <w:szCs w:val="24"/>
        </w:rPr>
        <w:t xml:space="preserve"> </w:t>
      </w:r>
      <w:r w:rsidR="00C04AFD">
        <w:rPr>
          <w:rFonts w:ascii="Times New Roman" w:hAnsi="Times New Roman" w:cs="Times New Roman"/>
          <w:sz w:val="24"/>
          <w:szCs w:val="24"/>
        </w:rPr>
        <w:t>organizācijas</w:t>
      </w:r>
      <w:r w:rsidR="00C04AFD" w:rsidRPr="0004390D">
        <w:rPr>
          <w:rFonts w:ascii="Times New Roman" w:hAnsi="Times New Roman" w:cs="Times New Roman"/>
          <w:sz w:val="24"/>
          <w:szCs w:val="24"/>
        </w:rPr>
        <w:t xml:space="preserve"> atbildēja, ka izvēloties </w:t>
      </w:r>
      <w:r w:rsidR="00C04AFD">
        <w:rPr>
          <w:rFonts w:ascii="Times New Roman" w:hAnsi="Times New Roman" w:cs="Times New Roman"/>
          <w:sz w:val="24"/>
          <w:szCs w:val="24"/>
        </w:rPr>
        <w:t>DAS</w:t>
      </w:r>
      <w:r w:rsidR="00C04AFD" w:rsidRPr="0004390D">
        <w:rPr>
          <w:rFonts w:ascii="Times New Roman" w:hAnsi="Times New Roman" w:cs="Times New Roman"/>
          <w:sz w:val="24"/>
          <w:szCs w:val="24"/>
        </w:rPr>
        <w:t xml:space="preserve">, tā iekļaušana </w:t>
      </w:r>
      <w:r w:rsidR="00C04AFD">
        <w:rPr>
          <w:rFonts w:ascii="Times New Roman" w:hAnsi="Times New Roman" w:cs="Times New Roman"/>
          <w:sz w:val="24"/>
          <w:szCs w:val="24"/>
        </w:rPr>
        <w:t>DAS</w:t>
      </w:r>
      <w:r w:rsidR="00C04AFD" w:rsidRPr="0004390D">
        <w:rPr>
          <w:rFonts w:ascii="Times New Roman" w:hAnsi="Times New Roman" w:cs="Times New Roman"/>
          <w:sz w:val="24"/>
          <w:szCs w:val="24"/>
        </w:rPr>
        <w:t xml:space="preserve"> sarakstā ir noteicošais kritērijs</w:t>
      </w:r>
      <w:r w:rsidR="00C04AFD">
        <w:rPr>
          <w:rFonts w:ascii="Times New Roman" w:hAnsi="Times New Roman" w:cs="Times New Roman"/>
          <w:sz w:val="24"/>
          <w:szCs w:val="24"/>
        </w:rPr>
        <w:t xml:space="preserve">. </w:t>
      </w:r>
      <w:r w:rsidR="009E081F">
        <w:rPr>
          <w:rFonts w:ascii="Times New Roman" w:hAnsi="Times New Roman" w:cs="Times New Roman"/>
          <w:sz w:val="24"/>
          <w:szCs w:val="24"/>
        </w:rPr>
        <w:t>Vienlaikus</w:t>
      </w:r>
      <w:r w:rsidR="009E081F" w:rsidRPr="005953FF">
        <w:rPr>
          <w:rFonts w:ascii="Times New Roman" w:hAnsi="Times New Roman" w:cs="Times New Roman"/>
          <w:sz w:val="24"/>
          <w:szCs w:val="24"/>
        </w:rPr>
        <w:t xml:space="preserve"> </w:t>
      </w:r>
      <w:r w:rsidR="00C04AFD" w:rsidRPr="005953FF">
        <w:rPr>
          <w:rFonts w:ascii="Times New Roman" w:hAnsi="Times New Roman" w:cs="Times New Roman"/>
          <w:sz w:val="24"/>
          <w:szCs w:val="24"/>
        </w:rPr>
        <w:t xml:space="preserve">daudzas </w:t>
      </w:r>
      <w:r w:rsidR="00465546">
        <w:rPr>
          <w:rFonts w:ascii="Times New Roman" w:hAnsi="Times New Roman" w:cs="Times New Roman"/>
          <w:sz w:val="24"/>
          <w:szCs w:val="24"/>
        </w:rPr>
        <w:t>organizācijas</w:t>
      </w:r>
      <w:r w:rsidR="00C04AFD" w:rsidRPr="005953FF">
        <w:rPr>
          <w:rFonts w:ascii="Times New Roman" w:hAnsi="Times New Roman" w:cs="Times New Roman"/>
          <w:sz w:val="24"/>
          <w:szCs w:val="24"/>
        </w:rPr>
        <w:t xml:space="preserve"> arī uzsvēra, ka datu aizsardzības speciālista pieredze ir svarīgs kritērijs. </w:t>
      </w:r>
      <w:r w:rsidR="00C04AFD" w:rsidRPr="0004390D">
        <w:rPr>
          <w:rFonts w:ascii="Times New Roman" w:hAnsi="Times New Roman" w:cs="Times New Roman"/>
          <w:sz w:val="24"/>
          <w:szCs w:val="24"/>
        </w:rPr>
        <w:t xml:space="preserve"> </w:t>
      </w:r>
      <w:r w:rsidR="00933ECD">
        <w:rPr>
          <w:rFonts w:ascii="Times New Roman" w:hAnsi="Times New Roman" w:cs="Times New Roman"/>
          <w:sz w:val="24"/>
          <w:szCs w:val="24"/>
        </w:rPr>
        <w:t xml:space="preserve">Tomēr </w:t>
      </w:r>
      <w:r w:rsidR="00F40E48">
        <w:rPr>
          <w:rFonts w:ascii="Times New Roman" w:hAnsi="Times New Roman" w:cs="Times New Roman"/>
          <w:sz w:val="24"/>
          <w:szCs w:val="24"/>
        </w:rPr>
        <w:t>32</w:t>
      </w:r>
      <w:r w:rsidR="00C04AFD" w:rsidRPr="0004390D">
        <w:rPr>
          <w:rFonts w:ascii="Times New Roman" w:hAnsi="Times New Roman" w:cs="Times New Roman"/>
          <w:sz w:val="24"/>
          <w:szCs w:val="24"/>
        </w:rPr>
        <w:t xml:space="preserve"> </w:t>
      </w:r>
      <w:r w:rsidR="00E72C32">
        <w:rPr>
          <w:rFonts w:ascii="Times New Roman" w:hAnsi="Times New Roman" w:cs="Times New Roman"/>
          <w:sz w:val="24"/>
          <w:szCs w:val="24"/>
        </w:rPr>
        <w:t>organizācijām</w:t>
      </w:r>
      <w:r w:rsidR="00C04AFD" w:rsidRPr="0004390D">
        <w:rPr>
          <w:rFonts w:ascii="Times New Roman" w:hAnsi="Times New Roman" w:cs="Times New Roman"/>
          <w:sz w:val="24"/>
          <w:szCs w:val="24"/>
        </w:rPr>
        <w:t xml:space="preserve"> </w:t>
      </w:r>
      <w:r w:rsidR="00570F3B">
        <w:rPr>
          <w:rFonts w:ascii="Times New Roman" w:hAnsi="Times New Roman" w:cs="Times New Roman"/>
          <w:sz w:val="24"/>
          <w:szCs w:val="24"/>
        </w:rPr>
        <w:t>DAS</w:t>
      </w:r>
      <w:r w:rsidR="00C04AFD" w:rsidRPr="0004390D">
        <w:rPr>
          <w:rFonts w:ascii="Times New Roman" w:hAnsi="Times New Roman" w:cs="Times New Roman"/>
          <w:sz w:val="24"/>
          <w:szCs w:val="24"/>
        </w:rPr>
        <w:t xml:space="preserve"> iekļaušana </w:t>
      </w:r>
      <w:r w:rsidR="00570F3B">
        <w:rPr>
          <w:rFonts w:ascii="Times New Roman" w:hAnsi="Times New Roman" w:cs="Times New Roman"/>
          <w:sz w:val="24"/>
          <w:szCs w:val="24"/>
        </w:rPr>
        <w:t xml:space="preserve">DAS </w:t>
      </w:r>
      <w:r w:rsidR="00C04AFD" w:rsidRPr="0004390D">
        <w:rPr>
          <w:rFonts w:ascii="Times New Roman" w:hAnsi="Times New Roman" w:cs="Times New Roman"/>
          <w:sz w:val="24"/>
          <w:szCs w:val="24"/>
        </w:rPr>
        <w:t xml:space="preserve">sarakstā nav galvenais </w:t>
      </w:r>
      <w:r w:rsidR="00C04AFD">
        <w:rPr>
          <w:rFonts w:ascii="Times New Roman" w:hAnsi="Times New Roman" w:cs="Times New Roman"/>
          <w:sz w:val="24"/>
          <w:szCs w:val="24"/>
        </w:rPr>
        <w:t>kvalifikācijas radītājs, kas tiek ņemts vērā</w:t>
      </w:r>
      <w:r w:rsidR="00C04AFD" w:rsidRPr="0004390D">
        <w:rPr>
          <w:rFonts w:ascii="Times New Roman" w:hAnsi="Times New Roman" w:cs="Times New Roman"/>
          <w:sz w:val="24"/>
          <w:szCs w:val="24"/>
        </w:rPr>
        <w:t xml:space="preserve"> datu aizsardzības speciālista izvēlē</w:t>
      </w:r>
      <w:r w:rsidR="00C04AFD">
        <w:rPr>
          <w:rFonts w:ascii="Times New Roman" w:hAnsi="Times New Roman" w:cs="Times New Roman"/>
          <w:sz w:val="24"/>
          <w:szCs w:val="24"/>
        </w:rPr>
        <w:t>;</w:t>
      </w:r>
    </w:p>
    <w:p w14:paraId="218B350A" w14:textId="45C7A6FA" w:rsidR="00C04AFD" w:rsidRDefault="00C04AFD" w:rsidP="00C51392">
      <w:pPr>
        <w:pStyle w:val="Sarakstarindkopa"/>
        <w:numPr>
          <w:ilvl w:val="0"/>
          <w:numId w:val="7"/>
        </w:numPr>
        <w:spacing w:after="0" w:line="240" w:lineRule="auto"/>
        <w:jc w:val="both"/>
        <w:rPr>
          <w:rFonts w:ascii="Times New Roman" w:hAnsi="Times New Roman" w:cs="Times New Roman"/>
          <w:sz w:val="24"/>
          <w:szCs w:val="24"/>
        </w:rPr>
      </w:pPr>
      <w:bookmarkStart w:id="14" w:name="_Hlk160092356"/>
      <w:r>
        <w:rPr>
          <w:rFonts w:ascii="Times New Roman" w:hAnsi="Times New Roman" w:cs="Times New Roman"/>
          <w:sz w:val="24"/>
          <w:szCs w:val="24"/>
        </w:rPr>
        <w:t>9</w:t>
      </w:r>
      <w:r w:rsidRPr="00B062DE">
        <w:rPr>
          <w:rFonts w:ascii="Times New Roman" w:hAnsi="Times New Roman" w:cs="Times New Roman"/>
          <w:sz w:val="24"/>
          <w:szCs w:val="24"/>
        </w:rPr>
        <w:t xml:space="preserve"> </w:t>
      </w:r>
      <w:r w:rsidR="00570F3B">
        <w:rPr>
          <w:rFonts w:ascii="Times New Roman" w:hAnsi="Times New Roman" w:cs="Times New Roman"/>
          <w:sz w:val="24"/>
          <w:szCs w:val="24"/>
        </w:rPr>
        <w:t>organizācijas</w:t>
      </w:r>
      <w:r w:rsidRPr="00B062DE">
        <w:rPr>
          <w:rFonts w:ascii="Times New Roman" w:hAnsi="Times New Roman" w:cs="Times New Roman"/>
          <w:sz w:val="24"/>
          <w:szCs w:val="24"/>
        </w:rPr>
        <w:t xml:space="preserve"> nesniedza atbild</w:t>
      </w:r>
      <w:r>
        <w:rPr>
          <w:rFonts w:ascii="Times New Roman" w:hAnsi="Times New Roman" w:cs="Times New Roman"/>
          <w:sz w:val="24"/>
          <w:szCs w:val="24"/>
        </w:rPr>
        <w:t>i uz šo jautājumu.</w:t>
      </w:r>
    </w:p>
    <w:bookmarkEnd w:id="14"/>
    <w:p w14:paraId="747E7CDF" w14:textId="77777777" w:rsidR="00C04AFD" w:rsidRPr="0004390D" w:rsidRDefault="00C04AFD" w:rsidP="00C51392">
      <w:pPr>
        <w:pStyle w:val="Sarakstarindkopa"/>
        <w:spacing w:after="0" w:line="240" w:lineRule="auto"/>
        <w:jc w:val="both"/>
        <w:rPr>
          <w:rFonts w:ascii="Times New Roman" w:hAnsi="Times New Roman" w:cs="Times New Roman"/>
          <w:sz w:val="24"/>
          <w:szCs w:val="24"/>
        </w:rPr>
      </w:pPr>
    </w:p>
    <w:p w14:paraId="338978B7" w14:textId="77777777" w:rsidR="00C04AFD" w:rsidRDefault="00C04AFD" w:rsidP="00C51392">
      <w:pPr>
        <w:pStyle w:val="Sarakstarindkopa"/>
        <w:spacing w:after="0" w:line="240" w:lineRule="auto"/>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6A4B23E1" wp14:editId="6E3FFED0">
            <wp:extent cx="4857750" cy="3143250"/>
            <wp:effectExtent l="0" t="0" r="0" b="0"/>
            <wp:docPr id="1411115124" name="Diagramma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BE8C824" w14:textId="77777777" w:rsidR="00C04AFD" w:rsidRDefault="00C04AFD" w:rsidP="00C51392">
      <w:pPr>
        <w:pStyle w:val="Sarakstarindkopa"/>
        <w:spacing w:after="0" w:line="240" w:lineRule="auto"/>
        <w:ind w:left="643"/>
        <w:jc w:val="both"/>
        <w:rPr>
          <w:rFonts w:ascii="Times New Roman" w:hAnsi="Times New Roman" w:cs="Times New Roman"/>
          <w:sz w:val="24"/>
          <w:szCs w:val="24"/>
        </w:rPr>
      </w:pPr>
    </w:p>
    <w:p w14:paraId="6C52E7BD" w14:textId="4C070B0F" w:rsidR="00C04AFD" w:rsidRDefault="00C04AFD" w:rsidP="00C51392">
      <w:pPr>
        <w:pStyle w:val="Sarakstarindkopa"/>
        <w:numPr>
          <w:ilvl w:val="0"/>
          <w:numId w:val="7"/>
        </w:numPr>
        <w:spacing w:after="0" w:line="240" w:lineRule="auto"/>
        <w:jc w:val="both"/>
        <w:rPr>
          <w:rFonts w:ascii="Times New Roman" w:hAnsi="Times New Roman" w:cs="Times New Roman"/>
          <w:sz w:val="24"/>
          <w:szCs w:val="24"/>
        </w:rPr>
      </w:pPr>
      <w:r w:rsidRPr="0004390D">
        <w:rPr>
          <w:rFonts w:ascii="Times New Roman" w:hAnsi="Times New Roman" w:cs="Times New Roman"/>
          <w:sz w:val="24"/>
          <w:szCs w:val="24"/>
        </w:rPr>
        <w:t xml:space="preserve">Meklējot </w:t>
      </w:r>
      <w:bookmarkStart w:id="15" w:name="_Hlk162464390"/>
      <w:r w:rsidR="00570F3B">
        <w:rPr>
          <w:rFonts w:ascii="Times New Roman" w:hAnsi="Times New Roman" w:cs="Times New Roman"/>
          <w:sz w:val="24"/>
          <w:szCs w:val="24"/>
        </w:rPr>
        <w:t>DAS</w:t>
      </w:r>
      <w:r w:rsidRPr="0004390D">
        <w:rPr>
          <w:rFonts w:ascii="Times New Roman" w:hAnsi="Times New Roman" w:cs="Times New Roman"/>
          <w:sz w:val="24"/>
          <w:szCs w:val="24"/>
        </w:rPr>
        <w:t xml:space="preserve">, 37 </w:t>
      </w:r>
      <w:r w:rsidR="00570F3B">
        <w:rPr>
          <w:rFonts w:ascii="Times New Roman" w:hAnsi="Times New Roman" w:cs="Times New Roman"/>
          <w:sz w:val="24"/>
          <w:szCs w:val="24"/>
        </w:rPr>
        <w:t>organizācijas</w:t>
      </w:r>
      <w:r w:rsidR="00570F3B" w:rsidRPr="0004390D">
        <w:rPr>
          <w:rFonts w:ascii="Times New Roman" w:hAnsi="Times New Roman" w:cs="Times New Roman"/>
          <w:sz w:val="24"/>
          <w:szCs w:val="24"/>
        </w:rPr>
        <w:t xml:space="preserve"> </w:t>
      </w:r>
      <w:r w:rsidRPr="0004390D">
        <w:rPr>
          <w:rFonts w:ascii="Times New Roman" w:hAnsi="Times New Roman" w:cs="Times New Roman"/>
          <w:sz w:val="24"/>
          <w:szCs w:val="24"/>
        </w:rPr>
        <w:t xml:space="preserve">izmanto </w:t>
      </w:r>
      <w:r>
        <w:rPr>
          <w:rFonts w:ascii="Times New Roman" w:hAnsi="Times New Roman" w:cs="Times New Roman"/>
          <w:sz w:val="24"/>
          <w:szCs w:val="24"/>
        </w:rPr>
        <w:t xml:space="preserve">vai izmantotu nepieciešamības gadījumā </w:t>
      </w:r>
      <w:r w:rsidR="00570F3B">
        <w:rPr>
          <w:rFonts w:ascii="Times New Roman" w:hAnsi="Times New Roman" w:cs="Times New Roman"/>
          <w:sz w:val="24"/>
          <w:szCs w:val="24"/>
        </w:rPr>
        <w:t>DVI</w:t>
      </w:r>
      <w:r w:rsidRPr="0004390D">
        <w:rPr>
          <w:rFonts w:ascii="Times New Roman" w:hAnsi="Times New Roman" w:cs="Times New Roman"/>
          <w:sz w:val="24"/>
          <w:szCs w:val="24"/>
        </w:rPr>
        <w:t xml:space="preserve"> uzturēto </w:t>
      </w:r>
      <w:r w:rsidR="00570F3B">
        <w:rPr>
          <w:rFonts w:ascii="Times New Roman" w:hAnsi="Times New Roman" w:cs="Times New Roman"/>
          <w:sz w:val="24"/>
          <w:szCs w:val="24"/>
        </w:rPr>
        <w:t>DAS</w:t>
      </w:r>
      <w:r w:rsidRPr="0004390D">
        <w:rPr>
          <w:rFonts w:ascii="Times New Roman" w:hAnsi="Times New Roman" w:cs="Times New Roman"/>
          <w:sz w:val="24"/>
          <w:szCs w:val="24"/>
        </w:rPr>
        <w:t xml:space="preserve"> sarakstu</w:t>
      </w:r>
      <w:bookmarkEnd w:id="15"/>
      <w:r>
        <w:rPr>
          <w:rFonts w:ascii="Times New Roman" w:hAnsi="Times New Roman" w:cs="Times New Roman"/>
          <w:sz w:val="24"/>
          <w:szCs w:val="24"/>
        </w:rPr>
        <w:t xml:space="preserve">. Savukārt 12 </w:t>
      </w:r>
      <w:r w:rsidR="00570F3B">
        <w:rPr>
          <w:rFonts w:ascii="Times New Roman" w:hAnsi="Times New Roman" w:cs="Times New Roman"/>
          <w:sz w:val="24"/>
          <w:szCs w:val="24"/>
        </w:rPr>
        <w:t>organizācijas</w:t>
      </w:r>
      <w:r>
        <w:rPr>
          <w:rFonts w:ascii="Times New Roman" w:hAnsi="Times New Roman" w:cs="Times New Roman"/>
          <w:sz w:val="24"/>
          <w:szCs w:val="24"/>
        </w:rPr>
        <w:t xml:space="preserve"> šo sarakstu neizmanto;</w:t>
      </w:r>
    </w:p>
    <w:p w14:paraId="4391359F" w14:textId="6E91E7E2" w:rsidR="00C04AFD" w:rsidRDefault="00C04AFD" w:rsidP="00C51392">
      <w:pPr>
        <w:pStyle w:val="Sarakstarindkopa"/>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13 </w:t>
      </w:r>
      <w:r w:rsidR="00570F3B">
        <w:rPr>
          <w:rFonts w:ascii="Times New Roman" w:hAnsi="Times New Roman" w:cs="Times New Roman"/>
          <w:sz w:val="24"/>
          <w:szCs w:val="24"/>
        </w:rPr>
        <w:t>organizācijas</w:t>
      </w:r>
      <w:r w:rsidRPr="00F20D5D">
        <w:rPr>
          <w:rFonts w:ascii="Times New Roman" w:hAnsi="Times New Roman" w:cs="Times New Roman"/>
          <w:sz w:val="24"/>
          <w:szCs w:val="24"/>
        </w:rPr>
        <w:t xml:space="preserve"> nesniedza atbildi uz šo jautājumu.</w:t>
      </w:r>
    </w:p>
    <w:p w14:paraId="34C2E742" w14:textId="77777777" w:rsidR="00C04AFD" w:rsidRPr="00F20D5D" w:rsidRDefault="00C04AFD" w:rsidP="00C51392">
      <w:pPr>
        <w:pStyle w:val="Sarakstarindkopa"/>
        <w:spacing w:after="0" w:line="240" w:lineRule="auto"/>
        <w:ind w:left="643"/>
        <w:rPr>
          <w:rFonts w:ascii="Times New Roman" w:hAnsi="Times New Roman" w:cs="Times New Roman"/>
          <w:sz w:val="24"/>
          <w:szCs w:val="24"/>
        </w:rPr>
      </w:pPr>
    </w:p>
    <w:p w14:paraId="342EA84B" w14:textId="77777777" w:rsidR="00C04AFD" w:rsidRDefault="00C04AFD" w:rsidP="00C51392">
      <w:pPr>
        <w:pStyle w:val="Sarakstarindkopa"/>
        <w:spacing w:after="0" w:line="240" w:lineRule="auto"/>
        <w:rPr>
          <w:rFonts w:ascii="Times New Roman" w:hAnsi="Times New Roman" w:cs="Times New Roman"/>
          <w:b/>
          <w:bCs/>
          <w:sz w:val="24"/>
          <w:szCs w:val="24"/>
        </w:rPr>
      </w:pPr>
      <w:r>
        <w:rPr>
          <w:rFonts w:ascii="Times New Roman" w:hAnsi="Times New Roman" w:cs="Times New Roman"/>
          <w:b/>
          <w:bCs/>
          <w:noProof/>
          <w:sz w:val="24"/>
          <w:szCs w:val="24"/>
        </w:rPr>
        <w:t xml:space="preserve"> </w:t>
      </w:r>
      <w:r>
        <w:rPr>
          <w:rFonts w:ascii="Times New Roman" w:hAnsi="Times New Roman" w:cs="Times New Roman"/>
          <w:b/>
          <w:bCs/>
          <w:noProof/>
          <w:sz w:val="24"/>
          <w:szCs w:val="24"/>
        </w:rPr>
        <w:drawing>
          <wp:inline distT="0" distB="0" distL="0" distR="0" wp14:anchorId="74BE8A01" wp14:editId="73822A36">
            <wp:extent cx="4813300" cy="3076575"/>
            <wp:effectExtent l="0" t="0" r="6350" b="9525"/>
            <wp:docPr id="1221465722" name="Diagramma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CFB0C80" w14:textId="77777777" w:rsidR="00C04AFD" w:rsidRDefault="00C04AFD" w:rsidP="00C51392">
      <w:pPr>
        <w:pStyle w:val="Sarakstarindkopa"/>
        <w:spacing w:after="0" w:line="240" w:lineRule="auto"/>
        <w:ind w:left="643"/>
        <w:jc w:val="both"/>
        <w:rPr>
          <w:rFonts w:ascii="Times New Roman" w:hAnsi="Times New Roman" w:cs="Times New Roman"/>
          <w:sz w:val="24"/>
          <w:szCs w:val="24"/>
        </w:rPr>
      </w:pPr>
    </w:p>
    <w:p w14:paraId="461B80BD" w14:textId="0E2D660D" w:rsidR="00C04AFD" w:rsidRPr="003E2941" w:rsidRDefault="00C04AFD" w:rsidP="00C51392">
      <w:pPr>
        <w:pStyle w:val="Sarakstarindkopa"/>
        <w:numPr>
          <w:ilvl w:val="0"/>
          <w:numId w:val="7"/>
        </w:numPr>
        <w:spacing w:after="0" w:line="240" w:lineRule="auto"/>
        <w:jc w:val="both"/>
        <w:rPr>
          <w:rFonts w:ascii="Times New Roman" w:hAnsi="Times New Roman" w:cs="Times New Roman"/>
          <w:sz w:val="24"/>
          <w:szCs w:val="24"/>
        </w:rPr>
      </w:pPr>
      <w:r w:rsidRPr="002B224B">
        <w:rPr>
          <w:rFonts w:ascii="Times New Roman" w:hAnsi="Times New Roman" w:cs="Times New Roman"/>
          <w:sz w:val="24"/>
          <w:szCs w:val="24"/>
        </w:rPr>
        <w:t xml:space="preserve">13 </w:t>
      </w:r>
      <w:r w:rsidR="00CA61E3" w:rsidRPr="00CA61E3">
        <w:rPr>
          <w:rFonts w:ascii="Times New Roman" w:hAnsi="Times New Roman" w:cs="Times New Roman"/>
          <w:sz w:val="24"/>
          <w:szCs w:val="24"/>
        </w:rPr>
        <w:t>organizācijas</w:t>
      </w:r>
      <w:r w:rsidRPr="002B224B">
        <w:rPr>
          <w:rFonts w:ascii="Times New Roman" w:hAnsi="Times New Roman" w:cs="Times New Roman"/>
          <w:sz w:val="24"/>
          <w:szCs w:val="24"/>
        </w:rPr>
        <w:t xml:space="preserve"> atzīmēja, ka ir novērojušas atšķirības starp </w:t>
      </w:r>
      <w:r w:rsidR="00626CCF">
        <w:rPr>
          <w:rFonts w:ascii="Times New Roman" w:hAnsi="Times New Roman" w:cs="Times New Roman"/>
          <w:sz w:val="24"/>
          <w:szCs w:val="24"/>
        </w:rPr>
        <w:t>DAS, kuri ir nokārtojuši kvalifikācijas eksāmenu</w:t>
      </w:r>
      <w:r w:rsidR="009E00F9">
        <w:rPr>
          <w:rFonts w:ascii="Times New Roman" w:hAnsi="Times New Roman" w:cs="Times New Roman"/>
          <w:sz w:val="24"/>
          <w:szCs w:val="24"/>
        </w:rPr>
        <w:t xml:space="preserve"> un kuri nav, </w:t>
      </w:r>
      <w:r w:rsidR="0055581A">
        <w:rPr>
          <w:rFonts w:ascii="Times New Roman" w:hAnsi="Times New Roman" w:cs="Times New Roman"/>
          <w:sz w:val="24"/>
          <w:szCs w:val="24"/>
        </w:rPr>
        <w:t>zināšanām</w:t>
      </w:r>
      <w:r w:rsidRPr="002B224B">
        <w:rPr>
          <w:rFonts w:ascii="Times New Roman" w:hAnsi="Times New Roman" w:cs="Times New Roman"/>
          <w:sz w:val="24"/>
          <w:szCs w:val="24"/>
        </w:rPr>
        <w:t xml:space="preserve">. Apkopojot šo </w:t>
      </w:r>
      <w:r w:rsidR="00CA61E3" w:rsidRPr="00CA61E3">
        <w:rPr>
          <w:rFonts w:ascii="Times New Roman" w:hAnsi="Times New Roman" w:cs="Times New Roman"/>
          <w:sz w:val="24"/>
          <w:szCs w:val="24"/>
        </w:rPr>
        <w:t>organizācij</w:t>
      </w:r>
      <w:r w:rsidR="00CA61E3">
        <w:rPr>
          <w:rFonts w:ascii="Times New Roman" w:hAnsi="Times New Roman" w:cs="Times New Roman"/>
          <w:sz w:val="24"/>
          <w:szCs w:val="24"/>
        </w:rPr>
        <w:t>u</w:t>
      </w:r>
      <w:r w:rsidRPr="002B224B">
        <w:rPr>
          <w:rFonts w:ascii="Times New Roman" w:hAnsi="Times New Roman" w:cs="Times New Roman"/>
          <w:sz w:val="24"/>
          <w:szCs w:val="24"/>
        </w:rPr>
        <w:t xml:space="preserve"> atbildes var izcelt galveno kopējo novēro</w:t>
      </w:r>
      <w:r w:rsidR="00CA61E3">
        <w:rPr>
          <w:rFonts w:ascii="Times New Roman" w:hAnsi="Times New Roman" w:cs="Times New Roman"/>
          <w:sz w:val="24"/>
          <w:szCs w:val="24"/>
        </w:rPr>
        <w:t>to</w:t>
      </w:r>
      <w:r w:rsidRPr="002B224B">
        <w:rPr>
          <w:rFonts w:ascii="Times New Roman" w:hAnsi="Times New Roman" w:cs="Times New Roman"/>
          <w:sz w:val="24"/>
          <w:szCs w:val="24"/>
        </w:rPr>
        <w:t xml:space="preserve"> atšķirību </w:t>
      </w:r>
      <w:r w:rsidR="00377A70">
        <w:rPr>
          <w:rFonts w:ascii="Times New Roman" w:hAnsi="Times New Roman" w:cs="Times New Roman"/>
          <w:sz w:val="24"/>
          <w:szCs w:val="24"/>
        </w:rPr>
        <w:t>–</w:t>
      </w:r>
      <w:r w:rsidRPr="002B224B">
        <w:rPr>
          <w:rFonts w:ascii="Times New Roman" w:hAnsi="Times New Roman" w:cs="Times New Roman"/>
          <w:sz w:val="24"/>
          <w:szCs w:val="24"/>
        </w:rPr>
        <w:t xml:space="preserve"> </w:t>
      </w:r>
      <w:r w:rsidR="00377A70">
        <w:rPr>
          <w:rFonts w:ascii="Times New Roman" w:hAnsi="Times New Roman" w:cs="Times New Roman"/>
          <w:sz w:val="24"/>
          <w:szCs w:val="24"/>
        </w:rPr>
        <w:t xml:space="preserve">DAS, kuri ir nokārtojuši kvalifikācijas eksāmens, </w:t>
      </w:r>
      <w:r w:rsidRPr="002B224B">
        <w:rPr>
          <w:rFonts w:ascii="Times New Roman" w:hAnsi="Times New Roman" w:cs="Times New Roman"/>
          <w:sz w:val="24"/>
          <w:szCs w:val="24"/>
        </w:rPr>
        <w:t xml:space="preserve">piemīt plaša izpratne un padziļinātas zināšanas par personas datu </w:t>
      </w:r>
      <w:r w:rsidR="00377A70">
        <w:rPr>
          <w:rFonts w:ascii="Times New Roman" w:hAnsi="Times New Roman" w:cs="Times New Roman"/>
          <w:sz w:val="24"/>
          <w:szCs w:val="24"/>
        </w:rPr>
        <w:t>apstrādes</w:t>
      </w:r>
      <w:r w:rsidRPr="002B224B">
        <w:rPr>
          <w:rFonts w:ascii="Times New Roman" w:hAnsi="Times New Roman" w:cs="Times New Roman"/>
          <w:sz w:val="24"/>
          <w:szCs w:val="24"/>
        </w:rPr>
        <w:t xml:space="preserve"> prasībām, aktīva interese par nozares aktualitātēm un mērķtiecība attiecībā uz profesionālās kvalifikācijas paaugstināšanu. </w:t>
      </w:r>
      <w:r>
        <w:rPr>
          <w:rFonts w:ascii="Times New Roman" w:hAnsi="Times New Roman" w:cs="Times New Roman"/>
          <w:sz w:val="24"/>
          <w:szCs w:val="24"/>
        </w:rPr>
        <w:t>Dažas</w:t>
      </w:r>
      <w:r w:rsidRPr="002B224B">
        <w:rPr>
          <w:rFonts w:ascii="Times New Roman" w:hAnsi="Times New Roman" w:cs="Times New Roman"/>
          <w:sz w:val="24"/>
          <w:szCs w:val="24"/>
        </w:rPr>
        <w:t xml:space="preserve"> </w:t>
      </w:r>
      <w:r w:rsidR="00CA61E3">
        <w:rPr>
          <w:rFonts w:ascii="Times New Roman" w:hAnsi="Times New Roman" w:cs="Times New Roman"/>
          <w:sz w:val="24"/>
          <w:szCs w:val="24"/>
        </w:rPr>
        <w:t>organizācijas</w:t>
      </w:r>
      <w:r w:rsidRPr="002B224B">
        <w:rPr>
          <w:rFonts w:ascii="Times New Roman" w:hAnsi="Times New Roman" w:cs="Times New Roman"/>
          <w:sz w:val="24"/>
          <w:szCs w:val="24"/>
        </w:rPr>
        <w:t xml:space="preserve"> arī norādīja, ka</w:t>
      </w:r>
      <w:r>
        <w:rPr>
          <w:rFonts w:ascii="Times New Roman" w:hAnsi="Times New Roman" w:cs="Times New Roman"/>
          <w:sz w:val="24"/>
          <w:szCs w:val="24"/>
        </w:rPr>
        <w:t xml:space="preserve"> </w:t>
      </w:r>
      <w:r w:rsidR="00CA61E3">
        <w:rPr>
          <w:rFonts w:ascii="Times New Roman" w:hAnsi="Times New Roman" w:cs="Times New Roman"/>
          <w:sz w:val="24"/>
          <w:szCs w:val="24"/>
        </w:rPr>
        <w:t>DAS</w:t>
      </w:r>
      <w:r w:rsidR="00AB1590">
        <w:rPr>
          <w:rFonts w:ascii="Times New Roman" w:hAnsi="Times New Roman" w:cs="Times New Roman"/>
          <w:sz w:val="24"/>
          <w:szCs w:val="24"/>
        </w:rPr>
        <w:t>, kuri nav nokārtojuši kvalifikācijas eksāmenu,</w:t>
      </w:r>
      <w:r>
        <w:rPr>
          <w:rFonts w:ascii="Times New Roman" w:hAnsi="Times New Roman" w:cs="Times New Roman"/>
          <w:sz w:val="24"/>
          <w:szCs w:val="24"/>
        </w:rPr>
        <w:t xml:space="preserve"> interpretē Datu regulas </w:t>
      </w:r>
      <w:r w:rsidR="0055581A">
        <w:rPr>
          <w:rFonts w:ascii="Times New Roman" w:hAnsi="Times New Roman" w:cs="Times New Roman"/>
          <w:sz w:val="24"/>
          <w:szCs w:val="24"/>
        </w:rPr>
        <w:t xml:space="preserve">normas </w:t>
      </w:r>
      <w:r>
        <w:rPr>
          <w:rFonts w:ascii="Times New Roman" w:hAnsi="Times New Roman" w:cs="Times New Roman"/>
          <w:sz w:val="24"/>
          <w:szCs w:val="24"/>
        </w:rPr>
        <w:t>tādā veidā</w:t>
      </w:r>
      <w:r w:rsidRPr="002B224B">
        <w:rPr>
          <w:rFonts w:ascii="Times New Roman" w:hAnsi="Times New Roman" w:cs="Times New Roman"/>
          <w:sz w:val="24"/>
          <w:szCs w:val="24"/>
        </w:rPr>
        <w:t>, ka</w:t>
      </w:r>
      <w:r>
        <w:rPr>
          <w:rFonts w:ascii="Times New Roman" w:hAnsi="Times New Roman" w:cs="Times New Roman"/>
          <w:sz w:val="24"/>
          <w:szCs w:val="24"/>
        </w:rPr>
        <w:t>s</w:t>
      </w:r>
      <w:r w:rsidRPr="002B224B">
        <w:rPr>
          <w:rFonts w:ascii="Times New Roman" w:hAnsi="Times New Roman" w:cs="Times New Roman"/>
          <w:sz w:val="24"/>
          <w:szCs w:val="24"/>
        </w:rPr>
        <w:t xml:space="preserve"> bieži nesakrī</w:t>
      </w:r>
      <w:r>
        <w:rPr>
          <w:rFonts w:ascii="Times New Roman" w:hAnsi="Times New Roman" w:cs="Times New Roman"/>
          <w:sz w:val="24"/>
          <w:szCs w:val="24"/>
        </w:rPr>
        <w:t xml:space="preserve">t ar </w:t>
      </w:r>
      <w:r w:rsidR="005F74AD">
        <w:rPr>
          <w:rFonts w:ascii="Times New Roman" w:hAnsi="Times New Roman" w:cs="Times New Roman"/>
          <w:sz w:val="24"/>
          <w:szCs w:val="24"/>
        </w:rPr>
        <w:t>DVI</w:t>
      </w:r>
      <w:r>
        <w:rPr>
          <w:rFonts w:ascii="Times New Roman" w:hAnsi="Times New Roman" w:cs="Times New Roman"/>
          <w:sz w:val="24"/>
          <w:szCs w:val="24"/>
        </w:rPr>
        <w:t xml:space="preserve"> viedokli. </w:t>
      </w:r>
      <w:r w:rsidRPr="003E2941">
        <w:rPr>
          <w:rFonts w:ascii="Times New Roman" w:hAnsi="Times New Roman" w:cs="Times New Roman"/>
          <w:sz w:val="24"/>
          <w:szCs w:val="24"/>
        </w:rPr>
        <w:t>Savukārt 9</w:t>
      </w:r>
      <w:r w:rsidR="005F74AD">
        <w:rPr>
          <w:rFonts w:ascii="Times New Roman" w:hAnsi="Times New Roman" w:cs="Times New Roman"/>
          <w:sz w:val="24"/>
          <w:szCs w:val="24"/>
        </w:rPr>
        <w:t xml:space="preserve"> o</w:t>
      </w:r>
      <w:r w:rsidR="005F74AD" w:rsidRPr="005F74AD">
        <w:rPr>
          <w:rFonts w:ascii="Times New Roman" w:hAnsi="Times New Roman" w:cs="Times New Roman"/>
          <w:sz w:val="24"/>
          <w:szCs w:val="24"/>
        </w:rPr>
        <w:t>rganizācija</w:t>
      </w:r>
      <w:r w:rsidR="005F74AD">
        <w:rPr>
          <w:rFonts w:ascii="Times New Roman" w:hAnsi="Times New Roman" w:cs="Times New Roman"/>
          <w:sz w:val="24"/>
          <w:szCs w:val="24"/>
        </w:rPr>
        <w:t>s</w:t>
      </w:r>
      <w:r w:rsidRPr="003E2941">
        <w:rPr>
          <w:rFonts w:ascii="Times New Roman" w:hAnsi="Times New Roman" w:cs="Times New Roman"/>
          <w:sz w:val="24"/>
          <w:szCs w:val="24"/>
        </w:rPr>
        <w:t xml:space="preserve"> </w:t>
      </w:r>
      <w:r w:rsidR="006D4301">
        <w:rPr>
          <w:rFonts w:ascii="Times New Roman" w:hAnsi="Times New Roman" w:cs="Times New Roman"/>
          <w:sz w:val="24"/>
          <w:szCs w:val="24"/>
        </w:rPr>
        <w:t>neidentificē</w:t>
      </w:r>
      <w:r w:rsidRPr="003E2941">
        <w:rPr>
          <w:rFonts w:ascii="Times New Roman" w:hAnsi="Times New Roman" w:cs="Times New Roman"/>
          <w:sz w:val="24"/>
          <w:szCs w:val="24"/>
        </w:rPr>
        <w:t xml:space="preserve"> atšķirības starp </w:t>
      </w:r>
      <w:r w:rsidR="005F74AD">
        <w:rPr>
          <w:rFonts w:ascii="Times New Roman" w:hAnsi="Times New Roman" w:cs="Times New Roman"/>
          <w:sz w:val="24"/>
          <w:szCs w:val="24"/>
        </w:rPr>
        <w:t>DAS</w:t>
      </w:r>
      <w:r>
        <w:rPr>
          <w:rFonts w:ascii="Times New Roman" w:hAnsi="Times New Roman" w:cs="Times New Roman"/>
          <w:sz w:val="24"/>
          <w:szCs w:val="24"/>
        </w:rPr>
        <w:t>;</w:t>
      </w:r>
    </w:p>
    <w:p w14:paraId="28269E6A" w14:textId="7C269029" w:rsidR="00C04AFD" w:rsidRDefault="00C04AFD" w:rsidP="00C51392">
      <w:pPr>
        <w:pStyle w:val="Sarakstarindkopa"/>
        <w:numPr>
          <w:ilvl w:val="0"/>
          <w:numId w:val="7"/>
        </w:numPr>
        <w:spacing w:after="0" w:line="240" w:lineRule="auto"/>
        <w:jc w:val="both"/>
        <w:rPr>
          <w:rFonts w:ascii="Times New Roman" w:hAnsi="Times New Roman" w:cs="Times New Roman"/>
          <w:sz w:val="24"/>
          <w:szCs w:val="24"/>
        </w:rPr>
      </w:pPr>
      <w:r w:rsidRPr="00EF2016">
        <w:rPr>
          <w:rFonts w:ascii="Times New Roman" w:hAnsi="Times New Roman" w:cs="Times New Roman"/>
          <w:sz w:val="24"/>
          <w:szCs w:val="24"/>
        </w:rPr>
        <w:lastRenderedPageBreak/>
        <w:t>39</w:t>
      </w:r>
      <w:r w:rsidR="005F74AD" w:rsidRPr="005F74AD">
        <w:t xml:space="preserve"> </w:t>
      </w:r>
      <w:r w:rsidR="005F74AD">
        <w:rPr>
          <w:rFonts w:ascii="Times New Roman" w:hAnsi="Times New Roman" w:cs="Times New Roman"/>
          <w:sz w:val="24"/>
          <w:szCs w:val="24"/>
        </w:rPr>
        <w:t>o</w:t>
      </w:r>
      <w:r w:rsidR="005F74AD" w:rsidRPr="005F74AD">
        <w:rPr>
          <w:rFonts w:ascii="Times New Roman" w:hAnsi="Times New Roman" w:cs="Times New Roman"/>
          <w:sz w:val="24"/>
          <w:szCs w:val="24"/>
        </w:rPr>
        <w:t>rganizācija</w:t>
      </w:r>
      <w:r w:rsidR="005F74AD">
        <w:rPr>
          <w:rFonts w:ascii="Times New Roman" w:hAnsi="Times New Roman" w:cs="Times New Roman"/>
          <w:sz w:val="24"/>
          <w:szCs w:val="24"/>
        </w:rPr>
        <w:t>s</w:t>
      </w:r>
      <w:r w:rsidRPr="00EF2016">
        <w:rPr>
          <w:rFonts w:ascii="Times New Roman" w:hAnsi="Times New Roman" w:cs="Times New Roman"/>
          <w:sz w:val="24"/>
          <w:szCs w:val="24"/>
        </w:rPr>
        <w:t xml:space="preserve"> nesniedza atbildi vai nevarēja atbildēt uz šo jautājumu, jo tām nav bijusi </w:t>
      </w:r>
      <w:r>
        <w:rPr>
          <w:rFonts w:ascii="Times New Roman" w:hAnsi="Times New Roman" w:cs="Times New Roman"/>
          <w:sz w:val="24"/>
          <w:szCs w:val="24"/>
        </w:rPr>
        <w:t>iespēja</w:t>
      </w:r>
      <w:r w:rsidRPr="00EF2016">
        <w:rPr>
          <w:rFonts w:ascii="Times New Roman" w:hAnsi="Times New Roman" w:cs="Times New Roman"/>
          <w:sz w:val="24"/>
          <w:szCs w:val="24"/>
        </w:rPr>
        <w:t xml:space="preserve"> salīdzināt </w:t>
      </w:r>
      <w:r w:rsidR="0055581A">
        <w:rPr>
          <w:rFonts w:ascii="Times New Roman" w:hAnsi="Times New Roman" w:cs="Times New Roman"/>
          <w:sz w:val="24"/>
          <w:szCs w:val="24"/>
        </w:rPr>
        <w:t xml:space="preserve">dažādu </w:t>
      </w:r>
      <w:r w:rsidR="005F74AD">
        <w:rPr>
          <w:rFonts w:ascii="Times New Roman" w:hAnsi="Times New Roman" w:cs="Times New Roman"/>
          <w:sz w:val="24"/>
          <w:szCs w:val="24"/>
        </w:rPr>
        <w:t>DAS</w:t>
      </w:r>
      <w:r w:rsidRPr="00EF2016">
        <w:rPr>
          <w:rFonts w:ascii="Times New Roman" w:hAnsi="Times New Roman" w:cs="Times New Roman"/>
          <w:sz w:val="24"/>
          <w:szCs w:val="24"/>
        </w:rPr>
        <w:t xml:space="preserve"> zināšanas un pieredzi</w:t>
      </w:r>
      <w:r>
        <w:rPr>
          <w:rFonts w:ascii="Times New Roman" w:hAnsi="Times New Roman" w:cs="Times New Roman"/>
          <w:sz w:val="24"/>
          <w:szCs w:val="24"/>
        </w:rPr>
        <w:t xml:space="preserve">. Šīs </w:t>
      </w:r>
      <w:r w:rsidR="00465546">
        <w:rPr>
          <w:rFonts w:ascii="Times New Roman" w:hAnsi="Times New Roman" w:cs="Times New Roman"/>
          <w:sz w:val="24"/>
          <w:szCs w:val="24"/>
        </w:rPr>
        <w:t>organizācijas</w:t>
      </w:r>
      <w:r>
        <w:rPr>
          <w:rFonts w:ascii="Times New Roman" w:hAnsi="Times New Roman" w:cs="Times New Roman"/>
          <w:sz w:val="24"/>
          <w:szCs w:val="24"/>
        </w:rPr>
        <w:t xml:space="preserve"> lielākoties norādīja, ka izmanto tikai </w:t>
      </w:r>
      <w:r w:rsidR="005F74AD">
        <w:rPr>
          <w:rFonts w:ascii="Times New Roman" w:hAnsi="Times New Roman" w:cs="Times New Roman"/>
          <w:sz w:val="24"/>
          <w:szCs w:val="24"/>
        </w:rPr>
        <w:t>DAS</w:t>
      </w:r>
      <w:r w:rsidR="009C472F">
        <w:rPr>
          <w:rFonts w:ascii="Times New Roman" w:hAnsi="Times New Roman" w:cs="Times New Roman"/>
          <w:sz w:val="24"/>
          <w:szCs w:val="24"/>
        </w:rPr>
        <w:t>, kuri ir nokārtojuši kvalifikācijas</w:t>
      </w:r>
      <w:r w:rsidR="00782519">
        <w:rPr>
          <w:rFonts w:ascii="Times New Roman" w:hAnsi="Times New Roman" w:cs="Times New Roman"/>
          <w:sz w:val="24"/>
          <w:szCs w:val="24"/>
        </w:rPr>
        <w:t xml:space="preserve"> eksāmenu, </w:t>
      </w:r>
      <w:r>
        <w:rPr>
          <w:rFonts w:ascii="Times New Roman" w:hAnsi="Times New Roman" w:cs="Times New Roman"/>
          <w:sz w:val="24"/>
          <w:szCs w:val="24"/>
        </w:rPr>
        <w:t xml:space="preserve">pakalpojumus. </w:t>
      </w:r>
    </w:p>
    <w:p w14:paraId="4DA57176" w14:textId="77777777" w:rsidR="00D26ABE" w:rsidRPr="00EF2016" w:rsidRDefault="00D26ABE" w:rsidP="00D26ABE">
      <w:pPr>
        <w:pStyle w:val="Sarakstarindkopa"/>
        <w:spacing w:after="0" w:line="240" w:lineRule="auto"/>
        <w:ind w:left="643"/>
        <w:jc w:val="both"/>
        <w:rPr>
          <w:rFonts w:ascii="Times New Roman" w:hAnsi="Times New Roman" w:cs="Times New Roman"/>
          <w:sz w:val="24"/>
          <w:szCs w:val="24"/>
        </w:rPr>
      </w:pPr>
    </w:p>
    <w:p w14:paraId="6C98147C" w14:textId="77777777" w:rsidR="00C04AFD" w:rsidRDefault="00C04AFD" w:rsidP="00C51392">
      <w:pPr>
        <w:pStyle w:val="Sarakstarindkopa"/>
        <w:spacing w:after="0" w:line="240" w:lineRule="auto"/>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2DD316CE" wp14:editId="1936056C">
            <wp:extent cx="4857750" cy="3067050"/>
            <wp:effectExtent l="0" t="0" r="0" b="0"/>
            <wp:docPr id="346787004" name="Diagramma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156B9EE" w14:textId="77777777" w:rsidR="00C04AFD" w:rsidRDefault="00C04AFD" w:rsidP="00C51392">
      <w:pPr>
        <w:pStyle w:val="Sarakstarindkopa"/>
        <w:spacing w:after="0" w:line="240" w:lineRule="auto"/>
        <w:jc w:val="both"/>
        <w:rPr>
          <w:rFonts w:ascii="Times New Roman" w:hAnsi="Times New Roman" w:cs="Times New Roman"/>
          <w:b/>
          <w:bCs/>
          <w:sz w:val="24"/>
          <w:szCs w:val="24"/>
        </w:rPr>
      </w:pPr>
    </w:p>
    <w:p w14:paraId="1727B40F" w14:textId="62E69932" w:rsidR="00C04AFD" w:rsidRDefault="00C04AFD" w:rsidP="00C51392">
      <w:pPr>
        <w:pStyle w:val="Sarakstarindkopa"/>
        <w:numPr>
          <w:ilvl w:val="0"/>
          <w:numId w:val="7"/>
        </w:numPr>
        <w:spacing w:after="0" w:line="240" w:lineRule="auto"/>
        <w:jc w:val="both"/>
        <w:rPr>
          <w:rFonts w:ascii="Times New Roman" w:hAnsi="Times New Roman" w:cs="Times New Roman"/>
          <w:sz w:val="24"/>
          <w:szCs w:val="24"/>
        </w:rPr>
      </w:pPr>
      <w:r w:rsidRPr="00B62A5A">
        <w:rPr>
          <w:rFonts w:ascii="Times New Roman" w:hAnsi="Times New Roman" w:cs="Times New Roman"/>
          <w:sz w:val="24"/>
          <w:szCs w:val="24"/>
        </w:rPr>
        <w:t xml:space="preserve">Vērtējot </w:t>
      </w:r>
      <w:r w:rsidR="005F74AD">
        <w:rPr>
          <w:rFonts w:ascii="Times New Roman" w:hAnsi="Times New Roman" w:cs="Times New Roman"/>
          <w:sz w:val="24"/>
          <w:szCs w:val="24"/>
        </w:rPr>
        <w:t xml:space="preserve">DAS </w:t>
      </w:r>
      <w:r w:rsidRPr="00B62A5A">
        <w:rPr>
          <w:rFonts w:ascii="Times New Roman" w:hAnsi="Times New Roman" w:cs="Times New Roman"/>
          <w:sz w:val="24"/>
          <w:szCs w:val="24"/>
        </w:rPr>
        <w:t>profesionalitāti, 9</w:t>
      </w:r>
      <w:r w:rsidR="005F74AD">
        <w:rPr>
          <w:rFonts w:ascii="Times New Roman" w:hAnsi="Times New Roman" w:cs="Times New Roman"/>
          <w:sz w:val="24"/>
          <w:szCs w:val="24"/>
        </w:rPr>
        <w:t xml:space="preserve"> o</w:t>
      </w:r>
      <w:r w:rsidR="005F74AD" w:rsidRPr="005F74AD">
        <w:rPr>
          <w:rFonts w:ascii="Times New Roman" w:hAnsi="Times New Roman" w:cs="Times New Roman"/>
          <w:sz w:val="24"/>
          <w:szCs w:val="24"/>
        </w:rPr>
        <w:t>rganizācija</w:t>
      </w:r>
      <w:r w:rsidR="005F74AD">
        <w:rPr>
          <w:rFonts w:ascii="Times New Roman" w:hAnsi="Times New Roman" w:cs="Times New Roman"/>
          <w:sz w:val="24"/>
          <w:szCs w:val="24"/>
        </w:rPr>
        <w:t>s</w:t>
      </w:r>
      <w:r w:rsidRPr="00B62A5A">
        <w:rPr>
          <w:rFonts w:ascii="Times New Roman" w:hAnsi="Times New Roman" w:cs="Times New Roman"/>
          <w:sz w:val="24"/>
          <w:szCs w:val="24"/>
        </w:rPr>
        <w:t xml:space="preserve"> uzskata, ka</w:t>
      </w:r>
      <w:bookmarkStart w:id="16" w:name="_Hlk160054222"/>
      <w:r w:rsidRPr="00B62A5A">
        <w:rPr>
          <w:rFonts w:ascii="Times New Roman" w:hAnsi="Times New Roman" w:cs="Times New Roman"/>
          <w:sz w:val="24"/>
          <w:szCs w:val="24"/>
        </w:rPr>
        <w:t xml:space="preserve"> </w:t>
      </w:r>
      <w:r w:rsidR="005F74AD">
        <w:rPr>
          <w:rFonts w:ascii="Times New Roman" w:hAnsi="Times New Roman" w:cs="Times New Roman"/>
          <w:sz w:val="24"/>
          <w:szCs w:val="24"/>
        </w:rPr>
        <w:t>DAS</w:t>
      </w:r>
      <w:r w:rsidR="007A2AAD">
        <w:rPr>
          <w:rFonts w:ascii="Times New Roman" w:hAnsi="Times New Roman" w:cs="Times New Roman"/>
          <w:sz w:val="24"/>
          <w:szCs w:val="24"/>
        </w:rPr>
        <w:t>, kuri ir nokārtojuši kvalifikācijas eksāmenu,</w:t>
      </w:r>
      <w:r w:rsidR="005F74AD">
        <w:rPr>
          <w:rFonts w:ascii="Times New Roman" w:hAnsi="Times New Roman" w:cs="Times New Roman"/>
          <w:sz w:val="24"/>
          <w:szCs w:val="24"/>
        </w:rPr>
        <w:t xml:space="preserve"> </w:t>
      </w:r>
      <w:r w:rsidRPr="00B62A5A">
        <w:rPr>
          <w:rFonts w:ascii="Times New Roman" w:hAnsi="Times New Roman" w:cs="Times New Roman"/>
          <w:sz w:val="24"/>
          <w:szCs w:val="24"/>
        </w:rPr>
        <w:t>tā ir augstāka</w:t>
      </w:r>
      <w:bookmarkEnd w:id="16"/>
      <w:r w:rsidRPr="00B62A5A">
        <w:rPr>
          <w:rFonts w:ascii="Times New Roman" w:hAnsi="Times New Roman" w:cs="Times New Roman"/>
          <w:sz w:val="24"/>
          <w:szCs w:val="24"/>
        </w:rPr>
        <w:t xml:space="preserve"> sakarā ar nepieciešamību pastāvīgi apmeklēt kvalifikācijas uzturēšanas pasākumus</w:t>
      </w:r>
      <w:r>
        <w:rPr>
          <w:rFonts w:ascii="Times New Roman" w:hAnsi="Times New Roman" w:cs="Times New Roman"/>
          <w:sz w:val="24"/>
          <w:szCs w:val="24"/>
        </w:rPr>
        <w:t xml:space="preserve">. Savukārt 14 </w:t>
      </w:r>
      <w:r w:rsidR="005F74AD">
        <w:rPr>
          <w:rFonts w:ascii="Times New Roman" w:hAnsi="Times New Roman" w:cs="Times New Roman"/>
          <w:sz w:val="24"/>
          <w:szCs w:val="24"/>
        </w:rPr>
        <w:t>o</w:t>
      </w:r>
      <w:r w:rsidR="005F74AD" w:rsidRPr="005F74AD">
        <w:rPr>
          <w:rFonts w:ascii="Times New Roman" w:hAnsi="Times New Roman" w:cs="Times New Roman"/>
          <w:sz w:val="24"/>
          <w:szCs w:val="24"/>
        </w:rPr>
        <w:t>rganizācija</w:t>
      </w:r>
      <w:r w:rsidR="005F74AD">
        <w:rPr>
          <w:rFonts w:ascii="Times New Roman" w:hAnsi="Times New Roman" w:cs="Times New Roman"/>
          <w:sz w:val="24"/>
          <w:szCs w:val="24"/>
        </w:rPr>
        <w:t>s</w:t>
      </w:r>
      <w:r>
        <w:rPr>
          <w:rFonts w:ascii="Times New Roman" w:hAnsi="Times New Roman" w:cs="Times New Roman"/>
          <w:sz w:val="24"/>
          <w:szCs w:val="24"/>
        </w:rPr>
        <w:t xml:space="preserve"> nepiekrīt apgalvojumam, ka </w:t>
      </w:r>
      <w:r w:rsidR="005F74AD">
        <w:rPr>
          <w:rFonts w:ascii="Times New Roman" w:hAnsi="Times New Roman" w:cs="Times New Roman"/>
          <w:sz w:val="24"/>
          <w:szCs w:val="24"/>
        </w:rPr>
        <w:t>DAS</w:t>
      </w:r>
      <w:r w:rsidR="0023086B">
        <w:rPr>
          <w:rFonts w:ascii="Times New Roman" w:hAnsi="Times New Roman" w:cs="Times New Roman"/>
          <w:sz w:val="24"/>
          <w:szCs w:val="24"/>
        </w:rPr>
        <w:t>, kuri ir nokārtojuši kvalifikācijas eksāmenu</w:t>
      </w:r>
      <w:r w:rsidR="00EF1A4E">
        <w:rPr>
          <w:rFonts w:ascii="Times New Roman" w:hAnsi="Times New Roman" w:cs="Times New Roman"/>
          <w:sz w:val="24"/>
          <w:szCs w:val="24"/>
        </w:rPr>
        <w:t>,</w:t>
      </w:r>
      <w:r>
        <w:rPr>
          <w:rFonts w:ascii="Times New Roman" w:hAnsi="Times New Roman" w:cs="Times New Roman"/>
          <w:sz w:val="24"/>
          <w:szCs w:val="24"/>
        </w:rPr>
        <w:t xml:space="preserve"> kvalifikācija </w:t>
      </w:r>
      <w:r w:rsidRPr="00B62A5A">
        <w:rPr>
          <w:rFonts w:ascii="Times New Roman" w:hAnsi="Times New Roman" w:cs="Times New Roman"/>
          <w:sz w:val="24"/>
          <w:szCs w:val="24"/>
        </w:rPr>
        <w:t>ir augstāka</w:t>
      </w:r>
      <w:bookmarkStart w:id="17" w:name="_Hlk160087626"/>
      <w:r>
        <w:rPr>
          <w:rFonts w:ascii="Times New Roman" w:hAnsi="Times New Roman" w:cs="Times New Roman"/>
          <w:sz w:val="24"/>
          <w:szCs w:val="24"/>
        </w:rPr>
        <w:t>;</w:t>
      </w:r>
    </w:p>
    <w:p w14:paraId="693359B2" w14:textId="09C95789" w:rsidR="00C04AFD" w:rsidRDefault="00C04AFD" w:rsidP="00C51392">
      <w:pPr>
        <w:pStyle w:val="Sarakstarindkopa"/>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39 </w:t>
      </w:r>
      <w:r w:rsidR="005F74AD">
        <w:rPr>
          <w:rFonts w:ascii="Times New Roman" w:hAnsi="Times New Roman" w:cs="Times New Roman"/>
          <w:sz w:val="24"/>
          <w:szCs w:val="24"/>
        </w:rPr>
        <w:t>o</w:t>
      </w:r>
      <w:r w:rsidR="005F74AD" w:rsidRPr="005F74AD">
        <w:rPr>
          <w:rFonts w:ascii="Times New Roman" w:hAnsi="Times New Roman" w:cs="Times New Roman"/>
          <w:sz w:val="24"/>
          <w:szCs w:val="24"/>
        </w:rPr>
        <w:t>rganizācija</w:t>
      </w:r>
      <w:r w:rsidR="005F74AD">
        <w:rPr>
          <w:rFonts w:ascii="Times New Roman" w:hAnsi="Times New Roman" w:cs="Times New Roman"/>
          <w:sz w:val="24"/>
          <w:szCs w:val="24"/>
        </w:rPr>
        <w:t>s</w:t>
      </w:r>
      <w:r>
        <w:rPr>
          <w:rFonts w:ascii="Times New Roman" w:hAnsi="Times New Roman" w:cs="Times New Roman"/>
          <w:sz w:val="24"/>
          <w:szCs w:val="24"/>
        </w:rPr>
        <w:t xml:space="preserve"> nesniedza atbildi vai nevarēja atbildēt uz šo jautājumu, jo izmanto tikai </w:t>
      </w:r>
      <w:r w:rsidR="005F74AD">
        <w:rPr>
          <w:rFonts w:ascii="Times New Roman" w:hAnsi="Times New Roman" w:cs="Times New Roman"/>
          <w:sz w:val="24"/>
          <w:szCs w:val="24"/>
        </w:rPr>
        <w:t>DAS</w:t>
      </w:r>
      <w:r w:rsidR="00EF1A4E">
        <w:rPr>
          <w:rFonts w:ascii="Times New Roman" w:hAnsi="Times New Roman" w:cs="Times New Roman"/>
          <w:sz w:val="24"/>
          <w:szCs w:val="24"/>
        </w:rPr>
        <w:t xml:space="preserve">, kuri ir nokārtojuši kvalifikācijas eksāmenu, </w:t>
      </w:r>
      <w:r>
        <w:rPr>
          <w:rFonts w:ascii="Times New Roman" w:hAnsi="Times New Roman" w:cs="Times New Roman"/>
          <w:sz w:val="24"/>
          <w:szCs w:val="24"/>
        </w:rPr>
        <w:t>pakalpojumus.</w:t>
      </w:r>
    </w:p>
    <w:bookmarkEnd w:id="17"/>
    <w:p w14:paraId="7204EEFB" w14:textId="77777777" w:rsidR="00C04AFD" w:rsidRPr="00B62A5A" w:rsidRDefault="00C04AFD" w:rsidP="00C51392">
      <w:pPr>
        <w:pStyle w:val="Sarakstarindkopa"/>
        <w:spacing w:after="0" w:line="240" w:lineRule="auto"/>
        <w:ind w:left="643"/>
        <w:jc w:val="both"/>
        <w:rPr>
          <w:rFonts w:ascii="Times New Roman" w:hAnsi="Times New Roman" w:cs="Times New Roman"/>
          <w:sz w:val="24"/>
          <w:szCs w:val="24"/>
        </w:rPr>
      </w:pPr>
    </w:p>
    <w:p w14:paraId="425113E9" w14:textId="77777777" w:rsidR="00C04AFD" w:rsidRDefault="00C04AFD" w:rsidP="00C51392">
      <w:pPr>
        <w:pStyle w:val="Sarakstarindkopa"/>
        <w:spacing w:after="0" w:line="240" w:lineRule="auto"/>
        <w:jc w:val="both"/>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337DFA95" wp14:editId="5E0CB256">
            <wp:extent cx="4965700" cy="3076575"/>
            <wp:effectExtent l="0" t="0" r="6350" b="9525"/>
            <wp:docPr id="1594238599" name="Diagramma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B75ADE2" w14:textId="77777777" w:rsidR="00C04AFD" w:rsidRDefault="00C04AFD" w:rsidP="00C51392">
      <w:pPr>
        <w:pStyle w:val="Sarakstarindkopa"/>
        <w:spacing w:after="0" w:line="240" w:lineRule="auto"/>
        <w:ind w:left="643"/>
        <w:jc w:val="both"/>
        <w:rPr>
          <w:rFonts w:ascii="Times New Roman" w:hAnsi="Times New Roman" w:cs="Times New Roman"/>
          <w:b/>
          <w:bCs/>
          <w:sz w:val="24"/>
          <w:szCs w:val="24"/>
        </w:rPr>
      </w:pPr>
    </w:p>
    <w:p w14:paraId="3ED793D9" w14:textId="6D790767" w:rsidR="007546B9" w:rsidRPr="00105B16" w:rsidRDefault="007546B9" w:rsidP="00B06232">
      <w:pPr>
        <w:pStyle w:val="Sarakstarindkopa"/>
        <w:spacing w:after="0" w:line="240" w:lineRule="auto"/>
        <w:ind w:left="643"/>
        <w:jc w:val="both"/>
        <w:rPr>
          <w:rFonts w:ascii="Times New Roman" w:hAnsi="Times New Roman" w:cs="Times New Roman"/>
          <w:sz w:val="24"/>
          <w:szCs w:val="24"/>
        </w:rPr>
      </w:pPr>
    </w:p>
    <w:sectPr w:rsidR="007546B9" w:rsidRPr="00105B16" w:rsidSect="00A806ED">
      <w:headerReference w:type="default" r:id="rId13"/>
      <w:pgSz w:w="11906" w:h="16838"/>
      <w:pgMar w:top="1134" w:right="851" w:bottom="1134" w:left="1701"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846629" w14:textId="77777777" w:rsidR="003F28E6" w:rsidRDefault="003F28E6" w:rsidP="0078493C">
      <w:pPr>
        <w:spacing w:after="0" w:line="240" w:lineRule="auto"/>
      </w:pPr>
      <w:r>
        <w:separator/>
      </w:r>
    </w:p>
  </w:endnote>
  <w:endnote w:type="continuationSeparator" w:id="0">
    <w:p w14:paraId="66878DB2" w14:textId="77777777" w:rsidR="003F28E6" w:rsidRDefault="003F28E6" w:rsidP="007849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4DD0C0" w14:textId="77777777" w:rsidR="003F28E6" w:rsidRDefault="003F28E6" w:rsidP="0078493C">
      <w:pPr>
        <w:spacing w:after="0" w:line="240" w:lineRule="auto"/>
      </w:pPr>
      <w:r>
        <w:separator/>
      </w:r>
    </w:p>
  </w:footnote>
  <w:footnote w:type="continuationSeparator" w:id="0">
    <w:p w14:paraId="48C9826C" w14:textId="77777777" w:rsidR="003F28E6" w:rsidRDefault="003F28E6" w:rsidP="0078493C">
      <w:pPr>
        <w:spacing w:after="0" w:line="240" w:lineRule="auto"/>
      </w:pPr>
      <w:r>
        <w:continuationSeparator/>
      </w:r>
    </w:p>
  </w:footnote>
  <w:footnote w:id="1">
    <w:p w14:paraId="21877230" w14:textId="2AD5645F" w:rsidR="0078493C" w:rsidRPr="0078493C" w:rsidRDefault="0078493C">
      <w:pPr>
        <w:pStyle w:val="Vresteksts"/>
        <w:rPr>
          <w:rFonts w:ascii="Times New Roman" w:hAnsi="Times New Roman" w:cs="Times New Roman"/>
        </w:rPr>
      </w:pPr>
      <w:r w:rsidRPr="0078493C">
        <w:rPr>
          <w:rStyle w:val="Vresatsauce"/>
          <w:rFonts w:ascii="Times New Roman" w:hAnsi="Times New Roman" w:cs="Times New Roman"/>
        </w:rPr>
        <w:footnoteRef/>
      </w:r>
      <w:r w:rsidRPr="0078493C">
        <w:rPr>
          <w:rFonts w:ascii="Times New Roman" w:hAnsi="Times New Roman" w:cs="Times New Roman"/>
        </w:rPr>
        <w:t xml:space="preserve"> Fizisko personu datu apstrādes likums, 2. pants. Latvijas Vēstnesis, 132, 04.07.2018. </w:t>
      </w:r>
    </w:p>
  </w:footnote>
  <w:footnote w:id="2">
    <w:p w14:paraId="74F77695" w14:textId="0ADEA88D" w:rsidR="00C02DD9" w:rsidRDefault="00C02DD9" w:rsidP="00C02DD9">
      <w:pPr>
        <w:pStyle w:val="Vresteksts"/>
        <w:jc w:val="both"/>
      </w:pPr>
      <w:r>
        <w:rPr>
          <w:rStyle w:val="Vresatsauce"/>
        </w:rPr>
        <w:footnoteRef/>
      </w:r>
      <w:r>
        <w:t xml:space="preserve"> </w:t>
      </w:r>
      <w:r w:rsidRPr="00C02DD9">
        <w:rPr>
          <w:rFonts w:ascii="Times New Roman" w:hAnsi="Times New Roman" w:cs="Times New Roman"/>
        </w:rPr>
        <w:t xml:space="preserve">Fizisko personu datu apstrādes likuma anotācija. Latvijas Vēstnesis, 132, 04.07.2018. Pieejams: </w:t>
      </w:r>
      <w:hyperlink r:id="rId1" w:history="1">
        <w:r w:rsidR="00DA1CED" w:rsidRPr="00E84BB0">
          <w:rPr>
            <w:rStyle w:val="Hipersaite"/>
            <w:rFonts w:ascii="Times New Roman" w:hAnsi="Times New Roman" w:cs="Times New Roman"/>
          </w:rPr>
          <w:t>https://likumi.lv/ta/id/300099</w:t>
        </w:r>
      </w:hyperlink>
      <w:r w:rsidR="00DA1CED">
        <w:rPr>
          <w:rFonts w:ascii="Times New Roman" w:hAnsi="Times New Roman" w:cs="Times New Roman"/>
        </w:rPr>
        <w:t xml:space="preserve"> </w:t>
      </w:r>
    </w:p>
  </w:footnote>
  <w:footnote w:id="3">
    <w:p w14:paraId="56D5AF02" w14:textId="7791F2BF" w:rsidR="00B33D2B" w:rsidRPr="00B33D2B" w:rsidRDefault="00B33D2B" w:rsidP="00B33D2B">
      <w:pPr>
        <w:pStyle w:val="Vresteksts"/>
        <w:jc w:val="both"/>
        <w:rPr>
          <w:rFonts w:ascii="Times New Roman" w:hAnsi="Times New Roman" w:cs="Times New Roman"/>
        </w:rPr>
      </w:pPr>
      <w:r>
        <w:rPr>
          <w:rStyle w:val="Vresatsauce"/>
        </w:rPr>
        <w:footnoteRef/>
      </w:r>
      <w:r>
        <w:t xml:space="preserve"> </w:t>
      </w:r>
      <w:bookmarkStart w:id="5" w:name="_Hlk161146808"/>
      <w:r w:rsidRPr="00B33D2B">
        <w:rPr>
          <w:rFonts w:ascii="Times New Roman" w:hAnsi="Times New Roman" w:cs="Times New Roman"/>
        </w:rPr>
        <w:t>2021. gada 6. maija likuma "Grozījumi Fizisko personu datu apstrādes likumā"</w:t>
      </w:r>
      <w:bookmarkEnd w:id="5"/>
      <w:r w:rsidRPr="00B33D2B">
        <w:rPr>
          <w:rFonts w:ascii="Times New Roman" w:hAnsi="Times New Roman" w:cs="Times New Roman"/>
        </w:rPr>
        <w:t xml:space="preserve"> anotācija. Latvijas Vēstnesis, 97, 21.05.2021. Pieejams: </w:t>
      </w:r>
      <w:hyperlink r:id="rId2" w:history="1">
        <w:r w:rsidR="00655518" w:rsidRPr="00E84BB0">
          <w:rPr>
            <w:rStyle w:val="Hipersaite"/>
            <w:rFonts w:ascii="Times New Roman" w:hAnsi="Times New Roman" w:cs="Times New Roman"/>
          </w:rPr>
          <w:t>https://likumi.lv/ta/id/323369</w:t>
        </w:r>
      </w:hyperlink>
    </w:p>
  </w:footnote>
  <w:footnote w:id="4">
    <w:p w14:paraId="4D513D9C" w14:textId="031B1D0F" w:rsidR="00D54735" w:rsidRDefault="00D54735" w:rsidP="00EB17D3">
      <w:pPr>
        <w:pStyle w:val="Vresteksts"/>
        <w:jc w:val="both"/>
      </w:pPr>
      <w:r>
        <w:rPr>
          <w:rStyle w:val="Vresatsauce"/>
        </w:rPr>
        <w:footnoteRef/>
      </w:r>
      <w:r>
        <w:t xml:space="preserve"> </w:t>
      </w:r>
      <w:r w:rsidRPr="00916DE4">
        <w:rPr>
          <w:rFonts w:ascii="Times New Roman" w:hAnsi="Times New Roman" w:cs="Times New Roman"/>
        </w:rPr>
        <w:t>2021. gada 6. maija likums "Grozījumi Fizisko personu datu apstrādes likumā". Latvijas Vēstnesis, 97, 21.05.2021.</w:t>
      </w:r>
      <w:r>
        <w:rPr>
          <w:rFonts w:ascii="Times New Roman" w:hAnsi="Times New Roman" w:cs="Times New Roman"/>
        </w:rPr>
        <w:t xml:space="preserve"> Pieejams:</w:t>
      </w:r>
      <w:r w:rsidRPr="00916DE4">
        <w:rPr>
          <w:rFonts w:ascii="Times New Roman" w:hAnsi="Times New Roman" w:cs="Times New Roman"/>
        </w:rPr>
        <w:t xml:space="preserve"> https://likumi.lv/ta/id/323369</w:t>
      </w:r>
    </w:p>
  </w:footnote>
  <w:footnote w:id="5">
    <w:p w14:paraId="2C3BE714" w14:textId="26816347" w:rsidR="003745E4" w:rsidRDefault="003745E4" w:rsidP="000D7B06">
      <w:pPr>
        <w:pStyle w:val="Vresteksts"/>
        <w:jc w:val="both"/>
      </w:pPr>
      <w:r>
        <w:rPr>
          <w:rStyle w:val="Vresatsauce"/>
        </w:rPr>
        <w:footnoteRef/>
      </w:r>
      <w:r>
        <w:t xml:space="preserve"> </w:t>
      </w:r>
      <w:r w:rsidRPr="00B33D2B">
        <w:rPr>
          <w:rFonts w:ascii="Times New Roman" w:hAnsi="Times New Roman" w:cs="Times New Roman"/>
        </w:rPr>
        <w:t xml:space="preserve">2021. gada 6. maija likuma "Grozījumi Fizisko personu datu apstrādes likumā" anotācija. Latvijas Vēstnesis, 97, 21.05.2021. Pieejams: </w:t>
      </w:r>
      <w:hyperlink r:id="rId3" w:history="1">
        <w:r w:rsidR="00655518" w:rsidRPr="00E84BB0">
          <w:rPr>
            <w:rStyle w:val="Hipersaite"/>
            <w:rFonts w:ascii="Times New Roman" w:hAnsi="Times New Roman" w:cs="Times New Roman"/>
          </w:rPr>
          <w:t>https://likumi.lv/ta/id/323369</w:t>
        </w:r>
      </w:hyperlink>
    </w:p>
  </w:footnote>
  <w:footnote w:id="6">
    <w:p w14:paraId="50FBEEFA" w14:textId="77777777" w:rsidR="00856BC0" w:rsidRDefault="00856BC0" w:rsidP="00856BC0">
      <w:pPr>
        <w:pStyle w:val="Vresteksts"/>
        <w:jc w:val="both"/>
      </w:pPr>
      <w:r>
        <w:rPr>
          <w:rStyle w:val="Vresatsauce"/>
        </w:rPr>
        <w:footnoteRef/>
      </w:r>
      <w:r>
        <w:t xml:space="preserve"> </w:t>
      </w:r>
      <w:r w:rsidRPr="00EB17D3">
        <w:rPr>
          <w:rFonts w:ascii="Times New Roman" w:hAnsi="Times New Roman" w:cs="Times New Roman"/>
        </w:rPr>
        <w:t>Pieejams:</w:t>
      </w:r>
      <w:r>
        <w:rPr>
          <w:rFonts w:ascii="Times New Roman" w:hAnsi="Times New Roman" w:cs="Times New Roman"/>
        </w:rPr>
        <w:t xml:space="preserve"> </w:t>
      </w:r>
      <w:r w:rsidRPr="00EB17D3">
        <w:rPr>
          <w:rFonts w:ascii="Times New Roman" w:hAnsi="Times New Roman" w:cs="Times New Roman"/>
        </w:rPr>
        <w:t>https://www.dvi.gov.lv/lv/jaunums/pern-veiktas-vairak-neka-100-preventivas-parbaudes-valsts-un-pasvaldibas-iestades</w:t>
      </w:r>
    </w:p>
  </w:footnote>
  <w:footnote w:id="7">
    <w:p w14:paraId="5829FF04" w14:textId="3DDF0BA0" w:rsidR="003544A1" w:rsidRDefault="003544A1" w:rsidP="000D7B06">
      <w:pPr>
        <w:pStyle w:val="Vresteksts"/>
        <w:jc w:val="both"/>
      </w:pPr>
      <w:r>
        <w:rPr>
          <w:rStyle w:val="Vresatsauce"/>
        </w:rPr>
        <w:footnoteRef/>
      </w:r>
      <w:r>
        <w:t xml:space="preserve"> </w:t>
      </w:r>
      <w:r w:rsidRPr="003544A1">
        <w:rPr>
          <w:rFonts w:ascii="Times New Roman" w:hAnsi="Times New Roman" w:cs="Times New Roman"/>
        </w:rPr>
        <w:t xml:space="preserve">Fizisko personu datu apstrādes likums, 18. pants. Latvijas Vēstnesis, 132, 04.07.2018. Pieejams: </w:t>
      </w:r>
      <w:hyperlink r:id="rId4" w:history="1">
        <w:r w:rsidR="00655518" w:rsidRPr="00E84BB0">
          <w:rPr>
            <w:rStyle w:val="Hipersaite"/>
            <w:rFonts w:ascii="Times New Roman" w:hAnsi="Times New Roman" w:cs="Times New Roman"/>
          </w:rPr>
          <w:t>https://likumi.lv/ta/id/300099</w:t>
        </w:r>
      </w:hyperlink>
      <w:r w:rsidR="00655518">
        <w:rPr>
          <w:rFonts w:ascii="Times New Roman" w:hAnsi="Times New Roman" w:cs="Times New Roman"/>
        </w:rPr>
        <w:t xml:space="preserve">; </w:t>
      </w:r>
    </w:p>
  </w:footnote>
  <w:footnote w:id="8">
    <w:p w14:paraId="0A6B493D" w14:textId="4B0E27C0" w:rsidR="00202064" w:rsidRPr="0030604B" w:rsidRDefault="00202064" w:rsidP="000D7B06">
      <w:pPr>
        <w:pStyle w:val="Vresteksts"/>
        <w:jc w:val="both"/>
        <w:rPr>
          <w:rFonts w:ascii="Times New Roman" w:hAnsi="Times New Roman" w:cs="Times New Roman"/>
        </w:rPr>
      </w:pPr>
      <w:r w:rsidRPr="0030604B">
        <w:rPr>
          <w:rStyle w:val="Vresatsauce"/>
          <w:rFonts w:ascii="Times New Roman" w:hAnsi="Times New Roman" w:cs="Times New Roman"/>
        </w:rPr>
        <w:footnoteRef/>
      </w:r>
      <w:r w:rsidRPr="0030604B">
        <w:rPr>
          <w:rFonts w:ascii="Times New Roman" w:hAnsi="Times New Roman" w:cs="Times New Roman"/>
        </w:rPr>
        <w:t xml:space="preserve"> </w:t>
      </w:r>
      <w:hyperlink r:id="rId5" w:history="1">
        <w:r w:rsidRPr="0030604B">
          <w:rPr>
            <w:rStyle w:val="Hipersaite"/>
            <w:rFonts w:ascii="Times New Roman" w:hAnsi="Times New Roman" w:cs="Times New Roman"/>
          </w:rPr>
          <w:t>https://www.dvi.gov.lv/lv/datu-aizsardzibas-specialistu-saraksts</w:t>
        </w:r>
      </w:hyperlink>
    </w:p>
  </w:footnote>
  <w:footnote w:id="9">
    <w:p w14:paraId="2F6C4573" w14:textId="0412996C" w:rsidR="0003400C" w:rsidRPr="00916DE4" w:rsidRDefault="0003400C" w:rsidP="000D7B06">
      <w:pPr>
        <w:pStyle w:val="Vresteksts"/>
        <w:jc w:val="both"/>
        <w:rPr>
          <w:rFonts w:ascii="Times New Roman" w:hAnsi="Times New Roman" w:cs="Times New Roman"/>
        </w:rPr>
      </w:pPr>
      <w:r>
        <w:rPr>
          <w:rStyle w:val="Vresatsauce"/>
        </w:rPr>
        <w:footnoteRef/>
      </w:r>
      <w:r>
        <w:t xml:space="preserve"> </w:t>
      </w:r>
      <w:r w:rsidRPr="00916DE4">
        <w:rPr>
          <w:rFonts w:ascii="Times New Roman" w:hAnsi="Times New Roman" w:cs="Times New Roman"/>
        </w:rPr>
        <w:t>Ministru kabineta 2020. gada 6. oktobra noteikumi Nr. 620 "Datu aizsardzības speciālista kvalifikācijas noteikumi", 40. punkts. Pieejams: https://likumi.lv/ta/id/317827#p40</w:t>
      </w:r>
    </w:p>
  </w:footnote>
  <w:footnote w:id="10">
    <w:p w14:paraId="427C730B" w14:textId="033CB51A" w:rsidR="00202064" w:rsidRPr="009F616D" w:rsidRDefault="00202064" w:rsidP="009F616D">
      <w:pPr>
        <w:pStyle w:val="Vresteksts"/>
        <w:jc w:val="both"/>
        <w:rPr>
          <w:rFonts w:ascii="Times New Roman" w:hAnsi="Times New Roman" w:cs="Times New Roman"/>
        </w:rPr>
      </w:pPr>
      <w:r w:rsidRPr="009F616D">
        <w:rPr>
          <w:rStyle w:val="Vresatsauce"/>
          <w:rFonts w:ascii="Times New Roman" w:hAnsi="Times New Roman" w:cs="Times New Roman"/>
        </w:rPr>
        <w:footnoteRef/>
      </w:r>
      <w:r w:rsidRPr="009F616D">
        <w:rPr>
          <w:rFonts w:ascii="Times New Roman" w:hAnsi="Times New Roman" w:cs="Times New Roman"/>
        </w:rPr>
        <w:t xml:space="preserve"> D</w:t>
      </w:r>
      <w:r w:rsidR="00A802B4">
        <w:rPr>
          <w:rFonts w:ascii="Times New Roman" w:hAnsi="Times New Roman" w:cs="Times New Roman"/>
        </w:rPr>
        <w:t xml:space="preserve">atu valsts inspekcijas </w:t>
      </w:r>
      <w:r w:rsidRPr="009F616D">
        <w:rPr>
          <w:rFonts w:ascii="Times New Roman" w:hAnsi="Times New Roman" w:cs="Times New Roman"/>
        </w:rPr>
        <w:t xml:space="preserve"> 2023. gada Darbības pārskats, Pieejams:https://www.dvi.gov.lv/lv/media/2781/download?attachment</w:t>
      </w:r>
    </w:p>
  </w:footnote>
  <w:footnote w:id="11">
    <w:p w14:paraId="17CF004E" w14:textId="77777777" w:rsidR="000B2D08" w:rsidRPr="000D7B06" w:rsidRDefault="000B2D08" w:rsidP="000D7B06">
      <w:pPr>
        <w:pStyle w:val="Vresteksts"/>
        <w:jc w:val="both"/>
        <w:rPr>
          <w:rFonts w:ascii="Times New Roman" w:hAnsi="Times New Roman" w:cs="Times New Roman"/>
        </w:rPr>
      </w:pPr>
      <w:r w:rsidRPr="000D7B06">
        <w:rPr>
          <w:rStyle w:val="Vresatsauce"/>
          <w:rFonts w:ascii="Times New Roman" w:hAnsi="Times New Roman" w:cs="Times New Roman"/>
        </w:rPr>
        <w:footnoteRef/>
      </w:r>
      <w:r w:rsidRPr="000D7B06">
        <w:rPr>
          <w:rFonts w:ascii="Times New Roman" w:hAnsi="Times New Roman" w:cs="Times New Roman"/>
        </w:rPr>
        <w:t xml:space="preserve"> Ministru kabineta 2020. gada 6. oktobra noteikumi Nr. 621 "Datu valsts inspekcijas maksas pakalpojumu cenrādis". Latvijas Vēstnesis, 195, 08.10.2020.</w:t>
      </w:r>
    </w:p>
  </w:footnote>
  <w:footnote w:id="12">
    <w:p w14:paraId="1884965F" w14:textId="0F6D55BE" w:rsidR="00B25B95" w:rsidRPr="001C5424" w:rsidRDefault="00B25B95" w:rsidP="00916DE4">
      <w:pPr>
        <w:pStyle w:val="Vresteksts"/>
        <w:jc w:val="both"/>
        <w:rPr>
          <w:rFonts w:ascii="Times New Roman" w:hAnsi="Times New Roman" w:cs="Times New Roman"/>
        </w:rPr>
      </w:pPr>
      <w:r w:rsidRPr="002400AD">
        <w:rPr>
          <w:rStyle w:val="Vresatsauce"/>
          <w:rFonts w:ascii="Times New Roman" w:hAnsi="Times New Roman" w:cs="Times New Roman"/>
        </w:rPr>
        <w:footnoteRef/>
      </w:r>
      <w:r w:rsidRPr="002400AD">
        <w:rPr>
          <w:rFonts w:ascii="Times New Roman" w:hAnsi="Times New Roman" w:cs="Times New Roman"/>
        </w:rPr>
        <w:t>Latvijas universitāte</w:t>
      </w:r>
      <w:r w:rsidR="001C5424" w:rsidRPr="001C5424">
        <w:rPr>
          <w:rFonts w:ascii="Times New Roman" w:hAnsi="Times New Roman" w:cs="Times New Roman"/>
        </w:rPr>
        <w:t>,</w:t>
      </w:r>
      <w:r w:rsidR="001C5424">
        <w:rPr>
          <w:rFonts w:ascii="Times New Roman" w:hAnsi="Times New Roman" w:cs="Times New Roman"/>
        </w:rPr>
        <w:t xml:space="preserve"> </w:t>
      </w:r>
      <w:r w:rsidR="001C5424" w:rsidRPr="002400AD">
        <w:rPr>
          <w:rFonts w:ascii="Times New Roman" w:hAnsi="Times New Roman" w:cs="Times New Roman"/>
        </w:rPr>
        <w:t>izglītības studiju programma pieejama</w:t>
      </w:r>
      <w:r w:rsidRPr="002400AD">
        <w:rPr>
          <w:rFonts w:ascii="Times New Roman" w:hAnsi="Times New Roman" w:cs="Times New Roman"/>
        </w:rPr>
        <w:t xml:space="preserve">: </w:t>
      </w:r>
      <w:hyperlink r:id="rId6" w:history="1">
        <w:r w:rsidRPr="002400AD">
          <w:rPr>
            <w:rStyle w:val="Hipersaite"/>
            <w:rFonts w:ascii="Times New Roman" w:hAnsi="Times New Roman" w:cs="Times New Roman"/>
          </w:rPr>
          <w:t>https://estudijas.lu.lv/enrol/index.php?id=2816</w:t>
        </w:r>
      </w:hyperlink>
    </w:p>
    <w:p w14:paraId="40BC5EC6" w14:textId="7BC7A535" w:rsidR="00B25B95" w:rsidRDefault="001C5424" w:rsidP="001C5424">
      <w:pPr>
        <w:pStyle w:val="Vresteksts"/>
        <w:jc w:val="both"/>
        <w:rPr>
          <w:rFonts w:ascii="Times New Roman" w:hAnsi="Times New Roman" w:cs="Times New Roman"/>
        </w:rPr>
      </w:pPr>
      <w:r w:rsidRPr="001C5424">
        <w:rPr>
          <w:rFonts w:ascii="Times New Roman" w:hAnsi="Times New Roman" w:cs="Times New Roman"/>
        </w:rPr>
        <w:t>Daugavpils Universitāte</w:t>
      </w:r>
      <w:r>
        <w:rPr>
          <w:rFonts w:ascii="Times New Roman" w:hAnsi="Times New Roman" w:cs="Times New Roman"/>
        </w:rPr>
        <w:t xml:space="preserve">, </w:t>
      </w:r>
      <w:r w:rsidRPr="00A922DD">
        <w:rPr>
          <w:rFonts w:ascii="Times New Roman" w:hAnsi="Times New Roman" w:cs="Times New Roman"/>
        </w:rPr>
        <w:t>izglītības studiju programma pieejama</w:t>
      </w:r>
      <w:r>
        <w:rPr>
          <w:rFonts w:ascii="Times New Roman" w:hAnsi="Times New Roman" w:cs="Times New Roman"/>
        </w:rPr>
        <w:t xml:space="preserve">: </w:t>
      </w:r>
      <w:hyperlink r:id="rId7" w:history="1">
        <w:r w:rsidRPr="001C5424">
          <w:rPr>
            <w:rStyle w:val="Hipersaite"/>
            <w:rFonts w:ascii="Times New Roman" w:hAnsi="Times New Roman" w:cs="Times New Roman"/>
          </w:rPr>
          <w:t>https://luis.lu.lv/du/kursa_apraksts_pub/DTIE5005/</w:t>
        </w:r>
        <w:r w:rsidRPr="00593D12">
          <w:rPr>
            <w:rStyle w:val="Hipersaite"/>
            <w:rFonts w:ascii="Times New Roman" w:hAnsi="Times New Roman" w:cs="Times New Roman"/>
          </w:rPr>
          <w:t>1</w:t>
        </w:r>
      </w:hyperlink>
    </w:p>
    <w:p w14:paraId="67850095" w14:textId="270BBCB4" w:rsidR="001C5424" w:rsidRPr="002400AD" w:rsidRDefault="001C5424" w:rsidP="002400AD">
      <w:pPr>
        <w:pStyle w:val="Vresteksts"/>
        <w:jc w:val="both"/>
        <w:rPr>
          <w:rFonts w:ascii="Times New Roman" w:hAnsi="Times New Roman" w:cs="Times New Roman"/>
        </w:rPr>
      </w:pPr>
      <w:r w:rsidRPr="001C5424">
        <w:rPr>
          <w:rFonts w:ascii="Times New Roman" w:hAnsi="Times New Roman" w:cs="Times New Roman"/>
        </w:rPr>
        <w:t>SIA "Biznesa augstskola Turība"</w:t>
      </w:r>
      <w:r>
        <w:rPr>
          <w:rFonts w:ascii="Times New Roman" w:hAnsi="Times New Roman" w:cs="Times New Roman"/>
        </w:rPr>
        <w:t xml:space="preserve">, </w:t>
      </w:r>
      <w:r w:rsidRPr="00A922DD">
        <w:rPr>
          <w:rFonts w:ascii="Times New Roman" w:hAnsi="Times New Roman" w:cs="Times New Roman"/>
        </w:rPr>
        <w:t>izglītības studiju programma pieejama</w:t>
      </w:r>
      <w:r>
        <w:rPr>
          <w:rFonts w:ascii="Times New Roman" w:hAnsi="Times New Roman" w:cs="Times New Roman"/>
        </w:rPr>
        <w:t xml:space="preserve">: </w:t>
      </w:r>
      <w:r w:rsidRPr="001C5424">
        <w:rPr>
          <w:rFonts w:ascii="Times New Roman" w:hAnsi="Times New Roman" w:cs="Times New Roman"/>
        </w:rPr>
        <w:t>http://nodarbibas.turiba.lv/programma.asp?Progr=140</w:t>
      </w:r>
    </w:p>
  </w:footnote>
  <w:footnote w:id="13">
    <w:p w14:paraId="3D94666E" w14:textId="7ED8BAD6" w:rsidR="004D235C" w:rsidRPr="004D235C" w:rsidRDefault="004D235C">
      <w:pPr>
        <w:pStyle w:val="Vresteksts"/>
        <w:rPr>
          <w:rFonts w:ascii="Times New Roman" w:hAnsi="Times New Roman" w:cs="Times New Roman"/>
        </w:rPr>
      </w:pPr>
      <w:r w:rsidRPr="004D235C">
        <w:rPr>
          <w:rStyle w:val="Vresatsauce"/>
          <w:rFonts w:ascii="Times New Roman" w:hAnsi="Times New Roman" w:cs="Times New Roman"/>
        </w:rPr>
        <w:footnoteRef/>
      </w:r>
      <w:r w:rsidRPr="004D235C">
        <w:rPr>
          <w:rFonts w:ascii="Times New Roman" w:hAnsi="Times New Roman" w:cs="Times New Roman"/>
        </w:rPr>
        <w:t xml:space="preserve"> https://www.rsu.lv/rsu-kursi/personas-datu-aizsardziba-jf111</w:t>
      </w:r>
    </w:p>
  </w:footnote>
  <w:footnote w:id="14">
    <w:p w14:paraId="72C34EBB" w14:textId="4F214786" w:rsidR="00A86FFE" w:rsidRPr="00A86FFE" w:rsidRDefault="00A86FFE">
      <w:pPr>
        <w:pStyle w:val="Vresteksts"/>
        <w:rPr>
          <w:rFonts w:ascii="Times New Roman" w:hAnsi="Times New Roman" w:cs="Times New Roman"/>
        </w:rPr>
      </w:pPr>
      <w:r w:rsidRPr="00A86FFE">
        <w:rPr>
          <w:rStyle w:val="Vresatsauce"/>
          <w:rFonts w:ascii="Times New Roman" w:hAnsi="Times New Roman" w:cs="Times New Roman"/>
        </w:rPr>
        <w:footnoteRef/>
      </w:r>
      <w:r w:rsidRPr="00A86FFE">
        <w:rPr>
          <w:rFonts w:ascii="Times New Roman" w:hAnsi="Times New Roman" w:cs="Times New Roman"/>
        </w:rPr>
        <w:t xml:space="preserve"> </w:t>
      </w:r>
      <w:hyperlink r:id="rId8" w:history="1">
        <w:r w:rsidRPr="00A86FFE">
          <w:rPr>
            <w:rStyle w:val="Hipersaite"/>
            <w:rFonts w:ascii="Times New Roman" w:hAnsi="Times New Roman" w:cs="Times New Roman"/>
            <w:color w:val="auto"/>
            <w:u w:val="none"/>
          </w:rPr>
          <w:t>https://registri.visc.gov.lv/profizglitiba/stand_registrs_2017.shtml</w:t>
        </w:r>
      </w:hyperlink>
    </w:p>
  </w:footnote>
  <w:footnote w:id="15">
    <w:p w14:paraId="19A97F1B" w14:textId="597B6810" w:rsidR="00BE436E" w:rsidRPr="00BE436E" w:rsidRDefault="00BE436E">
      <w:pPr>
        <w:pStyle w:val="Vresteksts"/>
        <w:rPr>
          <w:rFonts w:ascii="Times New Roman" w:hAnsi="Times New Roman" w:cs="Times New Roman"/>
        </w:rPr>
      </w:pPr>
      <w:r w:rsidRPr="00BE436E">
        <w:rPr>
          <w:rStyle w:val="Vresatsauce"/>
          <w:rFonts w:ascii="Times New Roman" w:hAnsi="Times New Roman" w:cs="Times New Roman"/>
        </w:rPr>
        <w:footnoteRef/>
      </w:r>
      <w:r w:rsidRPr="00BE436E">
        <w:rPr>
          <w:rFonts w:ascii="Times New Roman" w:hAnsi="Times New Roman" w:cs="Times New Roman"/>
        </w:rPr>
        <w:t xml:space="preserve"> https://www.dvi.gov.lv/lv/jaunums/personas-datu-aizsardzibas-specialista-amata-pienakumi</w:t>
      </w:r>
    </w:p>
  </w:footnote>
  <w:footnote w:id="16">
    <w:p w14:paraId="1B1E5787" w14:textId="7CC2742C" w:rsidR="00A465D5" w:rsidRPr="006F04DF" w:rsidRDefault="0040129D" w:rsidP="006F04DF">
      <w:pPr>
        <w:pStyle w:val="Vresteksts"/>
        <w:jc w:val="both"/>
        <w:rPr>
          <w:rFonts w:ascii="Times New Roman" w:hAnsi="Times New Roman" w:cs="Times New Roman"/>
        </w:rPr>
      </w:pPr>
      <w:r>
        <w:rPr>
          <w:rStyle w:val="Vresatsauce"/>
        </w:rPr>
        <w:footnoteRef/>
      </w:r>
      <w:r>
        <w:t xml:space="preserve"> </w:t>
      </w:r>
      <w:r w:rsidR="00807FC2">
        <w:rPr>
          <w:rFonts w:ascii="Times New Roman" w:hAnsi="Times New Roman" w:cs="Times New Roman"/>
        </w:rPr>
        <w:t xml:space="preserve">Skaidrojums pieejams: </w:t>
      </w:r>
      <w:hyperlink r:id="rId9" w:history="1">
        <w:r w:rsidR="00A465D5" w:rsidRPr="00C56332">
          <w:rPr>
            <w:rStyle w:val="Hipersaite"/>
            <w:rFonts w:ascii="Times New Roman" w:hAnsi="Times New Roman" w:cs="Times New Roman"/>
          </w:rPr>
          <w:t>https://www.dvi.gov.lv/lv/jaunums/vairs-nebus-javeic-personas-datu-apstrades-registracija-datu-valsts-inspekcija</w:t>
        </w:r>
      </w:hyperlink>
      <w:r w:rsidR="00A465D5">
        <w:rPr>
          <w:rFonts w:ascii="Times New Roman" w:hAnsi="Times New Roman" w:cs="Times New Roman"/>
        </w:rPr>
        <w:t xml:space="preserve"> </w:t>
      </w:r>
    </w:p>
  </w:footnote>
  <w:footnote w:id="17">
    <w:p w14:paraId="2D0BCDBD" w14:textId="313C2422" w:rsidR="00BA5769" w:rsidRPr="00C91BF4" w:rsidRDefault="00BA5769">
      <w:pPr>
        <w:pStyle w:val="Vresteksts"/>
        <w:rPr>
          <w:rFonts w:ascii="Times New Roman" w:hAnsi="Times New Roman" w:cs="Times New Roman"/>
        </w:rPr>
      </w:pPr>
      <w:r w:rsidRPr="00C91BF4">
        <w:rPr>
          <w:rStyle w:val="Vresatsauce"/>
          <w:rFonts w:ascii="Times New Roman" w:hAnsi="Times New Roman" w:cs="Times New Roman"/>
        </w:rPr>
        <w:footnoteRef/>
      </w:r>
      <w:r w:rsidRPr="00C91BF4">
        <w:rPr>
          <w:rFonts w:ascii="Times New Roman" w:hAnsi="Times New Roman" w:cs="Times New Roman"/>
        </w:rPr>
        <w:t xml:space="preserve"> Informācija </w:t>
      </w:r>
      <w:r w:rsidR="002F7D47" w:rsidRPr="00C91BF4">
        <w:rPr>
          <w:rFonts w:ascii="Times New Roman" w:hAnsi="Times New Roman" w:cs="Times New Roman"/>
        </w:rPr>
        <w:t xml:space="preserve">apkopota no </w:t>
      </w:r>
      <w:r w:rsidRPr="00C91BF4">
        <w:rPr>
          <w:rFonts w:ascii="Times New Roman" w:hAnsi="Times New Roman" w:cs="Times New Roman"/>
        </w:rPr>
        <w:t xml:space="preserve"> </w:t>
      </w:r>
      <w:hyperlink r:id="rId10" w:history="1">
        <w:r w:rsidR="00C91BF4" w:rsidRPr="00C91BF4">
          <w:rPr>
            <w:rStyle w:val="Hipersaite"/>
            <w:rFonts w:ascii="Times New Roman" w:hAnsi="Times New Roman" w:cs="Times New Roman"/>
          </w:rPr>
          <w:t>https://www.dataguidance.com/</w:t>
        </w:r>
      </w:hyperlink>
      <w:r w:rsidR="00C91BF4" w:rsidRPr="00C91BF4">
        <w:rPr>
          <w:rFonts w:ascii="Times New Roman" w:hAnsi="Times New Roman" w:cs="Times New Roman"/>
        </w:rPr>
        <w:t xml:space="preserve"> </w:t>
      </w:r>
    </w:p>
  </w:footnote>
  <w:footnote w:id="18">
    <w:p w14:paraId="7AF01FC0" w14:textId="77777777" w:rsidR="00D14763" w:rsidRPr="00902014" w:rsidRDefault="00D14763" w:rsidP="00D14763">
      <w:pPr>
        <w:pStyle w:val="Vresteksts"/>
        <w:jc w:val="both"/>
        <w:rPr>
          <w:rFonts w:ascii="Times New Roman" w:hAnsi="Times New Roman" w:cs="Times New Roman"/>
        </w:rPr>
      </w:pPr>
      <w:r>
        <w:rPr>
          <w:rStyle w:val="Vresatsauce"/>
        </w:rPr>
        <w:footnoteRef/>
      </w:r>
      <w:r>
        <w:t xml:space="preserve"> </w:t>
      </w:r>
      <w:r w:rsidRPr="00981AAB">
        <w:rPr>
          <w:rFonts w:ascii="Times New Roman" w:hAnsi="Times New Roman" w:cs="Times New Roman"/>
        </w:rPr>
        <w:t xml:space="preserve">Spānijas </w:t>
      </w:r>
      <w:r>
        <w:rPr>
          <w:rFonts w:ascii="Times New Roman" w:hAnsi="Times New Roman" w:cs="Times New Roman"/>
        </w:rPr>
        <w:t>D</w:t>
      </w:r>
      <w:r w:rsidRPr="00981AAB">
        <w:rPr>
          <w:rFonts w:ascii="Times New Roman" w:hAnsi="Times New Roman" w:cs="Times New Roman"/>
        </w:rPr>
        <w:t xml:space="preserve">atu aizsardzības aģentūras datu aizsardzības speciālista sertifikācijas shēma, 1 lpp. 2017. Pieejams: </w:t>
      </w:r>
      <w:hyperlink r:id="rId11" w:history="1">
        <w:r w:rsidRPr="00981AAB">
          <w:rPr>
            <w:rStyle w:val="Hipersaite"/>
            <w:rFonts w:ascii="Times New Roman" w:hAnsi="Times New Roman" w:cs="Times New Roman"/>
          </w:rPr>
          <w:t>https://www.aepd.es/sites/default/files/2019-12/scheme-aepd-dpd.pdf</w:t>
        </w:r>
      </w:hyperlink>
    </w:p>
  </w:footnote>
  <w:footnote w:id="19">
    <w:p w14:paraId="68FEF4B8" w14:textId="77777777" w:rsidR="00D14763" w:rsidRDefault="00D14763" w:rsidP="00D14763">
      <w:pPr>
        <w:pStyle w:val="Vresteksts"/>
        <w:jc w:val="both"/>
      </w:pPr>
      <w:r>
        <w:rPr>
          <w:rStyle w:val="Vresatsauce"/>
        </w:rPr>
        <w:footnoteRef/>
      </w:r>
      <w:r>
        <w:t xml:space="preserve"> </w:t>
      </w:r>
      <w:r w:rsidRPr="00902014">
        <w:rPr>
          <w:rFonts w:ascii="Times New Roman" w:hAnsi="Times New Roman" w:cs="Times New Roman"/>
        </w:rPr>
        <w:t xml:space="preserve">Barbara </w:t>
      </w:r>
      <w:proofErr w:type="spellStart"/>
      <w:r w:rsidRPr="00902014">
        <w:rPr>
          <w:rFonts w:ascii="Times New Roman" w:hAnsi="Times New Roman" w:cs="Times New Roman"/>
        </w:rPr>
        <w:t>Sainca</w:t>
      </w:r>
      <w:proofErr w:type="spellEnd"/>
      <w:r w:rsidRPr="00902014">
        <w:rPr>
          <w:rFonts w:ascii="Times New Roman" w:hAnsi="Times New Roman" w:cs="Times New Roman"/>
        </w:rPr>
        <w:t xml:space="preserve"> </w:t>
      </w:r>
      <w:proofErr w:type="spellStart"/>
      <w:r w:rsidRPr="00902014">
        <w:rPr>
          <w:rFonts w:ascii="Times New Roman" w:hAnsi="Times New Roman" w:cs="Times New Roman"/>
        </w:rPr>
        <w:t>de</w:t>
      </w:r>
      <w:proofErr w:type="spellEnd"/>
      <w:r w:rsidRPr="00902014">
        <w:rPr>
          <w:rFonts w:ascii="Times New Roman" w:hAnsi="Times New Roman" w:cs="Times New Roman"/>
        </w:rPr>
        <w:t xml:space="preserve"> </w:t>
      </w:r>
      <w:proofErr w:type="spellStart"/>
      <w:r w:rsidRPr="00902014">
        <w:rPr>
          <w:rFonts w:ascii="Times New Roman" w:hAnsi="Times New Roman" w:cs="Times New Roman"/>
        </w:rPr>
        <w:t>Vicuna</w:t>
      </w:r>
      <w:proofErr w:type="spellEnd"/>
      <w:r w:rsidRPr="00902014">
        <w:rPr>
          <w:rFonts w:ascii="Times New Roman" w:hAnsi="Times New Roman" w:cs="Times New Roman"/>
        </w:rPr>
        <w:t xml:space="preserve"> </w:t>
      </w:r>
      <w:proofErr w:type="spellStart"/>
      <w:r w:rsidRPr="00902014">
        <w:rPr>
          <w:rFonts w:ascii="Times New Roman" w:hAnsi="Times New Roman" w:cs="Times New Roman"/>
        </w:rPr>
        <w:t>Lapetra</w:t>
      </w:r>
      <w:proofErr w:type="spellEnd"/>
      <w:r w:rsidRPr="00902014">
        <w:rPr>
          <w:rFonts w:ascii="Times New Roman" w:hAnsi="Times New Roman" w:cs="Times New Roman"/>
        </w:rPr>
        <w:t xml:space="preserve">, </w:t>
      </w:r>
      <w:proofErr w:type="spellStart"/>
      <w:r w:rsidRPr="00902014">
        <w:rPr>
          <w:rFonts w:ascii="Times New Roman" w:hAnsi="Times New Roman" w:cs="Times New Roman"/>
        </w:rPr>
        <w:t>Izabela</w:t>
      </w:r>
      <w:proofErr w:type="spellEnd"/>
      <w:r w:rsidRPr="00902014">
        <w:rPr>
          <w:rFonts w:ascii="Times New Roman" w:hAnsi="Times New Roman" w:cs="Times New Roman"/>
        </w:rPr>
        <w:t xml:space="preserve"> </w:t>
      </w:r>
      <w:proofErr w:type="spellStart"/>
      <w:r w:rsidRPr="00902014">
        <w:rPr>
          <w:rFonts w:ascii="Times New Roman" w:hAnsi="Times New Roman" w:cs="Times New Roman"/>
        </w:rPr>
        <w:t>Krespo</w:t>
      </w:r>
      <w:proofErr w:type="spellEnd"/>
      <w:r>
        <w:rPr>
          <w:rFonts w:ascii="Times New Roman" w:hAnsi="Times New Roman" w:cs="Times New Roman"/>
        </w:rPr>
        <w:t>,</w:t>
      </w:r>
      <w:r w:rsidRPr="00902014">
        <w:rPr>
          <w:rFonts w:ascii="Times New Roman" w:hAnsi="Times New Roman" w:cs="Times New Roman"/>
        </w:rPr>
        <w:t xml:space="preserve">  Spānija — datu aizsardzības pārskats. 2023. Pieejams: </w:t>
      </w:r>
      <w:hyperlink r:id="rId12" w:history="1">
        <w:r w:rsidRPr="006D55FC">
          <w:rPr>
            <w:rStyle w:val="Hipersaite"/>
            <w:rFonts w:ascii="Times New Roman" w:hAnsi="Times New Roman" w:cs="Times New Roman"/>
          </w:rPr>
          <w:t>https://www.dataguidance.com/notes/spain-data-protection-overview</w:t>
        </w:r>
      </w:hyperlink>
      <w:r>
        <w:rPr>
          <w:rFonts w:ascii="Times New Roman" w:hAnsi="Times New Roman" w:cs="Times New Roman"/>
        </w:rPr>
        <w:t xml:space="preserve"> </w:t>
      </w:r>
    </w:p>
  </w:footnote>
  <w:footnote w:id="20">
    <w:p w14:paraId="28E522F6" w14:textId="653249E4" w:rsidR="00BC03E0" w:rsidRPr="00746BB2" w:rsidRDefault="00BC03E0" w:rsidP="00746BB2">
      <w:pPr>
        <w:pStyle w:val="Vresteksts"/>
        <w:jc w:val="both"/>
        <w:rPr>
          <w:rFonts w:ascii="Times New Roman" w:hAnsi="Times New Roman" w:cs="Times New Roman"/>
        </w:rPr>
      </w:pPr>
      <w:r>
        <w:rPr>
          <w:rStyle w:val="Vresatsauce"/>
        </w:rPr>
        <w:footnoteRef/>
      </w:r>
      <w:r>
        <w:t xml:space="preserve"> </w:t>
      </w:r>
      <w:r w:rsidRPr="00746BB2">
        <w:rPr>
          <w:rFonts w:ascii="Times New Roman" w:hAnsi="Times New Roman" w:cs="Times New Roman"/>
        </w:rPr>
        <w:t xml:space="preserve">Pieejams: </w:t>
      </w:r>
      <w:r w:rsidR="00746BB2" w:rsidRPr="00746BB2">
        <w:rPr>
          <w:rFonts w:ascii="Times New Roman" w:hAnsi="Times New Roman" w:cs="Times New Roman"/>
        </w:rPr>
        <w:t>https://www.edpb.europa.eu/our-work-tools/our-documents/other/coordinated-enforcement-action-designation-and-position-data_en</w:t>
      </w:r>
    </w:p>
  </w:footnote>
  <w:footnote w:id="21">
    <w:p w14:paraId="715D4318" w14:textId="715CCCC9" w:rsidR="00C66BEC" w:rsidRDefault="00C66BEC" w:rsidP="00530CB5">
      <w:pPr>
        <w:pStyle w:val="Vresteksts"/>
        <w:jc w:val="both"/>
      </w:pPr>
      <w:r>
        <w:rPr>
          <w:rStyle w:val="Vresatsauce"/>
        </w:rPr>
        <w:footnoteRef/>
      </w:r>
      <w:r>
        <w:t xml:space="preserve"> </w:t>
      </w:r>
      <w:r w:rsidRPr="00530CB5">
        <w:rPr>
          <w:rFonts w:ascii="Times New Roman" w:hAnsi="Times New Roman" w:cs="Times New Roman"/>
        </w:rPr>
        <w:t xml:space="preserve">Datu valsts inspekcijas direktores </w:t>
      </w:r>
      <w:proofErr w:type="spellStart"/>
      <w:r w:rsidRPr="00530CB5">
        <w:rPr>
          <w:rFonts w:ascii="Times New Roman" w:hAnsi="Times New Roman" w:cs="Times New Roman"/>
        </w:rPr>
        <w:t>J.Macukas</w:t>
      </w:r>
      <w:proofErr w:type="spellEnd"/>
      <w:r w:rsidR="00530CB5" w:rsidRPr="00530CB5">
        <w:rPr>
          <w:rFonts w:ascii="Times New Roman" w:hAnsi="Times New Roman" w:cs="Times New Roman"/>
        </w:rPr>
        <w:t xml:space="preserve"> Dienesta</w:t>
      </w:r>
      <w:r w:rsidRPr="00530CB5">
        <w:rPr>
          <w:rFonts w:ascii="Times New Roman" w:hAnsi="Times New Roman" w:cs="Times New Roman"/>
        </w:rPr>
        <w:t xml:space="preserve"> </w:t>
      </w:r>
      <w:r w:rsidR="009B4885" w:rsidRPr="00530CB5">
        <w:rPr>
          <w:rFonts w:ascii="Times New Roman" w:hAnsi="Times New Roman" w:cs="Times New Roman"/>
        </w:rPr>
        <w:t xml:space="preserve">ziņojums </w:t>
      </w:r>
      <w:r w:rsidR="000C3E8A">
        <w:rPr>
          <w:rFonts w:ascii="Times New Roman" w:hAnsi="Times New Roman" w:cs="Times New Roman"/>
        </w:rPr>
        <w:t>“</w:t>
      </w:r>
      <w:r w:rsidR="00530CB5" w:rsidRPr="00530CB5">
        <w:rPr>
          <w:rFonts w:ascii="Times New Roman" w:hAnsi="Times New Roman" w:cs="Times New Roman"/>
        </w:rPr>
        <w:t>Par dalību konferencē “22 ikgadējā Centrālās un Austrumu Eiropas datu uzraudzības iestāžu tikšanās” (CEEDPA) 2024. gada 28.02.-01.03 Tbilisi, Gruzijā. Nav publiski pieejams.</w:t>
      </w:r>
      <w:r w:rsidR="00530CB5">
        <w:t xml:space="preserve"> </w:t>
      </w:r>
    </w:p>
  </w:footnote>
  <w:footnote w:id="22">
    <w:p w14:paraId="53CCD19C" w14:textId="4A35CEDF" w:rsidR="00FE35DA" w:rsidRPr="000D7B06" w:rsidRDefault="00FE35DA" w:rsidP="000D7B06">
      <w:pPr>
        <w:pStyle w:val="Vresteksts"/>
        <w:jc w:val="both"/>
        <w:rPr>
          <w:rFonts w:ascii="Times New Roman" w:hAnsi="Times New Roman" w:cs="Times New Roman"/>
        </w:rPr>
      </w:pPr>
      <w:r w:rsidRPr="000D7B06">
        <w:rPr>
          <w:rStyle w:val="Vresatsauce"/>
          <w:rFonts w:ascii="Times New Roman" w:hAnsi="Times New Roman" w:cs="Times New Roman"/>
        </w:rPr>
        <w:footnoteRef/>
      </w:r>
      <w:r w:rsidRPr="000D7B06">
        <w:rPr>
          <w:rFonts w:ascii="Times New Roman" w:hAnsi="Times New Roman" w:cs="Times New Roman"/>
        </w:rPr>
        <w:t xml:space="preserve"> Datu valsts inspekcijas Ziņojums par Vispārīgās datu aizsardzības regulas prasību izpildi attiecībā uz datu aizsardzības speciālista amatu. Pieejams:  https://www.dvi.gov.lv/lv/jaunums/noslegusies-parbaude-par-datu-aizsardzibas-specialista-institutu</w:t>
      </w:r>
    </w:p>
  </w:footnote>
  <w:footnote w:id="23">
    <w:p w14:paraId="7EB69440" w14:textId="5A2AEDEF" w:rsidR="00254251" w:rsidRPr="00B63405" w:rsidRDefault="00254251" w:rsidP="00B63405">
      <w:pPr>
        <w:pStyle w:val="Vresteksts"/>
        <w:jc w:val="both"/>
        <w:rPr>
          <w:rFonts w:ascii="Times New Roman" w:hAnsi="Times New Roman" w:cs="Times New Roman"/>
        </w:rPr>
      </w:pPr>
      <w:r w:rsidRPr="00B63405">
        <w:rPr>
          <w:rStyle w:val="Vresatsauce"/>
          <w:rFonts w:ascii="Times New Roman" w:hAnsi="Times New Roman" w:cs="Times New Roman"/>
        </w:rPr>
        <w:footnoteRef/>
      </w:r>
      <w:r w:rsidRPr="00B63405">
        <w:rPr>
          <w:rFonts w:ascii="Times New Roman" w:hAnsi="Times New Roman" w:cs="Times New Roman"/>
        </w:rPr>
        <w:t xml:space="preserve"> Pieejami: </w:t>
      </w:r>
      <w:r w:rsidR="00B63405" w:rsidRPr="00B63405">
        <w:rPr>
          <w:rFonts w:ascii="Times New Roman" w:hAnsi="Times New Roman" w:cs="Times New Roman"/>
        </w:rPr>
        <w:t>https://www.dvi.gov.lv/lv/publikacijas-un-parskati</w:t>
      </w:r>
    </w:p>
  </w:footnote>
  <w:footnote w:id="24">
    <w:p w14:paraId="2AEC8588" w14:textId="42BA3C1C" w:rsidR="001C451E" w:rsidRDefault="001C451E">
      <w:pPr>
        <w:pStyle w:val="Vresteksts"/>
      </w:pPr>
      <w:r>
        <w:rPr>
          <w:rStyle w:val="Vresatsauce"/>
        </w:rPr>
        <w:footnoteRef/>
      </w:r>
      <w:r>
        <w:t xml:space="preserve"> </w:t>
      </w:r>
      <w:r w:rsidRPr="00DE449E">
        <w:rPr>
          <w:rFonts w:ascii="Times New Roman" w:hAnsi="Times New Roman" w:cs="Times New Roman"/>
        </w:rPr>
        <w:t xml:space="preserve">Pieejams: </w:t>
      </w:r>
      <w:r w:rsidR="0025347A" w:rsidRPr="00DE449E">
        <w:rPr>
          <w:rFonts w:ascii="Times New Roman" w:hAnsi="Times New Roman" w:cs="Times New Roman"/>
        </w:rPr>
        <w:t>https://www.dvi.gov.lv/lv/jaunums/datu-aizsardzibas-specialista-kvalifikacijas-eksamenu-veiksmigi-nokartojusi-astoni-pretendenti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80991337"/>
      <w:docPartObj>
        <w:docPartGallery w:val="Page Numbers (Top of Page)"/>
        <w:docPartUnique/>
      </w:docPartObj>
    </w:sdtPr>
    <w:sdtEndPr/>
    <w:sdtContent>
      <w:p w14:paraId="2379DE8E" w14:textId="6883DFCA" w:rsidR="007F6A81" w:rsidRDefault="007F6A81">
        <w:pPr>
          <w:pStyle w:val="Galvene"/>
          <w:jc w:val="center"/>
        </w:pPr>
        <w:r>
          <w:fldChar w:fldCharType="begin"/>
        </w:r>
        <w:r>
          <w:instrText>PAGE   \* MERGEFORMAT</w:instrText>
        </w:r>
        <w:r>
          <w:fldChar w:fldCharType="separate"/>
        </w:r>
        <w:r>
          <w:t>2</w:t>
        </w:r>
        <w:r>
          <w:fldChar w:fldCharType="end"/>
        </w:r>
      </w:p>
    </w:sdtContent>
  </w:sdt>
  <w:p w14:paraId="4A3C99D5" w14:textId="77777777" w:rsidR="007F6A81" w:rsidRDefault="007F6A81">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8462C7"/>
    <w:multiLevelType w:val="hybridMultilevel"/>
    <w:tmpl w:val="86C83758"/>
    <w:lvl w:ilvl="0" w:tplc="8E061BD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8C57F64"/>
    <w:multiLevelType w:val="hybridMultilevel"/>
    <w:tmpl w:val="B6F0C932"/>
    <w:lvl w:ilvl="0" w:tplc="04260001">
      <w:start w:val="1"/>
      <w:numFmt w:val="bullet"/>
      <w:lvlText w:val=""/>
      <w:lvlJc w:val="left"/>
      <w:pPr>
        <w:ind w:left="643"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12A76B7"/>
    <w:multiLevelType w:val="multilevel"/>
    <w:tmpl w:val="91087D4A"/>
    <w:lvl w:ilvl="0">
      <w:start w:val="2"/>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3" w15:restartNumberingAfterBreak="0">
    <w:nsid w:val="251F608A"/>
    <w:multiLevelType w:val="hybridMultilevel"/>
    <w:tmpl w:val="656444A6"/>
    <w:lvl w:ilvl="0" w:tplc="70002832">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28921298"/>
    <w:multiLevelType w:val="multilevel"/>
    <w:tmpl w:val="A12ECF72"/>
    <w:lvl w:ilvl="0">
      <w:start w:val="2"/>
      <w:numFmt w:val="decimal"/>
      <w:lvlText w:val="%1."/>
      <w:lvlJc w:val="left"/>
      <w:pPr>
        <w:ind w:left="360" w:hanging="360"/>
      </w:pPr>
      <w:rPr>
        <w:rFonts w:hint="default"/>
      </w:rPr>
    </w:lvl>
    <w:lvl w:ilvl="1">
      <w:start w:val="1"/>
      <w:numFmt w:val="decimal"/>
      <w:lvlText w:val="%1.%2."/>
      <w:lvlJc w:val="left"/>
      <w:pPr>
        <w:ind w:left="1636"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 w15:restartNumberingAfterBreak="0">
    <w:nsid w:val="36C57147"/>
    <w:multiLevelType w:val="hybridMultilevel"/>
    <w:tmpl w:val="35380BA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196671C"/>
    <w:multiLevelType w:val="hybridMultilevel"/>
    <w:tmpl w:val="AF8AAE18"/>
    <w:lvl w:ilvl="0" w:tplc="735ABCDA">
      <w:start w:val="6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3E57C69"/>
    <w:multiLevelType w:val="hybridMultilevel"/>
    <w:tmpl w:val="432EC5D8"/>
    <w:lvl w:ilvl="0" w:tplc="92B4956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48A8158B"/>
    <w:multiLevelType w:val="hybridMultilevel"/>
    <w:tmpl w:val="9A4825EA"/>
    <w:lvl w:ilvl="0" w:tplc="FA149158">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9" w15:restartNumberingAfterBreak="0">
    <w:nsid w:val="49D77AB5"/>
    <w:multiLevelType w:val="hybridMultilevel"/>
    <w:tmpl w:val="1C96E8E4"/>
    <w:lvl w:ilvl="0" w:tplc="92A0905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4AF67940"/>
    <w:multiLevelType w:val="multilevel"/>
    <w:tmpl w:val="BE2AC66C"/>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D5742DC"/>
    <w:multiLevelType w:val="hybridMultilevel"/>
    <w:tmpl w:val="FAB24562"/>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11015FC"/>
    <w:multiLevelType w:val="hybridMultilevel"/>
    <w:tmpl w:val="C5D6158C"/>
    <w:lvl w:ilvl="0" w:tplc="6A080FC8">
      <w:start w:val="62"/>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559C1438"/>
    <w:multiLevelType w:val="hybridMultilevel"/>
    <w:tmpl w:val="A78E94E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4" w15:restartNumberingAfterBreak="0">
    <w:nsid w:val="56DC732D"/>
    <w:multiLevelType w:val="multilevel"/>
    <w:tmpl w:val="86F03202"/>
    <w:lvl w:ilvl="0">
      <w:start w:val="1"/>
      <w:numFmt w:val="decimal"/>
      <w:lvlText w:val="%1."/>
      <w:lvlJc w:val="left"/>
      <w:pPr>
        <w:ind w:left="720" w:hanging="360"/>
      </w:pPr>
      <w:rPr>
        <w:rFonts w:hint="default"/>
      </w:rPr>
    </w:lvl>
    <w:lvl w:ilvl="1">
      <w:start w:val="3"/>
      <w:numFmt w:val="decimal"/>
      <w:isLgl/>
      <w:lvlText w:val="%1.%2."/>
      <w:lvlJc w:val="left"/>
      <w:pPr>
        <w:ind w:left="1074" w:hanging="540"/>
      </w:pPr>
      <w:rPr>
        <w:rFonts w:hint="default"/>
      </w:rPr>
    </w:lvl>
    <w:lvl w:ilvl="2">
      <w:start w:val="1"/>
      <w:numFmt w:val="decimal"/>
      <w:isLgl/>
      <w:lvlText w:val="%1.%2.%3."/>
      <w:lvlJc w:val="left"/>
      <w:pPr>
        <w:ind w:left="1429" w:hanging="720"/>
      </w:pPr>
      <w:rPr>
        <w:rFonts w:hint="default"/>
        <w:b/>
        <w:bCs/>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15" w15:restartNumberingAfterBreak="0">
    <w:nsid w:val="78DC6ADC"/>
    <w:multiLevelType w:val="hybridMultilevel"/>
    <w:tmpl w:val="983E2A0C"/>
    <w:lvl w:ilvl="0" w:tplc="04260001">
      <w:start w:val="1"/>
      <w:numFmt w:val="bullet"/>
      <w:lvlText w:val=""/>
      <w:lvlJc w:val="left"/>
      <w:pPr>
        <w:ind w:left="927" w:hanging="360"/>
      </w:pPr>
      <w:rPr>
        <w:rFonts w:ascii="Symbol" w:hAnsi="Symbol"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6" w15:restartNumberingAfterBreak="0">
    <w:nsid w:val="7BB479D1"/>
    <w:multiLevelType w:val="hybridMultilevel"/>
    <w:tmpl w:val="3CB8BE7E"/>
    <w:lvl w:ilvl="0" w:tplc="04260001">
      <w:start w:val="1"/>
      <w:numFmt w:val="bullet"/>
      <w:lvlText w:val=""/>
      <w:lvlJc w:val="left"/>
      <w:pPr>
        <w:ind w:left="927" w:hanging="360"/>
      </w:pPr>
      <w:rPr>
        <w:rFonts w:ascii="Symbol" w:hAnsi="Symbol"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542523968">
    <w:abstractNumId w:val="14"/>
  </w:num>
  <w:num w:numId="2" w16cid:durableId="1284268298">
    <w:abstractNumId w:val="8"/>
  </w:num>
  <w:num w:numId="3" w16cid:durableId="1431974194">
    <w:abstractNumId w:val="15"/>
  </w:num>
  <w:num w:numId="4" w16cid:durableId="1348288400">
    <w:abstractNumId w:val="3"/>
  </w:num>
  <w:num w:numId="5" w16cid:durableId="1720546980">
    <w:abstractNumId w:val="11"/>
  </w:num>
  <w:num w:numId="6" w16cid:durableId="1115907374">
    <w:abstractNumId w:val="13"/>
  </w:num>
  <w:num w:numId="7" w16cid:durableId="304897577">
    <w:abstractNumId w:val="1"/>
  </w:num>
  <w:num w:numId="8" w16cid:durableId="436099466">
    <w:abstractNumId w:val="9"/>
  </w:num>
  <w:num w:numId="9" w16cid:durableId="1183712797">
    <w:abstractNumId w:val="7"/>
  </w:num>
  <w:num w:numId="10" w16cid:durableId="1382094552">
    <w:abstractNumId w:val="2"/>
  </w:num>
  <w:num w:numId="11" w16cid:durableId="200898212">
    <w:abstractNumId w:val="12"/>
  </w:num>
  <w:num w:numId="12" w16cid:durableId="2004433844">
    <w:abstractNumId w:val="4"/>
  </w:num>
  <w:num w:numId="13" w16cid:durableId="1080637873">
    <w:abstractNumId w:val="16"/>
  </w:num>
  <w:num w:numId="14" w16cid:durableId="751051919">
    <w:abstractNumId w:val="6"/>
  </w:num>
  <w:num w:numId="15" w16cid:durableId="1732996536">
    <w:abstractNumId w:val="10"/>
  </w:num>
  <w:num w:numId="16" w16cid:durableId="1038159704">
    <w:abstractNumId w:val="0"/>
  </w:num>
  <w:num w:numId="17" w16cid:durableId="5479116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EB4"/>
    <w:rsid w:val="00005F6F"/>
    <w:rsid w:val="0000616E"/>
    <w:rsid w:val="00007CCB"/>
    <w:rsid w:val="00012AA5"/>
    <w:rsid w:val="000207E4"/>
    <w:rsid w:val="00021923"/>
    <w:rsid w:val="00025DAC"/>
    <w:rsid w:val="00032676"/>
    <w:rsid w:val="0003400C"/>
    <w:rsid w:val="00036A7A"/>
    <w:rsid w:val="0004390D"/>
    <w:rsid w:val="00044A9A"/>
    <w:rsid w:val="00051B62"/>
    <w:rsid w:val="00054081"/>
    <w:rsid w:val="00057165"/>
    <w:rsid w:val="00065C0D"/>
    <w:rsid w:val="00067F67"/>
    <w:rsid w:val="000709C6"/>
    <w:rsid w:val="00075A19"/>
    <w:rsid w:val="0008126C"/>
    <w:rsid w:val="0008257C"/>
    <w:rsid w:val="00085DAD"/>
    <w:rsid w:val="00086009"/>
    <w:rsid w:val="000876AF"/>
    <w:rsid w:val="00094EA4"/>
    <w:rsid w:val="000A2090"/>
    <w:rsid w:val="000A580D"/>
    <w:rsid w:val="000A7CE7"/>
    <w:rsid w:val="000A7F56"/>
    <w:rsid w:val="000B0151"/>
    <w:rsid w:val="000B0FFA"/>
    <w:rsid w:val="000B14FC"/>
    <w:rsid w:val="000B1560"/>
    <w:rsid w:val="000B2D08"/>
    <w:rsid w:val="000B40C7"/>
    <w:rsid w:val="000B74A2"/>
    <w:rsid w:val="000C03CA"/>
    <w:rsid w:val="000C1415"/>
    <w:rsid w:val="000C3E8A"/>
    <w:rsid w:val="000C486A"/>
    <w:rsid w:val="000C50C9"/>
    <w:rsid w:val="000C6A66"/>
    <w:rsid w:val="000D0675"/>
    <w:rsid w:val="000D113A"/>
    <w:rsid w:val="000D1784"/>
    <w:rsid w:val="000D190F"/>
    <w:rsid w:val="000D4043"/>
    <w:rsid w:val="000D4067"/>
    <w:rsid w:val="000D75C7"/>
    <w:rsid w:val="000D7B06"/>
    <w:rsid w:val="000E0055"/>
    <w:rsid w:val="000E17BF"/>
    <w:rsid w:val="000E1AE5"/>
    <w:rsid w:val="000E2D6A"/>
    <w:rsid w:val="000E4CA3"/>
    <w:rsid w:val="000E5D24"/>
    <w:rsid w:val="000E75F4"/>
    <w:rsid w:val="000F0F99"/>
    <w:rsid w:val="000F4290"/>
    <w:rsid w:val="000F51BB"/>
    <w:rsid w:val="000F738D"/>
    <w:rsid w:val="000F7501"/>
    <w:rsid w:val="000F7DE0"/>
    <w:rsid w:val="00100FAC"/>
    <w:rsid w:val="001030BF"/>
    <w:rsid w:val="001044B3"/>
    <w:rsid w:val="00105B16"/>
    <w:rsid w:val="001068CB"/>
    <w:rsid w:val="001104D8"/>
    <w:rsid w:val="001178FA"/>
    <w:rsid w:val="001208D9"/>
    <w:rsid w:val="00121343"/>
    <w:rsid w:val="001213CC"/>
    <w:rsid w:val="001236A4"/>
    <w:rsid w:val="00124F69"/>
    <w:rsid w:val="00126C8F"/>
    <w:rsid w:val="001313C2"/>
    <w:rsid w:val="00132542"/>
    <w:rsid w:val="00132A68"/>
    <w:rsid w:val="00132F9A"/>
    <w:rsid w:val="001339A0"/>
    <w:rsid w:val="0014382F"/>
    <w:rsid w:val="00143E9B"/>
    <w:rsid w:val="00143F89"/>
    <w:rsid w:val="00144342"/>
    <w:rsid w:val="00144D07"/>
    <w:rsid w:val="001501CD"/>
    <w:rsid w:val="00151F22"/>
    <w:rsid w:val="0015464C"/>
    <w:rsid w:val="001611C5"/>
    <w:rsid w:val="00161889"/>
    <w:rsid w:val="00161903"/>
    <w:rsid w:val="0016191F"/>
    <w:rsid w:val="00162254"/>
    <w:rsid w:val="001675F8"/>
    <w:rsid w:val="0017229D"/>
    <w:rsid w:val="0017669B"/>
    <w:rsid w:val="00176B98"/>
    <w:rsid w:val="00176CC9"/>
    <w:rsid w:val="0018087E"/>
    <w:rsid w:val="0018145D"/>
    <w:rsid w:val="00183E94"/>
    <w:rsid w:val="00185FAA"/>
    <w:rsid w:val="001A1CF8"/>
    <w:rsid w:val="001A23B5"/>
    <w:rsid w:val="001A3A6E"/>
    <w:rsid w:val="001A651B"/>
    <w:rsid w:val="001B44D1"/>
    <w:rsid w:val="001B7CE0"/>
    <w:rsid w:val="001C0D1D"/>
    <w:rsid w:val="001C0EFD"/>
    <w:rsid w:val="001C28CC"/>
    <w:rsid w:val="001C451E"/>
    <w:rsid w:val="001C5424"/>
    <w:rsid w:val="001C76F6"/>
    <w:rsid w:val="001D051C"/>
    <w:rsid w:val="001D22DE"/>
    <w:rsid w:val="001D2333"/>
    <w:rsid w:val="001D7120"/>
    <w:rsid w:val="001E01EB"/>
    <w:rsid w:val="001E11BE"/>
    <w:rsid w:val="001E1AE6"/>
    <w:rsid w:val="001E20C1"/>
    <w:rsid w:val="001E3B90"/>
    <w:rsid w:val="001E4B17"/>
    <w:rsid w:val="001E596A"/>
    <w:rsid w:val="001F0C99"/>
    <w:rsid w:val="001F1280"/>
    <w:rsid w:val="001F2263"/>
    <w:rsid w:val="001F2F6F"/>
    <w:rsid w:val="001F5E61"/>
    <w:rsid w:val="00202064"/>
    <w:rsid w:val="00202FD2"/>
    <w:rsid w:val="00205E18"/>
    <w:rsid w:val="00205F14"/>
    <w:rsid w:val="00213B2B"/>
    <w:rsid w:val="00215589"/>
    <w:rsid w:val="00216C08"/>
    <w:rsid w:val="00221812"/>
    <w:rsid w:val="00227F65"/>
    <w:rsid w:val="0023086B"/>
    <w:rsid w:val="00233AEE"/>
    <w:rsid w:val="002342BB"/>
    <w:rsid w:val="00234ADE"/>
    <w:rsid w:val="0023604B"/>
    <w:rsid w:val="002400AD"/>
    <w:rsid w:val="0024130F"/>
    <w:rsid w:val="00251DA0"/>
    <w:rsid w:val="0025347A"/>
    <w:rsid w:val="00254251"/>
    <w:rsid w:val="002545E1"/>
    <w:rsid w:val="002554F7"/>
    <w:rsid w:val="002564C9"/>
    <w:rsid w:val="00257EDE"/>
    <w:rsid w:val="00262732"/>
    <w:rsid w:val="00264654"/>
    <w:rsid w:val="0026601A"/>
    <w:rsid w:val="00267008"/>
    <w:rsid w:val="00267AE9"/>
    <w:rsid w:val="00272A72"/>
    <w:rsid w:val="00280367"/>
    <w:rsid w:val="00281381"/>
    <w:rsid w:val="00282201"/>
    <w:rsid w:val="00286A61"/>
    <w:rsid w:val="00287AE7"/>
    <w:rsid w:val="00292CC4"/>
    <w:rsid w:val="00293F69"/>
    <w:rsid w:val="00295043"/>
    <w:rsid w:val="0029785F"/>
    <w:rsid w:val="002A2A80"/>
    <w:rsid w:val="002A2FC8"/>
    <w:rsid w:val="002A31FF"/>
    <w:rsid w:val="002A36C9"/>
    <w:rsid w:val="002A57EE"/>
    <w:rsid w:val="002B224B"/>
    <w:rsid w:val="002C06C4"/>
    <w:rsid w:val="002C0773"/>
    <w:rsid w:val="002C3ACD"/>
    <w:rsid w:val="002C3C94"/>
    <w:rsid w:val="002C55A8"/>
    <w:rsid w:val="002C6F06"/>
    <w:rsid w:val="002C7068"/>
    <w:rsid w:val="002C71F1"/>
    <w:rsid w:val="002D18B0"/>
    <w:rsid w:val="002D1B3D"/>
    <w:rsid w:val="002D250F"/>
    <w:rsid w:val="002D311C"/>
    <w:rsid w:val="002D7740"/>
    <w:rsid w:val="002E4CDB"/>
    <w:rsid w:val="002E4E08"/>
    <w:rsid w:val="002E61F1"/>
    <w:rsid w:val="002F03C7"/>
    <w:rsid w:val="002F1D3A"/>
    <w:rsid w:val="002F3B83"/>
    <w:rsid w:val="002F701A"/>
    <w:rsid w:val="002F7CBE"/>
    <w:rsid w:val="002F7D47"/>
    <w:rsid w:val="00301CCF"/>
    <w:rsid w:val="0030257B"/>
    <w:rsid w:val="0030604B"/>
    <w:rsid w:val="00306F1A"/>
    <w:rsid w:val="00307129"/>
    <w:rsid w:val="0031019F"/>
    <w:rsid w:val="00310902"/>
    <w:rsid w:val="00310E54"/>
    <w:rsid w:val="00311423"/>
    <w:rsid w:val="00312FA3"/>
    <w:rsid w:val="0031305A"/>
    <w:rsid w:val="003137F7"/>
    <w:rsid w:val="00313AED"/>
    <w:rsid w:val="00314F48"/>
    <w:rsid w:val="00315755"/>
    <w:rsid w:val="003169B9"/>
    <w:rsid w:val="00317F42"/>
    <w:rsid w:val="00322660"/>
    <w:rsid w:val="003227C3"/>
    <w:rsid w:val="00323535"/>
    <w:rsid w:val="00325E59"/>
    <w:rsid w:val="00327F6F"/>
    <w:rsid w:val="0033267B"/>
    <w:rsid w:val="00337A09"/>
    <w:rsid w:val="0034172C"/>
    <w:rsid w:val="00343866"/>
    <w:rsid w:val="00344EE1"/>
    <w:rsid w:val="00347AE2"/>
    <w:rsid w:val="0035022B"/>
    <w:rsid w:val="00350574"/>
    <w:rsid w:val="0035106A"/>
    <w:rsid w:val="003544A1"/>
    <w:rsid w:val="00362241"/>
    <w:rsid w:val="00372C07"/>
    <w:rsid w:val="0037352B"/>
    <w:rsid w:val="003745E4"/>
    <w:rsid w:val="00375FCB"/>
    <w:rsid w:val="00377A70"/>
    <w:rsid w:val="00380948"/>
    <w:rsid w:val="00382381"/>
    <w:rsid w:val="003843F5"/>
    <w:rsid w:val="00396D07"/>
    <w:rsid w:val="003A537C"/>
    <w:rsid w:val="003A68BF"/>
    <w:rsid w:val="003B0E0A"/>
    <w:rsid w:val="003B3E41"/>
    <w:rsid w:val="003B6EE8"/>
    <w:rsid w:val="003C0C4A"/>
    <w:rsid w:val="003C1112"/>
    <w:rsid w:val="003C1E8A"/>
    <w:rsid w:val="003C3A7F"/>
    <w:rsid w:val="003C3F63"/>
    <w:rsid w:val="003C42E4"/>
    <w:rsid w:val="003C4902"/>
    <w:rsid w:val="003C6693"/>
    <w:rsid w:val="003D021D"/>
    <w:rsid w:val="003D05DE"/>
    <w:rsid w:val="003D0675"/>
    <w:rsid w:val="003D10D7"/>
    <w:rsid w:val="003D12C0"/>
    <w:rsid w:val="003D2133"/>
    <w:rsid w:val="003E0BF1"/>
    <w:rsid w:val="003E0CA9"/>
    <w:rsid w:val="003E11FC"/>
    <w:rsid w:val="003E1A4D"/>
    <w:rsid w:val="003E2941"/>
    <w:rsid w:val="003E3330"/>
    <w:rsid w:val="003E3AA9"/>
    <w:rsid w:val="003E3F64"/>
    <w:rsid w:val="003E411D"/>
    <w:rsid w:val="003E67B5"/>
    <w:rsid w:val="003F28E6"/>
    <w:rsid w:val="003F60CE"/>
    <w:rsid w:val="0040129D"/>
    <w:rsid w:val="00401FA2"/>
    <w:rsid w:val="00405DC1"/>
    <w:rsid w:val="0041187C"/>
    <w:rsid w:val="00415482"/>
    <w:rsid w:val="00420DA1"/>
    <w:rsid w:val="00423DCC"/>
    <w:rsid w:val="0042401B"/>
    <w:rsid w:val="00425D28"/>
    <w:rsid w:val="004320C3"/>
    <w:rsid w:val="00434AB7"/>
    <w:rsid w:val="004372E3"/>
    <w:rsid w:val="004377F3"/>
    <w:rsid w:val="004420FC"/>
    <w:rsid w:val="00442204"/>
    <w:rsid w:val="00445ACB"/>
    <w:rsid w:val="00446569"/>
    <w:rsid w:val="00447415"/>
    <w:rsid w:val="0044767C"/>
    <w:rsid w:val="00447975"/>
    <w:rsid w:val="00450269"/>
    <w:rsid w:val="0045132E"/>
    <w:rsid w:val="00452F8B"/>
    <w:rsid w:val="004533F9"/>
    <w:rsid w:val="00453E77"/>
    <w:rsid w:val="00454465"/>
    <w:rsid w:val="004561DC"/>
    <w:rsid w:val="004574F8"/>
    <w:rsid w:val="00460DAC"/>
    <w:rsid w:val="00463984"/>
    <w:rsid w:val="004639CE"/>
    <w:rsid w:val="00465109"/>
    <w:rsid w:val="00465546"/>
    <w:rsid w:val="00465793"/>
    <w:rsid w:val="0047514F"/>
    <w:rsid w:val="004806F3"/>
    <w:rsid w:val="00484218"/>
    <w:rsid w:val="0048551E"/>
    <w:rsid w:val="00486210"/>
    <w:rsid w:val="00494B7F"/>
    <w:rsid w:val="00496B6B"/>
    <w:rsid w:val="0049767A"/>
    <w:rsid w:val="00497C62"/>
    <w:rsid w:val="004A19CB"/>
    <w:rsid w:val="004A1E02"/>
    <w:rsid w:val="004A26FF"/>
    <w:rsid w:val="004B0013"/>
    <w:rsid w:val="004B083F"/>
    <w:rsid w:val="004B2529"/>
    <w:rsid w:val="004C231C"/>
    <w:rsid w:val="004C28BA"/>
    <w:rsid w:val="004C63FB"/>
    <w:rsid w:val="004C652E"/>
    <w:rsid w:val="004D0208"/>
    <w:rsid w:val="004D070D"/>
    <w:rsid w:val="004D1C44"/>
    <w:rsid w:val="004D235C"/>
    <w:rsid w:val="004D3F33"/>
    <w:rsid w:val="004D4AA9"/>
    <w:rsid w:val="004E060B"/>
    <w:rsid w:val="004E25AA"/>
    <w:rsid w:val="004E2AF1"/>
    <w:rsid w:val="004F0BFA"/>
    <w:rsid w:val="004F6751"/>
    <w:rsid w:val="004F7691"/>
    <w:rsid w:val="004F7994"/>
    <w:rsid w:val="00500DBC"/>
    <w:rsid w:val="00501EB6"/>
    <w:rsid w:val="00502CCC"/>
    <w:rsid w:val="005036F0"/>
    <w:rsid w:val="00506159"/>
    <w:rsid w:val="0050657F"/>
    <w:rsid w:val="00512757"/>
    <w:rsid w:val="00513D59"/>
    <w:rsid w:val="00514EAE"/>
    <w:rsid w:val="00517125"/>
    <w:rsid w:val="00522ED3"/>
    <w:rsid w:val="005262BD"/>
    <w:rsid w:val="0052705F"/>
    <w:rsid w:val="0052711B"/>
    <w:rsid w:val="0053067B"/>
    <w:rsid w:val="00530CB5"/>
    <w:rsid w:val="00532951"/>
    <w:rsid w:val="005422FD"/>
    <w:rsid w:val="005428C0"/>
    <w:rsid w:val="00547698"/>
    <w:rsid w:val="00550D72"/>
    <w:rsid w:val="00550F82"/>
    <w:rsid w:val="005513A2"/>
    <w:rsid w:val="005537DD"/>
    <w:rsid w:val="0055581A"/>
    <w:rsid w:val="0055779B"/>
    <w:rsid w:val="00561884"/>
    <w:rsid w:val="00562437"/>
    <w:rsid w:val="00563042"/>
    <w:rsid w:val="005634CD"/>
    <w:rsid w:val="005655EF"/>
    <w:rsid w:val="005658C8"/>
    <w:rsid w:val="00566F7E"/>
    <w:rsid w:val="00570F3B"/>
    <w:rsid w:val="00574AEF"/>
    <w:rsid w:val="005845F7"/>
    <w:rsid w:val="00585FBE"/>
    <w:rsid w:val="00591480"/>
    <w:rsid w:val="005924F4"/>
    <w:rsid w:val="00593B50"/>
    <w:rsid w:val="00595322"/>
    <w:rsid w:val="005953FF"/>
    <w:rsid w:val="005957BF"/>
    <w:rsid w:val="005974A0"/>
    <w:rsid w:val="00597E5E"/>
    <w:rsid w:val="005A02CA"/>
    <w:rsid w:val="005A11F1"/>
    <w:rsid w:val="005A21E4"/>
    <w:rsid w:val="005A2DDD"/>
    <w:rsid w:val="005A796B"/>
    <w:rsid w:val="005B25FA"/>
    <w:rsid w:val="005B569B"/>
    <w:rsid w:val="005B7F6B"/>
    <w:rsid w:val="005C03DF"/>
    <w:rsid w:val="005C513E"/>
    <w:rsid w:val="005D138B"/>
    <w:rsid w:val="005D5701"/>
    <w:rsid w:val="005E1589"/>
    <w:rsid w:val="005E27C3"/>
    <w:rsid w:val="005E2A35"/>
    <w:rsid w:val="005E332D"/>
    <w:rsid w:val="005E42C2"/>
    <w:rsid w:val="005E566C"/>
    <w:rsid w:val="005E6F8E"/>
    <w:rsid w:val="005F560F"/>
    <w:rsid w:val="005F6E46"/>
    <w:rsid w:val="005F74AD"/>
    <w:rsid w:val="00601D98"/>
    <w:rsid w:val="006028C1"/>
    <w:rsid w:val="006060BE"/>
    <w:rsid w:val="006116FD"/>
    <w:rsid w:val="0061751E"/>
    <w:rsid w:val="006206EF"/>
    <w:rsid w:val="006263AE"/>
    <w:rsid w:val="00626CCF"/>
    <w:rsid w:val="006312AE"/>
    <w:rsid w:val="006346E2"/>
    <w:rsid w:val="0063608E"/>
    <w:rsid w:val="006375A0"/>
    <w:rsid w:val="00642730"/>
    <w:rsid w:val="00646F44"/>
    <w:rsid w:val="00653AFE"/>
    <w:rsid w:val="006544B2"/>
    <w:rsid w:val="00655518"/>
    <w:rsid w:val="00660F0E"/>
    <w:rsid w:val="006623D6"/>
    <w:rsid w:val="00663E40"/>
    <w:rsid w:val="006643DA"/>
    <w:rsid w:val="006652F2"/>
    <w:rsid w:val="00666013"/>
    <w:rsid w:val="00674985"/>
    <w:rsid w:val="00674AA7"/>
    <w:rsid w:val="006753B7"/>
    <w:rsid w:val="00677078"/>
    <w:rsid w:val="00677F1E"/>
    <w:rsid w:val="00682202"/>
    <w:rsid w:val="00690985"/>
    <w:rsid w:val="006917F8"/>
    <w:rsid w:val="0069328F"/>
    <w:rsid w:val="00693CEF"/>
    <w:rsid w:val="00694355"/>
    <w:rsid w:val="0069435D"/>
    <w:rsid w:val="006949D2"/>
    <w:rsid w:val="006A2161"/>
    <w:rsid w:val="006A26B5"/>
    <w:rsid w:val="006A2A7B"/>
    <w:rsid w:val="006A38FF"/>
    <w:rsid w:val="006A6423"/>
    <w:rsid w:val="006A6E76"/>
    <w:rsid w:val="006A740E"/>
    <w:rsid w:val="006B08A3"/>
    <w:rsid w:val="006B122D"/>
    <w:rsid w:val="006B1AE8"/>
    <w:rsid w:val="006B23BB"/>
    <w:rsid w:val="006B6564"/>
    <w:rsid w:val="006C0B65"/>
    <w:rsid w:val="006C1AF7"/>
    <w:rsid w:val="006C1F0F"/>
    <w:rsid w:val="006C2CAF"/>
    <w:rsid w:val="006C30B0"/>
    <w:rsid w:val="006C407A"/>
    <w:rsid w:val="006C71C0"/>
    <w:rsid w:val="006D3E08"/>
    <w:rsid w:val="006D4301"/>
    <w:rsid w:val="006D57C3"/>
    <w:rsid w:val="006D5EFF"/>
    <w:rsid w:val="006D668C"/>
    <w:rsid w:val="006F04DF"/>
    <w:rsid w:val="006F427E"/>
    <w:rsid w:val="006F4306"/>
    <w:rsid w:val="006F5D68"/>
    <w:rsid w:val="006F5EB9"/>
    <w:rsid w:val="006F7426"/>
    <w:rsid w:val="007016C3"/>
    <w:rsid w:val="00701A95"/>
    <w:rsid w:val="00703713"/>
    <w:rsid w:val="00707B0E"/>
    <w:rsid w:val="00711E4F"/>
    <w:rsid w:val="00715DF4"/>
    <w:rsid w:val="0071669F"/>
    <w:rsid w:val="00721159"/>
    <w:rsid w:val="007234D6"/>
    <w:rsid w:val="00724E40"/>
    <w:rsid w:val="0072595D"/>
    <w:rsid w:val="0072638A"/>
    <w:rsid w:val="00731291"/>
    <w:rsid w:val="00732631"/>
    <w:rsid w:val="00734C35"/>
    <w:rsid w:val="0073630C"/>
    <w:rsid w:val="00737042"/>
    <w:rsid w:val="00741782"/>
    <w:rsid w:val="00741A4B"/>
    <w:rsid w:val="00741EF9"/>
    <w:rsid w:val="007430D4"/>
    <w:rsid w:val="0074498C"/>
    <w:rsid w:val="0074568D"/>
    <w:rsid w:val="00746BB2"/>
    <w:rsid w:val="00747A77"/>
    <w:rsid w:val="00751A81"/>
    <w:rsid w:val="007540C5"/>
    <w:rsid w:val="007546B9"/>
    <w:rsid w:val="00754A3A"/>
    <w:rsid w:val="00755F2E"/>
    <w:rsid w:val="00760A48"/>
    <w:rsid w:val="00761094"/>
    <w:rsid w:val="0076266B"/>
    <w:rsid w:val="007677B1"/>
    <w:rsid w:val="00767976"/>
    <w:rsid w:val="0077001D"/>
    <w:rsid w:val="00770508"/>
    <w:rsid w:val="007708F6"/>
    <w:rsid w:val="00774673"/>
    <w:rsid w:val="00774842"/>
    <w:rsid w:val="007765C2"/>
    <w:rsid w:val="007815E8"/>
    <w:rsid w:val="0078175F"/>
    <w:rsid w:val="00781BE0"/>
    <w:rsid w:val="00782519"/>
    <w:rsid w:val="00782709"/>
    <w:rsid w:val="0078493C"/>
    <w:rsid w:val="007865BC"/>
    <w:rsid w:val="0079271F"/>
    <w:rsid w:val="00793E43"/>
    <w:rsid w:val="007958A0"/>
    <w:rsid w:val="00796C7A"/>
    <w:rsid w:val="007A160F"/>
    <w:rsid w:val="007A2AAD"/>
    <w:rsid w:val="007A2AE1"/>
    <w:rsid w:val="007A6C76"/>
    <w:rsid w:val="007B0730"/>
    <w:rsid w:val="007B5116"/>
    <w:rsid w:val="007B6B78"/>
    <w:rsid w:val="007B778D"/>
    <w:rsid w:val="007C0606"/>
    <w:rsid w:val="007C0D92"/>
    <w:rsid w:val="007C27ED"/>
    <w:rsid w:val="007C3059"/>
    <w:rsid w:val="007C6810"/>
    <w:rsid w:val="007C7905"/>
    <w:rsid w:val="007D0462"/>
    <w:rsid w:val="007D1126"/>
    <w:rsid w:val="007D1323"/>
    <w:rsid w:val="007D16F6"/>
    <w:rsid w:val="007D2862"/>
    <w:rsid w:val="007E062D"/>
    <w:rsid w:val="007E0B52"/>
    <w:rsid w:val="007E1F0E"/>
    <w:rsid w:val="007E1F2A"/>
    <w:rsid w:val="007E5E1E"/>
    <w:rsid w:val="007E7C09"/>
    <w:rsid w:val="007F122C"/>
    <w:rsid w:val="007F4D29"/>
    <w:rsid w:val="007F59F1"/>
    <w:rsid w:val="007F6A81"/>
    <w:rsid w:val="0080121F"/>
    <w:rsid w:val="008013AD"/>
    <w:rsid w:val="00802BB9"/>
    <w:rsid w:val="00802BEA"/>
    <w:rsid w:val="00803328"/>
    <w:rsid w:val="00804655"/>
    <w:rsid w:val="0080560C"/>
    <w:rsid w:val="0080735C"/>
    <w:rsid w:val="00807FC2"/>
    <w:rsid w:val="008118F9"/>
    <w:rsid w:val="00811DC4"/>
    <w:rsid w:val="00815CA1"/>
    <w:rsid w:val="008218E9"/>
    <w:rsid w:val="0082267E"/>
    <w:rsid w:val="00824AD0"/>
    <w:rsid w:val="00831B88"/>
    <w:rsid w:val="0083337F"/>
    <w:rsid w:val="00834EE0"/>
    <w:rsid w:val="00835181"/>
    <w:rsid w:val="008373D9"/>
    <w:rsid w:val="00840993"/>
    <w:rsid w:val="00844685"/>
    <w:rsid w:val="00845541"/>
    <w:rsid w:val="00845D9D"/>
    <w:rsid w:val="0084701E"/>
    <w:rsid w:val="0085088B"/>
    <w:rsid w:val="00853749"/>
    <w:rsid w:val="00856A41"/>
    <w:rsid w:val="00856BC0"/>
    <w:rsid w:val="0086036F"/>
    <w:rsid w:val="00864201"/>
    <w:rsid w:val="00864C67"/>
    <w:rsid w:val="00867184"/>
    <w:rsid w:val="00867FA5"/>
    <w:rsid w:val="0087017E"/>
    <w:rsid w:val="00872540"/>
    <w:rsid w:val="00873399"/>
    <w:rsid w:val="00873564"/>
    <w:rsid w:val="0088300A"/>
    <w:rsid w:val="00884394"/>
    <w:rsid w:val="008874CD"/>
    <w:rsid w:val="008902B9"/>
    <w:rsid w:val="008928C2"/>
    <w:rsid w:val="0089568C"/>
    <w:rsid w:val="0089657B"/>
    <w:rsid w:val="00896FF5"/>
    <w:rsid w:val="008974FC"/>
    <w:rsid w:val="008A1374"/>
    <w:rsid w:val="008A377C"/>
    <w:rsid w:val="008A3AD1"/>
    <w:rsid w:val="008A3C8A"/>
    <w:rsid w:val="008A4793"/>
    <w:rsid w:val="008A5271"/>
    <w:rsid w:val="008A7021"/>
    <w:rsid w:val="008B2774"/>
    <w:rsid w:val="008B2CED"/>
    <w:rsid w:val="008B498D"/>
    <w:rsid w:val="008B5C4E"/>
    <w:rsid w:val="008C583A"/>
    <w:rsid w:val="008C610E"/>
    <w:rsid w:val="008C6804"/>
    <w:rsid w:val="008D08EE"/>
    <w:rsid w:val="008D1F0E"/>
    <w:rsid w:val="008D224B"/>
    <w:rsid w:val="008D77B6"/>
    <w:rsid w:val="008D7E05"/>
    <w:rsid w:val="008E1B8E"/>
    <w:rsid w:val="008E2409"/>
    <w:rsid w:val="008E431A"/>
    <w:rsid w:val="008E4F11"/>
    <w:rsid w:val="008E7A9A"/>
    <w:rsid w:val="008F0765"/>
    <w:rsid w:val="008F2DD8"/>
    <w:rsid w:val="008F5492"/>
    <w:rsid w:val="008F5EEA"/>
    <w:rsid w:val="008F6B3D"/>
    <w:rsid w:val="00900B66"/>
    <w:rsid w:val="00902014"/>
    <w:rsid w:val="00907E26"/>
    <w:rsid w:val="00910CB5"/>
    <w:rsid w:val="0091197C"/>
    <w:rsid w:val="00912973"/>
    <w:rsid w:val="0091377D"/>
    <w:rsid w:val="0091482C"/>
    <w:rsid w:val="00915572"/>
    <w:rsid w:val="00915CE2"/>
    <w:rsid w:val="00916A5C"/>
    <w:rsid w:val="00916DE4"/>
    <w:rsid w:val="00923873"/>
    <w:rsid w:val="00924ED9"/>
    <w:rsid w:val="009259D5"/>
    <w:rsid w:val="0092648A"/>
    <w:rsid w:val="0092763B"/>
    <w:rsid w:val="00933039"/>
    <w:rsid w:val="00933ABD"/>
    <w:rsid w:val="00933ECD"/>
    <w:rsid w:val="00936CF7"/>
    <w:rsid w:val="00940987"/>
    <w:rsid w:val="00941B06"/>
    <w:rsid w:val="00944BE0"/>
    <w:rsid w:val="00955460"/>
    <w:rsid w:val="00955608"/>
    <w:rsid w:val="009562ED"/>
    <w:rsid w:val="00963B3D"/>
    <w:rsid w:val="00966115"/>
    <w:rsid w:val="0096614E"/>
    <w:rsid w:val="00974A0F"/>
    <w:rsid w:val="009779E4"/>
    <w:rsid w:val="0098061F"/>
    <w:rsid w:val="00980B6F"/>
    <w:rsid w:val="00981AAB"/>
    <w:rsid w:val="00981C0C"/>
    <w:rsid w:val="00983AFA"/>
    <w:rsid w:val="00983C6A"/>
    <w:rsid w:val="0098426D"/>
    <w:rsid w:val="00993D53"/>
    <w:rsid w:val="00997DD5"/>
    <w:rsid w:val="009A0FC4"/>
    <w:rsid w:val="009A54C6"/>
    <w:rsid w:val="009A6ADF"/>
    <w:rsid w:val="009A7AA6"/>
    <w:rsid w:val="009B1DC6"/>
    <w:rsid w:val="009B1F97"/>
    <w:rsid w:val="009B441D"/>
    <w:rsid w:val="009B4885"/>
    <w:rsid w:val="009B5085"/>
    <w:rsid w:val="009B718B"/>
    <w:rsid w:val="009C0EDD"/>
    <w:rsid w:val="009C2692"/>
    <w:rsid w:val="009C27EE"/>
    <w:rsid w:val="009C472F"/>
    <w:rsid w:val="009C716A"/>
    <w:rsid w:val="009D02ED"/>
    <w:rsid w:val="009D3496"/>
    <w:rsid w:val="009D3A07"/>
    <w:rsid w:val="009E00F9"/>
    <w:rsid w:val="009E04CC"/>
    <w:rsid w:val="009E081F"/>
    <w:rsid w:val="009E17B4"/>
    <w:rsid w:val="009E1C07"/>
    <w:rsid w:val="009E34BB"/>
    <w:rsid w:val="009E581E"/>
    <w:rsid w:val="009F10D3"/>
    <w:rsid w:val="009F2A99"/>
    <w:rsid w:val="009F3F4E"/>
    <w:rsid w:val="009F48CA"/>
    <w:rsid w:val="009F616D"/>
    <w:rsid w:val="009F7C66"/>
    <w:rsid w:val="00A007C2"/>
    <w:rsid w:val="00A00CFD"/>
    <w:rsid w:val="00A06F60"/>
    <w:rsid w:val="00A14B1C"/>
    <w:rsid w:val="00A150AA"/>
    <w:rsid w:val="00A16014"/>
    <w:rsid w:val="00A20080"/>
    <w:rsid w:val="00A32039"/>
    <w:rsid w:val="00A36661"/>
    <w:rsid w:val="00A40AB3"/>
    <w:rsid w:val="00A419C0"/>
    <w:rsid w:val="00A429C2"/>
    <w:rsid w:val="00A43BA3"/>
    <w:rsid w:val="00A4518B"/>
    <w:rsid w:val="00A465D5"/>
    <w:rsid w:val="00A52E8D"/>
    <w:rsid w:val="00A535D2"/>
    <w:rsid w:val="00A53EFC"/>
    <w:rsid w:val="00A54496"/>
    <w:rsid w:val="00A6167F"/>
    <w:rsid w:val="00A62056"/>
    <w:rsid w:val="00A620DA"/>
    <w:rsid w:val="00A6336C"/>
    <w:rsid w:val="00A65368"/>
    <w:rsid w:val="00A65A21"/>
    <w:rsid w:val="00A66C71"/>
    <w:rsid w:val="00A67B08"/>
    <w:rsid w:val="00A71B16"/>
    <w:rsid w:val="00A76681"/>
    <w:rsid w:val="00A802B4"/>
    <w:rsid w:val="00A806ED"/>
    <w:rsid w:val="00A81273"/>
    <w:rsid w:val="00A84400"/>
    <w:rsid w:val="00A8544A"/>
    <w:rsid w:val="00A86FFE"/>
    <w:rsid w:val="00A9096E"/>
    <w:rsid w:val="00A9312A"/>
    <w:rsid w:val="00A9365E"/>
    <w:rsid w:val="00A9410F"/>
    <w:rsid w:val="00A94CB1"/>
    <w:rsid w:val="00AA25D3"/>
    <w:rsid w:val="00AA3452"/>
    <w:rsid w:val="00AA56C7"/>
    <w:rsid w:val="00AA7039"/>
    <w:rsid w:val="00AB1326"/>
    <w:rsid w:val="00AB1590"/>
    <w:rsid w:val="00AB5669"/>
    <w:rsid w:val="00AC27B3"/>
    <w:rsid w:val="00AC5C10"/>
    <w:rsid w:val="00AC7B94"/>
    <w:rsid w:val="00AE06CD"/>
    <w:rsid w:val="00AE3C4E"/>
    <w:rsid w:val="00AE447E"/>
    <w:rsid w:val="00AE73C6"/>
    <w:rsid w:val="00AF04C5"/>
    <w:rsid w:val="00AF43FF"/>
    <w:rsid w:val="00AF54D5"/>
    <w:rsid w:val="00AF5C33"/>
    <w:rsid w:val="00B00024"/>
    <w:rsid w:val="00B04E54"/>
    <w:rsid w:val="00B0576C"/>
    <w:rsid w:val="00B06232"/>
    <w:rsid w:val="00B062DE"/>
    <w:rsid w:val="00B067BB"/>
    <w:rsid w:val="00B06C29"/>
    <w:rsid w:val="00B10335"/>
    <w:rsid w:val="00B14E03"/>
    <w:rsid w:val="00B1750F"/>
    <w:rsid w:val="00B176B2"/>
    <w:rsid w:val="00B17F33"/>
    <w:rsid w:val="00B20CEE"/>
    <w:rsid w:val="00B22DEC"/>
    <w:rsid w:val="00B25B95"/>
    <w:rsid w:val="00B27678"/>
    <w:rsid w:val="00B27713"/>
    <w:rsid w:val="00B30F69"/>
    <w:rsid w:val="00B31FB3"/>
    <w:rsid w:val="00B33D2B"/>
    <w:rsid w:val="00B41812"/>
    <w:rsid w:val="00B45866"/>
    <w:rsid w:val="00B469A7"/>
    <w:rsid w:val="00B46B2A"/>
    <w:rsid w:val="00B47193"/>
    <w:rsid w:val="00B52B4F"/>
    <w:rsid w:val="00B54017"/>
    <w:rsid w:val="00B55306"/>
    <w:rsid w:val="00B62A5A"/>
    <w:rsid w:val="00B62BB7"/>
    <w:rsid w:val="00B63405"/>
    <w:rsid w:val="00B6390C"/>
    <w:rsid w:val="00B706D3"/>
    <w:rsid w:val="00B706E4"/>
    <w:rsid w:val="00B70A6C"/>
    <w:rsid w:val="00B773AE"/>
    <w:rsid w:val="00B777A4"/>
    <w:rsid w:val="00B8261E"/>
    <w:rsid w:val="00B9058D"/>
    <w:rsid w:val="00B92BE3"/>
    <w:rsid w:val="00B958FF"/>
    <w:rsid w:val="00B971F4"/>
    <w:rsid w:val="00BA1FF4"/>
    <w:rsid w:val="00BA38AE"/>
    <w:rsid w:val="00BA5333"/>
    <w:rsid w:val="00BA5769"/>
    <w:rsid w:val="00BA5FF6"/>
    <w:rsid w:val="00BA6003"/>
    <w:rsid w:val="00BB1B27"/>
    <w:rsid w:val="00BB3A02"/>
    <w:rsid w:val="00BB5410"/>
    <w:rsid w:val="00BC03E0"/>
    <w:rsid w:val="00BC047A"/>
    <w:rsid w:val="00BC4A02"/>
    <w:rsid w:val="00BC4A20"/>
    <w:rsid w:val="00BC61E6"/>
    <w:rsid w:val="00BD0637"/>
    <w:rsid w:val="00BD0A55"/>
    <w:rsid w:val="00BD37D7"/>
    <w:rsid w:val="00BE06C4"/>
    <w:rsid w:val="00BE2360"/>
    <w:rsid w:val="00BE436E"/>
    <w:rsid w:val="00BE6E1B"/>
    <w:rsid w:val="00BF16AF"/>
    <w:rsid w:val="00BF3A03"/>
    <w:rsid w:val="00BF3CA3"/>
    <w:rsid w:val="00BF65C5"/>
    <w:rsid w:val="00C01CA7"/>
    <w:rsid w:val="00C01EE6"/>
    <w:rsid w:val="00C026F3"/>
    <w:rsid w:val="00C02DD9"/>
    <w:rsid w:val="00C04AFD"/>
    <w:rsid w:val="00C13A4E"/>
    <w:rsid w:val="00C25DDA"/>
    <w:rsid w:val="00C26127"/>
    <w:rsid w:val="00C358E4"/>
    <w:rsid w:val="00C36458"/>
    <w:rsid w:val="00C36A60"/>
    <w:rsid w:val="00C375AD"/>
    <w:rsid w:val="00C4212D"/>
    <w:rsid w:val="00C51164"/>
    <w:rsid w:val="00C51392"/>
    <w:rsid w:val="00C51F66"/>
    <w:rsid w:val="00C5372A"/>
    <w:rsid w:val="00C55453"/>
    <w:rsid w:val="00C56251"/>
    <w:rsid w:val="00C60338"/>
    <w:rsid w:val="00C60BA9"/>
    <w:rsid w:val="00C61910"/>
    <w:rsid w:val="00C61A67"/>
    <w:rsid w:val="00C6403A"/>
    <w:rsid w:val="00C64574"/>
    <w:rsid w:val="00C64AC7"/>
    <w:rsid w:val="00C66B6B"/>
    <w:rsid w:val="00C66BEC"/>
    <w:rsid w:val="00C7702F"/>
    <w:rsid w:val="00C771A3"/>
    <w:rsid w:val="00C80491"/>
    <w:rsid w:val="00C83F4C"/>
    <w:rsid w:val="00C858B3"/>
    <w:rsid w:val="00C86486"/>
    <w:rsid w:val="00C90E90"/>
    <w:rsid w:val="00C91BF4"/>
    <w:rsid w:val="00C92AAF"/>
    <w:rsid w:val="00C92C7A"/>
    <w:rsid w:val="00CA065E"/>
    <w:rsid w:val="00CA1AEA"/>
    <w:rsid w:val="00CA1AF6"/>
    <w:rsid w:val="00CA2021"/>
    <w:rsid w:val="00CA27BD"/>
    <w:rsid w:val="00CA61E3"/>
    <w:rsid w:val="00CA6226"/>
    <w:rsid w:val="00CB056F"/>
    <w:rsid w:val="00CB5694"/>
    <w:rsid w:val="00CB5DD7"/>
    <w:rsid w:val="00CC3317"/>
    <w:rsid w:val="00CC6F14"/>
    <w:rsid w:val="00CC7124"/>
    <w:rsid w:val="00CD04DA"/>
    <w:rsid w:val="00CD3AEC"/>
    <w:rsid w:val="00CD4BBD"/>
    <w:rsid w:val="00CD55D1"/>
    <w:rsid w:val="00CD778B"/>
    <w:rsid w:val="00CE0DF2"/>
    <w:rsid w:val="00CE1A21"/>
    <w:rsid w:val="00CE2BAD"/>
    <w:rsid w:val="00CE4168"/>
    <w:rsid w:val="00CE4643"/>
    <w:rsid w:val="00CE5FBA"/>
    <w:rsid w:val="00CE6CAC"/>
    <w:rsid w:val="00CE6CB9"/>
    <w:rsid w:val="00CF10E7"/>
    <w:rsid w:val="00CF1EFF"/>
    <w:rsid w:val="00CF590B"/>
    <w:rsid w:val="00D06D71"/>
    <w:rsid w:val="00D14427"/>
    <w:rsid w:val="00D14763"/>
    <w:rsid w:val="00D17EB6"/>
    <w:rsid w:val="00D23EEF"/>
    <w:rsid w:val="00D24F1C"/>
    <w:rsid w:val="00D25993"/>
    <w:rsid w:val="00D26ABE"/>
    <w:rsid w:val="00D26BFB"/>
    <w:rsid w:val="00D27376"/>
    <w:rsid w:val="00D3277D"/>
    <w:rsid w:val="00D45B58"/>
    <w:rsid w:val="00D472D9"/>
    <w:rsid w:val="00D5202D"/>
    <w:rsid w:val="00D523A6"/>
    <w:rsid w:val="00D52446"/>
    <w:rsid w:val="00D54735"/>
    <w:rsid w:val="00D56852"/>
    <w:rsid w:val="00D579B3"/>
    <w:rsid w:val="00D6096D"/>
    <w:rsid w:val="00D73B18"/>
    <w:rsid w:val="00D81628"/>
    <w:rsid w:val="00D831A8"/>
    <w:rsid w:val="00D85483"/>
    <w:rsid w:val="00D86D10"/>
    <w:rsid w:val="00D86E33"/>
    <w:rsid w:val="00D874DF"/>
    <w:rsid w:val="00D93656"/>
    <w:rsid w:val="00D93C3A"/>
    <w:rsid w:val="00D96DDF"/>
    <w:rsid w:val="00D970DB"/>
    <w:rsid w:val="00D97421"/>
    <w:rsid w:val="00D9757C"/>
    <w:rsid w:val="00DA1CED"/>
    <w:rsid w:val="00DA6666"/>
    <w:rsid w:val="00DA7841"/>
    <w:rsid w:val="00DA7F00"/>
    <w:rsid w:val="00DB3408"/>
    <w:rsid w:val="00DB4F82"/>
    <w:rsid w:val="00DB7792"/>
    <w:rsid w:val="00DC23B6"/>
    <w:rsid w:val="00DD0162"/>
    <w:rsid w:val="00DD026D"/>
    <w:rsid w:val="00DD354A"/>
    <w:rsid w:val="00DE3A05"/>
    <w:rsid w:val="00DE449E"/>
    <w:rsid w:val="00DE5CF0"/>
    <w:rsid w:val="00DF2D41"/>
    <w:rsid w:val="00DF4997"/>
    <w:rsid w:val="00DF627D"/>
    <w:rsid w:val="00DF6CDF"/>
    <w:rsid w:val="00E0062B"/>
    <w:rsid w:val="00E0747F"/>
    <w:rsid w:val="00E10113"/>
    <w:rsid w:val="00E12B7E"/>
    <w:rsid w:val="00E13BD9"/>
    <w:rsid w:val="00E13C01"/>
    <w:rsid w:val="00E147ED"/>
    <w:rsid w:val="00E27BF1"/>
    <w:rsid w:val="00E32BC2"/>
    <w:rsid w:val="00E340B6"/>
    <w:rsid w:val="00E349ED"/>
    <w:rsid w:val="00E35137"/>
    <w:rsid w:val="00E42336"/>
    <w:rsid w:val="00E4633E"/>
    <w:rsid w:val="00E50596"/>
    <w:rsid w:val="00E506B0"/>
    <w:rsid w:val="00E50DC6"/>
    <w:rsid w:val="00E519C5"/>
    <w:rsid w:val="00E52983"/>
    <w:rsid w:val="00E53E0F"/>
    <w:rsid w:val="00E5484C"/>
    <w:rsid w:val="00E55BA5"/>
    <w:rsid w:val="00E5671E"/>
    <w:rsid w:val="00E56F0F"/>
    <w:rsid w:val="00E702D8"/>
    <w:rsid w:val="00E72C32"/>
    <w:rsid w:val="00E74F8F"/>
    <w:rsid w:val="00E83D97"/>
    <w:rsid w:val="00E84ED9"/>
    <w:rsid w:val="00E84F42"/>
    <w:rsid w:val="00E87B87"/>
    <w:rsid w:val="00EA07A2"/>
    <w:rsid w:val="00EA121D"/>
    <w:rsid w:val="00EA5567"/>
    <w:rsid w:val="00EB17D3"/>
    <w:rsid w:val="00EB1BB2"/>
    <w:rsid w:val="00EB1BCF"/>
    <w:rsid w:val="00EB4FC8"/>
    <w:rsid w:val="00EB6846"/>
    <w:rsid w:val="00EC1637"/>
    <w:rsid w:val="00EC3514"/>
    <w:rsid w:val="00EC5969"/>
    <w:rsid w:val="00EC6F0B"/>
    <w:rsid w:val="00EC78EF"/>
    <w:rsid w:val="00EC7E3B"/>
    <w:rsid w:val="00ED07E2"/>
    <w:rsid w:val="00ED26C6"/>
    <w:rsid w:val="00ED5061"/>
    <w:rsid w:val="00ED7194"/>
    <w:rsid w:val="00EE64B0"/>
    <w:rsid w:val="00EE6B68"/>
    <w:rsid w:val="00EF1A4E"/>
    <w:rsid w:val="00EF2016"/>
    <w:rsid w:val="00EF70C0"/>
    <w:rsid w:val="00F0156D"/>
    <w:rsid w:val="00F02385"/>
    <w:rsid w:val="00F02906"/>
    <w:rsid w:val="00F02FD0"/>
    <w:rsid w:val="00F062E1"/>
    <w:rsid w:val="00F0721E"/>
    <w:rsid w:val="00F07B17"/>
    <w:rsid w:val="00F1002F"/>
    <w:rsid w:val="00F103BF"/>
    <w:rsid w:val="00F108E6"/>
    <w:rsid w:val="00F11167"/>
    <w:rsid w:val="00F140BA"/>
    <w:rsid w:val="00F1510B"/>
    <w:rsid w:val="00F153D8"/>
    <w:rsid w:val="00F153E6"/>
    <w:rsid w:val="00F15923"/>
    <w:rsid w:val="00F20507"/>
    <w:rsid w:val="00F20D5D"/>
    <w:rsid w:val="00F2121C"/>
    <w:rsid w:val="00F22273"/>
    <w:rsid w:val="00F25B47"/>
    <w:rsid w:val="00F310D2"/>
    <w:rsid w:val="00F31128"/>
    <w:rsid w:val="00F331F1"/>
    <w:rsid w:val="00F3382E"/>
    <w:rsid w:val="00F34CE9"/>
    <w:rsid w:val="00F35AF6"/>
    <w:rsid w:val="00F36D10"/>
    <w:rsid w:val="00F374F2"/>
    <w:rsid w:val="00F40E48"/>
    <w:rsid w:val="00F4302F"/>
    <w:rsid w:val="00F43D53"/>
    <w:rsid w:val="00F43FA9"/>
    <w:rsid w:val="00F47F2C"/>
    <w:rsid w:val="00F51C66"/>
    <w:rsid w:val="00F52009"/>
    <w:rsid w:val="00F55CDE"/>
    <w:rsid w:val="00F57D50"/>
    <w:rsid w:val="00F6323C"/>
    <w:rsid w:val="00F6711A"/>
    <w:rsid w:val="00F71DF1"/>
    <w:rsid w:val="00F74D85"/>
    <w:rsid w:val="00F77738"/>
    <w:rsid w:val="00F77BFA"/>
    <w:rsid w:val="00F8575F"/>
    <w:rsid w:val="00F87D04"/>
    <w:rsid w:val="00F90B6A"/>
    <w:rsid w:val="00F92819"/>
    <w:rsid w:val="00F93B2F"/>
    <w:rsid w:val="00F95CC6"/>
    <w:rsid w:val="00FA0EDA"/>
    <w:rsid w:val="00FA5976"/>
    <w:rsid w:val="00FA76D3"/>
    <w:rsid w:val="00FB0B5E"/>
    <w:rsid w:val="00FB4C79"/>
    <w:rsid w:val="00FB6AEC"/>
    <w:rsid w:val="00FB7389"/>
    <w:rsid w:val="00FC1AE7"/>
    <w:rsid w:val="00FC2EB4"/>
    <w:rsid w:val="00FC7C33"/>
    <w:rsid w:val="00FD1CCD"/>
    <w:rsid w:val="00FD3F8D"/>
    <w:rsid w:val="00FD5885"/>
    <w:rsid w:val="00FD67B4"/>
    <w:rsid w:val="00FD70C1"/>
    <w:rsid w:val="00FD747C"/>
    <w:rsid w:val="00FE06E9"/>
    <w:rsid w:val="00FE1DE9"/>
    <w:rsid w:val="00FE35DA"/>
    <w:rsid w:val="00FE4261"/>
    <w:rsid w:val="00FE4318"/>
    <w:rsid w:val="00FE6FCC"/>
    <w:rsid w:val="00FF1016"/>
    <w:rsid w:val="00FF4270"/>
    <w:rsid w:val="00FF6204"/>
    <w:rsid w:val="00FF70F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79548"/>
  <w15:chartTrackingRefBased/>
  <w15:docId w15:val="{8ED0364C-D2E9-4B36-8E70-F8D90CDAE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F3F4E"/>
  </w:style>
  <w:style w:type="paragraph" w:styleId="Virsraksts1">
    <w:name w:val="heading 1"/>
    <w:basedOn w:val="Parasts"/>
    <w:next w:val="Parasts"/>
    <w:link w:val="Virsraksts1Rakstz"/>
    <w:uiPriority w:val="9"/>
    <w:qFormat/>
    <w:rsid w:val="00FC2E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FC2E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FC2EB4"/>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FC2EB4"/>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FC2EB4"/>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FC2EB4"/>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FC2EB4"/>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FC2EB4"/>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FC2EB4"/>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FC2EB4"/>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FC2EB4"/>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FC2EB4"/>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FC2EB4"/>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FC2EB4"/>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FC2EB4"/>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FC2EB4"/>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FC2EB4"/>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FC2EB4"/>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FC2E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FC2EB4"/>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FC2EB4"/>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FC2EB4"/>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FC2EB4"/>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FC2EB4"/>
    <w:rPr>
      <w:i/>
      <w:iCs/>
      <w:color w:val="404040" w:themeColor="text1" w:themeTint="BF"/>
    </w:rPr>
  </w:style>
  <w:style w:type="paragraph" w:styleId="Sarakstarindkopa">
    <w:name w:val="List Paragraph"/>
    <w:basedOn w:val="Parasts"/>
    <w:uiPriority w:val="34"/>
    <w:qFormat/>
    <w:rsid w:val="00FC2EB4"/>
    <w:pPr>
      <w:ind w:left="720"/>
      <w:contextualSpacing/>
    </w:pPr>
  </w:style>
  <w:style w:type="character" w:styleId="Intensvsizclums">
    <w:name w:val="Intense Emphasis"/>
    <w:basedOn w:val="Noklusjumarindkopasfonts"/>
    <w:uiPriority w:val="21"/>
    <w:qFormat/>
    <w:rsid w:val="00FC2EB4"/>
    <w:rPr>
      <w:i/>
      <w:iCs/>
      <w:color w:val="0F4761" w:themeColor="accent1" w:themeShade="BF"/>
    </w:rPr>
  </w:style>
  <w:style w:type="paragraph" w:styleId="Intensvscitts">
    <w:name w:val="Intense Quote"/>
    <w:basedOn w:val="Parasts"/>
    <w:next w:val="Parasts"/>
    <w:link w:val="IntensvscittsRakstz"/>
    <w:uiPriority w:val="30"/>
    <w:qFormat/>
    <w:rsid w:val="00FC2E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FC2EB4"/>
    <w:rPr>
      <w:i/>
      <w:iCs/>
      <w:color w:val="0F4761" w:themeColor="accent1" w:themeShade="BF"/>
    </w:rPr>
  </w:style>
  <w:style w:type="character" w:styleId="Intensvaatsauce">
    <w:name w:val="Intense Reference"/>
    <w:basedOn w:val="Noklusjumarindkopasfonts"/>
    <w:uiPriority w:val="32"/>
    <w:qFormat/>
    <w:rsid w:val="00FC2EB4"/>
    <w:rPr>
      <w:b/>
      <w:bCs/>
      <w:smallCaps/>
      <w:color w:val="0F4761" w:themeColor="accent1" w:themeShade="BF"/>
      <w:spacing w:val="5"/>
    </w:rPr>
  </w:style>
  <w:style w:type="table" w:styleId="Reatabula">
    <w:name w:val="Table Grid"/>
    <w:basedOn w:val="Parastatabula"/>
    <w:uiPriority w:val="39"/>
    <w:rsid w:val="003E11F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78493C"/>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78493C"/>
    <w:rPr>
      <w:sz w:val="20"/>
      <w:szCs w:val="20"/>
    </w:rPr>
  </w:style>
  <w:style w:type="character" w:styleId="Vresatsauce">
    <w:name w:val="footnote reference"/>
    <w:basedOn w:val="Noklusjumarindkopasfonts"/>
    <w:uiPriority w:val="99"/>
    <w:semiHidden/>
    <w:unhideWhenUsed/>
    <w:rsid w:val="0078493C"/>
    <w:rPr>
      <w:vertAlign w:val="superscript"/>
    </w:rPr>
  </w:style>
  <w:style w:type="character" w:styleId="Hipersaite">
    <w:name w:val="Hyperlink"/>
    <w:basedOn w:val="Noklusjumarindkopasfonts"/>
    <w:uiPriority w:val="99"/>
    <w:unhideWhenUsed/>
    <w:rsid w:val="00C64AC7"/>
    <w:rPr>
      <w:color w:val="467886" w:themeColor="hyperlink"/>
      <w:u w:val="single"/>
    </w:rPr>
  </w:style>
  <w:style w:type="character" w:styleId="Neatrisintapieminana">
    <w:name w:val="Unresolved Mention"/>
    <w:basedOn w:val="Noklusjumarindkopasfonts"/>
    <w:uiPriority w:val="99"/>
    <w:semiHidden/>
    <w:unhideWhenUsed/>
    <w:rsid w:val="00C64AC7"/>
    <w:rPr>
      <w:color w:val="605E5C"/>
      <w:shd w:val="clear" w:color="auto" w:fill="E1DFDD"/>
    </w:rPr>
  </w:style>
  <w:style w:type="paragraph" w:customStyle="1" w:styleId="pf0">
    <w:name w:val="pf0"/>
    <w:basedOn w:val="Parasts"/>
    <w:rsid w:val="005E332D"/>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cf01">
    <w:name w:val="cf01"/>
    <w:basedOn w:val="Noklusjumarindkopasfonts"/>
    <w:rsid w:val="005E332D"/>
    <w:rPr>
      <w:rFonts w:ascii="Segoe UI" w:hAnsi="Segoe UI" w:cs="Segoe UI" w:hint="default"/>
      <w:sz w:val="18"/>
      <w:szCs w:val="18"/>
    </w:rPr>
  </w:style>
  <w:style w:type="paragraph" w:styleId="Beiguvresteksts">
    <w:name w:val="endnote text"/>
    <w:basedOn w:val="Parasts"/>
    <w:link w:val="BeiguvrestekstsRakstz"/>
    <w:uiPriority w:val="99"/>
    <w:semiHidden/>
    <w:unhideWhenUsed/>
    <w:rsid w:val="000E4CA3"/>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0E4CA3"/>
    <w:rPr>
      <w:sz w:val="20"/>
      <w:szCs w:val="20"/>
    </w:rPr>
  </w:style>
  <w:style w:type="character" w:styleId="Beiguvresatsauce">
    <w:name w:val="endnote reference"/>
    <w:basedOn w:val="Noklusjumarindkopasfonts"/>
    <w:uiPriority w:val="99"/>
    <w:semiHidden/>
    <w:unhideWhenUsed/>
    <w:rsid w:val="000E4CA3"/>
    <w:rPr>
      <w:vertAlign w:val="superscript"/>
    </w:rPr>
  </w:style>
  <w:style w:type="paragraph" w:styleId="Prskatjums">
    <w:name w:val="Revision"/>
    <w:hidden/>
    <w:uiPriority w:val="99"/>
    <w:semiHidden/>
    <w:rsid w:val="00C358E4"/>
    <w:pPr>
      <w:spacing w:after="0" w:line="240" w:lineRule="auto"/>
    </w:pPr>
  </w:style>
  <w:style w:type="character" w:styleId="Komentraatsauce">
    <w:name w:val="annotation reference"/>
    <w:basedOn w:val="Noklusjumarindkopasfonts"/>
    <w:uiPriority w:val="99"/>
    <w:semiHidden/>
    <w:unhideWhenUsed/>
    <w:rsid w:val="001B44D1"/>
    <w:rPr>
      <w:sz w:val="16"/>
      <w:szCs w:val="16"/>
    </w:rPr>
  </w:style>
  <w:style w:type="paragraph" w:styleId="Komentrateksts">
    <w:name w:val="annotation text"/>
    <w:basedOn w:val="Parasts"/>
    <w:link w:val="KomentratekstsRakstz"/>
    <w:uiPriority w:val="99"/>
    <w:unhideWhenUsed/>
    <w:rsid w:val="001B44D1"/>
    <w:pPr>
      <w:spacing w:line="240" w:lineRule="auto"/>
    </w:pPr>
    <w:rPr>
      <w:sz w:val="20"/>
      <w:szCs w:val="20"/>
    </w:rPr>
  </w:style>
  <w:style w:type="character" w:customStyle="1" w:styleId="KomentratekstsRakstz">
    <w:name w:val="Komentāra teksts Rakstz."/>
    <w:basedOn w:val="Noklusjumarindkopasfonts"/>
    <w:link w:val="Komentrateksts"/>
    <w:uiPriority w:val="99"/>
    <w:rsid w:val="001B44D1"/>
    <w:rPr>
      <w:sz w:val="20"/>
      <w:szCs w:val="20"/>
    </w:rPr>
  </w:style>
  <w:style w:type="paragraph" w:styleId="Komentratma">
    <w:name w:val="annotation subject"/>
    <w:basedOn w:val="Komentrateksts"/>
    <w:next w:val="Komentrateksts"/>
    <w:link w:val="KomentratmaRakstz"/>
    <w:uiPriority w:val="99"/>
    <w:semiHidden/>
    <w:unhideWhenUsed/>
    <w:rsid w:val="001B44D1"/>
    <w:rPr>
      <w:b/>
      <w:bCs/>
    </w:rPr>
  </w:style>
  <w:style w:type="character" w:customStyle="1" w:styleId="KomentratmaRakstz">
    <w:name w:val="Komentāra tēma Rakstz."/>
    <w:basedOn w:val="KomentratekstsRakstz"/>
    <w:link w:val="Komentratma"/>
    <w:uiPriority w:val="99"/>
    <w:semiHidden/>
    <w:rsid w:val="001B44D1"/>
    <w:rPr>
      <w:b/>
      <w:bCs/>
      <w:sz w:val="20"/>
      <w:szCs w:val="20"/>
    </w:rPr>
  </w:style>
  <w:style w:type="paragraph" w:styleId="Galvene">
    <w:name w:val="header"/>
    <w:basedOn w:val="Parasts"/>
    <w:link w:val="GalveneRakstz"/>
    <w:uiPriority w:val="99"/>
    <w:unhideWhenUsed/>
    <w:rsid w:val="00B92BE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92BE3"/>
  </w:style>
  <w:style w:type="paragraph" w:styleId="Kjene">
    <w:name w:val="footer"/>
    <w:basedOn w:val="Parasts"/>
    <w:link w:val="KjeneRakstz"/>
    <w:uiPriority w:val="99"/>
    <w:unhideWhenUsed/>
    <w:rsid w:val="00B92BE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92B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3452350">
      <w:bodyDiv w:val="1"/>
      <w:marLeft w:val="0"/>
      <w:marRight w:val="0"/>
      <w:marTop w:val="0"/>
      <w:marBottom w:val="0"/>
      <w:divBdr>
        <w:top w:val="none" w:sz="0" w:space="0" w:color="auto"/>
        <w:left w:val="none" w:sz="0" w:space="0" w:color="auto"/>
        <w:bottom w:val="none" w:sz="0" w:space="0" w:color="auto"/>
        <w:right w:val="none" w:sz="0" w:space="0" w:color="auto"/>
      </w:divBdr>
    </w:div>
    <w:div w:id="900559437">
      <w:bodyDiv w:val="1"/>
      <w:marLeft w:val="0"/>
      <w:marRight w:val="0"/>
      <w:marTop w:val="0"/>
      <w:marBottom w:val="0"/>
      <w:divBdr>
        <w:top w:val="none" w:sz="0" w:space="0" w:color="auto"/>
        <w:left w:val="none" w:sz="0" w:space="0" w:color="auto"/>
        <w:bottom w:val="none" w:sz="0" w:space="0" w:color="auto"/>
        <w:right w:val="none" w:sz="0" w:space="0" w:color="auto"/>
      </w:divBdr>
    </w:div>
    <w:div w:id="1128737607">
      <w:bodyDiv w:val="1"/>
      <w:marLeft w:val="0"/>
      <w:marRight w:val="0"/>
      <w:marTop w:val="0"/>
      <w:marBottom w:val="0"/>
      <w:divBdr>
        <w:top w:val="none" w:sz="0" w:space="0" w:color="auto"/>
        <w:left w:val="none" w:sz="0" w:space="0" w:color="auto"/>
        <w:bottom w:val="none" w:sz="0" w:space="0" w:color="auto"/>
        <w:right w:val="none" w:sz="0" w:space="0" w:color="auto"/>
      </w:divBdr>
    </w:div>
    <w:div w:id="1453864226">
      <w:bodyDiv w:val="1"/>
      <w:marLeft w:val="0"/>
      <w:marRight w:val="0"/>
      <w:marTop w:val="0"/>
      <w:marBottom w:val="0"/>
      <w:divBdr>
        <w:top w:val="none" w:sz="0" w:space="0" w:color="auto"/>
        <w:left w:val="none" w:sz="0" w:space="0" w:color="auto"/>
        <w:bottom w:val="none" w:sz="0" w:space="0" w:color="auto"/>
        <w:right w:val="none" w:sz="0" w:space="0" w:color="auto"/>
      </w:divBdr>
    </w:div>
    <w:div w:id="1559441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registri.visc.gov.lv/profizglitiba/stand_registrs_2017.shtml" TargetMode="External"/><Relationship Id="rId3" Type="http://schemas.openxmlformats.org/officeDocument/2006/relationships/hyperlink" Target="https://likumi.lv/ta/id/323369" TargetMode="External"/><Relationship Id="rId7" Type="http://schemas.openxmlformats.org/officeDocument/2006/relationships/hyperlink" Target="https://luis.lu.lv/du/kursa_apraksts_pub/DTIE5005/1" TargetMode="External"/><Relationship Id="rId12" Type="http://schemas.openxmlformats.org/officeDocument/2006/relationships/hyperlink" Target="https://www.dataguidance.com/notes/spain-data-protection-overview" TargetMode="External"/><Relationship Id="rId2" Type="http://schemas.openxmlformats.org/officeDocument/2006/relationships/hyperlink" Target="https://likumi.lv/ta/id/323369" TargetMode="External"/><Relationship Id="rId1" Type="http://schemas.openxmlformats.org/officeDocument/2006/relationships/hyperlink" Target="https://likumi.lv/ta/id/300099" TargetMode="External"/><Relationship Id="rId6" Type="http://schemas.openxmlformats.org/officeDocument/2006/relationships/hyperlink" Target="https://estudijas.lu.lv/enrol/index.php?id=2816" TargetMode="External"/><Relationship Id="rId11" Type="http://schemas.openxmlformats.org/officeDocument/2006/relationships/hyperlink" Target="https://www.aepd.es/sites/default/files/2019-12/scheme-aepd-dpd.pdf" TargetMode="External"/><Relationship Id="rId5" Type="http://schemas.openxmlformats.org/officeDocument/2006/relationships/hyperlink" Target="https://www.dvi.gov.lv/lv/datu-aizsardzibas-specialistu-saraksts" TargetMode="External"/><Relationship Id="rId10" Type="http://schemas.openxmlformats.org/officeDocument/2006/relationships/hyperlink" Target="https://www.dataguidance.com/" TargetMode="External"/><Relationship Id="rId4" Type="http://schemas.openxmlformats.org/officeDocument/2006/relationships/hyperlink" Target="https://likumi.lv/ta/id/300099" TargetMode="External"/><Relationship Id="rId9" Type="http://schemas.openxmlformats.org/officeDocument/2006/relationships/hyperlink" Target="https://www.dvi.gov.lv/lv/jaunums/vairs-nebus-javeic-personas-datu-apstrades-registracija-datu-valsts-inspekcija"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200" b="1" i="0" u="none" strike="noStrike" baseline="0">
                <a:solidFill>
                  <a:sysClr val="windowText" lastClr="000000"/>
                </a:solidFill>
                <a:effectLst/>
                <a:latin typeface="+mj-lt"/>
                <a:cs typeface="Times New Roman" panose="02020603050405020304" pitchFamily="18" charset="0"/>
              </a:rPr>
              <a:t>Datu aizsardzības speciālistu saraksta izveidošanas mērķis tiek sasniegts</a:t>
            </a:r>
            <a:endParaRPr lang="lv-LV" sz="1200">
              <a:solidFill>
                <a:sysClr val="windowText" lastClr="000000"/>
              </a:solidFill>
              <a:latin typeface="+mj-lt"/>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Lapa1!$B$1</c:f>
              <c:strCache>
                <c:ptCount val="1"/>
                <c:pt idx="0">
                  <c:v>Piekrīt</c:v>
                </c:pt>
              </c:strCache>
            </c:strRef>
          </c:tx>
          <c:spPr>
            <a:solidFill>
              <a:schemeClr val="accent1"/>
            </a:solidFill>
            <a:ln>
              <a:noFill/>
            </a:ln>
            <a:effectLst/>
          </c:spPr>
          <c:invertIfNegative val="0"/>
          <c:cat>
            <c:strRef>
              <c:f>Lapa1!$A$2:$A$5</c:f>
              <c:strCache>
                <c:ptCount val="4"/>
                <c:pt idx="0">
                  <c:v>Valsts pārvaldes iestādes</c:v>
                </c:pt>
                <c:pt idx="1">
                  <c:v>Veselības un sociālās aprūpes organizācijas</c:v>
                </c:pt>
                <c:pt idx="2">
                  <c:v>Bankas un finanšu organizācijas</c:v>
                </c:pt>
                <c:pt idx="3">
                  <c:v>Citu nozaru organizācijas</c:v>
                </c:pt>
              </c:strCache>
            </c:strRef>
          </c:cat>
          <c:val>
            <c:numRef>
              <c:f>Lapa1!$B$2:$B$5</c:f>
              <c:numCache>
                <c:formatCode>General</c:formatCode>
                <c:ptCount val="4"/>
                <c:pt idx="0">
                  <c:v>13</c:v>
                </c:pt>
                <c:pt idx="1">
                  <c:v>13</c:v>
                </c:pt>
                <c:pt idx="2">
                  <c:v>2</c:v>
                </c:pt>
                <c:pt idx="3">
                  <c:v>15</c:v>
                </c:pt>
              </c:numCache>
            </c:numRef>
          </c:val>
          <c:extLst>
            <c:ext xmlns:c16="http://schemas.microsoft.com/office/drawing/2014/chart" uri="{C3380CC4-5D6E-409C-BE32-E72D297353CC}">
              <c16:uniqueId val="{00000000-31C5-4AFE-8867-33175C4F1F2A}"/>
            </c:ext>
          </c:extLst>
        </c:ser>
        <c:ser>
          <c:idx val="1"/>
          <c:order val="1"/>
          <c:tx>
            <c:strRef>
              <c:f>Lapa1!$C$1</c:f>
              <c:strCache>
                <c:ptCount val="1"/>
                <c:pt idx="0">
                  <c:v>Daļēji piekrīt</c:v>
                </c:pt>
              </c:strCache>
            </c:strRef>
          </c:tx>
          <c:spPr>
            <a:solidFill>
              <a:schemeClr val="accent2"/>
            </a:solidFill>
            <a:ln>
              <a:noFill/>
            </a:ln>
            <a:effectLst/>
          </c:spPr>
          <c:invertIfNegative val="0"/>
          <c:cat>
            <c:strRef>
              <c:f>Lapa1!$A$2:$A$5</c:f>
              <c:strCache>
                <c:ptCount val="4"/>
                <c:pt idx="0">
                  <c:v>Valsts pārvaldes iestādes</c:v>
                </c:pt>
                <c:pt idx="1">
                  <c:v>Veselības un sociālās aprūpes organizācijas</c:v>
                </c:pt>
                <c:pt idx="2">
                  <c:v>Bankas un finanšu organizācijas</c:v>
                </c:pt>
                <c:pt idx="3">
                  <c:v>Citu nozaru organizācijas</c:v>
                </c:pt>
              </c:strCache>
            </c:strRef>
          </c:cat>
          <c:val>
            <c:numRef>
              <c:f>Lapa1!$C$2:$C$5</c:f>
              <c:numCache>
                <c:formatCode>General</c:formatCode>
                <c:ptCount val="4"/>
                <c:pt idx="0">
                  <c:v>2</c:v>
                </c:pt>
                <c:pt idx="1">
                  <c:v>1</c:v>
                </c:pt>
                <c:pt idx="2">
                  <c:v>0</c:v>
                </c:pt>
                <c:pt idx="3">
                  <c:v>2</c:v>
                </c:pt>
              </c:numCache>
            </c:numRef>
          </c:val>
          <c:extLst>
            <c:ext xmlns:c16="http://schemas.microsoft.com/office/drawing/2014/chart" uri="{C3380CC4-5D6E-409C-BE32-E72D297353CC}">
              <c16:uniqueId val="{00000001-31C5-4AFE-8867-33175C4F1F2A}"/>
            </c:ext>
          </c:extLst>
        </c:ser>
        <c:ser>
          <c:idx val="2"/>
          <c:order val="2"/>
          <c:tx>
            <c:strRef>
              <c:f>Lapa1!$D$1</c:f>
              <c:strCache>
                <c:ptCount val="1"/>
                <c:pt idx="0">
                  <c:v>Nepiekrīt</c:v>
                </c:pt>
              </c:strCache>
            </c:strRef>
          </c:tx>
          <c:spPr>
            <a:solidFill>
              <a:schemeClr val="accent3"/>
            </a:solidFill>
            <a:ln>
              <a:noFill/>
            </a:ln>
            <a:effectLst/>
          </c:spPr>
          <c:invertIfNegative val="0"/>
          <c:cat>
            <c:strRef>
              <c:f>Lapa1!$A$2:$A$5</c:f>
              <c:strCache>
                <c:ptCount val="4"/>
                <c:pt idx="0">
                  <c:v>Valsts pārvaldes iestādes</c:v>
                </c:pt>
                <c:pt idx="1">
                  <c:v>Veselības un sociālās aprūpes organizācijas</c:v>
                </c:pt>
                <c:pt idx="2">
                  <c:v>Bankas un finanšu organizācijas</c:v>
                </c:pt>
                <c:pt idx="3">
                  <c:v>Citu nozaru organizācijas</c:v>
                </c:pt>
              </c:strCache>
            </c:strRef>
          </c:cat>
          <c:val>
            <c:numRef>
              <c:f>Lapa1!$D$2:$D$5</c:f>
              <c:numCache>
                <c:formatCode>General</c:formatCode>
                <c:ptCount val="4"/>
                <c:pt idx="0">
                  <c:v>1</c:v>
                </c:pt>
                <c:pt idx="1">
                  <c:v>0</c:v>
                </c:pt>
                <c:pt idx="2">
                  <c:v>0</c:v>
                </c:pt>
                <c:pt idx="3">
                  <c:v>1</c:v>
                </c:pt>
              </c:numCache>
            </c:numRef>
          </c:val>
          <c:extLst>
            <c:ext xmlns:c16="http://schemas.microsoft.com/office/drawing/2014/chart" uri="{C3380CC4-5D6E-409C-BE32-E72D297353CC}">
              <c16:uniqueId val="{00000002-31C5-4AFE-8867-33175C4F1F2A}"/>
            </c:ext>
          </c:extLst>
        </c:ser>
        <c:ser>
          <c:idx val="3"/>
          <c:order val="3"/>
          <c:tx>
            <c:strRef>
              <c:f>Lapa1!$E$1</c:f>
              <c:strCache>
                <c:ptCount val="1"/>
                <c:pt idx="0">
                  <c:v>Nesniedz atbildi</c:v>
                </c:pt>
              </c:strCache>
            </c:strRef>
          </c:tx>
          <c:spPr>
            <a:solidFill>
              <a:schemeClr val="accent4"/>
            </a:solidFill>
            <a:ln>
              <a:noFill/>
            </a:ln>
            <a:effectLst/>
          </c:spPr>
          <c:invertIfNegative val="0"/>
          <c:cat>
            <c:strRef>
              <c:f>Lapa1!$A$2:$A$5</c:f>
              <c:strCache>
                <c:ptCount val="4"/>
                <c:pt idx="0">
                  <c:v>Valsts pārvaldes iestādes</c:v>
                </c:pt>
                <c:pt idx="1">
                  <c:v>Veselības un sociālās aprūpes organizācijas</c:v>
                </c:pt>
                <c:pt idx="2">
                  <c:v>Bankas un finanšu organizācijas</c:v>
                </c:pt>
                <c:pt idx="3">
                  <c:v>Citu nozaru organizācijas</c:v>
                </c:pt>
              </c:strCache>
            </c:strRef>
          </c:cat>
          <c:val>
            <c:numRef>
              <c:f>Lapa1!$E$2:$E$5</c:f>
              <c:numCache>
                <c:formatCode>General</c:formatCode>
                <c:ptCount val="4"/>
                <c:pt idx="0">
                  <c:v>5</c:v>
                </c:pt>
                <c:pt idx="1">
                  <c:v>0</c:v>
                </c:pt>
                <c:pt idx="2">
                  <c:v>4</c:v>
                </c:pt>
                <c:pt idx="3">
                  <c:v>3</c:v>
                </c:pt>
              </c:numCache>
            </c:numRef>
          </c:val>
          <c:extLst>
            <c:ext xmlns:c16="http://schemas.microsoft.com/office/drawing/2014/chart" uri="{C3380CC4-5D6E-409C-BE32-E72D297353CC}">
              <c16:uniqueId val="{00000003-31C5-4AFE-8867-33175C4F1F2A}"/>
            </c:ext>
          </c:extLst>
        </c:ser>
        <c:dLbls>
          <c:showLegendKey val="0"/>
          <c:showVal val="0"/>
          <c:showCatName val="0"/>
          <c:showSerName val="0"/>
          <c:showPercent val="0"/>
          <c:showBubbleSize val="0"/>
        </c:dLbls>
        <c:gapWidth val="219"/>
        <c:overlap val="-27"/>
        <c:axId val="1228999232"/>
        <c:axId val="1193805712"/>
      </c:barChart>
      <c:catAx>
        <c:axId val="1228999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193805712"/>
        <c:crosses val="autoZero"/>
        <c:auto val="1"/>
        <c:lblAlgn val="ctr"/>
        <c:lblOffset val="100"/>
        <c:noMultiLvlLbl val="0"/>
      </c:catAx>
      <c:valAx>
        <c:axId val="11938057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28999232"/>
        <c:crosses val="autoZero"/>
        <c:crossBetween val="between"/>
      </c:valAx>
      <c:spPr>
        <a:noFill/>
        <a:ln>
          <a:noFill/>
        </a:ln>
        <a:effectLst>
          <a:softEdge rad="0"/>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200" b="1" i="0" u="none" strike="noStrike" baseline="0">
                <a:solidFill>
                  <a:sysClr val="windowText" lastClr="000000"/>
                </a:solidFill>
                <a:effectLst/>
              </a:rPr>
              <a:t>Datu aizsardzības speciālista iekļaušana datu aizsardzības speciālista sarakstā ir noteicošais kritērijs datu aizsardzības speciālista izvēlē </a:t>
            </a:r>
            <a:endParaRPr lang="lv-LV" sz="1200">
              <a:solidFill>
                <a:sysClr val="windowText" lastClr="000000"/>
              </a:solidFill>
            </a:endParaRPr>
          </a:p>
        </c:rich>
      </c:tx>
      <c:layout>
        <c:manualLayout>
          <c:xMode val="edge"/>
          <c:yMode val="edge"/>
          <c:x val="0.14902134217137067"/>
          <c:y val="3.302373581011351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Lapa1!$B$1</c:f>
              <c:strCache>
                <c:ptCount val="1"/>
                <c:pt idx="0">
                  <c:v>Jā</c:v>
                </c:pt>
              </c:strCache>
            </c:strRef>
          </c:tx>
          <c:spPr>
            <a:solidFill>
              <a:schemeClr val="accent1"/>
            </a:solidFill>
            <a:ln>
              <a:noFill/>
            </a:ln>
            <a:effectLst/>
          </c:spPr>
          <c:invertIfNegative val="0"/>
          <c:cat>
            <c:strRef>
              <c:f>Lapa1!$A$2:$A$5</c:f>
              <c:strCache>
                <c:ptCount val="4"/>
                <c:pt idx="0">
                  <c:v>Valsts pārvaldes iestādes</c:v>
                </c:pt>
                <c:pt idx="1">
                  <c:v>Veselības un sociālās aprūpes organizācijas</c:v>
                </c:pt>
                <c:pt idx="2">
                  <c:v>Bankas un finanšu organizācijas</c:v>
                </c:pt>
                <c:pt idx="3">
                  <c:v>Citu nozaru organizācijas</c:v>
                </c:pt>
              </c:strCache>
            </c:strRef>
          </c:cat>
          <c:val>
            <c:numRef>
              <c:f>Lapa1!$B$2:$B$5</c:f>
              <c:numCache>
                <c:formatCode>General</c:formatCode>
                <c:ptCount val="4"/>
                <c:pt idx="0">
                  <c:v>9</c:v>
                </c:pt>
                <c:pt idx="1">
                  <c:v>8</c:v>
                </c:pt>
                <c:pt idx="2">
                  <c:v>1</c:v>
                </c:pt>
                <c:pt idx="3">
                  <c:v>3</c:v>
                </c:pt>
              </c:numCache>
            </c:numRef>
          </c:val>
          <c:extLst>
            <c:ext xmlns:c16="http://schemas.microsoft.com/office/drawing/2014/chart" uri="{C3380CC4-5D6E-409C-BE32-E72D297353CC}">
              <c16:uniqueId val="{00000000-8B3F-4345-9C78-E41722F7DE20}"/>
            </c:ext>
          </c:extLst>
        </c:ser>
        <c:ser>
          <c:idx val="1"/>
          <c:order val="1"/>
          <c:tx>
            <c:strRef>
              <c:f>Lapa1!$C$1</c:f>
              <c:strCache>
                <c:ptCount val="1"/>
                <c:pt idx="0">
                  <c:v>Nē</c:v>
                </c:pt>
              </c:strCache>
            </c:strRef>
          </c:tx>
          <c:spPr>
            <a:solidFill>
              <a:schemeClr val="accent2"/>
            </a:solidFill>
            <a:ln>
              <a:noFill/>
            </a:ln>
            <a:effectLst/>
          </c:spPr>
          <c:invertIfNegative val="0"/>
          <c:cat>
            <c:strRef>
              <c:f>Lapa1!$A$2:$A$5</c:f>
              <c:strCache>
                <c:ptCount val="4"/>
                <c:pt idx="0">
                  <c:v>Valsts pārvaldes iestādes</c:v>
                </c:pt>
                <c:pt idx="1">
                  <c:v>Veselības un sociālās aprūpes organizācijas</c:v>
                </c:pt>
                <c:pt idx="2">
                  <c:v>Bankas un finanšu organizācijas</c:v>
                </c:pt>
                <c:pt idx="3">
                  <c:v>Citu nozaru organizācijas</c:v>
                </c:pt>
              </c:strCache>
            </c:strRef>
          </c:cat>
          <c:val>
            <c:numRef>
              <c:f>Lapa1!$C$2:$C$5</c:f>
              <c:numCache>
                <c:formatCode>General</c:formatCode>
                <c:ptCount val="4"/>
                <c:pt idx="0">
                  <c:v>9</c:v>
                </c:pt>
                <c:pt idx="1">
                  <c:v>5</c:v>
                </c:pt>
                <c:pt idx="2">
                  <c:v>4</c:v>
                </c:pt>
                <c:pt idx="3">
                  <c:v>14</c:v>
                </c:pt>
              </c:numCache>
            </c:numRef>
          </c:val>
          <c:extLst>
            <c:ext xmlns:c16="http://schemas.microsoft.com/office/drawing/2014/chart" uri="{C3380CC4-5D6E-409C-BE32-E72D297353CC}">
              <c16:uniqueId val="{00000001-8B3F-4345-9C78-E41722F7DE20}"/>
            </c:ext>
          </c:extLst>
        </c:ser>
        <c:ser>
          <c:idx val="2"/>
          <c:order val="2"/>
          <c:tx>
            <c:strRef>
              <c:f>Lapa1!$D$1</c:f>
              <c:strCache>
                <c:ptCount val="1"/>
                <c:pt idx="0">
                  <c:v>Nesniedz atbildi</c:v>
                </c:pt>
              </c:strCache>
            </c:strRef>
          </c:tx>
          <c:spPr>
            <a:solidFill>
              <a:schemeClr val="accent3"/>
            </a:solidFill>
            <a:ln>
              <a:noFill/>
            </a:ln>
            <a:effectLst/>
          </c:spPr>
          <c:invertIfNegative val="0"/>
          <c:cat>
            <c:strRef>
              <c:f>Lapa1!$A$2:$A$5</c:f>
              <c:strCache>
                <c:ptCount val="4"/>
                <c:pt idx="0">
                  <c:v>Valsts pārvaldes iestādes</c:v>
                </c:pt>
                <c:pt idx="1">
                  <c:v>Veselības un sociālās aprūpes organizācijas</c:v>
                </c:pt>
                <c:pt idx="2">
                  <c:v>Bankas un finanšu organizācijas</c:v>
                </c:pt>
                <c:pt idx="3">
                  <c:v>Citu nozaru organizācijas</c:v>
                </c:pt>
              </c:strCache>
            </c:strRef>
          </c:cat>
          <c:val>
            <c:numRef>
              <c:f>Lapa1!$D$2:$D$5</c:f>
              <c:numCache>
                <c:formatCode>General</c:formatCode>
                <c:ptCount val="4"/>
                <c:pt idx="0">
                  <c:v>3</c:v>
                </c:pt>
                <c:pt idx="1">
                  <c:v>1</c:v>
                </c:pt>
                <c:pt idx="2">
                  <c:v>1</c:v>
                </c:pt>
                <c:pt idx="3">
                  <c:v>4</c:v>
                </c:pt>
              </c:numCache>
            </c:numRef>
          </c:val>
          <c:extLst>
            <c:ext xmlns:c16="http://schemas.microsoft.com/office/drawing/2014/chart" uri="{C3380CC4-5D6E-409C-BE32-E72D297353CC}">
              <c16:uniqueId val="{00000002-8B3F-4345-9C78-E41722F7DE20}"/>
            </c:ext>
          </c:extLst>
        </c:ser>
        <c:dLbls>
          <c:showLegendKey val="0"/>
          <c:showVal val="0"/>
          <c:showCatName val="0"/>
          <c:showSerName val="0"/>
          <c:showPercent val="0"/>
          <c:showBubbleSize val="0"/>
        </c:dLbls>
        <c:gapWidth val="219"/>
        <c:overlap val="-27"/>
        <c:axId val="1241701488"/>
        <c:axId val="1193793808"/>
      </c:barChart>
      <c:catAx>
        <c:axId val="1241701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193793808"/>
        <c:crosses val="autoZero"/>
        <c:auto val="1"/>
        <c:lblAlgn val="ctr"/>
        <c:lblOffset val="100"/>
        <c:noMultiLvlLbl val="0"/>
      </c:catAx>
      <c:valAx>
        <c:axId val="11937938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417014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200" b="1">
                <a:solidFill>
                  <a:sysClr val="windowText" lastClr="000000"/>
                </a:solidFill>
              </a:rPr>
              <a:t>Organizācija,</a:t>
            </a:r>
            <a:r>
              <a:rPr lang="lv-LV" sz="1200" b="1" baseline="0">
                <a:solidFill>
                  <a:sysClr val="windowText" lastClr="000000"/>
                </a:solidFill>
              </a:rPr>
              <a:t> </a:t>
            </a:r>
            <a:r>
              <a:rPr lang="lv-LV" sz="1200" b="1" i="0" u="none" strike="noStrike" baseline="0">
                <a:solidFill>
                  <a:sysClr val="windowText" lastClr="000000"/>
                </a:solidFill>
                <a:effectLst/>
              </a:rPr>
              <a:t>meklējot datu aizsardzības speciālistu, izmanto Datu valsts inspekcijas uzturēto datu aizsardzības speciālistu sarakstu</a:t>
            </a:r>
            <a:endParaRPr lang="lv-LV" sz="1200" b="1">
              <a:solidFill>
                <a:sysClr val="windowText" lastClr="000000"/>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Lapa1!$B$1</c:f>
              <c:strCache>
                <c:ptCount val="1"/>
                <c:pt idx="0">
                  <c:v>Izmanto</c:v>
                </c:pt>
              </c:strCache>
            </c:strRef>
          </c:tx>
          <c:spPr>
            <a:solidFill>
              <a:schemeClr val="accent1"/>
            </a:solidFill>
            <a:ln>
              <a:noFill/>
            </a:ln>
            <a:effectLst/>
          </c:spPr>
          <c:invertIfNegative val="0"/>
          <c:cat>
            <c:strRef>
              <c:f>Lapa1!$A$2:$A$5</c:f>
              <c:strCache>
                <c:ptCount val="4"/>
                <c:pt idx="0">
                  <c:v>Valsts pārvaldes iestādes</c:v>
                </c:pt>
                <c:pt idx="1">
                  <c:v>Veselības un sociālās aprūpes organizācijas</c:v>
                </c:pt>
                <c:pt idx="2">
                  <c:v>Bankas un finanšu organizācijas</c:v>
                </c:pt>
                <c:pt idx="3">
                  <c:v>Citu nozaru organizācijas</c:v>
                </c:pt>
              </c:strCache>
            </c:strRef>
          </c:cat>
          <c:val>
            <c:numRef>
              <c:f>Lapa1!$B$2:$B$5</c:f>
              <c:numCache>
                <c:formatCode>General</c:formatCode>
                <c:ptCount val="4"/>
                <c:pt idx="0">
                  <c:v>10</c:v>
                </c:pt>
                <c:pt idx="1">
                  <c:v>13</c:v>
                </c:pt>
                <c:pt idx="2">
                  <c:v>1</c:v>
                </c:pt>
                <c:pt idx="3">
                  <c:v>13</c:v>
                </c:pt>
              </c:numCache>
            </c:numRef>
          </c:val>
          <c:extLst>
            <c:ext xmlns:c16="http://schemas.microsoft.com/office/drawing/2014/chart" uri="{C3380CC4-5D6E-409C-BE32-E72D297353CC}">
              <c16:uniqueId val="{00000000-6E42-4377-8798-40667888CD7E}"/>
            </c:ext>
          </c:extLst>
        </c:ser>
        <c:ser>
          <c:idx val="1"/>
          <c:order val="1"/>
          <c:tx>
            <c:strRef>
              <c:f>Lapa1!$C$1</c:f>
              <c:strCache>
                <c:ptCount val="1"/>
                <c:pt idx="0">
                  <c:v>Neizmanto</c:v>
                </c:pt>
              </c:strCache>
            </c:strRef>
          </c:tx>
          <c:spPr>
            <a:solidFill>
              <a:schemeClr val="accent2"/>
            </a:solidFill>
            <a:ln>
              <a:noFill/>
            </a:ln>
            <a:effectLst/>
          </c:spPr>
          <c:invertIfNegative val="0"/>
          <c:cat>
            <c:strRef>
              <c:f>Lapa1!$A$2:$A$5</c:f>
              <c:strCache>
                <c:ptCount val="4"/>
                <c:pt idx="0">
                  <c:v>Valsts pārvaldes iestādes</c:v>
                </c:pt>
                <c:pt idx="1">
                  <c:v>Veselības un sociālās aprūpes organizācijas</c:v>
                </c:pt>
                <c:pt idx="2">
                  <c:v>Bankas un finanšu organizācijas</c:v>
                </c:pt>
                <c:pt idx="3">
                  <c:v>Citu nozaru organizācijas</c:v>
                </c:pt>
              </c:strCache>
            </c:strRef>
          </c:cat>
          <c:val>
            <c:numRef>
              <c:f>Lapa1!$C$2:$C$5</c:f>
              <c:numCache>
                <c:formatCode>General</c:formatCode>
                <c:ptCount val="4"/>
                <c:pt idx="0">
                  <c:v>4</c:v>
                </c:pt>
                <c:pt idx="1">
                  <c:v>1</c:v>
                </c:pt>
                <c:pt idx="2">
                  <c:v>3</c:v>
                </c:pt>
                <c:pt idx="3">
                  <c:v>4</c:v>
                </c:pt>
              </c:numCache>
            </c:numRef>
          </c:val>
          <c:extLst>
            <c:ext xmlns:c16="http://schemas.microsoft.com/office/drawing/2014/chart" uri="{C3380CC4-5D6E-409C-BE32-E72D297353CC}">
              <c16:uniqueId val="{00000001-6E42-4377-8798-40667888CD7E}"/>
            </c:ext>
          </c:extLst>
        </c:ser>
        <c:ser>
          <c:idx val="2"/>
          <c:order val="2"/>
          <c:tx>
            <c:strRef>
              <c:f>Lapa1!$D$1</c:f>
              <c:strCache>
                <c:ptCount val="1"/>
                <c:pt idx="0">
                  <c:v>Nesniedz atbildi</c:v>
                </c:pt>
              </c:strCache>
            </c:strRef>
          </c:tx>
          <c:spPr>
            <a:solidFill>
              <a:schemeClr val="accent3"/>
            </a:solidFill>
            <a:ln>
              <a:noFill/>
            </a:ln>
            <a:effectLst/>
          </c:spPr>
          <c:invertIfNegative val="0"/>
          <c:cat>
            <c:strRef>
              <c:f>Lapa1!$A$2:$A$5</c:f>
              <c:strCache>
                <c:ptCount val="4"/>
                <c:pt idx="0">
                  <c:v>Valsts pārvaldes iestādes</c:v>
                </c:pt>
                <c:pt idx="1">
                  <c:v>Veselības un sociālās aprūpes organizācijas</c:v>
                </c:pt>
                <c:pt idx="2">
                  <c:v>Bankas un finanšu organizācijas</c:v>
                </c:pt>
                <c:pt idx="3">
                  <c:v>Citu nozaru organizācijas</c:v>
                </c:pt>
              </c:strCache>
            </c:strRef>
          </c:cat>
          <c:val>
            <c:numRef>
              <c:f>Lapa1!$D$2:$D$5</c:f>
              <c:numCache>
                <c:formatCode>General</c:formatCode>
                <c:ptCount val="4"/>
                <c:pt idx="0">
                  <c:v>7</c:v>
                </c:pt>
                <c:pt idx="1">
                  <c:v>0</c:v>
                </c:pt>
                <c:pt idx="2">
                  <c:v>2</c:v>
                </c:pt>
                <c:pt idx="3">
                  <c:v>4</c:v>
                </c:pt>
              </c:numCache>
            </c:numRef>
          </c:val>
          <c:extLst>
            <c:ext xmlns:c16="http://schemas.microsoft.com/office/drawing/2014/chart" uri="{C3380CC4-5D6E-409C-BE32-E72D297353CC}">
              <c16:uniqueId val="{00000002-6E42-4377-8798-40667888CD7E}"/>
            </c:ext>
          </c:extLst>
        </c:ser>
        <c:dLbls>
          <c:showLegendKey val="0"/>
          <c:showVal val="0"/>
          <c:showCatName val="0"/>
          <c:showSerName val="0"/>
          <c:showPercent val="0"/>
          <c:showBubbleSize val="0"/>
        </c:dLbls>
        <c:gapWidth val="219"/>
        <c:overlap val="-27"/>
        <c:axId val="1234529280"/>
        <c:axId val="1177818032"/>
      </c:barChart>
      <c:catAx>
        <c:axId val="1234529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177818032"/>
        <c:crosses val="autoZero"/>
        <c:auto val="1"/>
        <c:lblAlgn val="ctr"/>
        <c:lblOffset val="100"/>
        <c:noMultiLvlLbl val="0"/>
      </c:catAx>
      <c:valAx>
        <c:axId val="11778180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345292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200" b="1" baseline="0">
                <a:solidFill>
                  <a:sysClr val="windowText" lastClr="000000"/>
                </a:solidFill>
              </a:rPr>
              <a:t>Organizācija novēroja </a:t>
            </a:r>
            <a:r>
              <a:rPr lang="lv-LV" sz="1200" b="1" i="0" u="none" strike="noStrike" baseline="0">
                <a:solidFill>
                  <a:sysClr val="windowText" lastClr="000000"/>
                </a:solidFill>
                <a:effectLst/>
              </a:rPr>
              <a:t>atšķirības starp datu aizsardzības speciālistiem</a:t>
            </a:r>
            <a:endParaRPr lang="lv-LV" sz="1200" b="1">
              <a:solidFill>
                <a:sysClr val="windowText" lastClr="000000"/>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Lapa1!$B$1</c:f>
              <c:strCache>
                <c:ptCount val="1"/>
                <c:pt idx="0">
                  <c:v>Jā</c:v>
                </c:pt>
              </c:strCache>
            </c:strRef>
          </c:tx>
          <c:spPr>
            <a:solidFill>
              <a:schemeClr val="accent1"/>
            </a:solidFill>
            <a:ln>
              <a:noFill/>
            </a:ln>
            <a:effectLst/>
          </c:spPr>
          <c:invertIfNegative val="0"/>
          <c:cat>
            <c:strRef>
              <c:f>Lapa1!$A$2:$A$5</c:f>
              <c:strCache>
                <c:ptCount val="4"/>
                <c:pt idx="0">
                  <c:v>Valsts pārvaldes iestādes</c:v>
                </c:pt>
                <c:pt idx="1">
                  <c:v>Veselības un sociālās aprūpes organizācijas</c:v>
                </c:pt>
                <c:pt idx="2">
                  <c:v>Bankas un finanšu organizācijas</c:v>
                </c:pt>
                <c:pt idx="3">
                  <c:v>Citu nozaru organizācijas</c:v>
                </c:pt>
              </c:strCache>
            </c:strRef>
          </c:cat>
          <c:val>
            <c:numRef>
              <c:f>Lapa1!$B$2:$B$5</c:f>
              <c:numCache>
                <c:formatCode>General</c:formatCode>
                <c:ptCount val="4"/>
                <c:pt idx="0">
                  <c:v>5</c:v>
                </c:pt>
                <c:pt idx="1">
                  <c:v>5</c:v>
                </c:pt>
                <c:pt idx="2">
                  <c:v>0</c:v>
                </c:pt>
                <c:pt idx="3">
                  <c:v>3</c:v>
                </c:pt>
              </c:numCache>
            </c:numRef>
          </c:val>
          <c:extLst>
            <c:ext xmlns:c16="http://schemas.microsoft.com/office/drawing/2014/chart" uri="{C3380CC4-5D6E-409C-BE32-E72D297353CC}">
              <c16:uniqueId val="{00000000-4DBC-479C-9700-E63F1CC52B9B}"/>
            </c:ext>
          </c:extLst>
        </c:ser>
        <c:ser>
          <c:idx val="1"/>
          <c:order val="1"/>
          <c:tx>
            <c:strRef>
              <c:f>Lapa1!$C$1</c:f>
              <c:strCache>
                <c:ptCount val="1"/>
                <c:pt idx="0">
                  <c:v>Nē</c:v>
                </c:pt>
              </c:strCache>
            </c:strRef>
          </c:tx>
          <c:spPr>
            <a:solidFill>
              <a:schemeClr val="accent2"/>
            </a:solidFill>
            <a:ln>
              <a:noFill/>
            </a:ln>
            <a:effectLst/>
          </c:spPr>
          <c:invertIfNegative val="0"/>
          <c:cat>
            <c:strRef>
              <c:f>Lapa1!$A$2:$A$5</c:f>
              <c:strCache>
                <c:ptCount val="4"/>
                <c:pt idx="0">
                  <c:v>Valsts pārvaldes iestādes</c:v>
                </c:pt>
                <c:pt idx="1">
                  <c:v>Veselības un sociālās aprūpes organizācijas</c:v>
                </c:pt>
                <c:pt idx="2">
                  <c:v>Bankas un finanšu organizācijas</c:v>
                </c:pt>
                <c:pt idx="3">
                  <c:v>Citu nozaru organizācijas</c:v>
                </c:pt>
              </c:strCache>
            </c:strRef>
          </c:cat>
          <c:val>
            <c:numRef>
              <c:f>Lapa1!$C$2:$C$5</c:f>
              <c:numCache>
                <c:formatCode>General</c:formatCode>
                <c:ptCount val="4"/>
                <c:pt idx="0">
                  <c:v>1</c:v>
                </c:pt>
                <c:pt idx="1">
                  <c:v>2</c:v>
                </c:pt>
                <c:pt idx="2">
                  <c:v>1</c:v>
                </c:pt>
                <c:pt idx="3">
                  <c:v>5</c:v>
                </c:pt>
              </c:numCache>
            </c:numRef>
          </c:val>
          <c:extLst>
            <c:ext xmlns:c16="http://schemas.microsoft.com/office/drawing/2014/chart" uri="{C3380CC4-5D6E-409C-BE32-E72D297353CC}">
              <c16:uniqueId val="{00000001-4DBC-479C-9700-E63F1CC52B9B}"/>
            </c:ext>
          </c:extLst>
        </c:ser>
        <c:ser>
          <c:idx val="2"/>
          <c:order val="2"/>
          <c:tx>
            <c:strRef>
              <c:f>Lapa1!$D$1</c:f>
              <c:strCache>
                <c:ptCount val="1"/>
                <c:pt idx="0">
                  <c:v>Nesniedz atbildi vai nevar atbildēt</c:v>
                </c:pt>
              </c:strCache>
            </c:strRef>
          </c:tx>
          <c:spPr>
            <a:solidFill>
              <a:schemeClr val="accent3"/>
            </a:solidFill>
            <a:ln>
              <a:noFill/>
            </a:ln>
            <a:effectLst/>
          </c:spPr>
          <c:invertIfNegative val="0"/>
          <c:cat>
            <c:strRef>
              <c:f>Lapa1!$A$2:$A$5</c:f>
              <c:strCache>
                <c:ptCount val="4"/>
                <c:pt idx="0">
                  <c:v>Valsts pārvaldes iestādes</c:v>
                </c:pt>
                <c:pt idx="1">
                  <c:v>Veselības un sociālās aprūpes organizācijas</c:v>
                </c:pt>
                <c:pt idx="2">
                  <c:v>Bankas un finanšu organizācijas</c:v>
                </c:pt>
                <c:pt idx="3">
                  <c:v>Citu nozaru organizācijas</c:v>
                </c:pt>
              </c:strCache>
            </c:strRef>
          </c:cat>
          <c:val>
            <c:numRef>
              <c:f>Lapa1!$D$2:$D$5</c:f>
              <c:numCache>
                <c:formatCode>General</c:formatCode>
                <c:ptCount val="4"/>
                <c:pt idx="0">
                  <c:v>15</c:v>
                </c:pt>
                <c:pt idx="1">
                  <c:v>7</c:v>
                </c:pt>
                <c:pt idx="2">
                  <c:v>5</c:v>
                </c:pt>
                <c:pt idx="3">
                  <c:v>13</c:v>
                </c:pt>
              </c:numCache>
            </c:numRef>
          </c:val>
          <c:extLst>
            <c:ext xmlns:c16="http://schemas.microsoft.com/office/drawing/2014/chart" uri="{C3380CC4-5D6E-409C-BE32-E72D297353CC}">
              <c16:uniqueId val="{00000002-4DBC-479C-9700-E63F1CC52B9B}"/>
            </c:ext>
          </c:extLst>
        </c:ser>
        <c:dLbls>
          <c:showLegendKey val="0"/>
          <c:showVal val="0"/>
          <c:showCatName val="0"/>
          <c:showSerName val="0"/>
          <c:showPercent val="0"/>
          <c:showBubbleSize val="0"/>
        </c:dLbls>
        <c:gapWidth val="219"/>
        <c:overlap val="-27"/>
        <c:axId val="1727517392"/>
        <c:axId val="1193792320"/>
      </c:barChart>
      <c:catAx>
        <c:axId val="1727517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193792320"/>
        <c:crosses val="autoZero"/>
        <c:auto val="1"/>
        <c:lblAlgn val="ctr"/>
        <c:lblOffset val="100"/>
        <c:noMultiLvlLbl val="0"/>
      </c:catAx>
      <c:valAx>
        <c:axId val="11937923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7275173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200" b="1" i="0" u="none" strike="noStrike" baseline="0">
                <a:solidFill>
                  <a:sysClr val="windowText" lastClr="000000"/>
                </a:solidFill>
                <a:effectLst/>
              </a:rPr>
              <a:t>Organizācija piekrīt, ka datu aizsardzības speciālistu, kuri ir nokārtojuši kvalifikācijas eksāmenu, profesionalitāte ir augstāka </a:t>
            </a:r>
            <a:endParaRPr lang="lv-LV" sz="1200" b="1">
              <a:solidFill>
                <a:sysClr val="windowText" lastClr="000000"/>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Lapa1!$B$1</c:f>
              <c:strCache>
                <c:ptCount val="1"/>
                <c:pt idx="0">
                  <c:v>Jā</c:v>
                </c:pt>
              </c:strCache>
            </c:strRef>
          </c:tx>
          <c:spPr>
            <a:solidFill>
              <a:schemeClr val="accent1"/>
            </a:solidFill>
            <a:ln>
              <a:noFill/>
            </a:ln>
            <a:effectLst/>
          </c:spPr>
          <c:invertIfNegative val="0"/>
          <c:cat>
            <c:strRef>
              <c:f>Lapa1!$A$2:$A$5</c:f>
              <c:strCache>
                <c:ptCount val="4"/>
                <c:pt idx="0">
                  <c:v>Valsts pārvaldes iestādes</c:v>
                </c:pt>
                <c:pt idx="1">
                  <c:v>Veselības un sociālās aprūpes organizācijas</c:v>
                </c:pt>
                <c:pt idx="2">
                  <c:v>Bankas un finanšu organizācijas</c:v>
                </c:pt>
                <c:pt idx="3">
                  <c:v>Citu nozaru organizācijas</c:v>
                </c:pt>
              </c:strCache>
            </c:strRef>
          </c:cat>
          <c:val>
            <c:numRef>
              <c:f>Lapa1!$B$2:$B$5</c:f>
              <c:numCache>
                <c:formatCode>General</c:formatCode>
                <c:ptCount val="4"/>
                <c:pt idx="0">
                  <c:v>2</c:v>
                </c:pt>
                <c:pt idx="1">
                  <c:v>5</c:v>
                </c:pt>
                <c:pt idx="2">
                  <c:v>0</c:v>
                </c:pt>
                <c:pt idx="3">
                  <c:v>2</c:v>
                </c:pt>
              </c:numCache>
            </c:numRef>
          </c:val>
          <c:extLst>
            <c:ext xmlns:c16="http://schemas.microsoft.com/office/drawing/2014/chart" uri="{C3380CC4-5D6E-409C-BE32-E72D297353CC}">
              <c16:uniqueId val="{00000000-0FBA-4C68-A249-FB4B4F4B47FD}"/>
            </c:ext>
          </c:extLst>
        </c:ser>
        <c:ser>
          <c:idx val="1"/>
          <c:order val="1"/>
          <c:tx>
            <c:strRef>
              <c:f>Lapa1!$C$1</c:f>
              <c:strCache>
                <c:ptCount val="1"/>
                <c:pt idx="0">
                  <c:v>Nē</c:v>
                </c:pt>
              </c:strCache>
            </c:strRef>
          </c:tx>
          <c:spPr>
            <a:solidFill>
              <a:schemeClr val="accent2"/>
            </a:solidFill>
            <a:ln>
              <a:noFill/>
            </a:ln>
            <a:effectLst/>
          </c:spPr>
          <c:invertIfNegative val="0"/>
          <c:cat>
            <c:strRef>
              <c:f>Lapa1!$A$2:$A$5</c:f>
              <c:strCache>
                <c:ptCount val="4"/>
                <c:pt idx="0">
                  <c:v>Valsts pārvaldes iestādes</c:v>
                </c:pt>
                <c:pt idx="1">
                  <c:v>Veselības un sociālās aprūpes organizācijas</c:v>
                </c:pt>
                <c:pt idx="2">
                  <c:v>Bankas un finanšu organizācijas</c:v>
                </c:pt>
                <c:pt idx="3">
                  <c:v>Citu nozaru organizācijas</c:v>
                </c:pt>
              </c:strCache>
            </c:strRef>
          </c:cat>
          <c:val>
            <c:numRef>
              <c:f>Lapa1!$C$2:$C$5</c:f>
              <c:numCache>
                <c:formatCode>General</c:formatCode>
                <c:ptCount val="4"/>
                <c:pt idx="0">
                  <c:v>4</c:v>
                </c:pt>
                <c:pt idx="1">
                  <c:v>2</c:v>
                </c:pt>
                <c:pt idx="2">
                  <c:v>1</c:v>
                </c:pt>
                <c:pt idx="3">
                  <c:v>7</c:v>
                </c:pt>
              </c:numCache>
            </c:numRef>
          </c:val>
          <c:extLst>
            <c:ext xmlns:c16="http://schemas.microsoft.com/office/drawing/2014/chart" uri="{C3380CC4-5D6E-409C-BE32-E72D297353CC}">
              <c16:uniqueId val="{00000001-0FBA-4C68-A249-FB4B4F4B47FD}"/>
            </c:ext>
          </c:extLst>
        </c:ser>
        <c:ser>
          <c:idx val="2"/>
          <c:order val="2"/>
          <c:tx>
            <c:strRef>
              <c:f>Lapa1!$D$1</c:f>
              <c:strCache>
                <c:ptCount val="1"/>
                <c:pt idx="0">
                  <c:v>Nesniedz atbildi vai nevar atbildēt</c:v>
                </c:pt>
              </c:strCache>
            </c:strRef>
          </c:tx>
          <c:spPr>
            <a:solidFill>
              <a:schemeClr val="accent3"/>
            </a:solidFill>
            <a:ln>
              <a:noFill/>
            </a:ln>
            <a:effectLst/>
          </c:spPr>
          <c:invertIfNegative val="0"/>
          <c:cat>
            <c:strRef>
              <c:f>Lapa1!$A$2:$A$5</c:f>
              <c:strCache>
                <c:ptCount val="4"/>
                <c:pt idx="0">
                  <c:v>Valsts pārvaldes iestādes</c:v>
                </c:pt>
                <c:pt idx="1">
                  <c:v>Veselības un sociālās aprūpes organizācijas</c:v>
                </c:pt>
                <c:pt idx="2">
                  <c:v>Bankas un finanšu organizācijas</c:v>
                </c:pt>
                <c:pt idx="3">
                  <c:v>Citu nozaru organizācijas</c:v>
                </c:pt>
              </c:strCache>
            </c:strRef>
          </c:cat>
          <c:val>
            <c:numRef>
              <c:f>Lapa1!$D$2:$D$5</c:f>
              <c:numCache>
                <c:formatCode>General</c:formatCode>
                <c:ptCount val="4"/>
                <c:pt idx="0">
                  <c:v>15</c:v>
                </c:pt>
                <c:pt idx="1">
                  <c:v>7</c:v>
                </c:pt>
                <c:pt idx="2">
                  <c:v>5</c:v>
                </c:pt>
                <c:pt idx="3">
                  <c:v>12</c:v>
                </c:pt>
              </c:numCache>
            </c:numRef>
          </c:val>
          <c:extLst>
            <c:ext xmlns:c16="http://schemas.microsoft.com/office/drawing/2014/chart" uri="{C3380CC4-5D6E-409C-BE32-E72D297353CC}">
              <c16:uniqueId val="{00000002-0FBA-4C68-A249-FB4B4F4B47FD}"/>
            </c:ext>
          </c:extLst>
        </c:ser>
        <c:dLbls>
          <c:showLegendKey val="0"/>
          <c:showVal val="0"/>
          <c:showCatName val="0"/>
          <c:showSerName val="0"/>
          <c:showPercent val="0"/>
          <c:showBubbleSize val="0"/>
        </c:dLbls>
        <c:gapWidth val="219"/>
        <c:overlap val="-27"/>
        <c:axId val="1229005472"/>
        <c:axId val="1177805136"/>
      </c:barChart>
      <c:catAx>
        <c:axId val="1229005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177805136"/>
        <c:crosses val="autoZero"/>
        <c:auto val="1"/>
        <c:lblAlgn val="ctr"/>
        <c:lblOffset val="100"/>
        <c:noMultiLvlLbl val="0"/>
      </c:catAx>
      <c:valAx>
        <c:axId val="11778051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290054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399FAD-05CA-4473-946D-E84236992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11</Pages>
  <Words>19424</Words>
  <Characters>11073</Characters>
  <Application>Microsoft Office Word</Application>
  <DocSecurity>0</DocSecurity>
  <Lines>92</Lines>
  <Paragraphs>60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Samuseviča</dc:creator>
  <cp:keywords/>
  <dc:description/>
  <cp:lastModifiedBy>Anna Samuseviča</cp:lastModifiedBy>
  <cp:revision>19</cp:revision>
  <dcterms:created xsi:type="dcterms:W3CDTF">2024-06-13T11:26:00Z</dcterms:created>
  <dcterms:modified xsi:type="dcterms:W3CDTF">2024-06-17T11:29:00Z</dcterms:modified>
</cp:coreProperties>
</file>