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DD0E0" w14:textId="1CB44D0B" w:rsidR="00AF0E35" w:rsidRDefault="00AF0E35" w:rsidP="00AA059D">
      <w:pPr>
        <w:spacing w:line="276" w:lineRule="auto"/>
        <w:rPr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A059D" w:rsidRPr="004905AD" w14:paraId="2A4CF502" w14:textId="77777777" w:rsidTr="00C30701">
        <w:trPr>
          <w:cantSplit/>
        </w:trPr>
        <w:tc>
          <w:tcPr>
            <w:tcW w:w="9360" w:type="dxa"/>
            <w:hideMark/>
          </w:tcPr>
          <w:p w14:paraId="2AA9FEDF" w14:textId="77777777" w:rsidR="00AA059D" w:rsidRPr="004905AD" w:rsidRDefault="00AA059D" w:rsidP="00C3070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Ministru </w:t>
            </w:r>
            <w:proofErr w:type="spellStart"/>
            <w:r w:rsidRPr="004905AD">
              <w:rPr>
                <w:sz w:val="28"/>
              </w:rPr>
              <w:t>kabineta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rīkojums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699</w:t>
            </w:r>
          </w:p>
          <w:p w14:paraId="56A36D67" w14:textId="77777777" w:rsidR="00AA059D" w:rsidRPr="004905AD" w:rsidRDefault="00AA059D" w:rsidP="00C3070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56A8F1B1" w14:textId="77777777" w:rsidR="00AA059D" w:rsidRPr="004905AD" w:rsidRDefault="00AA059D" w:rsidP="00C3070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6. oktobrī</w:t>
            </w:r>
            <w:r w:rsidRPr="004905AD">
              <w:rPr>
                <w:sz w:val="28"/>
              </w:rPr>
              <w:t xml:space="preserve"> (</w:t>
            </w:r>
            <w:proofErr w:type="spellStart"/>
            <w:r w:rsidRPr="004905AD">
              <w:rPr>
                <w:sz w:val="28"/>
              </w:rPr>
              <w:t>prot.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66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22. §</w:t>
            </w:r>
            <w:r w:rsidRPr="004905AD">
              <w:rPr>
                <w:sz w:val="28"/>
              </w:rPr>
              <w:t>)</w:t>
            </w:r>
          </w:p>
        </w:tc>
      </w:tr>
    </w:tbl>
    <w:p w14:paraId="16D99601" w14:textId="77777777" w:rsidR="00AA059D" w:rsidRPr="006204C4" w:rsidRDefault="00AA059D" w:rsidP="00AA059D">
      <w:pPr>
        <w:spacing w:line="276" w:lineRule="auto"/>
        <w:rPr>
          <w:szCs w:val="28"/>
        </w:rPr>
      </w:pPr>
    </w:p>
    <w:p w14:paraId="1A53009D" w14:textId="77777777" w:rsidR="00B06D56" w:rsidRPr="005D0BCE" w:rsidRDefault="00B06D56" w:rsidP="008D52E2">
      <w:pPr>
        <w:jc w:val="center"/>
        <w:rPr>
          <w:b/>
          <w:sz w:val="28"/>
          <w:szCs w:val="28"/>
        </w:rPr>
      </w:pPr>
      <w:r w:rsidRPr="005D0BCE">
        <w:rPr>
          <w:b/>
          <w:sz w:val="28"/>
          <w:szCs w:val="28"/>
        </w:rPr>
        <w:t xml:space="preserve">Par </w:t>
      </w:r>
      <w:r w:rsidR="00A30E2E" w:rsidRPr="005D0BCE">
        <w:rPr>
          <w:b/>
          <w:sz w:val="28"/>
          <w:szCs w:val="28"/>
        </w:rPr>
        <w:t xml:space="preserve">valsts </w:t>
      </w:r>
      <w:r w:rsidR="00D17BBC" w:rsidRPr="005D0BCE">
        <w:rPr>
          <w:b/>
          <w:sz w:val="28"/>
          <w:szCs w:val="28"/>
        </w:rPr>
        <w:t>nekustam</w:t>
      </w:r>
      <w:r w:rsidR="002C1D69">
        <w:rPr>
          <w:b/>
          <w:sz w:val="28"/>
          <w:szCs w:val="28"/>
        </w:rPr>
        <w:t>ā</w:t>
      </w:r>
      <w:r w:rsidR="00D17BBC" w:rsidRPr="005D0BCE">
        <w:rPr>
          <w:b/>
          <w:sz w:val="28"/>
          <w:szCs w:val="28"/>
        </w:rPr>
        <w:t xml:space="preserve"> īpašum</w:t>
      </w:r>
      <w:r w:rsidR="002C1D69">
        <w:rPr>
          <w:b/>
          <w:sz w:val="28"/>
          <w:szCs w:val="28"/>
        </w:rPr>
        <w:t>a</w:t>
      </w:r>
      <w:r w:rsidR="00D80F05" w:rsidRPr="005D0BCE">
        <w:rPr>
          <w:b/>
          <w:sz w:val="28"/>
          <w:szCs w:val="28"/>
        </w:rPr>
        <w:t xml:space="preserve"> </w:t>
      </w:r>
      <w:r w:rsidRPr="005D0BCE">
        <w:rPr>
          <w:b/>
          <w:sz w:val="28"/>
          <w:szCs w:val="28"/>
        </w:rPr>
        <w:t>pārdošanu</w:t>
      </w:r>
    </w:p>
    <w:p w14:paraId="7D4B3556" w14:textId="77777777" w:rsidR="00B06D56" w:rsidRPr="005D0BCE" w:rsidRDefault="00B06D56" w:rsidP="008D52E2">
      <w:pPr>
        <w:jc w:val="center"/>
        <w:rPr>
          <w:sz w:val="28"/>
          <w:szCs w:val="28"/>
        </w:rPr>
      </w:pPr>
    </w:p>
    <w:p w14:paraId="494A2E2F" w14:textId="636EF374" w:rsidR="007B6904" w:rsidRPr="002520B3" w:rsidRDefault="007B6904" w:rsidP="008D52E2">
      <w:pPr>
        <w:ind w:firstLine="720"/>
        <w:jc w:val="both"/>
        <w:rPr>
          <w:rFonts w:eastAsiaTheme="minorHAnsi"/>
          <w:sz w:val="28"/>
          <w:szCs w:val="28"/>
        </w:rPr>
      </w:pPr>
      <w:r w:rsidRPr="002520B3">
        <w:rPr>
          <w:sz w:val="28"/>
          <w:szCs w:val="28"/>
        </w:rPr>
        <w:t>1.</w:t>
      </w:r>
      <w:r w:rsidR="00E37A38">
        <w:rPr>
          <w:sz w:val="28"/>
          <w:szCs w:val="28"/>
        </w:rPr>
        <w:t> </w:t>
      </w:r>
      <w:r w:rsidR="00A93E0B" w:rsidRPr="002520B3">
        <w:rPr>
          <w:sz w:val="28"/>
          <w:szCs w:val="28"/>
        </w:rPr>
        <w:t>Saskaņā ar Publiskas personas mantas atsavināšanas likuma 4.</w:t>
      </w:r>
      <w:r w:rsidR="00E37A38">
        <w:rPr>
          <w:sz w:val="28"/>
          <w:szCs w:val="28"/>
        </w:rPr>
        <w:t> </w:t>
      </w:r>
      <w:r w:rsidR="00A93E0B" w:rsidRPr="002520B3">
        <w:rPr>
          <w:sz w:val="28"/>
          <w:szCs w:val="28"/>
        </w:rPr>
        <w:t>panta pirmo</w:t>
      </w:r>
      <w:r w:rsidR="00D44FCA" w:rsidRPr="002520B3">
        <w:rPr>
          <w:sz w:val="28"/>
          <w:szCs w:val="28"/>
        </w:rPr>
        <w:t xml:space="preserve"> un otro</w:t>
      </w:r>
      <w:r w:rsidR="00A93E0B" w:rsidRPr="002520B3">
        <w:rPr>
          <w:sz w:val="28"/>
          <w:szCs w:val="28"/>
        </w:rPr>
        <w:t xml:space="preserve"> daļu</w:t>
      </w:r>
      <w:r w:rsidR="009359DE" w:rsidRPr="002520B3">
        <w:rPr>
          <w:sz w:val="28"/>
          <w:szCs w:val="28"/>
        </w:rPr>
        <w:t xml:space="preserve"> un</w:t>
      </w:r>
      <w:r w:rsidR="00A93E0B" w:rsidRPr="002520B3">
        <w:rPr>
          <w:sz w:val="28"/>
          <w:szCs w:val="28"/>
        </w:rPr>
        <w:t xml:space="preserve"> 5.</w:t>
      </w:r>
      <w:r w:rsidR="00E37A38">
        <w:rPr>
          <w:sz w:val="28"/>
          <w:szCs w:val="28"/>
        </w:rPr>
        <w:t> </w:t>
      </w:r>
      <w:r w:rsidR="00A93E0B" w:rsidRPr="002520B3">
        <w:rPr>
          <w:sz w:val="28"/>
          <w:szCs w:val="28"/>
        </w:rPr>
        <w:t xml:space="preserve">panta pirmo </w:t>
      </w:r>
      <w:r w:rsidR="00CE4507" w:rsidRPr="002520B3">
        <w:rPr>
          <w:sz w:val="28"/>
          <w:szCs w:val="28"/>
        </w:rPr>
        <w:t xml:space="preserve">un piekto </w:t>
      </w:r>
      <w:r w:rsidR="00A93E0B" w:rsidRPr="002520B3">
        <w:rPr>
          <w:sz w:val="28"/>
          <w:szCs w:val="28"/>
        </w:rPr>
        <w:t>daļu</w:t>
      </w:r>
      <w:r w:rsidR="009359DE" w:rsidRPr="002520B3">
        <w:rPr>
          <w:sz w:val="28"/>
          <w:szCs w:val="28"/>
        </w:rPr>
        <w:t>,</w:t>
      </w:r>
      <w:r w:rsidR="00536505" w:rsidRPr="002520B3">
        <w:rPr>
          <w:sz w:val="28"/>
          <w:szCs w:val="28"/>
        </w:rPr>
        <w:t xml:space="preserve"> </w:t>
      </w:r>
      <w:r w:rsidR="009E3762" w:rsidRPr="002520B3">
        <w:rPr>
          <w:sz w:val="28"/>
          <w:szCs w:val="28"/>
        </w:rPr>
        <w:t>kā arī</w:t>
      </w:r>
      <w:r w:rsidR="00536505" w:rsidRPr="002520B3">
        <w:rPr>
          <w:sz w:val="28"/>
          <w:szCs w:val="28"/>
        </w:rPr>
        <w:t xml:space="preserve"> likuma </w:t>
      </w:r>
      <w:r w:rsidR="00B72452">
        <w:rPr>
          <w:sz w:val="28"/>
          <w:szCs w:val="28"/>
        </w:rPr>
        <w:t>"</w:t>
      </w:r>
      <w:r w:rsidR="00536505" w:rsidRPr="002520B3">
        <w:rPr>
          <w:sz w:val="28"/>
          <w:szCs w:val="28"/>
        </w:rPr>
        <w:t>Par valsts budžetu 20</w:t>
      </w:r>
      <w:r w:rsidR="00E57AE7" w:rsidRPr="002520B3">
        <w:rPr>
          <w:sz w:val="28"/>
          <w:szCs w:val="28"/>
        </w:rPr>
        <w:t>2</w:t>
      </w:r>
      <w:r w:rsidR="0049599B">
        <w:rPr>
          <w:sz w:val="28"/>
          <w:szCs w:val="28"/>
        </w:rPr>
        <w:t>1</w:t>
      </w:r>
      <w:r w:rsidR="00536505" w:rsidRPr="002520B3">
        <w:rPr>
          <w:sz w:val="28"/>
          <w:szCs w:val="28"/>
        </w:rPr>
        <w:t>.</w:t>
      </w:r>
      <w:r w:rsidR="00976FE8" w:rsidRPr="002520B3">
        <w:rPr>
          <w:sz w:val="28"/>
          <w:szCs w:val="28"/>
        </w:rPr>
        <w:t> </w:t>
      </w:r>
      <w:r w:rsidR="00536505" w:rsidRPr="002520B3">
        <w:rPr>
          <w:sz w:val="28"/>
          <w:szCs w:val="28"/>
        </w:rPr>
        <w:t>gadam</w:t>
      </w:r>
      <w:r w:rsidR="00B72452">
        <w:rPr>
          <w:sz w:val="28"/>
          <w:szCs w:val="28"/>
        </w:rPr>
        <w:t>"</w:t>
      </w:r>
      <w:r w:rsidR="009359DE" w:rsidRPr="002520B3">
        <w:rPr>
          <w:sz w:val="28"/>
          <w:szCs w:val="28"/>
        </w:rPr>
        <w:t xml:space="preserve"> </w:t>
      </w:r>
      <w:r w:rsidR="00E57AE7" w:rsidRPr="002520B3">
        <w:rPr>
          <w:sz w:val="28"/>
          <w:szCs w:val="28"/>
        </w:rPr>
        <w:t>44</w:t>
      </w:r>
      <w:r w:rsidR="00536505" w:rsidRPr="002520B3">
        <w:rPr>
          <w:sz w:val="28"/>
          <w:szCs w:val="28"/>
        </w:rPr>
        <w:t>.</w:t>
      </w:r>
      <w:r w:rsidR="00976FE8" w:rsidRPr="002520B3">
        <w:rPr>
          <w:sz w:val="28"/>
          <w:szCs w:val="28"/>
        </w:rPr>
        <w:t> </w:t>
      </w:r>
      <w:r w:rsidR="00536505" w:rsidRPr="002520B3">
        <w:rPr>
          <w:sz w:val="28"/>
          <w:szCs w:val="28"/>
        </w:rPr>
        <w:t xml:space="preserve">panta pirmo un otro daļu </w:t>
      </w:r>
      <w:r w:rsidR="007B386F" w:rsidRPr="002520B3">
        <w:rPr>
          <w:sz w:val="28"/>
          <w:szCs w:val="28"/>
        </w:rPr>
        <w:t xml:space="preserve">atļaut </w:t>
      </w:r>
      <w:r w:rsidR="002A6E7E" w:rsidRPr="002520B3">
        <w:rPr>
          <w:sz w:val="28"/>
          <w:szCs w:val="28"/>
        </w:rPr>
        <w:t xml:space="preserve">Zemkopības ministrijai </w:t>
      </w:r>
      <w:r w:rsidR="007B386F" w:rsidRPr="002520B3">
        <w:rPr>
          <w:sz w:val="28"/>
          <w:szCs w:val="28"/>
        </w:rPr>
        <w:t>pārdot izsolē</w:t>
      </w:r>
      <w:r w:rsidR="009359DE" w:rsidRPr="002520B3">
        <w:rPr>
          <w:sz w:val="28"/>
          <w:szCs w:val="28"/>
        </w:rPr>
        <w:t xml:space="preserve"> </w:t>
      </w:r>
      <w:r w:rsidRPr="002520B3">
        <w:rPr>
          <w:rFonts w:eastAsiaTheme="minorHAnsi"/>
          <w:sz w:val="28"/>
          <w:szCs w:val="28"/>
        </w:rPr>
        <w:t>valsts nekustam</w:t>
      </w:r>
      <w:r w:rsidR="002C1D69">
        <w:rPr>
          <w:rFonts w:eastAsiaTheme="minorHAnsi"/>
          <w:sz w:val="28"/>
          <w:szCs w:val="28"/>
        </w:rPr>
        <w:t>o</w:t>
      </w:r>
      <w:r w:rsidRPr="002520B3">
        <w:rPr>
          <w:rFonts w:eastAsiaTheme="minorHAnsi"/>
          <w:sz w:val="28"/>
          <w:szCs w:val="28"/>
        </w:rPr>
        <w:t xml:space="preserve"> īpašumu</w:t>
      </w:r>
      <w:r w:rsidR="002520B3" w:rsidRPr="002520B3">
        <w:rPr>
          <w:rFonts w:eastAsiaTheme="minorHAnsi"/>
          <w:sz w:val="28"/>
          <w:szCs w:val="28"/>
        </w:rPr>
        <w:t xml:space="preserve"> (nekustamā īpašuma kadastra </w:t>
      </w:r>
      <w:r w:rsidR="002520B3" w:rsidRPr="0086159E">
        <w:rPr>
          <w:rFonts w:eastAsiaTheme="minorHAnsi"/>
          <w:sz w:val="28"/>
          <w:szCs w:val="28"/>
        </w:rPr>
        <w:t>Nr. </w:t>
      </w:r>
      <w:r w:rsidR="00FC4A74" w:rsidRPr="00FC4A74">
        <w:rPr>
          <w:rFonts w:eastAsia="Calibri"/>
          <w:sz w:val="28"/>
          <w:szCs w:val="28"/>
        </w:rPr>
        <w:t>0500</w:t>
      </w:r>
      <w:r w:rsidR="00E37A38">
        <w:rPr>
          <w:rFonts w:eastAsia="Calibri"/>
          <w:sz w:val="28"/>
          <w:szCs w:val="28"/>
        </w:rPr>
        <w:t> </w:t>
      </w:r>
      <w:r w:rsidR="00FC4A74" w:rsidRPr="00FC4A74">
        <w:rPr>
          <w:rFonts w:eastAsia="Calibri"/>
          <w:sz w:val="28"/>
          <w:szCs w:val="28"/>
        </w:rPr>
        <w:t>005</w:t>
      </w:r>
      <w:r w:rsidR="00E37A38">
        <w:rPr>
          <w:rFonts w:eastAsia="Calibri"/>
          <w:sz w:val="28"/>
          <w:szCs w:val="28"/>
        </w:rPr>
        <w:t> </w:t>
      </w:r>
      <w:r w:rsidR="00FC4A74" w:rsidRPr="00FC4A74">
        <w:rPr>
          <w:rFonts w:eastAsia="Calibri"/>
          <w:sz w:val="28"/>
          <w:szCs w:val="28"/>
        </w:rPr>
        <w:t>2818</w:t>
      </w:r>
      <w:r w:rsidR="002520B3" w:rsidRPr="002520B3">
        <w:rPr>
          <w:rFonts w:eastAsiaTheme="minorHAnsi"/>
          <w:sz w:val="28"/>
          <w:szCs w:val="28"/>
        </w:rPr>
        <w:t>) –</w:t>
      </w:r>
      <w:r w:rsidR="008E1082">
        <w:rPr>
          <w:rFonts w:eastAsiaTheme="minorHAnsi"/>
          <w:sz w:val="28"/>
          <w:szCs w:val="28"/>
        </w:rPr>
        <w:t xml:space="preserve"> </w:t>
      </w:r>
      <w:r w:rsidR="0086159E">
        <w:rPr>
          <w:rFonts w:eastAsiaTheme="minorHAnsi"/>
          <w:sz w:val="28"/>
          <w:szCs w:val="28"/>
        </w:rPr>
        <w:t xml:space="preserve">zemes vienību </w:t>
      </w:r>
      <w:r w:rsidR="0086159E" w:rsidRPr="002520B3">
        <w:rPr>
          <w:rFonts w:eastAsiaTheme="minorHAnsi"/>
          <w:sz w:val="28"/>
          <w:szCs w:val="28"/>
        </w:rPr>
        <w:t>0,</w:t>
      </w:r>
      <w:r w:rsidR="00FC4A74">
        <w:rPr>
          <w:rFonts w:eastAsiaTheme="minorHAnsi"/>
          <w:sz w:val="28"/>
          <w:szCs w:val="28"/>
        </w:rPr>
        <w:t>0668</w:t>
      </w:r>
      <w:r w:rsidR="0086159E">
        <w:rPr>
          <w:rFonts w:eastAsiaTheme="minorHAnsi"/>
          <w:sz w:val="28"/>
          <w:szCs w:val="28"/>
        </w:rPr>
        <w:t xml:space="preserve"> </w:t>
      </w:r>
      <w:r w:rsidR="0086159E" w:rsidRPr="002520B3">
        <w:rPr>
          <w:rFonts w:eastAsiaTheme="minorHAnsi"/>
          <w:sz w:val="28"/>
          <w:szCs w:val="28"/>
        </w:rPr>
        <w:t xml:space="preserve">ha platībā (zemes vienības kadastra apzīmējums </w:t>
      </w:r>
      <w:r w:rsidR="0086159E" w:rsidRPr="00E87963">
        <w:rPr>
          <w:rFonts w:eastAsia="Calibri"/>
          <w:sz w:val="28"/>
          <w:szCs w:val="28"/>
        </w:rPr>
        <w:t>0500</w:t>
      </w:r>
      <w:r w:rsidR="00E37A38">
        <w:rPr>
          <w:rFonts w:eastAsia="Calibri"/>
          <w:sz w:val="28"/>
          <w:szCs w:val="28"/>
        </w:rPr>
        <w:t> </w:t>
      </w:r>
      <w:r w:rsidR="0086159E" w:rsidRPr="00E87963">
        <w:rPr>
          <w:rFonts w:eastAsia="Calibri"/>
          <w:sz w:val="28"/>
          <w:szCs w:val="28"/>
        </w:rPr>
        <w:t>0</w:t>
      </w:r>
      <w:r w:rsidR="00BB266C" w:rsidRPr="00E87963">
        <w:rPr>
          <w:rFonts w:eastAsia="Calibri"/>
          <w:sz w:val="28"/>
          <w:szCs w:val="28"/>
        </w:rPr>
        <w:t>05</w:t>
      </w:r>
      <w:r w:rsidR="00E37A38">
        <w:rPr>
          <w:rFonts w:eastAsia="Calibri"/>
          <w:sz w:val="28"/>
          <w:szCs w:val="28"/>
        </w:rPr>
        <w:t> </w:t>
      </w:r>
      <w:r w:rsidR="00BB266C" w:rsidRPr="00E87963">
        <w:rPr>
          <w:rFonts w:eastAsia="Calibri"/>
          <w:sz w:val="28"/>
          <w:szCs w:val="28"/>
        </w:rPr>
        <w:t>2818</w:t>
      </w:r>
      <w:r w:rsidR="0086159E" w:rsidRPr="002520B3">
        <w:rPr>
          <w:rFonts w:eastAsiaTheme="minorHAnsi"/>
          <w:sz w:val="28"/>
          <w:szCs w:val="28"/>
        </w:rPr>
        <w:t>)</w:t>
      </w:r>
      <w:r w:rsidR="0086159E">
        <w:rPr>
          <w:rFonts w:eastAsiaTheme="minorHAnsi"/>
          <w:sz w:val="28"/>
          <w:szCs w:val="28"/>
        </w:rPr>
        <w:t xml:space="preserve"> un </w:t>
      </w:r>
      <w:r w:rsidR="00FC4A74">
        <w:rPr>
          <w:rFonts w:eastAsiaTheme="minorHAnsi"/>
          <w:sz w:val="28"/>
          <w:szCs w:val="28"/>
        </w:rPr>
        <w:t>trīs</w:t>
      </w:r>
      <w:r w:rsidR="008E1082">
        <w:rPr>
          <w:rFonts w:eastAsiaTheme="minorHAnsi"/>
          <w:sz w:val="28"/>
          <w:szCs w:val="28"/>
        </w:rPr>
        <w:t xml:space="preserve"> </w:t>
      </w:r>
      <w:r w:rsidR="003661AA">
        <w:rPr>
          <w:rFonts w:eastAsiaTheme="minorHAnsi"/>
          <w:sz w:val="28"/>
          <w:szCs w:val="28"/>
        </w:rPr>
        <w:t xml:space="preserve">nedzīvojamās </w:t>
      </w:r>
      <w:r w:rsidR="002520B3">
        <w:rPr>
          <w:rFonts w:eastAsiaTheme="minorHAnsi"/>
          <w:sz w:val="28"/>
          <w:szCs w:val="28"/>
        </w:rPr>
        <w:t>ēk</w:t>
      </w:r>
      <w:r w:rsidR="003661AA">
        <w:rPr>
          <w:rFonts w:eastAsiaTheme="minorHAnsi"/>
          <w:sz w:val="28"/>
          <w:szCs w:val="28"/>
        </w:rPr>
        <w:t>as</w:t>
      </w:r>
      <w:r w:rsidR="00C277D4">
        <w:rPr>
          <w:rFonts w:eastAsiaTheme="minorHAnsi"/>
          <w:sz w:val="28"/>
          <w:szCs w:val="28"/>
        </w:rPr>
        <w:t xml:space="preserve"> (</w:t>
      </w:r>
      <w:r w:rsidR="002520B3" w:rsidRPr="002520B3">
        <w:rPr>
          <w:rFonts w:eastAsiaTheme="minorHAnsi"/>
          <w:sz w:val="28"/>
          <w:szCs w:val="28"/>
        </w:rPr>
        <w:t>būv</w:t>
      </w:r>
      <w:r w:rsidR="00277457">
        <w:rPr>
          <w:rFonts w:eastAsiaTheme="minorHAnsi"/>
          <w:sz w:val="28"/>
          <w:szCs w:val="28"/>
        </w:rPr>
        <w:t>ju</w:t>
      </w:r>
      <w:r w:rsidR="002520B3" w:rsidRPr="002520B3">
        <w:rPr>
          <w:rFonts w:eastAsiaTheme="minorHAnsi"/>
          <w:sz w:val="28"/>
          <w:szCs w:val="28"/>
        </w:rPr>
        <w:t xml:space="preserve"> kadastra apzīmējum</w:t>
      </w:r>
      <w:r w:rsidR="00277457">
        <w:rPr>
          <w:rFonts w:eastAsiaTheme="minorHAnsi"/>
          <w:sz w:val="28"/>
          <w:szCs w:val="28"/>
        </w:rPr>
        <w:t>i</w:t>
      </w:r>
      <w:r w:rsidR="002520B3" w:rsidRPr="002520B3">
        <w:rPr>
          <w:rFonts w:eastAsiaTheme="minorHAnsi"/>
          <w:sz w:val="28"/>
          <w:szCs w:val="28"/>
        </w:rPr>
        <w:t xml:space="preserve"> </w:t>
      </w:r>
      <w:r w:rsidR="00FC4A74" w:rsidRPr="00FC4A74">
        <w:rPr>
          <w:rFonts w:eastAsia="Calibri"/>
          <w:sz w:val="28"/>
          <w:szCs w:val="28"/>
        </w:rPr>
        <w:t>0500</w:t>
      </w:r>
      <w:r w:rsidR="007271C0">
        <w:rPr>
          <w:rFonts w:eastAsia="Calibri"/>
          <w:sz w:val="28"/>
          <w:szCs w:val="28"/>
        </w:rPr>
        <w:t> </w:t>
      </w:r>
      <w:r w:rsidR="00FC4A74" w:rsidRPr="00FC4A74">
        <w:rPr>
          <w:rFonts w:eastAsia="Calibri"/>
          <w:sz w:val="28"/>
          <w:szCs w:val="28"/>
        </w:rPr>
        <w:t>005</w:t>
      </w:r>
      <w:r w:rsidR="007271C0">
        <w:rPr>
          <w:rFonts w:eastAsia="Calibri"/>
          <w:sz w:val="28"/>
          <w:szCs w:val="28"/>
        </w:rPr>
        <w:t> </w:t>
      </w:r>
      <w:r w:rsidR="00FC4A74" w:rsidRPr="00FC4A74">
        <w:rPr>
          <w:rFonts w:eastAsia="Calibri"/>
          <w:sz w:val="28"/>
          <w:szCs w:val="28"/>
        </w:rPr>
        <w:t>2818</w:t>
      </w:r>
      <w:r w:rsidR="007271C0">
        <w:rPr>
          <w:rFonts w:eastAsia="Calibri"/>
          <w:sz w:val="28"/>
          <w:szCs w:val="28"/>
        </w:rPr>
        <w:t> </w:t>
      </w:r>
      <w:r w:rsidR="008E1082" w:rsidRPr="002520B3">
        <w:rPr>
          <w:rFonts w:eastAsiaTheme="minorHAnsi"/>
          <w:sz w:val="28"/>
          <w:szCs w:val="28"/>
        </w:rPr>
        <w:t>001</w:t>
      </w:r>
      <w:r w:rsidR="008E1082">
        <w:rPr>
          <w:rFonts w:eastAsiaTheme="minorHAnsi"/>
          <w:sz w:val="28"/>
          <w:szCs w:val="28"/>
        </w:rPr>
        <w:t xml:space="preserve">, </w:t>
      </w:r>
      <w:r w:rsidR="00FC4A74" w:rsidRPr="00FC4A74">
        <w:rPr>
          <w:rFonts w:eastAsia="Calibri"/>
          <w:sz w:val="28"/>
          <w:szCs w:val="28"/>
        </w:rPr>
        <w:t>0500</w:t>
      </w:r>
      <w:r w:rsidR="007271C0">
        <w:rPr>
          <w:rFonts w:eastAsia="Calibri"/>
          <w:sz w:val="28"/>
          <w:szCs w:val="28"/>
        </w:rPr>
        <w:t> </w:t>
      </w:r>
      <w:r w:rsidR="00FC4A74" w:rsidRPr="00FC4A74">
        <w:rPr>
          <w:rFonts w:eastAsia="Calibri"/>
          <w:sz w:val="28"/>
          <w:szCs w:val="28"/>
        </w:rPr>
        <w:t>005</w:t>
      </w:r>
      <w:r w:rsidR="007271C0">
        <w:rPr>
          <w:rFonts w:eastAsia="Calibri"/>
          <w:sz w:val="28"/>
          <w:szCs w:val="28"/>
        </w:rPr>
        <w:t> </w:t>
      </w:r>
      <w:r w:rsidR="00FC4A74" w:rsidRPr="00FC4A74">
        <w:rPr>
          <w:rFonts w:eastAsia="Calibri"/>
          <w:sz w:val="28"/>
          <w:szCs w:val="28"/>
        </w:rPr>
        <w:t>2818</w:t>
      </w:r>
      <w:r w:rsidR="007271C0">
        <w:rPr>
          <w:rFonts w:eastAsia="Calibri"/>
          <w:sz w:val="28"/>
          <w:szCs w:val="28"/>
        </w:rPr>
        <w:t> </w:t>
      </w:r>
      <w:r w:rsidR="008E1082" w:rsidRPr="002520B3">
        <w:rPr>
          <w:rFonts w:eastAsiaTheme="minorHAnsi"/>
          <w:sz w:val="28"/>
          <w:szCs w:val="28"/>
        </w:rPr>
        <w:t>00</w:t>
      </w:r>
      <w:r w:rsidR="008E1082">
        <w:rPr>
          <w:rFonts w:eastAsiaTheme="minorHAnsi"/>
          <w:sz w:val="28"/>
          <w:szCs w:val="28"/>
        </w:rPr>
        <w:t>2</w:t>
      </w:r>
      <w:r w:rsidR="00BA485F">
        <w:rPr>
          <w:rFonts w:eastAsiaTheme="minorHAnsi"/>
          <w:sz w:val="28"/>
          <w:szCs w:val="28"/>
        </w:rPr>
        <w:t xml:space="preserve"> un</w:t>
      </w:r>
      <w:r w:rsidR="008E1082">
        <w:rPr>
          <w:rFonts w:eastAsiaTheme="minorHAnsi"/>
          <w:sz w:val="28"/>
          <w:szCs w:val="28"/>
        </w:rPr>
        <w:t xml:space="preserve"> </w:t>
      </w:r>
      <w:r w:rsidR="00FC4A74" w:rsidRPr="00FC4A74">
        <w:rPr>
          <w:rFonts w:eastAsia="Calibri"/>
          <w:sz w:val="28"/>
          <w:szCs w:val="28"/>
        </w:rPr>
        <w:t>0500</w:t>
      </w:r>
      <w:r w:rsidR="007271C0">
        <w:rPr>
          <w:rFonts w:eastAsia="Calibri"/>
          <w:sz w:val="28"/>
          <w:szCs w:val="28"/>
        </w:rPr>
        <w:t> </w:t>
      </w:r>
      <w:r w:rsidR="00FC4A74" w:rsidRPr="00FC4A74">
        <w:rPr>
          <w:rFonts w:eastAsia="Calibri"/>
          <w:sz w:val="28"/>
          <w:szCs w:val="28"/>
        </w:rPr>
        <w:t>005</w:t>
      </w:r>
      <w:r w:rsidR="007271C0">
        <w:rPr>
          <w:rFonts w:eastAsia="Calibri"/>
          <w:sz w:val="28"/>
          <w:szCs w:val="28"/>
        </w:rPr>
        <w:t> </w:t>
      </w:r>
      <w:r w:rsidR="00FC4A74" w:rsidRPr="00FC4A74">
        <w:rPr>
          <w:rFonts w:eastAsia="Calibri"/>
          <w:sz w:val="28"/>
          <w:szCs w:val="28"/>
        </w:rPr>
        <w:t>2818</w:t>
      </w:r>
      <w:r w:rsidR="007271C0">
        <w:rPr>
          <w:rFonts w:eastAsia="Calibri"/>
          <w:sz w:val="28"/>
          <w:szCs w:val="28"/>
        </w:rPr>
        <w:t> </w:t>
      </w:r>
      <w:r w:rsidR="008E1082" w:rsidRPr="002520B3">
        <w:rPr>
          <w:rFonts w:eastAsiaTheme="minorHAnsi"/>
          <w:sz w:val="28"/>
          <w:szCs w:val="28"/>
        </w:rPr>
        <w:t>00</w:t>
      </w:r>
      <w:r w:rsidR="008E1082">
        <w:rPr>
          <w:rFonts w:eastAsiaTheme="minorHAnsi"/>
          <w:sz w:val="28"/>
          <w:szCs w:val="28"/>
        </w:rPr>
        <w:t>3</w:t>
      </w:r>
      <w:r w:rsidR="00C277D4">
        <w:rPr>
          <w:rFonts w:eastAsiaTheme="minorHAnsi"/>
          <w:sz w:val="28"/>
          <w:szCs w:val="28"/>
        </w:rPr>
        <w:t>)</w:t>
      </w:r>
      <w:r w:rsidR="008E1082">
        <w:rPr>
          <w:rFonts w:eastAsiaTheme="minorHAnsi"/>
          <w:sz w:val="28"/>
          <w:szCs w:val="28"/>
        </w:rPr>
        <w:t xml:space="preserve"> </w:t>
      </w:r>
      <w:r w:rsidR="002520B3" w:rsidRPr="002520B3">
        <w:rPr>
          <w:rFonts w:eastAsiaTheme="minorHAnsi"/>
          <w:sz w:val="28"/>
          <w:szCs w:val="28"/>
        </w:rPr>
        <w:t xml:space="preserve">– </w:t>
      </w:r>
      <w:r w:rsidR="00527B63">
        <w:rPr>
          <w:sz w:val="28"/>
          <w:szCs w:val="28"/>
        </w:rPr>
        <w:t>Šaur</w:t>
      </w:r>
      <w:r w:rsidR="00BF7992">
        <w:rPr>
          <w:sz w:val="28"/>
          <w:szCs w:val="28"/>
        </w:rPr>
        <w:t>aj</w:t>
      </w:r>
      <w:r w:rsidR="00FC4A74">
        <w:rPr>
          <w:sz w:val="28"/>
          <w:szCs w:val="28"/>
        </w:rPr>
        <w:t>ā</w:t>
      </w:r>
      <w:r w:rsidR="00527B63">
        <w:rPr>
          <w:sz w:val="28"/>
          <w:szCs w:val="28"/>
        </w:rPr>
        <w:t xml:space="preserve"> </w:t>
      </w:r>
      <w:r w:rsidR="008E1082" w:rsidRPr="00B16CEA">
        <w:rPr>
          <w:sz w:val="28"/>
          <w:szCs w:val="28"/>
        </w:rPr>
        <w:t xml:space="preserve">ielā </w:t>
      </w:r>
      <w:r w:rsidR="00527B63">
        <w:rPr>
          <w:sz w:val="28"/>
          <w:szCs w:val="28"/>
        </w:rPr>
        <w:t>18</w:t>
      </w:r>
      <w:r w:rsidR="008E1082" w:rsidRPr="00B16CEA">
        <w:rPr>
          <w:sz w:val="28"/>
          <w:szCs w:val="28"/>
        </w:rPr>
        <w:t xml:space="preserve">, </w:t>
      </w:r>
      <w:r w:rsidR="0086159E">
        <w:rPr>
          <w:sz w:val="28"/>
          <w:szCs w:val="28"/>
        </w:rPr>
        <w:t>Daugavpilī</w:t>
      </w:r>
      <w:r w:rsidR="00BA485F">
        <w:rPr>
          <w:sz w:val="28"/>
          <w:szCs w:val="28"/>
        </w:rPr>
        <w:t xml:space="preserve"> (turpmāk – nekustamais īpašums)</w:t>
      </w:r>
      <w:r w:rsidR="002520B3" w:rsidRPr="002520B3">
        <w:rPr>
          <w:rFonts w:eastAsiaTheme="minorHAnsi"/>
          <w:sz w:val="28"/>
          <w:szCs w:val="28"/>
        </w:rPr>
        <w:t xml:space="preserve">, </w:t>
      </w:r>
      <w:r w:rsidRPr="002520B3">
        <w:rPr>
          <w:rFonts w:eastAsiaTheme="minorHAnsi"/>
          <w:sz w:val="28"/>
          <w:szCs w:val="28"/>
        </w:rPr>
        <w:t>kas ierakstīt</w:t>
      </w:r>
      <w:r w:rsidR="00AC7CC5">
        <w:rPr>
          <w:rFonts w:eastAsiaTheme="minorHAnsi"/>
          <w:sz w:val="28"/>
          <w:szCs w:val="28"/>
        </w:rPr>
        <w:t>s</w:t>
      </w:r>
      <w:r w:rsidRPr="002520B3">
        <w:rPr>
          <w:rFonts w:eastAsiaTheme="minorHAnsi"/>
          <w:sz w:val="28"/>
          <w:szCs w:val="28"/>
        </w:rPr>
        <w:t xml:space="preserve"> zemesgrāmatā uz valsts vārda </w:t>
      </w:r>
      <w:r w:rsidR="002A6E7E" w:rsidRPr="002520B3">
        <w:rPr>
          <w:rFonts w:eastAsiaTheme="minorHAnsi"/>
          <w:sz w:val="28"/>
          <w:szCs w:val="28"/>
        </w:rPr>
        <w:t xml:space="preserve">Zemkopības ministrijas </w:t>
      </w:r>
      <w:r w:rsidRPr="002520B3">
        <w:rPr>
          <w:rFonts w:eastAsiaTheme="minorHAnsi"/>
          <w:sz w:val="28"/>
          <w:szCs w:val="28"/>
        </w:rPr>
        <w:t>personā</w:t>
      </w:r>
      <w:r w:rsidR="00C277D4">
        <w:rPr>
          <w:rFonts w:eastAsiaTheme="minorHAnsi"/>
          <w:sz w:val="28"/>
          <w:szCs w:val="28"/>
        </w:rPr>
        <w:t>.</w:t>
      </w:r>
    </w:p>
    <w:p w14:paraId="29A562C7" w14:textId="77777777" w:rsidR="00BA485F" w:rsidRDefault="00BA485F" w:rsidP="008D52E2">
      <w:pPr>
        <w:ind w:firstLine="720"/>
        <w:jc w:val="both"/>
        <w:rPr>
          <w:sz w:val="28"/>
          <w:szCs w:val="28"/>
        </w:rPr>
      </w:pPr>
    </w:p>
    <w:p w14:paraId="3DDAAA59" w14:textId="0C2DB773" w:rsidR="00B72452" w:rsidRPr="005D0BCE" w:rsidRDefault="002A6E7E" w:rsidP="008D52E2">
      <w:pPr>
        <w:ind w:firstLine="720"/>
        <w:jc w:val="both"/>
        <w:rPr>
          <w:sz w:val="28"/>
          <w:szCs w:val="28"/>
        </w:rPr>
      </w:pPr>
      <w:r w:rsidRPr="005D0BCE">
        <w:rPr>
          <w:sz w:val="28"/>
          <w:szCs w:val="28"/>
        </w:rPr>
        <w:t>2.</w:t>
      </w:r>
      <w:r w:rsidR="00E37A38">
        <w:rPr>
          <w:sz w:val="28"/>
          <w:szCs w:val="28"/>
        </w:rPr>
        <w:t> </w:t>
      </w:r>
      <w:r w:rsidR="00B8090F" w:rsidRPr="00CA14D8">
        <w:rPr>
          <w:sz w:val="28"/>
          <w:szCs w:val="28"/>
        </w:rPr>
        <w:t>Pircēj</w:t>
      </w:r>
      <w:r w:rsidR="00C277D4">
        <w:rPr>
          <w:sz w:val="28"/>
          <w:szCs w:val="28"/>
        </w:rPr>
        <w:t>s</w:t>
      </w:r>
      <w:bookmarkStart w:id="0" w:name="_GoBack"/>
      <w:bookmarkEnd w:id="0"/>
      <w:r w:rsidR="00B8090F">
        <w:rPr>
          <w:sz w:val="28"/>
          <w:szCs w:val="28"/>
        </w:rPr>
        <w:t xml:space="preserve"> </w:t>
      </w:r>
      <w:r w:rsidR="00504FAD" w:rsidRPr="005D0BCE">
        <w:rPr>
          <w:sz w:val="28"/>
          <w:szCs w:val="28"/>
        </w:rPr>
        <w:t>par</w:t>
      </w:r>
      <w:r w:rsidR="000826BF" w:rsidRPr="005D0BCE">
        <w:rPr>
          <w:sz w:val="28"/>
          <w:szCs w:val="28"/>
        </w:rPr>
        <w:t xml:space="preserve"> </w:t>
      </w:r>
      <w:r w:rsidR="00C027A2" w:rsidRPr="005D0BCE">
        <w:rPr>
          <w:sz w:val="28"/>
          <w:szCs w:val="28"/>
        </w:rPr>
        <w:t>nekustam</w:t>
      </w:r>
      <w:r w:rsidR="00C277D4">
        <w:rPr>
          <w:sz w:val="28"/>
          <w:szCs w:val="28"/>
        </w:rPr>
        <w:t>o</w:t>
      </w:r>
      <w:r w:rsidR="00C027A2" w:rsidRPr="005D0BCE">
        <w:rPr>
          <w:sz w:val="28"/>
          <w:szCs w:val="28"/>
        </w:rPr>
        <w:t xml:space="preserve"> īpašum</w:t>
      </w:r>
      <w:r w:rsidR="00C277D4">
        <w:rPr>
          <w:sz w:val="28"/>
          <w:szCs w:val="28"/>
        </w:rPr>
        <w:t>u</w:t>
      </w:r>
      <w:r w:rsidR="00C027A2" w:rsidRPr="005D0BCE">
        <w:rPr>
          <w:sz w:val="28"/>
          <w:szCs w:val="28"/>
        </w:rPr>
        <w:t xml:space="preserve"> </w:t>
      </w:r>
      <w:r w:rsidR="00B06D56" w:rsidRPr="005D0BCE">
        <w:rPr>
          <w:sz w:val="28"/>
          <w:szCs w:val="28"/>
        </w:rPr>
        <w:t xml:space="preserve">maksā </w:t>
      </w:r>
      <w:r w:rsidR="00B06D56" w:rsidRPr="005D0BCE">
        <w:rPr>
          <w:i/>
          <w:sz w:val="28"/>
          <w:szCs w:val="28"/>
        </w:rPr>
        <w:t>euro</w:t>
      </w:r>
      <w:r w:rsidR="00B06D56" w:rsidRPr="005D0BCE">
        <w:rPr>
          <w:sz w:val="28"/>
          <w:szCs w:val="28"/>
        </w:rPr>
        <w:t>.</w:t>
      </w:r>
    </w:p>
    <w:p w14:paraId="1CB3C0A6" w14:textId="77777777" w:rsidR="00BA485F" w:rsidRDefault="00BA485F" w:rsidP="008D52E2">
      <w:pPr>
        <w:ind w:firstLine="720"/>
        <w:jc w:val="both"/>
        <w:rPr>
          <w:sz w:val="28"/>
          <w:szCs w:val="28"/>
        </w:rPr>
      </w:pPr>
    </w:p>
    <w:p w14:paraId="08C5FA0B" w14:textId="775EA8D8" w:rsidR="00C8641A" w:rsidRDefault="001A768B" w:rsidP="008D52E2">
      <w:pPr>
        <w:ind w:firstLine="720"/>
        <w:jc w:val="both"/>
        <w:rPr>
          <w:sz w:val="28"/>
          <w:szCs w:val="28"/>
        </w:rPr>
      </w:pPr>
      <w:r w:rsidRPr="00333C05">
        <w:rPr>
          <w:sz w:val="28"/>
          <w:szCs w:val="28"/>
        </w:rPr>
        <w:t>3.</w:t>
      </w:r>
      <w:r w:rsidR="00E37A38">
        <w:rPr>
          <w:sz w:val="28"/>
          <w:szCs w:val="28"/>
        </w:rPr>
        <w:t> </w:t>
      </w:r>
      <w:r w:rsidR="002A6E7E" w:rsidRPr="00333C05">
        <w:rPr>
          <w:sz w:val="28"/>
          <w:szCs w:val="28"/>
        </w:rPr>
        <w:t>Zemkopības ministrijai</w:t>
      </w:r>
      <w:r w:rsidR="002A6E7E" w:rsidRPr="00333C05">
        <w:rPr>
          <w:b/>
          <w:sz w:val="28"/>
          <w:szCs w:val="28"/>
        </w:rPr>
        <w:t xml:space="preserve"> </w:t>
      </w:r>
      <w:r w:rsidR="00D80F05" w:rsidRPr="00333C05">
        <w:rPr>
          <w:sz w:val="28"/>
          <w:szCs w:val="28"/>
        </w:rPr>
        <w:t xml:space="preserve">nodot </w:t>
      </w:r>
      <w:r w:rsidR="00B8090F" w:rsidRPr="00333C05">
        <w:rPr>
          <w:sz w:val="28"/>
          <w:szCs w:val="28"/>
        </w:rPr>
        <w:t>pircēj</w:t>
      </w:r>
      <w:r w:rsidR="00C277D4" w:rsidRPr="00333C05">
        <w:rPr>
          <w:sz w:val="28"/>
          <w:szCs w:val="28"/>
        </w:rPr>
        <w:t>am</w:t>
      </w:r>
      <w:r w:rsidR="00B8090F" w:rsidRPr="00333C05">
        <w:rPr>
          <w:sz w:val="28"/>
          <w:szCs w:val="28"/>
        </w:rPr>
        <w:t xml:space="preserve"> </w:t>
      </w:r>
      <w:r w:rsidR="00B06D56" w:rsidRPr="00333C05">
        <w:rPr>
          <w:sz w:val="28"/>
          <w:szCs w:val="28"/>
        </w:rPr>
        <w:t xml:space="preserve">nekustamo īpašumu </w:t>
      </w:r>
      <w:r w:rsidR="00664FD4" w:rsidRPr="00333C05">
        <w:rPr>
          <w:sz w:val="28"/>
          <w:szCs w:val="28"/>
        </w:rPr>
        <w:t>30</w:t>
      </w:r>
      <w:r w:rsidR="009E3762" w:rsidRPr="00333C05">
        <w:rPr>
          <w:sz w:val="28"/>
          <w:szCs w:val="28"/>
        </w:rPr>
        <w:t> </w:t>
      </w:r>
      <w:r w:rsidR="00664FD4" w:rsidRPr="00333C05">
        <w:rPr>
          <w:sz w:val="28"/>
          <w:szCs w:val="28"/>
        </w:rPr>
        <w:t xml:space="preserve">dienu laikā no </w:t>
      </w:r>
      <w:r w:rsidR="00B8090F" w:rsidRPr="00333C05">
        <w:rPr>
          <w:sz w:val="28"/>
          <w:szCs w:val="28"/>
        </w:rPr>
        <w:t>pirkum</w:t>
      </w:r>
      <w:r w:rsidR="00E37A38">
        <w:rPr>
          <w:sz w:val="28"/>
          <w:szCs w:val="28"/>
        </w:rPr>
        <w:t>a</w:t>
      </w:r>
      <w:r w:rsidR="00B8090F" w:rsidRPr="00333C05">
        <w:rPr>
          <w:sz w:val="28"/>
          <w:szCs w:val="28"/>
        </w:rPr>
        <w:t xml:space="preserve"> līgum</w:t>
      </w:r>
      <w:r w:rsidR="00E37A38">
        <w:rPr>
          <w:sz w:val="28"/>
          <w:szCs w:val="28"/>
        </w:rPr>
        <w:t>a</w:t>
      </w:r>
      <w:r w:rsidR="00B8090F" w:rsidRPr="00333C05">
        <w:rPr>
          <w:sz w:val="28"/>
          <w:szCs w:val="28"/>
        </w:rPr>
        <w:t xml:space="preserve"> </w:t>
      </w:r>
      <w:r w:rsidR="0095738A" w:rsidRPr="00333C05">
        <w:rPr>
          <w:sz w:val="28"/>
          <w:szCs w:val="28"/>
        </w:rPr>
        <w:t>noslēgšanas dienas</w:t>
      </w:r>
      <w:r w:rsidR="00AD09D9">
        <w:rPr>
          <w:sz w:val="28"/>
          <w:szCs w:val="28"/>
        </w:rPr>
        <w:t>, sa</w:t>
      </w:r>
      <w:r w:rsidR="007D549D">
        <w:rPr>
          <w:sz w:val="28"/>
          <w:szCs w:val="28"/>
        </w:rPr>
        <w:t>gatavojot</w:t>
      </w:r>
      <w:r w:rsidR="00AD09D9">
        <w:rPr>
          <w:sz w:val="28"/>
          <w:szCs w:val="28"/>
        </w:rPr>
        <w:t xml:space="preserve"> attiecīgu </w:t>
      </w:r>
      <w:r w:rsidR="007D549D">
        <w:rPr>
          <w:sz w:val="28"/>
          <w:szCs w:val="28"/>
        </w:rPr>
        <w:t xml:space="preserve">nodošanas un </w:t>
      </w:r>
      <w:r w:rsidR="00AD09D9">
        <w:rPr>
          <w:sz w:val="28"/>
          <w:szCs w:val="28"/>
        </w:rPr>
        <w:t>pieņemšanas aktu</w:t>
      </w:r>
      <w:r w:rsidR="00B06D56" w:rsidRPr="00333C05">
        <w:rPr>
          <w:sz w:val="28"/>
          <w:szCs w:val="28"/>
        </w:rPr>
        <w:t>.</w:t>
      </w:r>
    </w:p>
    <w:p w14:paraId="0E253C0D" w14:textId="77777777" w:rsidR="00BA485F" w:rsidRPr="00333C05" w:rsidRDefault="00BA485F" w:rsidP="008D52E2">
      <w:pPr>
        <w:ind w:firstLine="720"/>
        <w:jc w:val="both"/>
        <w:rPr>
          <w:szCs w:val="28"/>
        </w:rPr>
      </w:pPr>
    </w:p>
    <w:p w14:paraId="2E162614" w14:textId="28CD535F" w:rsidR="00B06D56" w:rsidRPr="005D0BCE" w:rsidRDefault="001A768B" w:rsidP="008D52E2">
      <w:pPr>
        <w:pStyle w:val="BodyText"/>
        <w:spacing w:after="0"/>
        <w:ind w:firstLine="720"/>
        <w:jc w:val="both"/>
        <w:rPr>
          <w:sz w:val="28"/>
          <w:szCs w:val="28"/>
        </w:rPr>
      </w:pPr>
      <w:r w:rsidRPr="005D0BCE">
        <w:rPr>
          <w:sz w:val="28"/>
          <w:szCs w:val="28"/>
        </w:rPr>
        <w:t>4.</w:t>
      </w:r>
      <w:r w:rsidR="00E37A38">
        <w:rPr>
          <w:sz w:val="28"/>
          <w:szCs w:val="28"/>
        </w:rPr>
        <w:t> </w:t>
      </w:r>
      <w:r w:rsidR="00727E9D" w:rsidRPr="005D0BCE">
        <w:rPr>
          <w:sz w:val="28"/>
          <w:szCs w:val="28"/>
        </w:rPr>
        <w:t xml:space="preserve">Zemkopības ministrijai pēc </w:t>
      </w:r>
      <w:r w:rsidR="00C027A2" w:rsidRPr="005D0BCE">
        <w:rPr>
          <w:sz w:val="28"/>
          <w:szCs w:val="28"/>
        </w:rPr>
        <w:t>nekustam</w:t>
      </w:r>
      <w:r w:rsidR="00C277D4">
        <w:rPr>
          <w:sz w:val="28"/>
          <w:szCs w:val="28"/>
        </w:rPr>
        <w:t>ā</w:t>
      </w:r>
      <w:r w:rsidR="00C027A2" w:rsidRPr="005D0BCE">
        <w:rPr>
          <w:sz w:val="28"/>
          <w:szCs w:val="28"/>
        </w:rPr>
        <w:t xml:space="preserve"> īpašum</w:t>
      </w:r>
      <w:r w:rsidR="00C277D4">
        <w:rPr>
          <w:sz w:val="28"/>
          <w:szCs w:val="28"/>
        </w:rPr>
        <w:t>a</w:t>
      </w:r>
      <w:r w:rsidR="00C027A2" w:rsidRPr="005D0BCE">
        <w:rPr>
          <w:sz w:val="28"/>
          <w:szCs w:val="28"/>
        </w:rPr>
        <w:t xml:space="preserve"> </w:t>
      </w:r>
      <w:r w:rsidR="00727E9D" w:rsidRPr="005D0BCE">
        <w:rPr>
          <w:sz w:val="28"/>
          <w:szCs w:val="28"/>
        </w:rPr>
        <w:t xml:space="preserve">atsavināšanas iesniegt Ministru kabinetā </w:t>
      </w:r>
      <w:r w:rsidR="00A8710B" w:rsidRPr="005D0BCE">
        <w:rPr>
          <w:sz w:val="28"/>
          <w:szCs w:val="28"/>
        </w:rPr>
        <w:t xml:space="preserve">rīkojuma projektu </w:t>
      </w:r>
      <w:r w:rsidR="007D5679" w:rsidRPr="005D0BCE">
        <w:rPr>
          <w:sz w:val="28"/>
          <w:szCs w:val="28"/>
        </w:rPr>
        <w:t xml:space="preserve">par </w:t>
      </w:r>
      <w:r w:rsidR="00A8710B" w:rsidRPr="005D0BCE">
        <w:rPr>
          <w:sz w:val="28"/>
          <w:szCs w:val="28"/>
        </w:rPr>
        <w:t>apropriācij</w:t>
      </w:r>
      <w:r w:rsidR="007D5679" w:rsidRPr="005D0BCE">
        <w:rPr>
          <w:sz w:val="28"/>
          <w:szCs w:val="28"/>
        </w:rPr>
        <w:t>as palielināšanu</w:t>
      </w:r>
      <w:r w:rsidR="00A8710B" w:rsidRPr="005D0BCE">
        <w:rPr>
          <w:sz w:val="28"/>
          <w:szCs w:val="28"/>
        </w:rPr>
        <w:t xml:space="preserve"> </w:t>
      </w:r>
      <w:r w:rsidR="007D5679" w:rsidRPr="005D0BCE">
        <w:rPr>
          <w:sz w:val="28"/>
          <w:szCs w:val="28"/>
        </w:rPr>
        <w:t>Zemkopības ministrijai resursiem no dotācijas no vispārējiem ieņēmumiem un izdevumiem</w:t>
      </w:r>
      <w:r w:rsidR="007D5679" w:rsidRPr="005D0BCE">
        <w:rPr>
          <w:bCs/>
          <w:sz w:val="28"/>
          <w:szCs w:val="28"/>
        </w:rPr>
        <w:t>.</w:t>
      </w:r>
      <w:r w:rsidR="00A8710B" w:rsidRPr="005D0BCE">
        <w:rPr>
          <w:bCs/>
          <w:sz w:val="28"/>
          <w:szCs w:val="28"/>
        </w:rPr>
        <w:t xml:space="preserve"> </w:t>
      </w:r>
    </w:p>
    <w:p w14:paraId="22BF9BF1" w14:textId="77777777" w:rsidR="00456FAE" w:rsidRPr="00EC520B" w:rsidRDefault="00456FAE" w:rsidP="00EC520B">
      <w:pPr>
        <w:pStyle w:val="BodyTextIndent"/>
        <w:ind w:left="0" w:firstLine="720"/>
        <w:rPr>
          <w:szCs w:val="32"/>
        </w:rPr>
      </w:pPr>
    </w:p>
    <w:p w14:paraId="2BCE3BC0" w14:textId="6DD08491" w:rsidR="00C277D4" w:rsidRDefault="00C277D4" w:rsidP="00EC520B">
      <w:pPr>
        <w:ind w:firstLine="720"/>
        <w:jc w:val="both"/>
        <w:rPr>
          <w:bCs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AA059D" w:rsidRPr="00AA059D" w14:paraId="1AA92DF7" w14:textId="77777777" w:rsidTr="00C30701">
        <w:tc>
          <w:tcPr>
            <w:tcW w:w="9076" w:type="dxa"/>
          </w:tcPr>
          <w:p w14:paraId="57CBBEC2" w14:textId="77777777" w:rsidR="00AA059D" w:rsidRPr="00AA059D" w:rsidRDefault="00AA059D" w:rsidP="00AA059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Calibri"/>
                <w:szCs w:val="22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AA059D" w:rsidRPr="00AA059D" w14:paraId="539896AA" w14:textId="77777777" w:rsidTr="00C30701">
              <w:tc>
                <w:tcPr>
                  <w:tcW w:w="2948" w:type="dxa"/>
                  <w:hideMark/>
                </w:tcPr>
                <w:p w14:paraId="3E620D4A" w14:textId="77777777" w:rsidR="00AA059D" w:rsidRPr="00AA059D" w:rsidRDefault="00AA059D" w:rsidP="00AA05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szCs w:val="24"/>
                    </w:rPr>
                  </w:pPr>
                  <w:r w:rsidRPr="00AA059D">
                    <w:rPr>
                      <w:rFonts w:eastAsia="Calibri"/>
                      <w:sz w:val="28"/>
                      <w:szCs w:val="24"/>
                    </w:rPr>
                    <w:t>Ministru prezidenta pienākumu izpildītājs ‒ Ministru prezidenta biedrs, tieslietu ministrs</w:t>
                  </w:r>
                  <w:r w:rsidRPr="00AA059D">
                    <w:rPr>
                      <w:rFonts w:eastAsia="Calibri"/>
                      <w:sz w:val="28"/>
                      <w:szCs w:val="24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2A4B08A" w14:textId="77777777" w:rsidR="00AA059D" w:rsidRPr="00AA059D" w:rsidRDefault="00AA059D" w:rsidP="00AA05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Cs w:val="24"/>
                      <w:lang w:eastAsia="zh-CN"/>
                    </w:rPr>
                  </w:pPr>
                  <w:r w:rsidRPr="00AA059D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>(</w:t>
                  </w:r>
                  <w:proofErr w:type="spellStart"/>
                  <w:r w:rsidRPr="00AA059D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AA059D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>*)</w:t>
                  </w:r>
                </w:p>
                <w:p w14:paraId="1315841D" w14:textId="77777777" w:rsidR="00AA059D" w:rsidRPr="00AA059D" w:rsidRDefault="00AA059D" w:rsidP="00AA05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2"/>
                      <w:lang w:eastAsia="en-GB"/>
                    </w:rPr>
                  </w:pPr>
                  <w:r w:rsidRPr="00AA059D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 xml:space="preserve"> </w:t>
                  </w:r>
                  <w:r w:rsidRPr="00AA059D">
                    <w:rPr>
                      <w:rFonts w:eastAsia="Calibri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B7A082E" w14:textId="77777777" w:rsidR="00AA059D" w:rsidRPr="00AA059D" w:rsidRDefault="00AA059D" w:rsidP="00AA05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szCs w:val="24"/>
                    </w:rPr>
                  </w:pPr>
                  <w:r w:rsidRPr="00AA059D">
                    <w:rPr>
                      <w:rFonts w:eastAsia="Calibri"/>
                      <w:sz w:val="28"/>
                      <w:szCs w:val="24"/>
                    </w:rPr>
                    <w:t>J. Bordāns</w:t>
                  </w:r>
                </w:p>
              </w:tc>
            </w:tr>
            <w:tr w:rsidR="00AA059D" w:rsidRPr="00AA059D" w14:paraId="1DE4A896" w14:textId="77777777" w:rsidTr="00C30701">
              <w:tc>
                <w:tcPr>
                  <w:tcW w:w="2948" w:type="dxa"/>
                  <w:hideMark/>
                </w:tcPr>
                <w:p w14:paraId="1FD8DC50" w14:textId="77777777" w:rsidR="00AA059D" w:rsidRPr="00AA059D" w:rsidRDefault="00AA059D" w:rsidP="00AA059D">
                  <w:pPr>
                    <w:spacing w:before="100" w:beforeAutospacing="1"/>
                    <w:rPr>
                      <w:rFonts w:eastAsia="Calibri"/>
                      <w:sz w:val="28"/>
                      <w:szCs w:val="24"/>
                    </w:rPr>
                  </w:pPr>
                  <w:r w:rsidRPr="00AA059D">
                    <w:rPr>
                      <w:rFonts w:eastAsia="Calibri"/>
                      <w:sz w:val="28"/>
                      <w:szCs w:val="24"/>
                    </w:rPr>
                    <w:t>Zemkopības ministrs</w:t>
                  </w:r>
                  <w:r w:rsidRPr="00AA059D">
                    <w:rPr>
                      <w:rFonts w:eastAsia="Calibri"/>
                      <w:sz w:val="28"/>
                      <w:szCs w:val="24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D88B9C2" w14:textId="77777777" w:rsidR="00AA059D" w:rsidRPr="00AA059D" w:rsidRDefault="00AA059D" w:rsidP="00AA05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Cs w:val="24"/>
                      <w:lang w:eastAsia="zh-CN"/>
                    </w:rPr>
                  </w:pPr>
                  <w:r w:rsidRPr="00AA059D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>(</w:t>
                  </w:r>
                  <w:proofErr w:type="spellStart"/>
                  <w:r w:rsidRPr="00AA059D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AA059D">
                    <w:rPr>
                      <w:rFonts w:eastAsia="Calibri"/>
                      <w:color w:val="242424"/>
                      <w:szCs w:val="24"/>
                      <w:lang w:eastAsia="zh-CN"/>
                    </w:rPr>
                    <w:t xml:space="preserve">**) </w:t>
                  </w:r>
                  <w:r w:rsidRPr="00AA059D">
                    <w:rPr>
                      <w:rFonts w:eastAsia="Calibri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614B395E" w14:textId="77777777" w:rsidR="00AA059D" w:rsidRPr="00AA059D" w:rsidRDefault="00AA059D" w:rsidP="00AA05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4"/>
                      <w:lang w:eastAsia="en-GB"/>
                    </w:rPr>
                  </w:pPr>
                  <w:r w:rsidRPr="00AA059D">
                    <w:rPr>
                      <w:rFonts w:eastAsia="Calibri"/>
                      <w:sz w:val="28"/>
                      <w:szCs w:val="24"/>
                    </w:rPr>
                    <w:t>K. Gerhards</w:t>
                  </w:r>
                </w:p>
              </w:tc>
            </w:tr>
          </w:tbl>
          <w:p w14:paraId="6824495F" w14:textId="77777777" w:rsidR="00AA059D" w:rsidRPr="00AA059D" w:rsidRDefault="00AA059D" w:rsidP="00AA059D">
            <w:pPr>
              <w:rPr>
                <w:color w:val="333333"/>
                <w:sz w:val="28"/>
                <w:lang w:eastAsia="en-GB"/>
              </w:rPr>
            </w:pPr>
          </w:p>
          <w:p w14:paraId="531FBB45" w14:textId="77777777" w:rsidR="00AA059D" w:rsidRPr="00AA059D" w:rsidRDefault="00AA059D" w:rsidP="00AA059D">
            <w:pPr>
              <w:shd w:val="clear" w:color="auto" w:fill="FFFFFF"/>
              <w:rPr>
                <w:rFonts w:eastAsia="Calibri"/>
                <w:color w:val="242424"/>
                <w:szCs w:val="24"/>
                <w:lang w:eastAsia="zh-CN"/>
              </w:rPr>
            </w:pPr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*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Dokuments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ir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parakstīts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ar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drošu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elektronisko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parakstu</w:t>
            </w:r>
            <w:proofErr w:type="spellEnd"/>
          </w:p>
          <w:p w14:paraId="03602647" w14:textId="77777777" w:rsidR="00AA059D" w:rsidRPr="00AA059D" w:rsidRDefault="00AA059D" w:rsidP="00AA059D">
            <w:pPr>
              <w:rPr>
                <w:rFonts w:eastAsia="Calibri"/>
                <w:color w:val="333333"/>
                <w:sz w:val="28"/>
                <w:lang w:eastAsia="en-GB"/>
              </w:rPr>
            </w:pPr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**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Dokuments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ir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parakstīts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ar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TAP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portāla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elektroniskās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parakstīšanas</w:t>
            </w:r>
            <w:proofErr w:type="spellEnd"/>
            <w:r w:rsidRPr="00AA059D">
              <w:rPr>
                <w:rFonts w:eastAsia="Calibri"/>
                <w:color w:val="242424"/>
                <w:szCs w:val="24"/>
                <w:lang w:eastAsia="zh-CN"/>
              </w:rPr>
              <w:t xml:space="preserve"> </w:t>
            </w:r>
            <w:proofErr w:type="spellStart"/>
            <w:r w:rsidRPr="00AA059D">
              <w:rPr>
                <w:rFonts w:eastAsia="Calibri"/>
                <w:color w:val="242424"/>
                <w:szCs w:val="24"/>
                <w:lang w:eastAsia="zh-CN"/>
              </w:rPr>
              <w:t>rīku</w:t>
            </w:r>
            <w:proofErr w:type="spellEnd"/>
          </w:p>
        </w:tc>
      </w:tr>
    </w:tbl>
    <w:p w14:paraId="737AB22C" w14:textId="77777777" w:rsidR="00AA059D" w:rsidRDefault="00AA059D" w:rsidP="00EC520B">
      <w:pPr>
        <w:ind w:firstLine="720"/>
        <w:jc w:val="both"/>
        <w:rPr>
          <w:bCs/>
          <w:sz w:val="28"/>
          <w:szCs w:val="28"/>
        </w:rPr>
      </w:pPr>
    </w:p>
    <w:sectPr w:rsidR="00AA059D" w:rsidSect="00AC1B16">
      <w:head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6CB2A" w14:textId="77777777" w:rsidR="00ED13C5" w:rsidRDefault="00ED13C5" w:rsidP="00B06D56">
      <w:r>
        <w:separator/>
      </w:r>
    </w:p>
  </w:endnote>
  <w:endnote w:type="continuationSeparator" w:id="0">
    <w:p w14:paraId="313A191E" w14:textId="77777777" w:rsidR="00ED13C5" w:rsidRDefault="00ED13C5" w:rsidP="00B0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BC1E3" w14:textId="77777777" w:rsidR="00ED13C5" w:rsidRDefault="00ED13C5" w:rsidP="00B06D56">
      <w:r>
        <w:separator/>
      </w:r>
    </w:p>
  </w:footnote>
  <w:footnote w:type="continuationSeparator" w:id="0">
    <w:p w14:paraId="25760B22" w14:textId="77777777" w:rsidR="00ED13C5" w:rsidRDefault="00ED13C5" w:rsidP="00B06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29949" w14:textId="77777777" w:rsidR="00AA059D" w:rsidRPr="003629D6" w:rsidRDefault="00AA059D">
    <w:pPr>
      <w:pStyle w:val="Header"/>
    </w:pPr>
  </w:p>
  <w:p w14:paraId="38FF545D" w14:textId="36A6165A" w:rsidR="00456FAE" w:rsidRDefault="00AA059D" w:rsidP="00AA059D">
    <w:pPr>
      <w:pStyle w:val="Header"/>
    </w:pPr>
    <w:r>
      <w:rPr>
        <w:noProof/>
      </w:rPr>
      <w:drawing>
        <wp:inline distT="0" distB="0" distL="0" distR="0" wp14:anchorId="5F2A499A" wp14:editId="745687D6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17034"/>
    <w:multiLevelType w:val="hybridMultilevel"/>
    <w:tmpl w:val="3036F70C"/>
    <w:lvl w:ilvl="0" w:tplc="57D2727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A2204"/>
    <w:multiLevelType w:val="multilevel"/>
    <w:tmpl w:val="1302BC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F45818"/>
    <w:multiLevelType w:val="multilevel"/>
    <w:tmpl w:val="906634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4E8F7A4A"/>
    <w:multiLevelType w:val="multilevel"/>
    <w:tmpl w:val="906634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4F4840FB"/>
    <w:multiLevelType w:val="multilevel"/>
    <w:tmpl w:val="3AC2812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 w15:restartNumberingAfterBreak="0">
    <w:nsid w:val="58FB4B1C"/>
    <w:multiLevelType w:val="multilevel"/>
    <w:tmpl w:val="75C0C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F437E35"/>
    <w:multiLevelType w:val="multilevel"/>
    <w:tmpl w:val="FD040C9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56"/>
    <w:rsid w:val="0000110C"/>
    <w:rsid w:val="00002B93"/>
    <w:rsid w:val="00012EB0"/>
    <w:rsid w:val="000157E3"/>
    <w:rsid w:val="00020D5A"/>
    <w:rsid w:val="00025D79"/>
    <w:rsid w:val="00034E16"/>
    <w:rsid w:val="0005254E"/>
    <w:rsid w:val="00063D8D"/>
    <w:rsid w:val="00067673"/>
    <w:rsid w:val="00070795"/>
    <w:rsid w:val="00075718"/>
    <w:rsid w:val="00076F5A"/>
    <w:rsid w:val="00077CFC"/>
    <w:rsid w:val="00080CBB"/>
    <w:rsid w:val="000826BF"/>
    <w:rsid w:val="00092D20"/>
    <w:rsid w:val="000A76EA"/>
    <w:rsid w:val="000B7CE0"/>
    <w:rsid w:val="000E1A27"/>
    <w:rsid w:val="000E7D2E"/>
    <w:rsid w:val="000F28A8"/>
    <w:rsid w:val="00100132"/>
    <w:rsid w:val="001114E7"/>
    <w:rsid w:val="00116567"/>
    <w:rsid w:val="0012395B"/>
    <w:rsid w:val="00130352"/>
    <w:rsid w:val="00131458"/>
    <w:rsid w:val="0013603A"/>
    <w:rsid w:val="001362BB"/>
    <w:rsid w:val="00140EEF"/>
    <w:rsid w:val="0015660B"/>
    <w:rsid w:val="00167B01"/>
    <w:rsid w:val="00171AA1"/>
    <w:rsid w:val="001A22BC"/>
    <w:rsid w:val="001A662D"/>
    <w:rsid w:val="001A768B"/>
    <w:rsid w:val="001B6FB7"/>
    <w:rsid w:val="001C03C7"/>
    <w:rsid w:val="001D3C62"/>
    <w:rsid w:val="00210F1A"/>
    <w:rsid w:val="00227E92"/>
    <w:rsid w:val="00234900"/>
    <w:rsid w:val="002520B3"/>
    <w:rsid w:val="002536F9"/>
    <w:rsid w:val="002716E9"/>
    <w:rsid w:val="00277457"/>
    <w:rsid w:val="002A6E7E"/>
    <w:rsid w:val="002B6CCB"/>
    <w:rsid w:val="002C1D69"/>
    <w:rsid w:val="002C1E84"/>
    <w:rsid w:val="002C36ED"/>
    <w:rsid w:val="002D1F26"/>
    <w:rsid w:val="002D28ED"/>
    <w:rsid w:val="002F2557"/>
    <w:rsid w:val="003034E3"/>
    <w:rsid w:val="00322290"/>
    <w:rsid w:val="00333C05"/>
    <w:rsid w:val="00353C35"/>
    <w:rsid w:val="00365640"/>
    <w:rsid w:val="003661AA"/>
    <w:rsid w:val="003743DD"/>
    <w:rsid w:val="00377FA5"/>
    <w:rsid w:val="00384CCA"/>
    <w:rsid w:val="00386534"/>
    <w:rsid w:val="003902E1"/>
    <w:rsid w:val="003B00A3"/>
    <w:rsid w:val="003B1A3B"/>
    <w:rsid w:val="003C0CF2"/>
    <w:rsid w:val="003D006B"/>
    <w:rsid w:val="003D5FBF"/>
    <w:rsid w:val="003D68EA"/>
    <w:rsid w:val="003D6E32"/>
    <w:rsid w:val="003E0EE2"/>
    <w:rsid w:val="00423FDF"/>
    <w:rsid w:val="004344F1"/>
    <w:rsid w:val="0045176F"/>
    <w:rsid w:val="00452D5F"/>
    <w:rsid w:val="00456FAE"/>
    <w:rsid w:val="00462957"/>
    <w:rsid w:val="004637C2"/>
    <w:rsid w:val="00472EE2"/>
    <w:rsid w:val="0049599B"/>
    <w:rsid w:val="004A1CB3"/>
    <w:rsid w:val="004A7D42"/>
    <w:rsid w:val="004C4669"/>
    <w:rsid w:val="004D5F27"/>
    <w:rsid w:val="004F748C"/>
    <w:rsid w:val="00504623"/>
    <w:rsid w:val="00504FAD"/>
    <w:rsid w:val="00522184"/>
    <w:rsid w:val="00527B63"/>
    <w:rsid w:val="00536505"/>
    <w:rsid w:val="00563338"/>
    <w:rsid w:val="0056487C"/>
    <w:rsid w:val="00566457"/>
    <w:rsid w:val="00566C46"/>
    <w:rsid w:val="00577393"/>
    <w:rsid w:val="00587375"/>
    <w:rsid w:val="005C71C6"/>
    <w:rsid w:val="005D06F5"/>
    <w:rsid w:val="005D0BCE"/>
    <w:rsid w:val="005E14DD"/>
    <w:rsid w:val="005F41A2"/>
    <w:rsid w:val="005F5736"/>
    <w:rsid w:val="006107C5"/>
    <w:rsid w:val="006174AB"/>
    <w:rsid w:val="006204C4"/>
    <w:rsid w:val="00625CD4"/>
    <w:rsid w:val="0065558B"/>
    <w:rsid w:val="00664FD4"/>
    <w:rsid w:val="006716ED"/>
    <w:rsid w:val="006750A2"/>
    <w:rsid w:val="0069151C"/>
    <w:rsid w:val="006A3123"/>
    <w:rsid w:val="006A7480"/>
    <w:rsid w:val="006B033B"/>
    <w:rsid w:val="006B1C09"/>
    <w:rsid w:val="006B2B59"/>
    <w:rsid w:val="006C528D"/>
    <w:rsid w:val="006D02DE"/>
    <w:rsid w:val="006F19D9"/>
    <w:rsid w:val="006F74FE"/>
    <w:rsid w:val="0070310C"/>
    <w:rsid w:val="00707448"/>
    <w:rsid w:val="007271C0"/>
    <w:rsid w:val="00727E9D"/>
    <w:rsid w:val="00730F7F"/>
    <w:rsid w:val="007375AA"/>
    <w:rsid w:val="00754254"/>
    <w:rsid w:val="00795DA7"/>
    <w:rsid w:val="007B1271"/>
    <w:rsid w:val="007B386F"/>
    <w:rsid w:val="007B6904"/>
    <w:rsid w:val="007C0260"/>
    <w:rsid w:val="007D549D"/>
    <w:rsid w:val="007D5679"/>
    <w:rsid w:val="0080072B"/>
    <w:rsid w:val="00800F8A"/>
    <w:rsid w:val="00807440"/>
    <w:rsid w:val="00807E36"/>
    <w:rsid w:val="00824C45"/>
    <w:rsid w:val="00833935"/>
    <w:rsid w:val="00851A32"/>
    <w:rsid w:val="0086159E"/>
    <w:rsid w:val="008660EC"/>
    <w:rsid w:val="008749D5"/>
    <w:rsid w:val="00894E92"/>
    <w:rsid w:val="00897CD5"/>
    <w:rsid w:val="008B4303"/>
    <w:rsid w:val="008B75AB"/>
    <w:rsid w:val="008D52E2"/>
    <w:rsid w:val="008D55AD"/>
    <w:rsid w:val="008E0B37"/>
    <w:rsid w:val="008E1082"/>
    <w:rsid w:val="008E2292"/>
    <w:rsid w:val="008F5588"/>
    <w:rsid w:val="00914C17"/>
    <w:rsid w:val="009351C1"/>
    <w:rsid w:val="009359DE"/>
    <w:rsid w:val="0095051E"/>
    <w:rsid w:val="00952224"/>
    <w:rsid w:val="009554EE"/>
    <w:rsid w:val="0095738A"/>
    <w:rsid w:val="0096410B"/>
    <w:rsid w:val="0096740D"/>
    <w:rsid w:val="00973088"/>
    <w:rsid w:val="00976FE8"/>
    <w:rsid w:val="00995ED2"/>
    <w:rsid w:val="009A144E"/>
    <w:rsid w:val="009C42D3"/>
    <w:rsid w:val="009E3762"/>
    <w:rsid w:val="00A07C1E"/>
    <w:rsid w:val="00A30E2E"/>
    <w:rsid w:val="00A61D00"/>
    <w:rsid w:val="00A65060"/>
    <w:rsid w:val="00A75BAC"/>
    <w:rsid w:val="00A8710B"/>
    <w:rsid w:val="00A9264A"/>
    <w:rsid w:val="00A93E0B"/>
    <w:rsid w:val="00AA059D"/>
    <w:rsid w:val="00AC0D30"/>
    <w:rsid w:val="00AC1B16"/>
    <w:rsid w:val="00AC4783"/>
    <w:rsid w:val="00AC5C19"/>
    <w:rsid w:val="00AC7CC5"/>
    <w:rsid w:val="00AD09D9"/>
    <w:rsid w:val="00AE0F57"/>
    <w:rsid w:val="00AF0E35"/>
    <w:rsid w:val="00B0126F"/>
    <w:rsid w:val="00B04763"/>
    <w:rsid w:val="00B06D56"/>
    <w:rsid w:val="00B13E78"/>
    <w:rsid w:val="00B15D98"/>
    <w:rsid w:val="00B23464"/>
    <w:rsid w:val="00B239C5"/>
    <w:rsid w:val="00B63341"/>
    <w:rsid w:val="00B67CCD"/>
    <w:rsid w:val="00B70C25"/>
    <w:rsid w:val="00B72452"/>
    <w:rsid w:val="00B730C5"/>
    <w:rsid w:val="00B8090F"/>
    <w:rsid w:val="00B85109"/>
    <w:rsid w:val="00B92350"/>
    <w:rsid w:val="00B95EC8"/>
    <w:rsid w:val="00B96AAC"/>
    <w:rsid w:val="00BA485F"/>
    <w:rsid w:val="00BB06A3"/>
    <w:rsid w:val="00BB0D43"/>
    <w:rsid w:val="00BB266C"/>
    <w:rsid w:val="00BC163D"/>
    <w:rsid w:val="00BC48C2"/>
    <w:rsid w:val="00BC547A"/>
    <w:rsid w:val="00BF46DD"/>
    <w:rsid w:val="00BF7992"/>
    <w:rsid w:val="00C027A2"/>
    <w:rsid w:val="00C03543"/>
    <w:rsid w:val="00C13B22"/>
    <w:rsid w:val="00C200DD"/>
    <w:rsid w:val="00C20829"/>
    <w:rsid w:val="00C277D4"/>
    <w:rsid w:val="00C303EE"/>
    <w:rsid w:val="00C32827"/>
    <w:rsid w:val="00C35AD6"/>
    <w:rsid w:val="00C606F2"/>
    <w:rsid w:val="00C85F03"/>
    <w:rsid w:val="00C8641A"/>
    <w:rsid w:val="00CA01AF"/>
    <w:rsid w:val="00CA14D8"/>
    <w:rsid w:val="00CC6F79"/>
    <w:rsid w:val="00CE4507"/>
    <w:rsid w:val="00CF59DB"/>
    <w:rsid w:val="00D06192"/>
    <w:rsid w:val="00D13220"/>
    <w:rsid w:val="00D142A9"/>
    <w:rsid w:val="00D17BBC"/>
    <w:rsid w:val="00D31BEC"/>
    <w:rsid w:val="00D37658"/>
    <w:rsid w:val="00D44FCA"/>
    <w:rsid w:val="00D6678E"/>
    <w:rsid w:val="00D67C74"/>
    <w:rsid w:val="00D75B68"/>
    <w:rsid w:val="00D80F05"/>
    <w:rsid w:val="00D96D38"/>
    <w:rsid w:val="00DC67F2"/>
    <w:rsid w:val="00DE753C"/>
    <w:rsid w:val="00DF0D2B"/>
    <w:rsid w:val="00E0761A"/>
    <w:rsid w:val="00E2405C"/>
    <w:rsid w:val="00E24175"/>
    <w:rsid w:val="00E37A38"/>
    <w:rsid w:val="00E57AE7"/>
    <w:rsid w:val="00E60DDB"/>
    <w:rsid w:val="00E634C9"/>
    <w:rsid w:val="00E6434E"/>
    <w:rsid w:val="00E72EA6"/>
    <w:rsid w:val="00E81CC7"/>
    <w:rsid w:val="00E87963"/>
    <w:rsid w:val="00E91513"/>
    <w:rsid w:val="00E93094"/>
    <w:rsid w:val="00EA4BAB"/>
    <w:rsid w:val="00EA7B0E"/>
    <w:rsid w:val="00EB09FA"/>
    <w:rsid w:val="00EC4296"/>
    <w:rsid w:val="00EC520B"/>
    <w:rsid w:val="00ED13C5"/>
    <w:rsid w:val="00F03210"/>
    <w:rsid w:val="00F04D85"/>
    <w:rsid w:val="00F06E74"/>
    <w:rsid w:val="00F15445"/>
    <w:rsid w:val="00F27816"/>
    <w:rsid w:val="00F27C5A"/>
    <w:rsid w:val="00F300AA"/>
    <w:rsid w:val="00F30C59"/>
    <w:rsid w:val="00F360A0"/>
    <w:rsid w:val="00F545A2"/>
    <w:rsid w:val="00F600C7"/>
    <w:rsid w:val="00F61BCD"/>
    <w:rsid w:val="00F849B9"/>
    <w:rsid w:val="00F85617"/>
    <w:rsid w:val="00F95BF1"/>
    <w:rsid w:val="00FA29F1"/>
    <w:rsid w:val="00FA7CA8"/>
    <w:rsid w:val="00FB68E8"/>
    <w:rsid w:val="00FC4A74"/>
    <w:rsid w:val="00FD5362"/>
    <w:rsid w:val="00FE2325"/>
    <w:rsid w:val="00FE3713"/>
    <w:rsid w:val="00FE4C7A"/>
    <w:rsid w:val="00FF1CAB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802753"/>
  <w15:docId w15:val="{ED4F0FA1-9D5C-4DFB-A636-DDC82457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06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06D56"/>
    <w:pPr>
      <w:keepNext/>
      <w:ind w:left="5040" w:firstLine="720"/>
      <w:outlineLvl w:val="2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06D56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BodyTextIndent">
    <w:name w:val="Body Text Indent"/>
    <w:basedOn w:val="Normal"/>
    <w:link w:val="BodyTextIndentChar"/>
    <w:rsid w:val="00B06D56"/>
    <w:pPr>
      <w:ind w:left="142" w:firstLine="57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B06D56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B06D56"/>
    <w:rPr>
      <w:color w:val="0000FF"/>
      <w:u w:val="single"/>
    </w:rPr>
  </w:style>
  <w:style w:type="paragraph" w:styleId="BodyText">
    <w:name w:val="Body Text"/>
    <w:basedOn w:val="Normal"/>
    <w:link w:val="BodyTextChar"/>
    <w:rsid w:val="00B06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06D5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06D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D5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B06D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D5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7B6904"/>
    <w:pPr>
      <w:ind w:left="720"/>
      <w:contextualSpacing/>
    </w:pPr>
    <w:rPr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50"/>
    <w:rPr>
      <w:rFonts w:ascii="Segoe UI" w:eastAsia="Times New Roman" w:hAnsi="Segoe UI" w:cs="Segoe UI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851A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A6E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E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E7E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E7E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table" w:styleId="TableGrid">
    <w:name w:val="Table Grid"/>
    <w:basedOn w:val="TableNormal"/>
    <w:uiPriority w:val="59"/>
    <w:qFormat/>
    <w:rsid w:val="00AA059D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4F928-3E57-4FD6-9E02-48F3EAEF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rīkojuma projekts „Par valsts nekustamo īpašumu pārdošanu”</vt:lpstr>
      <vt:lpstr>Ministru kabineta rīkojuma projekts „Par valsts nekustamo īpašumu pārdošanu”</vt:lpstr>
    </vt:vector>
  </TitlesOfParts>
  <Company>Zemkopības ministrija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„Par valsts nekustamo īpašumu pārdošanu”</dc:title>
  <dc:subject>Ministru kabineta rīkojuma projekts</dc:subject>
  <dc:creator>Tamāra Rasnača</dc:creator>
  <dc:description>Rasnača 67027517_x000d_
Tamara.rasnaca@zm.gov.lv</dc:description>
  <cp:lastModifiedBy>Anna Putāne</cp:lastModifiedBy>
  <cp:revision>7</cp:revision>
  <cp:lastPrinted>2021-09-20T05:35:00Z</cp:lastPrinted>
  <dcterms:created xsi:type="dcterms:W3CDTF">2021-09-10T10:41:00Z</dcterms:created>
  <dcterms:modified xsi:type="dcterms:W3CDTF">2021-09-20T05:36:00Z</dcterms:modified>
</cp:coreProperties>
</file>