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EA" w:rsidRDefault="00BF081B" w:rsidP="00C4608A">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Hlk38363349"/>
      <w:r>
        <w:rPr>
          <w:rFonts w:ascii="Times New Roman" w:eastAsia="Times New Roman" w:hAnsi="Times New Roman" w:cs="Times New Roman"/>
          <w:b/>
          <w:bCs/>
          <w:sz w:val="28"/>
          <w:szCs w:val="28"/>
          <w:lang w:eastAsia="lv-LV"/>
        </w:rPr>
        <w:t>N</w:t>
      </w:r>
      <w:r w:rsidR="00EA26EA">
        <w:rPr>
          <w:rFonts w:ascii="Times New Roman" w:eastAsia="Times New Roman" w:hAnsi="Times New Roman" w:cs="Times New Roman"/>
          <w:b/>
          <w:bCs/>
          <w:sz w:val="28"/>
          <w:szCs w:val="28"/>
          <w:lang w:eastAsia="lv-LV"/>
        </w:rPr>
        <w:t>oteikumu projekt</w:t>
      </w:r>
      <w:r>
        <w:rPr>
          <w:rFonts w:ascii="Times New Roman" w:eastAsia="Times New Roman" w:hAnsi="Times New Roman" w:cs="Times New Roman"/>
          <w:b/>
          <w:bCs/>
          <w:sz w:val="28"/>
          <w:szCs w:val="28"/>
          <w:lang w:eastAsia="lv-LV"/>
        </w:rPr>
        <w:t>a</w:t>
      </w:r>
      <w:r w:rsidR="00EA26EA">
        <w:rPr>
          <w:rFonts w:ascii="Times New Roman" w:eastAsia="Times New Roman" w:hAnsi="Times New Roman" w:cs="Times New Roman"/>
          <w:b/>
          <w:bCs/>
          <w:sz w:val="28"/>
          <w:szCs w:val="28"/>
          <w:lang w:eastAsia="lv-LV"/>
        </w:rPr>
        <w:t xml:space="preserve">  “</w:t>
      </w:r>
      <w:r w:rsidR="00E136D1">
        <w:rPr>
          <w:rFonts w:ascii="Times New Roman" w:eastAsia="Times New Roman" w:hAnsi="Times New Roman" w:cs="Times New Roman"/>
          <w:b/>
          <w:bCs/>
          <w:sz w:val="28"/>
          <w:szCs w:val="28"/>
          <w:lang w:eastAsia="lv-LV"/>
        </w:rPr>
        <w:t xml:space="preserve">Grozījumi </w:t>
      </w:r>
      <w:r w:rsidR="00877D60" w:rsidRPr="00877D60">
        <w:rPr>
          <w:rFonts w:ascii="Times New Roman" w:eastAsia="Times New Roman" w:hAnsi="Times New Roman" w:cs="Times New Roman"/>
          <w:b/>
          <w:bCs/>
          <w:sz w:val="28"/>
          <w:szCs w:val="28"/>
          <w:lang w:eastAsia="lv-LV"/>
        </w:rPr>
        <w:t>Ministru kabineta 2002. gada 20. augusta noteikumos Nr. 372 “</w:t>
      </w:r>
      <w:r w:rsidR="00877D60" w:rsidRPr="008A0835">
        <w:rPr>
          <w:rFonts w:ascii="Times New Roman" w:eastAsia="Times New Roman" w:hAnsi="Times New Roman" w:cs="Times New Roman"/>
          <w:b/>
          <w:bCs/>
          <w:sz w:val="28"/>
          <w:szCs w:val="28"/>
          <w:lang w:eastAsia="lv-LV"/>
        </w:rPr>
        <w:t>Darba aizsardzības prasības, lietojot individuālos aizsardzības līdzekļus</w:t>
      </w:r>
      <w:r w:rsidR="00F033AA" w:rsidRPr="00432D3D">
        <w:rPr>
          <w:rFonts w:ascii="Times New Roman" w:eastAsia="Times New Roman" w:hAnsi="Times New Roman" w:cs="Times New Roman"/>
          <w:b/>
          <w:bCs/>
          <w:sz w:val="28"/>
          <w:szCs w:val="28"/>
          <w:lang w:eastAsia="lv-LV"/>
        </w:rPr>
        <w:t>”</w:t>
      </w:r>
      <w:r w:rsidR="00EE6E08">
        <w:rPr>
          <w:rFonts w:ascii="Times New Roman" w:eastAsia="Times New Roman" w:hAnsi="Times New Roman" w:cs="Times New Roman"/>
          <w:b/>
          <w:bCs/>
          <w:sz w:val="28"/>
          <w:szCs w:val="28"/>
          <w:lang w:eastAsia="lv-LV"/>
        </w:rPr>
        <w:t>”</w:t>
      </w:r>
      <w:r w:rsidR="00EA26EA" w:rsidRPr="00816B64">
        <w:rPr>
          <w:rFonts w:ascii="Times New Roman" w:eastAsia="Times New Roman" w:hAnsi="Times New Roman" w:cs="Times New Roman"/>
          <w:b/>
          <w:bCs/>
          <w:sz w:val="28"/>
          <w:szCs w:val="28"/>
          <w:lang w:eastAsia="lv-LV"/>
        </w:rPr>
        <w:t xml:space="preserve"> </w:t>
      </w:r>
      <w:r w:rsidR="00EA26EA" w:rsidRPr="00BF20C1">
        <w:rPr>
          <w:rFonts w:ascii="Times New Roman" w:eastAsia="Times New Roman" w:hAnsi="Times New Roman" w:cs="Times New Roman"/>
          <w:b/>
          <w:bCs/>
          <w:sz w:val="28"/>
          <w:szCs w:val="28"/>
          <w:lang w:eastAsia="lv-LV"/>
        </w:rPr>
        <w:t>sākotnējās ietekmes novērtējuma ziņojums (anotācija)</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EA26EA" w:rsidRPr="00BF20C1" w:rsidTr="009B0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A5382B" w:rsidRPr="00BF20C1" w:rsidTr="00A5382B">
        <w:trPr>
          <w:tblCellSpacing w:w="15" w:type="dxa"/>
        </w:trPr>
        <w:tc>
          <w:tcPr>
            <w:tcW w:w="4965" w:type="pct"/>
            <w:tcBorders>
              <w:top w:val="outset" w:sz="6" w:space="0" w:color="auto"/>
              <w:left w:val="outset" w:sz="6" w:space="0" w:color="auto"/>
              <w:bottom w:val="outset" w:sz="6" w:space="0" w:color="auto"/>
              <w:right w:val="outset" w:sz="6" w:space="0" w:color="auto"/>
            </w:tcBorders>
          </w:tcPr>
          <w:p w:rsidR="00A5382B" w:rsidRPr="003800A2" w:rsidRDefault="00A5382B" w:rsidP="00A137E1">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sidRPr="00A5382B">
              <w:rPr>
                <w:rFonts w:ascii="Times New Roman" w:hAnsi="Times New Roman" w:cs="Times New Roman"/>
                <w:sz w:val="24"/>
                <w:szCs w:val="24"/>
                <w:shd w:val="clear" w:color="auto" w:fill="FFFFFF"/>
              </w:rPr>
              <w:t>Kopsavilkums nav aizpildāms saskaņā ar Ministru kabineta 2009.gada 15.decembra instrukcijas Nr.19 “Tiesību akta projekta sākotnējās ietekmes izvērtēšanas kārtība” 5.1punktu.</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EA26EA" w:rsidRPr="00BF20C1" w:rsidTr="00BB202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BB2022">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EA26EA" w:rsidRPr="00BF20C1" w:rsidTr="00A137E1">
        <w:trPr>
          <w:trHeight w:val="656"/>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rsidR="00A5382B" w:rsidRDefault="002D265B" w:rsidP="00B1672A">
            <w:pPr>
              <w:spacing w:after="0" w:line="240" w:lineRule="auto"/>
              <w:ind w:firstLine="40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Ministru kabineta noteikumu projekts “</w:t>
            </w:r>
            <w:r w:rsidRPr="002D265B">
              <w:rPr>
                <w:rFonts w:ascii="Times New Roman" w:hAnsi="Times New Roman" w:cs="Times New Roman"/>
                <w:sz w:val="24"/>
                <w:szCs w:val="24"/>
                <w:shd w:val="clear" w:color="auto" w:fill="FFFFFF"/>
              </w:rPr>
              <w:t>Grozījumi Ministru kabineta 2002. gada 20. augusta noteikumos Nr. 372 “Darba aizsardzības prasības, lietojot individuālos aizsardzības līdzekļus””</w:t>
            </w:r>
            <w:r>
              <w:rPr>
                <w:rFonts w:ascii="Times New Roman" w:hAnsi="Times New Roman" w:cs="Times New Roman"/>
                <w:sz w:val="24"/>
                <w:szCs w:val="24"/>
                <w:shd w:val="clear" w:color="auto" w:fill="FFFFFF"/>
              </w:rPr>
              <w:t xml:space="preserve"> (turpmāk - n</w:t>
            </w:r>
            <w:r w:rsidR="00A137E1">
              <w:rPr>
                <w:rFonts w:ascii="Times New Roman" w:hAnsi="Times New Roman" w:cs="Times New Roman"/>
                <w:sz w:val="24"/>
                <w:szCs w:val="24"/>
                <w:shd w:val="clear" w:color="auto" w:fill="FFFFFF"/>
              </w:rPr>
              <w:t>oteikumu projekts</w:t>
            </w:r>
            <w:r>
              <w:rPr>
                <w:rFonts w:ascii="Times New Roman" w:hAnsi="Times New Roman" w:cs="Times New Roman"/>
                <w:sz w:val="24"/>
                <w:szCs w:val="24"/>
                <w:shd w:val="clear" w:color="auto" w:fill="FFFFFF"/>
              </w:rPr>
              <w:t>)</w:t>
            </w:r>
            <w:r w:rsidR="00A137E1">
              <w:rPr>
                <w:rFonts w:ascii="Times New Roman" w:hAnsi="Times New Roman" w:cs="Times New Roman"/>
                <w:sz w:val="24"/>
                <w:szCs w:val="24"/>
                <w:shd w:val="clear" w:color="auto" w:fill="FFFFFF"/>
              </w:rPr>
              <w:t xml:space="preserve"> izstrādāts</w:t>
            </w:r>
            <w:r w:rsidR="00CA7E51">
              <w:rPr>
                <w:rFonts w:ascii="Times New Roman" w:hAnsi="Times New Roman" w:cs="Times New Roman"/>
                <w:sz w:val="24"/>
                <w:szCs w:val="24"/>
                <w:shd w:val="clear" w:color="auto" w:fill="FFFFFF"/>
              </w:rPr>
              <w:t xml:space="preserve"> ar mērķi</w:t>
            </w:r>
            <w:r w:rsidR="00A5382B">
              <w:rPr>
                <w:rFonts w:ascii="Times New Roman" w:hAnsi="Times New Roman" w:cs="Times New Roman"/>
                <w:sz w:val="24"/>
                <w:szCs w:val="24"/>
                <w:shd w:val="clear" w:color="auto" w:fill="FFFFFF"/>
              </w:rPr>
              <w:t xml:space="preserve"> pārņemt </w:t>
            </w:r>
            <w:bookmarkStart w:id="1" w:name="_Hlk73694447"/>
            <w:r w:rsidR="00DE1EAF">
              <w:rPr>
                <w:rFonts w:ascii="Times New Roman" w:hAnsi="Times New Roman" w:cs="Times New Roman"/>
                <w:sz w:val="24"/>
                <w:szCs w:val="24"/>
                <w:shd w:val="clear" w:color="auto" w:fill="FFFFFF"/>
              </w:rPr>
              <w:t xml:space="preserve">Komisijas </w:t>
            </w:r>
            <w:r w:rsidR="00CA7E51">
              <w:rPr>
                <w:rFonts w:ascii="Times New Roman" w:hAnsi="Times New Roman" w:cs="Times New Roman"/>
                <w:sz w:val="24"/>
                <w:szCs w:val="24"/>
                <w:shd w:val="clear" w:color="auto" w:fill="FFFFFF"/>
              </w:rPr>
              <w:t>2019.gada 24.oktobra D</w:t>
            </w:r>
            <w:r w:rsidR="00DE1EAF">
              <w:rPr>
                <w:rFonts w:ascii="Times New Roman" w:hAnsi="Times New Roman" w:cs="Times New Roman"/>
                <w:sz w:val="24"/>
                <w:szCs w:val="24"/>
                <w:shd w:val="clear" w:color="auto" w:fill="FFFFFF"/>
              </w:rPr>
              <w:t>irektīvas 2019/1832</w:t>
            </w:r>
            <w:r w:rsidR="00CA7E51">
              <w:rPr>
                <w:rFonts w:ascii="Times New Roman" w:hAnsi="Times New Roman" w:cs="Times New Roman"/>
                <w:sz w:val="24"/>
                <w:szCs w:val="24"/>
                <w:shd w:val="clear" w:color="auto" w:fill="FFFFFF"/>
              </w:rPr>
              <w:t>, ar ko Padomes Direktīvas 89/656/EEK I, II un III pielikumā izdara tehniska rakstura pielāgojumus</w:t>
            </w:r>
            <w:bookmarkEnd w:id="1"/>
            <w:r w:rsidR="00CA7E51">
              <w:rPr>
                <w:rFonts w:ascii="Times New Roman" w:hAnsi="Times New Roman" w:cs="Times New Roman"/>
                <w:sz w:val="24"/>
                <w:szCs w:val="24"/>
                <w:shd w:val="clear" w:color="auto" w:fill="FFFFFF"/>
              </w:rPr>
              <w:t xml:space="preserve">. </w:t>
            </w:r>
          </w:p>
          <w:p w:rsidR="00A5382B" w:rsidRDefault="00A5382B" w:rsidP="00B1672A">
            <w:pPr>
              <w:spacing w:after="0" w:line="240" w:lineRule="auto"/>
              <w:ind w:firstLine="405"/>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Direktīvas 2019/</w:t>
            </w:r>
            <w:r w:rsidR="00CA7E51">
              <w:rPr>
                <w:rFonts w:ascii="Times New Roman" w:eastAsia="Times New Roman" w:hAnsi="Times New Roman" w:cs="Times New Roman"/>
                <w:sz w:val="24"/>
                <w:szCs w:val="24"/>
                <w:lang w:eastAsia="lv-LV"/>
              </w:rPr>
              <w:t>1832</w:t>
            </w:r>
            <w:r>
              <w:rPr>
                <w:rFonts w:ascii="Times New Roman" w:eastAsia="Times New Roman" w:hAnsi="Times New Roman" w:cs="Times New Roman"/>
                <w:sz w:val="24"/>
                <w:szCs w:val="24"/>
                <w:lang w:eastAsia="lv-LV"/>
              </w:rPr>
              <w:t xml:space="preserve"> </w:t>
            </w:r>
            <w:r w:rsidRPr="004B4B23">
              <w:rPr>
                <w:rFonts w:ascii="Times New Roman" w:eastAsia="Times New Roman" w:hAnsi="Times New Roman" w:cs="Times New Roman"/>
                <w:sz w:val="24"/>
                <w:szCs w:val="24"/>
                <w:lang w:eastAsia="lv-LV"/>
              </w:rPr>
              <w:t>pārņemšanas termiņš ir 2021.gada 20.</w:t>
            </w:r>
            <w:r w:rsidR="00CA7E51" w:rsidRPr="004B4B23">
              <w:rPr>
                <w:rFonts w:ascii="Times New Roman" w:eastAsia="Times New Roman" w:hAnsi="Times New Roman" w:cs="Times New Roman"/>
                <w:sz w:val="24"/>
                <w:szCs w:val="24"/>
                <w:lang w:eastAsia="lv-LV"/>
              </w:rPr>
              <w:t>novembris, a</w:t>
            </w:r>
            <w:r w:rsidRPr="004B4B23">
              <w:rPr>
                <w:rFonts w:ascii="Times New Roman" w:eastAsia="Times New Roman" w:hAnsi="Times New Roman" w:cs="Times New Roman"/>
                <w:sz w:val="24"/>
                <w:szCs w:val="24"/>
                <w:lang w:eastAsia="lv-LV"/>
              </w:rPr>
              <w:t>ttiecīgi projektā noteikts, ka noteikumi stājas spēkā 2021.gada 20.</w:t>
            </w:r>
            <w:r w:rsidR="00CA7E51" w:rsidRPr="004B4B23">
              <w:rPr>
                <w:rFonts w:ascii="Times New Roman" w:eastAsia="Times New Roman" w:hAnsi="Times New Roman" w:cs="Times New Roman"/>
                <w:sz w:val="24"/>
                <w:szCs w:val="24"/>
                <w:lang w:eastAsia="lv-LV"/>
              </w:rPr>
              <w:t>novembrī.</w:t>
            </w:r>
            <w:r w:rsidR="00CA7E51">
              <w:rPr>
                <w:rFonts w:ascii="Times New Roman" w:eastAsia="Times New Roman" w:hAnsi="Times New Roman" w:cs="Times New Roman"/>
                <w:sz w:val="24"/>
                <w:szCs w:val="24"/>
                <w:lang w:eastAsia="lv-LV"/>
              </w:rPr>
              <w:t xml:space="preserve"> </w:t>
            </w:r>
          </w:p>
          <w:p w:rsidR="00432D3D" w:rsidRPr="006E5A70" w:rsidRDefault="00432D3D" w:rsidP="00A5382B">
            <w:pPr>
              <w:spacing w:after="0" w:line="240" w:lineRule="auto"/>
              <w:ind w:firstLine="405"/>
              <w:jc w:val="both"/>
              <w:rPr>
                <w:rFonts w:ascii="Times New Roman" w:eastAsia="Times New Roman" w:hAnsi="Times New Roman" w:cs="Times New Roman"/>
                <w:iCs/>
                <w:sz w:val="24"/>
                <w:szCs w:val="24"/>
                <w:lang w:eastAsia="lv-LV"/>
              </w:rPr>
            </w:pPr>
          </w:p>
        </w:tc>
      </w:tr>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bookmarkStart w:id="2" w:name="_Hlk17288256"/>
            <w:r w:rsidRPr="00BF20C1">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rsidR="00CD5F62" w:rsidRDefault="002D265B" w:rsidP="00A137E1">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shd w:val="clear" w:color="auto" w:fill="FFFFFF"/>
              </w:rPr>
              <w:t>Ministru kabineta 2002.gada 20.augusta noteikumi Nr.372 “</w:t>
            </w:r>
            <w:r w:rsidRPr="002D265B">
              <w:rPr>
                <w:rFonts w:ascii="Times New Roman" w:hAnsi="Times New Roman" w:cs="Times New Roman"/>
                <w:sz w:val="24"/>
                <w:szCs w:val="24"/>
                <w:shd w:val="clear" w:color="auto" w:fill="FFFFFF"/>
              </w:rPr>
              <w:t>Darba aizsardzības prasības, lietojot individuālos aizsardzības līdzekļus</w:t>
            </w:r>
            <w:r>
              <w:rPr>
                <w:rFonts w:ascii="Times New Roman" w:hAnsi="Times New Roman" w:cs="Times New Roman"/>
                <w:sz w:val="24"/>
                <w:szCs w:val="24"/>
                <w:shd w:val="clear" w:color="auto" w:fill="FFFFFF"/>
              </w:rPr>
              <w:t>”</w:t>
            </w:r>
            <w:r w:rsidR="00B43DC1">
              <w:rPr>
                <w:rFonts w:ascii="Times New Roman" w:hAnsi="Times New Roman" w:cs="Times New Roman"/>
                <w:sz w:val="24"/>
                <w:szCs w:val="24"/>
                <w:shd w:val="clear" w:color="auto" w:fill="FFFFFF"/>
              </w:rPr>
              <w:t xml:space="preserve"> nosaka prasības, kas jāievēro, lietojot individuālos aizsardzības līdzekļus - </w:t>
            </w:r>
            <w:r w:rsidR="00B43DC1" w:rsidRPr="00B43DC1">
              <w:rPr>
                <w:rFonts w:ascii="Times New Roman" w:hAnsi="Times New Roman" w:cs="Times New Roman"/>
                <w:sz w:val="24"/>
                <w:szCs w:val="24"/>
                <w:shd w:val="clear" w:color="auto" w:fill="FFFFFF"/>
              </w:rPr>
              <w:t>ierīces, iekārtas, sistēmas un izstrādājumus, tai skaitā darba apģērbu un apavus, kurus nodarbinātais valkā vai citādi lieto darbā, lai aizsargātu savu drošību un veselību no viena vai vairāku darba vides riska faktoru iedarbības</w:t>
            </w:r>
            <w:r w:rsidR="00B43DC1">
              <w:rPr>
                <w:rFonts w:ascii="Times New Roman" w:hAnsi="Times New Roman" w:cs="Times New Roman"/>
                <w:sz w:val="24"/>
                <w:szCs w:val="24"/>
                <w:shd w:val="clear" w:color="auto" w:fill="FFFFFF"/>
              </w:rPr>
              <w:t xml:space="preserve">. </w:t>
            </w:r>
          </w:p>
          <w:p w:rsidR="004B4B23" w:rsidRPr="000C51FD" w:rsidRDefault="004B4B23" w:rsidP="00A137E1">
            <w:pPr>
              <w:shd w:val="clear" w:color="auto" w:fill="FFFFFF"/>
              <w:spacing w:after="0" w:line="240" w:lineRule="auto"/>
              <w:ind w:firstLine="405"/>
              <w:jc w:val="both"/>
              <w:rPr>
                <w:rFonts w:ascii="Times New Roman" w:hAnsi="Times New Roman" w:cs="Times New Roman"/>
                <w:sz w:val="24"/>
                <w:szCs w:val="24"/>
                <w:shd w:val="clear" w:color="auto" w:fill="FFFFFF"/>
              </w:rPr>
            </w:pPr>
            <w:r w:rsidRPr="000C51FD">
              <w:rPr>
                <w:rFonts w:ascii="Times New Roman" w:hAnsi="Times New Roman" w:cs="Times New Roman"/>
                <w:sz w:val="24"/>
                <w:szCs w:val="24"/>
                <w:shd w:val="clear" w:color="auto" w:fill="FFFFFF"/>
              </w:rPr>
              <w:t>Noteikumos iekļautās prasības izriet no</w:t>
            </w:r>
            <w:r w:rsidR="000C51FD" w:rsidRPr="000C51FD">
              <w:rPr>
                <w:rFonts w:ascii="Times New Roman" w:hAnsi="Times New Roman" w:cs="Times New Roman"/>
                <w:sz w:val="24"/>
                <w:szCs w:val="24"/>
                <w:shd w:val="clear" w:color="auto" w:fill="FFFFFF"/>
              </w:rPr>
              <w:t xml:space="preserve">  Padomes 1989.gada 30.novembra Direktīvas </w:t>
            </w:r>
            <w:hyperlink r:id="rId7" w:tgtFrame="_blank" w:history="1">
              <w:r w:rsidR="000C51FD" w:rsidRPr="000C51FD">
                <w:rPr>
                  <w:rFonts w:ascii="Times New Roman" w:hAnsi="Times New Roman" w:cs="Times New Roman"/>
                  <w:sz w:val="24"/>
                  <w:szCs w:val="24"/>
                  <w:shd w:val="clear" w:color="auto" w:fill="FFFFFF"/>
                </w:rPr>
                <w:t>89/656/EEK</w:t>
              </w:r>
            </w:hyperlink>
            <w:r w:rsidR="000C51FD" w:rsidRPr="000C51FD">
              <w:rPr>
                <w:rFonts w:ascii="Times New Roman" w:hAnsi="Times New Roman" w:cs="Times New Roman"/>
                <w:sz w:val="24"/>
                <w:szCs w:val="24"/>
                <w:shd w:val="clear" w:color="auto" w:fill="FFFFFF"/>
              </w:rPr>
              <w:t> par drošības un veselības aizsardzības prasību minimumu, lietojot individuālās aizsardzības līdzekļus darba vietā</w:t>
            </w:r>
            <w:r w:rsidR="000C51FD">
              <w:rPr>
                <w:rFonts w:ascii="Times New Roman" w:hAnsi="Times New Roman" w:cs="Times New Roman"/>
                <w:sz w:val="24"/>
                <w:szCs w:val="24"/>
                <w:shd w:val="clear" w:color="auto" w:fill="FFFFFF"/>
              </w:rPr>
              <w:t xml:space="preserve">s, kas 2019.gadā tika grozīta, papildinot to ar jauniem riska faktoriem, darbiem un individuālo aizsardzības līdzekļu veidiem, ņemot vērā izmaiņas darba vidē un tehnoloģiju attīstību. </w:t>
            </w:r>
            <w:r w:rsidR="008D085C">
              <w:rPr>
                <w:rFonts w:ascii="Times New Roman" w:hAnsi="Times New Roman" w:cs="Times New Roman"/>
                <w:sz w:val="24"/>
                <w:szCs w:val="24"/>
                <w:shd w:val="clear" w:color="auto" w:fill="FFFFFF"/>
              </w:rPr>
              <w:t>Attiecīgi, nepieciešams pārņemt šīs prasības nacionālajos normatīvajos aktos.</w:t>
            </w:r>
          </w:p>
          <w:p w:rsidR="00CD5F62" w:rsidRDefault="00A351FB" w:rsidP="00A137E1">
            <w:pPr>
              <w:shd w:val="clear" w:color="auto" w:fill="FFFFFF"/>
              <w:spacing w:after="0" w:line="240" w:lineRule="auto"/>
              <w:ind w:firstLine="405"/>
              <w:jc w:val="both"/>
              <w:rPr>
                <w:rFonts w:ascii="Times New Roman" w:hAnsi="Times New Roman" w:cs="Times New Roman"/>
                <w:sz w:val="24"/>
                <w:szCs w:val="24"/>
                <w:lang w:eastAsia="lv-LV"/>
              </w:rPr>
            </w:pPr>
            <w:r w:rsidRPr="000C51FD">
              <w:rPr>
                <w:rFonts w:ascii="Times New Roman" w:hAnsi="Times New Roman" w:cs="Times New Roman"/>
                <w:sz w:val="24"/>
                <w:szCs w:val="24"/>
                <w:shd w:val="clear" w:color="auto" w:fill="FFFFFF"/>
              </w:rPr>
              <w:t xml:space="preserve">Noteikumu 1.pielikumā </w:t>
            </w:r>
            <w:r>
              <w:rPr>
                <w:rFonts w:ascii="Times New Roman" w:hAnsi="Times New Roman" w:cs="Times New Roman"/>
                <w:sz w:val="24"/>
                <w:szCs w:val="24"/>
                <w:lang w:eastAsia="lv-LV"/>
              </w:rPr>
              <w:t>ir minēts individuālo aizsardzības līdzekļu uzskatījums, kas ar noteikumu projektu tiek aktualizēts un paplašināts</w:t>
            </w:r>
            <w:r w:rsidR="008D085C">
              <w:rPr>
                <w:rFonts w:ascii="Times New Roman" w:hAnsi="Times New Roman" w:cs="Times New Roman"/>
                <w:sz w:val="24"/>
                <w:szCs w:val="24"/>
                <w:lang w:eastAsia="lv-LV"/>
              </w:rPr>
              <w:t xml:space="preserve"> atbilstoši šobrīd pieejamajiem un darbā nepieciešamajiem </w:t>
            </w:r>
            <w:r w:rsidR="00E17FFB">
              <w:rPr>
                <w:rFonts w:ascii="Times New Roman" w:hAnsi="Times New Roman" w:cs="Times New Roman"/>
                <w:sz w:val="24"/>
                <w:szCs w:val="24"/>
                <w:lang w:eastAsia="lv-LV"/>
              </w:rPr>
              <w:t xml:space="preserve">aizsardzības </w:t>
            </w:r>
            <w:r w:rsidR="008D085C">
              <w:rPr>
                <w:rFonts w:ascii="Times New Roman" w:hAnsi="Times New Roman" w:cs="Times New Roman"/>
                <w:sz w:val="24"/>
                <w:szCs w:val="24"/>
                <w:lang w:eastAsia="lv-LV"/>
              </w:rPr>
              <w:t>līdzekļiem</w:t>
            </w:r>
            <w:r>
              <w:rPr>
                <w:rFonts w:ascii="Times New Roman" w:hAnsi="Times New Roman" w:cs="Times New Roman"/>
                <w:sz w:val="24"/>
                <w:szCs w:val="24"/>
                <w:lang w:eastAsia="lv-LV"/>
              </w:rPr>
              <w:t>.</w:t>
            </w:r>
          </w:p>
          <w:p w:rsidR="00A351FB" w:rsidRDefault="00A351FB" w:rsidP="00A137E1">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Noteikumu 2.pielikumā iekļauta veidlapa ar darba vides riska faktoriem, kuru novēršanai vai samazināšanai lietojami aizsardzības līdzekļi</w:t>
            </w:r>
            <w:r w:rsidR="00616076">
              <w:rPr>
                <w:rFonts w:ascii="Times New Roman" w:hAnsi="Times New Roman" w:cs="Times New Roman"/>
                <w:sz w:val="24"/>
                <w:szCs w:val="24"/>
                <w:lang w:eastAsia="lv-LV"/>
              </w:rPr>
              <w:t>, un attiecīgās aizsargājamās ķermeņa daļas. Pielikums tiek papildināts ar vairākiem riskiem, kuru novēršanai lietojami aizsardzības līdzekļi, tai skaitā, specifiskāk izdalot mehāniskos riskus, kā arī paredzot citu</w:t>
            </w:r>
            <w:r w:rsidR="007741D2">
              <w:rPr>
                <w:rFonts w:ascii="Times New Roman" w:hAnsi="Times New Roman" w:cs="Times New Roman"/>
                <w:sz w:val="24"/>
                <w:szCs w:val="24"/>
                <w:lang w:eastAsia="lv-LV"/>
              </w:rPr>
              <w:t>s</w:t>
            </w:r>
            <w:r w:rsidR="00616076">
              <w:rPr>
                <w:rFonts w:ascii="Times New Roman" w:hAnsi="Times New Roman" w:cs="Times New Roman"/>
                <w:sz w:val="24"/>
                <w:szCs w:val="24"/>
                <w:lang w:eastAsia="lv-LV"/>
              </w:rPr>
              <w:t xml:space="preserve"> riskus – slīkšanu, </w:t>
            </w:r>
            <w:r w:rsidR="007741D2">
              <w:rPr>
                <w:rFonts w:ascii="Times New Roman" w:hAnsi="Times New Roman" w:cs="Times New Roman"/>
                <w:sz w:val="24"/>
                <w:szCs w:val="24"/>
                <w:lang w:eastAsia="lv-LV"/>
              </w:rPr>
              <w:t xml:space="preserve">skābekļa trūkumu, </w:t>
            </w:r>
            <w:r w:rsidR="007741D2" w:rsidRPr="008D085C">
              <w:rPr>
                <w:rFonts w:ascii="Times New Roman" w:hAnsi="Times New Roman" w:cs="Times New Roman"/>
                <w:sz w:val="24"/>
                <w:szCs w:val="24"/>
                <w:lang w:eastAsia="lv-LV"/>
              </w:rPr>
              <w:t xml:space="preserve">nepietiekamu </w:t>
            </w:r>
            <w:r w:rsidR="007741D2" w:rsidRPr="000E5E10">
              <w:rPr>
                <w:rFonts w:ascii="Times New Roman" w:hAnsi="Times New Roman" w:cs="Times New Roman"/>
                <w:sz w:val="24"/>
                <w:szCs w:val="24"/>
                <w:lang w:eastAsia="lv-LV"/>
              </w:rPr>
              <w:t>redzamību.</w:t>
            </w:r>
            <w:r w:rsidR="00BD15A4" w:rsidRPr="000E5E10">
              <w:rPr>
                <w:rFonts w:ascii="Times New Roman" w:hAnsi="Times New Roman" w:cs="Times New Roman"/>
                <w:sz w:val="24"/>
                <w:szCs w:val="24"/>
                <w:lang w:eastAsia="lv-LV"/>
              </w:rPr>
              <w:t xml:space="preserve"> Vienlaikus jāatzīmē, ka spēkā paliek noteikumu 15.punkts, kas paredz darba devējam tiesības neizmantot 2.pielikumā noteikto veidlapu,  ja aizsardzības līdzekļu lietošanu darba devējs ir noteicis darba vides risku novērtējumā vai darba aizsardzības pasākumu plānā, vai citā dokumentā.</w:t>
            </w:r>
          </w:p>
          <w:p w:rsidR="007741D2" w:rsidRDefault="007741D2" w:rsidP="007741D2">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3.pielikumā minēti</w:t>
            </w:r>
            <w:r w:rsidRPr="007741D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d</w:t>
            </w:r>
            <w:r w:rsidRPr="007741D2">
              <w:rPr>
                <w:rFonts w:ascii="Times New Roman" w:hAnsi="Times New Roman" w:cs="Times New Roman"/>
                <w:sz w:val="24"/>
                <w:szCs w:val="24"/>
                <w:lang w:eastAsia="lv-LV"/>
              </w:rPr>
              <w:t>arbi, kuros lietojami atbilstoši individuālie aizsardzības līdzekļ</w:t>
            </w:r>
            <w:r>
              <w:rPr>
                <w:rFonts w:ascii="Times New Roman" w:hAnsi="Times New Roman" w:cs="Times New Roman"/>
                <w:sz w:val="24"/>
                <w:szCs w:val="24"/>
                <w:lang w:eastAsia="lv-LV"/>
              </w:rPr>
              <w:t>i. Ņemot vērā</w:t>
            </w:r>
            <w:r>
              <w:rPr>
                <w:rFonts w:ascii="Times New Roman" w:hAnsi="Times New Roman" w:cs="Times New Roman"/>
                <w:sz w:val="24"/>
                <w:szCs w:val="24"/>
                <w:shd w:val="clear" w:color="auto" w:fill="FFFFFF"/>
              </w:rPr>
              <w:t xml:space="preserve"> Direktīvas 2019/1832 prasības, mainīta pielikuma struktūra, norādot darba veidus un nozares, kurās lietojami individuālie aizsardzības līdzekļi atkarībā no darba vidē pastāvošā riska, vienlaikus norādot aizsargājamo ķermeņa daļu. Tādejādi tiek norādīts pilnīgāks darb</w:t>
            </w:r>
            <w:r w:rsidR="00BD15A4">
              <w:rPr>
                <w:rFonts w:ascii="Times New Roman" w:hAnsi="Times New Roman" w:cs="Times New Roman"/>
                <w:sz w:val="24"/>
                <w:szCs w:val="24"/>
                <w:shd w:val="clear" w:color="auto" w:fill="FFFFFF"/>
              </w:rPr>
              <w:t xml:space="preserve">u un risku </w:t>
            </w:r>
            <w:r>
              <w:rPr>
                <w:rFonts w:ascii="Times New Roman" w:hAnsi="Times New Roman" w:cs="Times New Roman"/>
                <w:sz w:val="24"/>
                <w:szCs w:val="24"/>
                <w:shd w:val="clear" w:color="auto" w:fill="FFFFFF"/>
              </w:rPr>
              <w:t xml:space="preserve">saraksts, </w:t>
            </w:r>
            <w:r w:rsidR="00BD15A4">
              <w:rPr>
                <w:rFonts w:ascii="Times New Roman" w:hAnsi="Times New Roman" w:cs="Times New Roman"/>
                <w:sz w:val="24"/>
                <w:szCs w:val="24"/>
                <w:shd w:val="clear" w:color="auto" w:fill="FFFFFF"/>
              </w:rPr>
              <w:t>kas var palīdzēt darba devējiem un darba aizsardzības speciālistiem izvēlēties nodarbinātajiem piemērotākos aizsardzības līdzekļus (noteikumu</w:t>
            </w:r>
            <w:r w:rsidR="00031953">
              <w:rPr>
                <w:rFonts w:ascii="Times New Roman" w:hAnsi="Times New Roman" w:cs="Times New Roman"/>
                <w:sz w:val="24"/>
                <w:szCs w:val="24"/>
                <w:shd w:val="clear" w:color="auto" w:fill="FFFFFF"/>
              </w:rPr>
              <w:t xml:space="preserve"> projekta</w:t>
            </w:r>
            <w:r w:rsidR="00BD15A4">
              <w:rPr>
                <w:rFonts w:ascii="Times New Roman" w:hAnsi="Times New Roman" w:cs="Times New Roman"/>
                <w:sz w:val="24"/>
                <w:szCs w:val="24"/>
                <w:shd w:val="clear" w:color="auto" w:fill="FFFFFF"/>
              </w:rPr>
              <w:t xml:space="preserve"> </w:t>
            </w:r>
            <w:r w:rsidR="008D085C">
              <w:rPr>
                <w:rFonts w:ascii="Times New Roman" w:hAnsi="Times New Roman" w:cs="Times New Roman"/>
                <w:sz w:val="24"/>
                <w:szCs w:val="24"/>
                <w:shd w:val="clear" w:color="auto" w:fill="FFFFFF"/>
              </w:rPr>
              <w:t>1.</w:t>
            </w:r>
            <w:r w:rsidR="002815A5">
              <w:rPr>
                <w:rFonts w:ascii="Times New Roman" w:hAnsi="Times New Roman" w:cs="Times New Roman"/>
                <w:sz w:val="24"/>
                <w:szCs w:val="24"/>
                <w:shd w:val="clear" w:color="auto" w:fill="FFFFFF"/>
              </w:rPr>
              <w:t>2</w:t>
            </w:r>
            <w:r w:rsidR="00BD15A4">
              <w:rPr>
                <w:rFonts w:ascii="Times New Roman" w:hAnsi="Times New Roman" w:cs="Times New Roman"/>
                <w:sz w:val="24"/>
                <w:szCs w:val="24"/>
                <w:shd w:val="clear" w:color="auto" w:fill="FFFFFF"/>
              </w:rPr>
              <w:t>.</w:t>
            </w:r>
            <w:r w:rsidR="008D085C">
              <w:rPr>
                <w:rFonts w:ascii="Times New Roman" w:hAnsi="Times New Roman" w:cs="Times New Roman"/>
                <w:sz w:val="24"/>
                <w:szCs w:val="24"/>
                <w:shd w:val="clear" w:color="auto" w:fill="FFFFFF"/>
              </w:rPr>
              <w:t xml:space="preserve"> apakš</w:t>
            </w:r>
            <w:r w:rsidR="00BD15A4">
              <w:rPr>
                <w:rFonts w:ascii="Times New Roman" w:hAnsi="Times New Roman" w:cs="Times New Roman"/>
                <w:sz w:val="24"/>
                <w:szCs w:val="24"/>
                <w:shd w:val="clear" w:color="auto" w:fill="FFFFFF"/>
              </w:rPr>
              <w:t>punkts).</w:t>
            </w:r>
          </w:p>
          <w:p w:rsidR="00EA26EA" w:rsidRPr="00A236C6" w:rsidRDefault="00BD15A4" w:rsidP="00A236C6">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Jāatzīmē, ka tāpat kā līdz šim, </w:t>
            </w:r>
            <w:r w:rsidR="00833001">
              <w:rPr>
                <w:rFonts w:ascii="Times New Roman" w:hAnsi="Times New Roman" w:cs="Times New Roman"/>
                <w:sz w:val="24"/>
                <w:szCs w:val="24"/>
                <w:lang w:eastAsia="lv-LV"/>
              </w:rPr>
              <w:t xml:space="preserve">atbilstoši </w:t>
            </w:r>
            <w:r w:rsidR="00A236C6">
              <w:rPr>
                <w:rFonts w:ascii="Times New Roman" w:hAnsi="Times New Roman" w:cs="Times New Roman"/>
                <w:sz w:val="24"/>
                <w:szCs w:val="24"/>
                <w:lang w:eastAsia="lv-LV"/>
              </w:rPr>
              <w:t xml:space="preserve">noteikumu 18.punktam darba devējam ir jānodrošina nodarbinātie ar aizsardzības līdzekļiem arī tad, ja kāds darbs vai aizsardzības līdzeklis nav norādīts 1. vai 3.pielikumā, bet aizsardzības līdzeklis ir nepieciešams nodarbināto drošībai un veselības aizsardzībai. </w:t>
            </w:r>
          </w:p>
        </w:tc>
      </w:tr>
      <w:bookmarkEnd w:id="2"/>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rsidR="00EA26EA" w:rsidRPr="00A137E1" w:rsidRDefault="00A137E1" w:rsidP="00BB2022">
            <w:pPr>
              <w:spacing w:after="0" w:line="240" w:lineRule="auto"/>
              <w:rPr>
                <w:rFonts w:ascii="Times New Roman" w:eastAsia="Times New Roman" w:hAnsi="Times New Roman" w:cs="Times New Roman"/>
                <w:iCs/>
                <w:sz w:val="24"/>
                <w:szCs w:val="24"/>
                <w:lang w:eastAsia="lv-LV"/>
              </w:rPr>
            </w:pPr>
            <w:r w:rsidRPr="001831D4">
              <w:rPr>
                <w:rFonts w:ascii="Times New Roman" w:hAnsi="Times New Roman" w:cs="Times New Roman"/>
                <w:iCs/>
                <w:sz w:val="24"/>
                <w:szCs w:val="24"/>
                <w:lang w:eastAsia="lv-LV"/>
              </w:rPr>
              <w:t>Valsts darba inspekcija</w:t>
            </w:r>
          </w:p>
        </w:tc>
      </w:tr>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900"/>
        <w:gridCol w:w="5113"/>
      </w:tblGrid>
      <w:tr w:rsidR="00EA26EA" w:rsidRPr="00BF20C1" w:rsidTr="009B0F9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Sabiedrības </w:t>
            </w:r>
            <w:proofErr w:type="spellStart"/>
            <w:r w:rsidRPr="00BF20C1">
              <w:rPr>
                <w:rFonts w:ascii="Times New Roman" w:eastAsia="Times New Roman" w:hAnsi="Times New Roman" w:cs="Times New Roman"/>
                <w:iCs/>
                <w:sz w:val="24"/>
                <w:szCs w:val="24"/>
                <w:lang w:eastAsia="lv-LV"/>
              </w:rPr>
              <w:t>mērķgrupas</w:t>
            </w:r>
            <w:proofErr w:type="spellEnd"/>
            <w:r w:rsidRPr="00BF20C1">
              <w:rPr>
                <w:rFonts w:ascii="Times New Roman" w:eastAsia="Times New Roman" w:hAnsi="Times New Roman" w:cs="Times New Roman"/>
                <w:iCs/>
                <w:sz w:val="24"/>
                <w:szCs w:val="24"/>
                <w:lang w:eastAsia="lv-LV"/>
              </w:rPr>
              <w:t>,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rsidR="0023112F" w:rsidRPr="0018275D" w:rsidRDefault="0023112F" w:rsidP="00A137E1">
            <w:pPr>
              <w:pStyle w:val="naiskr"/>
              <w:spacing w:before="0" w:after="0"/>
              <w:jc w:val="both"/>
            </w:pPr>
            <w:r w:rsidRPr="0018275D">
              <w:t xml:space="preserve">Noteikumu projektā ietvertais regulējums var ietekmēt šādas </w:t>
            </w:r>
            <w:proofErr w:type="spellStart"/>
            <w:r w:rsidRPr="0018275D">
              <w:t>mērķgrupas</w:t>
            </w:r>
            <w:proofErr w:type="spellEnd"/>
            <w:r w:rsidRPr="0018275D">
              <w:t xml:space="preserve">: </w:t>
            </w:r>
          </w:p>
          <w:p w:rsidR="00A137E1" w:rsidRPr="0018275D" w:rsidRDefault="00A137E1" w:rsidP="00A137E1">
            <w:pPr>
              <w:pStyle w:val="naiskr"/>
              <w:spacing w:before="0" w:after="0"/>
              <w:jc w:val="both"/>
            </w:pPr>
            <w:r w:rsidRPr="0018275D">
              <w:t>1) nodarbinātie – saskaņā ar Centrālās statistikas pārvaldes datiem 20</w:t>
            </w:r>
            <w:r w:rsidR="00C47CB7">
              <w:t>21</w:t>
            </w:r>
            <w:r w:rsidRPr="0018275D">
              <w:t>. gad</w:t>
            </w:r>
            <w:r w:rsidR="00C47CB7">
              <w:t>a 1.ceturksnī</w:t>
            </w:r>
            <w:r w:rsidRPr="0018275D">
              <w:t xml:space="preserve"> bija </w:t>
            </w:r>
            <w:r w:rsidR="001831D4">
              <w:t>853,2</w:t>
            </w:r>
            <w:r w:rsidRPr="0018275D">
              <w:t xml:space="preserve"> tūkstoši nodarbināto;</w:t>
            </w:r>
          </w:p>
          <w:p w:rsidR="00EA26EA" w:rsidRDefault="00A137E1" w:rsidP="00E6152E">
            <w:pPr>
              <w:pStyle w:val="naiskr"/>
              <w:spacing w:before="0" w:after="0"/>
              <w:jc w:val="both"/>
            </w:pPr>
            <w:r w:rsidRPr="0018275D">
              <w:lastRenderedPageBreak/>
              <w:t>2) darba devēji – saskaņā ar Centrālās statistikas pārvaldes datiem 201</w:t>
            </w:r>
            <w:r w:rsidR="00080D60">
              <w:t>9</w:t>
            </w:r>
            <w:r w:rsidRPr="0018275D">
              <w:t xml:space="preserve">. gadā bija </w:t>
            </w:r>
            <w:r w:rsidR="00080D60">
              <w:t>211</w:t>
            </w:r>
            <w:r w:rsidRPr="0018275D">
              <w:t>,3</w:t>
            </w:r>
            <w:r w:rsidR="00080D60">
              <w:t>12</w:t>
            </w:r>
            <w:r w:rsidRPr="0018275D">
              <w:t xml:space="preserve"> tūkstoši ekonomiski aktīvo uzņēmumu </w:t>
            </w:r>
            <w:r w:rsidR="00080D60">
              <w:t>vienību.</w:t>
            </w:r>
            <w:r w:rsidRPr="0018275D">
              <w:t xml:space="preserve"> </w:t>
            </w:r>
          </w:p>
          <w:p w:rsidR="0032610B" w:rsidRDefault="0032610B" w:rsidP="00E6152E">
            <w:pPr>
              <w:pStyle w:val="naiskr"/>
              <w:spacing w:before="0" w:after="0"/>
              <w:jc w:val="both"/>
            </w:pPr>
            <w:r>
              <w:t>Precīzu darba devēju un nodarbināto skaitu, uz kuriem attieksies tiesiskais regulējums, nav iespējams noteikt, jo nav precīzu datu par to, cik</w:t>
            </w:r>
            <w:r w:rsidR="00E6152E">
              <w:t xml:space="preserve"> un kādās</w:t>
            </w:r>
            <w:r>
              <w:t xml:space="preserve"> darba vietās nepieciešams lietot </w:t>
            </w:r>
            <w:r w:rsidR="00E6152E">
              <w:t xml:space="preserve">dažāda veida </w:t>
            </w:r>
            <w:r>
              <w:t xml:space="preserve">individuālos aizsardzības līdzekļus. </w:t>
            </w:r>
          </w:p>
          <w:p w:rsidR="0032610B" w:rsidRDefault="0032610B" w:rsidP="0032610B">
            <w:pPr>
              <w:pStyle w:val="naiskr"/>
              <w:spacing w:before="0" w:after="0"/>
              <w:jc w:val="both"/>
            </w:pPr>
            <w:r>
              <w:t xml:space="preserve">3) darba aizsardzības speciālisti – šobrīd augstāko profesionālo izglītību darba aizsardzībā ir ieguvuši aptuveni 1500 darba aizsardzības speciālisti. Darba aizsardzības speciālistu skaitu, kas ieguvuši </w:t>
            </w:r>
            <w:proofErr w:type="spellStart"/>
            <w:r>
              <w:t>pamatlīmeņa</w:t>
            </w:r>
            <w:proofErr w:type="spellEnd"/>
            <w:r>
              <w:t xml:space="preserve"> zināšanas, nav iespējams noteikt, jo šāda statistika netiek uzskaitīta. Darba aizsardzības speciālistiem, veicot riska novērtējumu, jānosaka, kādi individuālie aizsardzības līdzekļi nepieciešami nodarbinātajiem. </w:t>
            </w:r>
          </w:p>
          <w:p w:rsidR="0032610B" w:rsidRPr="0018275D" w:rsidRDefault="0032610B" w:rsidP="0032610B">
            <w:pPr>
              <w:pStyle w:val="naiskr"/>
              <w:spacing w:before="0" w:after="0"/>
              <w:jc w:val="both"/>
            </w:pP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2.</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rsidR="00EA26EA" w:rsidRPr="001D11BD" w:rsidRDefault="001F5C9E" w:rsidP="009B0F96">
            <w:pPr>
              <w:spacing w:after="0" w:line="240" w:lineRule="auto"/>
              <w:ind w:right="113"/>
              <w:jc w:val="both"/>
              <w:rPr>
                <w:rFonts w:ascii="Times New Roman" w:eastAsia="Times New Roman" w:hAnsi="Times New Roman" w:cs="Times New Roman"/>
                <w:sz w:val="24"/>
                <w:szCs w:val="24"/>
                <w:lang w:eastAsia="lv-LV"/>
              </w:rPr>
            </w:pPr>
            <w:r w:rsidRPr="001D11BD">
              <w:rPr>
                <w:rFonts w:ascii="Times New Roman" w:hAnsi="Times New Roman" w:cs="Times New Roman"/>
                <w:sz w:val="24"/>
                <w:szCs w:val="24"/>
              </w:rPr>
              <w:t>Noteikumu projektā ietvertais regulējums neuzliek jaunus pienākumus darba devējiem. Tāpat kā līdz šim, darba devējam ir pienākums nodrošināt nodarbinātos ar darbam atbilstošiem individuālajiem aizsardzības līdzekļiem. Tā kā ar grozījumiem noteikumu pielikumos tiek noteikts plašāks individuālo aizsardzības līdzekļu un attiecīgo darbu saraksts, ir iespējamas atbilstības izmaksu izmaiņas darba devējiem. Tomēr nav iespējams noteikt, vai un cik uzņēmumos tiks mainīti vai izvēlēti jauni individuālie aizsardzības līdzekļi, tādēļ aprēķinu par izmaksām nav iespējams veikt. Paredzams, ka noteikumu projekts atvieglos darba devējiem un darba aizsardzības speciālistiem piemērotāko līdzekļu izvēli.</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1B4CD0" w:rsidP="009B0F9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EA26EA" w:rsidRPr="00BF20C1">
              <w:rPr>
                <w:rFonts w:ascii="Times New Roman" w:hAnsi="Times New Roman" w:cs="Times New Roman"/>
                <w:sz w:val="24"/>
                <w:szCs w:val="24"/>
              </w:rPr>
              <w:t xml:space="preserve">rojekts šo jomu neskar. </w:t>
            </w:r>
          </w:p>
        </w:tc>
      </w:tr>
      <w:tr w:rsidR="001F5C9E"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tcPr>
          <w:p w:rsidR="001F5C9E" w:rsidRPr="00BF20C1" w:rsidRDefault="001F5C9E" w:rsidP="009B0F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58" w:type="pct"/>
            <w:tcBorders>
              <w:top w:val="outset" w:sz="6" w:space="0" w:color="auto"/>
              <w:left w:val="outset" w:sz="6" w:space="0" w:color="auto"/>
              <w:bottom w:val="outset" w:sz="6" w:space="0" w:color="auto"/>
              <w:right w:val="outset" w:sz="6" w:space="0" w:color="auto"/>
            </w:tcBorders>
          </w:tcPr>
          <w:p w:rsidR="001F5C9E" w:rsidRPr="00BF20C1" w:rsidRDefault="001F5C9E" w:rsidP="009B0F96">
            <w:pPr>
              <w:spacing w:after="0" w:line="240" w:lineRule="auto"/>
              <w:rPr>
                <w:rFonts w:ascii="Times New Roman" w:eastAsia="Times New Roman" w:hAnsi="Times New Roman" w:cs="Times New Roman"/>
                <w:iCs/>
                <w:sz w:val="24"/>
                <w:szCs w:val="24"/>
                <w:lang w:eastAsia="lv-LV"/>
              </w:rPr>
            </w:pPr>
            <w:r w:rsidRPr="001F5C9E">
              <w:rPr>
                <w:rFonts w:ascii="Times New Roman" w:eastAsia="Times New Roman" w:hAnsi="Times New Roman" w:cs="Times New Roman"/>
                <w:iCs/>
                <w:sz w:val="24"/>
                <w:szCs w:val="24"/>
                <w:lang w:eastAsia="lv-LV"/>
              </w:rPr>
              <w:t>Atbilstības izmaksu monetārs novērtējums</w:t>
            </w:r>
          </w:p>
        </w:tc>
        <w:tc>
          <w:tcPr>
            <w:tcW w:w="2895" w:type="pct"/>
            <w:tcBorders>
              <w:top w:val="outset" w:sz="6" w:space="0" w:color="auto"/>
              <w:left w:val="outset" w:sz="6" w:space="0" w:color="auto"/>
              <w:bottom w:val="outset" w:sz="6" w:space="0" w:color="auto"/>
              <w:right w:val="outset" w:sz="6" w:space="0" w:color="auto"/>
            </w:tcBorders>
          </w:tcPr>
          <w:p w:rsidR="001F5C9E" w:rsidRDefault="001F5C9E" w:rsidP="009B0F9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BF20C1">
              <w:rPr>
                <w:rFonts w:ascii="Times New Roman" w:hAnsi="Times New Roman" w:cs="Times New Roman"/>
                <w:sz w:val="24"/>
                <w:szCs w:val="24"/>
              </w:rPr>
              <w:t>rojekts šo jomu neskar.</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1F5C9E" w:rsidP="009B0F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EA26EA" w:rsidRPr="00BF20C1">
              <w:rPr>
                <w:rFonts w:ascii="Times New Roman" w:eastAsia="Times New Roman" w:hAnsi="Times New Roman" w:cs="Times New Roman"/>
                <w:iCs/>
                <w:sz w:val="24"/>
                <w:szCs w:val="24"/>
                <w:lang w:eastAsia="lv-LV"/>
              </w:rPr>
              <w:t>.</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rsidR="00EA26EA" w:rsidRDefault="00EA26EA" w:rsidP="00EA26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DE4434"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B0D30" w:rsidRPr="00DE4434" w:rsidTr="001D1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D30" w:rsidRPr="00DE4434" w:rsidRDefault="00DB0D30" w:rsidP="00DB0D30">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B0D30" w:rsidRPr="00DE4434" w:rsidTr="001D1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D30" w:rsidRPr="00DE4434" w:rsidRDefault="00DB0D30" w:rsidP="00DB0D30">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A137E1" w:rsidRDefault="00A137E1" w:rsidP="00DE443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DB0D30" w:rsidTr="00DB0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0D30" w:rsidRDefault="00DB0D30">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B0D30" w:rsidTr="00DB0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DB0D30" w:rsidRDefault="00DB0D30" w:rsidP="00DB0D3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Komisijas 2019.gada 24.oktobra Direktīvas 2019/1832, ar ko Padomes Direktīvas 89/656/EEK I, II un III pielikumā izdara tehniska rakstura pielāgojumus.</w:t>
            </w:r>
          </w:p>
        </w:tc>
      </w:tr>
      <w:tr w:rsidR="00DB0D30" w:rsidTr="00DB0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DB0D30" w:rsidTr="00DB0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rsidR="00DB0D30" w:rsidRDefault="00DB0D30" w:rsidP="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51"/>
        <w:gridCol w:w="1667"/>
        <w:gridCol w:w="1427"/>
        <w:gridCol w:w="3830"/>
      </w:tblGrid>
      <w:tr w:rsidR="00DB0D30" w:rsidRPr="00CF02A2" w:rsidTr="001D1CF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1. tabula</w:t>
            </w:r>
            <w:r w:rsidRPr="00CF02A2">
              <w:rPr>
                <w:rFonts w:ascii="Times New Roman" w:eastAsia="Times New Roman" w:hAnsi="Times New Roman" w:cs="Times New Roman"/>
                <w:b/>
                <w:bCs/>
                <w:iCs/>
                <w:sz w:val="24"/>
                <w:szCs w:val="24"/>
                <w:lang w:eastAsia="lv-LV"/>
              </w:rPr>
              <w:br/>
              <w:t>Tiesību akta projekta atbilstība ES tiesību aktiem</w:t>
            </w:r>
          </w:p>
        </w:tc>
      </w:tr>
      <w:tr w:rsidR="00DB0D30"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Attiecīgā ES tiesību akta datums, numurs un nosaukums</w:t>
            </w:r>
          </w:p>
        </w:tc>
        <w:tc>
          <w:tcPr>
            <w:tcW w:w="3835" w:type="pct"/>
            <w:gridSpan w:val="3"/>
            <w:tcBorders>
              <w:top w:val="outset" w:sz="6" w:space="0" w:color="auto"/>
              <w:left w:val="outset" w:sz="6" w:space="0" w:color="auto"/>
              <w:bottom w:val="outset" w:sz="6" w:space="0" w:color="auto"/>
              <w:right w:val="outset" w:sz="6" w:space="0" w:color="auto"/>
            </w:tcBorders>
            <w:hideMark/>
          </w:tcPr>
          <w:p w:rsidR="00DB0D30" w:rsidRPr="00CF02A2" w:rsidRDefault="00DB0D30" w:rsidP="005606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Komisijas 2019.gada 24.oktobra Direktīvas 2019/1832, ar ko Padomes Direktīvas 89/656/EEK I, II un III pielikumā izdara tehniska rakstura pielāgojumus.</w:t>
            </w: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w:t>
            </w:r>
          </w:p>
        </w:tc>
        <w:tc>
          <w:tcPr>
            <w:tcW w:w="721"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B</w:t>
            </w:r>
          </w:p>
        </w:tc>
        <w:tc>
          <w:tcPr>
            <w:tcW w:w="805"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w:t>
            </w:r>
          </w:p>
        </w:tc>
        <w:tc>
          <w:tcPr>
            <w:tcW w:w="2274"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w:t>
            </w: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1.pant</w:t>
            </w:r>
            <w:r w:rsidR="00A62888">
              <w:rPr>
                <w:rFonts w:ascii="Times New Roman" w:eastAsia="Times New Roman" w:hAnsi="Times New Roman" w:cs="Times New Roman"/>
                <w:iCs/>
                <w:sz w:val="24"/>
                <w:szCs w:val="24"/>
                <w:lang w:eastAsia="lv-LV"/>
              </w:rPr>
              <w:t>s</w:t>
            </w:r>
          </w:p>
        </w:tc>
        <w:tc>
          <w:tcPr>
            <w:tcW w:w="721" w:type="pct"/>
            <w:tcBorders>
              <w:top w:val="outset" w:sz="6" w:space="0" w:color="auto"/>
              <w:left w:val="outset" w:sz="6" w:space="0" w:color="auto"/>
              <w:bottom w:val="outset" w:sz="6" w:space="0" w:color="auto"/>
              <w:right w:val="outset" w:sz="6" w:space="0" w:color="auto"/>
            </w:tcBorders>
          </w:tcPr>
          <w:p w:rsidR="00DB0D30" w:rsidRPr="00CF02A2" w:rsidRDefault="00A62888"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1.2.apakšpunkts</w:t>
            </w:r>
          </w:p>
        </w:tc>
        <w:tc>
          <w:tcPr>
            <w:tcW w:w="805" w:type="pct"/>
            <w:tcBorders>
              <w:top w:val="outset" w:sz="6" w:space="0" w:color="auto"/>
              <w:left w:val="outset" w:sz="6" w:space="0" w:color="auto"/>
              <w:bottom w:val="outset" w:sz="6" w:space="0" w:color="auto"/>
              <w:right w:val="outset" w:sz="6" w:space="0" w:color="auto"/>
            </w:tcBorders>
          </w:tcPr>
          <w:p w:rsidR="00DB0D30" w:rsidRPr="00CF02A2" w:rsidRDefault="00A6288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74" w:type="pct"/>
            <w:tcBorders>
              <w:top w:val="outset" w:sz="6" w:space="0" w:color="auto"/>
              <w:left w:val="outset" w:sz="6" w:space="0" w:color="auto"/>
              <w:bottom w:val="outset" w:sz="6" w:space="0" w:color="auto"/>
              <w:right w:val="outset" w:sz="6" w:space="0" w:color="auto"/>
            </w:tcBorders>
          </w:tcPr>
          <w:p w:rsidR="00DB0D30" w:rsidRPr="00CF02A2" w:rsidRDefault="00A6288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bookmarkStart w:id="3" w:name="_Hlk22560080"/>
            <w:r w:rsidRPr="00CF02A2">
              <w:rPr>
                <w:rFonts w:ascii="Times New Roman" w:eastAsia="Times New Roman" w:hAnsi="Times New Roman" w:cs="Times New Roman"/>
                <w:iCs/>
                <w:sz w:val="24"/>
                <w:szCs w:val="24"/>
                <w:lang w:eastAsia="lv-LV"/>
              </w:rPr>
              <w:t xml:space="preserve">Direktīvas </w:t>
            </w:r>
            <w:r w:rsidR="00D77558">
              <w:rPr>
                <w:rFonts w:ascii="Times New Roman" w:eastAsia="Times New Roman" w:hAnsi="Times New Roman" w:cs="Times New Roman"/>
                <w:sz w:val="24"/>
                <w:szCs w:val="24"/>
                <w:lang w:eastAsia="lv-LV"/>
              </w:rPr>
              <w:t>2.pan</w:t>
            </w:r>
            <w:bookmarkEnd w:id="3"/>
            <w:r w:rsidR="00D77558">
              <w:rPr>
                <w:rFonts w:ascii="Times New Roman" w:eastAsia="Times New Roman" w:hAnsi="Times New Roman" w:cs="Times New Roman"/>
                <w:sz w:val="24"/>
                <w:szCs w:val="24"/>
                <w:lang w:eastAsia="lv-LV"/>
              </w:rPr>
              <w:t>ta 1.punkts</w:t>
            </w:r>
          </w:p>
        </w:tc>
        <w:tc>
          <w:tcPr>
            <w:tcW w:w="721"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05"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74"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B0D30" w:rsidRPr="00CF02A2" w:rsidRDefault="00DB0D30" w:rsidP="0056061A">
            <w:pPr>
              <w:pStyle w:val="naisc"/>
              <w:spacing w:before="0" w:after="0"/>
              <w:jc w:val="both"/>
              <w:rPr>
                <w:iCs/>
              </w:rPr>
            </w:pP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sidR="00D77558">
              <w:rPr>
                <w:rFonts w:ascii="Times New Roman" w:eastAsia="Times New Roman" w:hAnsi="Times New Roman" w:cs="Times New Roman"/>
                <w:iCs/>
                <w:sz w:val="24"/>
                <w:szCs w:val="24"/>
                <w:lang w:eastAsia="lv-LV"/>
              </w:rPr>
              <w:t>2.panta 2.punkts</w:t>
            </w:r>
            <w:r w:rsidRPr="00CF02A2">
              <w:rPr>
                <w:rFonts w:ascii="Times New Roman" w:eastAsia="Times New Roman" w:hAnsi="Times New Roman" w:cs="Times New Roman"/>
                <w:iCs/>
                <w:sz w:val="24"/>
                <w:szCs w:val="24"/>
                <w:lang w:eastAsia="lv-LV"/>
              </w:rPr>
              <w:t xml:space="preserve"> </w:t>
            </w:r>
          </w:p>
        </w:tc>
        <w:tc>
          <w:tcPr>
            <w:tcW w:w="721"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pStyle w:val="naisc"/>
              <w:spacing w:before="0" w:after="0"/>
              <w:jc w:val="both"/>
            </w:pPr>
            <w:r>
              <w:t>-</w:t>
            </w:r>
          </w:p>
        </w:tc>
        <w:tc>
          <w:tcPr>
            <w:tcW w:w="805"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Normatīvajos aktos nav jāpārņem. Norma attiecas uz </w:t>
            </w:r>
            <w:r>
              <w:rPr>
                <w:rFonts w:ascii="Times New Roman" w:eastAsia="Times New Roman" w:hAnsi="Times New Roman" w:cs="Times New Roman"/>
                <w:iCs/>
                <w:sz w:val="24"/>
                <w:szCs w:val="24"/>
                <w:lang w:eastAsia="lv-LV"/>
              </w:rPr>
              <w:t>paziņošanu par normu pārņemšanu.</w:t>
            </w:r>
          </w:p>
        </w:tc>
        <w:tc>
          <w:tcPr>
            <w:tcW w:w="2274"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pStyle w:val="naisc"/>
              <w:spacing w:before="0" w:after="0"/>
              <w:jc w:val="both"/>
              <w:rPr>
                <w:iCs/>
              </w:rPr>
            </w:pPr>
            <w:r w:rsidRPr="00CF02A2">
              <w:rPr>
                <w:iCs/>
              </w:rPr>
              <w:t xml:space="preserve">Nav attiecināms </w:t>
            </w: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3.pants</w:t>
            </w:r>
            <w:r w:rsidRPr="00CF02A2">
              <w:rPr>
                <w:rFonts w:ascii="Times New Roman" w:eastAsia="Times New Roman" w:hAnsi="Times New Roman" w:cs="Times New Roman"/>
                <w:iCs/>
                <w:sz w:val="24"/>
                <w:szCs w:val="24"/>
                <w:lang w:eastAsia="lv-LV"/>
              </w:rPr>
              <w:t xml:space="preserve"> </w:t>
            </w:r>
          </w:p>
        </w:tc>
        <w:tc>
          <w:tcPr>
            <w:tcW w:w="721"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p>
        </w:tc>
        <w:tc>
          <w:tcPr>
            <w:tcW w:w="805"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attiecas uz Direktīvas</w:t>
            </w:r>
            <w:r>
              <w:rPr>
                <w:rFonts w:ascii="Times New Roman" w:eastAsia="Times New Roman" w:hAnsi="Times New Roman" w:cs="Times New Roman"/>
                <w:iCs/>
                <w:sz w:val="24"/>
                <w:szCs w:val="24"/>
                <w:lang w:eastAsia="lv-LV"/>
              </w:rPr>
              <w:t xml:space="preserve"> </w:t>
            </w:r>
            <w:r w:rsidRPr="00CF02A2">
              <w:rPr>
                <w:rFonts w:ascii="Times New Roman" w:eastAsia="Times New Roman" w:hAnsi="Times New Roman" w:cs="Times New Roman"/>
                <w:iCs/>
                <w:sz w:val="24"/>
                <w:szCs w:val="24"/>
                <w:lang w:eastAsia="lv-LV"/>
              </w:rPr>
              <w:t xml:space="preserve">spēkā stāšanos </w:t>
            </w:r>
          </w:p>
        </w:tc>
        <w:tc>
          <w:tcPr>
            <w:tcW w:w="227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4.pants</w:t>
            </w:r>
          </w:p>
        </w:tc>
        <w:tc>
          <w:tcPr>
            <w:tcW w:w="721"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w:t>
            </w:r>
          </w:p>
        </w:tc>
        <w:tc>
          <w:tcPr>
            <w:tcW w:w="805"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attiecas uz Direktīvas</w:t>
            </w:r>
            <w:r>
              <w:rPr>
                <w:rFonts w:ascii="Times New Roman" w:eastAsia="Times New Roman" w:hAnsi="Times New Roman" w:cs="Times New Roman"/>
                <w:iCs/>
                <w:sz w:val="24"/>
                <w:szCs w:val="24"/>
                <w:lang w:eastAsia="lv-LV"/>
              </w:rPr>
              <w:t xml:space="preserve"> adresātu</w:t>
            </w:r>
          </w:p>
        </w:tc>
        <w:tc>
          <w:tcPr>
            <w:tcW w:w="227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 xml:space="preserve">1. </w:t>
            </w:r>
            <w:r w:rsidR="00E17FFB">
              <w:rPr>
                <w:rFonts w:ascii="Times New Roman" w:eastAsia="Times New Roman" w:hAnsi="Times New Roman" w:cs="Times New Roman"/>
                <w:iCs/>
                <w:sz w:val="24"/>
                <w:szCs w:val="24"/>
                <w:lang w:eastAsia="lv-LV"/>
              </w:rPr>
              <w:t>pielikums</w:t>
            </w:r>
          </w:p>
        </w:tc>
        <w:tc>
          <w:tcPr>
            <w:tcW w:w="721" w:type="pct"/>
            <w:tcBorders>
              <w:top w:val="outset" w:sz="6" w:space="0" w:color="auto"/>
              <w:left w:val="outset" w:sz="6" w:space="0" w:color="auto"/>
              <w:bottom w:val="outset" w:sz="6" w:space="0" w:color="auto"/>
              <w:right w:val="outset" w:sz="6" w:space="0" w:color="auto"/>
            </w:tcBorders>
          </w:tcPr>
          <w:p w:rsidR="00D77558" w:rsidRPr="00CF02A2" w:rsidRDefault="005B6ECF"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2815A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67784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apakšpunkts</w:t>
            </w:r>
          </w:p>
        </w:tc>
        <w:tc>
          <w:tcPr>
            <w:tcW w:w="805"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7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77558" w:rsidRPr="00CF02A2" w:rsidRDefault="00D77558" w:rsidP="0056061A">
            <w:pPr>
              <w:spacing w:line="240" w:lineRule="auto"/>
              <w:jc w:val="both"/>
              <w:rPr>
                <w:rFonts w:ascii="Times New Roman" w:eastAsia="Times New Roman" w:hAnsi="Times New Roman" w:cs="Times New Roman"/>
                <w:iCs/>
                <w:sz w:val="24"/>
                <w:szCs w:val="24"/>
                <w:lang w:eastAsia="lv-LV"/>
              </w:rPr>
            </w:pPr>
          </w:p>
        </w:tc>
      </w:tr>
      <w:tr w:rsidR="0067784A"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 xml:space="preserve">Direktīvas </w:t>
            </w:r>
            <w:r>
              <w:rPr>
                <w:rFonts w:ascii="Times New Roman" w:eastAsia="Times New Roman" w:hAnsi="Times New Roman" w:cs="Times New Roman"/>
                <w:iCs/>
                <w:sz w:val="24"/>
                <w:szCs w:val="24"/>
                <w:lang w:eastAsia="lv-LV"/>
              </w:rPr>
              <w:t>2. pielikums</w:t>
            </w:r>
          </w:p>
        </w:tc>
        <w:tc>
          <w:tcPr>
            <w:tcW w:w="721" w:type="pct"/>
            <w:tcBorders>
              <w:top w:val="outset" w:sz="6" w:space="0" w:color="auto"/>
              <w:left w:val="outset" w:sz="6" w:space="0" w:color="auto"/>
              <w:bottom w:val="outset" w:sz="6" w:space="0" w:color="auto"/>
              <w:right w:val="outset" w:sz="6" w:space="0" w:color="auto"/>
            </w:tcBorders>
          </w:tcPr>
          <w:p w:rsidR="00D77558" w:rsidRPr="005B6ECF" w:rsidRDefault="005B6ECF" w:rsidP="0056061A">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67784A">
              <w:rPr>
                <w:rFonts w:ascii="Times New Roman" w:eastAsia="Times New Roman" w:hAnsi="Times New Roman" w:cs="Times New Roman"/>
                <w:sz w:val="24"/>
                <w:szCs w:val="24"/>
                <w:lang w:eastAsia="lv-LV"/>
              </w:rPr>
              <w:t xml:space="preserve"> apakšpunkts</w:t>
            </w:r>
          </w:p>
        </w:tc>
        <w:tc>
          <w:tcPr>
            <w:tcW w:w="805"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7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77558" w:rsidRPr="00CF02A2" w:rsidRDefault="00D77558" w:rsidP="0056061A">
            <w:pPr>
              <w:spacing w:line="240" w:lineRule="auto"/>
              <w:jc w:val="both"/>
              <w:rPr>
                <w:rFonts w:ascii="Times New Roman" w:eastAsia="Times New Roman" w:hAnsi="Times New Roman" w:cs="Times New Roman"/>
                <w:iCs/>
                <w:sz w:val="24"/>
                <w:szCs w:val="24"/>
                <w:lang w:eastAsia="lv-LV"/>
              </w:rPr>
            </w:pPr>
          </w:p>
        </w:tc>
      </w:tr>
      <w:tr w:rsidR="0067784A" w:rsidRPr="00CF02A2" w:rsidTr="001D11BD">
        <w:trPr>
          <w:trHeight w:val="643"/>
          <w:tblCellSpacing w:w="15" w:type="dxa"/>
        </w:trPr>
        <w:tc>
          <w:tcPr>
            <w:tcW w:w="111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3. pielikums</w:t>
            </w:r>
          </w:p>
        </w:tc>
        <w:tc>
          <w:tcPr>
            <w:tcW w:w="721" w:type="pct"/>
            <w:tcBorders>
              <w:top w:val="outset" w:sz="6" w:space="0" w:color="auto"/>
              <w:left w:val="outset" w:sz="6" w:space="0" w:color="auto"/>
              <w:bottom w:val="outset" w:sz="6" w:space="0" w:color="auto"/>
              <w:right w:val="outset" w:sz="6" w:space="0" w:color="auto"/>
            </w:tcBorders>
          </w:tcPr>
          <w:p w:rsidR="00D77558" w:rsidRPr="00CF02A2" w:rsidRDefault="0067784A"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2815A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apakšpunkts</w:t>
            </w:r>
          </w:p>
        </w:tc>
        <w:tc>
          <w:tcPr>
            <w:tcW w:w="805"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7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p>
        </w:tc>
      </w:tr>
      <w:tr w:rsidR="00D77558"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35" w:type="pct"/>
            <w:gridSpan w:val="3"/>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Projekts šo jomu neskar.</w:t>
            </w:r>
          </w:p>
        </w:tc>
      </w:tr>
      <w:tr w:rsidR="00D77558"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5" w:type="pct"/>
            <w:gridSpan w:val="3"/>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Projekts šo jomu neskar.</w:t>
            </w:r>
          </w:p>
        </w:tc>
      </w:tr>
      <w:tr w:rsidR="00D77558" w:rsidRPr="00CF02A2" w:rsidTr="001D11BD">
        <w:trPr>
          <w:tblCellSpacing w:w="15" w:type="dxa"/>
        </w:trPr>
        <w:tc>
          <w:tcPr>
            <w:tcW w:w="1114" w:type="pct"/>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tc>
        <w:tc>
          <w:tcPr>
            <w:tcW w:w="3835" w:type="pct"/>
            <w:gridSpan w:val="3"/>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line="240" w:lineRule="auto"/>
              <w:jc w:val="both"/>
              <w:rPr>
                <w:rFonts w:ascii="Times New Roman" w:eastAsia="Times New Roman" w:hAnsi="Times New Roman" w:cs="Times New Roman"/>
                <w:iCs/>
                <w:sz w:val="24"/>
                <w:szCs w:val="24"/>
                <w:lang w:eastAsia="lv-LV"/>
              </w:rPr>
            </w:pPr>
            <w:bookmarkStart w:id="4" w:name="_Hlk51671009"/>
            <w:r w:rsidRPr="00CF02A2">
              <w:rPr>
                <w:rFonts w:ascii="Times New Roman" w:eastAsia="Times New Roman" w:hAnsi="Times New Roman" w:cs="Times New Roman"/>
                <w:iCs/>
                <w:sz w:val="24"/>
                <w:szCs w:val="24"/>
                <w:lang w:eastAsia="lv-LV"/>
              </w:rPr>
              <w:t xml:space="preserve">Labklājības ministrija, lai nodrošinātu </w:t>
            </w:r>
            <w:r w:rsidRPr="00CF02A2">
              <w:rPr>
                <w:rFonts w:ascii="Times New Roman" w:eastAsia="Times New Roman" w:hAnsi="Times New Roman" w:cs="Times New Roman"/>
                <w:sz w:val="24"/>
                <w:szCs w:val="24"/>
                <w:lang w:eastAsia="lv-LV"/>
              </w:rPr>
              <w:t xml:space="preserve">Eiropas Komisijas informēšanu par </w:t>
            </w:r>
            <w:r w:rsidR="0067784A">
              <w:rPr>
                <w:rFonts w:ascii="Times New Roman" w:eastAsia="Times New Roman" w:hAnsi="Times New Roman" w:cs="Times New Roman"/>
                <w:sz w:val="24"/>
                <w:szCs w:val="24"/>
                <w:lang w:eastAsia="lv-LV"/>
              </w:rPr>
              <w:t>D</w:t>
            </w:r>
            <w:r w:rsidRPr="00CF02A2">
              <w:rPr>
                <w:rFonts w:ascii="Times New Roman" w:eastAsia="Times New Roman" w:hAnsi="Times New Roman" w:cs="Times New Roman"/>
                <w:sz w:val="24"/>
                <w:szCs w:val="24"/>
                <w:lang w:eastAsia="lv-LV"/>
              </w:rPr>
              <w:t>irektīvas Nr.</w:t>
            </w:r>
            <w:r w:rsidR="0067784A">
              <w:rPr>
                <w:rFonts w:ascii="Times New Roman" w:eastAsia="Times New Roman" w:hAnsi="Times New Roman" w:cs="Times New Roman"/>
                <w:sz w:val="24"/>
                <w:szCs w:val="24"/>
                <w:lang w:eastAsia="lv-LV"/>
              </w:rPr>
              <w:t xml:space="preserve"> </w:t>
            </w:r>
            <w:r w:rsidR="0067784A">
              <w:rPr>
                <w:rFonts w:ascii="Times New Roman" w:hAnsi="Times New Roman" w:cs="Times New Roman"/>
                <w:sz w:val="24"/>
                <w:szCs w:val="24"/>
                <w:shd w:val="clear" w:color="auto" w:fill="FFFFFF"/>
              </w:rPr>
              <w:t xml:space="preserve">2019/1832 </w:t>
            </w:r>
            <w:r w:rsidRPr="00CF02A2">
              <w:rPr>
                <w:rFonts w:ascii="Times New Roman" w:eastAsia="Times New Roman" w:hAnsi="Times New Roman" w:cs="Times New Roman"/>
                <w:sz w:val="24"/>
                <w:szCs w:val="24"/>
                <w:lang w:eastAsia="lv-LV"/>
              </w:rPr>
              <w:t>pārņemšanu, pēc noteikumu grozījumu pieņemšanas ievietos informāciju Eiropas Savienības tiesību aktu pārņemšanas un ieviešanas kontroles informācijas sistēmā (ESTAPIKS).</w:t>
            </w:r>
            <w:bookmarkEnd w:id="4"/>
          </w:p>
          <w:p w:rsidR="00D77558" w:rsidRPr="00CF02A2" w:rsidRDefault="00D77558" w:rsidP="0056061A">
            <w:pPr>
              <w:spacing w:after="0" w:line="240" w:lineRule="auto"/>
              <w:rPr>
                <w:rFonts w:ascii="Times New Roman" w:eastAsia="Times New Roman" w:hAnsi="Times New Roman" w:cs="Times New Roman"/>
                <w:iCs/>
                <w:sz w:val="24"/>
                <w:szCs w:val="24"/>
                <w:lang w:eastAsia="lv-LV"/>
              </w:rPr>
            </w:pPr>
          </w:p>
        </w:tc>
      </w:tr>
      <w:tr w:rsidR="00D77558" w:rsidRPr="00CF02A2" w:rsidTr="001D1CF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77558" w:rsidRPr="00CF02A2" w:rsidRDefault="00D77558" w:rsidP="0056061A">
            <w:pPr>
              <w:spacing w:after="0" w:line="240" w:lineRule="auto"/>
              <w:jc w:val="both"/>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2. tabula</w:t>
            </w:r>
          </w:p>
          <w:p w:rsidR="00D77558" w:rsidRPr="00CF02A2" w:rsidRDefault="00D77558" w:rsidP="0056061A">
            <w:pPr>
              <w:spacing w:after="0" w:line="240" w:lineRule="auto"/>
              <w:jc w:val="both"/>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D77558" w:rsidRPr="00CF02A2" w:rsidTr="00D77558">
        <w:trPr>
          <w:tblCellSpacing w:w="15" w:type="dxa"/>
        </w:trPr>
        <w:tc>
          <w:tcPr>
            <w:tcW w:w="4965" w:type="pct"/>
            <w:gridSpan w:val="4"/>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Projekts šo jomu neskar.</w:t>
            </w:r>
          </w:p>
        </w:tc>
      </w:tr>
    </w:tbl>
    <w:p w:rsidR="00DB0D30" w:rsidRDefault="00DB0D30" w:rsidP="00DB0D30">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3857E7" w:rsidRPr="00CF02A2" w:rsidTr="001D1CF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57E7" w:rsidRPr="00CF02A2" w:rsidRDefault="003857E7" w:rsidP="001D1CFE">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VI. Sabiedrības līdzdalība un komunikācijas aktivitātes</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D4760B">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857E7" w:rsidRPr="00472B14" w:rsidRDefault="003857E7" w:rsidP="00D4760B">
            <w:pPr>
              <w:spacing w:after="0" w:line="240" w:lineRule="auto"/>
              <w:jc w:val="both"/>
              <w:rPr>
                <w:rFonts w:ascii="Times New Roman" w:eastAsia="Times New Roman" w:hAnsi="Times New Roman" w:cs="Times New Roman"/>
                <w:iCs/>
                <w:sz w:val="24"/>
                <w:szCs w:val="24"/>
                <w:lang w:eastAsia="lv-LV"/>
              </w:rPr>
            </w:pPr>
            <w:r w:rsidRPr="00472B14">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8" w:history="1">
              <w:r w:rsidRPr="00472B14">
                <w:rPr>
                  <w:rFonts w:ascii="Times New Roman" w:eastAsia="Times New Roman" w:hAnsi="Times New Roman" w:cs="Times New Roman"/>
                  <w:iCs/>
                  <w:sz w:val="24"/>
                  <w:szCs w:val="24"/>
                  <w:lang w:eastAsia="lv-LV"/>
                </w:rPr>
                <w:t>http://www.lm.gov.lv</w:t>
              </w:r>
            </w:hyperlink>
            <w:r w:rsidRPr="00472B14">
              <w:rPr>
                <w:rFonts w:ascii="Times New Roman" w:eastAsia="Times New Roman" w:hAnsi="Times New Roman" w:cs="Times New Roman"/>
                <w:iCs/>
                <w:sz w:val="24"/>
                <w:szCs w:val="24"/>
                <w:lang w:eastAsia="lv-LV"/>
              </w:rPr>
              <w:t xml:space="preserve"> sabiedriskajai apspriešanai 202</w:t>
            </w:r>
            <w:r w:rsidR="00D4760B" w:rsidRPr="00472B14">
              <w:rPr>
                <w:rFonts w:ascii="Times New Roman" w:eastAsia="Times New Roman" w:hAnsi="Times New Roman" w:cs="Times New Roman"/>
                <w:iCs/>
                <w:sz w:val="24"/>
                <w:szCs w:val="24"/>
                <w:lang w:eastAsia="lv-LV"/>
              </w:rPr>
              <w:t>1</w:t>
            </w:r>
            <w:r w:rsidRPr="00472B14">
              <w:rPr>
                <w:rFonts w:ascii="Times New Roman" w:eastAsia="Times New Roman" w:hAnsi="Times New Roman" w:cs="Times New Roman"/>
                <w:iCs/>
                <w:sz w:val="24"/>
                <w:szCs w:val="24"/>
                <w:lang w:eastAsia="lv-LV"/>
              </w:rPr>
              <w:t>.gada 2</w:t>
            </w:r>
            <w:r w:rsidR="006B63D6" w:rsidRPr="00472B14">
              <w:rPr>
                <w:rFonts w:ascii="Times New Roman" w:eastAsia="Times New Roman" w:hAnsi="Times New Roman" w:cs="Times New Roman"/>
                <w:iCs/>
                <w:sz w:val="24"/>
                <w:szCs w:val="24"/>
                <w:lang w:eastAsia="lv-LV"/>
              </w:rPr>
              <w:t>0</w:t>
            </w:r>
            <w:r w:rsidR="00D4760B" w:rsidRPr="00472B14">
              <w:rPr>
                <w:rFonts w:ascii="Times New Roman" w:eastAsia="Times New Roman" w:hAnsi="Times New Roman" w:cs="Times New Roman"/>
                <w:iCs/>
                <w:sz w:val="24"/>
                <w:szCs w:val="24"/>
                <w:lang w:eastAsia="lv-LV"/>
              </w:rPr>
              <w:t>.</w:t>
            </w:r>
            <w:r w:rsidR="006B63D6" w:rsidRPr="00472B14">
              <w:rPr>
                <w:rFonts w:ascii="Times New Roman" w:eastAsia="Times New Roman" w:hAnsi="Times New Roman" w:cs="Times New Roman"/>
                <w:iCs/>
                <w:sz w:val="24"/>
                <w:szCs w:val="24"/>
                <w:lang w:eastAsia="lv-LV"/>
              </w:rPr>
              <w:t>jūnijā</w:t>
            </w:r>
            <w:r w:rsidRPr="00472B14">
              <w:rPr>
                <w:rFonts w:ascii="Times New Roman" w:eastAsia="Times New Roman" w:hAnsi="Times New Roman" w:cs="Times New Roman"/>
                <w:iCs/>
                <w:sz w:val="24"/>
                <w:szCs w:val="24"/>
                <w:lang w:eastAsia="lv-LV"/>
              </w:rPr>
              <w:t>, kā arī Ministru kabineta tīmekļa vietnē sadaļā “Sabiedrības līdzdalība”, tādējādi dodot iespēju sabiedrībai līdzdarboties noteikumu projekta izstrādes procesā.</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D4760B">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Sabiedrības līdzdalība projekta izstrādē</w:t>
            </w: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D4760B">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rsidR="003857E7" w:rsidRPr="00CF02A2" w:rsidRDefault="00D4760B" w:rsidP="00D476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Informācija par projekta izstrādi tika nosūtīta Latvijas Darba devēju konfederācijai, </w:t>
            </w:r>
            <w:r w:rsidR="0056061A">
              <w:rPr>
                <w:rFonts w:ascii="Times New Roman" w:eastAsia="Times New Roman" w:hAnsi="Times New Roman" w:cs="Times New Roman"/>
                <w:iCs/>
                <w:sz w:val="24"/>
                <w:szCs w:val="24"/>
                <w:lang w:eastAsia="lv-LV"/>
              </w:rPr>
              <w:t xml:space="preserve">Latvijas Brīvo arodbiedrību savienībai un Darba aizsardzības kompetento institūciju biedrībai. </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3857E7" w:rsidRPr="00CF02A2" w:rsidRDefault="0056061A"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līdzdalības procesa rezultātā par noteikumu projektu saņemti priekšlikumi, kas pamatā tikuši ņemti vērā.  </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857E7" w:rsidRPr="0056061A" w:rsidRDefault="003857E7" w:rsidP="0056061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p w:rsidR="003857E7" w:rsidRPr="00CF02A2" w:rsidRDefault="003857E7" w:rsidP="001D1CFE">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3857E7" w:rsidRPr="00CF02A2" w:rsidRDefault="0056061A" w:rsidP="001D1CFE">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A26EA" w:rsidRPr="00BF20C1" w:rsidRDefault="00EA26EA" w:rsidP="003857E7">
      <w:pPr>
        <w:spacing w:after="0" w:line="276"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5"/>
        <w:gridCol w:w="5409"/>
      </w:tblGrid>
      <w:tr w:rsidR="00EA26EA" w:rsidRPr="00F17E06" w:rsidTr="00DE4434">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rsidR="00EA26EA" w:rsidRPr="00F17E06" w:rsidRDefault="00EA26EA" w:rsidP="009B0F96">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047" w:type="pct"/>
            <w:tcBorders>
              <w:top w:val="outset" w:sz="6" w:space="0" w:color="auto"/>
              <w:left w:val="outset" w:sz="6" w:space="0" w:color="auto"/>
              <w:bottom w:val="outset" w:sz="6" w:space="0" w:color="auto"/>
              <w:right w:val="outset" w:sz="6" w:space="0" w:color="auto"/>
            </w:tcBorders>
            <w:hideMark/>
          </w:tcPr>
          <w:p w:rsidR="00EA26EA" w:rsidRPr="00F17E06" w:rsidRDefault="003800A2" w:rsidP="009B0F96">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darba inspekcija.</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47" w:type="pct"/>
            <w:tcBorders>
              <w:top w:val="outset" w:sz="6" w:space="0" w:color="auto"/>
              <w:left w:val="outset" w:sz="6" w:space="0" w:color="auto"/>
              <w:bottom w:val="outset" w:sz="6" w:space="0" w:color="auto"/>
              <w:right w:val="outset" w:sz="6" w:space="0" w:color="auto"/>
            </w:tcBorders>
            <w:hideMark/>
          </w:tcPr>
          <w:p w:rsidR="003800A2" w:rsidRPr="00B15787" w:rsidRDefault="003800A2" w:rsidP="00DE4434">
            <w:pPr>
              <w:spacing w:after="0" w:line="240" w:lineRule="auto"/>
              <w:jc w:val="both"/>
              <w:rPr>
                <w:rFonts w:ascii="Times New Roman" w:eastAsia="Calibri" w:hAnsi="Times New Roman" w:cs="Times New Roman"/>
                <w:sz w:val="24"/>
                <w:szCs w:val="24"/>
                <w:lang w:eastAsia="lv-LV"/>
              </w:rPr>
            </w:pPr>
            <w:r w:rsidRPr="00B15787">
              <w:rPr>
                <w:rFonts w:ascii="Times New Roman" w:eastAsia="Calibri" w:hAnsi="Times New Roman" w:cs="Times New Roman"/>
                <w:sz w:val="24"/>
                <w:szCs w:val="24"/>
                <w:lang w:eastAsia="lv-LV"/>
              </w:rPr>
              <w:t>V</w:t>
            </w:r>
            <w:r w:rsidR="00E0270B">
              <w:rPr>
                <w:rFonts w:ascii="Times New Roman" w:eastAsia="Calibri" w:hAnsi="Times New Roman" w:cs="Times New Roman"/>
                <w:sz w:val="24"/>
                <w:szCs w:val="24"/>
                <w:lang w:eastAsia="lv-LV"/>
              </w:rPr>
              <w:t>alsts darba ins</w:t>
            </w:r>
            <w:r w:rsidR="00A137E1">
              <w:rPr>
                <w:rFonts w:ascii="Times New Roman" w:eastAsia="Calibri" w:hAnsi="Times New Roman" w:cs="Times New Roman"/>
                <w:sz w:val="24"/>
                <w:szCs w:val="24"/>
                <w:lang w:eastAsia="lv-LV"/>
              </w:rPr>
              <w:t>p</w:t>
            </w:r>
            <w:r w:rsidR="00E0270B">
              <w:rPr>
                <w:rFonts w:ascii="Times New Roman" w:eastAsia="Calibri" w:hAnsi="Times New Roman" w:cs="Times New Roman"/>
                <w:sz w:val="24"/>
                <w:szCs w:val="24"/>
                <w:lang w:eastAsia="lv-LV"/>
              </w:rPr>
              <w:t>ekcija</w:t>
            </w:r>
            <w:r w:rsidRPr="00B15787">
              <w:rPr>
                <w:rFonts w:ascii="Times New Roman" w:eastAsia="Calibri" w:hAnsi="Times New Roman" w:cs="Times New Roman"/>
                <w:sz w:val="24"/>
                <w:szCs w:val="24"/>
                <w:lang w:eastAsia="lv-LV"/>
              </w:rPr>
              <w:t xml:space="preserve"> nodrošinās prasību izpildes kontroli. Noteikumu projekts neparedz jaunu institūciju veidošanu, kā arī neparedz esošo institūciju funkciju paplašināšanu. Ar noteikumu projektu noteiktā funkcija tiks īstenota esošo cilvēkresursu ietvaros.</w:t>
            </w:r>
          </w:p>
          <w:p w:rsidR="003800A2" w:rsidRPr="002333FF" w:rsidRDefault="003800A2" w:rsidP="003800A2">
            <w:pPr>
              <w:spacing w:after="0" w:line="240" w:lineRule="auto"/>
              <w:jc w:val="both"/>
              <w:rPr>
                <w:rFonts w:ascii="Times New Roman" w:eastAsia="Calibri" w:hAnsi="Times New Roman" w:cs="Times New Roman"/>
                <w:sz w:val="24"/>
                <w:szCs w:val="24"/>
                <w:lang w:eastAsia="lv-LV"/>
              </w:rPr>
            </w:pP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047" w:type="pct"/>
            <w:tcBorders>
              <w:top w:val="outset" w:sz="6" w:space="0" w:color="auto"/>
              <w:left w:val="outset" w:sz="6" w:space="0" w:color="auto"/>
              <w:bottom w:val="outset" w:sz="6" w:space="0" w:color="auto"/>
              <w:right w:val="outset" w:sz="6" w:space="0" w:color="auto"/>
            </w:tcBorders>
          </w:tcPr>
          <w:p w:rsidR="00EA26EA" w:rsidRPr="00F17E06" w:rsidRDefault="00EA26EA" w:rsidP="009B0F96">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1D11BD" w:rsidRPr="00BF20C1" w:rsidRDefault="001D11BD" w:rsidP="00EA26EA">
      <w:pPr>
        <w:spacing w:after="0" w:line="240" w:lineRule="auto"/>
        <w:rPr>
          <w:rFonts w:ascii="Times New Roman" w:hAnsi="Times New Roman" w:cs="Times New Roman"/>
          <w:sz w:val="24"/>
          <w:szCs w:val="24"/>
        </w:rPr>
      </w:pPr>
    </w:p>
    <w:p w:rsidR="004B4B23" w:rsidRPr="001D11BD" w:rsidRDefault="00EA26EA" w:rsidP="001D11BD">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Labklājības ministr</w:t>
      </w:r>
      <w:r w:rsidR="0067784A">
        <w:rPr>
          <w:rFonts w:ascii="Times New Roman" w:hAnsi="Times New Roman" w:cs="Times New Roman"/>
          <w:sz w:val="24"/>
          <w:szCs w:val="24"/>
        </w:rPr>
        <w:t>s</w:t>
      </w:r>
      <w:r w:rsidRPr="00BF20C1">
        <w:rPr>
          <w:rFonts w:ascii="Times New Roman" w:hAnsi="Times New Roman" w:cs="Times New Roman"/>
          <w:sz w:val="24"/>
          <w:szCs w:val="24"/>
        </w:rPr>
        <w:tab/>
      </w:r>
      <w:r w:rsidRPr="00BF20C1">
        <w:rPr>
          <w:rFonts w:ascii="Times New Roman" w:hAnsi="Times New Roman" w:cs="Times New Roman"/>
          <w:sz w:val="24"/>
          <w:szCs w:val="24"/>
        </w:rPr>
        <w:tab/>
      </w:r>
      <w:r w:rsidRPr="00BF20C1">
        <w:rPr>
          <w:rFonts w:ascii="Times New Roman" w:hAnsi="Times New Roman" w:cs="Times New Roman"/>
          <w:sz w:val="24"/>
          <w:szCs w:val="24"/>
        </w:rPr>
        <w:tab/>
      </w:r>
      <w:r w:rsidR="0067784A">
        <w:rPr>
          <w:rFonts w:ascii="Times New Roman" w:hAnsi="Times New Roman" w:cs="Times New Roman"/>
          <w:sz w:val="24"/>
          <w:szCs w:val="24"/>
        </w:rPr>
        <w:t>G.</w:t>
      </w:r>
      <w:r w:rsidR="0040640D">
        <w:rPr>
          <w:rFonts w:ascii="Times New Roman" w:hAnsi="Times New Roman" w:cs="Times New Roman"/>
          <w:sz w:val="24"/>
          <w:szCs w:val="24"/>
        </w:rPr>
        <w:t xml:space="preserve"> </w:t>
      </w:r>
      <w:r w:rsidR="0067784A">
        <w:rPr>
          <w:rFonts w:ascii="Times New Roman" w:hAnsi="Times New Roman" w:cs="Times New Roman"/>
          <w:sz w:val="24"/>
          <w:szCs w:val="24"/>
        </w:rPr>
        <w:t>Eglītis</w:t>
      </w:r>
    </w:p>
    <w:p w:rsidR="00B33ECE" w:rsidRDefault="00B33ECE" w:rsidP="00EA26EA">
      <w:pPr>
        <w:tabs>
          <w:tab w:val="left" w:pos="6237"/>
        </w:tabs>
        <w:spacing w:after="0" w:line="240" w:lineRule="auto"/>
        <w:rPr>
          <w:rFonts w:ascii="Times New Roman" w:hAnsi="Times New Roman" w:cs="Times New Roman"/>
          <w:sz w:val="20"/>
          <w:szCs w:val="20"/>
        </w:rPr>
      </w:pPr>
    </w:p>
    <w:p w:rsidR="001D11BD" w:rsidRDefault="001D11BD" w:rsidP="00EA26EA">
      <w:pPr>
        <w:tabs>
          <w:tab w:val="left" w:pos="6237"/>
        </w:tabs>
        <w:spacing w:after="0" w:line="240" w:lineRule="auto"/>
        <w:rPr>
          <w:rFonts w:ascii="Times New Roman" w:hAnsi="Times New Roman" w:cs="Times New Roman"/>
          <w:sz w:val="20"/>
          <w:szCs w:val="20"/>
        </w:rPr>
      </w:pPr>
    </w:p>
    <w:p w:rsidR="001D11BD" w:rsidRDefault="001D11BD" w:rsidP="00EA26EA">
      <w:pPr>
        <w:tabs>
          <w:tab w:val="left" w:pos="6237"/>
        </w:tabs>
        <w:spacing w:after="0" w:line="240" w:lineRule="auto"/>
        <w:rPr>
          <w:rFonts w:ascii="Times New Roman" w:hAnsi="Times New Roman" w:cs="Times New Roman"/>
          <w:sz w:val="20"/>
          <w:szCs w:val="20"/>
        </w:rPr>
      </w:pPr>
    </w:p>
    <w:p w:rsidR="001D11BD" w:rsidRDefault="001D11BD" w:rsidP="00EA26EA">
      <w:pPr>
        <w:tabs>
          <w:tab w:val="left" w:pos="6237"/>
        </w:tabs>
        <w:spacing w:after="0" w:line="240" w:lineRule="auto"/>
        <w:rPr>
          <w:rFonts w:ascii="Times New Roman" w:hAnsi="Times New Roman" w:cs="Times New Roman"/>
          <w:sz w:val="20"/>
          <w:szCs w:val="20"/>
        </w:rPr>
      </w:pPr>
      <w:bookmarkStart w:id="5" w:name="_GoBack"/>
      <w:bookmarkEnd w:id="5"/>
    </w:p>
    <w:p w:rsidR="00EA26EA" w:rsidRDefault="003800A2" w:rsidP="00EA26E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Vīksne</w:t>
      </w:r>
      <w:r w:rsidR="00DE4434">
        <w:rPr>
          <w:rFonts w:ascii="Times New Roman" w:hAnsi="Times New Roman" w:cs="Times New Roman"/>
          <w:sz w:val="20"/>
          <w:szCs w:val="20"/>
        </w:rPr>
        <w:t xml:space="preserve">, </w:t>
      </w:r>
      <w:r w:rsidR="002333FF">
        <w:rPr>
          <w:rFonts w:ascii="Times New Roman" w:hAnsi="Times New Roman" w:cs="Times New Roman"/>
          <w:sz w:val="20"/>
          <w:szCs w:val="20"/>
        </w:rPr>
        <w:t>67021</w:t>
      </w:r>
      <w:r>
        <w:rPr>
          <w:rFonts w:ascii="Times New Roman" w:hAnsi="Times New Roman" w:cs="Times New Roman"/>
          <w:sz w:val="20"/>
          <w:szCs w:val="20"/>
        </w:rPr>
        <w:t>526</w:t>
      </w:r>
    </w:p>
    <w:p w:rsidR="00A33C39" w:rsidRPr="00C4608A" w:rsidRDefault="003800A2" w:rsidP="00C4608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Mara.Viksne</w:t>
      </w:r>
      <w:r w:rsidR="00EA26EA">
        <w:rPr>
          <w:rFonts w:ascii="Times New Roman" w:hAnsi="Times New Roman" w:cs="Times New Roman"/>
          <w:sz w:val="20"/>
          <w:szCs w:val="20"/>
        </w:rPr>
        <w:t>@lm.gov.lv</w:t>
      </w:r>
    </w:p>
    <w:sectPr w:rsidR="00A33C39" w:rsidRPr="00C4608A" w:rsidSect="00A72C7E">
      <w:headerReference w:type="default" r:id="rId9"/>
      <w:footerReference w:type="default" r:id="rId10"/>
      <w:footerReference w:type="first" r:id="rId11"/>
      <w:pgSz w:w="11906" w:h="16838"/>
      <w:pgMar w:top="1440" w:right="1418" w:bottom="1276" w:left="1797" w:header="709"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70" w:rsidRDefault="00B10170" w:rsidP="00816B64">
      <w:pPr>
        <w:spacing w:after="0" w:line="240" w:lineRule="auto"/>
      </w:pPr>
      <w:r>
        <w:separator/>
      </w:r>
    </w:p>
  </w:endnote>
  <w:endnote w:type="continuationSeparator" w:id="0">
    <w:p w:rsidR="00B10170" w:rsidRDefault="00B10170" w:rsidP="008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4A" w:rsidRPr="006B4F34" w:rsidRDefault="0067784A" w:rsidP="0067784A">
    <w:pPr>
      <w:shd w:val="clear" w:color="auto" w:fill="FFFFFF"/>
      <w:jc w:val="both"/>
      <w:rPr>
        <w:rFonts w:ascii="Times New Roman" w:eastAsia="Times New Roman" w:hAnsi="Times New Roman" w:cs="Times New Roman"/>
        <w:bCs/>
        <w:sz w:val="20"/>
        <w:szCs w:val="20"/>
        <w:lang w:eastAsia="lv-LV"/>
      </w:rPr>
    </w:pPr>
    <w:r w:rsidRPr="00DE4434">
      <w:rPr>
        <w:rFonts w:ascii="Times New Roman" w:hAnsi="Times New Roman" w:cs="Times New Roman"/>
        <w:sz w:val="20"/>
        <w:szCs w:val="20"/>
      </w:rPr>
      <w:t>LManot_</w:t>
    </w:r>
    <w:r w:rsidR="001D11BD">
      <w:rPr>
        <w:rFonts w:ascii="Times New Roman" w:hAnsi="Times New Roman" w:cs="Times New Roman"/>
        <w:sz w:val="20"/>
        <w:szCs w:val="20"/>
      </w:rPr>
      <w:t>0109</w:t>
    </w:r>
    <w:r>
      <w:rPr>
        <w:rFonts w:ascii="Times New Roman" w:hAnsi="Times New Roman" w:cs="Times New Roman"/>
        <w:sz w:val="20"/>
        <w:szCs w:val="20"/>
      </w:rPr>
      <w:t>21</w:t>
    </w:r>
    <w:r w:rsidRPr="00DE4434">
      <w:rPr>
        <w:rFonts w:ascii="Times New Roman" w:hAnsi="Times New Roman" w:cs="Times New Roman"/>
        <w:sz w:val="20"/>
        <w:szCs w:val="20"/>
      </w:rPr>
      <w:t xml:space="preserve">; </w:t>
    </w:r>
    <w:r w:rsidRPr="0067784A">
      <w:rPr>
        <w:rFonts w:ascii="Times New Roman" w:hAnsi="Times New Roman" w:cs="Times New Roman"/>
        <w:sz w:val="20"/>
        <w:szCs w:val="20"/>
      </w:rPr>
      <w:t>Grozījumi Ministru kabineta 2002. gada 20. augusta noteikumos Nr. 372 “Darba aizsardzības prasības, lietojot individuālos aizsardzības līdzekļus”</w:t>
    </w:r>
    <w:r w:rsidRPr="006B4F34">
      <w:rPr>
        <w:rFonts w:ascii="Times New Roman" w:eastAsia="Times New Roman" w:hAnsi="Times New Roman" w:cs="Times New Roman"/>
        <w:bCs/>
        <w:sz w:val="20"/>
        <w:szCs w:val="20"/>
        <w:lang w:eastAsia="lv-LV"/>
      </w:rPr>
      <w:t xml:space="preserve"> </w:t>
    </w:r>
  </w:p>
  <w:p w:rsidR="00803862" w:rsidRPr="00803862" w:rsidRDefault="00803862" w:rsidP="00803862">
    <w:pPr>
      <w:shd w:val="clear" w:color="auto" w:fill="FFFFFF"/>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E" w:rsidRPr="006B4F34" w:rsidRDefault="00AE7135" w:rsidP="0067784A">
    <w:pPr>
      <w:shd w:val="clear" w:color="auto" w:fill="FFFFFF"/>
      <w:jc w:val="both"/>
      <w:rPr>
        <w:rFonts w:ascii="Times New Roman" w:eastAsia="Times New Roman" w:hAnsi="Times New Roman" w:cs="Times New Roman"/>
        <w:bCs/>
        <w:sz w:val="20"/>
        <w:szCs w:val="20"/>
        <w:lang w:eastAsia="lv-LV"/>
      </w:rPr>
    </w:pPr>
    <w:r w:rsidRPr="00DE4434">
      <w:rPr>
        <w:rFonts w:ascii="Times New Roman" w:hAnsi="Times New Roman" w:cs="Times New Roman"/>
        <w:sz w:val="20"/>
        <w:szCs w:val="20"/>
      </w:rPr>
      <w:t>LManot_</w:t>
    </w:r>
    <w:r w:rsidR="001D11BD">
      <w:rPr>
        <w:rFonts w:ascii="Times New Roman" w:hAnsi="Times New Roman" w:cs="Times New Roman"/>
        <w:sz w:val="20"/>
        <w:szCs w:val="20"/>
      </w:rPr>
      <w:t>0109</w:t>
    </w:r>
    <w:r w:rsidR="0067784A">
      <w:rPr>
        <w:rFonts w:ascii="Times New Roman" w:hAnsi="Times New Roman" w:cs="Times New Roman"/>
        <w:sz w:val="20"/>
        <w:szCs w:val="20"/>
      </w:rPr>
      <w:t>21</w:t>
    </w:r>
    <w:r w:rsidRPr="00DE4434">
      <w:rPr>
        <w:rFonts w:ascii="Times New Roman" w:hAnsi="Times New Roman" w:cs="Times New Roman"/>
        <w:sz w:val="20"/>
        <w:szCs w:val="20"/>
      </w:rPr>
      <w:t xml:space="preserve">; </w:t>
    </w:r>
    <w:r w:rsidR="0067784A" w:rsidRPr="0067784A">
      <w:rPr>
        <w:rFonts w:ascii="Times New Roman" w:hAnsi="Times New Roman" w:cs="Times New Roman"/>
        <w:sz w:val="20"/>
        <w:szCs w:val="20"/>
      </w:rPr>
      <w:t>Grozījumi Ministru kabineta 2002. gada 20. augusta noteikumos Nr. 372 “Darba aizsardzības prasības, lietojot individuālos aizsardzības līdzekļus”</w:t>
    </w:r>
    <w:r w:rsidR="0067784A" w:rsidRPr="006B4F34">
      <w:rPr>
        <w:rFonts w:ascii="Times New Roman" w:eastAsia="Times New Roman" w:hAnsi="Times New Roman" w:cs="Times New Roman"/>
        <w:bCs/>
        <w:sz w:val="20"/>
        <w:szCs w:val="20"/>
        <w:lang w:eastAsia="lv-LV"/>
      </w:rPr>
      <w:t xml:space="preserve"> </w:t>
    </w:r>
  </w:p>
  <w:p w:rsidR="00D4745E" w:rsidRPr="009A2654" w:rsidRDefault="001D11B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70" w:rsidRDefault="00B10170" w:rsidP="00816B64">
      <w:pPr>
        <w:spacing w:after="0" w:line="240" w:lineRule="auto"/>
      </w:pPr>
      <w:r>
        <w:separator/>
      </w:r>
    </w:p>
  </w:footnote>
  <w:footnote w:type="continuationSeparator" w:id="0">
    <w:p w:rsidR="00B10170" w:rsidRDefault="00B10170" w:rsidP="0081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4745E" w:rsidRPr="00C25B49" w:rsidRDefault="00AE71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30B"/>
    <w:multiLevelType w:val="hybridMultilevel"/>
    <w:tmpl w:val="1FAC8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A"/>
    <w:rsid w:val="000015F7"/>
    <w:rsid w:val="00031953"/>
    <w:rsid w:val="00042621"/>
    <w:rsid w:val="00080D60"/>
    <w:rsid w:val="00082DF0"/>
    <w:rsid w:val="000C238C"/>
    <w:rsid w:val="000C51FD"/>
    <w:rsid w:val="000C64B7"/>
    <w:rsid w:val="000D650D"/>
    <w:rsid w:val="000E5E10"/>
    <w:rsid w:val="0013609E"/>
    <w:rsid w:val="00136CB8"/>
    <w:rsid w:val="00182695"/>
    <w:rsid w:val="0018275D"/>
    <w:rsid w:val="001831D4"/>
    <w:rsid w:val="00192BD7"/>
    <w:rsid w:val="001B4CD0"/>
    <w:rsid w:val="001D11BD"/>
    <w:rsid w:val="001F5C9E"/>
    <w:rsid w:val="00216288"/>
    <w:rsid w:val="002300D0"/>
    <w:rsid w:val="0023112F"/>
    <w:rsid w:val="002333FF"/>
    <w:rsid w:val="002471A1"/>
    <w:rsid w:val="00262312"/>
    <w:rsid w:val="002815A5"/>
    <w:rsid w:val="002D265B"/>
    <w:rsid w:val="002D5FC0"/>
    <w:rsid w:val="0032610B"/>
    <w:rsid w:val="00343FB0"/>
    <w:rsid w:val="00344B05"/>
    <w:rsid w:val="003800A2"/>
    <w:rsid w:val="00382D4A"/>
    <w:rsid w:val="00385105"/>
    <w:rsid w:val="003857E7"/>
    <w:rsid w:val="00396AE7"/>
    <w:rsid w:val="003A0423"/>
    <w:rsid w:val="003E3B5C"/>
    <w:rsid w:val="0040640D"/>
    <w:rsid w:val="00432D3D"/>
    <w:rsid w:val="00472B14"/>
    <w:rsid w:val="004B4B23"/>
    <w:rsid w:val="004C5DCB"/>
    <w:rsid w:val="004D0E25"/>
    <w:rsid w:val="004D31C1"/>
    <w:rsid w:val="004E360B"/>
    <w:rsid w:val="00502FBE"/>
    <w:rsid w:val="00542B0F"/>
    <w:rsid w:val="0056061A"/>
    <w:rsid w:val="0057176D"/>
    <w:rsid w:val="005A4338"/>
    <w:rsid w:val="005B6ECF"/>
    <w:rsid w:val="005F7FB1"/>
    <w:rsid w:val="0060788B"/>
    <w:rsid w:val="00616076"/>
    <w:rsid w:val="00616C60"/>
    <w:rsid w:val="006507A1"/>
    <w:rsid w:val="0065423C"/>
    <w:rsid w:val="006648E6"/>
    <w:rsid w:val="0067784A"/>
    <w:rsid w:val="00677C28"/>
    <w:rsid w:val="0068555D"/>
    <w:rsid w:val="006B63D6"/>
    <w:rsid w:val="006E3AE5"/>
    <w:rsid w:val="006E5A70"/>
    <w:rsid w:val="0070567A"/>
    <w:rsid w:val="00737F46"/>
    <w:rsid w:val="0075440D"/>
    <w:rsid w:val="007641F6"/>
    <w:rsid w:val="007741D2"/>
    <w:rsid w:val="00784652"/>
    <w:rsid w:val="00803862"/>
    <w:rsid w:val="00810F31"/>
    <w:rsid w:val="00816B64"/>
    <w:rsid w:val="00833001"/>
    <w:rsid w:val="00833DE1"/>
    <w:rsid w:val="00836575"/>
    <w:rsid w:val="00877D60"/>
    <w:rsid w:val="0089050B"/>
    <w:rsid w:val="008B0A62"/>
    <w:rsid w:val="008C382D"/>
    <w:rsid w:val="008D085C"/>
    <w:rsid w:val="008F0F8D"/>
    <w:rsid w:val="00915C6C"/>
    <w:rsid w:val="009F6CD9"/>
    <w:rsid w:val="00A137E1"/>
    <w:rsid w:val="00A236C6"/>
    <w:rsid w:val="00A33C39"/>
    <w:rsid w:val="00A351FB"/>
    <w:rsid w:val="00A4315E"/>
    <w:rsid w:val="00A5382B"/>
    <w:rsid w:val="00A559EA"/>
    <w:rsid w:val="00A62888"/>
    <w:rsid w:val="00A72C7E"/>
    <w:rsid w:val="00AA3DD3"/>
    <w:rsid w:val="00AE0403"/>
    <w:rsid w:val="00AE7135"/>
    <w:rsid w:val="00B10170"/>
    <w:rsid w:val="00B15787"/>
    <w:rsid w:val="00B1672A"/>
    <w:rsid w:val="00B33ECE"/>
    <w:rsid w:val="00B43DC1"/>
    <w:rsid w:val="00B6500B"/>
    <w:rsid w:val="00B650B8"/>
    <w:rsid w:val="00B71A92"/>
    <w:rsid w:val="00BB2022"/>
    <w:rsid w:val="00BB68F8"/>
    <w:rsid w:val="00BD15A4"/>
    <w:rsid w:val="00BE3BF6"/>
    <w:rsid w:val="00BF081B"/>
    <w:rsid w:val="00C4608A"/>
    <w:rsid w:val="00C47CB7"/>
    <w:rsid w:val="00C626E3"/>
    <w:rsid w:val="00C80292"/>
    <w:rsid w:val="00C86965"/>
    <w:rsid w:val="00CA7E51"/>
    <w:rsid w:val="00CD5F62"/>
    <w:rsid w:val="00CE4519"/>
    <w:rsid w:val="00D40D24"/>
    <w:rsid w:val="00D4760B"/>
    <w:rsid w:val="00D4762D"/>
    <w:rsid w:val="00D51D5D"/>
    <w:rsid w:val="00D64FD5"/>
    <w:rsid w:val="00D75FA5"/>
    <w:rsid w:val="00D77558"/>
    <w:rsid w:val="00D845F7"/>
    <w:rsid w:val="00DB0D30"/>
    <w:rsid w:val="00DE1EAF"/>
    <w:rsid w:val="00DE4434"/>
    <w:rsid w:val="00E0270B"/>
    <w:rsid w:val="00E136D1"/>
    <w:rsid w:val="00E17FFB"/>
    <w:rsid w:val="00E21921"/>
    <w:rsid w:val="00E21FFB"/>
    <w:rsid w:val="00E36785"/>
    <w:rsid w:val="00E412C9"/>
    <w:rsid w:val="00E55245"/>
    <w:rsid w:val="00E6152E"/>
    <w:rsid w:val="00E670DB"/>
    <w:rsid w:val="00E837FC"/>
    <w:rsid w:val="00E90F6B"/>
    <w:rsid w:val="00E96A78"/>
    <w:rsid w:val="00EA1678"/>
    <w:rsid w:val="00EA26EA"/>
    <w:rsid w:val="00EB1F75"/>
    <w:rsid w:val="00EB3822"/>
    <w:rsid w:val="00ED0F35"/>
    <w:rsid w:val="00ED378C"/>
    <w:rsid w:val="00ED7928"/>
    <w:rsid w:val="00EE620C"/>
    <w:rsid w:val="00EE6E08"/>
    <w:rsid w:val="00EF398F"/>
    <w:rsid w:val="00F022FC"/>
    <w:rsid w:val="00F033AA"/>
    <w:rsid w:val="00F41FCA"/>
    <w:rsid w:val="00F64193"/>
    <w:rsid w:val="00F73C74"/>
    <w:rsid w:val="00FD2F7C"/>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2310A"/>
  <w15:chartTrackingRefBased/>
  <w15:docId w15:val="{2B1D2EC3-6495-4CE2-9185-C296E06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6EA"/>
  </w:style>
  <w:style w:type="paragraph" w:styleId="Footer">
    <w:name w:val="footer"/>
    <w:basedOn w:val="Normal"/>
    <w:link w:val="FooterChar"/>
    <w:uiPriority w:val="99"/>
    <w:unhideWhenUsed/>
    <w:rsid w:val="00EA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6EA"/>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A26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A26EA"/>
    <w:rPr>
      <w:rFonts w:ascii="Times New Roman" w:hAnsi="Times New Roman" w:cs="Times New Roman"/>
      <w:sz w:val="28"/>
      <w:szCs w:val="28"/>
    </w:rPr>
  </w:style>
  <w:style w:type="paragraph" w:customStyle="1" w:styleId="naisnod">
    <w:name w:val="naisnod"/>
    <w:basedOn w:val="Normal"/>
    <w:rsid w:val="00EA26EA"/>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A2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84652"/>
    <w:pPr>
      <w:widowControl w:val="0"/>
      <w:spacing w:after="0" w:line="240" w:lineRule="auto"/>
    </w:pPr>
    <w:rPr>
      <w:rFonts w:cs="Times New Roman"/>
      <w:lang w:val="en-US"/>
    </w:rPr>
  </w:style>
  <w:style w:type="character" w:styleId="Hyperlink">
    <w:name w:val="Hyperlink"/>
    <w:basedOn w:val="DefaultParagraphFont"/>
    <w:uiPriority w:val="99"/>
    <w:unhideWhenUsed/>
    <w:rsid w:val="002300D0"/>
    <w:rPr>
      <w:color w:val="0000FF"/>
      <w:u w:val="single"/>
    </w:rPr>
  </w:style>
  <w:style w:type="paragraph" w:customStyle="1" w:styleId="naiskr">
    <w:name w:val="naiskr"/>
    <w:basedOn w:val="Normal"/>
    <w:rsid w:val="00A137E1"/>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C"/>
    <w:rPr>
      <w:rFonts w:ascii="Segoe UI" w:hAnsi="Segoe UI" w:cs="Segoe UI"/>
      <w:sz w:val="18"/>
      <w:szCs w:val="18"/>
    </w:rPr>
  </w:style>
  <w:style w:type="paragraph" w:customStyle="1" w:styleId="doc-ti">
    <w:name w:val="doc-ti"/>
    <w:basedOn w:val="Normal"/>
    <w:rsid w:val="00C802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B0D3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46323">
      <w:bodyDiv w:val="1"/>
      <w:marLeft w:val="0"/>
      <w:marRight w:val="0"/>
      <w:marTop w:val="0"/>
      <w:marBottom w:val="0"/>
      <w:divBdr>
        <w:top w:val="none" w:sz="0" w:space="0" w:color="auto"/>
        <w:left w:val="none" w:sz="0" w:space="0" w:color="auto"/>
        <w:bottom w:val="none" w:sz="0" w:space="0" w:color="auto"/>
        <w:right w:val="none" w:sz="0" w:space="0" w:color="auto"/>
      </w:divBdr>
    </w:div>
    <w:div w:id="588202223">
      <w:bodyDiv w:val="1"/>
      <w:marLeft w:val="0"/>
      <w:marRight w:val="0"/>
      <w:marTop w:val="0"/>
      <w:marBottom w:val="0"/>
      <w:divBdr>
        <w:top w:val="none" w:sz="0" w:space="0" w:color="auto"/>
        <w:left w:val="none" w:sz="0" w:space="0" w:color="auto"/>
        <w:bottom w:val="none" w:sz="0" w:space="0" w:color="auto"/>
        <w:right w:val="none" w:sz="0" w:space="0" w:color="auto"/>
      </w:divBdr>
    </w:div>
    <w:div w:id="624704006">
      <w:bodyDiv w:val="1"/>
      <w:marLeft w:val="0"/>
      <w:marRight w:val="0"/>
      <w:marTop w:val="0"/>
      <w:marBottom w:val="0"/>
      <w:divBdr>
        <w:top w:val="none" w:sz="0" w:space="0" w:color="auto"/>
        <w:left w:val="none" w:sz="0" w:space="0" w:color="auto"/>
        <w:bottom w:val="none" w:sz="0" w:space="0" w:color="auto"/>
        <w:right w:val="none" w:sz="0" w:space="0" w:color="auto"/>
      </w:divBdr>
    </w:div>
    <w:div w:id="713039403">
      <w:bodyDiv w:val="1"/>
      <w:marLeft w:val="0"/>
      <w:marRight w:val="0"/>
      <w:marTop w:val="0"/>
      <w:marBottom w:val="0"/>
      <w:divBdr>
        <w:top w:val="none" w:sz="0" w:space="0" w:color="auto"/>
        <w:left w:val="none" w:sz="0" w:space="0" w:color="auto"/>
        <w:bottom w:val="none" w:sz="0" w:space="0" w:color="auto"/>
        <w:right w:val="none" w:sz="0" w:space="0" w:color="auto"/>
      </w:divBdr>
    </w:div>
    <w:div w:id="1298146648">
      <w:bodyDiv w:val="1"/>
      <w:marLeft w:val="0"/>
      <w:marRight w:val="0"/>
      <w:marTop w:val="0"/>
      <w:marBottom w:val="0"/>
      <w:divBdr>
        <w:top w:val="none" w:sz="0" w:space="0" w:color="auto"/>
        <w:left w:val="none" w:sz="0" w:space="0" w:color="auto"/>
        <w:bottom w:val="none" w:sz="0" w:space="0" w:color="auto"/>
        <w:right w:val="none" w:sz="0" w:space="0" w:color="auto"/>
      </w:divBdr>
    </w:div>
    <w:div w:id="1923368093">
      <w:bodyDiv w:val="1"/>
      <w:marLeft w:val="0"/>
      <w:marRight w:val="0"/>
      <w:marTop w:val="0"/>
      <w:marBottom w:val="0"/>
      <w:divBdr>
        <w:top w:val="none" w:sz="0" w:space="0" w:color="auto"/>
        <w:left w:val="none" w:sz="0" w:space="0" w:color="auto"/>
        <w:bottom w:val="none" w:sz="0" w:space="0" w:color="auto"/>
        <w:right w:val="none" w:sz="0" w:space="0" w:color="auto"/>
      </w:divBdr>
    </w:div>
    <w:div w:id="2017608880">
      <w:bodyDiv w:val="1"/>
      <w:marLeft w:val="0"/>
      <w:marRight w:val="0"/>
      <w:marTop w:val="0"/>
      <w:marBottom w:val="0"/>
      <w:divBdr>
        <w:top w:val="none" w:sz="0" w:space="0" w:color="auto"/>
        <w:left w:val="none" w:sz="0" w:space="0" w:color="auto"/>
        <w:bottom w:val="none" w:sz="0" w:space="0" w:color="auto"/>
        <w:right w:val="none" w:sz="0" w:space="0" w:color="auto"/>
      </w:divBdr>
    </w:div>
    <w:div w:id="20718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dir/1989/656/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6853</Words>
  <Characters>3907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2002. gada 20. augusta noteikumos Nr. 372 “Darba aizsardzības prasības, lietojot individuālos aizsardzības līdzekļus”</vt:lpstr>
    </vt:vector>
  </TitlesOfParts>
  <Company>LM</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 gada 20. augusta noteikumos Nr. 372 “Darba aizsardzības prasības, lietojot individuālos aizsardzības līdzekļus”</dc:title>
  <dc:subject/>
  <dc:creator>Māra Vīksne</dc:creator>
  <cp:keywords>Anotācija</cp:keywords>
  <dc:description>Mara.Viksne@lm.gov.lv, 67021526</dc:description>
  <cp:lastModifiedBy>Mara Viksne</cp:lastModifiedBy>
  <cp:revision>7</cp:revision>
  <dcterms:created xsi:type="dcterms:W3CDTF">2021-06-30T12:33:00Z</dcterms:created>
  <dcterms:modified xsi:type="dcterms:W3CDTF">2021-09-01T09:10:00Z</dcterms:modified>
</cp:coreProperties>
</file>