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68B55" w14:textId="31239A77" w:rsidR="007911E3" w:rsidRPr="005C4A13" w:rsidRDefault="001873CB" w:rsidP="0077695F">
      <w:pPr>
        <w:spacing w:after="0" w:line="240" w:lineRule="auto"/>
        <w:jc w:val="center"/>
        <w:rPr>
          <w:rFonts w:ascii="Times New Roman" w:hAnsi="Times New Roman" w:cs="Times New Roman"/>
          <w:b/>
          <w:sz w:val="28"/>
          <w:szCs w:val="28"/>
        </w:rPr>
      </w:pPr>
      <w:r w:rsidRPr="005C4A13">
        <w:rPr>
          <w:rFonts w:ascii="Times New Roman" w:hAnsi="Times New Roman" w:cs="Times New Roman"/>
          <w:b/>
          <w:sz w:val="28"/>
          <w:szCs w:val="28"/>
        </w:rPr>
        <w:t xml:space="preserve">Informatīvais </w:t>
      </w:r>
      <w:r w:rsidR="0063608E" w:rsidRPr="005C4A13">
        <w:rPr>
          <w:rFonts w:ascii="Times New Roman" w:hAnsi="Times New Roman" w:cs="Times New Roman"/>
          <w:b/>
          <w:sz w:val="28"/>
          <w:szCs w:val="28"/>
        </w:rPr>
        <w:t>ziņojum</w:t>
      </w:r>
      <w:r w:rsidRPr="005C4A13">
        <w:rPr>
          <w:rFonts w:ascii="Times New Roman" w:hAnsi="Times New Roman" w:cs="Times New Roman"/>
          <w:b/>
          <w:sz w:val="28"/>
          <w:szCs w:val="28"/>
        </w:rPr>
        <w:t>s</w:t>
      </w:r>
    </w:p>
    <w:p w14:paraId="1C6BF2F4" w14:textId="2941BA42" w:rsidR="00E905FC" w:rsidRDefault="00E905FC" w:rsidP="00935C8A">
      <w:pPr>
        <w:spacing w:after="0" w:line="240" w:lineRule="auto"/>
        <w:jc w:val="center"/>
        <w:rPr>
          <w:rFonts w:ascii="Times New Roman" w:hAnsi="Times New Roman" w:cs="Times New Roman"/>
          <w:b/>
          <w:sz w:val="28"/>
          <w:szCs w:val="28"/>
        </w:rPr>
      </w:pPr>
      <w:r w:rsidRPr="005C4A13">
        <w:rPr>
          <w:rFonts w:ascii="Times New Roman" w:hAnsi="Times New Roman" w:cs="Times New Roman"/>
          <w:b/>
          <w:sz w:val="28"/>
          <w:szCs w:val="28"/>
        </w:rPr>
        <w:t>“</w:t>
      </w:r>
      <w:r w:rsidR="00DC3F38" w:rsidRPr="005C4A13">
        <w:rPr>
          <w:rFonts w:ascii="Times New Roman" w:hAnsi="Times New Roman" w:cs="Times New Roman"/>
          <w:b/>
          <w:sz w:val="28"/>
          <w:szCs w:val="28"/>
        </w:rPr>
        <w:t xml:space="preserve">Par </w:t>
      </w:r>
      <w:r w:rsidRPr="005C4A13">
        <w:rPr>
          <w:rFonts w:ascii="Times New Roman" w:hAnsi="Times New Roman" w:cs="Times New Roman"/>
          <w:b/>
          <w:sz w:val="28"/>
          <w:szCs w:val="28"/>
        </w:rPr>
        <w:t>Latvijas iesaist</w:t>
      </w:r>
      <w:r w:rsidR="00DC3F38" w:rsidRPr="005C4A13">
        <w:rPr>
          <w:rFonts w:ascii="Times New Roman" w:hAnsi="Times New Roman" w:cs="Times New Roman"/>
          <w:b/>
          <w:sz w:val="28"/>
          <w:szCs w:val="28"/>
        </w:rPr>
        <w:t>i</w:t>
      </w:r>
      <w:r w:rsidRPr="005C4A13">
        <w:rPr>
          <w:rFonts w:ascii="Times New Roman" w:hAnsi="Times New Roman" w:cs="Times New Roman"/>
          <w:b/>
          <w:sz w:val="28"/>
          <w:szCs w:val="28"/>
        </w:rPr>
        <w:t xml:space="preserve"> Ukrainas</w:t>
      </w:r>
      <w:r w:rsidR="007E6798" w:rsidRPr="005C4A13">
        <w:rPr>
          <w:rFonts w:ascii="Times New Roman" w:hAnsi="Times New Roman" w:cs="Times New Roman"/>
          <w:b/>
          <w:sz w:val="28"/>
          <w:szCs w:val="28"/>
        </w:rPr>
        <w:t>, jo īpaši</w:t>
      </w:r>
      <w:r w:rsidRPr="005C4A13">
        <w:rPr>
          <w:rFonts w:ascii="Times New Roman" w:hAnsi="Times New Roman" w:cs="Times New Roman"/>
          <w:b/>
          <w:sz w:val="28"/>
          <w:szCs w:val="28"/>
        </w:rPr>
        <w:t xml:space="preserve"> Čerņihivas apgabala</w:t>
      </w:r>
      <w:r w:rsidR="007E6798" w:rsidRPr="005C4A13">
        <w:rPr>
          <w:rFonts w:ascii="Times New Roman" w:hAnsi="Times New Roman" w:cs="Times New Roman"/>
          <w:b/>
          <w:sz w:val="28"/>
          <w:szCs w:val="28"/>
        </w:rPr>
        <w:t>,</w:t>
      </w:r>
      <w:r w:rsidRPr="005C4A13">
        <w:rPr>
          <w:rFonts w:ascii="Times New Roman" w:hAnsi="Times New Roman" w:cs="Times New Roman"/>
          <w:b/>
          <w:sz w:val="28"/>
          <w:szCs w:val="28"/>
        </w:rPr>
        <w:t xml:space="preserve"> rekonstrukcijā”</w:t>
      </w:r>
    </w:p>
    <w:p w14:paraId="59933B5C" w14:textId="77777777" w:rsidR="00935C8A" w:rsidRPr="005C4A13" w:rsidRDefault="00935C8A" w:rsidP="0077695F">
      <w:pPr>
        <w:spacing w:after="0" w:line="240" w:lineRule="auto"/>
        <w:jc w:val="center"/>
        <w:rPr>
          <w:rFonts w:ascii="Times New Roman" w:hAnsi="Times New Roman" w:cs="Times New Roman"/>
          <w:b/>
          <w:sz w:val="28"/>
          <w:szCs w:val="28"/>
        </w:rPr>
      </w:pPr>
    </w:p>
    <w:p w14:paraId="5F628513" w14:textId="20E49863" w:rsidR="00682DFB" w:rsidRPr="005C4A13" w:rsidRDefault="00AA4817" w:rsidP="0077695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 xml:space="preserve">2022. gada 6. septembrī Ministru kabinetā apstiprinātais Ārlietu ministrijas informatīvais ziņojums “Latvijas iesaiste Ukrainas rekonstrukcijā” nosaka, ka Latvija </w:t>
      </w:r>
      <w:r w:rsidR="0027626B" w:rsidRPr="005C4A13">
        <w:rPr>
          <w:rFonts w:ascii="Times New Roman" w:hAnsi="Times New Roman" w:cs="Times New Roman"/>
          <w:sz w:val="28"/>
          <w:szCs w:val="28"/>
        </w:rPr>
        <w:t xml:space="preserve">prioritāri </w:t>
      </w:r>
      <w:r w:rsidRPr="005C4A13">
        <w:rPr>
          <w:rFonts w:ascii="Times New Roman" w:hAnsi="Times New Roman" w:cs="Times New Roman"/>
          <w:sz w:val="28"/>
          <w:szCs w:val="28"/>
        </w:rPr>
        <w:t xml:space="preserve">iesaistīsies </w:t>
      </w:r>
      <w:proofErr w:type="spellStart"/>
      <w:r w:rsidRPr="005C4A13">
        <w:rPr>
          <w:rFonts w:ascii="Times New Roman" w:hAnsi="Times New Roman" w:cs="Times New Roman"/>
          <w:sz w:val="28"/>
          <w:szCs w:val="28"/>
        </w:rPr>
        <w:t>Čerņihivas</w:t>
      </w:r>
      <w:proofErr w:type="spellEnd"/>
      <w:r w:rsidRPr="005C4A13">
        <w:rPr>
          <w:rFonts w:ascii="Times New Roman" w:hAnsi="Times New Roman" w:cs="Times New Roman"/>
          <w:sz w:val="28"/>
          <w:szCs w:val="28"/>
        </w:rPr>
        <w:t xml:space="preserve"> apgabala</w:t>
      </w:r>
      <w:r w:rsidR="00882E61" w:rsidRPr="005C4A13">
        <w:rPr>
          <w:rFonts w:ascii="Times New Roman" w:hAnsi="Times New Roman" w:cs="Times New Roman"/>
          <w:sz w:val="28"/>
          <w:szCs w:val="28"/>
        </w:rPr>
        <w:t xml:space="preserve"> (Ukraina)</w:t>
      </w:r>
      <w:r w:rsidRPr="005C4A13">
        <w:rPr>
          <w:rFonts w:ascii="Times New Roman" w:hAnsi="Times New Roman" w:cs="Times New Roman"/>
          <w:sz w:val="28"/>
          <w:szCs w:val="28"/>
        </w:rPr>
        <w:t xml:space="preserve"> rekonstrukcijā</w:t>
      </w:r>
      <w:r w:rsidR="00B57D6C">
        <w:rPr>
          <w:rFonts w:ascii="Times New Roman" w:hAnsi="Times New Roman" w:cs="Times New Roman"/>
          <w:sz w:val="28"/>
          <w:szCs w:val="28"/>
        </w:rPr>
        <w:t xml:space="preserve"> (protokols </w:t>
      </w:r>
      <w:r w:rsidR="00300087">
        <w:rPr>
          <w:rFonts w:ascii="Times New Roman" w:hAnsi="Times New Roman" w:cs="Times New Roman"/>
          <w:sz w:val="28"/>
          <w:szCs w:val="28"/>
        </w:rPr>
        <w:t>N</w:t>
      </w:r>
      <w:r w:rsidR="00B57D6C">
        <w:rPr>
          <w:rFonts w:ascii="Times New Roman" w:hAnsi="Times New Roman" w:cs="Times New Roman"/>
          <w:sz w:val="28"/>
          <w:szCs w:val="28"/>
        </w:rPr>
        <w:t xml:space="preserve">r. 44, </w:t>
      </w:r>
      <w:r w:rsidR="00B57D6C" w:rsidRPr="00B57D6C">
        <w:rPr>
          <w:rFonts w:ascii="Times New Roman" w:hAnsi="Times New Roman" w:cs="Times New Roman"/>
          <w:sz w:val="28"/>
          <w:szCs w:val="28"/>
        </w:rPr>
        <w:t>55. §</w:t>
      </w:r>
      <w:r w:rsidR="00B57D6C">
        <w:rPr>
          <w:rFonts w:ascii="Times New Roman" w:hAnsi="Times New Roman" w:cs="Times New Roman"/>
          <w:sz w:val="28"/>
          <w:szCs w:val="28"/>
        </w:rPr>
        <w:t>)</w:t>
      </w:r>
      <w:r w:rsidRPr="005C4A13">
        <w:rPr>
          <w:rFonts w:ascii="Times New Roman" w:hAnsi="Times New Roman" w:cs="Times New Roman"/>
          <w:sz w:val="28"/>
          <w:szCs w:val="28"/>
        </w:rPr>
        <w:t>.</w:t>
      </w:r>
    </w:p>
    <w:p w14:paraId="754398D1" w14:textId="77777777" w:rsidR="00935C8A" w:rsidRDefault="00935C8A" w:rsidP="00935C8A">
      <w:pPr>
        <w:spacing w:after="0" w:line="240" w:lineRule="auto"/>
        <w:jc w:val="both"/>
        <w:rPr>
          <w:rFonts w:ascii="Times New Roman" w:hAnsi="Times New Roman" w:cs="Times New Roman"/>
          <w:sz w:val="28"/>
          <w:szCs w:val="28"/>
        </w:rPr>
      </w:pPr>
    </w:p>
    <w:p w14:paraId="45CC9876" w14:textId="42FF96E5" w:rsidR="00935C8A" w:rsidRDefault="002B2CFA" w:rsidP="00935C8A">
      <w:pPr>
        <w:spacing w:after="0" w:line="240" w:lineRule="auto"/>
        <w:jc w:val="both"/>
        <w:rPr>
          <w:rFonts w:ascii="Times New Roman" w:hAnsi="Times New Roman" w:cs="Times New Roman"/>
          <w:sz w:val="28"/>
          <w:szCs w:val="28"/>
        </w:rPr>
      </w:pPr>
      <w:r w:rsidRPr="002B2CFA">
        <w:rPr>
          <w:rFonts w:ascii="Times New Roman" w:hAnsi="Times New Roman" w:cs="Times New Roman"/>
          <w:sz w:val="28"/>
          <w:szCs w:val="28"/>
        </w:rPr>
        <w:t xml:space="preserve">Latvijas iesaistei Ukrainas rekonstrukcijā 2023.gadam ar likumu "Par valsts budžetu 2023. gadam un budžeta ietvaru 2023., 2024. un 2025. gadam" paredzēts finansējums 5 110 877 </w:t>
      </w:r>
      <w:proofErr w:type="spellStart"/>
      <w:r w:rsidRPr="008B7B41">
        <w:rPr>
          <w:rFonts w:ascii="Times New Roman" w:hAnsi="Times New Roman" w:cs="Times New Roman"/>
          <w:i/>
          <w:sz w:val="28"/>
          <w:szCs w:val="28"/>
        </w:rPr>
        <w:t>euro</w:t>
      </w:r>
      <w:proofErr w:type="spellEnd"/>
      <w:r w:rsidR="0027626B" w:rsidRPr="005C4A13">
        <w:rPr>
          <w:rFonts w:ascii="Times New Roman" w:hAnsi="Times New Roman" w:cs="Times New Roman"/>
          <w:i/>
          <w:iCs/>
          <w:sz w:val="28"/>
          <w:szCs w:val="28"/>
        </w:rPr>
        <w:t xml:space="preserve">. </w:t>
      </w:r>
      <w:r w:rsidR="0027626B" w:rsidRPr="005C4A13">
        <w:rPr>
          <w:rFonts w:ascii="Times New Roman" w:hAnsi="Times New Roman" w:cs="Times New Roman"/>
          <w:sz w:val="28"/>
          <w:szCs w:val="28"/>
        </w:rPr>
        <w:t>Šī informatīvā ziņojuma “</w:t>
      </w:r>
      <w:r w:rsidR="00D74C7C" w:rsidRPr="00D74C7C">
        <w:rPr>
          <w:rFonts w:ascii="Times New Roman" w:hAnsi="Times New Roman" w:cs="Times New Roman"/>
          <w:sz w:val="28"/>
          <w:szCs w:val="28"/>
        </w:rPr>
        <w:t>Par Latvijas iesaisti Ukrainas, jo īpaši Čerņihivas apgabala, rekonstrukcijā</w:t>
      </w:r>
      <w:r w:rsidR="0027626B" w:rsidRPr="005C4A13">
        <w:rPr>
          <w:rFonts w:ascii="Times New Roman" w:hAnsi="Times New Roman" w:cs="Times New Roman"/>
          <w:sz w:val="28"/>
          <w:szCs w:val="28"/>
        </w:rPr>
        <w:t>” mērķis ir plānot un noteikt Latvijas iesaisti Čerņihivas apgabala atjaunošanā 2023.</w:t>
      </w:r>
      <w:r w:rsidR="00935C8A">
        <w:rPr>
          <w:rFonts w:ascii="Times New Roman" w:hAnsi="Times New Roman" w:cs="Times New Roman"/>
          <w:sz w:val="28"/>
          <w:szCs w:val="28"/>
        </w:rPr>
        <w:t> </w:t>
      </w:r>
      <w:r w:rsidR="0027626B" w:rsidRPr="005C4A13">
        <w:rPr>
          <w:rFonts w:ascii="Times New Roman" w:hAnsi="Times New Roman" w:cs="Times New Roman"/>
          <w:sz w:val="28"/>
          <w:szCs w:val="28"/>
        </w:rPr>
        <w:t xml:space="preserve">gadā un likt pamatus turpmākai sistēmiskai iesaistei Ukrainas rekonstrukcijā. </w:t>
      </w:r>
    </w:p>
    <w:p w14:paraId="624CA475" w14:textId="77777777" w:rsidR="007913AF" w:rsidRDefault="007913AF" w:rsidP="00935C8A">
      <w:pPr>
        <w:spacing w:after="0" w:line="240" w:lineRule="auto"/>
        <w:jc w:val="both"/>
        <w:rPr>
          <w:rFonts w:ascii="Times New Roman" w:hAnsi="Times New Roman" w:cs="Times New Roman"/>
          <w:sz w:val="28"/>
          <w:szCs w:val="28"/>
        </w:rPr>
      </w:pPr>
    </w:p>
    <w:p w14:paraId="54A581D8" w14:textId="0A083F26" w:rsidR="00935C8A" w:rsidRDefault="005906FD" w:rsidP="00935C8A">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 xml:space="preserve">Latvijas iesaiste Ukrainas rekonstrukcijā </w:t>
      </w:r>
      <w:r w:rsidR="0027626B" w:rsidRPr="005C4A13">
        <w:rPr>
          <w:rFonts w:ascii="Times New Roman" w:hAnsi="Times New Roman" w:cs="Times New Roman"/>
          <w:sz w:val="28"/>
          <w:szCs w:val="28"/>
        </w:rPr>
        <w:t xml:space="preserve">ir </w:t>
      </w:r>
      <w:r w:rsidRPr="005C4A13">
        <w:rPr>
          <w:rFonts w:ascii="Times New Roman" w:hAnsi="Times New Roman" w:cs="Times New Roman"/>
          <w:sz w:val="28"/>
          <w:szCs w:val="28"/>
        </w:rPr>
        <w:t>balstīta Ukrainas</w:t>
      </w:r>
      <w:r w:rsidR="0027626B" w:rsidRPr="005C4A13">
        <w:rPr>
          <w:rFonts w:ascii="Times New Roman" w:hAnsi="Times New Roman" w:cs="Times New Roman"/>
          <w:sz w:val="28"/>
          <w:szCs w:val="28"/>
        </w:rPr>
        <w:t>, jo īpaši</w:t>
      </w:r>
      <w:r w:rsidRPr="005C4A13">
        <w:rPr>
          <w:rFonts w:ascii="Times New Roman" w:hAnsi="Times New Roman" w:cs="Times New Roman"/>
          <w:sz w:val="28"/>
          <w:szCs w:val="28"/>
        </w:rPr>
        <w:t xml:space="preserve"> Čerņihivas apgabala</w:t>
      </w:r>
      <w:r w:rsidR="0027626B" w:rsidRPr="005C4A13">
        <w:rPr>
          <w:rFonts w:ascii="Times New Roman" w:hAnsi="Times New Roman" w:cs="Times New Roman"/>
          <w:sz w:val="28"/>
          <w:szCs w:val="28"/>
        </w:rPr>
        <w:t>,</w:t>
      </w:r>
      <w:r w:rsidRPr="005C4A13">
        <w:rPr>
          <w:rFonts w:ascii="Times New Roman" w:hAnsi="Times New Roman" w:cs="Times New Roman"/>
          <w:sz w:val="28"/>
          <w:szCs w:val="28"/>
        </w:rPr>
        <w:t xml:space="preserve"> vajadzībās, kā arī ņemot vērā Latvijas iespējas</w:t>
      </w:r>
      <w:r w:rsidR="0027626B" w:rsidRPr="005C4A13">
        <w:rPr>
          <w:rFonts w:ascii="Times New Roman" w:hAnsi="Times New Roman" w:cs="Times New Roman"/>
          <w:sz w:val="28"/>
          <w:szCs w:val="28"/>
        </w:rPr>
        <w:t>, esošās iestrādnes</w:t>
      </w:r>
      <w:r w:rsidRPr="005C4A13">
        <w:rPr>
          <w:rFonts w:ascii="Times New Roman" w:hAnsi="Times New Roman" w:cs="Times New Roman"/>
          <w:sz w:val="28"/>
          <w:szCs w:val="28"/>
        </w:rPr>
        <w:t xml:space="preserve"> un attīstības sadarbības prioritāros virzienus</w:t>
      </w:r>
      <w:r w:rsidR="00300087">
        <w:rPr>
          <w:rFonts w:ascii="Times New Roman" w:hAnsi="Times New Roman" w:cs="Times New Roman"/>
          <w:sz w:val="28"/>
          <w:szCs w:val="28"/>
        </w:rPr>
        <w:t>:</w:t>
      </w:r>
      <w:r w:rsidR="0027626B" w:rsidRPr="005C4A13">
        <w:rPr>
          <w:rFonts w:ascii="Times New Roman" w:hAnsi="Times New Roman" w:cs="Times New Roman"/>
          <w:sz w:val="28"/>
          <w:szCs w:val="28"/>
        </w:rPr>
        <w:t xml:space="preserve"> laba pārvaldība, dzimumu līdztiesība, izglītība, ekonomiskā izaugsme un klimata pārmaiņas</w:t>
      </w:r>
      <w:r w:rsidRPr="005C4A13">
        <w:rPr>
          <w:rFonts w:ascii="Times New Roman" w:hAnsi="Times New Roman" w:cs="Times New Roman"/>
          <w:sz w:val="28"/>
          <w:szCs w:val="28"/>
        </w:rPr>
        <w:t xml:space="preserve">. Atbalsta mērķis ir pamatpakalpojumu nodrošināšana apgabala iedzīvotājiem, kara radīto traumu pārvarēšana un </w:t>
      </w:r>
      <w:proofErr w:type="spellStart"/>
      <w:r w:rsidRPr="005C4A13">
        <w:rPr>
          <w:rFonts w:ascii="Times New Roman" w:hAnsi="Times New Roman" w:cs="Times New Roman"/>
          <w:sz w:val="28"/>
          <w:szCs w:val="28"/>
        </w:rPr>
        <w:t>Čerņihivas</w:t>
      </w:r>
      <w:proofErr w:type="spellEnd"/>
      <w:r w:rsidRPr="005C4A13">
        <w:rPr>
          <w:rFonts w:ascii="Times New Roman" w:hAnsi="Times New Roman" w:cs="Times New Roman"/>
          <w:sz w:val="28"/>
          <w:szCs w:val="28"/>
        </w:rPr>
        <w:t xml:space="preserve"> apgabala sociālekonomiskā attīstība.</w:t>
      </w:r>
    </w:p>
    <w:p w14:paraId="1B00F0D4" w14:textId="77777777" w:rsidR="007913AF" w:rsidRDefault="007913AF" w:rsidP="00935C8A">
      <w:pPr>
        <w:spacing w:after="0" w:line="240" w:lineRule="auto"/>
        <w:jc w:val="both"/>
        <w:rPr>
          <w:rFonts w:ascii="Times New Roman" w:hAnsi="Times New Roman" w:cs="Times New Roman"/>
          <w:sz w:val="28"/>
          <w:szCs w:val="28"/>
        </w:rPr>
      </w:pPr>
    </w:p>
    <w:p w14:paraId="34E7E0C9" w14:textId="0E23AC64" w:rsidR="0078286E" w:rsidRDefault="00AC5FF5" w:rsidP="00935C8A">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 xml:space="preserve">Kopš Krievijas agresijas Ukrainā sākuma Čerņihivas apgabalā ir izpostīti vairāk nekā 20 000 objektu, no kuriem vairāk nekā puse ir mājokļi. Tāpat ievērojami postījumi nodarīti kritiskajai un sociālajai infrastruktūrai. Vienlaikus, kopš </w:t>
      </w:r>
      <w:r w:rsidR="00935C8A" w:rsidRPr="005C4A13">
        <w:rPr>
          <w:rFonts w:ascii="Times New Roman" w:hAnsi="Times New Roman" w:cs="Times New Roman"/>
          <w:sz w:val="28"/>
          <w:szCs w:val="28"/>
        </w:rPr>
        <w:t>Čerņihivas apgabal</w:t>
      </w:r>
      <w:r w:rsidR="00935C8A">
        <w:rPr>
          <w:rFonts w:ascii="Times New Roman" w:hAnsi="Times New Roman" w:cs="Times New Roman"/>
          <w:sz w:val="28"/>
          <w:szCs w:val="28"/>
        </w:rPr>
        <w:t>a</w:t>
      </w:r>
      <w:r w:rsidR="00935C8A" w:rsidRPr="005C4A13">
        <w:rPr>
          <w:rFonts w:ascii="Times New Roman" w:hAnsi="Times New Roman" w:cs="Times New Roman"/>
          <w:sz w:val="28"/>
          <w:szCs w:val="28"/>
        </w:rPr>
        <w:t xml:space="preserve"> </w:t>
      </w:r>
      <w:r w:rsidRPr="005C4A13">
        <w:rPr>
          <w:rFonts w:ascii="Times New Roman" w:hAnsi="Times New Roman" w:cs="Times New Roman"/>
          <w:sz w:val="28"/>
          <w:szCs w:val="28"/>
        </w:rPr>
        <w:t xml:space="preserve">okupācijas beigām, apgabalā ir atgriezušies </w:t>
      </w:r>
      <w:r w:rsidR="00EB1331" w:rsidRPr="005C4A13">
        <w:rPr>
          <w:rFonts w:ascii="Times New Roman" w:hAnsi="Times New Roman" w:cs="Times New Roman"/>
          <w:sz w:val="28"/>
          <w:szCs w:val="28"/>
        </w:rPr>
        <w:t>aptuveni</w:t>
      </w:r>
      <w:r w:rsidRPr="005C4A13">
        <w:rPr>
          <w:rFonts w:ascii="Times New Roman" w:hAnsi="Times New Roman" w:cs="Times New Roman"/>
          <w:sz w:val="28"/>
          <w:szCs w:val="28"/>
        </w:rPr>
        <w:t xml:space="preserve"> 80% iedzīvotāju un turpina strādāt ap 90% </w:t>
      </w:r>
      <w:r w:rsidR="00AF0EF5" w:rsidRPr="005C4A13">
        <w:rPr>
          <w:rFonts w:ascii="Times New Roman" w:hAnsi="Times New Roman" w:cs="Times New Roman"/>
          <w:sz w:val="28"/>
          <w:szCs w:val="28"/>
        </w:rPr>
        <w:t>uzņēmumu</w:t>
      </w:r>
      <w:r w:rsidRPr="005C4A13">
        <w:rPr>
          <w:rFonts w:ascii="Times New Roman" w:hAnsi="Times New Roman" w:cs="Times New Roman"/>
          <w:sz w:val="28"/>
          <w:szCs w:val="28"/>
        </w:rPr>
        <w:t xml:space="preserve">. </w:t>
      </w:r>
      <w:r w:rsidR="00A00216" w:rsidRPr="005C4A13">
        <w:rPr>
          <w:rFonts w:ascii="Times New Roman" w:hAnsi="Times New Roman" w:cs="Times New Roman"/>
          <w:sz w:val="28"/>
          <w:szCs w:val="28"/>
        </w:rPr>
        <w:t>A</w:t>
      </w:r>
      <w:r w:rsidRPr="005C4A13">
        <w:rPr>
          <w:rFonts w:ascii="Times New Roman" w:hAnsi="Times New Roman" w:cs="Times New Roman"/>
          <w:sz w:val="28"/>
          <w:szCs w:val="28"/>
        </w:rPr>
        <w:t xml:space="preserve">tsācies </w:t>
      </w:r>
      <w:r w:rsidR="00A00216" w:rsidRPr="005C4A13">
        <w:rPr>
          <w:rFonts w:ascii="Times New Roman" w:hAnsi="Times New Roman" w:cs="Times New Roman"/>
          <w:sz w:val="28"/>
          <w:szCs w:val="28"/>
        </w:rPr>
        <w:t xml:space="preserve">ir </w:t>
      </w:r>
      <w:r w:rsidR="0062638C" w:rsidRPr="005C4A13">
        <w:rPr>
          <w:rFonts w:ascii="Times New Roman" w:hAnsi="Times New Roman" w:cs="Times New Roman"/>
          <w:sz w:val="28"/>
          <w:szCs w:val="28"/>
        </w:rPr>
        <w:t xml:space="preserve">Čerņihivas apgabala </w:t>
      </w:r>
      <w:r w:rsidRPr="005C4A13">
        <w:rPr>
          <w:rFonts w:ascii="Times New Roman" w:hAnsi="Times New Roman" w:cs="Times New Roman"/>
          <w:sz w:val="28"/>
          <w:szCs w:val="28"/>
        </w:rPr>
        <w:t>rekonstrukcijas process</w:t>
      </w:r>
      <w:r w:rsidR="00A00216" w:rsidRPr="005C4A13">
        <w:rPr>
          <w:rFonts w:ascii="Times New Roman" w:hAnsi="Times New Roman" w:cs="Times New Roman"/>
          <w:sz w:val="28"/>
          <w:szCs w:val="28"/>
        </w:rPr>
        <w:t>.</w:t>
      </w:r>
      <w:r w:rsidRPr="005C4A13">
        <w:rPr>
          <w:rFonts w:ascii="Times New Roman" w:hAnsi="Times New Roman" w:cs="Times New Roman"/>
          <w:sz w:val="28"/>
          <w:szCs w:val="28"/>
        </w:rPr>
        <w:t xml:space="preserve"> </w:t>
      </w:r>
      <w:r w:rsidR="00A00216" w:rsidRPr="005C4A13">
        <w:rPr>
          <w:rFonts w:ascii="Times New Roman" w:hAnsi="Times New Roman" w:cs="Times New Roman"/>
          <w:sz w:val="28"/>
          <w:szCs w:val="28"/>
        </w:rPr>
        <w:t>P</w:t>
      </w:r>
      <w:r w:rsidRPr="005C4A13">
        <w:rPr>
          <w:rFonts w:ascii="Times New Roman" w:hAnsi="Times New Roman" w:cs="Times New Roman"/>
          <w:sz w:val="28"/>
          <w:szCs w:val="28"/>
        </w:rPr>
        <w:t xml:space="preserve">ašvaldība aktīvi strādā, lai dzīve apgabalā atgrieztos pirmskara apstākļos, cik tas </w:t>
      </w:r>
      <w:r w:rsidR="00A00216" w:rsidRPr="005C4A13">
        <w:rPr>
          <w:rFonts w:ascii="Times New Roman" w:hAnsi="Times New Roman" w:cs="Times New Roman"/>
          <w:sz w:val="28"/>
          <w:szCs w:val="28"/>
        </w:rPr>
        <w:t xml:space="preserve">šobrīd </w:t>
      </w:r>
      <w:r w:rsidRPr="005C4A13">
        <w:rPr>
          <w:rFonts w:ascii="Times New Roman" w:hAnsi="Times New Roman" w:cs="Times New Roman"/>
          <w:sz w:val="28"/>
          <w:szCs w:val="28"/>
        </w:rPr>
        <w:t xml:space="preserve">ir iespējams. Čerņihivas apgabala pārstāvji kā prioritāros </w:t>
      </w:r>
      <w:r w:rsidR="00A00216" w:rsidRPr="005C4A13">
        <w:rPr>
          <w:rFonts w:ascii="Times New Roman" w:hAnsi="Times New Roman" w:cs="Times New Roman"/>
          <w:sz w:val="28"/>
          <w:szCs w:val="28"/>
        </w:rPr>
        <w:t>rekonstrukcijas</w:t>
      </w:r>
      <w:r w:rsidRPr="005C4A13">
        <w:rPr>
          <w:rFonts w:ascii="Times New Roman" w:hAnsi="Times New Roman" w:cs="Times New Roman"/>
          <w:sz w:val="28"/>
          <w:szCs w:val="28"/>
        </w:rPr>
        <w:t xml:space="preserve"> virzienus uzsver </w:t>
      </w:r>
      <w:r w:rsidR="00A00216" w:rsidRPr="005C4A13">
        <w:rPr>
          <w:rFonts w:ascii="Times New Roman" w:hAnsi="Times New Roman" w:cs="Times New Roman"/>
          <w:sz w:val="28"/>
          <w:szCs w:val="28"/>
        </w:rPr>
        <w:t xml:space="preserve">kritiskās un </w:t>
      </w:r>
      <w:r w:rsidRPr="005C4A13">
        <w:rPr>
          <w:rFonts w:ascii="Times New Roman" w:hAnsi="Times New Roman" w:cs="Times New Roman"/>
          <w:sz w:val="28"/>
          <w:szCs w:val="28"/>
        </w:rPr>
        <w:t xml:space="preserve">sociālās infrastruktūras </w:t>
      </w:r>
      <w:r w:rsidR="00A00216" w:rsidRPr="005C4A13">
        <w:rPr>
          <w:rFonts w:ascii="Times New Roman" w:hAnsi="Times New Roman" w:cs="Times New Roman"/>
          <w:sz w:val="28"/>
          <w:szCs w:val="28"/>
        </w:rPr>
        <w:t>(</w:t>
      </w:r>
      <w:r w:rsidRPr="005C4A13">
        <w:rPr>
          <w:rFonts w:ascii="Times New Roman" w:hAnsi="Times New Roman" w:cs="Times New Roman"/>
          <w:sz w:val="28"/>
          <w:szCs w:val="28"/>
        </w:rPr>
        <w:t>bērnudārzu, izglītības iestāžu un veselības aprūpes iestāžu</w:t>
      </w:r>
      <w:r w:rsidR="00A00216" w:rsidRPr="005C4A13">
        <w:rPr>
          <w:rFonts w:ascii="Times New Roman" w:hAnsi="Times New Roman" w:cs="Times New Roman"/>
          <w:sz w:val="28"/>
          <w:szCs w:val="28"/>
        </w:rPr>
        <w:t xml:space="preserve">) </w:t>
      </w:r>
      <w:r w:rsidRPr="005C4A13">
        <w:rPr>
          <w:rFonts w:ascii="Times New Roman" w:hAnsi="Times New Roman" w:cs="Times New Roman"/>
          <w:sz w:val="28"/>
          <w:szCs w:val="28"/>
        </w:rPr>
        <w:t>atjaunošanu, kā arī mājokļu atjaunošanu</w:t>
      </w:r>
      <w:r w:rsidR="00A00216" w:rsidRPr="005C4A13">
        <w:rPr>
          <w:rFonts w:ascii="Times New Roman" w:hAnsi="Times New Roman" w:cs="Times New Roman"/>
          <w:sz w:val="28"/>
          <w:szCs w:val="28"/>
        </w:rPr>
        <w:t>. Tas</w:t>
      </w:r>
      <w:r w:rsidRPr="005C4A13">
        <w:rPr>
          <w:rFonts w:ascii="Times New Roman" w:hAnsi="Times New Roman" w:cs="Times New Roman"/>
          <w:sz w:val="28"/>
          <w:szCs w:val="28"/>
        </w:rPr>
        <w:t xml:space="preserve"> veicina iedzīvotāju atgriešanos apgabalā</w:t>
      </w:r>
      <w:r w:rsidR="002F4FEA" w:rsidRPr="005C4A13">
        <w:rPr>
          <w:rFonts w:ascii="Times New Roman" w:hAnsi="Times New Roman" w:cs="Times New Roman"/>
          <w:sz w:val="28"/>
          <w:szCs w:val="28"/>
        </w:rPr>
        <w:t>, savukārt p</w:t>
      </w:r>
      <w:r w:rsidRPr="005C4A13">
        <w:rPr>
          <w:rFonts w:ascii="Times New Roman" w:hAnsi="Times New Roman" w:cs="Times New Roman"/>
          <w:sz w:val="28"/>
          <w:szCs w:val="28"/>
        </w:rPr>
        <w:t xml:space="preserve">ieaugušajiem un darbspējīgajiem </w:t>
      </w:r>
      <w:r w:rsidR="00A00216" w:rsidRPr="005C4A13">
        <w:rPr>
          <w:rFonts w:ascii="Times New Roman" w:hAnsi="Times New Roman" w:cs="Times New Roman"/>
          <w:sz w:val="28"/>
          <w:szCs w:val="28"/>
        </w:rPr>
        <w:t>sniedz iespēju atsākt d</w:t>
      </w:r>
      <w:r w:rsidRPr="005C4A13">
        <w:rPr>
          <w:rFonts w:ascii="Times New Roman" w:hAnsi="Times New Roman" w:cs="Times New Roman"/>
          <w:sz w:val="28"/>
          <w:szCs w:val="28"/>
        </w:rPr>
        <w:t>arba gait</w:t>
      </w:r>
      <w:r w:rsidR="00A00216" w:rsidRPr="005C4A13">
        <w:rPr>
          <w:rFonts w:ascii="Times New Roman" w:hAnsi="Times New Roman" w:cs="Times New Roman"/>
          <w:sz w:val="28"/>
          <w:szCs w:val="28"/>
        </w:rPr>
        <w:t>as</w:t>
      </w:r>
      <w:r w:rsidRPr="005C4A13">
        <w:rPr>
          <w:rFonts w:ascii="Times New Roman" w:hAnsi="Times New Roman" w:cs="Times New Roman"/>
          <w:sz w:val="28"/>
          <w:szCs w:val="28"/>
        </w:rPr>
        <w:t>, kā arī sniedz akūti nepieciešamo atbalstu kara traumu</w:t>
      </w:r>
      <w:r w:rsidR="00935C8A">
        <w:rPr>
          <w:rFonts w:ascii="Times New Roman" w:hAnsi="Times New Roman" w:cs="Times New Roman"/>
          <w:sz w:val="28"/>
          <w:szCs w:val="28"/>
        </w:rPr>
        <w:t> </w:t>
      </w:r>
      <w:r w:rsidRPr="005C4A13">
        <w:rPr>
          <w:rFonts w:ascii="Times New Roman" w:hAnsi="Times New Roman" w:cs="Times New Roman"/>
          <w:sz w:val="28"/>
          <w:szCs w:val="28"/>
        </w:rPr>
        <w:t>– kā fizisko, tā garīgo</w:t>
      </w:r>
      <w:r w:rsidR="00935C8A">
        <w:rPr>
          <w:rFonts w:ascii="Times New Roman" w:hAnsi="Times New Roman" w:cs="Times New Roman"/>
          <w:sz w:val="28"/>
          <w:szCs w:val="28"/>
        </w:rPr>
        <w:t> </w:t>
      </w:r>
      <w:r w:rsidR="00EB1331" w:rsidRPr="005C4A13">
        <w:rPr>
          <w:rFonts w:ascii="Times New Roman" w:hAnsi="Times New Roman" w:cs="Times New Roman"/>
          <w:sz w:val="28"/>
          <w:szCs w:val="28"/>
        </w:rPr>
        <w:t>–</w:t>
      </w:r>
      <w:r w:rsidRPr="005C4A13">
        <w:rPr>
          <w:rFonts w:ascii="Times New Roman" w:hAnsi="Times New Roman" w:cs="Times New Roman"/>
          <w:sz w:val="28"/>
          <w:szCs w:val="28"/>
        </w:rPr>
        <w:t xml:space="preserve"> pārvarēšanā.</w:t>
      </w:r>
    </w:p>
    <w:p w14:paraId="099934B9" w14:textId="77777777" w:rsidR="007913AF" w:rsidRDefault="007913AF" w:rsidP="00935C8A">
      <w:pPr>
        <w:spacing w:after="0" w:line="240" w:lineRule="auto"/>
        <w:jc w:val="both"/>
        <w:rPr>
          <w:rFonts w:ascii="Times New Roman" w:hAnsi="Times New Roman" w:cs="Times New Roman"/>
          <w:sz w:val="28"/>
          <w:szCs w:val="28"/>
        </w:rPr>
      </w:pPr>
    </w:p>
    <w:p w14:paraId="0E955650" w14:textId="5588601E" w:rsidR="00120835" w:rsidRDefault="00A24010" w:rsidP="0077695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2022.</w:t>
      </w:r>
      <w:r w:rsidR="00935C8A">
        <w:rPr>
          <w:rFonts w:ascii="Times New Roman" w:hAnsi="Times New Roman" w:cs="Times New Roman"/>
          <w:sz w:val="28"/>
          <w:szCs w:val="28"/>
        </w:rPr>
        <w:t> </w:t>
      </w:r>
      <w:r w:rsidRPr="005C4A13">
        <w:rPr>
          <w:rFonts w:ascii="Times New Roman" w:hAnsi="Times New Roman" w:cs="Times New Roman"/>
          <w:sz w:val="28"/>
          <w:szCs w:val="28"/>
        </w:rPr>
        <w:t xml:space="preserve">gada rudenī </w:t>
      </w:r>
      <w:r w:rsidR="0027626B" w:rsidRPr="005C4A13">
        <w:rPr>
          <w:rFonts w:ascii="Times New Roman" w:hAnsi="Times New Roman" w:cs="Times New Roman"/>
          <w:sz w:val="28"/>
          <w:szCs w:val="28"/>
        </w:rPr>
        <w:t xml:space="preserve">ciešā sadarbībā ar Čerņihivas apgabalu </w:t>
      </w:r>
      <w:r w:rsidRPr="005C4A13">
        <w:rPr>
          <w:rFonts w:ascii="Times New Roman" w:hAnsi="Times New Roman" w:cs="Times New Roman"/>
          <w:sz w:val="28"/>
          <w:szCs w:val="28"/>
        </w:rPr>
        <w:t xml:space="preserve">tika īstenots pirmais Latvijas projekts Čerņihivas </w:t>
      </w:r>
      <w:r w:rsidR="00862BB2" w:rsidRPr="005C4A13">
        <w:rPr>
          <w:rFonts w:ascii="Times New Roman" w:hAnsi="Times New Roman" w:cs="Times New Roman"/>
          <w:sz w:val="28"/>
          <w:szCs w:val="28"/>
        </w:rPr>
        <w:t xml:space="preserve">apgabala </w:t>
      </w:r>
      <w:r w:rsidRPr="005C4A13">
        <w:rPr>
          <w:rFonts w:ascii="Times New Roman" w:hAnsi="Times New Roman" w:cs="Times New Roman"/>
          <w:sz w:val="28"/>
          <w:szCs w:val="28"/>
        </w:rPr>
        <w:t>rekonstrukcijas atbalstam sadarbībā ar nodibinājumu “</w:t>
      </w:r>
      <w:proofErr w:type="spellStart"/>
      <w:r w:rsidRPr="005C4A13">
        <w:rPr>
          <w:rFonts w:ascii="Times New Roman" w:hAnsi="Times New Roman" w:cs="Times New Roman"/>
          <w:i/>
          <w:sz w:val="28"/>
          <w:szCs w:val="28"/>
        </w:rPr>
        <w:t>Entrepreneurs</w:t>
      </w:r>
      <w:proofErr w:type="spellEnd"/>
      <w:r w:rsidRPr="005C4A13">
        <w:rPr>
          <w:rFonts w:ascii="Times New Roman" w:hAnsi="Times New Roman" w:cs="Times New Roman"/>
          <w:i/>
          <w:sz w:val="28"/>
          <w:szCs w:val="28"/>
        </w:rPr>
        <w:t xml:space="preserve"> </w:t>
      </w:r>
      <w:proofErr w:type="spellStart"/>
      <w:r w:rsidRPr="005C4A13">
        <w:rPr>
          <w:rFonts w:ascii="Times New Roman" w:hAnsi="Times New Roman" w:cs="Times New Roman"/>
          <w:i/>
          <w:sz w:val="28"/>
          <w:szCs w:val="28"/>
        </w:rPr>
        <w:t>for</w:t>
      </w:r>
      <w:proofErr w:type="spellEnd"/>
      <w:r w:rsidRPr="005C4A13">
        <w:rPr>
          <w:rFonts w:ascii="Times New Roman" w:hAnsi="Times New Roman" w:cs="Times New Roman"/>
          <w:i/>
          <w:sz w:val="28"/>
          <w:szCs w:val="28"/>
        </w:rPr>
        <w:t xml:space="preserve"> </w:t>
      </w:r>
      <w:proofErr w:type="spellStart"/>
      <w:r w:rsidRPr="005C4A13">
        <w:rPr>
          <w:rFonts w:ascii="Times New Roman" w:hAnsi="Times New Roman" w:cs="Times New Roman"/>
          <w:i/>
          <w:sz w:val="28"/>
          <w:szCs w:val="28"/>
        </w:rPr>
        <w:t>Peace</w:t>
      </w:r>
      <w:proofErr w:type="spellEnd"/>
      <w:r w:rsidRPr="005C4A13">
        <w:rPr>
          <w:rFonts w:ascii="Times New Roman" w:hAnsi="Times New Roman" w:cs="Times New Roman"/>
          <w:sz w:val="28"/>
          <w:szCs w:val="28"/>
        </w:rPr>
        <w:t xml:space="preserve">” (Uzņēmēji mieram). </w:t>
      </w:r>
      <w:r w:rsidRPr="005C4A13">
        <w:rPr>
          <w:rFonts w:ascii="Times New Roman" w:hAnsi="Times New Roman" w:cs="Times New Roman"/>
          <w:sz w:val="28"/>
          <w:szCs w:val="28"/>
        </w:rPr>
        <w:lastRenderedPageBreak/>
        <w:t>Projekta laikā tika nodrošināta sociālā uzņēmuma</w:t>
      </w:r>
      <w:r w:rsidR="00A00216" w:rsidRPr="005C4A13">
        <w:rPr>
          <w:rFonts w:ascii="Times New Roman" w:hAnsi="Times New Roman" w:cs="Times New Roman"/>
          <w:sz w:val="28"/>
          <w:szCs w:val="28"/>
        </w:rPr>
        <w:t xml:space="preserve">, kas nodarbina vājdzirdīgas personas šūšanas nozarē, </w:t>
      </w:r>
      <w:r w:rsidRPr="005C4A13">
        <w:rPr>
          <w:rFonts w:ascii="Times New Roman" w:hAnsi="Times New Roman" w:cs="Times New Roman"/>
          <w:sz w:val="28"/>
          <w:szCs w:val="28"/>
        </w:rPr>
        <w:t>ēkas atjaunošana</w:t>
      </w:r>
      <w:r w:rsidR="00A00216" w:rsidRPr="005C4A13">
        <w:rPr>
          <w:rFonts w:ascii="Times New Roman" w:hAnsi="Times New Roman" w:cs="Times New Roman"/>
          <w:sz w:val="28"/>
          <w:szCs w:val="28"/>
        </w:rPr>
        <w:t xml:space="preserve">. Ēkai tika izgatavoti un uzstādīti logi. </w:t>
      </w:r>
      <w:r w:rsidRPr="005C4A13">
        <w:rPr>
          <w:rFonts w:ascii="Times New Roman" w:hAnsi="Times New Roman" w:cs="Times New Roman"/>
          <w:sz w:val="28"/>
          <w:szCs w:val="28"/>
        </w:rPr>
        <w:t xml:space="preserve">Tāpat tika piegādāti būvmateriāli </w:t>
      </w:r>
      <w:r w:rsidR="004B3A0F" w:rsidRPr="005C4A13">
        <w:rPr>
          <w:rFonts w:ascii="Times New Roman" w:hAnsi="Times New Roman" w:cs="Times New Roman"/>
          <w:sz w:val="28"/>
          <w:szCs w:val="28"/>
        </w:rPr>
        <w:t>septiņu</w:t>
      </w:r>
      <w:r w:rsidRPr="005C4A13">
        <w:rPr>
          <w:rFonts w:ascii="Times New Roman" w:hAnsi="Times New Roman" w:cs="Times New Roman"/>
          <w:sz w:val="28"/>
          <w:szCs w:val="28"/>
        </w:rPr>
        <w:t xml:space="preserve"> mājokļu atjaunošanai </w:t>
      </w:r>
      <w:proofErr w:type="spellStart"/>
      <w:r w:rsidRPr="005C4A13">
        <w:rPr>
          <w:rFonts w:ascii="Times New Roman" w:hAnsi="Times New Roman" w:cs="Times New Roman"/>
          <w:sz w:val="28"/>
          <w:szCs w:val="28"/>
        </w:rPr>
        <w:t>Jahidnes</w:t>
      </w:r>
      <w:proofErr w:type="spellEnd"/>
      <w:r w:rsidRPr="005C4A13">
        <w:rPr>
          <w:rFonts w:ascii="Times New Roman" w:hAnsi="Times New Roman" w:cs="Times New Roman"/>
          <w:sz w:val="28"/>
          <w:szCs w:val="28"/>
        </w:rPr>
        <w:t xml:space="preserve"> ciemā. </w:t>
      </w:r>
      <w:r w:rsidR="00A0723C" w:rsidRPr="005C4A13">
        <w:rPr>
          <w:rFonts w:ascii="Times New Roman" w:hAnsi="Times New Roman" w:cs="Times New Roman"/>
          <w:sz w:val="28"/>
          <w:szCs w:val="28"/>
        </w:rPr>
        <w:t>2022.</w:t>
      </w:r>
      <w:r w:rsidR="00935C8A">
        <w:rPr>
          <w:rFonts w:ascii="Times New Roman" w:hAnsi="Times New Roman" w:cs="Times New Roman"/>
          <w:sz w:val="28"/>
          <w:szCs w:val="28"/>
        </w:rPr>
        <w:t> </w:t>
      </w:r>
      <w:r w:rsidR="00A0723C" w:rsidRPr="005C4A13">
        <w:rPr>
          <w:rFonts w:ascii="Times New Roman" w:hAnsi="Times New Roman" w:cs="Times New Roman"/>
          <w:sz w:val="28"/>
          <w:szCs w:val="28"/>
        </w:rPr>
        <w:t xml:space="preserve">gadā </w:t>
      </w:r>
      <w:r w:rsidR="00085C47" w:rsidRPr="005C4A13">
        <w:rPr>
          <w:rFonts w:ascii="Times New Roman" w:hAnsi="Times New Roman" w:cs="Times New Roman"/>
          <w:sz w:val="28"/>
          <w:szCs w:val="28"/>
        </w:rPr>
        <w:t>sadarbībā ar biedrību “Centrs MARTA”</w:t>
      </w:r>
      <w:r w:rsidR="00D40091" w:rsidRPr="005C4A13">
        <w:rPr>
          <w:rFonts w:ascii="Times New Roman" w:hAnsi="Times New Roman" w:cs="Times New Roman"/>
          <w:sz w:val="28"/>
          <w:szCs w:val="28"/>
        </w:rPr>
        <w:t xml:space="preserve"> </w:t>
      </w:r>
      <w:proofErr w:type="spellStart"/>
      <w:r w:rsidR="0027626B" w:rsidRPr="005C4A13">
        <w:rPr>
          <w:rFonts w:ascii="Times New Roman" w:hAnsi="Times New Roman" w:cs="Times New Roman"/>
          <w:sz w:val="28"/>
          <w:szCs w:val="28"/>
        </w:rPr>
        <w:t>Ivanofrankivskas</w:t>
      </w:r>
      <w:proofErr w:type="spellEnd"/>
      <w:r w:rsidR="0027626B" w:rsidRPr="005C4A13">
        <w:rPr>
          <w:rFonts w:ascii="Times New Roman" w:hAnsi="Times New Roman" w:cs="Times New Roman"/>
          <w:sz w:val="28"/>
          <w:szCs w:val="28"/>
        </w:rPr>
        <w:t xml:space="preserve"> apgabalā </w:t>
      </w:r>
      <w:r w:rsidR="001C53BD" w:rsidRPr="005C4A13">
        <w:rPr>
          <w:rFonts w:ascii="Times New Roman" w:hAnsi="Times New Roman" w:cs="Times New Roman"/>
          <w:sz w:val="28"/>
          <w:szCs w:val="28"/>
        </w:rPr>
        <w:t>tika izveidots</w:t>
      </w:r>
      <w:r w:rsidR="00A0723C" w:rsidRPr="005C4A13">
        <w:rPr>
          <w:rFonts w:ascii="Times New Roman" w:hAnsi="Times New Roman" w:cs="Times New Roman"/>
          <w:sz w:val="28"/>
          <w:szCs w:val="28"/>
        </w:rPr>
        <w:t xml:space="preserve"> rehabilitācijas centrs sievietēm, kas cietušas no Krievijas armijas pastrādātajiem seksuālās vardarbības noziegumiem. Rehabilitācijas centrs sniedz patvērumu 20 sievietēm un viņu ģimenes locekļiem. Tajā iekārtotas telpas dzīvošanai, kā arī psihologa un medicīnas speciālista darbam.</w:t>
      </w:r>
      <w:r w:rsidR="00A641CF">
        <w:rPr>
          <w:rFonts w:ascii="Times New Roman" w:hAnsi="Times New Roman" w:cs="Times New Roman"/>
          <w:sz w:val="28"/>
          <w:szCs w:val="28"/>
        </w:rPr>
        <w:t xml:space="preserve"> </w:t>
      </w:r>
      <w:r w:rsidR="00DD3EE0">
        <w:rPr>
          <w:rFonts w:ascii="Times New Roman" w:hAnsi="Times New Roman" w:cs="Times New Roman"/>
          <w:sz w:val="28"/>
          <w:szCs w:val="28"/>
        </w:rPr>
        <w:t xml:space="preserve">Tāpat </w:t>
      </w:r>
      <w:r w:rsidR="00DD3EE0" w:rsidRPr="00DD3EE0">
        <w:rPr>
          <w:rFonts w:ascii="Times New Roman" w:hAnsi="Times New Roman" w:cs="Times New Roman"/>
          <w:sz w:val="28"/>
          <w:szCs w:val="28"/>
        </w:rPr>
        <w:t xml:space="preserve">2022. gadā Rīgas Tehniskās universitātes eksperti veica karadarbībā cietušās Jaunatnes kultūras centra un kino ēkas </w:t>
      </w:r>
      <w:proofErr w:type="spellStart"/>
      <w:r w:rsidR="00DD3EE0" w:rsidRPr="00DD3EE0">
        <w:rPr>
          <w:rFonts w:ascii="Times New Roman" w:hAnsi="Times New Roman" w:cs="Times New Roman"/>
          <w:sz w:val="28"/>
          <w:szCs w:val="28"/>
        </w:rPr>
        <w:t>Čerņihivā</w:t>
      </w:r>
      <w:proofErr w:type="spellEnd"/>
      <w:r w:rsidR="00DD3EE0" w:rsidRPr="00DD3EE0">
        <w:rPr>
          <w:rFonts w:ascii="Times New Roman" w:hAnsi="Times New Roman" w:cs="Times New Roman"/>
          <w:sz w:val="28"/>
          <w:szCs w:val="28"/>
        </w:rPr>
        <w:t xml:space="preserve"> 3D skenēšanu un izstrādāja ēkas 3D modeli.</w:t>
      </w:r>
    </w:p>
    <w:p w14:paraId="6BDC409A" w14:textId="77777777" w:rsidR="007913AF" w:rsidRPr="005C4A13" w:rsidRDefault="007913AF" w:rsidP="0077695F">
      <w:pPr>
        <w:spacing w:after="0" w:line="240" w:lineRule="auto"/>
        <w:jc w:val="both"/>
        <w:rPr>
          <w:rFonts w:ascii="Times New Roman" w:hAnsi="Times New Roman" w:cs="Times New Roman"/>
          <w:sz w:val="28"/>
          <w:szCs w:val="28"/>
        </w:rPr>
      </w:pPr>
    </w:p>
    <w:p w14:paraId="6D369254" w14:textId="71A5C6ED" w:rsidR="0078286E" w:rsidRDefault="00A64D77" w:rsidP="00A73765">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2023.</w:t>
      </w:r>
      <w:r w:rsidR="00935C8A">
        <w:rPr>
          <w:rFonts w:ascii="Times New Roman" w:hAnsi="Times New Roman" w:cs="Times New Roman"/>
          <w:sz w:val="28"/>
          <w:szCs w:val="28"/>
        </w:rPr>
        <w:t> </w:t>
      </w:r>
      <w:r w:rsidRPr="005C4A13">
        <w:rPr>
          <w:rFonts w:ascii="Times New Roman" w:hAnsi="Times New Roman" w:cs="Times New Roman"/>
          <w:sz w:val="28"/>
          <w:szCs w:val="28"/>
        </w:rPr>
        <w:t>gadā atbalsts tiks sniegts ciešā sadarbībā ar Ukrainas partneriem</w:t>
      </w:r>
      <w:r w:rsidR="00554315">
        <w:rPr>
          <w:rFonts w:ascii="Times New Roman" w:hAnsi="Times New Roman" w:cs="Times New Roman"/>
          <w:sz w:val="28"/>
          <w:szCs w:val="28"/>
        </w:rPr>
        <w:t>,</w:t>
      </w:r>
      <w:r w:rsidRPr="005C4A13">
        <w:rPr>
          <w:rFonts w:ascii="Times New Roman" w:hAnsi="Times New Roman" w:cs="Times New Roman"/>
          <w:sz w:val="28"/>
          <w:szCs w:val="28"/>
        </w:rPr>
        <w:t xml:space="preserve"> atbilstoši Ukrainas amatpersonu identificētajām vajadzībām, turpinot un paplašinot Latvijas iesākto jau 2022.</w:t>
      </w:r>
      <w:r w:rsidR="00935C8A">
        <w:rPr>
          <w:rFonts w:ascii="Times New Roman" w:hAnsi="Times New Roman" w:cs="Times New Roman"/>
          <w:sz w:val="28"/>
          <w:szCs w:val="28"/>
        </w:rPr>
        <w:t> </w:t>
      </w:r>
      <w:r w:rsidRPr="005C4A13">
        <w:rPr>
          <w:rFonts w:ascii="Times New Roman" w:hAnsi="Times New Roman" w:cs="Times New Roman"/>
          <w:sz w:val="28"/>
          <w:szCs w:val="28"/>
        </w:rPr>
        <w:t xml:space="preserve">gadā. </w:t>
      </w:r>
      <w:r w:rsidR="00E905FC" w:rsidRPr="005C4A13">
        <w:rPr>
          <w:rFonts w:ascii="Times New Roman" w:hAnsi="Times New Roman" w:cs="Times New Roman"/>
          <w:sz w:val="28"/>
          <w:szCs w:val="28"/>
        </w:rPr>
        <w:t xml:space="preserve">Ārlietu ministrija </w:t>
      </w:r>
      <w:r w:rsidR="003A081F" w:rsidRPr="005C4A13">
        <w:rPr>
          <w:rFonts w:ascii="Times New Roman" w:hAnsi="Times New Roman" w:cs="Times New Roman"/>
          <w:sz w:val="28"/>
          <w:szCs w:val="28"/>
        </w:rPr>
        <w:t xml:space="preserve">šī piedāvājuma izstrādē </w:t>
      </w:r>
      <w:r w:rsidR="00E905FC" w:rsidRPr="005C4A13">
        <w:rPr>
          <w:rFonts w:ascii="Times New Roman" w:hAnsi="Times New Roman" w:cs="Times New Roman"/>
          <w:sz w:val="28"/>
          <w:szCs w:val="28"/>
        </w:rPr>
        <w:t>sadarboj</w:t>
      </w:r>
      <w:r w:rsidR="003A081F" w:rsidRPr="005C4A13">
        <w:rPr>
          <w:rFonts w:ascii="Times New Roman" w:hAnsi="Times New Roman" w:cs="Times New Roman"/>
          <w:sz w:val="28"/>
          <w:szCs w:val="28"/>
        </w:rPr>
        <w:t>ās</w:t>
      </w:r>
      <w:r w:rsidR="00E905FC" w:rsidRPr="005C4A13">
        <w:rPr>
          <w:rFonts w:ascii="Times New Roman" w:hAnsi="Times New Roman" w:cs="Times New Roman"/>
          <w:sz w:val="28"/>
          <w:szCs w:val="28"/>
        </w:rPr>
        <w:t xml:space="preserve"> ar </w:t>
      </w:r>
      <w:r w:rsidRPr="005C4A13">
        <w:rPr>
          <w:rFonts w:ascii="Times New Roman" w:hAnsi="Times New Roman" w:cs="Times New Roman"/>
          <w:sz w:val="28"/>
          <w:szCs w:val="28"/>
        </w:rPr>
        <w:t xml:space="preserve">Ukrainas </w:t>
      </w:r>
      <w:r w:rsidR="007F7C96" w:rsidRPr="005C4A13">
        <w:rPr>
          <w:rFonts w:ascii="Times New Roman" w:hAnsi="Times New Roman" w:cs="Times New Roman"/>
          <w:sz w:val="28"/>
          <w:szCs w:val="28"/>
        </w:rPr>
        <w:t>Kopienas</w:t>
      </w:r>
      <w:r w:rsidR="00935C8A">
        <w:rPr>
          <w:rFonts w:ascii="Times New Roman" w:hAnsi="Times New Roman" w:cs="Times New Roman"/>
          <w:sz w:val="28"/>
          <w:szCs w:val="28"/>
        </w:rPr>
        <w:t xml:space="preserve"> </w:t>
      </w:r>
      <w:r w:rsidR="007F7C96" w:rsidRPr="005C4A13">
        <w:rPr>
          <w:rFonts w:ascii="Times New Roman" w:hAnsi="Times New Roman" w:cs="Times New Roman"/>
          <w:sz w:val="28"/>
          <w:szCs w:val="28"/>
        </w:rPr>
        <w:t>attīstības, t</w:t>
      </w:r>
      <w:r w:rsidRPr="005C4A13">
        <w:rPr>
          <w:rFonts w:ascii="Times New Roman" w:hAnsi="Times New Roman" w:cs="Times New Roman"/>
          <w:sz w:val="28"/>
          <w:szCs w:val="28"/>
        </w:rPr>
        <w:t>eritoriju un infrastruktūras attīstības ministri</w:t>
      </w:r>
      <w:r w:rsidR="007F7C96" w:rsidRPr="005C4A13">
        <w:rPr>
          <w:rFonts w:ascii="Times New Roman" w:hAnsi="Times New Roman" w:cs="Times New Roman"/>
          <w:sz w:val="28"/>
          <w:szCs w:val="28"/>
        </w:rPr>
        <w:t>ju</w:t>
      </w:r>
      <w:r w:rsidR="0078286E">
        <w:rPr>
          <w:rFonts w:ascii="Times New Roman" w:hAnsi="Times New Roman" w:cs="Times New Roman"/>
          <w:sz w:val="28"/>
          <w:szCs w:val="28"/>
        </w:rPr>
        <w:t xml:space="preserve"> un</w:t>
      </w:r>
      <w:r w:rsidRPr="005C4A13">
        <w:rPr>
          <w:rFonts w:ascii="Times New Roman" w:hAnsi="Times New Roman" w:cs="Times New Roman"/>
          <w:sz w:val="28"/>
          <w:szCs w:val="28"/>
        </w:rPr>
        <w:t xml:space="preserve"> </w:t>
      </w:r>
      <w:r w:rsidR="00E905FC" w:rsidRPr="005C4A13">
        <w:rPr>
          <w:rFonts w:ascii="Times New Roman" w:hAnsi="Times New Roman" w:cs="Times New Roman"/>
          <w:sz w:val="28"/>
          <w:szCs w:val="28"/>
        </w:rPr>
        <w:t>Čerņihivas apgabala administrāciju</w:t>
      </w:r>
      <w:r w:rsidRPr="005C4A13">
        <w:rPr>
          <w:rFonts w:ascii="Times New Roman" w:hAnsi="Times New Roman" w:cs="Times New Roman"/>
          <w:sz w:val="28"/>
          <w:szCs w:val="28"/>
        </w:rPr>
        <w:t xml:space="preserve">. Tika </w:t>
      </w:r>
      <w:r w:rsidR="003A081F" w:rsidRPr="005C4A13">
        <w:rPr>
          <w:rFonts w:ascii="Times New Roman" w:hAnsi="Times New Roman" w:cs="Times New Roman"/>
          <w:sz w:val="28"/>
          <w:szCs w:val="28"/>
        </w:rPr>
        <w:t>izvērtē</w:t>
      </w:r>
      <w:r w:rsidR="00EF2198" w:rsidRPr="005C4A13">
        <w:rPr>
          <w:rFonts w:ascii="Times New Roman" w:hAnsi="Times New Roman" w:cs="Times New Roman"/>
          <w:sz w:val="28"/>
          <w:szCs w:val="28"/>
        </w:rPr>
        <w:t>ta</w:t>
      </w:r>
      <w:r w:rsidR="003A081F" w:rsidRPr="005C4A13">
        <w:rPr>
          <w:rFonts w:ascii="Times New Roman" w:hAnsi="Times New Roman" w:cs="Times New Roman"/>
          <w:sz w:val="28"/>
          <w:szCs w:val="28"/>
        </w:rPr>
        <w:t xml:space="preserve"> līdzšinēj</w:t>
      </w:r>
      <w:r w:rsidRPr="005C4A13">
        <w:rPr>
          <w:rFonts w:ascii="Times New Roman" w:hAnsi="Times New Roman" w:cs="Times New Roman"/>
          <w:sz w:val="28"/>
          <w:szCs w:val="28"/>
        </w:rPr>
        <w:t>ā</w:t>
      </w:r>
      <w:r w:rsidR="003A081F" w:rsidRPr="005C4A13">
        <w:rPr>
          <w:rFonts w:ascii="Times New Roman" w:hAnsi="Times New Roman" w:cs="Times New Roman"/>
          <w:sz w:val="28"/>
          <w:szCs w:val="28"/>
        </w:rPr>
        <w:t xml:space="preserve"> iesaist</w:t>
      </w:r>
      <w:r w:rsidRPr="005C4A13">
        <w:rPr>
          <w:rFonts w:ascii="Times New Roman" w:hAnsi="Times New Roman" w:cs="Times New Roman"/>
          <w:sz w:val="28"/>
          <w:szCs w:val="28"/>
        </w:rPr>
        <w:t>e</w:t>
      </w:r>
      <w:r w:rsidR="003A081F" w:rsidRPr="005C4A13">
        <w:rPr>
          <w:rFonts w:ascii="Times New Roman" w:hAnsi="Times New Roman" w:cs="Times New Roman"/>
          <w:sz w:val="28"/>
          <w:szCs w:val="28"/>
        </w:rPr>
        <w:t xml:space="preserve"> </w:t>
      </w:r>
      <w:proofErr w:type="spellStart"/>
      <w:r w:rsidR="003A081F" w:rsidRPr="005C4A13">
        <w:rPr>
          <w:rFonts w:ascii="Times New Roman" w:hAnsi="Times New Roman" w:cs="Times New Roman"/>
          <w:sz w:val="28"/>
          <w:szCs w:val="28"/>
        </w:rPr>
        <w:t>Čerņihivas</w:t>
      </w:r>
      <w:proofErr w:type="spellEnd"/>
      <w:r w:rsidR="003A081F" w:rsidRPr="005C4A13">
        <w:rPr>
          <w:rFonts w:ascii="Times New Roman" w:hAnsi="Times New Roman" w:cs="Times New Roman"/>
          <w:sz w:val="28"/>
          <w:szCs w:val="28"/>
        </w:rPr>
        <w:t xml:space="preserve"> rekonstrukcijā un atbalsta sniegšanā Ukrainai, </w:t>
      </w:r>
      <w:r w:rsidRPr="005C4A13">
        <w:rPr>
          <w:rFonts w:ascii="Times New Roman" w:hAnsi="Times New Roman" w:cs="Times New Roman"/>
          <w:sz w:val="28"/>
          <w:szCs w:val="28"/>
        </w:rPr>
        <w:t xml:space="preserve">kā arī notika </w:t>
      </w:r>
      <w:r w:rsidR="003A081F" w:rsidRPr="005C4A13">
        <w:rPr>
          <w:rFonts w:ascii="Times New Roman" w:hAnsi="Times New Roman" w:cs="Times New Roman"/>
          <w:sz w:val="28"/>
          <w:szCs w:val="28"/>
        </w:rPr>
        <w:t>konsult</w:t>
      </w:r>
      <w:r w:rsidRPr="005C4A13">
        <w:rPr>
          <w:rFonts w:ascii="Times New Roman" w:hAnsi="Times New Roman" w:cs="Times New Roman"/>
          <w:sz w:val="28"/>
          <w:szCs w:val="28"/>
        </w:rPr>
        <w:t>ācijas</w:t>
      </w:r>
      <w:r w:rsidR="003A081F" w:rsidRPr="005C4A13">
        <w:rPr>
          <w:rFonts w:ascii="Times New Roman" w:hAnsi="Times New Roman" w:cs="Times New Roman"/>
          <w:sz w:val="28"/>
          <w:szCs w:val="28"/>
        </w:rPr>
        <w:t xml:space="preserve"> ar esošajiem </w:t>
      </w:r>
      <w:r w:rsidRPr="005C4A13">
        <w:rPr>
          <w:rFonts w:ascii="Times New Roman" w:hAnsi="Times New Roman" w:cs="Times New Roman"/>
          <w:sz w:val="28"/>
          <w:szCs w:val="28"/>
        </w:rPr>
        <w:t xml:space="preserve">sadarbības </w:t>
      </w:r>
      <w:r w:rsidR="003A081F" w:rsidRPr="005C4A13">
        <w:rPr>
          <w:rFonts w:ascii="Times New Roman" w:hAnsi="Times New Roman" w:cs="Times New Roman"/>
          <w:sz w:val="28"/>
          <w:szCs w:val="28"/>
        </w:rPr>
        <w:t>partneriem un citiem donoriem.</w:t>
      </w:r>
      <w:r w:rsidR="00E82A07" w:rsidDel="00E82A07">
        <w:rPr>
          <w:rFonts w:ascii="Times New Roman" w:hAnsi="Times New Roman" w:cs="Times New Roman"/>
          <w:sz w:val="28"/>
          <w:szCs w:val="28"/>
        </w:rPr>
        <w:t xml:space="preserve"> </w:t>
      </w:r>
    </w:p>
    <w:p w14:paraId="7FCD7884" w14:textId="77777777" w:rsidR="00A73765" w:rsidRPr="00120835" w:rsidRDefault="00A73765" w:rsidP="00A73765">
      <w:pPr>
        <w:spacing w:after="0" w:line="240" w:lineRule="auto"/>
        <w:jc w:val="both"/>
        <w:rPr>
          <w:rFonts w:ascii="Times New Roman" w:hAnsi="Times New Roman" w:cs="Times New Roman"/>
          <w:sz w:val="28"/>
        </w:rPr>
      </w:pPr>
    </w:p>
    <w:p w14:paraId="75556DDB" w14:textId="08955B10" w:rsidR="00085C47" w:rsidRDefault="00A64D77" w:rsidP="0077695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Jāņem vērā, ka l</w:t>
      </w:r>
      <w:r w:rsidR="00D86779" w:rsidRPr="005C4A13">
        <w:rPr>
          <w:rFonts w:ascii="Times New Roman" w:hAnsi="Times New Roman" w:cs="Times New Roman"/>
          <w:sz w:val="28"/>
          <w:szCs w:val="28"/>
        </w:rPr>
        <w:t>īdz ar fiziskās infrastruktūras atjaunošanu</w:t>
      </w:r>
      <w:r w:rsidR="002F367E" w:rsidRPr="005C4A13">
        <w:rPr>
          <w:rFonts w:ascii="Times New Roman" w:hAnsi="Times New Roman" w:cs="Times New Roman"/>
          <w:sz w:val="28"/>
          <w:szCs w:val="28"/>
        </w:rPr>
        <w:t xml:space="preserve"> </w:t>
      </w:r>
      <w:r w:rsidR="00627857" w:rsidRPr="005C4A13">
        <w:rPr>
          <w:rFonts w:ascii="Times New Roman" w:hAnsi="Times New Roman" w:cs="Times New Roman"/>
          <w:sz w:val="28"/>
          <w:szCs w:val="28"/>
        </w:rPr>
        <w:t xml:space="preserve">būs </w:t>
      </w:r>
      <w:r w:rsidR="00D86779" w:rsidRPr="005C4A13">
        <w:rPr>
          <w:rFonts w:ascii="Times New Roman" w:hAnsi="Times New Roman" w:cs="Times New Roman"/>
          <w:sz w:val="28"/>
          <w:szCs w:val="28"/>
        </w:rPr>
        <w:t xml:space="preserve">nepieciešams arī nodrošināt </w:t>
      </w:r>
      <w:r w:rsidR="001E0E49" w:rsidRPr="005C4A13">
        <w:rPr>
          <w:rFonts w:ascii="Times New Roman" w:hAnsi="Times New Roman" w:cs="Times New Roman"/>
          <w:sz w:val="28"/>
          <w:szCs w:val="28"/>
        </w:rPr>
        <w:t xml:space="preserve">konkrēto objektu </w:t>
      </w:r>
      <w:r w:rsidR="00D86779" w:rsidRPr="005C4A13">
        <w:rPr>
          <w:rFonts w:ascii="Times New Roman" w:hAnsi="Times New Roman" w:cs="Times New Roman"/>
          <w:sz w:val="28"/>
          <w:szCs w:val="28"/>
        </w:rPr>
        <w:t xml:space="preserve">darbaspēka apmācības, kvalifikācijas celšanu, </w:t>
      </w:r>
      <w:r w:rsidR="008E1DEC">
        <w:rPr>
          <w:rFonts w:ascii="Times New Roman" w:hAnsi="Times New Roman" w:cs="Times New Roman"/>
          <w:sz w:val="28"/>
          <w:szCs w:val="28"/>
        </w:rPr>
        <w:t xml:space="preserve">kā arī </w:t>
      </w:r>
      <w:r w:rsidR="00D86779" w:rsidRPr="005C4A13">
        <w:rPr>
          <w:rFonts w:ascii="Times New Roman" w:hAnsi="Times New Roman" w:cs="Times New Roman"/>
          <w:sz w:val="28"/>
          <w:szCs w:val="28"/>
        </w:rPr>
        <w:t xml:space="preserve">lielākajai daļai projektu būs nepieciešama arī tehniskās palīdzības </w:t>
      </w:r>
      <w:r w:rsidR="00067924" w:rsidRPr="005C4A13">
        <w:rPr>
          <w:rFonts w:ascii="Times New Roman" w:hAnsi="Times New Roman" w:cs="Times New Roman"/>
          <w:sz w:val="28"/>
          <w:szCs w:val="28"/>
        </w:rPr>
        <w:t>nodrošināšana</w:t>
      </w:r>
      <w:r w:rsidR="00D86779" w:rsidRPr="005C4A13">
        <w:rPr>
          <w:rFonts w:ascii="Times New Roman" w:hAnsi="Times New Roman" w:cs="Times New Roman"/>
          <w:sz w:val="28"/>
          <w:szCs w:val="28"/>
        </w:rPr>
        <w:t>, piemēram, psihologu atbalsts, mācību materiālu izstrāde</w:t>
      </w:r>
      <w:r w:rsidR="009456F8" w:rsidRPr="005C4A13">
        <w:rPr>
          <w:rFonts w:ascii="Times New Roman" w:hAnsi="Times New Roman" w:cs="Times New Roman"/>
          <w:sz w:val="28"/>
          <w:szCs w:val="28"/>
        </w:rPr>
        <w:t>, atsevišķos gadījumos</w:t>
      </w:r>
      <w:r w:rsidR="0078286E">
        <w:rPr>
          <w:rFonts w:ascii="Times New Roman" w:hAnsi="Times New Roman" w:cs="Times New Roman"/>
          <w:sz w:val="28"/>
          <w:szCs w:val="28"/>
        </w:rPr>
        <w:t> </w:t>
      </w:r>
      <w:r w:rsidR="009456F8" w:rsidRPr="005C4A13">
        <w:rPr>
          <w:rFonts w:ascii="Times New Roman" w:hAnsi="Times New Roman" w:cs="Times New Roman"/>
          <w:sz w:val="28"/>
          <w:szCs w:val="28"/>
        </w:rPr>
        <w:t>– mācību vizītes Latvijā</w:t>
      </w:r>
      <w:r w:rsidR="00D86779" w:rsidRPr="005C4A13">
        <w:rPr>
          <w:rFonts w:ascii="Times New Roman" w:hAnsi="Times New Roman" w:cs="Times New Roman"/>
          <w:sz w:val="28"/>
          <w:szCs w:val="28"/>
        </w:rPr>
        <w:t>.</w:t>
      </w:r>
    </w:p>
    <w:p w14:paraId="64D33912" w14:textId="77777777" w:rsidR="00A73765" w:rsidRPr="005C4A13" w:rsidRDefault="00A73765" w:rsidP="0077695F">
      <w:pPr>
        <w:spacing w:after="0" w:line="240" w:lineRule="auto"/>
        <w:jc w:val="both"/>
        <w:rPr>
          <w:rFonts w:ascii="Times New Roman" w:hAnsi="Times New Roman" w:cs="Times New Roman"/>
          <w:sz w:val="28"/>
          <w:szCs w:val="28"/>
        </w:rPr>
      </w:pPr>
    </w:p>
    <w:p w14:paraId="524C51BF" w14:textId="7BA74EC0" w:rsidR="00CA49BF" w:rsidRDefault="00D40091" w:rsidP="0077695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2023.</w:t>
      </w:r>
      <w:r w:rsidR="0078286E">
        <w:rPr>
          <w:rFonts w:ascii="Times New Roman" w:hAnsi="Times New Roman" w:cs="Times New Roman"/>
          <w:sz w:val="28"/>
          <w:szCs w:val="28"/>
        </w:rPr>
        <w:t> </w:t>
      </w:r>
      <w:r w:rsidR="003F7D02" w:rsidRPr="005C4A13">
        <w:rPr>
          <w:rFonts w:ascii="Times New Roman" w:hAnsi="Times New Roman" w:cs="Times New Roman"/>
          <w:sz w:val="28"/>
          <w:szCs w:val="28"/>
        </w:rPr>
        <w:t>gad</w:t>
      </w:r>
      <w:r w:rsidRPr="005C4A13">
        <w:rPr>
          <w:rFonts w:ascii="Times New Roman" w:hAnsi="Times New Roman" w:cs="Times New Roman"/>
          <w:sz w:val="28"/>
          <w:szCs w:val="28"/>
        </w:rPr>
        <w:t xml:space="preserve">ā </w:t>
      </w:r>
      <w:r w:rsidR="00C873EE" w:rsidRPr="005C4A13">
        <w:rPr>
          <w:rFonts w:ascii="Times New Roman" w:hAnsi="Times New Roman" w:cs="Times New Roman"/>
          <w:sz w:val="28"/>
          <w:szCs w:val="28"/>
        </w:rPr>
        <w:t xml:space="preserve">atbalsts tiks sniegts steidzamības kārtā, </w:t>
      </w:r>
      <w:r w:rsidR="00F97D5D" w:rsidRPr="005C4A13">
        <w:rPr>
          <w:rFonts w:ascii="Times New Roman" w:hAnsi="Times New Roman" w:cs="Times New Roman"/>
          <w:sz w:val="28"/>
          <w:szCs w:val="28"/>
        </w:rPr>
        <w:t xml:space="preserve">izmantojot atbilstošās procedūras </w:t>
      </w:r>
      <w:r w:rsidR="00C873EE" w:rsidRPr="005C4A13">
        <w:rPr>
          <w:rFonts w:ascii="Times New Roman" w:hAnsi="Times New Roman" w:cs="Times New Roman"/>
          <w:sz w:val="28"/>
          <w:szCs w:val="28"/>
        </w:rPr>
        <w:t>kalendārā gada ietvaros. L</w:t>
      </w:r>
      <w:r w:rsidR="005C4E57" w:rsidRPr="005C4A13">
        <w:rPr>
          <w:rFonts w:ascii="Times New Roman" w:hAnsi="Times New Roman" w:cs="Times New Roman"/>
          <w:sz w:val="28"/>
          <w:szCs w:val="28"/>
        </w:rPr>
        <w:t xml:space="preserve">īgumi par konkrēto projektu izstrādi tiks slēgti, lai atbalsts tiku sniegts maksimāli efektīvi un ātri, vienlaikus ar minimāliem administratīviem izdevumiem un ievērojot labas pārvaldības un finansējuma caurspīdības principus. </w:t>
      </w:r>
      <w:r w:rsidR="00CA49BF">
        <w:rPr>
          <w:rFonts w:ascii="Times New Roman" w:hAnsi="Times New Roman" w:cs="Times New Roman"/>
          <w:sz w:val="28"/>
          <w:szCs w:val="28"/>
        </w:rPr>
        <w:t xml:space="preserve">Ārlietu ministrija atbalsta sniegšanā balstīsies esošajos attīstības sadarbības politikas instrumentos, kas </w:t>
      </w:r>
      <w:r w:rsidR="004260A6">
        <w:rPr>
          <w:rFonts w:ascii="Times New Roman" w:hAnsi="Times New Roman" w:cs="Times New Roman"/>
          <w:sz w:val="28"/>
          <w:szCs w:val="28"/>
        </w:rPr>
        <w:t xml:space="preserve">veiksmīgi </w:t>
      </w:r>
      <w:r w:rsidR="00CA49BF">
        <w:rPr>
          <w:rFonts w:ascii="Times New Roman" w:hAnsi="Times New Roman" w:cs="Times New Roman"/>
          <w:sz w:val="28"/>
          <w:szCs w:val="28"/>
        </w:rPr>
        <w:t>izmantoti līdz šim, īstenojot attīstības sadarbības politiku Latvijas prioritārajās partnervalstīs.</w:t>
      </w:r>
    </w:p>
    <w:p w14:paraId="5C8510DD" w14:textId="77777777" w:rsidR="007913AF" w:rsidRDefault="007913AF" w:rsidP="0077695F">
      <w:pPr>
        <w:spacing w:after="0" w:line="240" w:lineRule="auto"/>
        <w:jc w:val="both"/>
        <w:rPr>
          <w:rFonts w:ascii="Times New Roman" w:hAnsi="Times New Roman" w:cs="Times New Roman"/>
          <w:sz w:val="28"/>
          <w:szCs w:val="28"/>
        </w:rPr>
      </w:pPr>
    </w:p>
    <w:p w14:paraId="1BDA9589" w14:textId="22DA6652" w:rsidR="00661533" w:rsidRDefault="00661533" w:rsidP="006615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Vienlaikus, l</w:t>
      </w:r>
      <w:r w:rsidRPr="005C4A13">
        <w:rPr>
          <w:rFonts w:ascii="Times New Roman" w:hAnsi="Times New Roman" w:cs="Times New Roman"/>
          <w:sz w:val="28"/>
          <w:szCs w:val="28"/>
        </w:rPr>
        <w:t>ai nodrošinātu iespēju, atbilstoši Ukrainas izteiktajām vajadzībām, piegādāt arī Latvijas preces un pakalpojumus jau 2023.</w:t>
      </w:r>
      <w:r>
        <w:rPr>
          <w:rFonts w:ascii="Times New Roman" w:hAnsi="Times New Roman" w:cs="Times New Roman"/>
          <w:sz w:val="28"/>
          <w:szCs w:val="28"/>
        </w:rPr>
        <w:t> </w:t>
      </w:r>
      <w:r w:rsidRPr="005C4A13">
        <w:rPr>
          <w:rFonts w:ascii="Times New Roman" w:hAnsi="Times New Roman" w:cs="Times New Roman"/>
          <w:sz w:val="28"/>
          <w:szCs w:val="28"/>
        </w:rPr>
        <w:t xml:space="preserve">gadā, </w:t>
      </w:r>
      <w:r>
        <w:rPr>
          <w:rFonts w:ascii="Times New Roman" w:hAnsi="Times New Roman" w:cs="Times New Roman"/>
          <w:sz w:val="28"/>
          <w:szCs w:val="28"/>
        </w:rPr>
        <w:t xml:space="preserve">steidzamam atbalstam 2023. gada ietvaros pašreizējais normatīvais regulējums paredz </w:t>
      </w:r>
      <w:r w:rsidRPr="00527ED5">
        <w:rPr>
          <w:rFonts w:ascii="Times New Roman" w:hAnsi="Times New Roman" w:cs="Times New Roman"/>
          <w:sz w:val="28"/>
          <w:szCs w:val="28"/>
        </w:rPr>
        <w:t>piemērot kādu no Publisko iepirkumu likumā noteiktajām iepirkuma procedūrām</w:t>
      </w:r>
      <w:r>
        <w:rPr>
          <w:rFonts w:ascii="Times New Roman" w:hAnsi="Times New Roman" w:cs="Times New Roman"/>
          <w:sz w:val="28"/>
          <w:szCs w:val="28"/>
        </w:rPr>
        <w:t>. Tas</w:t>
      </w:r>
      <w:r w:rsidRPr="00527ED5">
        <w:rPr>
          <w:rFonts w:ascii="Times New Roman" w:hAnsi="Times New Roman" w:cs="Times New Roman"/>
          <w:sz w:val="28"/>
          <w:szCs w:val="28"/>
        </w:rPr>
        <w:t xml:space="preserve"> ir laikietilpīgs process</w:t>
      </w:r>
      <w:r>
        <w:rPr>
          <w:rFonts w:ascii="Times New Roman" w:hAnsi="Times New Roman" w:cs="Times New Roman"/>
          <w:sz w:val="28"/>
          <w:szCs w:val="28"/>
        </w:rPr>
        <w:t xml:space="preserve">, kas neļauj savlaicīgi reaģēt uz kara apstākļu vajadzībām. Steidzamu iepirkumu </w:t>
      </w:r>
      <w:r>
        <w:rPr>
          <w:rFonts w:ascii="Times New Roman" w:hAnsi="Times New Roman" w:cs="Times New Roman"/>
          <w:sz w:val="28"/>
          <w:szCs w:val="28"/>
        </w:rPr>
        <w:lastRenderedPageBreak/>
        <w:t xml:space="preserve">organizēšana paātrinātā kārtībā informatīvā </w:t>
      </w:r>
      <w:r w:rsidRPr="00BA3794">
        <w:rPr>
          <w:rFonts w:ascii="Times New Roman" w:hAnsi="Times New Roman" w:cs="Times New Roman"/>
          <w:sz w:val="28"/>
          <w:szCs w:val="28"/>
        </w:rPr>
        <w:t xml:space="preserve">ziņojuma </w:t>
      </w:r>
      <w:r w:rsidRPr="00B11C38">
        <w:rPr>
          <w:rFonts w:ascii="Times New Roman" w:hAnsi="Times New Roman" w:cs="Times New Roman"/>
          <w:sz w:val="28"/>
          <w:szCs w:val="28"/>
        </w:rPr>
        <w:t>5</w:t>
      </w:r>
      <w:r w:rsidRPr="00BA3794">
        <w:rPr>
          <w:rFonts w:ascii="Times New Roman" w:hAnsi="Times New Roman" w:cs="Times New Roman"/>
          <w:sz w:val="28"/>
          <w:szCs w:val="28"/>
        </w:rPr>
        <w:t>. daļā</w:t>
      </w:r>
      <w:r>
        <w:rPr>
          <w:rFonts w:ascii="Times New Roman" w:hAnsi="Times New Roman" w:cs="Times New Roman"/>
          <w:sz w:val="28"/>
          <w:szCs w:val="28"/>
        </w:rPr>
        <w:t xml:space="preserve"> aprakstītajos gadījumos būtu iespējama sarunu procedūras piemērošana, pamatojoties uz Publisko iepirkumu likuma 8. panta septītās daļas 3. punktu. Ja pasūtītājs nevar pamatot sarunu procedūras piemērošanu, atbilstoši Ministru kabineta 2017. gada 28. februāra noteikumiem Nr. 107 "Iepirkuma procedūru un metu konkursu norises kārtība" 5. punktam </w:t>
      </w:r>
      <w:r w:rsidRPr="00205CFA">
        <w:rPr>
          <w:rFonts w:ascii="Times New Roman" w:hAnsi="Times New Roman" w:cs="Times New Roman"/>
          <w:sz w:val="28"/>
          <w:szCs w:val="28"/>
        </w:rPr>
        <w:t>steidzamības dēļ</w:t>
      </w:r>
      <w:r w:rsidRPr="00BA3794">
        <w:rPr>
          <w:rFonts w:ascii="Times New Roman" w:hAnsi="Times New Roman" w:cs="Times New Roman"/>
          <w:sz w:val="28"/>
          <w:szCs w:val="28"/>
        </w:rPr>
        <w:t xml:space="preserve">, procedūrā ir iespējams noteikt saīsinātu piedāvājumu iesniegšanas termiņu. </w:t>
      </w:r>
      <w:r w:rsidRPr="00B11C38">
        <w:rPr>
          <w:rFonts w:ascii="Times New Roman" w:hAnsi="Times New Roman" w:cs="Times New Roman"/>
          <w:sz w:val="28"/>
          <w:szCs w:val="28"/>
        </w:rPr>
        <w:t>Potenciāla ir iespēja virzīt grozījumus Ukrainas civiliedzīvotāju atbalsta likumā, paplašinot Ukrainas civiliedzīvotāju atbalsta likuma 9. pantu par izņēmumiem attiecībā uz publisko iepirkumu veikšanu ne tikai uz atbalsta sniegšanu Ukrainas bēgļiem Latvijā (Ukrainas civiliedzīvotājiem, šī likuma 1. panta izpratnē), bet arī uz atbalsta sniegšanu Ukrainas sabiedrībai</w:t>
      </w:r>
      <w:r>
        <w:rPr>
          <w:rFonts w:ascii="Times New Roman" w:hAnsi="Times New Roman" w:cs="Times New Roman"/>
          <w:sz w:val="28"/>
          <w:szCs w:val="28"/>
        </w:rPr>
        <w:t>.</w:t>
      </w:r>
      <w:r w:rsidRPr="00BA3794">
        <w:rPr>
          <w:rFonts w:ascii="Times New Roman" w:hAnsi="Times New Roman" w:cs="Times New Roman"/>
          <w:sz w:val="28"/>
          <w:szCs w:val="28"/>
        </w:rPr>
        <w:t xml:space="preserve"> Vienlaikus jāņem vērā, ka likuma grozījumu pieņemšana ir laikietilpīgs</w:t>
      </w:r>
      <w:r>
        <w:rPr>
          <w:rFonts w:ascii="Times New Roman" w:hAnsi="Times New Roman" w:cs="Times New Roman"/>
          <w:sz w:val="28"/>
          <w:szCs w:val="28"/>
        </w:rPr>
        <w:t xml:space="preserve"> process, atbilstoši grozījumu veikšana ietver risku nespēt sniegt atbalstu preču un pakalpojumu veidā 2023. gada ietvaros.  </w:t>
      </w:r>
    </w:p>
    <w:p w14:paraId="2BA77413" w14:textId="77777777" w:rsidR="00661533" w:rsidRDefault="00661533" w:rsidP="00661533">
      <w:pPr>
        <w:spacing w:after="0" w:line="240" w:lineRule="auto"/>
        <w:jc w:val="both"/>
        <w:rPr>
          <w:rFonts w:ascii="Times New Roman" w:hAnsi="Times New Roman" w:cs="Times New Roman"/>
          <w:sz w:val="28"/>
          <w:szCs w:val="28"/>
        </w:rPr>
      </w:pPr>
    </w:p>
    <w:p w14:paraId="48D43574" w14:textId="73C3BD12" w:rsidR="00AC3C76" w:rsidRDefault="00661533" w:rsidP="0077695F">
      <w:pPr>
        <w:spacing w:after="0" w:line="240" w:lineRule="auto"/>
        <w:jc w:val="both"/>
        <w:rPr>
          <w:rFonts w:ascii="Times New Roman" w:hAnsi="Times New Roman" w:cs="Times New Roman"/>
          <w:sz w:val="28"/>
          <w:szCs w:val="28"/>
        </w:rPr>
      </w:pPr>
      <w:r w:rsidRPr="008B7B41">
        <w:rPr>
          <w:rFonts w:ascii="Times New Roman" w:hAnsi="Times New Roman" w:cs="Times New Roman"/>
          <w:sz w:val="28"/>
          <w:szCs w:val="28"/>
        </w:rPr>
        <w:t>Vidējā termiņā Ārlietu ministrija redz potenciālu un izvērtēs nepieciešamību noslēgt divpusēju starpvaldību līgumu, kas kalpotu kā pamats Latvijas iesaistei Ukrainas rekonstrukcijā turpmākajos gados.</w:t>
      </w:r>
      <w:r w:rsidRPr="005C4A13">
        <w:rPr>
          <w:rFonts w:ascii="Times New Roman" w:hAnsi="Times New Roman" w:cs="Times New Roman"/>
          <w:sz w:val="28"/>
          <w:szCs w:val="28"/>
        </w:rPr>
        <w:t xml:space="preserve"> </w:t>
      </w:r>
      <w:r w:rsidR="00F37590" w:rsidRPr="005C4A13">
        <w:rPr>
          <w:rFonts w:ascii="Times New Roman" w:hAnsi="Times New Roman" w:cs="Times New Roman"/>
          <w:sz w:val="28"/>
          <w:szCs w:val="28"/>
        </w:rPr>
        <w:t xml:space="preserve">Tāpat Ārlietu ministrija </w:t>
      </w:r>
      <w:r w:rsidR="005C4E57" w:rsidRPr="005C4A13">
        <w:rPr>
          <w:rFonts w:ascii="Times New Roman" w:hAnsi="Times New Roman" w:cs="Times New Roman"/>
          <w:sz w:val="28"/>
          <w:szCs w:val="28"/>
        </w:rPr>
        <w:t xml:space="preserve">turpinās attīstīt sadarbību </w:t>
      </w:r>
      <w:r w:rsidR="00F37590" w:rsidRPr="005C4A13">
        <w:rPr>
          <w:rFonts w:ascii="Times New Roman" w:hAnsi="Times New Roman" w:cs="Times New Roman"/>
          <w:sz w:val="28"/>
          <w:szCs w:val="28"/>
        </w:rPr>
        <w:t>ar citiem donoriem, kas sniedz atbalstu Čerņihivas apgabalam</w:t>
      </w:r>
      <w:r w:rsidR="005C4E57" w:rsidRPr="005C4A13">
        <w:rPr>
          <w:rFonts w:ascii="Times New Roman" w:hAnsi="Times New Roman" w:cs="Times New Roman"/>
          <w:sz w:val="28"/>
          <w:szCs w:val="28"/>
        </w:rPr>
        <w:t xml:space="preserve"> vai Ukrainā strādā līdzīgos prioritāros rekonstrukcijas sektoros</w:t>
      </w:r>
      <w:r w:rsidR="00F37590" w:rsidRPr="005C4A13">
        <w:rPr>
          <w:rFonts w:ascii="Times New Roman" w:hAnsi="Times New Roman" w:cs="Times New Roman"/>
          <w:sz w:val="28"/>
          <w:szCs w:val="28"/>
        </w:rPr>
        <w:t>.</w:t>
      </w:r>
      <w:r w:rsidR="00C83501" w:rsidRPr="005C4A13">
        <w:rPr>
          <w:rFonts w:ascii="Times New Roman" w:hAnsi="Times New Roman" w:cs="Times New Roman"/>
          <w:sz w:val="28"/>
          <w:szCs w:val="28"/>
        </w:rPr>
        <w:t xml:space="preserve"> </w:t>
      </w:r>
      <w:r w:rsidR="00AC3C76" w:rsidRPr="005C4A13">
        <w:rPr>
          <w:rFonts w:ascii="Times New Roman" w:hAnsi="Times New Roman" w:cs="Times New Roman"/>
          <w:sz w:val="28"/>
          <w:szCs w:val="28"/>
        </w:rPr>
        <w:t xml:space="preserve">Ilgtermiņa iesaistes </w:t>
      </w:r>
      <w:r w:rsidR="005C4E57" w:rsidRPr="005C4A13">
        <w:rPr>
          <w:rFonts w:ascii="Times New Roman" w:hAnsi="Times New Roman" w:cs="Times New Roman"/>
          <w:sz w:val="28"/>
          <w:szCs w:val="28"/>
        </w:rPr>
        <w:t>plānošana balstīt</w:t>
      </w:r>
      <w:r w:rsidR="009F1F20">
        <w:rPr>
          <w:rFonts w:ascii="Times New Roman" w:hAnsi="Times New Roman" w:cs="Times New Roman"/>
          <w:sz w:val="28"/>
          <w:szCs w:val="28"/>
        </w:rPr>
        <w:t>ā</w:t>
      </w:r>
      <w:r w:rsidR="005C4E57" w:rsidRPr="005C4A13">
        <w:rPr>
          <w:rFonts w:ascii="Times New Roman" w:hAnsi="Times New Roman" w:cs="Times New Roman"/>
          <w:sz w:val="28"/>
          <w:szCs w:val="28"/>
        </w:rPr>
        <w:t xml:space="preserve">s </w:t>
      </w:r>
      <w:r w:rsidR="00AC3C76" w:rsidRPr="005C4A13">
        <w:rPr>
          <w:rFonts w:ascii="Times New Roman" w:hAnsi="Times New Roman" w:cs="Times New Roman"/>
          <w:sz w:val="28"/>
          <w:szCs w:val="28"/>
        </w:rPr>
        <w:t xml:space="preserve">Ukrainas </w:t>
      </w:r>
      <w:r w:rsidR="005C4E57" w:rsidRPr="005C4A13">
        <w:rPr>
          <w:rFonts w:ascii="Times New Roman" w:hAnsi="Times New Roman" w:cs="Times New Roman"/>
          <w:sz w:val="28"/>
          <w:szCs w:val="28"/>
        </w:rPr>
        <w:t>vajadzībās</w:t>
      </w:r>
      <w:r w:rsidR="00AC3C76" w:rsidRPr="005C4A13">
        <w:rPr>
          <w:rFonts w:ascii="Times New Roman" w:hAnsi="Times New Roman" w:cs="Times New Roman"/>
          <w:sz w:val="28"/>
          <w:szCs w:val="28"/>
        </w:rPr>
        <w:t xml:space="preserve">, </w:t>
      </w:r>
      <w:r w:rsidR="005C4E57" w:rsidRPr="005C4A13">
        <w:rPr>
          <w:rFonts w:ascii="Times New Roman" w:hAnsi="Times New Roman" w:cs="Times New Roman"/>
          <w:sz w:val="28"/>
          <w:szCs w:val="28"/>
        </w:rPr>
        <w:t>būvniecības un rekonstrukcijas laika ietvaros un Latvijas īstenotāju iespējās. Ņ</w:t>
      </w:r>
      <w:r w:rsidR="00AC3C76" w:rsidRPr="005C4A13">
        <w:rPr>
          <w:rFonts w:ascii="Times New Roman" w:hAnsi="Times New Roman" w:cs="Times New Roman"/>
          <w:sz w:val="28"/>
          <w:szCs w:val="28"/>
        </w:rPr>
        <w:t xml:space="preserve">emot vērā, ka atbalsts Ukrainas rekonstrukcijai ir </w:t>
      </w:r>
      <w:r w:rsidR="0078286E">
        <w:rPr>
          <w:rFonts w:ascii="Times New Roman" w:hAnsi="Times New Roman" w:cs="Times New Roman"/>
          <w:sz w:val="28"/>
          <w:szCs w:val="28"/>
        </w:rPr>
        <w:t xml:space="preserve">Latvijas </w:t>
      </w:r>
      <w:r w:rsidR="00AC3C76" w:rsidRPr="005C4A13">
        <w:rPr>
          <w:rFonts w:ascii="Times New Roman" w:hAnsi="Times New Roman" w:cs="Times New Roman"/>
          <w:sz w:val="28"/>
          <w:szCs w:val="28"/>
        </w:rPr>
        <w:t xml:space="preserve">valdības horizontālā prioritāte, </w:t>
      </w:r>
      <w:r w:rsidR="005C4E57" w:rsidRPr="005C4A13">
        <w:rPr>
          <w:rFonts w:ascii="Times New Roman" w:hAnsi="Times New Roman" w:cs="Times New Roman"/>
          <w:sz w:val="28"/>
          <w:szCs w:val="28"/>
        </w:rPr>
        <w:t>svarīgi būs izveidot visaptverošu nacionālu sistēmu, iesaistot atbilstošās institūcijas, organizācijas un privātā sektora pārstāvjus</w:t>
      </w:r>
      <w:r w:rsidR="00AC3C76" w:rsidRPr="005C4A13">
        <w:rPr>
          <w:rFonts w:ascii="Times New Roman" w:hAnsi="Times New Roman" w:cs="Times New Roman"/>
          <w:sz w:val="28"/>
          <w:szCs w:val="28"/>
        </w:rPr>
        <w:t>.</w:t>
      </w:r>
    </w:p>
    <w:p w14:paraId="7752919B" w14:textId="77777777" w:rsidR="00E13E14" w:rsidRPr="005C4A13" w:rsidRDefault="00E13E14" w:rsidP="0077695F">
      <w:pPr>
        <w:spacing w:after="0" w:line="240" w:lineRule="auto"/>
        <w:jc w:val="both"/>
        <w:rPr>
          <w:rFonts w:ascii="Times New Roman" w:hAnsi="Times New Roman" w:cs="Times New Roman"/>
          <w:sz w:val="28"/>
          <w:szCs w:val="28"/>
        </w:rPr>
      </w:pPr>
    </w:p>
    <w:p w14:paraId="10138167" w14:textId="35A8EA6F" w:rsidR="0079560C" w:rsidRDefault="00DD49DE" w:rsidP="0077695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 xml:space="preserve">Attīstības sadarbības politikas konsultatīvā padome </w:t>
      </w:r>
      <w:r w:rsidR="009456F8" w:rsidRPr="005C4A13">
        <w:rPr>
          <w:rFonts w:ascii="Times New Roman" w:hAnsi="Times New Roman" w:cs="Times New Roman"/>
          <w:sz w:val="28"/>
          <w:szCs w:val="28"/>
        </w:rPr>
        <w:t>2023.</w:t>
      </w:r>
      <w:r w:rsidR="0078286E">
        <w:rPr>
          <w:rFonts w:ascii="Times New Roman" w:hAnsi="Times New Roman" w:cs="Times New Roman"/>
          <w:sz w:val="28"/>
          <w:szCs w:val="28"/>
        </w:rPr>
        <w:t> </w:t>
      </w:r>
      <w:r w:rsidR="009456F8" w:rsidRPr="005C4A13">
        <w:rPr>
          <w:rFonts w:ascii="Times New Roman" w:hAnsi="Times New Roman" w:cs="Times New Roman"/>
          <w:sz w:val="28"/>
          <w:szCs w:val="28"/>
        </w:rPr>
        <w:t>gada 14.</w:t>
      </w:r>
      <w:r w:rsidR="0078286E">
        <w:rPr>
          <w:rFonts w:ascii="Times New Roman" w:hAnsi="Times New Roman" w:cs="Times New Roman"/>
          <w:sz w:val="28"/>
          <w:szCs w:val="28"/>
        </w:rPr>
        <w:t> </w:t>
      </w:r>
      <w:r w:rsidR="009456F8" w:rsidRPr="005C4A13">
        <w:rPr>
          <w:rFonts w:ascii="Times New Roman" w:hAnsi="Times New Roman" w:cs="Times New Roman"/>
          <w:sz w:val="28"/>
          <w:szCs w:val="28"/>
        </w:rPr>
        <w:t xml:space="preserve">aprīļa sēdē </w:t>
      </w:r>
      <w:r w:rsidRPr="005C4A13">
        <w:rPr>
          <w:rFonts w:ascii="Times New Roman" w:hAnsi="Times New Roman" w:cs="Times New Roman"/>
          <w:sz w:val="28"/>
          <w:szCs w:val="28"/>
        </w:rPr>
        <w:t>pieņēma zināšanai un konceptuāli atbalstīja Ārlietu ministrijas piedāvāto redzējumu Latvijas iesaistei Ukrainas rekonstrukcijas procesā, kas 2023.</w:t>
      </w:r>
      <w:r w:rsidR="0078286E">
        <w:rPr>
          <w:rFonts w:ascii="Times New Roman" w:hAnsi="Times New Roman" w:cs="Times New Roman"/>
          <w:sz w:val="28"/>
          <w:szCs w:val="28"/>
        </w:rPr>
        <w:t> </w:t>
      </w:r>
      <w:r w:rsidRPr="005C4A13">
        <w:rPr>
          <w:rFonts w:ascii="Times New Roman" w:hAnsi="Times New Roman" w:cs="Times New Roman"/>
          <w:sz w:val="28"/>
          <w:szCs w:val="28"/>
        </w:rPr>
        <w:t>gadā piešķirtā finansējuma ietvaros paredz šādus virzienus:</w:t>
      </w:r>
    </w:p>
    <w:p w14:paraId="2C36795F" w14:textId="77777777" w:rsidR="00E13E14" w:rsidRPr="005C4A13" w:rsidRDefault="00E13E14" w:rsidP="0077695F">
      <w:pPr>
        <w:spacing w:after="0" w:line="240" w:lineRule="auto"/>
        <w:jc w:val="both"/>
        <w:rPr>
          <w:rFonts w:ascii="Times New Roman" w:hAnsi="Times New Roman" w:cs="Times New Roman"/>
          <w:sz w:val="28"/>
          <w:szCs w:val="28"/>
        </w:rPr>
      </w:pPr>
    </w:p>
    <w:p w14:paraId="57581339" w14:textId="1DEB085E" w:rsidR="00682DFB" w:rsidRDefault="00D86779" w:rsidP="0077695F">
      <w:pPr>
        <w:pStyle w:val="ListParagraph"/>
        <w:numPr>
          <w:ilvl w:val="0"/>
          <w:numId w:val="18"/>
        </w:numPr>
        <w:spacing w:after="0" w:line="240" w:lineRule="auto"/>
        <w:jc w:val="both"/>
        <w:rPr>
          <w:rFonts w:ascii="Times New Roman" w:hAnsi="Times New Roman" w:cs="Times New Roman"/>
          <w:b/>
          <w:sz w:val="28"/>
          <w:szCs w:val="28"/>
        </w:rPr>
      </w:pPr>
      <w:r w:rsidRPr="005C4A13">
        <w:rPr>
          <w:rFonts w:ascii="Times New Roman" w:hAnsi="Times New Roman" w:cs="Times New Roman"/>
          <w:b/>
          <w:sz w:val="28"/>
          <w:szCs w:val="28"/>
        </w:rPr>
        <w:t>Latvijas 2022.</w:t>
      </w:r>
      <w:r w:rsidR="0078286E">
        <w:rPr>
          <w:rFonts w:ascii="Times New Roman" w:hAnsi="Times New Roman" w:cs="Times New Roman"/>
          <w:b/>
          <w:sz w:val="28"/>
          <w:szCs w:val="28"/>
        </w:rPr>
        <w:t> </w:t>
      </w:r>
      <w:r w:rsidRPr="005C4A13">
        <w:rPr>
          <w:rFonts w:ascii="Times New Roman" w:hAnsi="Times New Roman" w:cs="Times New Roman"/>
          <w:b/>
          <w:sz w:val="28"/>
          <w:szCs w:val="28"/>
        </w:rPr>
        <w:t>gadā uzsāktā atbalsta paplašināšana</w:t>
      </w:r>
      <w:r w:rsidR="000B60F5" w:rsidRPr="005C4A13">
        <w:rPr>
          <w:rFonts w:ascii="Times New Roman" w:hAnsi="Times New Roman" w:cs="Times New Roman"/>
          <w:b/>
          <w:sz w:val="28"/>
          <w:szCs w:val="28"/>
        </w:rPr>
        <w:t xml:space="preserve"> (</w:t>
      </w:r>
      <w:r w:rsidR="0071390B">
        <w:rPr>
          <w:rFonts w:ascii="Times New Roman" w:hAnsi="Times New Roman" w:cs="Times New Roman"/>
          <w:b/>
          <w:sz w:val="28"/>
          <w:szCs w:val="28"/>
        </w:rPr>
        <w:t>aptuveni</w:t>
      </w:r>
      <w:r w:rsidR="0071390B" w:rsidRPr="005C4A13">
        <w:rPr>
          <w:rFonts w:ascii="Times New Roman" w:hAnsi="Times New Roman" w:cs="Times New Roman"/>
          <w:b/>
          <w:sz w:val="28"/>
          <w:szCs w:val="28"/>
        </w:rPr>
        <w:t xml:space="preserve"> </w:t>
      </w:r>
      <w:r w:rsidR="00DC2F87" w:rsidRPr="005C4A13">
        <w:rPr>
          <w:rFonts w:ascii="Times New Roman" w:hAnsi="Times New Roman" w:cs="Times New Roman"/>
          <w:b/>
          <w:sz w:val="28"/>
          <w:szCs w:val="28"/>
        </w:rPr>
        <w:t>9</w:t>
      </w:r>
      <w:r w:rsidR="007911E3" w:rsidRPr="005C4A13">
        <w:rPr>
          <w:rFonts w:ascii="Times New Roman" w:hAnsi="Times New Roman" w:cs="Times New Roman"/>
          <w:b/>
          <w:sz w:val="28"/>
          <w:szCs w:val="28"/>
        </w:rPr>
        <w:t>00</w:t>
      </w:r>
      <w:r w:rsidR="0078286E">
        <w:rPr>
          <w:rFonts w:ascii="Times New Roman" w:hAnsi="Times New Roman" w:cs="Times New Roman"/>
          <w:b/>
          <w:sz w:val="28"/>
          <w:szCs w:val="28"/>
        </w:rPr>
        <w:t> </w:t>
      </w:r>
      <w:r w:rsidR="007911E3" w:rsidRPr="005C4A13">
        <w:rPr>
          <w:rFonts w:ascii="Times New Roman" w:hAnsi="Times New Roman" w:cs="Times New Roman"/>
          <w:b/>
          <w:sz w:val="28"/>
          <w:szCs w:val="28"/>
        </w:rPr>
        <w:t>000</w:t>
      </w:r>
      <w:r w:rsidR="0078286E">
        <w:rPr>
          <w:rFonts w:ascii="Times New Roman" w:hAnsi="Times New Roman" w:cs="Times New Roman"/>
          <w:b/>
          <w:sz w:val="28"/>
          <w:szCs w:val="28"/>
        </w:rPr>
        <w:t> </w:t>
      </w:r>
      <w:r w:rsidR="004A2A57" w:rsidRPr="005C4A13">
        <w:rPr>
          <w:rFonts w:ascii="Times New Roman" w:hAnsi="Times New Roman" w:cs="Times New Roman"/>
          <w:b/>
          <w:i/>
          <w:sz w:val="28"/>
          <w:szCs w:val="28"/>
        </w:rPr>
        <w:t>euro</w:t>
      </w:r>
      <w:r w:rsidR="000B60F5" w:rsidRPr="005C4A13">
        <w:rPr>
          <w:rFonts w:ascii="Times New Roman" w:hAnsi="Times New Roman" w:cs="Times New Roman"/>
          <w:b/>
          <w:sz w:val="28"/>
          <w:szCs w:val="28"/>
        </w:rPr>
        <w:t>)</w:t>
      </w:r>
    </w:p>
    <w:p w14:paraId="5CACAE7A" w14:textId="77777777" w:rsidR="00E36E9F" w:rsidRPr="0053384A" w:rsidRDefault="00E36E9F" w:rsidP="0053384A">
      <w:pPr>
        <w:spacing w:after="0" w:line="240" w:lineRule="auto"/>
        <w:ind w:left="360"/>
        <w:jc w:val="both"/>
        <w:rPr>
          <w:rFonts w:ascii="Times New Roman" w:hAnsi="Times New Roman" w:cs="Times New Roman"/>
          <w:b/>
          <w:sz w:val="28"/>
          <w:szCs w:val="28"/>
        </w:rPr>
      </w:pPr>
    </w:p>
    <w:p w14:paraId="68E6647F" w14:textId="63856288" w:rsidR="00067924" w:rsidRDefault="00F90F4A" w:rsidP="0077695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Tā kā 2022.</w:t>
      </w:r>
      <w:r w:rsidR="0078286E">
        <w:rPr>
          <w:rFonts w:ascii="Times New Roman" w:hAnsi="Times New Roman" w:cs="Times New Roman"/>
          <w:sz w:val="28"/>
          <w:szCs w:val="28"/>
        </w:rPr>
        <w:t> </w:t>
      </w:r>
      <w:r w:rsidRPr="005C4A13">
        <w:rPr>
          <w:rFonts w:ascii="Times New Roman" w:hAnsi="Times New Roman" w:cs="Times New Roman"/>
          <w:sz w:val="28"/>
          <w:szCs w:val="28"/>
        </w:rPr>
        <w:t xml:space="preserve">gadā sadarbībā ar Latvijas </w:t>
      </w:r>
      <w:r w:rsidR="005C4E57" w:rsidRPr="005C4A13">
        <w:rPr>
          <w:rFonts w:ascii="Times New Roman" w:hAnsi="Times New Roman" w:cs="Times New Roman"/>
          <w:sz w:val="28"/>
          <w:szCs w:val="28"/>
        </w:rPr>
        <w:t xml:space="preserve">pilsoniskās sabiedrības organizācijām </w:t>
      </w:r>
      <w:r w:rsidRPr="005C4A13">
        <w:rPr>
          <w:rFonts w:ascii="Times New Roman" w:hAnsi="Times New Roman" w:cs="Times New Roman"/>
          <w:sz w:val="28"/>
          <w:szCs w:val="28"/>
        </w:rPr>
        <w:t>un Ukrainas partneriem tika īstenoti vairāki veiksmīgi Latvijas projekti</w:t>
      </w:r>
      <w:r w:rsidR="00DD49DE" w:rsidRPr="005C4A13">
        <w:rPr>
          <w:rFonts w:ascii="Times New Roman" w:hAnsi="Times New Roman" w:cs="Times New Roman"/>
          <w:sz w:val="28"/>
          <w:szCs w:val="28"/>
        </w:rPr>
        <w:t>, kas saņēmuši augstu Ukrainas partneru atzinību</w:t>
      </w:r>
      <w:r w:rsidRPr="005C4A13">
        <w:rPr>
          <w:rFonts w:ascii="Times New Roman" w:hAnsi="Times New Roman" w:cs="Times New Roman"/>
          <w:sz w:val="28"/>
          <w:szCs w:val="28"/>
        </w:rPr>
        <w:t>, būtu nepieciešams šos projektus turpināt un paplašināt arī 2023.</w:t>
      </w:r>
      <w:r w:rsidR="0078286E">
        <w:rPr>
          <w:rFonts w:ascii="Times New Roman" w:hAnsi="Times New Roman" w:cs="Times New Roman"/>
          <w:sz w:val="28"/>
          <w:szCs w:val="28"/>
        </w:rPr>
        <w:t> </w:t>
      </w:r>
      <w:r w:rsidRPr="005C4A13">
        <w:rPr>
          <w:rFonts w:ascii="Times New Roman" w:hAnsi="Times New Roman" w:cs="Times New Roman"/>
          <w:sz w:val="28"/>
          <w:szCs w:val="28"/>
        </w:rPr>
        <w:t>gadā.</w:t>
      </w:r>
    </w:p>
    <w:p w14:paraId="0F21DE8A" w14:textId="77777777" w:rsidR="00120835" w:rsidRPr="005C4A13" w:rsidRDefault="00120835" w:rsidP="0077695F">
      <w:pPr>
        <w:spacing w:after="0" w:line="240" w:lineRule="auto"/>
        <w:jc w:val="both"/>
        <w:rPr>
          <w:rFonts w:ascii="Times New Roman" w:hAnsi="Times New Roman" w:cs="Times New Roman"/>
          <w:sz w:val="28"/>
          <w:szCs w:val="28"/>
        </w:rPr>
      </w:pPr>
    </w:p>
    <w:p w14:paraId="69AA4077" w14:textId="5CB79BC9" w:rsidR="00EF5D5C" w:rsidRPr="005C4A13" w:rsidRDefault="00AB6924" w:rsidP="0077695F">
      <w:pPr>
        <w:pStyle w:val="ListParagraph"/>
        <w:numPr>
          <w:ilvl w:val="1"/>
          <w:numId w:val="18"/>
        </w:numPr>
        <w:spacing w:after="0" w:line="240" w:lineRule="auto"/>
        <w:jc w:val="both"/>
        <w:rPr>
          <w:rFonts w:ascii="Times New Roman" w:hAnsi="Times New Roman" w:cs="Times New Roman"/>
          <w:sz w:val="28"/>
          <w:szCs w:val="28"/>
        </w:rPr>
      </w:pPr>
      <w:bookmarkStart w:id="0" w:name="_Hlk134181216"/>
      <w:r w:rsidRPr="005C4A13">
        <w:rPr>
          <w:rFonts w:ascii="Times New Roman" w:hAnsi="Times New Roman" w:cs="Times New Roman"/>
          <w:sz w:val="28"/>
          <w:szCs w:val="28"/>
        </w:rPr>
        <w:lastRenderedPageBreak/>
        <w:t>S</w:t>
      </w:r>
      <w:r w:rsidR="00D86779" w:rsidRPr="005C4A13">
        <w:rPr>
          <w:rFonts w:ascii="Times New Roman" w:hAnsi="Times New Roman" w:cs="Times New Roman"/>
          <w:sz w:val="28"/>
          <w:szCs w:val="28"/>
        </w:rPr>
        <w:t>ieviešu rehabilitācijas centra izveide Čerņihivas apgabalā un sieviešu atbalsta centra izveide Čerņihivas pilsētā</w:t>
      </w:r>
      <w:r w:rsidR="00FC0195" w:rsidRPr="005C4A13">
        <w:rPr>
          <w:rFonts w:ascii="Times New Roman" w:hAnsi="Times New Roman" w:cs="Times New Roman"/>
          <w:sz w:val="28"/>
          <w:szCs w:val="28"/>
        </w:rPr>
        <w:t xml:space="preserve"> </w:t>
      </w:r>
      <w:r w:rsidR="004407ED" w:rsidRPr="005C4A13">
        <w:rPr>
          <w:rFonts w:ascii="Times New Roman" w:hAnsi="Times New Roman" w:cs="Times New Roman"/>
          <w:sz w:val="28"/>
          <w:szCs w:val="28"/>
        </w:rPr>
        <w:t xml:space="preserve">sadarbībā ar </w:t>
      </w:r>
      <w:r w:rsidR="00DD49DE" w:rsidRPr="005C4A13">
        <w:rPr>
          <w:rFonts w:ascii="Times New Roman" w:hAnsi="Times New Roman" w:cs="Times New Roman"/>
          <w:sz w:val="28"/>
          <w:szCs w:val="28"/>
        </w:rPr>
        <w:t xml:space="preserve">Latvijas biedrību “Centrs MARTA” un Ukrainas </w:t>
      </w:r>
      <w:r w:rsidR="004407ED" w:rsidRPr="005C4A13">
        <w:rPr>
          <w:rFonts w:ascii="Times New Roman" w:hAnsi="Times New Roman" w:cs="Times New Roman"/>
          <w:sz w:val="28"/>
          <w:szCs w:val="28"/>
        </w:rPr>
        <w:t>biedrīb</w:t>
      </w:r>
      <w:r w:rsidR="00DD49DE" w:rsidRPr="005C4A13">
        <w:rPr>
          <w:rFonts w:ascii="Times New Roman" w:hAnsi="Times New Roman" w:cs="Times New Roman"/>
          <w:sz w:val="28"/>
          <w:szCs w:val="28"/>
        </w:rPr>
        <w:t>ām</w:t>
      </w:r>
      <w:r w:rsidR="004407ED" w:rsidRPr="005C4A13">
        <w:rPr>
          <w:rFonts w:ascii="Times New Roman" w:hAnsi="Times New Roman" w:cs="Times New Roman"/>
          <w:sz w:val="28"/>
          <w:szCs w:val="28"/>
        </w:rPr>
        <w:t xml:space="preserve"> “</w:t>
      </w:r>
      <w:proofErr w:type="spellStart"/>
      <w:r w:rsidR="004407ED" w:rsidRPr="0077695F">
        <w:rPr>
          <w:rFonts w:ascii="Times New Roman" w:hAnsi="Times New Roman" w:cs="Times New Roman"/>
          <w:i/>
          <w:sz w:val="28"/>
          <w:szCs w:val="28"/>
        </w:rPr>
        <w:t>Eleos-Ukraine</w:t>
      </w:r>
      <w:r w:rsidR="004407ED" w:rsidRPr="005C4A13">
        <w:rPr>
          <w:rFonts w:ascii="Times New Roman" w:hAnsi="Times New Roman" w:cs="Times New Roman"/>
          <w:sz w:val="28"/>
          <w:szCs w:val="28"/>
        </w:rPr>
        <w:t>”</w:t>
      </w:r>
      <w:proofErr w:type="spellEnd"/>
      <w:r w:rsidR="00862BB2" w:rsidRPr="005C4A13">
        <w:rPr>
          <w:rFonts w:ascii="Times New Roman" w:hAnsi="Times New Roman" w:cs="Times New Roman"/>
          <w:sz w:val="28"/>
          <w:szCs w:val="28"/>
        </w:rPr>
        <w:t xml:space="preserve"> un “</w:t>
      </w:r>
      <w:r w:rsidR="00862BB2" w:rsidRPr="0077695F">
        <w:rPr>
          <w:rFonts w:ascii="Times New Roman" w:hAnsi="Times New Roman" w:cs="Times New Roman"/>
          <w:i/>
          <w:sz w:val="28"/>
          <w:szCs w:val="28"/>
        </w:rPr>
        <w:t xml:space="preserve">100% </w:t>
      </w:r>
      <w:proofErr w:type="spellStart"/>
      <w:r w:rsidR="00862BB2" w:rsidRPr="0077695F">
        <w:rPr>
          <w:rFonts w:ascii="Times New Roman" w:hAnsi="Times New Roman" w:cs="Times New Roman"/>
          <w:i/>
          <w:sz w:val="28"/>
          <w:szCs w:val="28"/>
        </w:rPr>
        <w:t>Life</w:t>
      </w:r>
      <w:proofErr w:type="spellEnd"/>
      <w:r w:rsidR="00862BB2" w:rsidRPr="005C4A13">
        <w:rPr>
          <w:rFonts w:ascii="Times New Roman" w:hAnsi="Times New Roman" w:cs="Times New Roman"/>
          <w:sz w:val="28"/>
          <w:szCs w:val="28"/>
        </w:rPr>
        <w:t>”</w:t>
      </w:r>
      <w:r w:rsidR="00EF5D5C" w:rsidRPr="005C4A13">
        <w:rPr>
          <w:rFonts w:ascii="Times New Roman" w:hAnsi="Times New Roman" w:cs="Times New Roman"/>
          <w:sz w:val="28"/>
          <w:szCs w:val="28"/>
        </w:rPr>
        <w:t xml:space="preserve"> (</w:t>
      </w:r>
      <w:r w:rsidR="008E17AA">
        <w:rPr>
          <w:rFonts w:ascii="Times New Roman" w:hAnsi="Times New Roman" w:cs="Times New Roman"/>
          <w:sz w:val="28"/>
          <w:szCs w:val="28"/>
        </w:rPr>
        <w:t>aptuveni</w:t>
      </w:r>
      <w:r w:rsidR="005C4E57" w:rsidRPr="005C4A13">
        <w:rPr>
          <w:rFonts w:ascii="Times New Roman" w:hAnsi="Times New Roman" w:cs="Times New Roman"/>
          <w:sz w:val="28"/>
          <w:szCs w:val="28"/>
        </w:rPr>
        <w:t xml:space="preserve"> </w:t>
      </w:r>
      <w:r w:rsidR="00EF5D5C" w:rsidRPr="005C4A13">
        <w:rPr>
          <w:rFonts w:ascii="Times New Roman" w:hAnsi="Times New Roman" w:cs="Times New Roman"/>
          <w:sz w:val="28"/>
          <w:szCs w:val="28"/>
        </w:rPr>
        <w:t>3</w:t>
      </w:r>
      <w:r w:rsidR="00092E6D" w:rsidRPr="005C4A13">
        <w:rPr>
          <w:rFonts w:ascii="Times New Roman" w:hAnsi="Times New Roman" w:cs="Times New Roman"/>
          <w:sz w:val="28"/>
          <w:szCs w:val="28"/>
        </w:rPr>
        <w:t>5</w:t>
      </w:r>
      <w:r w:rsidR="00EF5D5C" w:rsidRPr="005C4A13">
        <w:rPr>
          <w:rFonts w:ascii="Times New Roman" w:hAnsi="Times New Roman" w:cs="Times New Roman"/>
          <w:sz w:val="28"/>
          <w:szCs w:val="28"/>
        </w:rPr>
        <w:t>0</w:t>
      </w:r>
      <w:r w:rsidR="0078286E">
        <w:rPr>
          <w:rFonts w:ascii="Times New Roman" w:hAnsi="Times New Roman" w:cs="Times New Roman"/>
          <w:sz w:val="28"/>
          <w:szCs w:val="28"/>
        </w:rPr>
        <w:t> </w:t>
      </w:r>
      <w:r w:rsidR="00EF5D5C" w:rsidRPr="005C4A13">
        <w:rPr>
          <w:rFonts w:ascii="Times New Roman" w:hAnsi="Times New Roman" w:cs="Times New Roman"/>
          <w:sz w:val="28"/>
          <w:szCs w:val="28"/>
        </w:rPr>
        <w:t>000</w:t>
      </w:r>
      <w:r w:rsidR="0078286E">
        <w:rPr>
          <w:rFonts w:ascii="Times New Roman" w:hAnsi="Times New Roman" w:cs="Times New Roman"/>
          <w:sz w:val="28"/>
          <w:szCs w:val="28"/>
        </w:rPr>
        <w:t> </w:t>
      </w:r>
      <w:r w:rsidR="004A2A57" w:rsidRPr="005C4A13">
        <w:rPr>
          <w:rFonts w:ascii="Times New Roman" w:hAnsi="Times New Roman" w:cs="Times New Roman"/>
          <w:i/>
          <w:sz w:val="28"/>
          <w:szCs w:val="28"/>
        </w:rPr>
        <w:t>euro</w:t>
      </w:r>
      <w:r w:rsidR="00EF5D5C" w:rsidRPr="005C4A13">
        <w:rPr>
          <w:rFonts w:ascii="Times New Roman" w:hAnsi="Times New Roman" w:cs="Times New Roman"/>
          <w:sz w:val="28"/>
          <w:szCs w:val="28"/>
        </w:rPr>
        <w:t>)</w:t>
      </w:r>
      <w:r w:rsidRPr="005C4A13">
        <w:rPr>
          <w:rFonts w:ascii="Times New Roman" w:hAnsi="Times New Roman" w:cs="Times New Roman"/>
          <w:sz w:val="28"/>
          <w:szCs w:val="28"/>
        </w:rPr>
        <w:t>.</w:t>
      </w:r>
    </w:p>
    <w:p w14:paraId="6309845E" w14:textId="77777777" w:rsidR="00DF18C7" w:rsidRDefault="00DF18C7" w:rsidP="00935C8A">
      <w:pPr>
        <w:spacing w:after="0" w:line="240" w:lineRule="auto"/>
        <w:jc w:val="both"/>
        <w:rPr>
          <w:rFonts w:ascii="Times New Roman" w:hAnsi="Times New Roman" w:cs="Times New Roman"/>
          <w:sz w:val="28"/>
          <w:szCs w:val="28"/>
        </w:rPr>
      </w:pPr>
    </w:p>
    <w:p w14:paraId="53489382" w14:textId="6B4C23E2" w:rsidR="0096106A" w:rsidRDefault="00D86779" w:rsidP="00935C8A">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Līdzīgi kā 2022.</w:t>
      </w:r>
      <w:r w:rsidR="0078286E">
        <w:rPr>
          <w:rFonts w:ascii="Times New Roman" w:hAnsi="Times New Roman" w:cs="Times New Roman"/>
          <w:sz w:val="28"/>
          <w:szCs w:val="28"/>
        </w:rPr>
        <w:t> </w:t>
      </w:r>
      <w:r w:rsidRPr="005C4A13">
        <w:rPr>
          <w:rFonts w:ascii="Times New Roman" w:hAnsi="Times New Roman" w:cs="Times New Roman"/>
          <w:sz w:val="28"/>
          <w:szCs w:val="28"/>
        </w:rPr>
        <w:t xml:space="preserve">gadā izveidotajā </w:t>
      </w:r>
      <w:r w:rsidR="00AB6924" w:rsidRPr="005C4A13">
        <w:rPr>
          <w:rFonts w:ascii="Times New Roman" w:hAnsi="Times New Roman" w:cs="Times New Roman"/>
          <w:sz w:val="28"/>
          <w:szCs w:val="28"/>
        </w:rPr>
        <w:t xml:space="preserve">sieviešu </w:t>
      </w:r>
      <w:r w:rsidR="00862BB2" w:rsidRPr="005C4A13">
        <w:rPr>
          <w:rFonts w:ascii="Times New Roman" w:hAnsi="Times New Roman" w:cs="Times New Roman"/>
          <w:sz w:val="28"/>
          <w:szCs w:val="28"/>
        </w:rPr>
        <w:t xml:space="preserve">rehabilitācijas </w:t>
      </w:r>
      <w:r w:rsidR="00AB6924" w:rsidRPr="005C4A13">
        <w:rPr>
          <w:rFonts w:ascii="Times New Roman" w:hAnsi="Times New Roman" w:cs="Times New Roman"/>
          <w:sz w:val="28"/>
          <w:szCs w:val="28"/>
        </w:rPr>
        <w:t xml:space="preserve">centrā </w:t>
      </w:r>
      <w:proofErr w:type="spellStart"/>
      <w:r w:rsidRPr="005C4A13">
        <w:rPr>
          <w:rFonts w:ascii="Times New Roman" w:hAnsi="Times New Roman" w:cs="Times New Roman"/>
          <w:sz w:val="28"/>
          <w:szCs w:val="28"/>
        </w:rPr>
        <w:t>Ivanofrankivsk</w:t>
      </w:r>
      <w:r w:rsidR="00AB6924" w:rsidRPr="005C4A13">
        <w:rPr>
          <w:rFonts w:ascii="Times New Roman" w:hAnsi="Times New Roman" w:cs="Times New Roman"/>
          <w:sz w:val="28"/>
          <w:szCs w:val="28"/>
        </w:rPr>
        <w:t>ā</w:t>
      </w:r>
      <w:proofErr w:type="spellEnd"/>
      <w:r w:rsidRPr="005C4A13">
        <w:rPr>
          <w:rFonts w:ascii="Times New Roman" w:hAnsi="Times New Roman" w:cs="Times New Roman"/>
          <w:sz w:val="28"/>
          <w:szCs w:val="28"/>
        </w:rPr>
        <w:t xml:space="preserve">, </w:t>
      </w:r>
      <w:r w:rsidR="00862BB2" w:rsidRPr="005C4A13">
        <w:rPr>
          <w:rFonts w:ascii="Times New Roman" w:hAnsi="Times New Roman" w:cs="Times New Roman"/>
          <w:sz w:val="28"/>
          <w:szCs w:val="28"/>
        </w:rPr>
        <w:t xml:space="preserve">šāda </w:t>
      </w:r>
      <w:r w:rsidRPr="005C4A13">
        <w:rPr>
          <w:rFonts w:ascii="Times New Roman" w:hAnsi="Times New Roman" w:cs="Times New Roman"/>
          <w:sz w:val="28"/>
          <w:szCs w:val="28"/>
        </w:rPr>
        <w:t xml:space="preserve">centra atvēršanai </w:t>
      </w:r>
      <w:r w:rsidR="00862BB2" w:rsidRPr="005C4A13">
        <w:rPr>
          <w:rFonts w:ascii="Times New Roman" w:hAnsi="Times New Roman" w:cs="Times New Roman"/>
          <w:sz w:val="28"/>
          <w:szCs w:val="28"/>
        </w:rPr>
        <w:t xml:space="preserve">Čerņihivas apgabalā </w:t>
      </w:r>
      <w:r w:rsidRPr="005C4A13">
        <w:rPr>
          <w:rFonts w:ascii="Times New Roman" w:hAnsi="Times New Roman" w:cs="Times New Roman"/>
          <w:sz w:val="28"/>
          <w:szCs w:val="28"/>
        </w:rPr>
        <w:t>būs nepieciešams</w:t>
      </w:r>
      <w:r w:rsidR="00AB6924" w:rsidRPr="005C4A13">
        <w:rPr>
          <w:rFonts w:ascii="Times New Roman" w:hAnsi="Times New Roman" w:cs="Times New Roman"/>
          <w:sz w:val="28"/>
          <w:szCs w:val="28"/>
        </w:rPr>
        <w:t xml:space="preserve"> ēkas</w:t>
      </w:r>
      <w:r w:rsidRPr="005C4A13">
        <w:rPr>
          <w:rFonts w:ascii="Times New Roman" w:hAnsi="Times New Roman" w:cs="Times New Roman"/>
          <w:sz w:val="28"/>
          <w:szCs w:val="28"/>
        </w:rPr>
        <w:t xml:space="preserve"> kosmētiskais remonts un labiekārtošana</w:t>
      </w:r>
      <w:r w:rsidR="005C4E57" w:rsidRPr="005C4A13">
        <w:rPr>
          <w:rFonts w:ascii="Times New Roman" w:hAnsi="Times New Roman" w:cs="Times New Roman"/>
          <w:sz w:val="28"/>
          <w:szCs w:val="28"/>
        </w:rPr>
        <w:t>. C</w:t>
      </w:r>
      <w:r w:rsidRPr="005C4A13">
        <w:rPr>
          <w:rFonts w:ascii="Times New Roman" w:hAnsi="Times New Roman" w:cs="Times New Roman"/>
          <w:sz w:val="28"/>
          <w:szCs w:val="28"/>
        </w:rPr>
        <w:t>entr</w:t>
      </w:r>
      <w:r w:rsidR="005C4E57" w:rsidRPr="005C4A13">
        <w:rPr>
          <w:rFonts w:ascii="Times New Roman" w:hAnsi="Times New Roman" w:cs="Times New Roman"/>
          <w:sz w:val="28"/>
          <w:szCs w:val="28"/>
        </w:rPr>
        <w:t>u Čerņihivas apgabalā</w:t>
      </w:r>
      <w:r w:rsidRPr="005C4A13">
        <w:rPr>
          <w:rFonts w:ascii="Times New Roman" w:hAnsi="Times New Roman" w:cs="Times New Roman"/>
          <w:sz w:val="28"/>
          <w:szCs w:val="28"/>
        </w:rPr>
        <w:t xml:space="preserve"> </w:t>
      </w:r>
      <w:r w:rsidR="005C4E57" w:rsidRPr="005C4A13">
        <w:rPr>
          <w:rFonts w:ascii="Times New Roman" w:hAnsi="Times New Roman" w:cs="Times New Roman"/>
          <w:sz w:val="28"/>
          <w:szCs w:val="28"/>
        </w:rPr>
        <w:t xml:space="preserve">paredzēts </w:t>
      </w:r>
      <w:r w:rsidR="00AB6924" w:rsidRPr="005C4A13">
        <w:rPr>
          <w:rFonts w:ascii="Times New Roman" w:hAnsi="Times New Roman" w:cs="Times New Roman"/>
          <w:sz w:val="28"/>
          <w:szCs w:val="28"/>
        </w:rPr>
        <w:t xml:space="preserve">izveidot </w:t>
      </w:r>
      <w:r w:rsidRPr="005C4A13">
        <w:rPr>
          <w:rFonts w:ascii="Times New Roman" w:hAnsi="Times New Roman" w:cs="Times New Roman"/>
          <w:sz w:val="28"/>
          <w:szCs w:val="28"/>
        </w:rPr>
        <w:t>kādā no Krievijas pareizticīgo baznīcai konfiscētajiem klosteriem</w:t>
      </w:r>
      <w:r w:rsidR="005C4E57" w:rsidRPr="005C4A13">
        <w:rPr>
          <w:rFonts w:ascii="Times New Roman" w:hAnsi="Times New Roman" w:cs="Times New Roman"/>
          <w:sz w:val="28"/>
          <w:szCs w:val="28"/>
        </w:rPr>
        <w:t>, kas ir Ukrainas valsts īpašumā</w:t>
      </w:r>
      <w:r w:rsidRPr="005C4A13">
        <w:rPr>
          <w:rFonts w:ascii="Times New Roman" w:hAnsi="Times New Roman" w:cs="Times New Roman"/>
          <w:sz w:val="28"/>
          <w:szCs w:val="28"/>
        </w:rPr>
        <w:t xml:space="preserve">. Klosteris arī kara </w:t>
      </w:r>
      <w:r w:rsidR="00BE7AA3" w:rsidRPr="005C4A13">
        <w:rPr>
          <w:rFonts w:ascii="Times New Roman" w:hAnsi="Times New Roman" w:cs="Times New Roman"/>
          <w:sz w:val="28"/>
          <w:szCs w:val="28"/>
        </w:rPr>
        <w:t xml:space="preserve">apstākļos </w:t>
      </w:r>
      <w:r w:rsidRPr="005C4A13">
        <w:rPr>
          <w:rFonts w:ascii="Times New Roman" w:hAnsi="Times New Roman" w:cs="Times New Roman"/>
          <w:sz w:val="28"/>
          <w:szCs w:val="28"/>
        </w:rPr>
        <w:t xml:space="preserve">kalpotu kā patvertne, ņemot vērā spēcīgos pagrabus, biezās sienas un jau gatavo infrastruktūru. </w:t>
      </w:r>
      <w:proofErr w:type="spellStart"/>
      <w:r w:rsidR="00862BB2" w:rsidRPr="005C4A13">
        <w:rPr>
          <w:rFonts w:ascii="Times New Roman" w:hAnsi="Times New Roman" w:cs="Times New Roman"/>
          <w:sz w:val="28"/>
          <w:szCs w:val="28"/>
        </w:rPr>
        <w:t>Ivanofrankivskas</w:t>
      </w:r>
      <w:proofErr w:type="spellEnd"/>
      <w:r w:rsidR="00862BB2" w:rsidRPr="005C4A13">
        <w:rPr>
          <w:rFonts w:ascii="Times New Roman" w:hAnsi="Times New Roman" w:cs="Times New Roman"/>
          <w:sz w:val="28"/>
          <w:szCs w:val="28"/>
        </w:rPr>
        <w:t xml:space="preserve"> centra mērķis </w:t>
      </w:r>
      <w:r w:rsidR="00955653">
        <w:rPr>
          <w:rFonts w:ascii="Times New Roman" w:hAnsi="Times New Roman" w:cs="Times New Roman"/>
          <w:sz w:val="28"/>
          <w:szCs w:val="28"/>
        </w:rPr>
        <w:t>ir</w:t>
      </w:r>
      <w:r w:rsidR="00862BB2" w:rsidRPr="005C4A13">
        <w:rPr>
          <w:rFonts w:ascii="Times New Roman" w:hAnsi="Times New Roman" w:cs="Times New Roman"/>
          <w:sz w:val="28"/>
          <w:szCs w:val="28"/>
        </w:rPr>
        <w:t xml:space="preserve"> atbalsta sniegšana sievietēm, kas cietušas no Krievijas armijas </w:t>
      </w:r>
      <w:r w:rsidR="00627857" w:rsidRPr="005C4A13">
        <w:rPr>
          <w:rFonts w:ascii="Times New Roman" w:hAnsi="Times New Roman" w:cs="Times New Roman"/>
          <w:sz w:val="28"/>
          <w:szCs w:val="28"/>
        </w:rPr>
        <w:t xml:space="preserve">karavīru </w:t>
      </w:r>
      <w:r w:rsidR="00862BB2" w:rsidRPr="005C4A13">
        <w:rPr>
          <w:rFonts w:ascii="Times New Roman" w:hAnsi="Times New Roman" w:cs="Times New Roman"/>
          <w:sz w:val="28"/>
          <w:szCs w:val="28"/>
        </w:rPr>
        <w:t xml:space="preserve">seksuālās vardarbības, bet Čerņihivas </w:t>
      </w:r>
      <w:r w:rsidR="005C4E57" w:rsidRPr="005C4A13">
        <w:rPr>
          <w:rFonts w:ascii="Times New Roman" w:hAnsi="Times New Roman" w:cs="Times New Roman"/>
          <w:sz w:val="28"/>
          <w:szCs w:val="28"/>
        </w:rPr>
        <w:t xml:space="preserve">apgabalā plānotajā </w:t>
      </w:r>
      <w:r w:rsidR="00862BB2" w:rsidRPr="005C4A13">
        <w:rPr>
          <w:rFonts w:ascii="Times New Roman" w:hAnsi="Times New Roman" w:cs="Times New Roman"/>
          <w:sz w:val="28"/>
          <w:szCs w:val="28"/>
        </w:rPr>
        <w:t xml:space="preserve">centrā identificētās vajadzības ir daudz plašākas. Atbalsts nepieciešams arī sievietēm, kas bijušas gūstā, kareivēm, sievietēm, kas cietušas no vardarbības ģimenē, seksuālajām minoritātēm. Ilgtspējības kontekstā jāatzīmē, ka </w:t>
      </w:r>
      <w:r w:rsidR="0096106A" w:rsidRPr="005C4A13">
        <w:rPr>
          <w:rFonts w:ascii="Times New Roman" w:hAnsi="Times New Roman" w:cs="Times New Roman"/>
          <w:sz w:val="28"/>
          <w:szCs w:val="28"/>
        </w:rPr>
        <w:t>pilsoniskās sabiedrības organizācij</w:t>
      </w:r>
      <w:r w:rsidR="0096106A">
        <w:rPr>
          <w:rFonts w:ascii="Times New Roman" w:hAnsi="Times New Roman" w:cs="Times New Roman"/>
          <w:sz w:val="28"/>
          <w:szCs w:val="28"/>
        </w:rPr>
        <w:t>as</w:t>
      </w:r>
      <w:r w:rsidR="0096106A" w:rsidRPr="005C4A13" w:rsidDel="0096106A">
        <w:rPr>
          <w:rFonts w:ascii="Times New Roman" w:hAnsi="Times New Roman" w:cs="Times New Roman"/>
          <w:sz w:val="28"/>
          <w:szCs w:val="28"/>
        </w:rPr>
        <w:t xml:space="preserve"> </w:t>
      </w:r>
      <w:r w:rsidR="00862BB2" w:rsidRPr="005C4A13">
        <w:rPr>
          <w:rFonts w:ascii="Times New Roman" w:hAnsi="Times New Roman" w:cs="Times New Roman"/>
          <w:sz w:val="28"/>
          <w:szCs w:val="28"/>
        </w:rPr>
        <w:t>centrus veido, paredzot</w:t>
      </w:r>
      <w:r w:rsidR="005C4E57" w:rsidRPr="005C4A13">
        <w:rPr>
          <w:rFonts w:ascii="Times New Roman" w:hAnsi="Times New Roman" w:cs="Times New Roman"/>
          <w:sz w:val="28"/>
          <w:szCs w:val="28"/>
        </w:rPr>
        <w:t>, ka tie</w:t>
      </w:r>
      <w:r w:rsidR="00BD6E14" w:rsidRPr="005C4A13">
        <w:rPr>
          <w:rFonts w:ascii="Times New Roman" w:hAnsi="Times New Roman" w:cs="Times New Roman"/>
          <w:sz w:val="28"/>
          <w:szCs w:val="28"/>
        </w:rPr>
        <w:t xml:space="preserve"> </w:t>
      </w:r>
      <w:r w:rsidR="00862BB2" w:rsidRPr="005C4A13">
        <w:rPr>
          <w:rFonts w:ascii="Times New Roman" w:hAnsi="Times New Roman" w:cs="Times New Roman"/>
          <w:sz w:val="28"/>
          <w:szCs w:val="28"/>
        </w:rPr>
        <w:t>kļū</w:t>
      </w:r>
      <w:r w:rsidR="005C4E57" w:rsidRPr="005C4A13">
        <w:rPr>
          <w:rFonts w:ascii="Times New Roman" w:hAnsi="Times New Roman" w:cs="Times New Roman"/>
          <w:sz w:val="28"/>
          <w:szCs w:val="28"/>
        </w:rPr>
        <w:t>s</w:t>
      </w:r>
      <w:r w:rsidR="00862BB2" w:rsidRPr="005C4A13">
        <w:rPr>
          <w:rFonts w:ascii="Times New Roman" w:hAnsi="Times New Roman" w:cs="Times New Roman"/>
          <w:sz w:val="28"/>
          <w:szCs w:val="28"/>
        </w:rPr>
        <w:t xml:space="preserve"> par daļu no vienotas </w:t>
      </w:r>
      <w:r w:rsidR="005C4E57" w:rsidRPr="005C4A13">
        <w:rPr>
          <w:rFonts w:ascii="Times New Roman" w:hAnsi="Times New Roman" w:cs="Times New Roman"/>
          <w:sz w:val="28"/>
          <w:szCs w:val="28"/>
        </w:rPr>
        <w:t xml:space="preserve">valsts </w:t>
      </w:r>
      <w:r w:rsidR="00862BB2" w:rsidRPr="005C4A13">
        <w:rPr>
          <w:rFonts w:ascii="Times New Roman" w:hAnsi="Times New Roman" w:cs="Times New Roman"/>
          <w:sz w:val="28"/>
          <w:szCs w:val="28"/>
        </w:rPr>
        <w:t>atbalsta sistēmas.</w:t>
      </w:r>
    </w:p>
    <w:p w14:paraId="02497077" w14:textId="77777777" w:rsidR="0057479D" w:rsidRDefault="0057479D" w:rsidP="00935C8A">
      <w:pPr>
        <w:spacing w:after="0" w:line="240" w:lineRule="auto"/>
        <w:jc w:val="both"/>
        <w:rPr>
          <w:rFonts w:ascii="Times New Roman" w:hAnsi="Times New Roman" w:cs="Times New Roman"/>
          <w:sz w:val="28"/>
          <w:szCs w:val="28"/>
        </w:rPr>
      </w:pPr>
    </w:p>
    <w:p w14:paraId="67734C10" w14:textId="373946C3" w:rsidR="0096106A" w:rsidRDefault="004260A6" w:rsidP="00935C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Atbalsta centra sievietēm, </w:t>
      </w:r>
      <w:r w:rsidR="005B3A6E">
        <w:rPr>
          <w:rFonts w:ascii="Times New Roman" w:hAnsi="Times New Roman" w:cs="Times New Roman"/>
          <w:sz w:val="28"/>
          <w:szCs w:val="28"/>
        </w:rPr>
        <w:t>tai skaitā</w:t>
      </w:r>
      <w:r>
        <w:rPr>
          <w:rFonts w:ascii="Times New Roman" w:hAnsi="Times New Roman" w:cs="Times New Roman"/>
          <w:sz w:val="28"/>
          <w:szCs w:val="28"/>
        </w:rPr>
        <w:t xml:space="preserve"> j</w:t>
      </w:r>
      <w:r w:rsidR="00D86779" w:rsidRPr="005C4A13">
        <w:rPr>
          <w:rFonts w:ascii="Times New Roman" w:hAnsi="Times New Roman" w:cs="Times New Roman"/>
          <w:sz w:val="28"/>
          <w:szCs w:val="28"/>
        </w:rPr>
        <w:t>aun</w:t>
      </w:r>
      <w:r>
        <w:rPr>
          <w:rFonts w:ascii="Times New Roman" w:hAnsi="Times New Roman" w:cs="Times New Roman"/>
          <w:sz w:val="28"/>
          <w:szCs w:val="28"/>
        </w:rPr>
        <w:t>ajām</w:t>
      </w:r>
      <w:r w:rsidR="00D86779" w:rsidRPr="005C4A13">
        <w:rPr>
          <w:rFonts w:ascii="Times New Roman" w:hAnsi="Times New Roman" w:cs="Times New Roman"/>
          <w:sz w:val="28"/>
          <w:szCs w:val="28"/>
        </w:rPr>
        <w:t xml:space="preserve"> </w:t>
      </w:r>
      <w:r w:rsidRPr="005C4A13">
        <w:rPr>
          <w:rFonts w:ascii="Times New Roman" w:hAnsi="Times New Roman" w:cs="Times New Roman"/>
          <w:sz w:val="28"/>
          <w:szCs w:val="28"/>
        </w:rPr>
        <w:t>māmiņ</w:t>
      </w:r>
      <w:r>
        <w:rPr>
          <w:rFonts w:ascii="Times New Roman" w:hAnsi="Times New Roman" w:cs="Times New Roman"/>
          <w:sz w:val="28"/>
          <w:szCs w:val="28"/>
        </w:rPr>
        <w:t>ām,</w:t>
      </w:r>
      <w:r w:rsidR="00D86779" w:rsidRPr="005C4A13">
        <w:rPr>
          <w:rFonts w:ascii="Times New Roman" w:hAnsi="Times New Roman" w:cs="Times New Roman"/>
          <w:sz w:val="28"/>
          <w:szCs w:val="28"/>
        </w:rPr>
        <w:t xml:space="preserve"> izveide </w:t>
      </w:r>
      <w:proofErr w:type="spellStart"/>
      <w:r w:rsidR="00D86779" w:rsidRPr="005C4A13">
        <w:rPr>
          <w:rFonts w:ascii="Times New Roman" w:hAnsi="Times New Roman" w:cs="Times New Roman"/>
          <w:sz w:val="28"/>
          <w:szCs w:val="28"/>
        </w:rPr>
        <w:t>Čerņihivas</w:t>
      </w:r>
      <w:proofErr w:type="spellEnd"/>
      <w:r w:rsidR="00D86779" w:rsidRPr="005C4A13">
        <w:rPr>
          <w:rFonts w:ascii="Times New Roman" w:hAnsi="Times New Roman" w:cs="Times New Roman"/>
          <w:sz w:val="28"/>
          <w:szCs w:val="28"/>
        </w:rPr>
        <w:t xml:space="preserve"> pilsētas centrā</w:t>
      </w:r>
      <w:r w:rsidR="00553C7A" w:rsidRPr="005C4A13">
        <w:rPr>
          <w:rFonts w:ascii="Times New Roman" w:hAnsi="Times New Roman" w:cs="Times New Roman"/>
          <w:sz w:val="28"/>
          <w:szCs w:val="28"/>
        </w:rPr>
        <w:t xml:space="preserve"> </w:t>
      </w:r>
      <w:r w:rsidR="00922842" w:rsidRPr="005C4A13">
        <w:rPr>
          <w:rFonts w:ascii="Times New Roman" w:hAnsi="Times New Roman" w:cs="Times New Roman"/>
          <w:sz w:val="28"/>
          <w:szCs w:val="28"/>
        </w:rPr>
        <w:t>ir nepieciešama</w:t>
      </w:r>
      <w:r w:rsidR="00D86779" w:rsidRPr="005C4A13">
        <w:rPr>
          <w:rFonts w:ascii="Times New Roman" w:hAnsi="Times New Roman" w:cs="Times New Roman"/>
          <w:sz w:val="28"/>
          <w:szCs w:val="28"/>
        </w:rPr>
        <w:t xml:space="preserve">, jo ievērojams skaits vīriešu </w:t>
      </w:r>
      <w:r w:rsidR="002D2C2B" w:rsidRPr="005C4A13">
        <w:rPr>
          <w:rFonts w:ascii="Times New Roman" w:hAnsi="Times New Roman" w:cs="Times New Roman"/>
          <w:sz w:val="28"/>
          <w:szCs w:val="28"/>
        </w:rPr>
        <w:t>šobrīd ir iesaukti</w:t>
      </w:r>
      <w:r w:rsidR="00D86779" w:rsidRPr="005C4A13">
        <w:rPr>
          <w:rFonts w:ascii="Times New Roman" w:hAnsi="Times New Roman" w:cs="Times New Roman"/>
          <w:sz w:val="28"/>
          <w:szCs w:val="28"/>
        </w:rPr>
        <w:t xml:space="preserve"> armijā, </w:t>
      </w:r>
      <w:r w:rsidR="00922842" w:rsidRPr="005C4A13">
        <w:rPr>
          <w:rFonts w:ascii="Times New Roman" w:hAnsi="Times New Roman" w:cs="Times New Roman"/>
          <w:sz w:val="28"/>
          <w:szCs w:val="28"/>
        </w:rPr>
        <w:t xml:space="preserve">līdz ar to </w:t>
      </w:r>
      <w:r w:rsidR="00D86779" w:rsidRPr="005C4A13">
        <w:rPr>
          <w:rFonts w:ascii="Times New Roman" w:hAnsi="Times New Roman" w:cs="Times New Roman"/>
          <w:sz w:val="28"/>
          <w:szCs w:val="28"/>
        </w:rPr>
        <w:t xml:space="preserve">mātes bērnus audzina vienas. Daudzas kļuvušas arī par atraitnēm. </w:t>
      </w:r>
      <w:r w:rsidR="00566F4A" w:rsidRPr="005C4A13">
        <w:rPr>
          <w:rFonts w:ascii="Times New Roman" w:hAnsi="Times New Roman" w:cs="Times New Roman"/>
          <w:sz w:val="28"/>
          <w:szCs w:val="28"/>
        </w:rPr>
        <w:t>Šis c</w:t>
      </w:r>
      <w:r w:rsidR="00D86779" w:rsidRPr="005C4A13">
        <w:rPr>
          <w:rFonts w:ascii="Times New Roman" w:hAnsi="Times New Roman" w:cs="Times New Roman"/>
          <w:sz w:val="28"/>
          <w:szCs w:val="28"/>
        </w:rPr>
        <w:t>entrs būtu vieta, kur saņemt pakalpojumus</w:t>
      </w:r>
      <w:r w:rsidR="00FC0195" w:rsidRPr="005C4A13">
        <w:rPr>
          <w:rFonts w:ascii="Times New Roman" w:hAnsi="Times New Roman" w:cs="Times New Roman"/>
          <w:sz w:val="28"/>
          <w:szCs w:val="28"/>
        </w:rPr>
        <w:t xml:space="preserve"> un</w:t>
      </w:r>
      <w:r w:rsidR="00D86779" w:rsidRPr="005C4A13">
        <w:rPr>
          <w:rFonts w:ascii="Times New Roman" w:hAnsi="Times New Roman" w:cs="Times New Roman"/>
          <w:sz w:val="28"/>
          <w:szCs w:val="28"/>
        </w:rPr>
        <w:t xml:space="preserve"> apmācības, piemēram, uzņēmējdarbībā, </w:t>
      </w:r>
      <w:r w:rsidR="00FC0195" w:rsidRPr="005C4A13">
        <w:rPr>
          <w:rFonts w:ascii="Times New Roman" w:hAnsi="Times New Roman" w:cs="Times New Roman"/>
          <w:sz w:val="28"/>
          <w:szCs w:val="28"/>
        </w:rPr>
        <w:t xml:space="preserve">kā arī </w:t>
      </w:r>
      <w:r w:rsidR="00D86779" w:rsidRPr="005C4A13">
        <w:rPr>
          <w:rFonts w:ascii="Times New Roman" w:hAnsi="Times New Roman" w:cs="Times New Roman"/>
          <w:sz w:val="28"/>
          <w:szCs w:val="28"/>
        </w:rPr>
        <w:t>psiholoģisko atbalstu</w:t>
      </w:r>
      <w:r w:rsidR="00FC0195" w:rsidRPr="005C4A13">
        <w:rPr>
          <w:rFonts w:ascii="Times New Roman" w:hAnsi="Times New Roman" w:cs="Times New Roman"/>
          <w:sz w:val="28"/>
          <w:szCs w:val="28"/>
        </w:rPr>
        <w:t xml:space="preserve">. Tas </w:t>
      </w:r>
      <w:r w:rsidR="00A25A74">
        <w:rPr>
          <w:rFonts w:ascii="Times New Roman" w:hAnsi="Times New Roman" w:cs="Times New Roman"/>
          <w:sz w:val="28"/>
          <w:szCs w:val="28"/>
        </w:rPr>
        <w:t>būtu arī kā dienas centrs, kur iespējams uz laiku</w:t>
      </w:r>
      <w:r w:rsidR="00D86779" w:rsidRPr="005C4A13">
        <w:rPr>
          <w:rFonts w:ascii="Times New Roman" w:hAnsi="Times New Roman" w:cs="Times New Roman"/>
          <w:sz w:val="28"/>
          <w:szCs w:val="28"/>
        </w:rPr>
        <w:t xml:space="preserve"> atstāt bērnus, lai dotos savās gaitās, piemēram, uz tirgu. </w:t>
      </w:r>
      <w:r w:rsidR="000B60F5" w:rsidRPr="005C4A13">
        <w:rPr>
          <w:rFonts w:ascii="Times New Roman" w:hAnsi="Times New Roman" w:cs="Times New Roman"/>
          <w:sz w:val="28"/>
          <w:szCs w:val="28"/>
        </w:rPr>
        <w:t>Jāatzīmē, ka šo centru paredzēts veidot</w:t>
      </w:r>
      <w:r w:rsidR="0096106A">
        <w:rPr>
          <w:rFonts w:ascii="Times New Roman" w:hAnsi="Times New Roman" w:cs="Times New Roman"/>
          <w:sz w:val="28"/>
          <w:szCs w:val="28"/>
        </w:rPr>
        <w:t xml:space="preserve"> </w:t>
      </w:r>
      <w:r w:rsidR="000B60F5" w:rsidRPr="005C4A13">
        <w:rPr>
          <w:rFonts w:ascii="Times New Roman" w:hAnsi="Times New Roman" w:cs="Times New Roman"/>
          <w:sz w:val="28"/>
          <w:szCs w:val="28"/>
        </w:rPr>
        <w:t>brīvprātīgo</w:t>
      </w:r>
      <w:r w:rsidR="00922842" w:rsidRPr="005C4A13">
        <w:rPr>
          <w:rFonts w:ascii="Times New Roman" w:hAnsi="Times New Roman" w:cs="Times New Roman"/>
          <w:sz w:val="28"/>
          <w:szCs w:val="28"/>
        </w:rPr>
        <w:t xml:space="preserve"> kustīb</w:t>
      </w:r>
      <w:r w:rsidR="00A73765">
        <w:rPr>
          <w:rFonts w:ascii="Times New Roman" w:hAnsi="Times New Roman" w:cs="Times New Roman"/>
          <w:sz w:val="28"/>
          <w:szCs w:val="28"/>
        </w:rPr>
        <w:t>as</w:t>
      </w:r>
      <w:r w:rsidR="000B60F5" w:rsidRPr="005C4A13">
        <w:rPr>
          <w:rFonts w:ascii="Times New Roman" w:hAnsi="Times New Roman" w:cs="Times New Roman"/>
          <w:sz w:val="28"/>
          <w:szCs w:val="28"/>
        </w:rPr>
        <w:t xml:space="preserve"> ēkā, ko kopīgi veido sešas </w:t>
      </w:r>
      <w:r w:rsidR="0096106A" w:rsidRPr="005C4A13">
        <w:rPr>
          <w:rFonts w:ascii="Times New Roman" w:hAnsi="Times New Roman" w:cs="Times New Roman"/>
          <w:sz w:val="28"/>
          <w:szCs w:val="28"/>
        </w:rPr>
        <w:t>pilsoniskās sabiedrības organizācij</w:t>
      </w:r>
      <w:r w:rsidR="0096106A">
        <w:rPr>
          <w:rFonts w:ascii="Times New Roman" w:hAnsi="Times New Roman" w:cs="Times New Roman"/>
          <w:sz w:val="28"/>
          <w:szCs w:val="28"/>
        </w:rPr>
        <w:t>as</w:t>
      </w:r>
      <w:r w:rsidR="00E36E9F">
        <w:rPr>
          <w:rFonts w:ascii="Times New Roman" w:hAnsi="Times New Roman" w:cs="Times New Roman"/>
          <w:sz w:val="28"/>
          <w:szCs w:val="28"/>
        </w:rPr>
        <w:t>, kas</w:t>
      </w:r>
      <w:r w:rsidR="000B60F5" w:rsidRPr="005C4A13">
        <w:rPr>
          <w:rFonts w:ascii="Times New Roman" w:hAnsi="Times New Roman" w:cs="Times New Roman"/>
          <w:sz w:val="28"/>
          <w:szCs w:val="28"/>
        </w:rPr>
        <w:t xml:space="preserve"> ir pierādījums kara</w:t>
      </w:r>
      <w:r w:rsidR="00D86779" w:rsidRPr="005C4A13">
        <w:rPr>
          <w:rFonts w:ascii="Times New Roman" w:hAnsi="Times New Roman" w:cs="Times New Roman"/>
          <w:sz w:val="28"/>
          <w:szCs w:val="28"/>
        </w:rPr>
        <w:t xml:space="preserve"> radī</w:t>
      </w:r>
      <w:r w:rsidR="000B60F5" w:rsidRPr="005C4A13">
        <w:rPr>
          <w:rFonts w:ascii="Times New Roman" w:hAnsi="Times New Roman" w:cs="Times New Roman"/>
          <w:sz w:val="28"/>
          <w:szCs w:val="28"/>
        </w:rPr>
        <w:t xml:space="preserve">tajam </w:t>
      </w:r>
      <w:proofErr w:type="spellStart"/>
      <w:r w:rsidR="000B60F5" w:rsidRPr="005C4A13">
        <w:rPr>
          <w:rFonts w:ascii="Times New Roman" w:hAnsi="Times New Roman" w:cs="Times New Roman"/>
          <w:sz w:val="28"/>
          <w:szCs w:val="28"/>
        </w:rPr>
        <w:t>aktīvismam</w:t>
      </w:r>
      <w:proofErr w:type="spellEnd"/>
      <w:r w:rsidR="000B60F5" w:rsidRPr="005C4A13">
        <w:rPr>
          <w:rFonts w:ascii="Times New Roman" w:hAnsi="Times New Roman" w:cs="Times New Roman"/>
          <w:sz w:val="28"/>
          <w:szCs w:val="28"/>
        </w:rPr>
        <w:t xml:space="preserve"> </w:t>
      </w:r>
      <w:r w:rsidR="00D86779" w:rsidRPr="005C4A13">
        <w:rPr>
          <w:rFonts w:ascii="Times New Roman" w:hAnsi="Times New Roman" w:cs="Times New Roman"/>
          <w:sz w:val="28"/>
          <w:szCs w:val="28"/>
        </w:rPr>
        <w:t>vietējā jauniešu kopien</w:t>
      </w:r>
      <w:r w:rsidR="00A73765">
        <w:rPr>
          <w:rFonts w:ascii="Times New Roman" w:hAnsi="Times New Roman" w:cs="Times New Roman"/>
          <w:sz w:val="28"/>
          <w:szCs w:val="28"/>
        </w:rPr>
        <w:t>ā</w:t>
      </w:r>
      <w:r w:rsidR="000B60F5" w:rsidRPr="005C4A13">
        <w:rPr>
          <w:rFonts w:ascii="Times New Roman" w:hAnsi="Times New Roman" w:cs="Times New Roman"/>
          <w:sz w:val="28"/>
          <w:szCs w:val="28"/>
        </w:rPr>
        <w:t xml:space="preserve">. Latvijas iesaiste </w:t>
      </w:r>
      <w:r w:rsidR="00D86779" w:rsidRPr="005C4A13">
        <w:rPr>
          <w:rFonts w:ascii="Times New Roman" w:hAnsi="Times New Roman" w:cs="Times New Roman"/>
          <w:sz w:val="28"/>
          <w:szCs w:val="28"/>
        </w:rPr>
        <w:t>šādas iniciatīvas</w:t>
      </w:r>
      <w:r w:rsidR="00922842" w:rsidRPr="005C4A13">
        <w:rPr>
          <w:rFonts w:ascii="Times New Roman" w:hAnsi="Times New Roman" w:cs="Times New Roman"/>
          <w:sz w:val="28"/>
          <w:szCs w:val="28"/>
        </w:rPr>
        <w:t xml:space="preserve"> – </w:t>
      </w:r>
      <w:r w:rsidR="00D86779" w:rsidRPr="005C4A13">
        <w:rPr>
          <w:rFonts w:ascii="Times New Roman" w:hAnsi="Times New Roman" w:cs="Times New Roman"/>
          <w:sz w:val="28"/>
          <w:szCs w:val="28"/>
        </w:rPr>
        <w:t xml:space="preserve">ar jauniešu spēkiem </w:t>
      </w:r>
      <w:r w:rsidR="009456F8" w:rsidRPr="005C4A13">
        <w:rPr>
          <w:rFonts w:ascii="Times New Roman" w:hAnsi="Times New Roman" w:cs="Times New Roman"/>
          <w:sz w:val="28"/>
          <w:szCs w:val="28"/>
        </w:rPr>
        <w:t xml:space="preserve">veidota </w:t>
      </w:r>
      <w:r w:rsidR="00D86779" w:rsidRPr="005C4A13">
        <w:rPr>
          <w:rFonts w:ascii="Times New Roman" w:hAnsi="Times New Roman" w:cs="Times New Roman"/>
          <w:sz w:val="28"/>
          <w:szCs w:val="28"/>
        </w:rPr>
        <w:t xml:space="preserve">brīvā laika pavadīšanas un attīstības </w:t>
      </w:r>
      <w:r w:rsidR="009456F8" w:rsidRPr="005C4A13">
        <w:rPr>
          <w:rFonts w:ascii="Times New Roman" w:hAnsi="Times New Roman" w:cs="Times New Roman"/>
          <w:sz w:val="28"/>
          <w:szCs w:val="28"/>
        </w:rPr>
        <w:t xml:space="preserve">centra izveide </w:t>
      </w:r>
      <w:r w:rsidR="00FC0195" w:rsidRPr="005C4A13">
        <w:rPr>
          <w:rFonts w:ascii="Times New Roman" w:hAnsi="Times New Roman" w:cs="Times New Roman"/>
          <w:sz w:val="28"/>
          <w:szCs w:val="28"/>
        </w:rPr>
        <w:t>–</w:t>
      </w:r>
      <w:r w:rsidR="00D86779" w:rsidRPr="005C4A13">
        <w:rPr>
          <w:rFonts w:ascii="Times New Roman" w:hAnsi="Times New Roman" w:cs="Times New Roman"/>
          <w:sz w:val="28"/>
          <w:szCs w:val="28"/>
        </w:rPr>
        <w:t xml:space="preserve"> būtu </w:t>
      </w:r>
      <w:r w:rsidR="00553C7A" w:rsidRPr="005C4A13">
        <w:rPr>
          <w:rFonts w:ascii="Times New Roman" w:hAnsi="Times New Roman" w:cs="Times New Roman"/>
          <w:sz w:val="28"/>
          <w:szCs w:val="28"/>
        </w:rPr>
        <w:t>atbalstām</w:t>
      </w:r>
      <w:r w:rsidR="00A36637" w:rsidRPr="005C4A13">
        <w:rPr>
          <w:rFonts w:ascii="Times New Roman" w:hAnsi="Times New Roman" w:cs="Times New Roman"/>
          <w:sz w:val="28"/>
          <w:szCs w:val="28"/>
        </w:rPr>
        <w:t>a</w:t>
      </w:r>
      <w:r w:rsidR="00D86779" w:rsidRPr="005C4A13">
        <w:rPr>
          <w:rFonts w:ascii="Times New Roman" w:hAnsi="Times New Roman" w:cs="Times New Roman"/>
          <w:sz w:val="28"/>
          <w:szCs w:val="28"/>
        </w:rPr>
        <w:t xml:space="preserve">, potenciāli piesaistot </w:t>
      </w:r>
      <w:r w:rsidR="000B60F5" w:rsidRPr="005C4A13">
        <w:rPr>
          <w:rFonts w:ascii="Times New Roman" w:hAnsi="Times New Roman" w:cs="Times New Roman"/>
          <w:sz w:val="28"/>
          <w:szCs w:val="28"/>
        </w:rPr>
        <w:t xml:space="preserve">arī </w:t>
      </w:r>
      <w:r w:rsidR="00D86779" w:rsidRPr="005C4A13">
        <w:rPr>
          <w:rFonts w:ascii="Times New Roman" w:hAnsi="Times New Roman" w:cs="Times New Roman"/>
          <w:sz w:val="28"/>
          <w:szCs w:val="28"/>
        </w:rPr>
        <w:t>privāt</w:t>
      </w:r>
      <w:r w:rsidR="001B2AE1" w:rsidRPr="005C4A13">
        <w:rPr>
          <w:rFonts w:ascii="Times New Roman" w:hAnsi="Times New Roman" w:cs="Times New Roman"/>
          <w:sz w:val="28"/>
          <w:szCs w:val="28"/>
        </w:rPr>
        <w:t>o</w:t>
      </w:r>
      <w:r w:rsidR="00D86779" w:rsidRPr="005C4A13">
        <w:rPr>
          <w:rFonts w:ascii="Times New Roman" w:hAnsi="Times New Roman" w:cs="Times New Roman"/>
          <w:sz w:val="28"/>
          <w:szCs w:val="28"/>
        </w:rPr>
        <w:t xml:space="preserve"> sekto</w:t>
      </w:r>
      <w:r w:rsidR="00FC0195" w:rsidRPr="005C4A13">
        <w:rPr>
          <w:rFonts w:ascii="Times New Roman" w:hAnsi="Times New Roman" w:cs="Times New Roman"/>
          <w:sz w:val="28"/>
          <w:szCs w:val="28"/>
        </w:rPr>
        <w:t>ru</w:t>
      </w:r>
      <w:r w:rsidR="00D86779" w:rsidRPr="005C4A13">
        <w:rPr>
          <w:rFonts w:ascii="Times New Roman" w:hAnsi="Times New Roman" w:cs="Times New Roman"/>
          <w:sz w:val="28"/>
          <w:szCs w:val="28"/>
        </w:rPr>
        <w:t xml:space="preserve">, lai stiprinātu </w:t>
      </w:r>
      <w:r w:rsidR="009456F8" w:rsidRPr="005C4A13">
        <w:rPr>
          <w:rFonts w:ascii="Times New Roman" w:hAnsi="Times New Roman" w:cs="Times New Roman"/>
          <w:sz w:val="28"/>
          <w:szCs w:val="28"/>
        </w:rPr>
        <w:t xml:space="preserve">Čerņihivas </w:t>
      </w:r>
      <w:r w:rsidR="005C4E57" w:rsidRPr="005C4A13">
        <w:rPr>
          <w:rFonts w:ascii="Times New Roman" w:hAnsi="Times New Roman" w:cs="Times New Roman"/>
          <w:sz w:val="28"/>
          <w:szCs w:val="28"/>
        </w:rPr>
        <w:t>brīvprātīgo kustību un pilsoniskās sabiedrības attīstību ilgtermiņā</w:t>
      </w:r>
      <w:r w:rsidR="00D86779" w:rsidRPr="005C4A13">
        <w:rPr>
          <w:rFonts w:ascii="Times New Roman" w:hAnsi="Times New Roman" w:cs="Times New Roman"/>
          <w:sz w:val="28"/>
          <w:szCs w:val="28"/>
        </w:rPr>
        <w:t>.</w:t>
      </w:r>
    </w:p>
    <w:p w14:paraId="122419C8" w14:textId="77777777" w:rsidR="0057479D" w:rsidRDefault="0057479D" w:rsidP="00935C8A">
      <w:pPr>
        <w:spacing w:after="0" w:line="240" w:lineRule="auto"/>
        <w:jc w:val="both"/>
        <w:rPr>
          <w:rFonts w:ascii="Times New Roman" w:hAnsi="Times New Roman" w:cs="Times New Roman"/>
          <w:sz w:val="28"/>
          <w:szCs w:val="28"/>
        </w:rPr>
      </w:pPr>
    </w:p>
    <w:p w14:paraId="41221687" w14:textId="269549B3" w:rsidR="0096106A" w:rsidRDefault="00BD6E14" w:rsidP="00935C8A">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Abos projektos</w:t>
      </w:r>
      <w:r w:rsidR="00862BB2" w:rsidRPr="005C4A13">
        <w:rPr>
          <w:rFonts w:ascii="Times New Roman" w:hAnsi="Times New Roman" w:cs="Times New Roman"/>
          <w:sz w:val="28"/>
          <w:szCs w:val="28"/>
        </w:rPr>
        <w:t xml:space="preserve"> īpaši svarīgi būs turpināt sniegt tehnisko atbalstu, piemēram, izstrādājot pašpalīdzības grāmatas sievietēm, ko izmantot terapijā, kā arī </w:t>
      </w:r>
      <w:r w:rsidR="005C4E57" w:rsidRPr="005C4A13">
        <w:rPr>
          <w:rFonts w:ascii="Times New Roman" w:hAnsi="Times New Roman" w:cs="Times New Roman"/>
          <w:sz w:val="28"/>
          <w:szCs w:val="28"/>
        </w:rPr>
        <w:t>nodrošināt</w:t>
      </w:r>
      <w:r w:rsidR="00862BB2" w:rsidRPr="005C4A13">
        <w:rPr>
          <w:rFonts w:ascii="Times New Roman" w:hAnsi="Times New Roman" w:cs="Times New Roman"/>
          <w:sz w:val="28"/>
          <w:szCs w:val="28"/>
        </w:rPr>
        <w:t xml:space="preserve"> mācību vizīt</w:t>
      </w:r>
      <w:r w:rsidR="0096106A">
        <w:rPr>
          <w:rFonts w:ascii="Times New Roman" w:hAnsi="Times New Roman" w:cs="Times New Roman"/>
          <w:sz w:val="28"/>
          <w:szCs w:val="28"/>
        </w:rPr>
        <w:t>e</w:t>
      </w:r>
      <w:r w:rsidR="00862BB2" w:rsidRPr="005C4A13">
        <w:rPr>
          <w:rFonts w:ascii="Times New Roman" w:hAnsi="Times New Roman" w:cs="Times New Roman"/>
          <w:sz w:val="28"/>
          <w:szCs w:val="28"/>
        </w:rPr>
        <w:t xml:space="preserve">s </w:t>
      </w:r>
      <w:r w:rsidR="009456F8" w:rsidRPr="005C4A13">
        <w:rPr>
          <w:rFonts w:ascii="Times New Roman" w:hAnsi="Times New Roman" w:cs="Times New Roman"/>
          <w:sz w:val="28"/>
          <w:szCs w:val="28"/>
        </w:rPr>
        <w:t xml:space="preserve">personālam </w:t>
      </w:r>
      <w:r w:rsidR="005C4E57" w:rsidRPr="005C4A13">
        <w:rPr>
          <w:rFonts w:ascii="Times New Roman" w:hAnsi="Times New Roman" w:cs="Times New Roman"/>
          <w:sz w:val="28"/>
          <w:szCs w:val="28"/>
        </w:rPr>
        <w:t>Latvijā</w:t>
      </w:r>
      <w:r w:rsidR="00862BB2" w:rsidRPr="005C4A13">
        <w:rPr>
          <w:rFonts w:ascii="Times New Roman" w:hAnsi="Times New Roman" w:cs="Times New Roman"/>
          <w:sz w:val="28"/>
          <w:szCs w:val="28"/>
        </w:rPr>
        <w:t>.</w:t>
      </w:r>
    </w:p>
    <w:p w14:paraId="48392F65" w14:textId="77777777" w:rsidR="00A73765" w:rsidRDefault="00A73765" w:rsidP="00935C8A">
      <w:pPr>
        <w:spacing w:after="0" w:line="240" w:lineRule="auto"/>
        <w:jc w:val="both"/>
        <w:rPr>
          <w:rFonts w:ascii="Times New Roman" w:hAnsi="Times New Roman" w:cs="Times New Roman"/>
          <w:sz w:val="28"/>
          <w:szCs w:val="28"/>
        </w:rPr>
      </w:pPr>
    </w:p>
    <w:p w14:paraId="2B3E4615" w14:textId="1659E98B" w:rsidR="002E61AF" w:rsidRDefault="002E61AF" w:rsidP="002E61AF">
      <w:pPr>
        <w:spacing w:line="240" w:lineRule="auto"/>
        <w:jc w:val="both"/>
        <w:rPr>
          <w:rFonts w:ascii="Times New Roman" w:hAnsi="Times New Roman" w:cs="Times New Roman"/>
          <w:sz w:val="28"/>
        </w:rPr>
      </w:pPr>
      <w:r w:rsidRPr="00F44CB7">
        <w:rPr>
          <w:rFonts w:ascii="Times New Roman" w:hAnsi="Times New Roman" w:cs="Times New Roman"/>
          <w:sz w:val="28"/>
        </w:rPr>
        <w:t xml:space="preserve">2023. gadā abu minēto centru </w:t>
      </w:r>
      <w:proofErr w:type="spellStart"/>
      <w:r w:rsidRPr="00F44CB7">
        <w:rPr>
          <w:rFonts w:ascii="Times New Roman" w:hAnsi="Times New Roman" w:cs="Times New Roman"/>
          <w:sz w:val="28"/>
        </w:rPr>
        <w:t>Čerņihivas</w:t>
      </w:r>
      <w:proofErr w:type="spellEnd"/>
      <w:r w:rsidRPr="00F44CB7">
        <w:rPr>
          <w:rFonts w:ascii="Times New Roman" w:hAnsi="Times New Roman" w:cs="Times New Roman"/>
          <w:sz w:val="28"/>
        </w:rPr>
        <w:t xml:space="preserve"> apgabalā izveidei tiks slēgts līgums ar biedrību “Centrs MARTA”.</w:t>
      </w:r>
      <w:r w:rsidRPr="00347EEC">
        <w:rPr>
          <w:rFonts w:ascii="Times New Roman" w:hAnsi="Times New Roman" w:cs="Times New Roman"/>
          <w:sz w:val="28"/>
        </w:rPr>
        <w:t xml:space="preserve"> </w:t>
      </w:r>
      <w:r w:rsidRPr="00F44CB7">
        <w:rPr>
          <w:rFonts w:ascii="Times New Roman" w:hAnsi="Times New Roman" w:cs="Times New Roman"/>
          <w:sz w:val="28"/>
        </w:rPr>
        <w:t xml:space="preserve">Biedrībai “Centrs MARTA” ir kompetence sniegt psiholoģisko, praktisko, juridisko un medicīnisko </w:t>
      </w:r>
      <w:r w:rsidRPr="00F44CB7">
        <w:rPr>
          <w:rFonts w:ascii="Times New Roman" w:hAnsi="Times New Roman" w:cs="Times New Roman"/>
          <w:sz w:val="28"/>
        </w:rPr>
        <w:lastRenderedPageBreak/>
        <w:t>palīdzību, tai skaitā sarežģītos apstākļos, piemēram, Baltkrievijā</w:t>
      </w:r>
      <w:r>
        <w:rPr>
          <w:rFonts w:ascii="Times New Roman" w:hAnsi="Times New Roman" w:cs="Times New Roman"/>
          <w:sz w:val="28"/>
        </w:rPr>
        <w:t>, kā arī strādājot ar vardarbību ģimenē</w:t>
      </w:r>
      <w:r w:rsidRPr="00F44CB7">
        <w:rPr>
          <w:rFonts w:ascii="Times New Roman" w:hAnsi="Times New Roman" w:cs="Times New Roman"/>
          <w:sz w:val="28"/>
        </w:rPr>
        <w:t xml:space="preserve"> Uzbekistānā.</w:t>
      </w:r>
    </w:p>
    <w:p w14:paraId="0F13642E" w14:textId="187AC798" w:rsidR="002E61AF" w:rsidRDefault="002E61AF" w:rsidP="002E61AF">
      <w:pPr>
        <w:spacing w:after="0" w:line="240" w:lineRule="auto"/>
        <w:jc w:val="both"/>
        <w:rPr>
          <w:rFonts w:ascii="Times New Roman" w:hAnsi="Times New Roman" w:cs="Times New Roman"/>
          <w:sz w:val="28"/>
        </w:rPr>
      </w:pPr>
      <w:r w:rsidRPr="00F44CB7">
        <w:rPr>
          <w:rFonts w:ascii="Times New Roman" w:hAnsi="Times New Roman" w:cs="Times New Roman"/>
          <w:sz w:val="28"/>
        </w:rPr>
        <w:t xml:space="preserve">Biedrība “Centrs MARTA” </w:t>
      </w:r>
      <w:r>
        <w:rPr>
          <w:rFonts w:ascii="Times New Roman" w:hAnsi="Times New Roman" w:cs="Times New Roman"/>
          <w:sz w:val="28"/>
        </w:rPr>
        <w:t xml:space="preserve">Ukrainā strādā jau ilglaicīgi. Balstoties uz Ukrainas puses izteikto vajadzību sniegt atbalstu sievietēm, kas cietušas no seksuālās vardarbības Krievijas agresijas dēļ, 2022. gadā ar </w:t>
      </w:r>
      <w:r w:rsidR="00F97EE8">
        <w:rPr>
          <w:rFonts w:ascii="Times New Roman" w:hAnsi="Times New Roman" w:cs="Times New Roman"/>
          <w:sz w:val="28"/>
        </w:rPr>
        <w:t>biedrīb</w:t>
      </w:r>
      <w:r w:rsidR="0069582C">
        <w:rPr>
          <w:rFonts w:ascii="Times New Roman" w:hAnsi="Times New Roman" w:cs="Times New Roman"/>
          <w:sz w:val="28"/>
        </w:rPr>
        <w:t>as</w:t>
      </w:r>
      <w:r w:rsidR="00F97EE8">
        <w:rPr>
          <w:rFonts w:ascii="Times New Roman" w:hAnsi="Times New Roman" w:cs="Times New Roman"/>
          <w:sz w:val="28"/>
        </w:rPr>
        <w:t xml:space="preserve"> “C</w:t>
      </w:r>
      <w:r>
        <w:rPr>
          <w:rFonts w:ascii="Times New Roman" w:hAnsi="Times New Roman" w:cs="Times New Roman"/>
          <w:sz w:val="28"/>
        </w:rPr>
        <w:t>entrs MARTA</w:t>
      </w:r>
      <w:r w:rsidR="00F97EE8">
        <w:rPr>
          <w:rFonts w:ascii="Times New Roman" w:hAnsi="Times New Roman" w:cs="Times New Roman"/>
          <w:sz w:val="28"/>
        </w:rPr>
        <w:t>”</w:t>
      </w:r>
      <w:r>
        <w:rPr>
          <w:rFonts w:ascii="Times New Roman" w:hAnsi="Times New Roman" w:cs="Times New Roman"/>
          <w:sz w:val="28"/>
        </w:rPr>
        <w:t xml:space="preserve"> atbalstu tika </w:t>
      </w:r>
      <w:r w:rsidRPr="00F44CB7">
        <w:rPr>
          <w:rFonts w:ascii="Times New Roman" w:hAnsi="Times New Roman" w:cs="Times New Roman"/>
          <w:sz w:val="28"/>
        </w:rPr>
        <w:t xml:space="preserve">izveidots patvēruma centrs kara noziegumos cietušām sievietēm un meitenēm </w:t>
      </w:r>
      <w:proofErr w:type="spellStart"/>
      <w:r w:rsidRPr="00F44CB7">
        <w:rPr>
          <w:rFonts w:ascii="Times New Roman" w:hAnsi="Times New Roman" w:cs="Times New Roman"/>
          <w:sz w:val="28"/>
        </w:rPr>
        <w:t>Ivanofrankivskā</w:t>
      </w:r>
      <w:proofErr w:type="spellEnd"/>
      <w:r>
        <w:rPr>
          <w:rFonts w:ascii="Times New Roman" w:hAnsi="Times New Roman" w:cs="Times New Roman"/>
          <w:sz w:val="28"/>
        </w:rPr>
        <w:t xml:space="preserve">, kā arī </w:t>
      </w:r>
      <w:r w:rsidRPr="00F44CB7">
        <w:rPr>
          <w:rFonts w:ascii="Times New Roman" w:hAnsi="Times New Roman" w:cs="Times New Roman"/>
          <w:sz w:val="28"/>
        </w:rPr>
        <w:t>stiprināta vietējās organizācijas “</w:t>
      </w:r>
      <w:proofErr w:type="spellStart"/>
      <w:r w:rsidRPr="00347EEC">
        <w:rPr>
          <w:rFonts w:ascii="Times New Roman" w:hAnsi="Times New Roman" w:cs="Times New Roman"/>
          <w:i/>
          <w:sz w:val="28"/>
        </w:rPr>
        <w:t>Eleos</w:t>
      </w:r>
      <w:proofErr w:type="spellEnd"/>
      <w:r w:rsidRPr="00347EEC">
        <w:rPr>
          <w:rFonts w:ascii="Times New Roman" w:hAnsi="Times New Roman" w:cs="Times New Roman"/>
          <w:i/>
          <w:sz w:val="28"/>
        </w:rPr>
        <w:t xml:space="preserve"> </w:t>
      </w:r>
      <w:proofErr w:type="spellStart"/>
      <w:r w:rsidRPr="00347EEC">
        <w:rPr>
          <w:rFonts w:ascii="Times New Roman" w:hAnsi="Times New Roman" w:cs="Times New Roman"/>
          <w:i/>
          <w:sz w:val="28"/>
        </w:rPr>
        <w:t>Ukraine</w:t>
      </w:r>
      <w:proofErr w:type="spellEnd"/>
      <w:r w:rsidRPr="00F44CB7">
        <w:rPr>
          <w:rFonts w:ascii="Times New Roman" w:hAnsi="Times New Roman" w:cs="Times New Roman"/>
          <w:sz w:val="28"/>
        </w:rPr>
        <w:t>” kapacitāte šāda atbalsta sniegšan</w:t>
      </w:r>
      <w:r>
        <w:rPr>
          <w:rFonts w:ascii="Times New Roman" w:hAnsi="Times New Roman" w:cs="Times New Roman"/>
          <w:sz w:val="28"/>
        </w:rPr>
        <w:t>ai</w:t>
      </w:r>
      <w:r w:rsidRPr="00F44CB7">
        <w:rPr>
          <w:rFonts w:ascii="Times New Roman" w:hAnsi="Times New Roman" w:cs="Times New Roman"/>
          <w:sz w:val="28"/>
        </w:rPr>
        <w:t xml:space="preserve"> ilgtermiņā.</w:t>
      </w:r>
      <w:r>
        <w:rPr>
          <w:rFonts w:ascii="Times New Roman" w:hAnsi="Times New Roman" w:cs="Times New Roman"/>
          <w:sz w:val="28"/>
        </w:rPr>
        <w:t xml:space="preserve"> Šīs aktivitātes tika atbalstītas ar Ārlietu ministrijas finansējumu (grantu) </w:t>
      </w:r>
      <w:r w:rsidRPr="00F44CB7">
        <w:rPr>
          <w:rFonts w:ascii="Times New Roman" w:hAnsi="Times New Roman" w:cs="Times New Roman"/>
          <w:sz w:val="28"/>
        </w:rPr>
        <w:t>2022. gada Attīstības sadarbības granta projektu konkurs</w:t>
      </w:r>
      <w:r>
        <w:rPr>
          <w:rFonts w:ascii="Times New Roman" w:hAnsi="Times New Roman" w:cs="Times New Roman"/>
          <w:sz w:val="28"/>
        </w:rPr>
        <w:t>a</w:t>
      </w:r>
      <w:r w:rsidRPr="00F44CB7">
        <w:rPr>
          <w:rFonts w:ascii="Times New Roman" w:hAnsi="Times New Roman" w:cs="Times New Roman"/>
          <w:sz w:val="28"/>
        </w:rPr>
        <w:t xml:space="preserve"> “Atbalsts attīstības sadarbības projektiem Latvijas Republikas noteiktajās saņēmējvalstīs” </w:t>
      </w:r>
      <w:r>
        <w:rPr>
          <w:rFonts w:ascii="Times New Roman" w:hAnsi="Times New Roman" w:cs="Times New Roman"/>
          <w:sz w:val="28"/>
        </w:rPr>
        <w:t>ietvaros. Ikgadējais konkurss tika rīkots</w:t>
      </w:r>
      <w:r w:rsidRPr="00F44CB7">
        <w:rPr>
          <w:rFonts w:ascii="Times New Roman" w:hAnsi="Times New Roman" w:cs="Times New Roman"/>
          <w:sz w:val="28"/>
        </w:rPr>
        <w:t>, pamatojoties uz Starptautiskās palīdzības likuma 9. pantā un 9.</w:t>
      </w:r>
      <w:r w:rsidRPr="0053384A">
        <w:rPr>
          <w:rFonts w:ascii="Times New Roman" w:hAnsi="Times New Roman" w:cs="Times New Roman"/>
          <w:sz w:val="28"/>
          <w:vertAlign w:val="superscript"/>
        </w:rPr>
        <w:t>1</w:t>
      </w:r>
      <w:r w:rsidRPr="00F44CB7">
        <w:rPr>
          <w:rFonts w:ascii="Times New Roman" w:hAnsi="Times New Roman" w:cs="Times New Roman"/>
          <w:sz w:val="28"/>
        </w:rPr>
        <w:t xml:space="preserve"> pantā noteikto, kā arī saskaņā ar Ministru kabineta 2020. gada 3. marta noteikumos Nr. 123 “Granta projektu konkursu īstenošanas kārtība” noteiktajām prasībām. </w:t>
      </w:r>
    </w:p>
    <w:p w14:paraId="75F6F64D" w14:textId="77777777" w:rsidR="002E61AF" w:rsidRDefault="002E61AF" w:rsidP="002E61AF">
      <w:pPr>
        <w:spacing w:after="0" w:line="240" w:lineRule="auto"/>
        <w:jc w:val="both"/>
        <w:rPr>
          <w:rFonts w:ascii="Times New Roman" w:hAnsi="Times New Roman" w:cs="Times New Roman"/>
          <w:sz w:val="28"/>
        </w:rPr>
      </w:pPr>
    </w:p>
    <w:p w14:paraId="1E53CDA7" w14:textId="0CC11579" w:rsidR="002E61AF" w:rsidRPr="00F44CB7" w:rsidRDefault="002E61AF" w:rsidP="002E61AF">
      <w:pPr>
        <w:spacing w:after="0" w:line="240" w:lineRule="auto"/>
        <w:jc w:val="both"/>
        <w:rPr>
          <w:rFonts w:ascii="Times New Roman" w:hAnsi="Times New Roman" w:cs="Times New Roman"/>
          <w:sz w:val="28"/>
        </w:rPr>
      </w:pPr>
      <w:r>
        <w:rPr>
          <w:rFonts w:ascii="Times New Roman" w:hAnsi="Times New Roman" w:cs="Times New Roman"/>
          <w:sz w:val="28"/>
        </w:rPr>
        <w:t xml:space="preserve">2023. gadā </w:t>
      </w:r>
      <w:proofErr w:type="spellStart"/>
      <w:r w:rsidRPr="00F44CB7">
        <w:rPr>
          <w:rFonts w:ascii="Times New Roman" w:hAnsi="Times New Roman" w:cs="Times New Roman"/>
          <w:sz w:val="28"/>
        </w:rPr>
        <w:t>Čerņihivā</w:t>
      </w:r>
      <w:proofErr w:type="spellEnd"/>
      <w:r w:rsidRPr="00F44CB7">
        <w:rPr>
          <w:rFonts w:ascii="Times New Roman" w:hAnsi="Times New Roman" w:cs="Times New Roman"/>
          <w:sz w:val="28"/>
        </w:rPr>
        <w:t xml:space="preserve"> tiks paplašināta </w:t>
      </w:r>
      <w:proofErr w:type="spellStart"/>
      <w:r w:rsidRPr="00F44CB7">
        <w:rPr>
          <w:rFonts w:ascii="Times New Roman" w:hAnsi="Times New Roman" w:cs="Times New Roman"/>
          <w:sz w:val="28"/>
        </w:rPr>
        <w:t>Ivanofrankivskā</w:t>
      </w:r>
      <w:proofErr w:type="spellEnd"/>
      <w:r w:rsidRPr="00F44CB7">
        <w:rPr>
          <w:rFonts w:ascii="Times New Roman" w:hAnsi="Times New Roman" w:cs="Times New Roman"/>
          <w:sz w:val="28"/>
        </w:rPr>
        <w:t xml:space="preserve"> uzsāktā sadarbība, balstoties </w:t>
      </w:r>
      <w:r>
        <w:rPr>
          <w:rFonts w:ascii="Times New Roman" w:hAnsi="Times New Roman" w:cs="Times New Roman"/>
          <w:sz w:val="28"/>
        </w:rPr>
        <w:t>esošajās iestrādnēs</w:t>
      </w:r>
      <w:r w:rsidRPr="00F44CB7">
        <w:rPr>
          <w:rFonts w:ascii="Times New Roman" w:hAnsi="Times New Roman" w:cs="Times New Roman"/>
          <w:sz w:val="28"/>
        </w:rPr>
        <w:t xml:space="preserve"> ar pārbaudītiem sadarbības partneriem un spēcīgām Ukrainas pilsoniskās sabiedrības organizācijām, kam ir dziļa izpratne un zināšanas par vietējām sistēmām un procedūrām. Lai stiprinātu un veicinātu Ukrainas </w:t>
      </w:r>
      <w:r w:rsidRPr="00844467">
        <w:rPr>
          <w:rFonts w:ascii="Times New Roman" w:hAnsi="Times New Roman" w:cs="Times New Roman"/>
          <w:sz w:val="28"/>
          <w:szCs w:val="28"/>
        </w:rPr>
        <w:t>nevalstiskās</w:t>
      </w:r>
      <w:r>
        <w:rPr>
          <w:rFonts w:ascii="Times New Roman" w:hAnsi="Times New Roman" w:cs="Times New Roman"/>
          <w:sz w:val="28"/>
        </w:rPr>
        <w:t xml:space="preserve"> organizācijas, kā arī Ukrainas </w:t>
      </w:r>
      <w:r w:rsidRPr="00F44CB7">
        <w:rPr>
          <w:rFonts w:ascii="Times New Roman" w:hAnsi="Times New Roman" w:cs="Times New Roman"/>
          <w:sz w:val="28"/>
        </w:rPr>
        <w:t>ekonomisko aktivitāšu nepārtrauktību, projekta īstenotājs materiālu un pakalpojumu iegādei izmantos Ukrainas sistēmas un procedūras</w:t>
      </w:r>
      <w:r>
        <w:rPr>
          <w:rFonts w:ascii="Times New Roman" w:hAnsi="Times New Roman" w:cs="Times New Roman"/>
          <w:sz w:val="28"/>
        </w:rPr>
        <w:t xml:space="preserve">. </w:t>
      </w:r>
      <w:r w:rsidRPr="00F44CB7">
        <w:rPr>
          <w:rFonts w:ascii="Times New Roman" w:hAnsi="Times New Roman" w:cs="Times New Roman"/>
          <w:sz w:val="28"/>
        </w:rPr>
        <w:t xml:space="preserve">Centru finansēšanai un paplašināšanai paralēli notiek sarunas arī ar citiem donoriem. </w:t>
      </w:r>
    </w:p>
    <w:p w14:paraId="52E323CE" w14:textId="77777777" w:rsidR="00120835" w:rsidRPr="005C4A13" w:rsidRDefault="00120835" w:rsidP="0077695F">
      <w:pPr>
        <w:spacing w:after="0" w:line="240" w:lineRule="auto"/>
        <w:jc w:val="both"/>
        <w:rPr>
          <w:rFonts w:ascii="Times New Roman" w:hAnsi="Times New Roman" w:cs="Times New Roman"/>
          <w:sz w:val="28"/>
          <w:szCs w:val="28"/>
        </w:rPr>
      </w:pPr>
    </w:p>
    <w:p w14:paraId="716C1C59" w14:textId="30A109BE" w:rsidR="00EF5D5C" w:rsidRPr="005C4A13" w:rsidRDefault="00D86779" w:rsidP="0077695F">
      <w:pPr>
        <w:pStyle w:val="ListParagraph"/>
        <w:numPr>
          <w:ilvl w:val="1"/>
          <w:numId w:val="18"/>
        </w:numPr>
        <w:spacing w:after="0" w:line="240" w:lineRule="auto"/>
        <w:jc w:val="both"/>
        <w:rPr>
          <w:rFonts w:ascii="Times New Roman" w:hAnsi="Times New Roman" w:cs="Times New Roman"/>
          <w:sz w:val="28"/>
          <w:szCs w:val="28"/>
        </w:rPr>
      </w:pPr>
      <w:bookmarkStart w:id="1" w:name="_Hlk134181542"/>
      <w:bookmarkEnd w:id="0"/>
      <w:proofErr w:type="spellStart"/>
      <w:r w:rsidRPr="005C4A13">
        <w:rPr>
          <w:rFonts w:ascii="Times New Roman" w:hAnsi="Times New Roman" w:cs="Times New Roman"/>
          <w:sz w:val="28"/>
          <w:szCs w:val="28"/>
        </w:rPr>
        <w:t>Čerņihivas</w:t>
      </w:r>
      <w:proofErr w:type="spellEnd"/>
      <w:r w:rsidRPr="005C4A13">
        <w:rPr>
          <w:rFonts w:ascii="Times New Roman" w:hAnsi="Times New Roman" w:cs="Times New Roman"/>
          <w:sz w:val="28"/>
          <w:szCs w:val="28"/>
        </w:rPr>
        <w:t xml:space="preserve"> apgabala </w:t>
      </w:r>
      <w:proofErr w:type="spellStart"/>
      <w:r w:rsidRPr="005C4A13">
        <w:rPr>
          <w:rFonts w:ascii="Times New Roman" w:hAnsi="Times New Roman" w:cs="Times New Roman"/>
          <w:sz w:val="28"/>
          <w:szCs w:val="28"/>
        </w:rPr>
        <w:t>Jahidnes</w:t>
      </w:r>
      <w:proofErr w:type="spellEnd"/>
      <w:r w:rsidRPr="005C4A13">
        <w:rPr>
          <w:rFonts w:ascii="Times New Roman" w:hAnsi="Times New Roman" w:cs="Times New Roman"/>
          <w:sz w:val="28"/>
          <w:szCs w:val="28"/>
        </w:rPr>
        <w:t xml:space="preserve"> ciema mājokļu celtniecība un kopienas centra izveide</w:t>
      </w:r>
      <w:r w:rsidR="00955653">
        <w:rPr>
          <w:rFonts w:ascii="Times New Roman" w:hAnsi="Times New Roman" w:cs="Times New Roman"/>
          <w:sz w:val="28"/>
          <w:szCs w:val="28"/>
        </w:rPr>
        <w:t>s uzsākšana</w:t>
      </w:r>
      <w:r w:rsidR="00512DB7" w:rsidRPr="005C4A13">
        <w:rPr>
          <w:rFonts w:ascii="Times New Roman" w:hAnsi="Times New Roman" w:cs="Times New Roman"/>
          <w:sz w:val="28"/>
          <w:szCs w:val="28"/>
        </w:rPr>
        <w:t xml:space="preserve"> </w:t>
      </w:r>
      <w:r w:rsidR="00EF5D5C" w:rsidRPr="005C4A13">
        <w:rPr>
          <w:rFonts w:ascii="Times New Roman" w:hAnsi="Times New Roman" w:cs="Times New Roman"/>
          <w:sz w:val="28"/>
          <w:szCs w:val="28"/>
        </w:rPr>
        <w:t>(</w:t>
      </w:r>
      <w:r w:rsidR="008E17AA">
        <w:rPr>
          <w:rFonts w:ascii="Times New Roman" w:hAnsi="Times New Roman" w:cs="Times New Roman"/>
          <w:sz w:val="28"/>
          <w:szCs w:val="28"/>
        </w:rPr>
        <w:t>aptuveni</w:t>
      </w:r>
      <w:r w:rsidR="004A2A57" w:rsidRPr="005C4A13">
        <w:rPr>
          <w:rFonts w:ascii="Times New Roman" w:hAnsi="Times New Roman" w:cs="Times New Roman"/>
          <w:sz w:val="28"/>
          <w:szCs w:val="28"/>
        </w:rPr>
        <w:t xml:space="preserve"> </w:t>
      </w:r>
      <w:r w:rsidR="00092E6D" w:rsidRPr="005C4A13">
        <w:rPr>
          <w:rFonts w:ascii="Times New Roman" w:hAnsi="Times New Roman" w:cs="Times New Roman"/>
          <w:sz w:val="28"/>
          <w:szCs w:val="28"/>
        </w:rPr>
        <w:t>55</w:t>
      </w:r>
      <w:r w:rsidR="00512DB7" w:rsidRPr="005C4A13">
        <w:rPr>
          <w:rFonts w:ascii="Times New Roman" w:hAnsi="Times New Roman" w:cs="Times New Roman"/>
          <w:sz w:val="28"/>
          <w:szCs w:val="28"/>
        </w:rPr>
        <w:t>0 000</w:t>
      </w:r>
      <w:r w:rsidR="00815E95">
        <w:rPr>
          <w:rFonts w:ascii="Times New Roman" w:hAnsi="Times New Roman" w:cs="Times New Roman"/>
          <w:sz w:val="28"/>
          <w:szCs w:val="28"/>
        </w:rPr>
        <w:t> </w:t>
      </w:r>
      <w:r w:rsidR="004A2A57" w:rsidRPr="005C4A13">
        <w:rPr>
          <w:rFonts w:ascii="Times New Roman" w:hAnsi="Times New Roman" w:cs="Times New Roman"/>
          <w:i/>
          <w:sz w:val="28"/>
          <w:szCs w:val="28"/>
        </w:rPr>
        <w:t>euro</w:t>
      </w:r>
      <w:r w:rsidR="00512DB7" w:rsidRPr="005C4A13">
        <w:rPr>
          <w:rFonts w:ascii="Times New Roman" w:hAnsi="Times New Roman" w:cs="Times New Roman"/>
          <w:sz w:val="28"/>
          <w:szCs w:val="28"/>
        </w:rPr>
        <w:t>)</w:t>
      </w:r>
      <w:r w:rsidR="00BE6498" w:rsidRPr="005C4A13">
        <w:rPr>
          <w:rFonts w:ascii="Times New Roman" w:hAnsi="Times New Roman" w:cs="Times New Roman"/>
          <w:sz w:val="28"/>
          <w:szCs w:val="28"/>
        </w:rPr>
        <w:t>.</w:t>
      </w:r>
    </w:p>
    <w:p w14:paraId="55DF1C43" w14:textId="77777777" w:rsidR="00DF18C7" w:rsidRDefault="00DF18C7" w:rsidP="0077695F">
      <w:pPr>
        <w:spacing w:after="0" w:line="240" w:lineRule="auto"/>
        <w:jc w:val="both"/>
        <w:rPr>
          <w:rFonts w:ascii="Times New Roman" w:hAnsi="Times New Roman" w:cs="Times New Roman"/>
          <w:sz w:val="28"/>
          <w:szCs w:val="28"/>
        </w:rPr>
      </w:pPr>
    </w:p>
    <w:p w14:paraId="5B888348" w14:textId="4C6EE8A0" w:rsidR="00D86779" w:rsidRPr="005C4A13" w:rsidRDefault="00EF5D5C" w:rsidP="0077695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T</w:t>
      </w:r>
      <w:r w:rsidR="00D86779" w:rsidRPr="005C4A13">
        <w:rPr>
          <w:rFonts w:ascii="Times New Roman" w:hAnsi="Times New Roman" w:cs="Times New Roman"/>
          <w:sz w:val="28"/>
          <w:szCs w:val="28"/>
        </w:rPr>
        <w:t xml:space="preserve">urpinot </w:t>
      </w:r>
      <w:r w:rsidR="00A809BF" w:rsidRPr="005C4A13">
        <w:rPr>
          <w:rFonts w:ascii="Times New Roman" w:hAnsi="Times New Roman" w:cs="Times New Roman"/>
          <w:sz w:val="28"/>
          <w:szCs w:val="28"/>
        </w:rPr>
        <w:t>2022.</w:t>
      </w:r>
      <w:r w:rsidR="00815E95">
        <w:rPr>
          <w:rFonts w:ascii="Times New Roman" w:hAnsi="Times New Roman" w:cs="Times New Roman"/>
          <w:sz w:val="28"/>
          <w:szCs w:val="28"/>
        </w:rPr>
        <w:t> </w:t>
      </w:r>
      <w:r w:rsidR="00A809BF" w:rsidRPr="005C4A13">
        <w:rPr>
          <w:rFonts w:ascii="Times New Roman" w:hAnsi="Times New Roman" w:cs="Times New Roman"/>
          <w:sz w:val="28"/>
          <w:szCs w:val="28"/>
        </w:rPr>
        <w:t xml:space="preserve">gadā uzsākto </w:t>
      </w:r>
      <w:r w:rsidR="00D86779" w:rsidRPr="005C4A13">
        <w:rPr>
          <w:rFonts w:ascii="Times New Roman" w:hAnsi="Times New Roman" w:cs="Times New Roman"/>
          <w:sz w:val="28"/>
          <w:szCs w:val="28"/>
        </w:rPr>
        <w:t xml:space="preserve">sadarbību starp </w:t>
      </w:r>
      <w:proofErr w:type="spellStart"/>
      <w:r w:rsidR="00D86779" w:rsidRPr="005C4A13">
        <w:rPr>
          <w:rFonts w:ascii="Times New Roman" w:hAnsi="Times New Roman" w:cs="Times New Roman"/>
          <w:sz w:val="28"/>
          <w:szCs w:val="28"/>
        </w:rPr>
        <w:t>Čerņihivas</w:t>
      </w:r>
      <w:proofErr w:type="spellEnd"/>
      <w:r w:rsidR="00D86779" w:rsidRPr="005C4A13">
        <w:rPr>
          <w:rFonts w:ascii="Times New Roman" w:hAnsi="Times New Roman" w:cs="Times New Roman"/>
          <w:sz w:val="28"/>
          <w:szCs w:val="28"/>
        </w:rPr>
        <w:t xml:space="preserve"> apgabala </w:t>
      </w:r>
      <w:proofErr w:type="spellStart"/>
      <w:r w:rsidR="00D86779" w:rsidRPr="005C4A13">
        <w:rPr>
          <w:rFonts w:ascii="Times New Roman" w:hAnsi="Times New Roman" w:cs="Times New Roman"/>
          <w:sz w:val="28"/>
          <w:szCs w:val="28"/>
        </w:rPr>
        <w:t>Ivanivkas</w:t>
      </w:r>
      <w:proofErr w:type="spellEnd"/>
      <w:r w:rsidR="00D86779" w:rsidRPr="005C4A13">
        <w:rPr>
          <w:rFonts w:ascii="Times New Roman" w:hAnsi="Times New Roman" w:cs="Times New Roman"/>
          <w:sz w:val="28"/>
          <w:szCs w:val="28"/>
        </w:rPr>
        <w:t xml:space="preserve"> pašvaldību un Latvijas </w:t>
      </w:r>
      <w:r w:rsidR="005C4E57" w:rsidRPr="005C4A13">
        <w:rPr>
          <w:rFonts w:ascii="Times New Roman" w:hAnsi="Times New Roman" w:cs="Times New Roman"/>
          <w:sz w:val="28"/>
          <w:szCs w:val="28"/>
        </w:rPr>
        <w:t xml:space="preserve">pilsoniskās sabiedrības </w:t>
      </w:r>
      <w:r w:rsidR="00D86779" w:rsidRPr="005C4A13">
        <w:rPr>
          <w:rFonts w:ascii="Times New Roman" w:hAnsi="Times New Roman" w:cs="Times New Roman"/>
          <w:sz w:val="28"/>
          <w:szCs w:val="28"/>
        </w:rPr>
        <w:t>organizācijām</w:t>
      </w:r>
      <w:r w:rsidR="00680DB7" w:rsidRPr="005C4A13">
        <w:rPr>
          <w:rFonts w:ascii="Times New Roman" w:hAnsi="Times New Roman" w:cs="Times New Roman"/>
          <w:sz w:val="28"/>
          <w:szCs w:val="28"/>
        </w:rPr>
        <w:t xml:space="preserve">, nepieciešams </w:t>
      </w:r>
      <w:r w:rsidR="00553C7A" w:rsidRPr="005C4A13">
        <w:rPr>
          <w:rFonts w:ascii="Times New Roman" w:hAnsi="Times New Roman" w:cs="Times New Roman"/>
          <w:sz w:val="28"/>
          <w:szCs w:val="28"/>
        </w:rPr>
        <w:t>turpināt</w:t>
      </w:r>
      <w:r w:rsidR="00680DB7" w:rsidRPr="005C4A13">
        <w:rPr>
          <w:rFonts w:ascii="Times New Roman" w:hAnsi="Times New Roman" w:cs="Times New Roman"/>
          <w:sz w:val="28"/>
          <w:szCs w:val="28"/>
        </w:rPr>
        <w:t xml:space="preserve"> mājokļu </w:t>
      </w:r>
      <w:r w:rsidR="00762551" w:rsidRPr="005C4A13">
        <w:rPr>
          <w:rFonts w:ascii="Times New Roman" w:hAnsi="Times New Roman" w:cs="Times New Roman"/>
          <w:sz w:val="28"/>
          <w:szCs w:val="28"/>
        </w:rPr>
        <w:t xml:space="preserve">rekonstrukciju </w:t>
      </w:r>
      <w:r w:rsidR="00680DB7" w:rsidRPr="005C4A13">
        <w:rPr>
          <w:rFonts w:ascii="Times New Roman" w:hAnsi="Times New Roman" w:cs="Times New Roman"/>
          <w:sz w:val="28"/>
          <w:szCs w:val="28"/>
        </w:rPr>
        <w:t xml:space="preserve">arī </w:t>
      </w:r>
      <w:r w:rsidR="00A809BF" w:rsidRPr="005C4A13">
        <w:rPr>
          <w:rFonts w:ascii="Times New Roman" w:hAnsi="Times New Roman" w:cs="Times New Roman"/>
          <w:sz w:val="28"/>
          <w:szCs w:val="28"/>
        </w:rPr>
        <w:t>2023.</w:t>
      </w:r>
      <w:r w:rsidR="00815E95">
        <w:rPr>
          <w:rFonts w:ascii="Times New Roman" w:hAnsi="Times New Roman" w:cs="Times New Roman"/>
          <w:sz w:val="28"/>
          <w:szCs w:val="28"/>
        </w:rPr>
        <w:t> </w:t>
      </w:r>
      <w:r w:rsidR="00A809BF" w:rsidRPr="005C4A13">
        <w:rPr>
          <w:rFonts w:ascii="Times New Roman" w:hAnsi="Times New Roman" w:cs="Times New Roman"/>
          <w:sz w:val="28"/>
          <w:szCs w:val="28"/>
        </w:rPr>
        <w:t>gadā</w:t>
      </w:r>
      <w:r w:rsidR="00680DB7" w:rsidRPr="005C4A13">
        <w:rPr>
          <w:rFonts w:ascii="Times New Roman" w:hAnsi="Times New Roman" w:cs="Times New Roman"/>
          <w:sz w:val="28"/>
          <w:szCs w:val="28"/>
        </w:rPr>
        <w:t xml:space="preserve">. </w:t>
      </w:r>
      <w:r w:rsidR="00762551" w:rsidRPr="005C4A13">
        <w:rPr>
          <w:rFonts w:ascii="Times New Roman" w:hAnsi="Times New Roman" w:cs="Times New Roman"/>
          <w:sz w:val="28"/>
          <w:szCs w:val="28"/>
        </w:rPr>
        <w:t xml:space="preserve">Līdz ar septiņām ēkām, kam Latvija piegādāja būvmateriālus, </w:t>
      </w:r>
      <w:r w:rsidR="001B5286" w:rsidRPr="005C4A13">
        <w:rPr>
          <w:rFonts w:ascii="Times New Roman" w:hAnsi="Times New Roman" w:cs="Times New Roman"/>
          <w:sz w:val="28"/>
          <w:szCs w:val="28"/>
        </w:rPr>
        <w:t xml:space="preserve">atbalsts atjaunošanai nepieciešams vēl </w:t>
      </w:r>
      <w:r w:rsidR="00955653">
        <w:rPr>
          <w:rFonts w:ascii="Times New Roman" w:hAnsi="Times New Roman" w:cs="Times New Roman"/>
          <w:sz w:val="28"/>
          <w:szCs w:val="28"/>
        </w:rPr>
        <w:t>vismaz</w:t>
      </w:r>
      <w:r w:rsidR="00A809BF" w:rsidRPr="005C4A13">
        <w:rPr>
          <w:rFonts w:ascii="Times New Roman" w:hAnsi="Times New Roman" w:cs="Times New Roman"/>
          <w:sz w:val="28"/>
          <w:szCs w:val="28"/>
        </w:rPr>
        <w:t xml:space="preserve"> </w:t>
      </w:r>
      <w:r w:rsidR="001B5286" w:rsidRPr="005C4A13">
        <w:rPr>
          <w:rFonts w:ascii="Times New Roman" w:hAnsi="Times New Roman" w:cs="Times New Roman"/>
          <w:sz w:val="28"/>
          <w:szCs w:val="28"/>
        </w:rPr>
        <w:t>deviņām ēkām</w:t>
      </w:r>
      <w:r w:rsidR="00762551" w:rsidRPr="005C4A13">
        <w:rPr>
          <w:rFonts w:ascii="Times New Roman" w:hAnsi="Times New Roman" w:cs="Times New Roman"/>
          <w:sz w:val="28"/>
          <w:szCs w:val="28"/>
        </w:rPr>
        <w:t xml:space="preserve">. </w:t>
      </w:r>
      <w:r w:rsidR="00680DB7" w:rsidRPr="005C4A13">
        <w:rPr>
          <w:rFonts w:ascii="Times New Roman" w:hAnsi="Times New Roman" w:cs="Times New Roman"/>
          <w:sz w:val="28"/>
          <w:szCs w:val="28"/>
        </w:rPr>
        <w:t>Turklāt</w:t>
      </w:r>
      <w:r w:rsidR="00D86779" w:rsidRPr="005C4A13">
        <w:rPr>
          <w:rFonts w:ascii="Times New Roman" w:hAnsi="Times New Roman" w:cs="Times New Roman"/>
          <w:sz w:val="28"/>
          <w:szCs w:val="28"/>
        </w:rPr>
        <w:t xml:space="preserve"> 2023.</w:t>
      </w:r>
      <w:r w:rsidR="00815E95">
        <w:rPr>
          <w:rFonts w:ascii="Times New Roman" w:hAnsi="Times New Roman" w:cs="Times New Roman"/>
          <w:sz w:val="28"/>
          <w:szCs w:val="28"/>
        </w:rPr>
        <w:t> </w:t>
      </w:r>
      <w:r w:rsidR="00D86779" w:rsidRPr="005C4A13">
        <w:rPr>
          <w:rFonts w:ascii="Times New Roman" w:hAnsi="Times New Roman" w:cs="Times New Roman"/>
          <w:sz w:val="28"/>
          <w:szCs w:val="28"/>
        </w:rPr>
        <w:t>gadā nepieciešams nodrošināt atbalstu arī būvniecības procesam, jo Ukrainas brīvprātīgo būvnieku kustība</w:t>
      </w:r>
      <w:r w:rsidR="00680DB7" w:rsidRPr="005C4A13">
        <w:rPr>
          <w:rFonts w:ascii="Times New Roman" w:hAnsi="Times New Roman" w:cs="Times New Roman"/>
          <w:sz w:val="28"/>
          <w:szCs w:val="28"/>
        </w:rPr>
        <w:t xml:space="preserve">s </w:t>
      </w:r>
      <w:r w:rsidR="00553C7A" w:rsidRPr="005C4A13">
        <w:rPr>
          <w:rFonts w:ascii="Times New Roman" w:hAnsi="Times New Roman" w:cs="Times New Roman"/>
          <w:sz w:val="28"/>
          <w:szCs w:val="28"/>
        </w:rPr>
        <w:t>darbība ir ierobežota</w:t>
      </w:r>
      <w:r w:rsidR="00D86779" w:rsidRPr="005C4A13">
        <w:rPr>
          <w:rFonts w:ascii="Times New Roman" w:hAnsi="Times New Roman" w:cs="Times New Roman"/>
          <w:sz w:val="28"/>
          <w:szCs w:val="28"/>
        </w:rPr>
        <w:t xml:space="preserve">, </w:t>
      </w:r>
      <w:r w:rsidR="00680DB7" w:rsidRPr="005C4A13">
        <w:rPr>
          <w:rFonts w:ascii="Times New Roman" w:hAnsi="Times New Roman" w:cs="Times New Roman"/>
          <w:sz w:val="28"/>
          <w:szCs w:val="28"/>
        </w:rPr>
        <w:t>ņemot vērā brīvprātīgo darbinieku noslodzi oficiālajās darba vietās</w:t>
      </w:r>
      <w:r w:rsidR="00D86779" w:rsidRPr="005C4A13">
        <w:rPr>
          <w:rFonts w:ascii="Times New Roman" w:hAnsi="Times New Roman" w:cs="Times New Roman"/>
          <w:sz w:val="28"/>
          <w:szCs w:val="28"/>
        </w:rPr>
        <w:t>. Tā kā</w:t>
      </w:r>
      <w:r w:rsidR="00680DB7" w:rsidRPr="005C4A13">
        <w:rPr>
          <w:rFonts w:ascii="Times New Roman" w:hAnsi="Times New Roman" w:cs="Times New Roman"/>
          <w:sz w:val="28"/>
          <w:szCs w:val="28"/>
        </w:rPr>
        <w:t xml:space="preserve"> Krievijas agresijas rezultātā</w:t>
      </w:r>
      <w:r w:rsidR="00D86779" w:rsidRPr="005C4A13">
        <w:rPr>
          <w:rFonts w:ascii="Times New Roman" w:hAnsi="Times New Roman" w:cs="Times New Roman"/>
          <w:sz w:val="28"/>
          <w:szCs w:val="28"/>
        </w:rPr>
        <w:t xml:space="preserve"> tika nodedzināts </w:t>
      </w:r>
      <w:proofErr w:type="spellStart"/>
      <w:r w:rsidR="00D86779" w:rsidRPr="005C4A13">
        <w:rPr>
          <w:rFonts w:ascii="Times New Roman" w:hAnsi="Times New Roman" w:cs="Times New Roman"/>
          <w:sz w:val="28"/>
          <w:szCs w:val="28"/>
        </w:rPr>
        <w:t>Jahidnes</w:t>
      </w:r>
      <w:proofErr w:type="spellEnd"/>
      <w:r w:rsidR="00D86779" w:rsidRPr="005C4A13">
        <w:rPr>
          <w:rFonts w:ascii="Times New Roman" w:hAnsi="Times New Roman" w:cs="Times New Roman"/>
          <w:sz w:val="28"/>
          <w:szCs w:val="28"/>
        </w:rPr>
        <w:t xml:space="preserve"> kultūras nams, ciemā </w:t>
      </w:r>
      <w:r w:rsidR="00680DB7" w:rsidRPr="005C4A13">
        <w:rPr>
          <w:rFonts w:ascii="Times New Roman" w:hAnsi="Times New Roman" w:cs="Times New Roman"/>
          <w:sz w:val="28"/>
          <w:szCs w:val="28"/>
        </w:rPr>
        <w:t>šobrīd trūkst</w:t>
      </w:r>
      <w:r w:rsidR="00D86779" w:rsidRPr="005C4A13">
        <w:rPr>
          <w:rFonts w:ascii="Times New Roman" w:hAnsi="Times New Roman" w:cs="Times New Roman"/>
          <w:sz w:val="28"/>
          <w:szCs w:val="28"/>
        </w:rPr>
        <w:t xml:space="preserve"> kopien</w:t>
      </w:r>
      <w:r w:rsidR="00680DB7" w:rsidRPr="005C4A13">
        <w:rPr>
          <w:rFonts w:ascii="Times New Roman" w:hAnsi="Times New Roman" w:cs="Times New Roman"/>
          <w:sz w:val="28"/>
          <w:szCs w:val="28"/>
        </w:rPr>
        <w:t>as</w:t>
      </w:r>
      <w:r w:rsidR="00D86779" w:rsidRPr="005C4A13">
        <w:rPr>
          <w:rFonts w:ascii="Times New Roman" w:hAnsi="Times New Roman" w:cs="Times New Roman"/>
          <w:sz w:val="28"/>
          <w:szCs w:val="28"/>
        </w:rPr>
        <w:t xml:space="preserve"> centr</w:t>
      </w:r>
      <w:r w:rsidR="00A25A74">
        <w:rPr>
          <w:rFonts w:ascii="Times New Roman" w:hAnsi="Times New Roman" w:cs="Times New Roman"/>
          <w:sz w:val="28"/>
          <w:szCs w:val="28"/>
        </w:rPr>
        <w:t>a</w:t>
      </w:r>
      <w:r w:rsidR="00D86779" w:rsidRPr="005C4A13">
        <w:rPr>
          <w:rFonts w:ascii="Times New Roman" w:hAnsi="Times New Roman" w:cs="Times New Roman"/>
          <w:sz w:val="28"/>
          <w:szCs w:val="28"/>
        </w:rPr>
        <w:t xml:space="preserve"> un vienot</w:t>
      </w:r>
      <w:r w:rsidR="003B51A5">
        <w:rPr>
          <w:rFonts w:ascii="Times New Roman" w:hAnsi="Times New Roman" w:cs="Times New Roman"/>
          <w:sz w:val="28"/>
          <w:szCs w:val="28"/>
        </w:rPr>
        <w:t>a</w:t>
      </w:r>
      <w:r w:rsidR="00D86779" w:rsidRPr="005C4A13">
        <w:rPr>
          <w:rFonts w:ascii="Times New Roman" w:hAnsi="Times New Roman" w:cs="Times New Roman"/>
          <w:sz w:val="28"/>
          <w:szCs w:val="28"/>
        </w:rPr>
        <w:t xml:space="preserve"> pašvaldīb</w:t>
      </w:r>
      <w:r w:rsidR="00680DB7" w:rsidRPr="005C4A13">
        <w:rPr>
          <w:rFonts w:ascii="Times New Roman" w:hAnsi="Times New Roman" w:cs="Times New Roman"/>
          <w:sz w:val="28"/>
          <w:szCs w:val="28"/>
        </w:rPr>
        <w:t>as</w:t>
      </w:r>
      <w:r w:rsidR="00D86779" w:rsidRPr="005C4A13">
        <w:rPr>
          <w:rFonts w:ascii="Times New Roman" w:hAnsi="Times New Roman" w:cs="Times New Roman"/>
          <w:sz w:val="28"/>
          <w:szCs w:val="28"/>
        </w:rPr>
        <w:t xml:space="preserve"> atbalsta punkt</w:t>
      </w:r>
      <w:r w:rsidR="003B51A5">
        <w:rPr>
          <w:rFonts w:ascii="Times New Roman" w:hAnsi="Times New Roman" w:cs="Times New Roman"/>
          <w:sz w:val="28"/>
          <w:szCs w:val="28"/>
        </w:rPr>
        <w:t>a</w:t>
      </w:r>
      <w:r w:rsidR="00680DB7" w:rsidRPr="005C4A13">
        <w:rPr>
          <w:rFonts w:ascii="Times New Roman" w:hAnsi="Times New Roman" w:cs="Times New Roman"/>
          <w:sz w:val="28"/>
          <w:szCs w:val="28"/>
        </w:rPr>
        <w:t>, līdz ar to p</w:t>
      </w:r>
      <w:r w:rsidR="00D86779" w:rsidRPr="005C4A13">
        <w:rPr>
          <w:rFonts w:ascii="Times New Roman" w:hAnsi="Times New Roman" w:cs="Times New Roman"/>
          <w:sz w:val="28"/>
          <w:szCs w:val="28"/>
        </w:rPr>
        <w:t>ašvaldība</w:t>
      </w:r>
      <w:r w:rsidR="00680DB7" w:rsidRPr="005C4A13">
        <w:rPr>
          <w:rFonts w:ascii="Times New Roman" w:hAnsi="Times New Roman" w:cs="Times New Roman"/>
          <w:sz w:val="28"/>
          <w:szCs w:val="28"/>
        </w:rPr>
        <w:t xml:space="preserve">s pārstāvji </w:t>
      </w:r>
      <w:r w:rsidR="00D86779" w:rsidRPr="005C4A13">
        <w:rPr>
          <w:rFonts w:ascii="Times New Roman" w:hAnsi="Times New Roman" w:cs="Times New Roman"/>
          <w:sz w:val="28"/>
          <w:szCs w:val="28"/>
        </w:rPr>
        <w:t>ir lūgu</w:t>
      </w:r>
      <w:r w:rsidR="00680DB7" w:rsidRPr="005C4A13">
        <w:rPr>
          <w:rFonts w:ascii="Times New Roman" w:hAnsi="Times New Roman" w:cs="Times New Roman"/>
          <w:sz w:val="28"/>
          <w:szCs w:val="28"/>
        </w:rPr>
        <w:t>ši</w:t>
      </w:r>
      <w:r w:rsidR="00D86779" w:rsidRPr="005C4A13">
        <w:rPr>
          <w:rFonts w:ascii="Times New Roman" w:hAnsi="Times New Roman" w:cs="Times New Roman"/>
          <w:sz w:val="28"/>
          <w:szCs w:val="28"/>
        </w:rPr>
        <w:t xml:space="preserve"> atbalstu šāda centra izveidē</w:t>
      </w:r>
      <w:r w:rsidR="00680DB7" w:rsidRPr="005C4A13">
        <w:rPr>
          <w:rFonts w:ascii="Times New Roman" w:hAnsi="Times New Roman" w:cs="Times New Roman"/>
          <w:sz w:val="28"/>
          <w:szCs w:val="28"/>
        </w:rPr>
        <w:t>.</w:t>
      </w:r>
    </w:p>
    <w:p w14:paraId="40DDFA1E" w14:textId="77777777" w:rsidR="00815E95" w:rsidRDefault="00815E95" w:rsidP="00935C8A">
      <w:pPr>
        <w:spacing w:after="0" w:line="240" w:lineRule="auto"/>
        <w:jc w:val="both"/>
        <w:rPr>
          <w:rFonts w:ascii="Times New Roman" w:hAnsi="Times New Roman" w:cs="Times New Roman"/>
          <w:sz w:val="28"/>
          <w:szCs w:val="28"/>
        </w:rPr>
      </w:pPr>
    </w:p>
    <w:p w14:paraId="035BF08F" w14:textId="17BB93BF" w:rsidR="00403458" w:rsidRPr="00A1331E" w:rsidRDefault="00403458" w:rsidP="0053384A">
      <w:pPr>
        <w:spacing w:line="240" w:lineRule="auto"/>
        <w:jc w:val="both"/>
        <w:rPr>
          <w:rFonts w:ascii="Times New Roman" w:hAnsi="Times New Roman" w:cs="Times New Roman"/>
          <w:sz w:val="28"/>
        </w:rPr>
      </w:pPr>
      <w:r w:rsidRPr="00A1331E">
        <w:rPr>
          <w:rFonts w:ascii="Times New Roman" w:hAnsi="Times New Roman" w:cs="Times New Roman"/>
          <w:sz w:val="28"/>
        </w:rPr>
        <w:lastRenderedPageBreak/>
        <w:t>Projekta īstenošanai tiks noslēgts līgums ar Latvijas nodibinājumu “</w:t>
      </w:r>
      <w:proofErr w:type="spellStart"/>
      <w:r w:rsidRPr="00347EEC">
        <w:rPr>
          <w:rFonts w:ascii="Times New Roman" w:hAnsi="Times New Roman" w:cs="Times New Roman"/>
          <w:i/>
          <w:sz w:val="28"/>
        </w:rPr>
        <w:t>Entrepreneurs</w:t>
      </w:r>
      <w:proofErr w:type="spellEnd"/>
      <w:r w:rsidRPr="00347EEC">
        <w:rPr>
          <w:rFonts w:ascii="Times New Roman" w:hAnsi="Times New Roman" w:cs="Times New Roman"/>
          <w:i/>
          <w:sz w:val="28"/>
        </w:rPr>
        <w:t xml:space="preserve"> </w:t>
      </w:r>
      <w:proofErr w:type="spellStart"/>
      <w:r w:rsidRPr="00347EEC">
        <w:rPr>
          <w:rFonts w:ascii="Times New Roman" w:hAnsi="Times New Roman" w:cs="Times New Roman"/>
          <w:i/>
          <w:sz w:val="28"/>
        </w:rPr>
        <w:t>for</w:t>
      </w:r>
      <w:proofErr w:type="spellEnd"/>
      <w:r w:rsidRPr="00347EEC">
        <w:rPr>
          <w:rFonts w:ascii="Times New Roman" w:hAnsi="Times New Roman" w:cs="Times New Roman"/>
          <w:i/>
          <w:sz w:val="28"/>
        </w:rPr>
        <w:t xml:space="preserve"> </w:t>
      </w:r>
      <w:proofErr w:type="spellStart"/>
      <w:r w:rsidRPr="00347EEC">
        <w:rPr>
          <w:rFonts w:ascii="Times New Roman" w:hAnsi="Times New Roman" w:cs="Times New Roman"/>
          <w:i/>
          <w:sz w:val="28"/>
        </w:rPr>
        <w:t>Peace</w:t>
      </w:r>
      <w:proofErr w:type="spellEnd"/>
      <w:r w:rsidRPr="00A1331E">
        <w:rPr>
          <w:rFonts w:ascii="Times New Roman" w:hAnsi="Times New Roman" w:cs="Times New Roman"/>
          <w:sz w:val="28"/>
        </w:rPr>
        <w:t xml:space="preserve">” (Uzņēmēji mieram). </w:t>
      </w:r>
    </w:p>
    <w:p w14:paraId="79283DF1" w14:textId="77777777" w:rsidR="00403458" w:rsidRDefault="00403458" w:rsidP="00403458">
      <w:pPr>
        <w:spacing w:after="0" w:line="240" w:lineRule="auto"/>
        <w:jc w:val="both"/>
        <w:rPr>
          <w:rFonts w:ascii="Times New Roman" w:hAnsi="Times New Roman" w:cs="Times New Roman"/>
          <w:sz w:val="28"/>
        </w:rPr>
      </w:pPr>
      <w:r w:rsidRPr="00A1331E">
        <w:rPr>
          <w:rFonts w:ascii="Times New Roman" w:hAnsi="Times New Roman" w:cs="Times New Roman"/>
          <w:sz w:val="28"/>
        </w:rPr>
        <w:t xml:space="preserve">Nodibinājums jau no pirmās kara dienas apvieno daudzus Latvijas uzņēmējus, lai sniegtu atbalstu Ukrainai. </w:t>
      </w:r>
      <w:r>
        <w:rPr>
          <w:rFonts w:ascii="Times New Roman" w:hAnsi="Times New Roman" w:cs="Times New Roman"/>
          <w:sz w:val="28"/>
        </w:rPr>
        <w:t>N</w:t>
      </w:r>
      <w:r w:rsidRPr="00A1331E">
        <w:rPr>
          <w:rFonts w:ascii="Times New Roman" w:hAnsi="Times New Roman" w:cs="Times New Roman"/>
          <w:sz w:val="28"/>
        </w:rPr>
        <w:t xml:space="preserve">odibinājuma pārstāvjiem par nesavtīgo atbalstu Ukrainai ir piešķirti </w:t>
      </w:r>
      <w:r>
        <w:rPr>
          <w:rFonts w:ascii="Times New Roman" w:hAnsi="Times New Roman" w:cs="Times New Roman"/>
          <w:sz w:val="28"/>
        </w:rPr>
        <w:t xml:space="preserve">arī </w:t>
      </w:r>
      <w:r w:rsidRPr="00A1331E">
        <w:rPr>
          <w:rFonts w:ascii="Times New Roman" w:hAnsi="Times New Roman" w:cs="Times New Roman"/>
          <w:sz w:val="28"/>
        </w:rPr>
        <w:t xml:space="preserve">valsts augstākie apbalvojumi </w:t>
      </w:r>
      <w:r>
        <w:rPr>
          <w:rFonts w:ascii="Times New Roman" w:hAnsi="Times New Roman" w:cs="Times New Roman"/>
          <w:sz w:val="28"/>
        </w:rPr>
        <w:t>(</w:t>
      </w:r>
      <w:r w:rsidRPr="00A1331E">
        <w:rPr>
          <w:rFonts w:ascii="Times New Roman" w:hAnsi="Times New Roman" w:cs="Times New Roman"/>
          <w:sz w:val="28"/>
        </w:rPr>
        <w:t>Triju Zvaigžņu orde</w:t>
      </w:r>
      <w:r>
        <w:rPr>
          <w:rFonts w:ascii="Times New Roman" w:hAnsi="Times New Roman" w:cs="Times New Roman"/>
          <w:sz w:val="28"/>
        </w:rPr>
        <w:t>nis)</w:t>
      </w:r>
      <w:r w:rsidRPr="00A1331E">
        <w:rPr>
          <w:rFonts w:ascii="Times New Roman" w:hAnsi="Times New Roman" w:cs="Times New Roman"/>
          <w:sz w:val="28"/>
        </w:rPr>
        <w:t xml:space="preserve">. </w:t>
      </w:r>
    </w:p>
    <w:p w14:paraId="17DD35E6" w14:textId="77777777" w:rsidR="00403458" w:rsidRDefault="00403458" w:rsidP="00403458">
      <w:pPr>
        <w:spacing w:after="0" w:line="240" w:lineRule="auto"/>
        <w:jc w:val="both"/>
        <w:rPr>
          <w:rFonts w:ascii="Times New Roman" w:hAnsi="Times New Roman" w:cs="Times New Roman"/>
          <w:sz w:val="28"/>
        </w:rPr>
      </w:pPr>
    </w:p>
    <w:p w14:paraId="1C696909" w14:textId="50AC1B22" w:rsidR="00403458" w:rsidRPr="00A1331E" w:rsidRDefault="00403458" w:rsidP="00403458">
      <w:pPr>
        <w:spacing w:after="0" w:line="240" w:lineRule="auto"/>
        <w:jc w:val="both"/>
        <w:rPr>
          <w:rFonts w:ascii="Times New Roman" w:hAnsi="Times New Roman" w:cs="Times New Roman"/>
          <w:sz w:val="28"/>
        </w:rPr>
      </w:pPr>
      <w:r>
        <w:rPr>
          <w:rFonts w:ascii="Times New Roman" w:hAnsi="Times New Roman" w:cs="Times New Roman"/>
          <w:sz w:val="28"/>
        </w:rPr>
        <w:t>Kopš kara sākuma b</w:t>
      </w:r>
      <w:r w:rsidRPr="00A1331E">
        <w:rPr>
          <w:rFonts w:ascii="Times New Roman" w:hAnsi="Times New Roman" w:cs="Times New Roman"/>
          <w:sz w:val="28"/>
        </w:rPr>
        <w:t xml:space="preserve">iedrība sadarbojusies ar aizsardzības resoru, lai nodrošinātu Ukrainas bruņotajiem spēkiem militāros transportlīdzekļus, bruņuvestes, bruņotas ātrās medicīniskās palīdzības mašīnas, tehnoloģiju risinājumus un cita veida militāro palīdzību. Tāpat </w:t>
      </w:r>
      <w:r w:rsidRPr="00347EEC">
        <w:rPr>
          <w:rFonts w:ascii="Times New Roman" w:hAnsi="Times New Roman" w:cs="Times New Roman"/>
          <w:sz w:val="28"/>
          <w:szCs w:val="28"/>
        </w:rPr>
        <w:t>nodibinājums</w:t>
      </w:r>
      <w:r w:rsidRPr="00A1331E">
        <w:rPr>
          <w:rFonts w:ascii="Times New Roman" w:hAnsi="Times New Roman" w:cs="Times New Roman"/>
          <w:sz w:val="28"/>
        </w:rPr>
        <w:t xml:space="preserve"> sadarbībā ar Ārlietu ministriju un </w:t>
      </w:r>
      <w:r w:rsidR="00541BE5">
        <w:rPr>
          <w:rFonts w:ascii="Times New Roman" w:hAnsi="Times New Roman" w:cs="Times New Roman"/>
          <w:sz w:val="28"/>
        </w:rPr>
        <w:t>fondu</w:t>
      </w:r>
      <w:r w:rsidRPr="00A1331E">
        <w:rPr>
          <w:rFonts w:ascii="Times New Roman" w:hAnsi="Times New Roman" w:cs="Times New Roman"/>
          <w:sz w:val="28"/>
        </w:rPr>
        <w:t xml:space="preserve"> “</w:t>
      </w:r>
      <w:proofErr w:type="spellStart"/>
      <w:r w:rsidRPr="00A1331E">
        <w:rPr>
          <w:rFonts w:ascii="Times New Roman" w:hAnsi="Times New Roman" w:cs="Times New Roman"/>
          <w:sz w:val="28"/>
        </w:rPr>
        <w:t>Ziedot.lv</w:t>
      </w:r>
      <w:proofErr w:type="spellEnd"/>
      <w:r w:rsidRPr="00A1331E">
        <w:rPr>
          <w:rFonts w:ascii="Times New Roman" w:hAnsi="Times New Roman" w:cs="Times New Roman"/>
          <w:sz w:val="28"/>
        </w:rPr>
        <w:t>” ir organizējis neskaitāmus humāno kravu sūtījumus uz Ukrainu.</w:t>
      </w:r>
      <w:r>
        <w:rPr>
          <w:rFonts w:ascii="Times New Roman" w:hAnsi="Times New Roman" w:cs="Times New Roman"/>
          <w:sz w:val="28"/>
        </w:rPr>
        <w:t xml:space="preserve"> Ārlietu ministrija </w:t>
      </w:r>
      <w:r w:rsidRPr="00A1331E">
        <w:rPr>
          <w:rFonts w:ascii="Times New Roman" w:hAnsi="Times New Roman" w:cs="Times New Roman"/>
          <w:sz w:val="28"/>
        </w:rPr>
        <w:t>sadarbību ar nodibinājumu “</w:t>
      </w:r>
      <w:proofErr w:type="spellStart"/>
      <w:r w:rsidRPr="00C54852">
        <w:rPr>
          <w:rFonts w:ascii="Times New Roman" w:hAnsi="Times New Roman" w:cs="Times New Roman"/>
          <w:i/>
          <w:sz w:val="28"/>
        </w:rPr>
        <w:t>Entrepreneurs</w:t>
      </w:r>
      <w:proofErr w:type="spellEnd"/>
      <w:r w:rsidRPr="00C54852">
        <w:rPr>
          <w:rFonts w:ascii="Times New Roman" w:hAnsi="Times New Roman" w:cs="Times New Roman"/>
          <w:i/>
          <w:sz w:val="28"/>
        </w:rPr>
        <w:t xml:space="preserve"> </w:t>
      </w:r>
      <w:proofErr w:type="spellStart"/>
      <w:r w:rsidRPr="00C54852">
        <w:rPr>
          <w:rFonts w:ascii="Times New Roman" w:hAnsi="Times New Roman" w:cs="Times New Roman"/>
          <w:i/>
          <w:sz w:val="28"/>
        </w:rPr>
        <w:t>for</w:t>
      </w:r>
      <w:proofErr w:type="spellEnd"/>
      <w:r w:rsidRPr="00C54852">
        <w:rPr>
          <w:rFonts w:ascii="Times New Roman" w:hAnsi="Times New Roman" w:cs="Times New Roman"/>
          <w:i/>
          <w:sz w:val="28"/>
        </w:rPr>
        <w:t xml:space="preserve"> </w:t>
      </w:r>
      <w:proofErr w:type="spellStart"/>
      <w:r w:rsidRPr="00C54852">
        <w:rPr>
          <w:rFonts w:ascii="Times New Roman" w:hAnsi="Times New Roman" w:cs="Times New Roman"/>
          <w:i/>
          <w:sz w:val="28"/>
        </w:rPr>
        <w:t>Peace</w:t>
      </w:r>
      <w:proofErr w:type="spellEnd"/>
      <w:r w:rsidRPr="00A1331E">
        <w:rPr>
          <w:rFonts w:ascii="Times New Roman" w:hAnsi="Times New Roman" w:cs="Times New Roman"/>
          <w:sz w:val="28"/>
        </w:rPr>
        <w:t>”</w:t>
      </w:r>
      <w:r>
        <w:rPr>
          <w:rFonts w:ascii="Times New Roman" w:hAnsi="Times New Roman" w:cs="Times New Roman"/>
          <w:sz w:val="28"/>
        </w:rPr>
        <w:t xml:space="preserve"> uzsāka 2022. gadā, atbilstoši 2</w:t>
      </w:r>
      <w:r w:rsidRPr="00A1331E">
        <w:rPr>
          <w:rFonts w:ascii="Times New Roman" w:hAnsi="Times New Roman" w:cs="Times New Roman"/>
          <w:sz w:val="28"/>
        </w:rPr>
        <w:t>022. gada 7. marta Ministru kabineta rīkojuma nr. 147</w:t>
      </w:r>
      <w:r w:rsidRPr="00C5792D">
        <w:t xml:space="preserve"> </w:t>
      </w:r>
      <w:r w:rsidRPr="00C5792D">
        <w:rPr>
          <w:rFonts w:ascii="Times New Roman" w:hAnsi="Times New Roman" w:cs="Times New Roman"/>
          <w:sz w:val="28"/>
        </w:rPr>
        <w:t>Par finanšu līdzekļu piešķiršanu no valsts budžeta programmas "Līdzekļi neparedzētiem gadījumiem" 4. punktam</w:t>
      </w:r>
      <w:r>
        <w:rPr>
          <w:rFonts w:ascii="Times New Roman" w:hAnsi="Times New Roman" w:cs="Times New Roman"/>
          <w:sz w:val="28"/>
        </w:rPr>
        <w:t xml:space="preserve">. Sadarbības ietvaros tika nodrošināta </w:t>
      </w:r>
      <w:r w:rsidRPr="00A1331E">
        <w:rPr>
          <w:rFonts w:ascii="Times New Roman" w:hAnsi="Times New Roman" w:cs="Times New Roman"/>
          <w:sz w:val="28"/>
        </w:rPr>
        <w:t>sociālā uzņēmuma</w:t>
      </w:r>
      <w:r>
        <w:rPr>
          <w:rFonts w:ascii="Times New Roman" w:hAnsi="Times New Roman" w:cs="Times New Roman"/>
          <w:sz w:val="28"/>
        </w:rPr>
        <w:t>, kas nodarbina vājdzirdīgas personas,</w:t>
      </w:r>
      <w:r w:rsidRPr="00A1331E">
        <w:rPr>
          <w:rFonts w:ascii="Times New Roman" w:hAnsi="Times New Roman" w:cs="Times New Roman"/>
          <w:sz w:val="28"/>
        </w:rPr>
        <w:t xml:space="preserve"> telpu atjaunošan</w:t>
      </w:r>
      <w:r>
        <w:rPr>
          <w:rFonts w:ascii="Times New Roman" w:hAnsi="Times New Roman" w:cs="Times New Roman"/>
          <w:sz w:val="28"/>
        </w:rPr>
        <w:t>a</w:t>
      </w:r>
      <w:r w:rsidRPr="00A1331E">
        <w:rPr>
          <w:rFonts w:ascii="Times New Roman" w:hAnsi="Times New Roman" w:cs="Times New Roman"/>
          <w:sz w:val="28"/>
        </w:rPr>
        <w:t xml:space="preserve"> </w:t>
      </w:r>
      <w:proofErr w:type="spellStart"/>
      <w:r w:rsidRPr="00A1331E">
        <w:rPr>
          <w:rFonts w:ascii="Times New Roman" w:hAnsi="Times New Roman" w:cs="Times New Roman"/>
          <w:sz w:val="28"/>
        </w:rPr>
        <w:t>Čerņihivas</w:t>
      </w:r>
      <w:proofErr w:type="spellEnd"/>
      <w:r w:rsidRPr="00A1331E">
        <w:rPr>
          <w:rFonts w:ascii="Times New Roman" w:hAnsi="Times New Roman" w:cs="Times New Roman"/>
          <w:sz w:val="28"/>
        </w:rPr>
        <w:t xml:space="preserve"> pilsētā un mājokļu atjaunošanu </w:t>
      </w:r>
      <w:proofErr w:type="spellStart"/>
      <w:r w:rsidRPr="00A1331E">
        <w:rPr>
          <w:rFonts w:ascii="Times New Roman" w:hAnsi="Times New Roman" w:cs="Times New Roman"/>
          <w:sz w:val="28"/>
        </w:rPr>
        <w:t>Čerņihivas</w:t>
      </w:r>
      <w:proofErr w:type="spellEnd"/>
      <w:r w:rsidRPr="00A1331E">
        <w:rPr>
          <w:rFonts w:ascii="Times New Roman" w:hAnsi="Times New Roman" w:cs="Times New Roman"/>
          <w:sz w:val="28"/>
        </w:rPr>
        <w:t xml:space="preserve"> apgabala </w:t>
      </w:r>
      <w:proofErr w:type="spellStart"/>
      <w:r w:rsidRPr="00A1331E">
        <w:rPr>
          <w:rFonts w:ascii="Times New Roman" w:hAnsi="Times New Roman" w:cs="Times New Roman"/>
          <w:sz w:val="28"/>
        </w:rPr>
        <w:t>Jahidnes</w:t>
      </w:r>
      <w:proofErr w:type="spellEnd"/>
      <w:r w:rsidRPr="00A1331E">
        <w:rPr>
          <w:rFonts w:ascii="Times New Roman" w:hAnsi="Times New Roman" w:cs="Times New Roman"/>
          <w:sz w:val="28"/>
        </w:rPr>
        <w:t xml:space="preserve"> ciemā</w:t>
      </w:r>
      <w:r>
        <w:rPr>
          <w:rFonts w:ascii="Times New Roman" w:hAnsi="Times New Roman" w:cs="Times New Roman"/>
          <w:sz w:val="28"/>
        </w:rPr>
        <w:t>. Atbalsts tiek sniegts cieš</w:t>
      </w:r>
      <w:r w:rsidRPr="00A1331E">
        <w:rPr>
          <w:rFonts w:ascii="Times New Roman" w:hAnsi="Times New Roman" w:cs="Times New Roman"/>
          <w:sz w:val="28"/>
        </w:rPr>
        <w:t xml:space="preserve">ā sadarbībā ar </w:t>
      </w:r>
      <w:proofErr w:type="spellStart"/>
      <w:r w:rsidRPr="00A1331E">
        <w:rPr>
          <w:rFonts w:ascii="Times New Roman" w:hAnsi="Times New Roman" w:cs="Times New Roman"/>
          <w:sz w:val="28"/>
        </w:rPr>
        <w:t>Čerņihivas</w:t>
      </w:r>
      <w:proofErr w:type="spellEnd"/>
      <w:r w:rsidRPr="00A1331E">
        <w:rPr>
          <w:rFonts w:ascii="Times New Roman" w:hAnsi="Times New Roman" w:cs="Times New Roman"/>
          <w:sz w:val="28"/>
        </w:rPr>
        <w:t xml:space="preserve"> apgabala </w:t>
      </w:r>
      <w:proofErr w:type="spellStart"/>
      <w:r w:rsidRPr="00A1331E">
        <w:rPr>
          <w:rFonts w:ascii="Times New Roman" w:hAnsi="Times New Roman" w:cs="Times New Roman"/>
          <w:sz w:val="28"/>
        </w:rPr>
        <w:t>Ivanivkas</w:t>
      </w:r>
      <w:proofErr w:type="spellEnd"/>
      <w:r w:rsidRPr="00A1331E">
        <w:rPr>
          <w:rFonts w:ascii="Times New Roman" w:hAnsi="Times New Roman" w:cs="Times New Roman"/>
          <w:sz w:val="28"/>
        </w:rPr>
        <w:t xml:space="preserve"> pašvaldību un Ukrainas uzņēmējiem. Nodibinājumam ir esošas iestrādnes darbam kara apstākļos, izpratne par uzņēmējdarbības vidi Ukrainā, kā arī pārbaudīti sadarbības partneri un zināšanas par Ukrainas sistēmām un procedūrām. Lai stiprinātu un veicinātu Ukrainas ekonomisko aktivitāšu nepārtrauktību, projekta īstenotājs materiālu un pakalpojumu iegādei izmantos Ukrainas sistēmas un procedūras.</w:t>
      </w:r>
    </w:p>
    <w:bookmarkEnd w:id="1"/>
    <w:p w14:paraId="7D0811E2" w14:textId="77777777" w:rsidR="00120835" w:rsidRPr="005C4A13" w:rsidRDefault="00120835" w:rsidP="0077695F">
      <w:pPr>
        <w:spacing w:after="0" w:line="240" w:lineRule="auto"/>
        <w:jc w:val="both"/>
        <w:rPr>
          <w:rFonts w:ascii="Times New Roman" w:hAnsi="Times New Roman" w:cs="Times New Roman"/>
          <w:sz w:val="28"/>
          <w:szCs w:val="28"/>
        </w:rPr>
      </w:pPr>
    </w:p>
    <w:p w14:paraId="57FF5C31" w14:textId="3972477D" w:rsidR="00F129F8" w:rsidRPr="005C4A13" w:rsidRDefault="000D48E1" w:rsidP="0077695F">
      <w:pPr>
        <w:pStyle w:val="ListParagraph"/>
        <w:numPr>
          <w:ilvl w:val="0"/>
          <w:numId w:val="18"/>
        </w:numPr>
        <w:spacing w:after="0" w:line="240" w:lineRule="auto"/>
        <w:jc w:val="both"/>
        <w:rPr>
          <w:rFonts w:ascii="Times New Roman" w:hAnsi="Times New Roman" w:cs="Times New Roman"/>
          <w:b/>
          <w:sz w:val="28"/>
          <w:szCs w:val="28"/>
        </w:rPr>
      </w:pPr>
      <w:r w:rsidRPr="005C4A13">
        <w:rPr>
          <w:rFonts w:ascii="Times New Roman" w:hAnsi="Times New Roman" w:cs="Times New Roman"/>
          <w:b/>
          <w:sz w:val="28"/>
          <w:szCs w:val="28"/>
        </w:rPr>
        <w:t xml:space="preserve">Atbalsts </w:t>
      </w:r>
      <w:r w:rsidR="00D86779" w:rsidRPr="005C4A13">
        <w:rPr>
          <w:rFonts w:ascii="Times New Roman" w:hAnsi="Times New Roman" w:cs="Times New Roman"/>
          <w:b/>
          <w:sz w:val="28"/>
          <w:szCs w:val="28"/>
        </w:rPr>
        <w:t xml:space="preserve">Čerņihivas apgabala rekonstrukcijas </w:t>
      </w:r>
      <w:r w:rsidR="000F02E1" w:rsidRPr="005C4A13">
        <w:rPr>
          <w:rFonts w:ascii="Times New Roman" w:hAnsi="Times New Roman" w:cs="Times New Roman"/>
          <w:b/>
          <w:sz w:val="28"/>
          <w:szCs w:val="28"/>
        </w:rPr>
        <w:t>plānošanai</w:t>
      </w:r>
      <w:r w:rsidR="00D86779" w:rsidRPr="005C4A13">
        <w:rPr>
          <w:rFonts w:ascii="Times New Roman" w:hAnsi="Times New Roman" w:cs="Times New Roman"/>
          <w:b/>
          <w:sz w:val="28"/>
          <w:szCs w:val="28"/>
        </w:rPr>
        <w:t xml:space="preserve"> </w:t>
      </w:r>
      <w:r w:rsidR="005510D5" w:rsidRPr="005C4A13">
        <w:rPr>
          <w:rFonts w:ascii="Times New Roman" w:hAnsi="Times New Roman" w:cs="Times New Roman"/>
          <w:b/>
          <w:sz w:val="28"/>
          <w:szCs w:val="28"/>
        </w:rPr>
        <w:t>un rekonstrukcijas procesu uzraudzībai</w:t>
      </w:r>
      <w:r w:rsidR="00F129F8" w:rsidRPr="005C4A13">
        <w:rPr>
          <w:rFonts w:ascii="Times New Roman" w:hAnsi="Times New Roman" w:cs="Times New Roman"/>
          <w:b/>
          <w:sz w:val="28"/>
          <w:szCs w:val="28"/>
        </w:rPr>
        <w:t xml:space="preserve"> (</w:t>
      </w:r>
      <w:r w:rsidR="008E17AA">
        <w:rPr>
          <w:rFonts w:ascii="Times New Roman" w:hAnsi="Times New Roman" w:cs="Times New Roman"/>
          <w:b/>
          <w:sz w:val="28"/>
          <w:szCs w:val="28"/>
        </w:rPr>
        <w:t>aptuveni</w:t>
      </w:r>
      <w:r w:rsidR="008E17AA" w:rsidRPr="005C4A13">
        <w:rPr>
          <w:rFonts w:ascii="Times New Roman" w:hAnsi="Times New Roman" w:cs="Times New Roman"/>
          <w:b/>
          <w:sz w:val="28"/>
          <w:szCs w:val="28"/>
        </w:rPr>
        <w:t xml:space="preserve"> </w:t>
      </w:r>
      <w:r w:rsidR="00F129F8" w:rsidRPr="005C4A13">
        <w:rPr>
          <w:rFonts w:ascii="Times New Roman" w:hAnsi="Times New Roman" w:cs="Times New Roman"/>
          <w:b/>
          <w:sz w:val="28"/>
          <w:szCs w:val="28"/>
        </w:rPr>
        <w:t>100</w:t>
      </w:r>
      <w:r w:rsidR="00815E95">
        <w:rPr>
          <w:rFonts w:ascii="Times New Roman" w:hAnsi="Times New Roman" w:cs="Times New Roman"/>
          <w:b/>
          <w:sz w:val="28"/>
          <w:szCs w:val="28"/>
        </w:rPr>
        <w:t> </w:t>
      </w:r>
      <w:r w:rsidR="00F129F8" w:rsidRPr="005C4A13">
        <w:rPr>
          <w:rFonts w:ascii="Times New Roman" w:hAnsi="Times New Roman" w:cs="Times New Roman"/>
          <w:b/>
          <w:sz w:val="28"/>
          <w:szCs w:val="28"/>
        </w:rPr>
        <w:t>000</w:t>
      </w:r>
      <w:r w:rsidR="00815E95">
        <w:rPr>
          <w:rFonts w:ascii="Times New Roman" w:hAnsi="Times New Roman" w:cs="Times New Roman"/>
          <w:b/>
          <w:sz w:val="28"/>
          <w:szCs w:val="28"/>
        </w:rPr>
        <w:t> </w:t>
      </w:r>
      <w:r w:rsidR="004A2A57" w:rsidRPr="005C4A13">
        <w:rPr>
          <w:rFonts w:ascii="Times New Roman" w:hAnsi="Times New Roman" w:cs="Times New Roman"/>
          <w:b/>
          <w:i/>
          <w:sz w:val="28"/>
          <w:szCs w:val="28"/>
        </w:rPr>
        <w:t>euro</w:t>
      </w:r>
      <w:r w:rsidR="00F129F8" w:rsidRPr="005C4A13">
        <w:rPr>
          <w:rFonts w:ascii="Times New Roman" w:hAnsi="Times New Roman" w:cs="Times New Roman"/>
          <w:b/>
          <w:sz w:val="28"/>
          <w:szCs w:val="28"/>
        </w:rPr>
        <w:t>)</w:t>
      </w:r>
    </w:p>
    <w:p w14:paraId="5DC93610" w14:textId="77777777" w:rsidR="004D78BA" w:rsidRDefault="004D78BA" w:rsidP="00935C8A">
      <w:pPr>
        <w:spacing w:after="0" w:line="240" w:lineRule="auto"/>
        <w:jc w:val="both"/>
        <w:rPr>
          <w:rFonts w:ascii="Times New Roman" w:hAnsi="Times New Roman" w:cs="Times New Roman"/>
          <w:sz w:val="28"/>
          <w:szCs w:val="28"/>
        </w:rPr>
      </w:pPr>
    </w:p>
    <w:p w14:paraId="01C6BC80" w14:textId="1D89DABC" w:rsidR="00815E95" w:rsidRDefault="004D78BA" w:rsidP="00935C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Visi 2023. gadā īstenotie projekti tiek veidoti ciešā sadarbībā ar Ukrainas pusi, maksimāli veicinot Ukrainas iesaisti un virsvadību pār rekonstrukcijas procesu. </w:t>
      </w:r>
      <w:proofErr w:type="spellStart"/>
      <w:r w:rsidR="000D48E1" w:rsidRPr="005C4A13">
        <w:rPr>
          <w:rFonts w:ascii="Times New Roman" w:hAnsi="Times New Roman" w:cs="Times New Roman"/>
          <w:sz w:val="28"/>
          <w:szCs w:val="28"/>
        </w:rPr>
        <w:t>Čerņihivas</w:t>
      </w:r>
      <w:proofErr w:type="spellEnd"/>
      <w:r w:rsidR="000D48E1" w:rsidRPr="005C4A13">
        <w:rPr>
          <w:rFonts w:ascii="Times New Roman" w:hAnsi="Times New Roman" w:cs="Times New Roman"/>
          <w:sz w:val="28"/>
          <w:szCs w:val="28"/>
        </w:rPr>
        <w:t xml:space="preserve"> apgabala amatpersonas ir izteikušas lūgumu sniegt atbalstu apgabala rekonstrukcijas plāna</w:t>
      </w:r>
      <w:r w:rsidR="004336DD" w:rsidRPr="005C4A13">
        <w:rPr>
          <w:rFonts w:ascii="Times New Roman" w:hAnsi="Times New Roman" w:cs="Times New Roman"/>
          <w:sz w:val="28"/>
          <w:szCs w:val="28"/>
        </w:rPr>
        <w:t xml:space="preserve"> izstrādei</w:t>
      </w:r>
      <w:r w:rsidR="00D86779" w:rsidRPr="005C4A13">
        <w:rPr>
          <w:rFonts w:ascii="Times New Roman" w:hAnsi="Times New Roman" w:cs="Times New Roman"/>
          <w:sz w:val="28"/>
          <w:szCs w:val="28"/>
        </w:rPr>
        <w:t>, lai nodrošinātu visaptverošu un precīzu zaudējumu apzināšanu un nodrošinātu Čerņihivas apgabala ilgtspējīgu un plānveidīgu rekonstrukciju</w:t>
      </w:r>
      <w:r w:rsidR="005510D5" w:rsidRPr="005C4A13">
        <w:rPr>
          <w:rFonts w:ascii="Times New Roman" w:hAnsi="Times New Roman" w:cs="Times New Roman"/>
          <w:sz w:val="28"/>
          <w:szCs w:val="28"/>
        </w:rPr>
        <w:t xml:space="preserve"> īstermiņā un vidējā termiņā</w:t>
      </w:r>
      <w:r w:rsidR="00D86779" w:rsidRPr="005C4A13">
        <w:rPr>
          <w:rFonts w:ascii="Times New Roman" w:hAnsi="Times New Roman" w:cs="Times New Roman"/>
          <w:sz w:val="28"/>
          <w:szCs w:val="28"/>
        </w:rPr>
        <w:t xml:space="preserve">. Apgabala attīstības plāna izstrādi </w:t>
      </w:r>
      <w:r w:rsidR="00826A5A" w:rsidRPr="005C4A13">
        <w:rPr>
          <w:rFonts w:ascii="Times New Roman" w:hAnsi="Times New Roman" w:cs="Times New Roman"/>
          <w:sz w:val="28"/>
          <w:szCs w:val="28"/>
        </w:rPr>
        <w:t>pie</w:t>
      </w:r>
      <w:r w:rsidR="00D86779" w:rsidRPr="005C4A13">
        <w:rPr>
          <w:rFonts w:ascii="Times New Roman" w:hAnsi="Times New Roman" w:cs="Times New Roman"/>
          <w:sz w:val="28"/>
          <w:szCs w:val="28"/>
        </w:rPr>
        <w:t xml:space="preserve">prasa arī </w:t>
      </w:r>
      <w:r w:rsidR="00815E95">
        <w:rPr>
          <w:rFonts w:ascii="Times New Roman" w:hAnsi="Times New Roman" w:cs="Times New Roman"/>
          <w:sz w:val="28"/>
          <w:szCs w:val="28"/>
        </w:rPr>
        <w:t>normatīvo aktu regulējums</w:t>
      </w:r>
      <w:r w:rsidR="00815E95" w:rsidRPr="00815E95">
        <w:rPr>
          <w:rFonts w:ascii="Times New Roman" w:hAnsi="Times New Roman" w:cs="Times New Roman"/>
          <w:sz w:val="28"/>
          <w:szCs w:val="28"/>
        </w:rPr>
        <w:t xml:space="preserve"> </w:t>
      </w:r>
      <w:r w:rsidR="00815E95">
        <w:rPr>
          <w:rFonts w:ascii="Times New Roman" w:hAnsi="Times New Roman" w:cs="Times New Roman"/>
          <w:sz w:val="28"/>
          <w:szCs w:val="28"/>
        </w:rPr>
        <w:t>Ukrainā</w:t>
      </w:r>
      <w:r w:rsidR="00D86779" w:rsidRPr="005C4A13">
        <w:rPr>
          <w:rFonts w:ascii="Times New Roman" w:hAnsi="Times New Roman" w:cs="Times New Roman"/>
          <w:sz w:val="28"/>
          <w:szCs w:val="28"/>
        </w:rPr>
        <w:t>. Šis attīstības plāns kalpotu kā bāzes dokuments Čerņihivas apgabala turpmākajai attīstība</w:t>
      </w:r>
      <w:r w:rsidR="00826A5A" w:rsidRPr="005C4A13">
        <w:rPr>
          <w:rFonts w:ascii="Times New Roman" w:hAnsi="Times New Roman" w:cs="Times New Roman"/>
          <w:sz w:val="28"/>
          <w:szCs w:val="28"/>
        </w:rPr>
        <w:t>i</w:t>
      </w:r>
      <w:r w:rsidR="00815E95">
        <w:rPr>
          <w:rFonts w:ascii="Times New Roman" w:hAnsi="Times New Roman" w:cs="Times New Roman"/>
          <w:sz w:val="28"/>
          <w:szCs w:val="28"/>
        </w:rPr>
        <w:t xml:space="preserve"> un atjaunošanai</w:t>
      </w:r>
      <w:r w:rsidR="00D86779" w:rsidRPr="005C4A13">
        <w:rPr>
          <w:rFonts w:ascii="Times New Roman" w:hAnsi="Times New Roman" w:cs="Times New Roman"/>
          <w:sz w:val="28"/>
          <w:szCs w:val="28"/>
        </w:rPr>
        <w:t xml:space="preserve">. Tā izstrādes </w:t>
      </w:r>
      <w:r w:rsidR="00EC6395" w:rsidRPr="005C4A13">
        <w:rPr>
          <w:rFonts w:ascii="Times New Roman" w:hAnsi="Times New Roman" w:cs="Times New Roman"/>
          <w:sz w:val="28"/>
          <w:szCs w:val="28"/>
        </w:rPr>
        <w:t>procesa ietvarā notiks</w:t>
      </w:r>
      <w:r w:rsidR="00D86779" w:rsidRPr="005C4A13">
        <w:rPr>
          <w:rFonts w:ascii="Times New Roman" w:hAnsi="Times New Roman" w:cs="Times New Roman"/>
          <w:sz w:val="28"/>
          <w:szCs w:val="28"/>
        </w:rPr>
        <w:t xml:space="preserve"> arī konsultācijas ar vietējām organizācijām, darba grupu izveid</w:t>
      </w:r>
      <w:r w:rsidR="00C43699" w:rsidRPr="005C4A13">
        <w:rPr>
          <w:rFonts w:ascii="Times New Roman" w:hAnsi="Times New Roman" w:cs="Times New Roman"/>
          <w:sz w:val="28"/>
          <w:szCs w:val="28"/>
        </w:rPr>
        <w:t>e</w:t>
      </w:r>
      <w:r w:rsidR="00D86779" w:rsidRPr="005C4A13">
        <w:rPr>
          <w:rFonts w:ascii="Times New Roman" w:hAnsi="Times New Roman" w:cs="Times New Roman"/>
          <w:sz w:val="28"/>
          <w:szCs w:val="28"/>
        </w:rPr>
        <w:t xml:space="preserve"> utt. </w:t>
      </w:r>
      <w:r w:rsidR="00322047">
        <w:rPr>
          <w:rFonts w:ascii="Times New Roman" w:hAnsi="Times New Roman" w:cs="Times New Roman"/>
          <w:sz w:val="28"/>
          <w:szCs w:val="28"/>
        </w:rPr>
        <w:t>Lai arī šāda veida p</w:t>
      </w:r>
      <w:r w:rsidR="00322047" w:rsidRPr="005C4A13">
        <w:rPr>
          <w:rFonts w:ascii="Times New Roman" w:hAnsi="Times New Roman" w:cs="Times New Roman"/>
          <w:sz w:val="28"/>
          <w:szCs w:val="28"/>
        </w:rPr>
        <w:t xml:space="preserve">lāni parasti tiek veidoti </w:t>
      </w:r>
      <w:r w:rsidR="00322047">
        <w:rPr>
          <w:rFonts w:ascii="Times New Roman" w:hAnsi="Times New Roman" w:cs="Times New Roman"/>
          <w:sz w:val="28"/>
          <w:szCs w:val="28"/>
        </w:rPr>
        <w:t>septiņu</w:t>
      </w:r>
      <w:r w:rsidR="00322047" w:rsidRPr="005C4A13">
        <w:rPr>
          <w:rFonts w:ascii="Times New Roman" w:hAnsi="Times New Roman" w:cs="Times New Roman"/>
          <w:sz w:val="28"/>
          <w:szCs w:val="28"/>
        </w:rPr>
        <w:t xml:space="preserve"> gadu </w:t>
      </w:r>
      <w:r w:rsidR="00322047" w:rsidRPr="005C4A13">
        <w:rPr>
          <w:rFonts w:ascii="Times New Roman" w:hAnsi="Times New Roman" w:cs="Times New Roman"/>
          <w:sz w:val="28"/>
          <w:szCs w:val="28"/>
        </w:rPr>
        <w:lastRenderedPageBreak/>
        <w:t xml:space="preserve">termiņam, bet, ņemot vērā kara apstākļus, pašlaik tas galvenokārt koncentrēsies uz steidzamajām </w:t>
      </w:r>
      <w:r w:rsidR="00322047">
        <w:rPr>
          <w:rFonts w:ascii="Times New Roman" w:hAnsi="Times New Roman" w:cs="Times New Roman"/>
          <w:sz w:val="28"/>
          <w:szCs w:val="28"/>
        </w:rPr>
        <w:t xml:space="preserve">Ukrainas </w:t>
      </w:r>
      <w:r w:rsidR="00322047" w:rsidRPr="005C4A13">
        <w:rPr>
          <w:rFonts w:ascii="Times New Roman" w:hAnsi="Times New Roman" w:cs="Times New Roman"/>
          <w:sz w:val="28"/>
          <w:szCs w:val="28"/>
        </w:rPr>
        <w:t>vajadzībām līdz trīs gadiem</w:t>
      </w:r>
      <w:r w:rsidR="00D86779" w:rsidRPr="005C4A13">
        <w:rPr>
          <w:rFonts w:ascii="Times New Roman" w:hAnsi="Times New Roman" w:cs="Times New Roman"/>
          <w:sz w:val="28"/>
          <w:szCs w:val="28"/>
        </w:rPr>
        <w:t xml:space="preserve">. </w:t>
      </w:r>
      <w:r w:rsidR="005510D5" w:rsidRPr="005C4A13">
        <w:rPr>
          <w:rFonts w:ascii="Times New Roman" w:hAnsi="Times New Roman" w:cs="Times New Roman"/>
          <w:sz w:val="28"/>
          <w:szCs w:val="28"/>
        </w:rPr>
        <w:t xml:space="preserve">Koordinēti ar šo procesu jau pašlaik Ukrainas infrastruktūras aģentūra veido visaptverošu digitālu rekonstrukcijas karti par vajadzībām </w:t>
      </w:r>
      <w:r w:rsidR="009F1F20">
        <w:rPr>
          <w:rFonts w:ascii="Times New Roman" w:hAnsi="Times New Roman" w:cs="Times New Roman"/>
          <w:sz w:val="28"/>
          <w:szCs w:val="28"/>
        </w:rPr>
        <w:t xml:space="preserve">Ukrainā </w:t>
      </w:r>
      <w:r w:rsidR="005510D5" w:rsidRPr="005C4A13">
        <w:rPr>
          <w:rFonts w:ascii="Times New Roman" w:hAnsi="Times New Roman" w:cs="Times New Roman"/>
          <w:sz w:val="28"/>
          <w:szCs w:val="28"/>
        </w:rPr>
        <w:t>līdz pagastu līmenim.</w:t>
      </w:r>
    </w:p>
    <w:p w14:paraId="2D4587CC" w14:textId="77777777" w:rsidR="00120835" w:rsidRDefault="00120835" w:rsidP="00935C8A">
      <w:pPr>
        <w:spacing w:after="0" w:line="240" w:lineRule="auto"/>
        <w:jc w:val="both"/>
        <w:rPr>
          <w:rFonts w:ascii="Times New Roman" w:hAnsi="Times New Roman" w:cs="Times New Roman"/>
          <w:sz w:val="28"/>
          <w:szCs w:val="28"/>
        </w:rPr>
      </w:pPr>
    </w:p>
    <w:p w14:paraId="3756DE45" w14:textId="584065E0" w:rsidR="005510D5" w:rsidRPr="005C4A13" w:rsidRDefault="009F1F20" w:rsidP="0077695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 xml:space="preserve">Čerņihivas </w:t>
      </w:r>
      <w:r>
        <w:rPr>
          <w:rFonts w:ascii="Times New Roman" w:hAnsi="Times New Roman" w:cs="Times New Roman"/>
          <w:sz w:val="28"/>
          <w:szCs w:val="28"/>
        </w:rPr>
        <w:t>a</w:t>
      </w:r>
      <w:r w:rsidR="00D86779" w:rsidRPr="005C4A13">
        <w:rPr>
          <w:rFonts w:ascii="Times New Roman" w:hAnsi="Times New Roman" w:cs="Times New Roman"/>
          <w:sz w:val="28"/>
          <w:szCs w:val="28"/>
        </w:rPr>
        <w:t>pgabals lūdz Latvijas atbalstu, apmaksājot ekspertu</w:t>
      </w:r>
      <w:r w:rsidR="00E477EB" w:rsidRPr="005C4A13">
        <w:rPr>
          <w:rFonts w:ascii="Times New Roman" w:hAnsi="Times New Roman" w:cs="Times New Roman"/>
          <w:sz w:val="28"/>
          <w:szCs w:val="28"/>
        </w:rPr>
        <w:t xml:space="preserve"> darbu</w:t>
      </w:r>
      <w:r w:rsidR="00D86779" w:rsidRPr="005C4A13">
        <w:rPr>
          <w:rFonts w:ascii="Times New Roman" w:hAnsi="Times New Roman" w:cs="Times New Roman"/>
          <w:sz w:val="28"/>
          <w:szCs w:val="28"/>
        </w:rPr>
        <w:t xml:space="preserve"> un nodrošinot to apmācības</w:t>
      </w:r>
      <w:r w:rsidR="00E477EB" w:rsidRPr="005C4A13">
        <w:rPr>
          <w:rFonts w:ascii="Times New Roman" w:hAnsi="Times New Roman" w:cs="Times New Roman"/>
          <w:sz w:val="28"/>
          <w:szCs w:val="28"/>
        </w:rPr>
        <w:t xml:space="preserve">, kā arī </w:t>
      </w:r>
      <w:r w:rsidR="005510D5" w:rsidRPr="005C4A13">
        <w:rPr>
          <w:rFonts w:ascii="Times New Roman" w:hAnsi="Times New Roman" w:cs="Times New Roman"/>
          <w:sz w:val="28"/>
          <w:szCs w:val="28"/>
        </w:rPr>
        <w:t xml:space="preserve">atbalstot ar tehnisko palīdzību </w:t>
      </w:r>
      <w:r w:rsidR="000D48E1" w:rsidRPr="005C4A13">
        <w:rPr>
          <w:rFonts w:ascii="Times New Roman" w:hAnsi="Times New Roman" w:cs="Times New Roman"/>
          <w:sz w:val="28"/>
          <w:szCs w:val="28"/>
        </w:rPr>
        <w:t>un spēju stiprināšanu rekonstrukcijas jautājumos</w:t>
      </w:r>
      <w:r w:rsidR="005510D5" w:rsidRPr="005C4A13">
        <w:rPr>
          <w:rFonts w:ascii="Times New Roman" w:hAnsi="Times New Roman" w:cs="Times New Roman"/>
          <w:sz w:val="28"/>
          <w:szCs w:val="28"/>
        </w:rPr>
        <w:t xml:space="preserve"> pēc nepieciešamības</w:t>
      </w:r>
      <w:r w:rsidR="000D48E1" w:rsidRPr="005C4A13">
        <w:rPr>
          <w:rFonts w:ascii="Times New Roman" w:hAnsi="Times New Roman" w:cs="Times New Roman"/>
          <w:sz w:val="28"/>
          <w:szCs w:val="28"/>
        </w:rPr>
        <w:t>.</w:t>
      </w:r>
      <w:r w:rsidR="00553C7A" w:rsidRPr="005C4A13">
        <w:rPr>
          <w:rFonts w:ascii="Times New Roman" w:hAnsi="Times New Roman" w:cs="Times New Roman"/>
          <w:sz w:val="28"/>
          <w:szCs w:val="28"/>
        </w:rPr>
        <w:t xml:space="preserve"> </w:t>
      </w:r>
      <w:r w:rsidR="00384D15" w:rsidRPr="005C4A13">
        <w:rPr>
          <w:rFonts w:ascii="Times New Roman" w:hAnsi="Times New Roman" w:cs="Times New Roman"/>
          <w:sz w:val="28"/>
          <w:szCs w:val="28"/>
        </w:rPr>
        <w:t xml:space="preserve">Atbalstu Čerņihivas apgabala rekonstrukcijai sniedz arī Francijas </w:t>
      </w:r>
      <w:proofErr w:type="spellStart"/>
      <w:r w:rsidR="00384D15" w:rsidRPr="005C4A13">
        <w:rPr>
          <w:rFonts w:ascii="Times New Roman" w:hAnsi="Times New Roman" w:cs="Times New Roman"/>
          <w:sz w:val="28"/>
          <w:szCs w:val="28"/>
        </w:rPr>
        <w:t>Ildefransas</w:t>
      </w:r>
      <w:proofErr w:type="spellEnd"/>
      <w:r w:rsidR="00384D15" w:rsidRPr="005C4A13">
        <w:rPr>
          <w:rFonts w:ascii="Times New Roman" w:hAnsi="Times New Roman" w:cs="Times New Roman"/>
          <w:sz w:val="28"/>
          <w:szCs w:val="28"/>
        </w:rPr>
        <w:t xml:space="preserve"> apgabals, turklāt </w:t>
      </w:r>
      <w:r w:rsidR="005510D5" w:rsidRPr="005C4A13">
        <w:rPr>
          <w:rFonts w:ascii="Times New Roman" w:hAnsi="Times New Roman" w:cs="Times New Roman"/>
          <w:sz w:val="28"/>
          <w:szCs w:val="28"/>
        </w:rPr>
        <w:t xml:space="preserve">Francijas eksperti jau </w:t>
      </w:r>
      <w:r w:rsidR="00384D15" w:rsidRPr="005C4A13">
        <w:rPr>
          <w:rFonts w:ascii="Times New Roman" w:hAnsi="Times New Roman" w:cs="Times New Roman"/>
          <w:sz w:val="28"/>
          <w:szCs w:val="28"/>
        </w:rPr>
        <w:t xml:space="preserve">uzsākuši </w:t>
      </w:r>
      <w:r w:rsidR="005510D5" w:rsidRPr="005C4A13">
        <w:rPr>
          <w:rFonts w:ascii="Times New Roman" w:hAnsi="Times New Roman" w:cs="Times New Roman"/>
          <w:sz w:val="28"/>
          <w:szCs w:val="28"/>
        </w:rPr>
        <w:t xml:space="preserve">atbalsta sniegšanu </w:t>
      </w:r>
      <w:proofErr w:type="spellStart"/>
      <w:r w:rsidR="005510D5" w:rsidRPr="005C4A13">
        <w:rPr>
          <w:rFonts w:ascii="Times New Roman" w:hAnsi="Times New Roman" w:cs="Times New Roman"/>
          <w:sz w:val="28"/>
          <w:szCs w:val="28"/>
        </w:rPr>
        <w:t>Čerņihivai</w:t>
      </w:r>
      <w:proofErr w:type="spellEnd"/>
      <w:r w:rsidR="005510D5" w:rsidRPr="005C4A13">
        <w:rPr>
          <w:rFonts w:ascii="Times New Roman" w:hAnsi="Times New Roman" w:cs="Times New Roman"/>
          <w:sz w:val="28"/>
          <w:szCs w:val="28"/>
        </w:rPr>
        <w:t>, līdz ar to pastāv iespēja sadarboties.</w:t>
      </w:r>
      <w:r w:rsidR="00A17DBC" w:rsidRPr="005C4A13">
        <w:rPr>
          <w:rFonts w:ascii="Times New Roman" w:hAnsi="Times New Roman" w:cs="Times New Roman"/>
          <w:sz w:val="28"/>
          <w:szCs w:val="28"/>
        </w:rPr>
        <w:t xml:space="preserve"> Spēju stiprināšana ir svarīga arī Ukrainas eirointegrācijai un Ukrainas centieniem pārņemt Eiropas Savienības būvniecības un attīstības standartus.</w:t>
      </w:r>
    </w:p>
    <w:p w14:paraId="1275C7D6" w14:textId="77777777" w:rsidR="00815E95" w:rsidRDefault="00815E95" w:rsidP="00935C8A">
      <w:pPr>
        <w:spacing w:after="0" w:line="240" w:lineRule="auto"/>
        <w:jc w:val="both"/>
        <w:rPr>
          <w:rFonts w:ascii="Times New Roman" w:hAnsi="Times New Roman" w:cs="Times New Roman"/>
          <w:sz w:val="28"/>
          <w:szCs w:val="28"/>
        </w:rPr>
      </w:pPr>
    </w:p>
    <w:p w14:paraId="330C284F" w14:textId="77777777" w:rsidR="000120DF" w:rsidRPr="005C4A13" w:rsidRDefault="00A17DBC" w:rsidP="000120D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 xml:space="preserve">Līdz šim Latvija, sniedzot attīstības sadarbības atbalstu, nav lielā apjomā iesaistījusies rekonstrukcijā un fiziskā būvniecībā, </w:t>
      </w:r>
      <w:r w:rsidR="00E57888">
        <w:rPr>
          <w:rFonts w:ascii="Times New Roman" w:hAnsi="Times New Roman" w:cs="Times New Roman"/>
          <w:sz w:val="28"/>
          <w:szCs w:val="28"/>
        </w:rPr>
        <w:t xml:space="preserve">tāpēc </w:t>
      </w:r>
      <w:r w:rsidRPr="005C4A13">
        <w:rPr>
          <w:rFonts w:ascii="Times New Roman" w:hAnsi="Times New Roman" w:cs="Times New Roman"/>
          <w:sz w:val="28"/>
          <w:szCs w:val="28"/>
        </w:rPr>
        <w:t>svarīgi būs nodrošināt rekonstrukcijas procesa uzraudzību, piesaistot kompetentus nozares ekspertus pēc vajadzības, piemēram, no Būvniecības valsts kontroles biroja. Neatkarīgu ekspertu iesaiste ir standarta prakse būvniecības projektos attīstības sadarbības jomā, pārstāvot donoru intereses un nodrošinot kompleksu procesu uzraudzību</w:t>
      </w:r>
      <w:r w:rsidR="00D86779" w:rsidRPr="005C4A13">
        <w:rPr>
          <w:rFonts w:ascii="Times New Roman" w:hAnsi="Times New Roman" w:cs="Times New Roman"/>
          <w:sz w:val="28"/>
          <w:szCs w:val="28"/>
        </w:rPr>
        <w:t>.</w:t>
      </w:r>
      <w:r w:rsidR="000120DF">
        <w:rPr>
          <w:rFonts w:ascii="Times New Roman" w:hAnsi="Times New Roman" w:cs="Times New Roman"/>
          <w:sz w:val="28"/>
          <w:szCs w:val="28"/>
        </w:rPr>
        <w:t xml:space="preserve"> Svarīgi nodrošināt caurspīdību un informācijas pieejamību par īstenotajām aktivitātēm kā Latvijā, tā Ukrainā, atbilstoši visu 2023. gadā īstenoto atbalsta virzienu ietvaros tiks nodrošināta informācijas pieejamība par projektu virzību, t.sk. Ukrainas pilsoniskās sabiedrības organizācijām.</w:t>
      </w:r>
    </w:p>
    <w:p w14:paraId="5ED65D2E" w14:textId="77777777" w:rsidR="00930804" w:rsidRDefault="00930804" w:rsidP="00935C8A">
      <w:pPr>
        <w:spacing w:after="0" w:line="240" w:lineRule="auto"/>
        <w:jc w:val="both"/>
        <w:rPr>
          <w:rFonts w:ascii="Times New Roman" w:hAnsi="Times New Roman" w:cs="Times New Roman"/>
          <w:sz w:val="28"/>
          <w:szCs w:val="28"/>
        </w:rPr>
      </w:pPr>
    </w:p>
    <w:p w14:paraId="6663C07B" w14:textId="43986C08" w:rsidR="005F2E6D" w:rsidRDefault="005F2E6D" w:rsidP="005F2E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Tāpat, ņemot vērā esošās iestrādnes un pieredzi, Latvijas ekspertiem, piemēram, arhitektiem, pilsētplānotājiem</w:t>
      </w:r>
      <w:r w:rsidR="00E82A07">
        <w:rPr>
          <w:rFonts w:ascii="Times New Roman" w:hAnsi="Times New Roman" w:cs="Times New Roman"/>
          <w:sz w:val="28"/>
          <w:szCs w:val="28"/>
        </w:rPr>
        <w:t>, sabiedrības līdzdalības ekspertiem</w:t>
      </w:r>
      <w:r w:rsidR="00FB79FB">
        <w:rPr>
          <w:rFonts w:ascii="Times New Roman" w:hAnsi="Times New Roman" w:cs="Times New Roman"/>
          <w:sz w:val="28"/>
          <w:szCs w:val="28"/>
        </w:rPr>
        <w:t xml:space="preserve"> </w:t>
      </w:r>
      <w:r>
        <w:rPr>
          <w:rFonts w:ascii="Times New Roman" w:hAnsi="Times New Roman" w:cs="Times New Roman"/>
          <w:sz w:val="28"/>
          <w:szCs w:val="28"/>
        </w:rPr>
        <w:t xml:space="preserve">u.c. ir potenciāls sniegt atbalstu un ekspertīzi, ja Ukrainas puse izsaka šādu lūgumu. </w:t>
      </w:r>
    </w:p>
    <w:p w14:paraId="6742002E" w14:textId="77777777" w:rsidR="005F2E6D" w:rsidRDefault="005F2E6D" w:rsidP="005F2E6D">
      <w:pPr>
        <w:spacing w:after="0" w:line="240" w:lineRule="auto"/>
        <w:jc w:val="both"/>
        <w:rPr>
          <w:rFonts w:ascii="Times New Roman" w:hAnsi="Times New Roman" w:cs="Times New Roman"/>
          <w:sz w:val="28"/>
          <w:szCs w:val="28"/>
        </w:rPr>
      </w:pPr>
    </w:p>
    <w:p w14:paraId="52A08560" w14:textId="13ABC063" w:rsidR="00822292" w:rsidRDefault="006B51DD" w:rsidP="007769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Š</w:t>
      </w:r>
      <w:r w:rsidR="008D3521" w:rsidRPr="005C4A13">
        <w:rPr>
          <w:rFonts w:ascii="Times New Roman" w:hAnsi="Times New Roman" w:cs="Times New Roman"/>
          <w:sz w:val="28"/>
          <w:szCs w:val="28"/>
        </w:rPr>
        <w:t xml:space="preserve">im uzdevumam Ārlietu ministrija slēgtu </w:t>
      </w:r>
      <w:r>
        <w:rPr>
          <w:rFonts w:ascii="Times New Roman" w:hAnsi="Times New Roman" w:cs="Times New Roman"/>
          <w:sz w:val="28"/>
          <w:szCs w:val="28"/>
        </w:rPr>
        <w:t xml:space="preserve">vienošanos </w:t>
      </w:r>
      <w:r w:rsidR="008D3521" w:rsidRPr="005C4A13">
        <w:rPr>
          <w:rFonts w:ascii="Times New Roman" w:hAnsi="Times New Roman" w:cs="Times New Roman"/>
          <w:sz w:val="28"/>
          <w:szCs w:val="28"/>
        </w:rPr>
        <w:t xml:space="preserve">uz </w:t>
      </w:r>
      <w:proofErr w:type="spellStart"/>
      <w:r w:rsidR="008D3521" w:rsidRPr="0011487E">
        <w:rPr>
          <w:rFonts w:ascii="Times New Roman" w:hAnsi="Times New Roman" w:cs="Times New Roman"/>
          <w:i/>
          <w:sz w:val="28"/>
          <w:szCs w:val="28"/>
        </w:rPr>
        <w:t>ad</w:t>
      </w:r>
      <w:proofErr w:type="spellEnd"/>
      <w:r w:rsidR="008D3521" w:rsidRPr="0011487E">
        <w:rPr>
          <w:rFonts w:ascii="Times New Roman" w:hAnsi="Times New Roman" w:cs="Times New Roman"/>
          <w:i/>
          <w:sz w:val="28"/>
          <w:szCs w:val="28"/>
        </w:rPr>
        <w:t xml:space="preserve"> </w:t>
      </w:r>
      <w:proofErr w:type="spellStart"/>
      <w:r w:rsidR="008D3521" w:rsidRPr="0011487E">
        <w:rPr>
          <w:rFonts w:ascii="Times New Roman" w:hAnsi="Times New Roman" w:cs="Times New Roman"/>
          <w:i/>
          <w:sz w:val="28"/>
          <w:szCs w:val="28"/>
        </w:rPr>
        <w:t>hoc</w:t>
      </w:r>
      <w:proofErr w:type="spellEnd"/>
      <w:r w:rsidR="008D3521" w:rsidRPr="005C4A13">
        <w:rPr>
          <w:rFonts w:ascii="Times New Roman" w:hAnsi="Times New Roman" w:cs="Times New Roman"/>
          <w:sz w:val="28"/>
          <w:szCs w:val="28"/>
        </w:rPr>
        <w:t xml:space="preserve"> bāzes ar atbilstošajiem ekspertiem, balstoties uz Ukrainas puses atsūtītajiem lūgumiem un Ministru kabineta 2010.</w:t>
      </w:r>
      <w:r w:rsidR="00930804">
        <w:rPr>
          <w:rFonts w:ascii="Times New Roman" w:hAnsi="Times New Roman" w:cs="Times New Roman"/>
          <w:sz w:val="28"/>
          <w:szCs w:val="28"/>
        </w:rPr>
        <w:t> </w:t>
      </w:r>
      <w:r w:rsidR="008D3521" w:rsidRPr="005C4A13">
        <w:rPr>
          <w:rFonts w:ascii="Times New Roman" w:hAnsi="Times New Roman" w:cs="Times New Roman"/>
          <w:sz w:val="28"/>
          <w:szCs w:val="28"/>
        </w:rPr>
        <w:t>gada 27.</w:t>
      </w:r>
      <w:r w:rsidR="00930804">
        <w:rPr>
          <w:rFonts w:ascii="Times New Roman" w:hAnsi="Times New Roman" w:cs="Times New Roman"/>
          <w:sz w:val="28"/>
          <w:szCs w:val="28"/>
        </w:rPr>
        <w:t> </w:t>
      </w:r>
      <w:r w:rsidR="008D3521" w:rsidRPr="005C4A13">
        <w:rPr>
          <w:rFonts w:ascii="Times New Roman" w:hAnsi="Times New Roman" w:cs="Times New Roman"/>
          <w:sz w:val="28"/>
          <w:szCs w:val="28"/>
        </w:rPr>
        <w:t>jūlija noteikumos Nr.</w:t>
      </w:r>
      <w:r w:rsidR="00930804">
        <w:rPr>
          <w:rFonts w:ascii="Times New Roman" w:hAnsi="Times New Roman" w:cs="Times New Roman"/>
          <w:sz w:val="28"/>
          <w:szCs w:val="28"/>
        </w:rPr>
        <w:t> </w:t>
      </w:r>
      <w:r w:rsidR="008D3521" w:rsidRPr="005C4A13">
        <w:rPr>
          <w:rFonts w:ascii="Times New Roman" w:hAnsi="Times New Roman" w:cs="Times New Roman"/>
          <w:sz w:val="28"/>
          <w:szCs w:val="28"/>
        </w:rPr>
        <w:t>672 “Noteikumi par attīstības sadarbības projekta īstenošanā iesaistītās personas maksimālo atlīdzību, dienas naudu un viesnīcas (naktsmītnes) izdevumu apmēru” noteiktajām ekspertu likmēm, kā arī Ministru kabineta 2010.</w:t>
      </w:r>
      <w:r w:rsidR="00930804">
        <w:rPr>
          <w:rFonts w:ascii="Times New Roman" w:hAnsi="Times New Roman" w:cs="Times New Roman"/>
          <w:sz w:val="28"/>
          <w:szCs w:val="28"/>
        </w:rPr>
        <w:t> </w:t>
      </w:r>
      <w:r w:rsidR="008D3521" w:rsidRPr="005C4A13">
        <w:rPr>
          <w:rFonts w:ascii="Times New Roman" w:hAnsi="Times New Roman" w:cs="Times New Roman"/>
          <w:sz w:val="28"/>
          <w:szCs w:val="28"/>
        </w:rPr>
        <w:t>gada 12.</w:t>
      </w:r>
      <w:r w:rsidR="00930804">
        <w:rPr>
          <w:rFonts w:ascii="Times New Roman" w:hAnsi="Times New Roman" w:cs="Times New Roman"/>
          <w:sz w:val="28"/>
          <w:szCs w:val="28"/>
        </w:rPr>
        <w:t> </w:t>
      </w:r>
      <w:r w:rsidR="008D3521" w:rsidRPr="005C4A13">
        <w:rPr>
          <w:rFonts w:ascii="Times New Roman" w:hAnsi="Times New Roman" w:cs="Times New Roman"/>
          <w:sz w:val="28"/>
          <w:szCs w:val="28"/>
        </w:rPr>
        <w:t>oktobra noteikumiem Nr.</w:t>
      </w:r>
      <w:r w:rsidR="00930804">
        <w:rPr>
          <w:rFonts w:ascii="Times New Roman" w:hAnsi="Times New Roman" w:cs="Times New Roman"/>
          <w:sz w:val="28"/>
          <w:szCs w:val="28"/>
        </w:rPr>
        <w:t> </w:t>
      </w:r>
      <w:r w:rsidR="008D3521" w:rsidRPr="005C4A13">
        <w:rPr>
          <w:rFonts w:ascii="Times New Roman" w:hAnsi="Times New Roman" w:cs="Times New Roman"/>
          <w:sz w:val="28"/>
          <w:szCs w:val="28"/>
        </w:rPr>
        <w:t>969 “Kārtība, kādā atlīdzināmi ar komandējumiem saistītie izdevumi”</w:t>
      </w:r>
      <w:r w:rsidR="00930804">
        <w:rPr>
          <w:rFonts w:ascii="Times New Roman" w:hAnsi="Times New Roman" w:cs="Times New Roman"/>
          <w:sz w:val="28"/>
          <w:szCs w:val="28"/>
        </w:rPr>
        <w:t xml:space="preserve"> noteikto</w:t>
      </w:r>
      <w:r w:rsidR="008D3521" w:rsidRPr="005C4A13">
        <w:rPr>
          <w:rFonts w:ascii="Times New Roman" w:hAnsi="Times New Roman" w:cs="Times New Roman"/>
          <w:sz w:val="28"/>
          <w:szCs w:val="28"/>
        </w:rPr>
        <w:t xml:space="preserve">. Ekspertus Ārlietu ministrija lūgs nominēt atbilstošās nozares ministrijai, </w:t>
      </w:r>
      <w:r w:rsidR="0099383B" w:rsidRPr="0099383B">
        <w:rPr>
          <w:rFonts w:ascii="Times New Roman" w:hAnsi="Times New Roman" w:cs="Times New Roman"/>
          <w:sz w:val="28"/>
          <w:szCs w:val="28"/>
        </w:rPr>
        <w:t>kā arī izvērtēs esošos ekspertus un organizācijas, kas iesaistīti attīstības sadarbības projektu īstenošanā un/vai atbalsta sniegšanā Ukrainai</w:t>
      </w:r>
      <w:r w:rsidR="008D3521" w:rsidRPr="005C4A13">
        <w:rPr>
          <w:rFonts w:ascii="Times New Roman" w:hAnsi="Times New Roman" w:cs="Times New Roman"/>
          <w:sz w:val="28"/>
          <w:szCs w:val="28"/>
        </w:rPr>
        <w:t>.</w:t>
      </w:r>
      <w:r w:rsidR="007F4FBD">
        <w:rPr>
          <w:rFonts w:ascii="Times New Roman" w:hAnsi="Times New Roman" w:cs="Times New Roman"/>
          <w:sz w:val="28"/>
          <w:szCs w:val="28"/>
        </w:rPr>
        <w:t xml:space="preserve"> </w:t>
      </w:r>
    </w:p>
    <w:p w14:paraId="785D2ADF" w14:textId="77777777" w:rsidR="0076569D" w:rsidRPr="005C4A13" w:rsidRDefault="0076569D" w:rsidP="0077695F">
      <w:pPr>
        <w:spacing w:after="0" w:line="240" w:lineRule="auto"/>
        <w:jc w:val="both"/>
        <w:rPr>
          <w:rFonts w:ascii="Times New Roman" w:hAnsi="Times New Roman" w:cs="Times New Roman"/>
          <w:sz w:val="28"/>
          <w:szCs w:val="28"/>
        </w:rPr>
      </w:pPr>
    </w:p>
    <w:p w14:paraId="73299C52" w14:textId="08072E5F" w:rsidR="009651D5" w:rsidRPr="005C4A13" w:rsidRDefault="003A7293" w:rsidP="0077695F">
      <w:pPr>
        <w:pStyle w:val="ListParagraph"/>
        <w:numPr>
          <w:ilvl w:val="0"/>
          <w:numId w:val="18"/>
        </w:numPr>
        <w:spacing w:after="0" w:line="240" w:lineRule="auto"/>
        <w:jc w:val="both"/>
        <w:rPr>
          <w:rFonts w:ascii="Times New Roman" w:hAnsi="Times New Roman" w:cs="Times New Roman"/>
          <w:b/>
          <w:sz w:val="28"/>
          <w:szCs w:val="28"/>
        </w:rPr>
      </w:pPr>
      <w:r w:rsidRPr="005C4A13">
        <w:rPr>
          <w:rFonts w:ascii="Times New Roman" w:hAnsi="Times New Roman" w:cs="Times New Roman"/>
          <w:b/>
          <w:sz w:val="28"/>
          <w:szCs w:val="28"/>
        </w:rPr>
        <w:t>Čerņihivas apgabala sociālās infrastruktūras atjaunošana</w:t>
      </w:r>
      <w:r w:rsidR="009651D5" w:rsidRPr="005C4A13">
        <w:rPr>
          <w:rFonts w:ascii="Times New Roman" w:hAnsi="Times New Roman" w:cs="Times New Roman"/>
          <w:b/>
          <w:sz w:val="28"/>
          <w:szCs w:val="28"/>
        </w:rPr>
        <w:t xml:space="preserve"> (</w:t>
      </w:r>
      <w:r w:rsidR="008E17AA">
        <w:rPr>
          <w:rFonts w:ascii="Times New Roman" w:hAnsi="Times New Roman" w:cs="Times New Roman"/>
          <w:b/>
          <w:sz w:val="28"/>
          <w:szCs w:val="28"/>
        </w:rPr>
        <w:t>aptuveni</w:t>
      </w:r>
      <w:r w:rsidR="00A16202" w:rsidRPr="005C4A13">
        <w:rPr>
          <w:rFonts w:ascii="Times New Roman" w:hAnsi="Times New Roman" w:cs="Times New Roman"/>
          <w:b/>
          <w:sz w:val="28"/>
          <w:szCs w:val="28"/>
        </w:rPr>
        <w:t xml:space="preserve"> </w:t>
      </w:r>
      <w:r w:rsidR="009651D5" w:rsidRPr="005C4A13">
        <w:rPr>
          <w:rFonts w:ascii="Times New Roman" w:hAnsi="Times New Roman" w:cs="Times New Roman"/>
          <w:b/>
          <w:sz w:val="28"/>
          <w:szCs w:val="28"/>
        </w:rPr>
        <w:t>2</w:t>
      </w:r>
      <w:r w:rsidR="00930804">
        <w:rPr>
          <w:rFonts w:ascii="Times New Roman" w:hAnsi="Times New Roman" w:cs="Times New Roman"/>
          <w:b/>
          <w:sz w:val="28"/>
          <w:szCs w:val="28"/>
        </w:rPr>
        <w:t> </w:t>
      </w:r>
      <w:r w:rsidR="009651D5" w:rsidRPr="005C4A13">
        <w:rPr>
          <w:rFonts w:ascii="Times New Roman" w:hAnsi="Times New Roman" w:cs="Times New Roman"/>
          <w:b/>
          <w:sz w:val="28"/>
          <w:szCs w:val="28"/>
        </w:rPr>
        <w:t>000</w:t>
      </w:r>
      <w:r w:rsidR="00930804">
        <w:rPr>
          <w:rFonts w:ascii="Times New Roman" w:hAnsi="Times New Roman" w:cs="Times New Roman"/>
          <w:b/>
          <w:sz w:val="28"/>
          <w:szCs w:val="28"/>
        </w:rPr>
        <w:t> </w:t>
      </w:r>
      <w:r w:rsidR="009651D5" w:rsidRPr="005C4A13">
        <w:rPr>
          <w:rFonts w:ascii="Times New Roman" w:hAnsi="Times New Roman" w:cs="Times New Roman"/>
          <w:b/>
          <w:sz w:val="28"/>
          <w:szCs w:val="28"/>
        </w:rPr>
        <w:t>000</w:t>
      </w:r>
      <w:r w:rsidR="00930804">
        <w:rPr>
          <w:rFonts w:ascii="Times New Roman" w:hAnsi="Times New Roman" w:cs="Times New Roman"/>
          <w:b/>
          <w:sz w:val="28"/>
          <w:szCs w:val="28"/>
        </w:rPr>
        <w:t> </w:t>
      </w:r>
      <w:r w:rsidR="004A2A57" w:rsidRPr="005C4A13">
        <w:rPr>
          <w:rFonts w:ascii="Times New Roman" w:hAnsi="Times New Roman" w:cs="Times New Roman"/>
          <w:b/>
          <w:i/>
          <w:sz w:val="28"/>
          <w:szCs w:val="28"/>
        </w:rPr>
        <w:t>euro</w:t>
      </w:r>
      <w:r w:rsidR="009651D5" w:rsidRPr="005C4A13">
        <w:rPr>
          <w:rFonts w:ascii="Times New Roman" w:hAnsi="Times New Roman" w:cs="Times New Roman"/>
          <w:b/>
          <w:sz w:val="28"/>
          <w:szCs w:val="28"/>
        </w:rPr>
        <w:t>)</w:t>
      </w:r>
    </w:p>
    <w:p w14:paraId="1E5EFDF0" w14:textId="5F775A2D" w:rsidR="003A081F" w:rsidRDefault="00D63F25" w:rsidP="0077695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Čerņihivas apgabala administrācija</w:t>
      </w:r>
      <w:r w:rsidR="003A7293" w:rsidRPr="005C4A13">
        <w:rPr>
          <w:rFonts w:ascii="Times New Roman" w:hAnsi="Times New Roman" w:cs="Times New Roman"/>
          <w:sz w:val="28"/>
          <w:szCs w:val="28"/>
        </w:rPr>
        <w:t xml:space="preserve"> sadarbībā ar </w:t>
      </w:r>
      <w:r w:rsidR="00A24010" w:rsidRPr="005C4A13">
        <w:rPr>
          <w:rFonts w:ascii="Times New Roman" w:hAnsi="Times New Roman" w:cs="Times New Roman"/>
          <w:sz w:val="28"/>
          <w:szCs w:val="28"/>
        </w:rPr>
        <w:t>Ukrainas Kopienu, teritoriju un infrastruktūras attīstības ministriju</w:t>
      </w:r>
      <w:r w:rsidR="003A7293" w:rsidRPr="005C4A13">
        <w:rPr>
          <w:rFonts w:ascii="Times New Roman" w:hAnsi="Times New Roman" w:cs="Times New Roman"/>
          <w:sz w:val="28"/>
          <w:szCs w:val="28"/>
        </w:rPr>
        <w:t xml:space="preserve"> </w:t>
      </w:r>
      <w:r w:rsidRPr="005C4A13">
        <w:rPr>
          <w:rFonts w:ascii="Times New Roman" w:hAnsi="Times New Roman" w:cs="Times New Roman"/>
          <w:sz w:val="28"/>
          <w:szCs w:val="28"/>
        </w:rPr>
        <w:t xml:space="preserve">Latvijai ir iesniegusi </w:t>
      </w:r>
      <w:r w:rsidR="0011487E">
        <w:rPr>
          <w:rFonts w:ascii="Times New Roman" w:hAnsi="Times New Roman" w:cs="Times New Roman"/>
          <w:sz w:val="28"/>
          <w:szCs w:val="28"/>
        </w:rPr>
        <w:t>piecu</w:t>
      </w:r>
      <w:r w:rsidR="00A52B82" w:rsidRPr="005C4A13">
        <w:rPr>
          <w:rFonts w:ascii="Times New Roman" w:hAnsi="Times New Roman" w:cs="Times New Roman"/>
          <w:sz w:val="28"/>
          <w:szCs w:val="28"/>
        </w:rPr>
        <w:t xml:space="preserve"> </w:t>
      </w:r>
      <w:r w:rsidRPr="005C4A13">
        <w:rPr>
          <w:rFonts w:ascii="Times New Roman" w:hAnsi="Times New Roman" w:cs="Times New Roman"/>
          <w:sz w:val="28"/>
          <w:szCs w:val="28"/>
        </w:rPr>
        <w:t>rekonstruējamu objektu sarakstu</w:t>
      </w:r>
      <w:r w:rsidR="003A7293" w:rsidRPr="005C4A13">
        <w:rPr>
          <w:rFonts w:ascii="Times New Roman" w:hAnsi="Times New Roman" w:cs="Times New Roman"/>
          <w:sz w:val="28"/>
          <w:szCs w:val="28"/>
        </w:rPr>
        <w:t>, balstoties uz apgabala steidzamajām prioritātēm un ņemot vērā Latvijas finanšu iespējas 2023.</w:t>
      </w:r>
      <w:r w:rsidR="00930804">
        <w:rPr>
          <w:rFonts w:ascii="Times New Roman" w:hAnsi="Times New Roman" w:cs="Times New Roman"/>
          <w:sz w:val="28"/>
          <w:szCs w:val="28"/>
        </w:rPr>
        <w:t> </w:t>
      </w:r>
      <w:r w:rsidR="003A7293" w:rsidRPr="005C4A13">
        <w:rPr>
          <w:rFonts w:ascii="Times New Roman" w:hAnsi="Times New Roman" w:cs="Times New Roman"/>
          <w:sz w:val="28"/>
          <w:szCs w:val="28"/>
        </w:rPr>
        <w:t>gada budžeta ietvaros</w:t>
      </w:r>
      <w:r w:rsidRPr="005C4A13">
        <w:rPr>
          <w:rFonts w:ascii="Times New Roman" w:hAnsi="Times New Roman" w:cs="Times New Roman"/>
          <w:sz w:val="28"/>
          <w:szCs w:val="28"/>
        </w:rPr>
        <w:t xml:space="preserve">. </w:t>
      </w:r>
      <w:r w:rsidR="00987881" w:rsidRPr="005C4A13">
        <w:rPr>
          <w:rFonts w:ascii="Times New Roman" w:hAnsi="Times New Roman" w:cs="Times New Roman"/>
          <w:sz w:val="28"/>
          <w:szCs w:val="28"/>
        </w:rPr>
        <w:t>Jāņem vērā, ka projekta īstenošanas laikā objektu saraksts atbilstoši Latvijas iespējām var tikt precizēts</w:t>
      </w:r>
      <w:r w:rsidR="005627C6" w:rsidRPr="005C4A13">
        <w:rPr>
          <w:rFonts w:ascii="Times New Roman" w:hAnsi="Times New Roman" w:cs="Times New Roman"/>
          <w:sz w:val="28"/>
          <w:szCs w:val="28"/>
        </w:rPr>
        <w:t xml:space="preserve"> un papildināts</w:t>
      </w:r>
      <w:r w:rsidR="00987881" w:rsidRPr="005C4A13">
        <w:rPr>
          <w:rFonts w:ascii="Times New Roman" w:hAnsi="Times New Roman" w:cs="Times New Roman"/>
          <w:sz w:val="28"/>
          <w:szCs w:val="28"/>
        </w:rPr>
        <w:t>.</w:t>
      </w:r>
    </w:p>
    <w:p w14:paraId="00CB4B9D" w14:textId="77777777" w:rsidR="00120835" w:rsidRPr="005C4A13" w:rsidRDefault="00120835" w:rsidP="0077695F">
      <w:pPr>
        <w:spacing w:after="0" w:line="240" w:lineRule="auto"/>
        <w:jc w:val="both"/>
        <w:rPr>
          <w:rFonts w:ascii="Times New Roman" w:hAnsi="Times New Roman" w:cs="Times New Roman"/>
          <w:sz w:val="28"/>
          <w:szCs w:val="28"/>
        </w:rPr>
      </w:pPr>
    </w:p>
    <w:p w14:paraId="3D409550" w14:textId="122082A8" w:rsidR="003A7293" w:rsidRDefault="00D63F25" w:rsidP="0077695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Objekti atrodas gan Čerņihivas pilsētā, gan arī citviet apgabalā</w:t>
      </w:r>
      <w:r w:rsidR="00276E0A" w:rsidRPr="005C4A13">
        <w:rPr>
          <w:rFonts w:ascii="Times New Roman" w:hAnsi="Times New Roman" w:cs="Times New Roman"/>
          <w:sz w:val="28"/>
          <w:szCs w:val="28"/>
        </w:rPr>
        <w:t>:</w:t>
      </w:r>
    </w:p>
    <w:p w14:paraId="0441187D" w14:textId="77777777" w:rsidR="00120835" w:rsidRPr="005C4A13" w:rsidRDefault="00120835" w:rsidP="0077695F">
      <w:pPr>
        <w:spacing w:after="0" w:line="240" w:lineRule="auto"/>
        <w:jc w:val="both"/>
        <w:rPr>
          <w:rFonts w:ascii="Times New Roman" w:hAnsi="Times New Roman" w:cs="Times New Roman"/>
          <w:sz w:val="28"/>
          <w:szCs w:val="28"/>
        </w:rPr>
      </w:pPr>
    </w:p>
    <w:p w14:paraId="71ACEF95" w14:textId="6CFE493D" w:rsidR="003A7293" w:rsidRPr="005C4A13" w:rsidRDefault="00663076" w:rsidP="0077695F">
      <w:pPr>
        <w:pStyle w:val="ListParagraph"/>
        <w:numPr>
          <w:ilvl w:val="0"/>
          <w:numId w:val="23"/>
        </w:num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B</w:t>
      </w:r>
      <w:r w:rsidR="00D63F25" w:rsidRPr="005C4A13">
        <w:rPr>
          <w:rFonts w:ascii="Times New Roman" w:hAnsi="Times New Roman" w:cs="Times New Roman"/>
          <w:sz w:val="28"/>
          <w:szCs w:val="28"/>
        </w:rPr>
        <w:t xml:space="preserve">ērnudārzs </w:t>
      </w:r>
      <w:r w:rsidR="006B51DD" w:rsidRPr="006B51DD">
        <w:rPr>
          <w:rFonts w:ascii="Times New Roman" w:hAnsi="Times New Roman" w:cs="Times New Roman"/>
          <w:sz w:val="28"/>
          <w:szCs w:val="28"/>
        </w:rPr>
        <w:t>“</w:t>
      </w:r>
      <w:proofErr w:type="spellStart"/>
      <w:r w:rsidR="006B51DD" w:rsidRPr="006B51DD">
        <w:rPr>
          <w:rFonts w:ascii="Times New Roman" w:hAnsi="Times New Roman" w:cs="Times New Roman"/>
          <w:sz w:val="28"/>
          <w:szCs w:val="28"/>
        </w:rPr>
        <w:t>Maljatko</w:t>
      </w:r>
      <w:proofErr w:type="spellEnd"/>
      <w:r w:rsidR="006B51DD" w:rsidRPr="006B51DD">
        <w:rPr>
          <w:rFonts w:ascii="Times New Roman" w:hAnsi="Times New Roman" w:cs="Times New Roman"/>
          <w:sz w:val="28"/>
          <w:szCs w:val="28"/>
        </w:rPr>
        <w:t>”</w:t>
      </w:r>
      <w:r w:rsidR="006B51DD">
        <w:rPr>
          <w:rFonts w:ascii="Times New Roman" w:hAnsi="Times New Roman" w:cs="Times New Roman"/>
          <w:sz w:val="28"/>
          <w:szCs w:val="28"/>
        </w:rPr>
        <w:t xml:space="preserve"> </w:t>
      </w:r>
      <w:proofErr w:type="spellStart"/>
      <w:r w:rsidR="00D63F25" w:rsidRPr="005C4A13">
        <w:rPr>
          <w:rFonts w:ascii="Times New Roman" w:hAnsi="Times New Roman" w:cs="Times New Roman"/>
          <w:sz w:val="28"/>
          <w:szCs w:val="28"/>
        </w:rPr>
        <w:t>Kijinkas</w:t>
      </w:r>
      <w:proofErr w:type="spellEnd"/>
      <w:r w:rsidR="00D63F25" w:rsidRPr="005C4A13">
        <w:rPr>
          <w:rFonts w:ascii="Times New Roman" w:hAnsi="Times New Roman" w:cs="Times New Roman"/>
          <w:sz w:val="28"/>
          <w:szCs w:val="28"/>
        </w:rPr>
        <w:t xml:space="preserve"> pagastā, </w:t>
      </w:r>
      <w:r w:rsidR="007C5211" w:rsidRPr="005C4A13">
        <w:rPr>
          <w:rFonts w:ascii="Times New Roman" w:hAnsi="Times New Roman" w:cs="Times New Roman"/>
          <w:sz w:val="28"/>
          <w:szCs w:val="28"/>
        </w:rPr>
        <w:t xml:space="preserve">kas ir vienīgais bērnudārzs pagastā </w:t>
      </w:r>
      <w:r w:rsidR="00442B12" w:rsidRPr="005C4A13">
        <w:rPr>
          <w:rFonts w:ascii="Times New Roman" w:hAnsi="Times New Roman" w:cs="Times New Roman"/>
          <w:sz w:val="28"/>
          <w:szCs w:val="28"/>
        </w:rPr>
        <w:t>ar</w:t>
      </w:r>
      <w:r w:rsidR="007C5211" w:rsidRPr="005C4A13">
        <w:rPr>
          <w:rFonts w:ascii="Times New Roman" w:hAnsi="Times New Roman" w:cs="Times New Roman"/>
          <w:sz w:val="28"/>
          <w:szCs w:val="28"/>
        </w:rPr>
        <w:t xml:space="preserve"> </w:t>
      </w:r>
      <w:r w:rsidR="00010479" w:rsidRPr="005C4A13">
        <w:rPr>
          <w:rFonts w:ascii="Times New Roman" w:hAnsi="Times New Roman" w:cs="Times New Roman"/>
          <w:sz w:val="28"/>
          <w:szCs w:val="28"/>
        </w:rPr>
        <w:t>sešiem</w:t>
      </w:r>
      <w:r w:rsidR="007C5211" w:rsidRPr="005C4A13">
        <w:rPr>
          <w:rFonts w:ascii="Times New Roman" w:hAnsi="Times New Roman" w:cs="Times New Roman"/>
          <w:sz w:val="28"/>
          <w:szCs w:val="28"/>
        </w:rPr>
        <w:t xml:space="preserve"> ciemiem. Nepieciešams jauns fasādes apšuvums un sienu remonts</w:t>
      </w:r>
      <w:r w:rsidR="00010479" w:rsidRPr="005C4A13">
        <w:rPr>
          <w:rFonts w:ascii="Times New Roman" w:hAnsi="Times New Roman" w:cs="Times New Roman"/>
          <w:sz w:val="28"/>
          <w:szCs w:val="28"/>
        </w:rPr>
        <w:t xml:space="preserve">, kā arī jumta nostiprināšana un iekšdarbi. Ar citu donoru atbalstu jau ir </w:t>
      </w:r>
      <w:r w:rsidR="00676D40" w:rsidRPr="005C4A13">
        <w:rPr>
          <w:rFonts w:ascii="Times New Roman" w:hAnsi="Times New Roman" w:cs="Times New Roman"/>
          <w:sz w:val="28"/>
          <w:szCs w:val="28"/>
        </w:rPr>
        <w:t>uzstādīti</w:t>
      </w:r>
      <w:r w:rsidR="00010479" w:rsidRPr="005C4A13">
        <w:rPr>
          <w:rFonts w:ascii="Times New Roman" w:hAnsi="Times New Roman" w:cs="Times New Roman"/>
          <w:sz w:val="28"/>
          <w:szCs w:val="28"/>
        </w:rPr>
        <w:t xml:space="preserve"> logi un jumts, </w:t>
      </w:r>
      <w:r w:rsidR="00676D40" w:rsidRPr="005C4A13">
        <w:rPr>
          <w:rFonts w:ascii="Times New Roman" w:hAnsi="Times New Roman" w:cs="Times New Roman"/>
          <w:sz w:val="28"/>
          <w:szCs w:val="28"/>
        </w:rPr>
        <w:t xml:space="preserve">turklāt </w:t>
      </w:r>
      <w:r w:rsidR="00010479" w:rsidRPr="005C4A13">
        <w:rPr>
          <w:rFonts w:ascii="Times New Roman" w:hAnsi="Times New Roman" w:cs="Times New Roman"/>
          <w:sz w:val="28"/>
          <w:szCs w:val="28"/>
        </w:rPr>
        <w:t xml:space="preserve">ar </w:t>
      </w:r>
      <w:r w:rsidR="00930804">
        <w:rPr>
          <w:rFonts w:ascii="Times New Roman" w:hAnsi="Times New Roman" w:cs="Times New Roman"/>
          <w:sz w:val="28"/>
          <w:szCs w:val="28"/>
        </w:rPr>
        <w:t xml:space="preserve">Ukrainas </w:t>
      </w:r>
      <w:r w:rsidR="00010479" w:rsidRPr="005C4A13">
        <w:rPr>
          <w:rFonts w:ascii="Times New Roman" w:hAnsi="Times New Roman" w:cs="Times New Roman"/>
          <w:sz w:val="28"/>
          <w:szCs w:val="28"/>
        </w:rPr>
        <w:t>valsts finansējumu tiek būvēta bumbu patversme.</w:t>
      </w:r>
    </w:p>
    <w:p w14:paraId="127018F3" w14:textId="77777777" w:rsidR="00AE13C1" w:rsidRPr="005C4A13" w:rsidRDefault="00AE13C1" w:rsidP="0077695F">
      <w:pPr>
        <w:pStyle w:val="ListParagraph"/>
        <w:spacing w:after="0" w:line="240" w:lineRule="auto"/>
        <w:jc w:val="both"/>
        <w:rPr>
          <w:rFonts w:ascii="Times New Roman" w:hAnsi="Times New Roman" w:cs="Times New Roman"/>
          <w:sz w:val="28"/>
          <w:szCs w:val="28"/>
        </w:rPr>
      </w:pPr>
    </w:p>
    <w:p w14:paraId="7179D274" w14:textId="76F93542" w:rsidR="003A7293" w:rsidRPr="005C4A13" w:rsidRDefault="00663076" w:rsidP="0077695F">
      <w:pPr>
        <w:pStyle w:val="ListParagraph"/>
        <w:numPr>
          <w:ilvl w:val="0"/>
          <w:numId w:val="23"/>
        </w:num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B</w:t>
      </w:r>
      <w:r w:rsidR="00D63F25" w:rsidRPr="005C4A13">
        <w:rPr>
          <w:rFonts w:ascii="Times New Roman" w:hAnsi="Times New Roman" w:cs="Times New Roman"/>
          <w:sz w:val="28"/>
          <w:szCs w:val="28"/>
        </w:rPr>
        <w:t>ērnudārzs</w:t>
      </w:r>
      <w:r w:rsidR="006B51DD">
        <w:rPr>
          <w:rFonts w:ascii="Times New Roman" w:hAnsi="Times New Roman" w:cs="Times New Roman"/>
          <w:sz w:val="28"/>
          <w:szCs w:val="28"/>
        </w:rPr>
        <w:t xml:space="preserve"> Nr. 19</w:t>
      </w:r>
      <w:r w:rsidR="00D63F25" w:rsidRPr="005C4A13">
        <w:rPr>
          <w:rFonts w:ascii="Times New Roman" w:hAnsi="Times New Roman" w:cs="Times New Roman"/>
          <w:sz w:val="28"/>
          <w:szCs w:val="28"/>
        </w:rPr>
        <w:t xml:space="preserve"> Čerņihivas pilsētā, </w:t>
      </w:r>
      <w:r w:rsidR="00095088" w:rsidRPr="005C4A13">
        <w:rPr>
          <w:rFonts w:ascii="Times New Roman" w:hAnsi="Times New Roman" w:cs="Times New Roman"/>
          <w:sz w:val="28"/>
          <w:szCs w:val="28"/>
        </w:rPr>
        <w:t xml:space="preserve">kas ir vienīgais bērnudārzs </w:t>
      </w:r>
      <w:r w:rsidR="00095088" w:rsidRPr="005C4A13">
        <w:rPr>
          <w:rFonts w:ascii="Times New Roman" w:hAnsi="Times New Roman" w:cs="Times New Roman"/>
          <w:i/>
          <w:sz w:val="28"/>
          <w:szCs w:val="28"/>
        </w:rPr>
        <w:t xml:space="preserve">Stara </w:t>
      </w:r>
      <w:proofErr w:type="spellStart"/>
      <w:r w:rsidR="00095088" w:rsidRPr="005C4A13">
        <w:rPr>
          <w:rFonts w:ascii="Times New Roman" w:hAnsi="Times New Roman" w:cs="Times New Roman"/>
          <w:i/>
          <w:sz w:val="28"/>
          <w:szCs w:val="28"/>
        </w:rPr>
        <w:t>Podusivka</w:t>
      </w:r>
      <w:proofErr w:type="spellEnd"/>
      <w:r w:rsidR="00095088" w:rsidRPr="005C4A13">
        <w:rPr>
          <w:rFonts w:ascii="Times New Roman" w:hAnsi="Times New Roman" w:cs="Times New Roman"/>
          <w:sz w:val="28"/>
          <w:szCs w:val="28"/>
        </w:rPr>
        <w:t xml:space="preserve"> apkaimē. Nepieciešama kapitāla renovācija, lai veicinātu ģimeņu ar bērniem atgriešanos apkaimē.</w:t>
      </w:r>
      <w:r w:rsidR="00C83C94" w:rsidRPr="005C4A13">
        <w:rPr>
          <w:rFonts w:ascii="Times New Roman" w:hAnsi="Times New Roman" w:cs="Times New Roman"/>
          <w:sz w:val="28"/>
          <w:szCs w:val="28"/>
        </w:rPr>
        <w:t xml:space="preserve"> Pašvaldība jau ir nodrošinājusi logus, jumtu, apkuri. Nepieciešama ēkas siltināšana un iekštelpu remonts, tāpat tiek lūgtas arī jaunas virtuves iekārtas. Nepieciešams apmēram mēnesis jaunas dokumentācijas sagatavošanai.</w:t>
      </w:r>
    </w:p>
    <w:p w14:paraId="698BA479" w14:textId="77777777" w:rsidR="00AE13C1" w:rsidRPr="005C4A13" w:rsidRDefault="00AE13C1" w:rsidP="0077695F">
      <w:pPr>
        <w:pStyle w:val="ListParagraph"/>
        <w:spacing w:after="0" w:line="240" w:lineRule="auto"/>
        <w:jc w:val="both"/>
        <w:rPr>
          <w:rFonts w:ascii="Times New Roman" w:hAnsi="Times New Roman" w:cs="Times New Roman"/>
          <w:sz w:val="28"/>
          <w:szCs w:val="28"/>
        </w:rPr>
      </w:pPr>
    </w:p>
    <w:p w14:paraId="2D31AB5F" w14:textId="6F7288C1" w:rsidR="003A7293" w:rsidRPr="005C4A13" w:rsidRDefault="006B51DD" w:rsidP="0077695F">
      <w:pPr>
        <w:pStyle w:val="ListParagraph"/>
        <w:numPr>
          <w:ilvl w:val="0"/>
          <w:numId w:val="23"/>
        </w:numPr>
        <w:spacing w:after="0" w:line="240" w:lineRule="auto"/>
        <w:jc w:val="both"/>
        <w:rPr>
          <w:rFonts w:ascii="Times New Roman" w:hAnsi="Times New Roman" w:cs="Times New Roman"/>
          <w:sz w:val="28"/>
          <w:szCs w:val="28"/>
        </w:rPr>
      </w:pPr>
      <w:r w:rsidRPr="006B51DD">
        <w:rPr>
          <w:rFonts w:ascii="Times New Roman" w:hAnsi="Times New Roman" w:cs="Times New Roman"/>
          <w:sz w:val="28"/>
          <w:szCs w:val="28"/>
        </w:rPr>
        <w:t xml:space="preserve">Čerņihivas apgabala </w:t>
      </w:r>
      <w:r>
        <w:rPr>
          <w:rFonts w:ascii="Times New Roman" w:hAnsi="Times New Roman" w:cs="Times New Roman"/>
          <w:sz w:val="28"/>
          <w:szCs w:val="28"/>
        </w:rPr>
        <w:t>slimnīcas p</w:t>
      </w:r>
      <w:r w:rsidR="00D63F25" w:rsidRPr="005C4A13">
        <w:rPr>
          <w:rFonts w:ascii="Times New Roman" w:hAnsi="Times New Roman" w:cs="Times New Roman"/>
          <w:sz w:val="28"/>
          <w:szCs w:val="28"/>
        </w:rPr>
        <w:t xml:space="preserve">oliklīnika, </w:t>
      </w:r>
      <w:r w:rsidR="00EB5612" w:rsidRPr="005C4A13">
        <w:rPr>
          <w:rFonts w:ascii="Times New Roman" w:hAnsi="Times New Roman" w:cs="Times New Roman"/>
          <w:sz w:val="28"/>
          <w:szCs w:val="28"/>
        </w:rPr>
        <w:t xml:space="preserve">kam nepieciešams atbalsts ēkas “iekonservēšanai” un “izžāvēšanai”, </w:t>
      </w:r>
      <w:r w:rsidR="00676D40" w:rsidRPr="005C4A13">
        <w:rPr>
          <w:rFonts w:ascii="Times New Roman" w:hAnsi="Times New Roman" w:cs="Times New Roman"/>
          <w:sz w:val="28"/>
          <w:szCs w:val="28"/>
        </w:rPr>
        <w:t>nodrošinot jumta un logu uzstādīšanu</w:t>
      </w:r>
      <w:r w:rsidR="00EB5612" w:rsidRPr="005C4A13">
        <w:rPr>
          <w:rFonts w:ascii="Times New Roman" w:hAnsi="Times New Roman" w:cs="Times New Roman"/>
          <w:sz w:val="28"/>
          <w:szCs w:val="28"/>
        </w:rPr>
        <w:t xml:space="preserve"> pirms atjaunošanas darbu uzsākšanas. </w:t>
      </w:r>
      <w:r w:rsidR="00676D40" w:rsidRPr="005C4A13">
        <w:rPr>
          <w:rFonts w:ascii="Times New Roman" w:hAnsi="Times New Roman" w:cs="Times New Roman"/>
          <w:sz w:val="28"/>
          <w:szCs w:val="28"/>
        </w:rPr>
        <w:t>Šai projekta fāzei ir izstrādāta dokumentācija.</w:t>
      </w:r>
    </w:p>
    <w:p w14:paraId="65882730" w14:textId="77777777" w:rsidR="00AE13C1" w:rsidRPr="005C4A13" w:rsidRDefault="00AE13C1" w:rsidP="0077695F">
      <w:pPr>
        <w:pStyle w:val="ListParagraph"/>
        <w:spacing w:after="0" w:line="240" w:lineRule="auto"/>
        <w:jc w:val="both"/>
        <w:rPr>
          <w:rFonts w:ascii="Times New Roman" w:hAnsi="Times New Roman" w:cs="Times New Roman"/>
          <w:sz w:val="28"/>
          <w:szCs w:val="28"/>
        </w:rPr>
      </w:pPr>
    </w:p>
    <w:p w14:paraId="335447D0" w14:textId="17F54F39" w:rsidR="003A7293" w:rsidRPr="005C4A13" w:rsidRDefault="006B51DD" w:rsidP="0077695F">
      <w:pPr>
        <w:pStyle w:val="ListParagraph"/>
        <w:numPr>
          <w:ilvl w:val="0"/>
          <w:numId w:val="23"/>
        </w:numPr>
        <w:spacing w:after="0" w:line="240" w:lineRule="auto"/>
        <w:jc w:val="both"/>
        <w:rPr>
          <w:rFonts w:ascii="Times New Roman" w:hAnsi="Times New Roman" w:cs="Times New Roman"/>
          <w:sz w:val="28"/>
          <w:szCs w:val="28"/>
        </w:rPr>
      </w:pPr>
      <w:r w:rsidRPr="006B51DD">
        <w:rPr>
          <w:rFonts w:ascii="Times New Roman" w:hAnsi="Times New Roman" w:cs="Times New Roman"/>
          <w:sz w:val="28"/>
          <w:szCs w:val="28"/>
        </w:rPr>
        <w:t>V.H.</w:t>
      </w:r>
      <w:r w:rsidR="00FF691A">
        <w:rPr>
          <w:rFonts w:ascii="Times New Roman" w:hAnsi="Times New Roman" w:cs="Times New Roman"/>
          <w:sz w:val="28"/>
          <w:szCs w:val="28"/>
        </w:rPr>
        <w:t> </w:t>
      </w:r>
      <w:proofErr w:type="spellStart"/>
      <w:r w:rsidRPr="006B51DD">
        <w:rPr>
          <w:rFonts w:ascii="Times New Roman" w:hAnsi="Times New Roman" w:cs="Times New Roman"/>
          <w:sz w:val="28"/>
          <w:szCs w:val="28"/>
        </w:rPr>
        <w:t>Korolenko</w:t>
      </w:r>
      <w:proofErr w:type="spellEnd"/>
      <w:r w:rsidRPr="006B51DD">
        <w:rPr>
          <w:rFonts w:ascii="Times New Roman" w:hAnsi="Times New Roman" w:cs="Times New Roman"/>
          <w:sz w:val="28"/>
          <w:szCs w:val="28"/>
        </w:rPr>
        <w:t xml:space="preserve"> </w:t>
      </w:r>
      <w:proofErr w:type="spellStart"/>
      <w:r w:rsidRPr="006B51DD">
        <w:rPr>
          <w:rFonts w:ascii="Times New Roman" w:hAnsi="Times New Roman" w:cs="Times New Roman"/>
          <w:sz w:val="28"/>
          <w:szCs w:val="28"/>
        </w:rPr>
        <w:t>Čerņihivas</w:t>
      </w:r>
      <w:proofErr w:type="spellEnd"/>
      <w:r w:rsidRPr="006B51DD">
        <w:rPr>
          <w:rFonts w:ascii="Times New Roman" w:hAnsi="Times New Roman" w:cs="Times New Roman"/>
          <w:sz w:val="28"/>
          <w:szCs w:val="28"/>
        </w:rPr>
        <w:t xml:space="preserve"> </w:t>
      </w:r>
      <w:r>
        <w:rPr>
          <w:rFonts w:ascii="Times New Roman" w:hAnsi="Times New Roman" w:cs="Times New Roman"/>
          <w:sz w:val="28"/>
          <w:szCs w:val="28"/>
        </w:rPr>
        <w:t>reģionālo z</w:t>
      </w:r>
      <w:r w:rsidR="00676D40" w:rsidRPr="005C4A13">
        <w:rPr>
          <w:rFonts w:ascii="Times New Roman" w:hAnsi="Times New Roman" w:cs="Times New Roman"/>
          <w:sz w:val="28"/>
          <w:szCs w:val="28"/>
        </w:rPr>
        <w:t>inātņu b</w:t>
      </w:r>
      <w:r w:rsidR="00D63F25" w:rsidRPr="005C4A13">
        <w:rPr>
          <w:rFonts w:ascii="Times New Roman" w:hAnsi="Times New Roman" w:cs="Times New Roman"/>
          <w:sz w:val="28"/>
          <w:szCs w:val="28"/>
        </w:rPr>
        <w:t>ibliotēka Čerņihivas pilsētā</w:t>
      </w:r>
      <w:r w:rsidR="00676D40" w:rsidRPr="005C4A13">
        <w:rPr>
          <w:rFonts w:ascii="Times New Roman" w:hAnsi="Times New Roman" w:cs="Times New Roman"/>
          <w:sz w:val="28"/>
          <w:szCs w:val="28"/>
        </w:rPr>
        <w:t xml:space="preserve">. Ar citu donoru atbalstu jau ir nodrošināta jumta un logu uzstādīšana, Latvija sniegtu atbalstu siju uzstādīšanai zem jumta, griestu pretugunsgrēka pārklājumam un </w:t>
      </w:r>
      <w:proofErr w:type="spellStart"/>
      <w:r w:rsidR="00676D40" w:rsidRPr="005C4A13">
        <w:rPr>
          <w:rFonts w:ascii="Times New Roman" w:hAnsi="Times New Roman" w:cs="Times New Roman"/>
          <w:sz w:val="28"/>
          <w:szCs w:val="28"/>
        </w:rPr>
        <w:t>elektroinstalācijām</w:t>
      </w:r>
      <w:proofErr w:type="spellEnd"/>
      <w:r w:rsidR="00676D40" w:rsidRPr="005C4A13">
        <w:rPr>
          <w:rFonts w:ascii="Times New Roman" w:hAnsi="Times New Roman" w:cs="Times New Roman"/>
          <w:sz w:val="28"/>
          <w:szCs w:val="28"/>
        </w:rPr>
        <w:t>, iekšdarbiem.</w:t>
      </w:r>
    </w:p>
    <w:p w14:paraId="4353B534" w14:textId="77777777" w:rsidR="00AE13C1" w:rsidRPr="005C4A13" w:rsidRDefault="00AE13C1" w:rsidP="0077695F">
      <w:pPr>
        <w:pStyle w:val="ListParagraph"/>
        <w:spacing w:after="0" w:line="240" w:lineRule="auto"/>
        <w:jc w:val="both"/>
        <w:rPr>
          <w:rFonts w:ascii="Times New Roman" w:hAnsi="Times New Roman" w:cs="Times New Roman"/>
          <w:sz w:val="28"/>
          <w:szCs w:val="28"/>
        </w:rPr>
      </w:pPr>
    </w:p>
    <w:p w14:paraId="7D5B6008" w14:textId="509B4549" w:rsidR="00A17DBC" w:rsidRPr="005C4A13" w:rsidRDefault="00FF691A" w:rsidP="0077695F">
      <w:pPr>
        <w:pStyle w:val="ListParagraph"/>
        <w:numPr>
          <w:ilvl w:val="0"/>
          <w:numId w:val="23"/>
        </w:numPr>
        <w:spacing w:after="0" w:line="240" w:lineRule="auto"/>
        <w:jc w:val="both"/>
        <w:rPr>
          <w:rFonts w:ascii="Times New Roman" w:hAnsi="Times New Roman" w:cs="Times New Roman"/>
          <w:sz w:val="28"/>
          <w:szCs w:val="28"/>
        </w:rPr>
      </w:pPr>
      <w:proofErr w:type="spellStart"/>
      <w:r w:rsidRPr="00FF691A">
        <w:rPr>
          <w:rFonts w:ascii="Times New Roman" w:hAnsi="Times New Roman" w:cs="Times New Roman"/>
          <w:sz w:val="28"/>
          <w:szCs w:val="28"/>
        </w:rPr>
        <w:t>Čerņihivas</w:t>
      </w:r>
      <w:proofErr w:type="spellEnd"/>
      <w:r w:rsidRPr="00FF691A">
        <w:rPr>
          <w:rFonts w:ascii="Times New Roman" w:hAnsi="Times New Roman" w:cs="Times New Roman"/>
          <w:sz w:val="28"/>
          <w:szCs w:val="28"/>
        </w:rPr>
        <w:t xml:space="preserve"> apgabala </w:t>
      </w:r>
      <w:proofErr w:type="spellStart"/>
      <w:r w:rsidRPr="00FF691A">
        <w:rPr>
          <w:rFonts w:ascii="Times New Roman" w:hAnsi="Times New Roman" w:cs="Times New Roman"/>
          <w:sz w:val="28"/>
          <w:szCs w:val="28"/>
        </w:rPr>
        <w:t>Talalaivkas</w:t>
      </w:r>
      <w:proofErr w:type="spellEnd"/>
      <w:r w:rsidRPr="00FF691A">
        <w:rPr>
          <w:rFonts w:ascii="Times New Roman" w:hAnsi="Times New Roman" w:cs="Times New Roman"/>
          <w:sz w:val="28"/>
          <w:szCs w:val="28"/>
        </w:rPr>
        <w:t xml:space="preserve"> pagasta </w:t>
      </w:r>
      <w:proofErr w:type="spellStart"/>
      <w:r w:rsidRPr="00FF691A">
        <w:rPr>
          <w:rFonts w:ascii="Times New Roman" w:hAnsi="Times New Roman" w:cs="Times New Roman"/>
          <w:sz w:val="28"/>
          <w:szCs w:val="28"/>
        </w:rPr>
        <w:t>Talalaivkas</w:t>
      </w:r>
      <w:proofErr w:type="spellEnd"/>
      <w:r w:rsidRPr="00FF691A">
        <w:rPr>
          <w:rFonts w:ascii="Times New Roman" w:hAnsi="Times New Roman" w:cs="Times New Roman"/>
          <w:sz w:val="28"/>
          <w:szCs w:val="28"/>
        </w:rPr>
        <w:t xml:space="preserve"> licej</w:t>
      </w:r>
      <w:r>
        <w:rPr>
          <w:rFonts w:ascii="Times New Roman" w:hAnsi="Times New Roman" w:cs="Times New Roman"/>
          <w:sz w:val="28"/>
          <w:szCs w:val="28"/>
        </w:rPr>
        <w:t>s</w:t>
      </w:r>
      <w:r w:rsidR="00442B12" w:rsidRPr="005C4A13">
        <w:rPr>
          <w:rFonts w:ascii="Times New Roman" w:hAnsi="Times New Roman" w:cs="Times New Roman"/>
          <w:sz w:val="28"/>
          <w:szCs w:val="28"/>
        </w:rPr>
        <w:t>, kas ir vienīgā 11 klašu skola pagastā ar sešiem ciemiem.</w:t>
      </w:r>
      <w:r w:rsidR="000D12E7" w:rsidRPr="005C4A13">
        <w:rPr>
          <w:rFonts w:ascii="Times New Roman" w:hAnsi="Times New Roman" w:cs="Times New Roman"/>
          <w:sz w:val="28"/>
          <w:szCs w:val="28"/>
        </w:rPr>
        <w:t xml:space="preserve"> Ar pašvaldības atbalstu tiks veidota bumbu patversme un uzstādīti</w:t>
      </w:r>
      <w:r w:rsidR="00930804">
        <w:rPr>
          <w:rFonts w:ascii="Times New Roman" w:hAnsi="Times New Roman" w:cs="Times New Roman"/>
          <w:sz w:val="28"/>
          <w:szCs w:val="28"/>
        </w:rPr>
        <w:t xml:space="preserve"> skolas ēkai</w:t>
      </w:r>
      <w:r w:rsidR="000D12E7" w:rsidRPr="005C4A13">
        <w:rPr>
          <w:rFonts w:ascii="Times New Roman" w:hAnsi="Times New Roman" w:cs="Times New Roman"/>
          <w:sz w:val="28"/>
          <w:szCs w:val="28"/>
        </w:rPr>
        <w:t xml:space="preserve"> logi, </w:t>
      </w:r>
      <w:r w:rsidR="00663076" w:rsidRPr="005C4A13">
        <w:rPr>
          <w:rFonts w:ascii="Times New Roman" w:hAnsi="Times New Roman" w:cs="Times New Roman"/>
          <w:sz w:val="28"/>
          <w:szCs w:val="28"/>
        </w:rPr>
        <w:t>Latvijas atbalsts būtu nepieciešams</w:t>
      </w:r>
      <w:r w:rsidR="000D12E7" w:rsidRPr="005C4A13">
        <w:rPr>
          <w:rFonts w:ascii="Times New Roman" w:hAnsi="Times New Roman" w:cs="Times New Roman"/>
          <w:sz w:val="28"/>
          <w:szCs w:val="28"/>
        </w:rPr>
        <w:t xml:space="preserve"> ēkas jumta</w:t>
      </w:r>
      <w:r w:rsidR="00663076" w:rsidRPr="005C4A13">
        <w:rPr>
          <w:rFonts w:ascii="Times New Roman" w:hAnsi="Times New Roman" w:cs="Times New Roman"/>
          <w:sz w:val="28"/>
          <w:szCs w:val="28"/>
        </w:rPr>
        <w:t xml:space="preserve"> uzstādīšanai</w:t>
      </w:r>
      <w:r w:rsidR="000D12E7" w:rsidRPr="005C4A13">
        <w:rPr>
          <w:rFonts w:ascii="Times New Roman" w:hAnsi="Times New Roman" w:cs="Times New Roman"/>
          <w:sz w:val="28"/>
          <w:szCs w:val="28"/>
        </w:rPr>
        <w:t xml:space="preserve">, siju nostiprināšanai un siltināšanai. </w:t>
      </w:r>
      <w:r w:rsidR="00663076" w:rsidRPr="005C4A13">
        <w:rPr>
          <w:rFonts w:ascii="Times New Roman" w:hAnsi="Times New Roman" w:cs="Times New Roman"/>
          <w:sz w:val="28"/>
          <w:szCs w:val="28"/>
        </w:rPr>
        <w:t>Tāpat nepieciešams arī autobuss bērnu transportēšanai uz/no skolas.</w:t>
      </w:r>
    </w:p>
    <w:p w14:paraId="6049C3A8" w14:textId="77777777" w:rsidR="00083C8D" w:rsidRPr="005C4A13" w:rsidRDefault="00083C8D" w:rsidP="0077695F">
      <w:pPr>
        <w:pStyle w:val="ListParagraph"/>
        <w:spacing w:after="0" w:line="240" w:lineRule="auto"/>
        <w:rPr>
          <w:rFonts w:ascii="Times New Roman" w:hAnsi="Times New Roman" w:cs="Times New Roman"/>
          <w:sz w:val="28"/>
          <w:szCs w:val="28"/>
        </w:rPr>
      </w:pPr>
    </w:p>
    <w:p w14:paraId="3580126F" w14:textId="4276C6A1" w:rsidR="001178F7" w:rsidRPr="005C4A13" w:rsidRDefault="005863BB" w:rsidP="0077695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Lai 2023.</w:t>
      </w:r>
      <w:r w:rsidR="00930804">
        <w:rPr>
          <w:rFonts w:ascii="Times New Roman" w:hAnsi="Times New Roman" w:cs="Times New Roman"/>
          <w:sz w:val="28"/>
          <w:szCs w:val="28"/>
        </w:rPr>
        <w:t> </w:t>
      </w:r>
      <w:r w:rsidRPr="005C4A13">
        <w:rPr>
          <w:rFonts w:ascii="Times New Roman" w:hAnsi="Times New Roman" w:cs="Times New Roman"/>
          <w:sz w:val="28"/>
          <w:szCs w:val="28"/>
        </w:rPr>
        <w:t xml:space="preserve">gada budžeta gada ietvaros nodrošinātu nekavējošu Latvijas atbalstu Čerņihivas apgabala sociālās infrastruktūras rekonstrukcijai, Ārlietu ministrija īstermiņā kā vislabāko veidu saredz sadarbību ar </w:t>
      </w:r>
      <w:r w:rsidR="00A36F28">
        <w:rPr>
          <w:rFonts w:ascii="Times New Roman" w:hAnsi="Times New Roman" w:cs="Times New Roman"/>
          <w:sz w:val="28"/>
          <w:szCs w:val="28"/>
        </w:rPr>
        <w:t xml:space="preserve">ANO Attīstības </w:t>
      </w:r>
      <w:r w:rsidR="00183E69">
        <w:rPr>
          <w:rFonts w:ascii="Times New Roman" w:hAnsi="Times New Roman" w:cs="Times New Roman"/>
          <w:sz w:val="28"/>
          <w:szCs w:val="28"/>
        </w:rPr>
        <w:t>programmu</w:t>
      </w:r>
      <w:r w:rsidR="00773EAC">
        <w:rPr>
          <w:rFonts w:ascii="Times New Roman" w:hAnsi="Times New Roman" w:cs="Times New Roman"/>
          <w:sz w:val="28"/>
          <w:szCs w:val="28"/>
        </w:rPr>
        <w:t xml:space="preserve"> (</w:t>
      </w:r>
      <w:proofErr w:type="spellStart"/>
      <w:r w:rsidR="00B63392">
        <w:rPr>
          <w:rFonts w:ascii="Times New Roman" w:hAnsi="Times New Roman" w:cs="Times New Roman"/>
          <w:i/>
          <w:sz w:val="28"/>
          <w:szCs w:val="28"/>
        </w:rPr>
        <w:t>United</w:t>
      </w:r>
      <w:proofErr w:type="spellEnd"/>
      <w:r w:rsidR="00B63392">
        <w:rPr>
          <w:rFonts w:ascii="Times New Roman" w:hAnsi="Times New Roman" w:cs="Times New Roman"/>
          <w:i/>
          <w:sz w:val="28"/>
          <w:szCs w:val="28"/>
        </w:rPr>
        <w:t xml:space="preserve"> </w:t>
      </w:r>
      <w:proofErr w:type="spellStart"/>
      <w:r w:rsidR="00B63392">
        <w:rPr>
          <w:rFonts w:ascii="Times New Roman" w:hAnsi="Times New Roman" w:cs="Times New Roman"/>
          <w:i/>
          <w:sz w:val="28"/>
          <w:szCs w:val="28"/>
        </w:rPr>
        <w:t>Nations</w:t>
      </w:r>
      <w:proofErr w:type="spellEnd"/>
      <w:r w:rsidR="00B63392">
        <w:rPr>
          <w:rFonts w:ascii="Times New Roman" w:hAnsi="Times New Roman" w:cs="Times New Roman"/>
          <w:i/>
          <w:sz w:val="28"/>
          <w:szCs w:val="28"/>
        </w:rPr>
        <w:t xml:space="preserve"> </w:t>
      </w:r>
      <w:proofErr w:type="spellStart"/>
      <w:r w:rsidR="00B63392">
        <w:rPr>
          <w:rFonts w:ascii="Times New Roman" w:hAnsi="Times New Roman" w:cs="Times New Roman"/>
          <w:i/>
          <w:sz w:val="28"/>
          <w:szCs w:val="28"/>
        </w:rPr>
        <w:t>Development</w:t>
      </w:r>
      <w:proofErr w:type="spellEnd"/>
      <w:r w:rsidR="00B63392">
        <w:rPr>
          <w:rFonts w:ascii="Times New Roman" w:hAnsi="Times New Roman" w:cs="Times New Roman"/>
          <w:i/>
          <w:sz w:val="28"/>
          <w:szCs w:val="28"/>
        </w:rPr>
        <w:t xml:space="preserve"> </w:t>
      </w:r>
      <w:proofErr w:type="spellStart"/>
      <w:r w:rsidR="00B63392">
        <w:rPr>
          <w:rFonts w:ascii="Times New Roman" w:hAnsi="Times New Roman" w:cs="Times New Roman"/>
          <w:i/>
          <w:sz w:val="28"/>
          <w:szCs w:val="28"/>
        </w:rPr>
        <w:t>Programme</w:t>
      </w:r>
      <w:proofErr w:type="spellEnd"/>
      <w:r w:rsidR="00773EAC">
        <w:rPr>
          <w:rFonts w:ascii="Times New Roman" w:hAnsi="Times New Roman" w:cs="Times New Roman"/>
          <w:sz w:val="28"/>
          <w:szCs w:val="28"/>
        </w:rPr>
        <w:t>)</w:t>
      </w:r>
      <w:r w:rsidRPr="005C4A13">
        <w:rPr>
          <w:rFonts w:ascii="Times New Roman" w:hAnsi="Times New Roman" w:cs="Times New Roman"/>
          <w:sz w:val="28"/>
          <w:szCs w:val="28"/>
        </w:rPr>
        <w:t xml:space="preserve">. </w:t>
      </w:r>
    </w:p>
    <w:p w14:paraId="77FA83B5" w14:textId="77777777" w:rsidR="00930804" w:rsidRDefault="00930804" w:rsidP="00935C8A">
      <w:pPr>
        <w:spacing w:after="0" w:line="240" w:lineRule="auto"/>
        <w:jc w:val="both"/>
        <w:rPr>
          <w:rFonts w:ascii="Times New Roman" w:hAnsi="Times New Roman" w:cs="Times New Roman"/>
          <w:sz w:val="28"/>
          <w:szCs w:val="28"/>
        </w:rPr>
      </w:pPr>
    </w:p>
    <w:p w14:paraId="4E8D6ACD" w14:textId="6EE6BB71" w:rsidR="00E82A07" w:rsidRPr="008B7B41" w:rsidRDefault="007F7C96" w:rsidP="008B7B41">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 xml:space="preserve">Šādu risinājumu ir </w:t>
      </w:r>
      <w:r w:rsidR="00930804">
        <w:rPr>
          <w:rFonts w:ascii="Times New Roman" w:hAnsi="Times New Roman" w:cs="Times New Roman"/>
          <w:sz w:val="28"/>
          <w:szCs w:val="28"/>
        </w:rPr>
        <w:t>piedāvājusi</w:t>
      </w:r>
      <w:r w:rsidR="00930804" w:rsidRPr="005C4A13">
        <w:rPr>
          <w:rFonts w:ascii="Times New Roman" w:hAnsi="Times New Roman" w:cs="Times New Roman"/>
          <w:sz w:val="28"/>
          <w:szCs w:val="28"/>
        </w:rPr>
        <w:t xml:space="preserve"> </w:t>
      </w:r>
      <w:r w:rsidRPr="005C4A13">
        <w:rPr>
          <w:rFonts w:ascii="Times New Roman" w:hAnsi="Times New Roman" w:cs="Times New Roman"/>
          <w:sz w:val="28"/>
          <w:szCs w:val="28"/>
        </w:rPr>
        <w:t>arī Ukrainas Kopienas</w:t>
      </w:r>
      <w:r w:rsidR="00930804">
        <w:rPr>
          <w:rFonts w:ascii="Times New Roman" w:hAnsi="Times New Roman" w:cs="Times New Roman"/>
          <w:sz w:val="28"/>
          <w:szCs w:val="28"/>
        </w:rPr>
        <w:t xml:space="preserve"> </w:t>
      </w:r>
      <w:r w:rsidRPr="005C4A13">
        <w:rPr>
          <w:rFonts w:ascii="Times New Roman" w:hAnsi="Times New Roman" w:cs="Times New Roman"/>
          <w:sz w:val="28"/>
          <w:szCs w:val="28"/>
        </w:rPr>
        <w:t>attīstības, teritoriju un infrastruktūras attīstības ministrija</w:t>
      </w:r>
      <w:r w:rsidR="00A17DBC" w:rsidRPr="005C4A13">
        <w:rPr>
          <w:rFonts w:ascii="Times New Roman" w:hAnsi="Times New Roman" w:cs="Times New Roman"/>
          <w:sz w:val="28"/>
          <w:szCs w:val="28"/>
        </w:rPr>
        <w:t xml:space="preserve"> un </w:t>
      </w:r>
      <w:r w:rsidR="00C64E3F" w:rsidRPr="005C4A13">
        <w:rPr>
          <w:rFonts w:ascii="Times New Roman" w:hAnsi="Times New Roman" w:cs="Times New Roman"/>
          <w:sz w:val="28"/>
          <w:szCs w:val="28"/>
        </w:rPr>
        <w:t xml:space="preserve">jaunais </w:t>
      </w:r>
      <w:r w:rsidRPr="005C4A13">
        <w:rPr>
          <w:rFonts w:ascii="Times New Roman" w:hAnsi="Times New Roman" w:cs="Times New Roman"/>
          <w:sz w:val="28"/>
          <w:szCs w:val="28"/>
        </w:rPr>
        <w:t>Ukrainas vēstnieks Latvijā</w:t>
      </w:r>
      <w:r w:rsidR="001178F7" w:rsidRPr="005C4A13">
        <w:rPr>
          <w:rFonts w:ascii="Times New Roman" w:hAnsi="Times New Roman" w:cs="Times New Roman"/>
          <w:sz w:val="28"/>
          <w:szCs w:val="28"/>
        </w:rPr>
        <w:t xml:space="preserve">. Ukrainas valdība ir gatava sadarboties ar Latviju projektu īstenošanā caur šo </w:t>
      </w:r>
      <w:r w:rsidR="0000068B">
        <w:rPr>
          <w:rFonts w:ascii="Times New Roman" w:hAnsi="Times New Roman" w:cs="Times New Roman"/>
          <w:sz w:val="28"/>
          <w:szCs w:val="28"/>
        </w:rPr>
        <w:t>programmu</w:t>
      </w:r>
      <w:r w:rsidR="001178F7" w:rsidRPr="005C4A13">
        <w:rPr>
          <w:rFonts w:ascii="Times New Roman" w:hAnsi="Times New Roman" w:cs="Times New Roman"/>
          <w:sz w:val="28"/>
          <w:szCs w:val="28"/>
        </w:rPr>
        <w:t xml:space="preserve">, slēdzot atbilstošu sadarbības memorandu ar iesaistītajām pusēm. </w:t>
      </w:r>
      <w:r w:rsidR="007F4FBD">
        <w:rPr>
          <w:rFonts w:ascii="Times New Roman" w:hAnsi="Times New Roman" w:cs="Times New Roman"/>
          <w:sz w:val="28"/>
          <w:szCs w:val="28"/>
        </w:rPr>
        <w:t xml:space="preserve">Šis risinājums ir optimāls laika ziņā, jo ANO Attīstības programmai ir pārbaudītas un funkcionējošas procedūras, tai skaitā iepirkumu, </w:t>
      </w:r>
      <w:r w:rsidR="00956459">
        <w:rPr>
          <w:rFonts w:ascii="Times New Roman" w:hAnsi="Times New Roman" w:cs="Times New Roman"/>
          <w:sz w:val="28"/>
          <w:szCs w:val="28"/>
        </w:rPr>
        <w:t>turklāt ANO Attīstības programma jau īsteno rekonstrukcijas projektus Ukrainā. T</w:t>
      </w:r>
      <w:r w:rsidR="00E82A07">
        <w:rPr>
          <w:rFonts w:ascii="Times New Roman" w:hAnsi="Times New Roman" w:cs="Times New Roman"/>
          <w:sz w:val="28"/>
          <w:szCs w:val="28"/>
        </w:rPr>
        <w:t>āpat</w:t>
      </w:r>
      <w:r w:rsidR="00956459">
        <w:rPr>
          <w:rFonts w:ascii="Times New Roman" w:hAnsi="Times New Roman" w:cs="Times New Roman"/>
          <w:sz w:val="28"/>
          <w:szCs w:val="28"/>
        </w:rPr>
        <w:t xml:space="preserve"> ANO Attīstības programma nodrošinās arī </w:t>
      </w:r>
      <w:r w:rsidR="00E82A07">
        <w:rPr>
          <w:rFonts w:ascii="Times New Roman" w:hAnsi="Times New Roman" w:cs="Times New Roman"/>
          <w:sz w:val="28"/>
          <w:szCs w:val="28"/>
        </w:rPr>
        <w:t xml:space="preserve">caurspīdīgu </w:t>
      </w:r>
      <w:r w:rsidR="00956459">
        <w:rPr>
          <w:rFonts w:ascii="Times New Roman" w:hAnsi="Times New Roman" w:cs="Times New Roman"/>
          <w:sz w:val="28"/>
          <w:szCs w:val="28"/>
        </w:rPr>
        <w:t>proce</w:t>
      </w:r>
      <w:r w:rsidR="00CE5BBC">
        <w:rPr>
          <w:rFonts w:ascii="Times New Roman" w:hAnsi="Times New Roman" w:cs="Times New Roman"/>
          <w:sz w:val="28"/>
          <w:szCs w:val="28"/>
        </w:rPr>
        <w:t>sa uzraudzību</w:t>
      </w:r>
      <w:r w:rsidR="00E82A07">
        <w:rPr>
          <w:rFonts w:ascii="Times New Roman" w:hAnsi="Times New Roman" w:cs="Times New Roman"/>
          <w:sz w:val="28"/>
          <w:szCs w:val="28"/>
        </w:rPr>
        <w:t xml:space="preserve"> </w:t>
      </w:r>
      <w:r w:rsidR="00E82A07" w:rsidRPr="008B7B41">
        <w:rPr>
          <w:rFonts w:ascii="Times New Roman" w:hAnsi="Times New Roman" w:cs="Times New Roman"/>
          <w:sz w:val="28"/>
          <w:szCs w:val="28"/>
        </w:rPr>
        <w:t>un sniegs regulārus pārskatus Ārlietu ministrijai</w:t>
      </w:r>
      <w:r w:rsidR="00CE5BBC">
        <w:rPr>
          <w:rFonts w:ascii="Times New Roman" w:hAnsi="Times New Roman" w:cs="Times New Roman"/>
          <w:sz w:val="28"/>
          <w:szCs w:val="28"/>
        </w:rPr>
        <w:t>.</w:t>
      </w:r>
      <w:r w:rsidR="000A7C9E">
        <w:rPr>
          <w:rFonts w:ascii="Times New Roman" w:hAnsi="Times New Roman" w:cs="Times New Roman"/>
          <w:sz w:val="28"/>
          <w:szCs w:val="28"/>
        </w:rPr>
        <w:t xml:space="preserve"> </w:t>
      </w:r>
      <w:r w:rsidR="00A65C68" w:rsidRPr="008B7B41">
        <w:rPr>
          <w:rFonts w:ascii="Times New Roman" w:hAnsi="Times New Roman" w:cs="Times New Roman"/>
          <w:sz w:val="28"/>
          <w:szCs w:val="28"/>
        </w:rPr>
        <w:t>Sadarbības īstenošanai ar ANO Attīstības programmu tiks slēgts līgums</w:t>
      </w:r>
      <w:r w:rsidR="00A65C68">
        <w:rPr>
          <w:rFonts w:ascii="Times New Roman" w:hAnsi="Times New Roman" w:cs="Times New Roman"/>
          <w:sz w:val="28"/>
          <w:szCs w:val="28"/>
        </w:rPr>
        <w:t>, īpašu uzmanību pievēršot arī Ukrainas pilsoniskās sabiedrības iesaistei rekonstrukcijas projektu uzraudzības procesā</w:t>
      </w:r>
      <w:r w:rsidR="00A65C68" w:rsidRPr="008B7B41">
        <w:rPr>
          <w:rFonts w:ascii="Times New Roman" w:hAnsi="Times New Roman" w:cs="Times New Roman"/>
          <w:sz w:val="28"/>
          <w:szCs w:val="28"/>
        </w:rPr>
        <w:t>.</w:t>
      </w:r>
      <w:r w:rsidR="00A65C68">
        <w:rPr>
          <w:rFonts w:ascii="Times New Roman" w:hAnsi="Times New Roman" w:cs="Times New Roman"/>
          <w:sz w:val="28"/>
          <w:szCs w:val="28"/>
        </w:rPr>
        <w:t xml:space="preserve"> </w:t>
      </w:r>
    </w:p>
    <w:p w14:paraId="0D500C29" w14:textId="5B92CCE9" w:rsidR="00DB60B5" w:rsidRPr="005C4A13" w:rsidRDefault="00DB60B5" w:rsidP="0077695F">
      <w:pPr>
        <w:spacing w:after="0" w:line="240" w:lineRule="auto"/>
        <w:jc w:val="both"/>
        <w:rPr>
          <w:rFonts w:ascii="Times New Roman" w:hAnsi="Times New Roman" w:cs="Times New Roman"/>
          <w:sz w:val="28"/>
          <w:szCs w:val="28"/>
        </w:rPr>
      </w:pPr>
    </w:p>
    <w:p w14:paraId="7F45F7FD" w14:textId="77777777" w:rsidR="000B6388" w:rsidRDefault="000B6388" w:rsidP="00935C8A">
      <w:pPr>
        <w:spacing w:after="0" w:line="240" w:lineRule="auto"/>
        <w:jc w:val="both"/>
        <w:rPr>
          <w:rFonts w:ascii="Times New Roman" w:hAnsi="Times New Roman" w:cs="Times New Roman"/>
          <w:sz w:val="28"/>
          <w:szCs w:val="28"/>
        </w:rPr>
      </w:pPr>
    </w:p>
    <w:p w14:paraId="0DA78A83" w14:textId="1CA3BC0F" w:rsidR="009651D5" w:rsidRPr="005C4A13" w:rsidRDefault="00062EFF" w:rsidP="0077695F">
      <w:pPr>
        <w:pStyle w:val="ListParagraph"/>
        <w:numPr>
          <w:ilvl w:val="0"/>
          <w:numId w:val="18"/>
        </w:numPr>
        <w:spacing w:after="0" w:line="240" w:lineRule="auto"/>
        <w:jc w:val="both"/>
        <w:rPr>
          <w:rFonts w:ascii="Times New Roman" w:hAnsi="Times New Roman" w:cs="Times New Roman"/>
          <w:b/>
          <w:color w:val="000000"/>
          <w:sz w:val="28"/>
          <w:szCs w:val="28"/>
        </w:rPr>
      </w:pPr>
      <w:r w:rsidRPr="005C4A13">
        <w:rPr>
          <w:rFonts w:ascii="Times New Roman" w:hAnsi="Times New Roman" w:cs="Times New Roman"/>
          <w:b/>
          <w:sz w:val="28"/>
          <w:szCs w:val="28"/>
        </w:rPr>
        <w:t xml:space="preserve">Ārlietu ministrijas eksperta </w:t>
      </w:r>
      <w:r w:rsidR="00892890">
        <w:rPr>
          <w:rFonts w:ascii="Times New Roman" w:hAnsi="Times New Roman" w:cs="Times New Roman"/>
          <w:b/>
          <w:sz w:val="28"/>
          <w:szCs w:val="28"/>
        </w:rPr>
        <w:t>norīkošana</w:t>
      </w:r>
      <w:r w:rsidR="00892890" w:rsidRPr="005C4A13">
        <w:rPr>
          <w:rFonts w:ascii="Times New Roman" w:hAnsi="Times New Roman" w:cs="Times New Roman"/>
          <w:b/>
          <w:sz w:val="28"/>
          <w:szCs w:val="28"/>
        </w:rPr>
        <w:t xml:space="preserve"> </w:t>
      </w:r>
      <w:r w:rsidR="009651D5" w:rsidRPr="005C4A13">
        <w:rPr>
          <w:rFonts w:ascii="Times New Roman" w:hAnsi="Times New Roman" w:cs="Times New Roman"/>
          <w:b/>
          <w:sz w:val="28"/>
          <w:szCs w:val="28"/>
        </w:rPr>
        <w:t>E</w:t>
      </w:r>
      <w:r w:rsidR="004A2107" w:rsidRPr="005C4A13">
        <w:rPr>
          <w:rFonts w:ascii="Times New Roman" w:hAnsi="Times New Roman" w:cs="Times New Roman"/>
          <w:b/>
          <w:sz w:val="28"/>
          <w:szCs w:val="28"/>
        </w:rPr>
        <w:t>iropas Komisijā</w:t>
      </w:r>
      <w:r w:rsidR="00193DA0" w:rsidRPr="005C4A13">
        <w:rPr>
          <w:rFonts w:ascii="Times New Roman" w:hAnsi="Times New Roman" w:cs="Times New Roman"/>
          <w:b/>
          <w:sz w:val="28"/>
          <w:szCs w:val="28"/>
        </w:rPr>
        <w:t xml:space="preserve"> </w:t>
      </w:r>
      <w:r w:rsidR="009651D5" w:rsidRPr="005C4A13">
        <w:rPr>
          <w:rFonts w:ascii="Times New Roman" w:hAnsi="Times New Roman" w:cs="Times New Roman"/>
          <w:b/>
          <w:sz w:val="28"/>
          <w:szCs w:val="28"/>
        </w:rPr>
        <w:t>(</w:t>
      </w:r>
      <w:r w:rsidR="00DC2F87" w:rsidRPr="005C4A13">
        <w:rPr>
          <w:rFonts w:ascii="Times New Roman" w:hAnsi="Times New Roman" w:cs="Times New Roman"/>
          <w:b/>
          <w:sz w:val="28"/>
          <w:szCs w:val="28"/>
        </w:rPr>
        <w:t>103</w:t>
      </w:r>
      <w:r w:rsidR="00930804">
        <w:rPr>
          <w:rFonts w:ascii="Times New Roman" w:hAnsi="Times New Roman" w:cs="Times New Roman"/>
          <w:b/>
          <w:sz w:val="28"/>
          <w:szCs w:val="28"/>
        </w:rPr>
        <w:t> </w:t>
      </w:r>
      <w:r w:rsidR="00DC2F87" w:rsidRPr="005C4A13">
        <w:rPr>
          <w:rFonts w:ascii="Times New Roman" w:hAnsi="Times New Roman" w:cs="Times New Roman"/>
          <w:b/>
          <w:sz w:val="28"/>
          <w:szCs w:val="28"/>
        </w:rPr>
        <w:t>300</w:t>
      </w:r>
      <w:r w:rsidR="00930804">
        <w:rPr>
          <w:rFonts w:ascii="Times New Roman" w:hAnsi="Times New Roman" w:cs="Times New Roman"/>
          <w:b/>
          <w:sz w:val="28"/>
          <w:szCs w:val="28"/>
        </w:rPr>
        <w:t> </w:t>
      </w:r>
      <w:r w:rsidR="004A2A57" w:rsidRPr="005C4A13">
        <w:rPr>
          <w:rFonts w:ascii="Times New Roman" w:hAnsi="Times New Roman" w:cs="Times New Roman"/>
          <w:b/>
          <w:i/>
          <w:sz w:val="28"/>
          <w:szCs w:val="28"/>
        </w:rPr>
        <w:t>euro</w:t>
      </w:r>
      <w:r w:rsidR="009651D5" w:rsidRPr="005C4A13">
        <w:rPr>
          <w:rFonts w:ascii="Times New Roman" w:hAnsi="Times New Roman" w:cs="Times New Roman"/>
          <w:b/>
          <w:sz w:val="28"/>
          <w:szCs w:val="28"/>
        </w:rPr>
        <w:t>)</w:t>
      </w:r>
    </w:p>
    <w:p w14:paraId="5E4B1FF7" w14:textId="0E7F9D5F" w:rsidR="0057479D" w:rsidRDefault="00F71266" w:rsidP="0077695F">
      <w:pPr>
        <w:spacing w:after="0" w:line="240" w:lineRule="auto"/>
        <w:jc w:val="both"/>
        <w:rPr>
          <w:rFonts w:ascii="Times New Roman" w:hAnsi="Times New Roman" w:cs="Times New Roman"/>
          <w:iCs/>
          <w:sz w:val="28"/>
          <w:szCs w:val="28"/>
        </w:rPr>
      </w:pPr>
      <w:r w:rsidRPr="005C4A13">
        <w:rPr>
          <w:rFonts w:ascii="Times New Roman" w:hAnsi="Times New Roman" w:cs="Times New Roman"/>
          <w:sz w:val="28"/>
          <w:szCs w:val="28"/>
        </w:rPr>
        <w:t xml:space="preserve">Viens no Latvijas ārpolitikas un īstenošanas instrumentiem ir Latvijas </w:t>
      </w:r>
      <w:r w:rsidR="00892890">
        <w:rPr>
          <w:rFonts w:ascii="Times New Roman" w:hAnsi="Times New Roman" w:cs="Times New Roman"/>
          <w:sz w:val="28"/>
          <w:szCs w:val="28"/>
        </w:rPr>
        <w:t>norīkoto</w:t>
      </w:r>
      <w:r w:rsidR="00892890" w:rsidRPr="005C4A13">
        <w:rPr>
          <w:rFonts w:ascii="Times New Roman" w:hAnsi="Times New Roman" w:cs="Times New Roman"/>
          <w:sz w:val="28"/>
          <w:szCs w:val="28"/>
        </w:rPr>
        <w:t xml:space="preserve"> </w:t>
      </w:r>
      <w:r w:rsidRPr="005C4A13">
        <w:rPr>
          <w:rFonts w:ascii="Times New Roman" w:hAnsi="Times New Roman" w:cs="Times New Roman"/>
          <w:sz w:val="28"/>
          <w:szCs w:val="28"/>
        </w:rPr>
        <w:t>ekspertu dalība starptautiskajās organizācijās un tām pakļautajās institūcijās un darba grupās. Lai veicinātu Latvijas interešu pārstāvību, iesaisti un klātesamību Ukrainas rekonstrukcijas procesā daudzpusējos formātos, ar 2023.</w:t>
      </w:r>
      <w:r w:rsidR="00930804">
        <w:rPr>
          <w:rFonts w:ascii="Times New Roman" w:hAnsi="Times New Roman" w:cs="Times New Roman"/>
          <w:sz w:val="28"/>
          <w:szCs w:val="28"/>
        </w:rPr>
        <w:t> </w:t>
      </w:r>
      <w:r w:rsidRPr="005C4A13">
        <w:rPr>
          <w:rFonts w:ascii="Times New Roman" w:hAnsi="Times New Roman" w:cs="Times New Roman"/>
          <w:sz w:val="28"/>
          <w:szCs w:val="28"/>
        </w:rPr>
        <w:t>gada 1.</w:t>
      </w:r>
      <w:r w:rsidR="00930804">
        <w:rPr>
          <w:rFonts w:ascii="Times New Roman" w:hAnsi="Times New Roman" w:cs="Times New Roman"/>
          <w:sz w:val="28"/>
          <w:szCs w:val="28"/>
        </w:rPr>
        <w:t> </w:t>
      </w:r>
      <w:r w:rsidRPr="005C4A13">
        <w:rPr>
          <w:rFonts w:ascii="Times New Roman" w:hAnsi="Times New Roman" w:cs="Times New Roman"/>
          <w:sz w:val="28"/>
          <w:szCs w:val="28"/>
        </w:rPr>
        <w:t xml:space="preserve">janvāri darbu uzsāka Latvijas </w:t>
      </w:r>
      <w:r w:rsidR="00892890">
        <w:rPr>
          <w:rFonts w:ascii="Times New Roman" w:hAnsi="Times New Roman" w:cs="Times New Roman"/>
          <w:sz w:val="28"/>
          <w:szCs w:val="28"/>
        </w:rPr>
        <w:t>norīkotais</w:t>
      </w:r>
      <w:r w:rsidR="00892890" w:rsidRPr="005C4A13">
        <w:rPr>
          <w:rFonts w:ascii="Times New Roman" w:hAnsi="Times New Roman" w:cs="Times New Roman"/>
          <w:sz w:val="28"/>
          <w:szCs w:val="28"/>
        </w:rPr>
        <w:t xml:space="preserve"> </w:t>
      </w:r>
      <w:r w:rsidRPr="005C4A13">
        <w:rPr>
          <w:rFonts w:ascii="Times New Roman" w:hAnsi="Times New Roman" w:cs="Times New Roman"/>
          <w:sz w:val="28"/>
          <w:szCs w:val="28"/>
        </w:rPr>
        <w:t xml:space="preserve">eksperts Eiropas Komisijā. Eksperta </w:t>
      </w:r>
      <w:r w:rsidR="00892890">
        <w:rPr>
          <w:rFonts w:ascii="Times New Roman" w:hAnsi="Times New Roman" w:cs="Times New Roman"/>
          <w:sz w:val="28"/>
          <w:szCs w:val="28"/>
        </w:rPr>
        <w:t>norīk</w:t>
      </w:r>
      <w:r w:rsidR="0077695F">
        <w:rPr>
          <w:rFonts w:ascii="Times New Roman" w:hAnsi="Times New Roman" w:cs="Times New Roman"/>
          <w:sz w:val="28"/>
          <w:szCs w:val="28"/>
        </w:rPr>
        <w:t>oš</w:t>
      </w:r>
      <w:r w:rsidR="00892890">
        <w:rPr>
          <w:rFonts w:ascii="Times New Roman" w:hAnsi="Times New Roman" w:cs="Times New Roman"/>
          <w:sz w:val="28"/>
          <w:szCs w:val="28"/>
        </w:rPr>
        <w:t>ana</w:t>
      </w:r>
      <w:r w:rsidR="00892890" w:rsidRPr="005C4A13">
        <w:rPr>
          <w:rFonts w:ascii="Times New Roman" w:hAnsi="Times New Roman" w:cs="Times New Roman"/>
          <w:sz w:val="28"/>
          <w:szCs w:val="28"/>
        </w:rPr>
        <w:t xml:space="preserve"> </w:t>
      </w:r>
      <w:r w:rsidRPr="005C4A13">
        <w:rPr>
          <w:rFonts w:ascii="Times New Roman" w:hAnsi="Times New Roman" w:cs="Times New Roman"/>
          <w:sz w:val="28"/>
          <w:szCs w:val="28"/>
        </w:rPr>
        <w:t>nodrošin</w:t>
      </w:r>
      <w:r w:rsidR="00930804">
        <w:rPr>
          <w:rFonts w:ascii="Times New Roman" w:hAnsi="Times New Roman" w:cs="Times New Roman"/>
          <w:sz w:val="28"/>
          <w:szCs w:val="28"/>
        </w:rPr>
        <w:t>a</w:t>
      </w:r>
      <w:r w:rsidRPr="005C4A13">
        <w:rPr>
          <w:rFonts w:ascii="Times New Roman" w:hAnsi="Times New Roman" w:cs="Times New Roman"/>
          <w:sz w:val="28"/>
          <w:szCs w:val="28"/>
        </w:rPr>
        <w:t xml:space="preserve"> ne tikai Latvijas iesaisti un redzamību Eiropas Savienības līmeņa centienos, bet arī operatīvu informācijas apriti, veicinot stratēģisko plānošanu Latvijas iesaistei Ukrainas rekonstrukcijā. Turklāt Latvija ir viena no pirmajām Eiropas Savienības dalībvalstīm, kas ir </w:t>
      </w:r>
      <w:r w:rsidR="00892890">
        <w:rPr>
          <w:rFonts w:ascii="Times New Roman" w:hAnsi="Times New Roman" w:cs="Times New Roman"/>
          <w:sz w:val="28"/>
          <w:szCs w:val="28"/>
        </w:rPr>
        <w:t>norīkojusi</w:t>
      </w:r>
      <w:r w:rsidR="00892890" w:rsidRPr="005C4A13">
        <w:rPr>
          <w:rFonts w:ascii="Times New Roman" w:hAnsi="Times New Roman" w:cs="Times New Roman"/>
          <w:sz w:val="28"/>
          <w:szCs w:val="28"/>
        </w:rPr>
        <w:t xml:space="preserve"> </w:t>
      </w:r>
      <w:r w:rsidRPr="005C4A13">
        <w:rPr>
          <w:rFonts w:ascii="Times New Roman" w:hAnsi="Times New Roman" w:cs="Times New Roman"/>
          <w:sz w:val="28"/>
          <w:szCs w:val="28"/>
        </w:rPr>
        <w:t xml:space="preserve">šādu ekspertu darbam Eiropas Komisijā. </w:t>
      </w:r>
      <w:r w:rsidR="0036384C">
        <w:rPr>
          <w:rFonts w:ascii="Times New Roman" w:hAnsi="Times New Roman" w:cs="Times New Roman"/>
          <w:iCs/>
          <w:sz w:val="28"/>
          <w:szCs w:val="28"/>
        </w:rPr>
        <w:t xml:space="preserve">Sākotnēji Latvijas </w:t>
      </w:r>
      <w:proofErr w:type="spellStart"/>
      <w:r w:rsidR="0036384C">
        <w:rPr>
          <w:rFonts w:ascii="Times New Roman" w:hAnsi="Times New Roman" w:cs="Times New Roman"/>
          <w:iCs/>
          <w:sz w:val="28"/>
          <w:szCs w:val="28"/>
        </w:rPr>
        <w:t>sekondētā</w:t>
      </w:r>
      <w:proofErr w:type="spellEnd"/>
      <w:r w:rsidR="0036384C">
        <w:rPr>
          <w:rFonts w:ascii="Times New Roman" w:hAnsi="Times New Roman" w:cs="Times New Roman"/>
          <w:iCs/>
          <w:sz w:val="28"/>
          <w:szCs w:val="28"/>
        </w:rPr>
        <w:t xml:space="preserve"> eksperta norīkošanai darbā Eiropas Komisijā bija nepieciešami 110 877 </w:t>
      </w:r>
      <w:proofErr w:type="spellStart"/>
      <w:r w:rsidR="0036384C" w:rsidRPr="008B7B41">
        <w:rPr>
          <w:rFonts w:ascii="Times New Roman" w:hAnsi="Times New Roman" w:cs="Times New Roman"/>
          <w:i/>
          <w:iCs/>
          <w:sz w:val="28"/>
          <w:szCs w:val="28"/>
        </w:rPr>
        <w:t>euro</w:t>
      </w:r>
      <w:proofErr w:type="spellEnd"/>
      <w:r w:rsidR="0036384C">
        <w:rPr>
          <w:rFonts w:ascii="Times New Roman" w:hAnsi="Times New Roman" w:cs="Times New Roman"/>
          <w:iCs/>
          <w:sz w:val="28"/>
          <w:szCs w:val="28"/>
        </w:rPr>
        <w:t xml:space="preserve">, taču, ņemot vērā, ka </w:t>
      </w:r>
      <w:r w:rsidR="0036384C" w:rsidRPr="004C7BD6">
        <w:rPr>
          <w:rFonts w:ascii="Times New Roman" w:hAnsi="Times New Roman" w:cs="Times New Roman"/>
          <w:iCs/>
          <w:sz w:val="28"/>
          <w:szCs w:val="28"/>
        </w:rPr>
        <w:t>ekspertam nav nepieciešams dienesta dzīvoklis Briselē, kā arī ņemot vērā veiktās izmaiņas MK noteikumos Nr.</w:t>
      </w:r>
      <w:r w:rsidR="0036384C">
        <w:rPr>
          <w:rFonts w:ascii="Times New Roman" w:hAnsi="Times New Roman" w:cs="Times New Roman"/>
          <w:iCs/>
          <w:sz w:val="28"/>
          <w:szCs w:val="28"/>
        </w:rPr>
        <w:t xml:space="preserve"> </w:t>
      </w:r>
      <w:r w:rsidR="0036384C" w:rsidRPr="004C7BD6">
        <w:rPr>
          <w:rFonts w:ascii="Times New Roman" w:hAnsi="Times New Roman" w:cs="Times New Roman"/>
          <w:iCs/>
          <w:sz w:val="28"/>
          <w:szCs w:val="28"/>
        </w:rPr>
        <w:t>602</w:t>
      </w:r>
      <w:r w:rsidR="0036384C">
        <w:rPr>
          <w:rFonts w:ascii="Times New Roman" w:hAnsi="Times New Roman" w:cs="Times New Roman"/>
          <w:iCs/>
          <w:sz w:val="28"/>
          <w:szCs w:val="28"/>
        </w:rPr>
        <w:t xml:space="preserve">, faktiski nepieciešamais finansējums ir 103 300 </w:t>
      </w:r>
      <w:proofErr w:type="spellStart"/>
      <w:r w:rsidR="0036384C" w:rsidRPr="008B7B41">
        <w:rPr>
          <w:rFonts w:ascii="Times New Roman" w:hAnsi="Times New Roman" w:cs="Times New Roman"/>
          <w:i/>
          <w:iCs/>
          <w:sz w:val="28"/>
          <w:szCs w:val="28"/>
        </w:rPr>
        <w:t>euro</w:t>
      </w:r>
      <w:proofErr w:type="spellEnd"/>
      <w:r w:rsidR="0036384C">
        <w:rPr>
          <w:rFonts w:ascii="Times New Roman" w:hAnsi="Times New Roman" w:cs="Times New Roman"/>
          <w:iCs/>
          <w:sz w:val="28"/>
          <w:szCs w:val="28"/>
        </w:rPr>
        <w:t>.</w:t>
      </w:r>
    </w:p>
    <w:p w14:paraId="50C4FE02" w14:textId="77777777" w:rsidR="00DA5B1C" w:rsidRPr="00DA5B1C" w:rsidRDefault="00DA5B1C" w:rsidP="0077695F">
      <w:pPr>
        <w:spacing w:after="0" w:line="240" w:lineRule="auto"/>
        <w:jc w:val="both"/>
        <w:rPr>
          <w:rFonts w:ascii="Times New Roman" w:hAnsi="Times New Roman" w:cs="Times New Roman"/>
          <w:iCs/>
          <w:sz w:val="28"/>
          <w:szCs w:val="28"/>
        </w:rPr>
      </w:pPr>
    </w:p>
    <w:p w14:paraId="1FF3CEB5" w14:textId="7C0B6EDB" w:rsidR="002878B1" w:rsidRDefault="00F71266">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 xml:space="preserve">Eksperta </w:t>
      </w:r>
      <w:r w:rsidR="00892890">
        <w:rPr>
          <w:rFonts w:ascii="Times New Roman" w:hAnsi="Times New Roman" w:cs="Times New Roman"/>
          <w:sz w:val="28"/>
          <w:szCs w:val="28"/>
        </w:rPr>
        <w:t>norīk</w:t>
      </w:r>
      <w:r w:rsidR="0077695F">
        <w:rPr>
          <w:rFonts w:ascii="Times New Roman" w:hAnsi="Times New Roman" w:cs="Times New Roman"/>
          <w:sz w:val="28"/>
          <w:szCs w:val="28"/>
        </w:rPr>
        <w:t>oš</w:t>
      </w:r>
      <w:r w:rsidR="00892890">
        <w:rPr>
          <w:rFonts w:ascii="Times New Roman" w:hAnsi="Times New Roman" w:cs="Times New Roman"/>
          <w:sz w:val="28"/>
          <w:szCs w:val="28"/>
        </w:rPr>
        <w:t>anai</w:t>
      </w:r>
      <w:r w:rsidR="00892890" w:rsidRPr="005C4A13">
        <w:rPr>
          <w:rFonts w:ascii="Times New Roman" w:hAnsi="Times New Roman" w:cs="Times New Roman"/>
          <w:sz w:val="28"/>
          <w:szCs w:val="28"/>
        </w:rPr>
        <w:t xml:space="preserve"> </w:t>
      </w:r>
      <w:r w:rsidRPr="005C4A13">
        <w:rPr>
          <w:rFonts w:ascii="Times New Roman" w:hAnsi="Times New Roman" w:cs="Times New Roman"/>
          <w:sz w:val="28"/>
          <w:szCs w:val="28"/>
        </w:rPr>
        <w:t>2023.</w:t>
      </w:r>
      <w:r w:rsidR="00930804">
        <w:rPr>
          <w:rFonts w:ascii="Times New Roman" w:hAnsi="Times New Roman" w:cs="Times New Roman"/>
          <w:sz w:val="28"/>
          <w:szCs w:val="28"/>
        </w:rPr>
        <w:t> </w:t>
      </w:r>
      <w:r w:rsidRPr="005C4A13">
        <w:rPr>
          <w:rFonts w:ascii="Times New Roman" w:hAnsi="Times New Roman" w:cs="Times New Roman"/>
          <w:sz w:val="28"/>
          <w:szCs w:val="28"/>
        </w:rPr>
        <w:t>gadā nepieciešami 103</w:t>
      </w:r>
      <w:r w:rsidR="00930804">
        <w:rPr>
          <w:rFonts w:ascii="Times New Roman" w:hAnsi="Times New Roman" w:cs="Times New Roman"/>
          <w:sz w:val="28"/>
          <w:szCs w:val="28"/>
        </w:rPr>
        <w:t> </w:t>
      </w:r>
      <w:r w:rsidRPr="005C4A13">
        <w:rPr>
          <w:rFonts w:ascii="Times New Roman" w:hAnsi="Times New Roman" w:cs="Times New Roman"/>
          <w:sz w:val="28"/>
          <w:szCs w:val="28"/>
        </w:rPr>
        <w:t>300</w:t>
      </w:r>
      <w:r w:rsidR="00930804">
        <w:rPr>
          <w:rFonts w:ascii="Times New Roman" w:hAnsi="Times New Roman" w:cs="Times New Roman"/>
          <w:sz w:val="28"/>
          <w:szCs w:val="28"/>
        </w:rPr>
        <w:t> </w:t>
      </w:r>
      <w:r w:rsidRPr="0077695F">
        <w:rPr>
          <w:rFonts w:ascii="Times New Roman" w:hAnsi="Times New Roman" w:cs="Times New Roman"/>
          <w:i/>
          <w:sz w:val="28"/>
          <w:szCs w:val="28"/>
        </w:rPr>
        <w:t>euro</w:t>
      </w:r>
      <w:r w:rsidRPr="005C4A13">
        <w:rPr>
          <w:rFonts w:ascii="Times New Roman" w:hAnsi="Times New Roman" w:cs="Times New Roman"/>
          <w:sz w:val="28"/>
          <w:szCs w:val="28"/>
        </w:rPr>
        <w:t>, no tiem 100</w:t>
      </w:r>
      <w:r w:rsidR="00930804">
        <w:rPr>
          <w:rFonts w:ascii="Times New Roman" w:hAnsi="Times New Roman" w:cs="Times New Roman"/>
          <w:sz w:val="28"/>
          <w:szCs w:val="28"/>
        </w:rPr>
        <w:t> </w:t>
      </w:r>
      <w:r w:rsidRPr="005C4A13">
        <w:rPr>
          <w:rFonts w:ascii="Times New Roman" w:hAnsi="Times New Roman" w:cs="Times New Roman"/>
          <w:sz w:val="28"/>
          <w:szCs w:val="28"/>
        </w:rPr>
        <w:t>298</w:t>
      </w:r>
      <w:r w:rsidR="00930804">
        <w:rPr>
          <w:rFonts w:ascii="Times New Roman" w:hAnsi="Times New Roman" w:cs="Times New Roman"/>
          <w:sz w:val="28"/>
          <w:szCs w:val="28"/>
        </w:rPr>
        <w:t> </w:t>
      </w:r>
      <w:r w:rsidRPr="0077695F">
        <w:rPr>
          <w:rFonts w:ascii="Times New Roman" w:hAnsi="Times New Roman" w:cs="Times New Roman"/>
          <w:i/>
          <w:sz w:val="28"/>
          <w:szCs w:val="28"/>
        </w:rPr>
        <w:t>euro</w:t>
      </w:r>
      <w:r w:rsidRPr="005C4A13">
        <w:rPr>
          <w:rFonts w:ascii="Times New Roman" w:hAnsi="Times New Roman" w:cs="Times New Roman"/>
          <w:sz w:val="28"/>
          <w:szCs w:val="28"/>
        </w:rPr>
        <w:t xml:space="preserve"> atlīdzībai (t.sk. mēnešalgai 21</w:t>
      </w:r>
      <w:r w:rsidR="00930804">
        <w:rPr>
          <w:rFonts w:ascii="Times New Roman" w:hAnsi="Times New Roman" w:cs="Times New Roman"/>
          <w:sz w:val="28"/>
          <w:szCs w:val="28"/>
        </w:rPr>
        <w:t> </w:t>
      </w:r>
      <w:r w:rsidRPr="005C4A13">
        <w:rPr>
          <w:rFonts w:ascii="Times New Roman" w:hAnsi="Times New Roman" w:cs="Times New Roman"/>
          <w:sz w:val="28"/>
          <w:szCs w:val="28"/>
        </w:rPr>
        <w:t>300</w:t>
      </w:r>
      <w:r w:rsidR="00930804">
        <w:rPr>
          <w:rFonts w:ascii="Times New Roman" w:hAnsi="Times New Roman" w:cs="Times New Roman"/>
          <w:sz w:val="28"/>
          <w:szCs w:val="28"/>
        </w:rPr>
        <w:t> </w:t>
      </w:r>
      <w:r w:rsidRPr="0077695F">
        <w:rPr>
          <w:rFonts w:ascii="Times New Roman" w:hAnsi="Times New Roman" w:cs="Times New Roman"/>
          <w:i/>
          <w:sz w:val="28"/>
          <w:szCs w:val="28"/>
        </w:rPr>
        <w:t>euro</w:t>
      </w:r>
      <w:r w:rsidRPr="005C4A13">
        <w:rPr>
          <w:rFonts w:ascii="Times New Roman" w:hAnsi="Times New Roman" w:cs="Times New Roman"/>
          <w:sz w:val="28"/>
          <w:szCs w:val="28"/>
        </w:rPr>
        <w:t>, pabalstiem par uzturēšanos ārvalstīs 65</w:t>
      </w:r>
      <w:r w:rsidR="00930804">
        <w:rPr>
          <w:rFonts w:ascii="Times New Roman" w:hAnsi="Times New Roman" w:cs="Times New Roman"/>
          <w:sz w:val="28"/>
          <w:szCs w:val="28"/>
        </w:rPr>
        <w:t> </w:t>
      </w:r>
      <w:r w:rsidRPr="005C4A13">
        <w:rPr>
          <w:rFonts w:ascii="Times New Roman" w:hAnsi="Times New Roman" w:cs="Times New Roman"/>
          <w:sz w:val="28"/>
          <w:szCs w:val="28"/>
        </w:rPr>
        <w:t>046</w:t>
      </w:r>
      <w:r w:rsidR="00930804">
        <w:rPr>
          <w:rFonts w:ascii="Times New Roman" w:hAnsi="Times New Roman" w:cs="Times New Roman"/>
          <w:sz w:val="28"/>
          <w:szCs w:val="28"/>
        </w:rPr>
        <w:t> </w:t>
      </w:r>
      <w:r w:rsidRPr="0077695F">
        <w:rPr>
          <w:rFonts w:ascii="Times New Roman" w:hAnsi="Times New Roman" w:cs="Times New Roman"/>
          <w:i/>
          <w:sz w:val="28"/>
          <w:szCs w:val="28"/>
        </w:rPr>
        <w:t>euro</w:t>
      </w:r>
      <w:r w:rsidRPr="005C4A13">
        <w:rPr>
          <w:rFonts w:ascii="Times New Roman" w:hAnsi="Times New Roman" w:cs="Times New Roman"/>
          <w:sz w:val="28"/>
          <w:szCs w:val="28"/>
        </w:rPr>
        <w:t>), un 3</w:t>
      </w:r>
      <w:r w:rsidR="00930804">
        <w:rPr>
          <w:rFonts w:ascii="Times New Roman" w:hAnsi="Times New Roman" w:cs="Times New Roman"/>
          <w:sz w:val="28"/>
          <w:szCs w:val="28"/>
        </w:rPr>
        <w:t> </w:t>
      </w:r>
      <w:r w:rsidRPr="005C4A13">
        <w:rPr>
          <w:rFonts w:ascii="Times New Roman" w:hAnsi="Times New Roman" w:cs="Times New Roman"/>
          <w:sz w:val="28"/>
          <w:szCs w:val="28"/>
        </w:rPr>
        <w:t>002</w:t>
      </w:r>
      <w:r w:rsidR="00930804">
        <w:rPr>
          <w:rFonts w:ascii="Times New Roman" w:hAnsi="Times New Roman" w:cs="Times New Roman"/>
          <w:sz w:val="28"/>
          <w:szCs w:val="28"/>
        </w:rPr>
        <w:t> </w:t>
      </w:r>
      <w:r w:rsidRPr="0077695F">
        <w:rPr>
          <w:rFonts w:ascii="Times New Roman" w:hAnsi="Times New Roman" w:cs="Times New Roman"/>
          <w:i/>
          <w:sz w:val="28"/>
          <w:szCs w:val="28"/>
        </w:rPr>
        <w:t>euro</w:t>
      </w:r>
      <w:r w:rsidRPr="005C4A13">
        <w:rPr>
          <w:rFonts w:ascii="Times New Roman" w:hAnsi="Times New Roman" w:cs="Times New Roman"/>
          <w:sz w:val="28"/>
          <w:szCs w:val="28"/>
        </w:rPr>
        <w:t xml:space="preserve"> precēm un pakalpojumiem (t.sk. ceļa izdevumiem, sakaru un citiem izdevumiem).</w:t>
      </w:r>
    </w:p>
    <w:p w14:paraId="5DA8C583" w14:textId="2EAE1978" w:rsidR="008366E7" w:rsidRDefault="008366E7">
      <w:pPr>
        <w:spacing w:after="0" w:line="240" w:lineRule="auto"/>
        <w:jc w:val="both"/>
        <w:rPr>
          <w:rFonts w:ascii="Times New Roman" w:hAnsi="Times New Roman" w:cs="Times New Roman"/>
          <w:sz w:val="28"/>
          <w:szCs w:val="28"/>
        </w:rPr>
      </w:pPr>
    </w:p>
    <w:p w14:paraId="4CE2927B" w14:textId="2B1A4F87" w:rsidR="009F1F20" w:rsidRDefault="009F1F20">
      <w:pPr>
        <w:spacing w:after="0" w:line="240" w:lineRule="auto"/>
        <w:jc w:val="both"/>
        <w:rPr>
          <w:rFonts w:ascii="Times New Roman" w:hAnsi="Times New Roman" w:cs="Times New Roman"/>
          <w:sz w:val="24"/>
          <w:szCs w:val="24"/>
        </w:rPr>
      </w:pPr>
    </w:p>
    <w:p w14:paraId="1165BA76" w14:textId="06DDB4F7" w:rsidR="009F1F20" w:rsidRPr="0077695F" w:rsidRDefault="009F1F20" w:rsidP="0077695F">
      <w:pPr>
        <w:pStyle w:val="ListParagraph"/>
        <w:numPr>
          <w:ilvl w:val="0"/>
          <w:numId w:val="18"/>
        </w:numPr>
        <w:spacing w:after="0" w:line="240" w:lineRule="auto"/>
        <w:jc w:val="both"/>
        <w:rPr>
          <w:rFonts w:ascii="Times New Roman" w:hAnsi="Times New Roman" w:cs="Times New Roman"/>
          <w:b/>
          <w:sz w:val="28"/>
          <w:szCs w:val="28"/>
        </w:rPr>
      </w:pPr>
      <w:r w:rsidRPr="0077695F">
        <w:rPr>
          <w:rFonts w:ascii="Times New Roman" w:hAnsi="Times New Roman" w:cs="Times New Roman"/>
          <w:b/>
          <w:sz w:val="28"/>
          <w:szCs w:val="28"/>
        </w:rPr>
        <w:t>Latvijas uzņēmēju iesaiste Čerņihivas apgabala rekonstrukcijā (2 000 000 </w:t>
      </w:r>
      <w:r w:rsidRPr="0077695F">
        <w:rPr>
          <w:rFonts w:ascii="Times New Roman" w:hAnsi="Times New Roman" w:cs="Times New Roman"/>
          <w:b/>
          <w:i/>
          <w:sz w:val="28"/>
          <w:szCs w:val="28"/>
        </w:rPr>
        <w:t>euro</w:t>
      </w:r>
      <w:r w:rsidRPr="0077695F">
        <w:rPr>
          <w:rFonts w:ascii="Times New Roman" w:hAnsi="Times New Roman" w:cs="Times New Roman"/>
          <w:b/>
          <w:sz w:val="28"/>
          <w:szCs w:val="28"/>
        </w:rPr>
        <w:t>)</w:t>
      </w:r>
    </w:p>
    <w:p w14:paraId="62DC7463" w14:textId="5A4EF9CF" w:rsidR="00924857" w:rsidRDefault="00924857" w:rsidP="0077695F">
      <w:pPr>
        <w:spacing w:after="0" w:line="240" w:lineRule="auto"/>
        <w:jc w:val="both"/>
        <w:rPr>
          <w:rFonts w:ascii="Times New Roman" w:hAnsi="Times New Roman" w:cs="Times New Roman"/>
          <w:sz w:val="28"/>
          <w:szCs w:val="28"/>
        </w:rPr>
      </w:pPr>
    </w:p>
    <w:p w14:paraId="17F19004" w14:textId="24B1DCD5" w:rsidR="009D3254" w:rsidRDefault="009F1F20" w:rsidP="00CA250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Ekonomikas ministrija plāno</w:t>
      </w:r>
      <w:r w:rsidR="003B4CA4">
        <w:rPr>
          <w:rFonts w:ascii="Times New Roman" w:hAnsi="Times New Roman" w:cs="Times New Roman"/>
          <w:sz w:val="28"/>
          <w:szCs w:val="28"/>
        </w:rPr>
        <w:t xml:space="preserve"> </w:t>
      </w:r>
      <w:r w:rsidR="00CA250F">
        <w:rPr>
          <w:rFonts w:ascii="Times New Roman" w:hAnsi="Times New Roman" w:cs="Times New Roman"/>
          <w:sz w:val="28"/>
          <w:szCs w:val="28"/>
        </w:rPr>
        <w:t>veicināt Latvijas uzņēmēju iesaisti</w:t>
      </w:r>
      <w:r w:rsidR="0019763B">
        <w:rPr>
          <w:rFonts w:ascii="Times New Roman" w:hAnsi="Times New Roman" w:cs="Times New Roman"/>
          <w:sz w:val="28"/>
          <w:szCs w:val="28"/>
        </w:rPr>
        <w:t xml:space="preserve"> </w:t>
      </w:r>
      <w:r w:rsidRPr="005C4A13">
        <w:rPr>
          <w:rFonts w:ascii="Times New Roman" w:hAnsi="Times New Roman" w:cs="Times New Roman"/>
          <w:sz w:val="28"/>
          <w:szCs w:val="28"/>
        </w:rPr>
        <w:t xml:space="preserve">rekonstrukcijas projektu īstenošanā </w:t>
      </w:r>
      <w:proofErr w:type="spellStart"/>
      <w:r w:rsidRPr="005C4A13">
        <w:rPr>
          <w:rFonts w:ascii="Times New Roman" w:hAnsi="Times New Roman" w:cs="Times New Roman"/>
          <w:sz w:val="28"/>
          <w:szCs w:val="28"/>
        </w:rPr>
        <w:t>Čerņihivas</w:t>
      </w:r>
      <w:proofErr w:type="spellEnd"/>
      <w:r w:rsidRPr="005C4A13">
        <w:rPr>
          <w:rFonts w:ascii="Times New Roman" w:hAnsi="Times New Roman" w:cs="Times New Roman"/>
          <w:sz w:val="28"/>
          <w:szCs w:val="28"/>
        </w:rPr>
        <w:t xml:space="preserve"> apgabalā. </w:t>
      </w:r>
      <w:r w:rsidR="00E82A07">
        <w:rPr>
          <w:rFonts w:ascii="Times New Roman" w:hAnsi="Times New Roman" w:cs="Times New Roman"/>
          <w:sz w:val="28"/>
          <w:szCs w:val="28"/>
        </w:rPr>
        <w:t>Atbalsta sniegšanā, tiks ņemtas</w:t>
      </w:r>
      <w:r w:rsidR="00E82A07" w:rsidRPr="005C4A13">
        <w:rPr>
          <w:rFonts w:ascii="Times New Roman" w:hAnsi="Times New Roman" w:cs="Times New Roman"/>
          <w:sz w:val="28"/>
          <w:szCs w:val="28"/>
        </w:rPr>
        <w:t xml:space="preserve"> </w:t>
      </w:r>
      <w:r w:rsidRPr="005C4A13">
        <w:rPr>
          <w:rFonts w:ascii="Times New Roman" w:hAnsi="Times New Roman" w:cs="Times New Roman"/>
          <w:sz w:val="28"/>
          <w:szCs w:val="28"/>
        </w:rPr>
        <w:t>vērā Ukrainas puses vajadzības</w:t>
      </w:r>
      <w:r w:rsidR="00E82A07">
        <w:rPr>
          <w:rFonts w:ascii="Times New Roman" w:hAnsi="Times New Roman" w:cs="Times New Roman"/>
          <w:sz w:val="28"/>
          <w:szCs w:val="28"/>
        </w:rPr>
        <w:t>.</w:t>
      </w:r>
      <w:r w:rsidR="00E82A07" w:rsidRPr="005C4A13">
        <w:rPr>
          <w:rFonts w:ascii="Times New Roman" w:hAnsi="Times New Roman" w:cs="Times New Roman"/>
          <w:sz w:val="28"/>
          <w:szCs w:val="28"/>
        </w:rPr>
        <w:t xml:space="preserve"> </w:t>
      </w:r>
      <w:r w:rsidR="00E82A07">
        <w:rPr>
          <w:rFonts w:ascii="Times New Roman" w:hAnsi="Times New Roman" w:cs="Times New Roman"/>
          <w:sz w:val="28"/>
          <w:szCs w:val="28"/>
        </w:rPr>
        <w:t>Ī</w:t>
      </w:r>
      <w:r w:rsidR="00E82A07" w:rsidRPr="005C4A13">
        <w:rPr>
          <w:rFonts w:ascii="Times New Roman" w:hAnsi="Times New Roman" w:cs="Times New Roman"/>
          <w:sz w:val="28"/>
          <w:szCs w:val="28"/>
        </w:rPr>
        <w:t xml:space="preserve">stermiņā </w:t>
      </w:r>
      <w:r w:rsidRPr="005C4A13">
        <w:rPr>
          <w:rFonts w:ascii="Times New Roman" w:hAnsi="Times New Roman" w:cs="Times New Roman"/>
          <w:sz w:val="28"/>
          <w:szCs w:val="28"/>
        </w:rPr>
        <w:t>plānots nodrošināt Ukrainas iedzīvotāju identificētās pamatvajadzības caur steidzamāko preču un pakalpojumu piegādi.</w:t>
      </w:r>
      <w:r w:rsidR="00CA250F" w:rsidRPr="00CA250F">
        <w:rPr>
          <w:rFonts w:ascii="Times New Roman" w:hAnsi="Times New Roman" w:cs="Times New Roman"/>
          <w:sz w:val="28"/>
          <w:szCs w:val="28"/>
        </w:rPr>
        <w:t xml:space="preserve"> </w:t>
      </w:r>
    </w:p>
    <w:p w14:paraId="61CA1C03" w14:textId="77777777" w:rsidR="003B4CA4" w:rsidRDefault="003B4CA4" w:rsidP="00CA250F">
      <w:pPr>
        <w:spacing w:after="0" w:line="240" w:lineRule="auto"/>
        <w:jc w:val="both"/>
        <w:rPr>
          <w:rFonts w:ascii="Times New Roman" w:hAnsi="Times New Roman" w:cs="Times New Roman"/>
          <w:sz w:val="28"/>
          <w:szCs w:val="28"/>
        </w:rPr>
      </w:pPr>
    </w:p>
    <w:p w14:paraId="0BB365AF" w14:textId="6337EEB9" w:rsidR="00CA250F" w:rsidRDefault="00CA250F" w:rsidP="00CA250F">
      <w:pPr>
        <w:spacing w:after="0" w:line="240" w:lineRule="auto"/>
        <w:jc w:val="both"/>
        <w:rPr>
          <w:rFonts w:ascii="Times New Roman" w:hAnsi="Times New Roman" w:cs="Times New Roman"/>
          <w:sz w:val="28"/>
          <w:szCs w:val="28"/>
        </w:rPr>
      </w:pPr>
      <w:r w:rsidRPr="005C4A13">
        <w:rPr>
          <w:rFonts w:ascii="Times New Roman" w:hAnsi="Times New Roman" w:cs="Times New Roman"/>
          <w:sz w:val="28"/>
          <w:szCs w:val="28"/>
        </w:rPr>
        <w:t>Ekonomikas ministrija līdz 2023.</w:t>
      </w:r>
      <w:r>
        <w:rPr>
          <w:rFonts w:ascii="Times New Roman" w:hAnsi="Times New Roman" w:cs="Times New Roman"/>
          <w:sz w:val="28"/>
          <w:szCs w:val="28"/>
        </w:rPr>
        <w:t> </w:t>
      </w:r>
      <w:r w:rsidRPr="005C4A13">
        <w:rPr>
          <w:rFonts w:ascii="Times New Roman" w:hAnsi="Times New Roman" w:cs="Times New Roman"/>
          <w:sz w:val="28"/>
          <w:szCs w:val="28"/>
        </w:rPr>
        <w:t>gada 30.</w:t>
      </w:r>
      <w:r>
        <w:rPr>
          <w:rFonts w:ascii="Times New Roman" w:hAnsi="Times New Roman" w:cs="Times New Roman"/>
          <w:sz w:val="28"/>
          <w:szCs w:val="28"/>
        </w:rPr>
        <w:t> </w:t>
      </w:r>
      <w:r w:rsidRPr="005C4A13">
        <w:rPr>
          <w:rFonts w:ascii="Times New Roman" w:hAnsi="Times New Roman" w:cs="Times New Roman"/>
          <w:sz w:val="28"/>
          <w:szCs w:val="28"/>
        </w:rPr>
        <w:t>jūnijam sagatavos un</w:t>
      </w:r>
      <w:r w:rsidR="00C440FB">
        <w:rPr>
          <w:rFonts w:ascii="Times New Roman" w:hAnsi="Times New Roman" w:cs="Times New Roman"/>
          <w:sz w:val="28"/>
          <w:szCs w:val="28"/>
        </w:rPr>
        <w:t xml:space="preserve"> ekonomikas ministrs</w:t>
      </w:r>
      <w:r w:rsidRPr="005C4A13">
        <w:rPr>
          <w:rFonts w:ascii="Times New Roman" w:hAnsi="Times New Roman" w:cs="Times New Roman"/>
          <w:sz w:val="28"/>
          <w:szCs w:val="28"/>
        </w:rPr>
        <w:t xml:space="preserve"> iesniegs Ministru kabinetā informatīvo ziņojumu </w:t>
      </w:r>
      <w:r w:rsidRPr="00867856">
        <w:rPr>
          <w:rFonts w:ascii="Times New Roman" w:hAnsi="Times New Roman" w:cs="Times New Roman"/>
          <w:sz w:val="28"/>
          <w:szCs w:val="28"/>
        </w:rPr>
        <w:t xml:space="preserve">ar detalizētu informāciju par </w:t>
      </w:r>
      <w:r w:rsidR="00495225">
        <w:rPr>
          <w:rFonts w:ascii="Times New Roman" w:hAnsi="Times New Roman" w:cs="Times New Roman"/>
          <w:sz w:val="28"/>
          <w:szCs w:val="28"/>
        </w:rPr>
        <w:t xml:space="preserve">2 000 000 </w:t>
      </w:r>
      <w:proofErr w:type="spellStart"/>
      <w:r w:rsidR="00495225" w:rsidRPr="008B7B41">
        <w:rPr>
          <w:rFonts w:ascii="Times New Roman" w:hAnsi="Times New Roman" w:cs="Times New Roman"/>
          <w:i/>
          <w:sz w:val="28"/>
          <w:szCs w:val="28"/>
        </w:rPr>
        <w:t>euro</w:t>
      </w:r>
      <w:proofErr w:type="spellEnd"/>
      <w:r w:rsidRPr="00867856">
        <w:rPr>
          <w:rFonts w:ascii="Times New Roman" w:hAnsi="Times New Roman" w:cs="Times New Roman"/>
          <w:sz w:val="28"/>
          <w:szCs w:val="28"/>
        </w:rPr>
        <w:t xml:space="preserve"> </w:t>
      </w:r>
      <w:r w:rsidR="00806BC2">
        <w:rPr>
          <w:rFonts w:ascii="Times New Roman" w:hAnsi="Times New Roman" w:cs="Times New Roman"/>
          <w:sz w:val="28"/>
          <w:szCs w:val="28"/>
        </w:rPr>
        <w:t xml:space="preserve">apmērā </w:t>
      </w:r>
      <w:r w:rsidRPr="00867856">
        <w:rPr>
          <w:rFonts w:ascii="Times New Roman" w:hAnsi="Times New Roman" w:cs="Times New Roman"/>
          <w:sz w:val="28"/>
          <w:szCs w:val="28"/>
        </w:rPr>
        <w:t>plānoto atbalsta izlietojumu un atbilstošajām procedūrām</w:t>
      </w:r>
      <w:r>
        <w:rPr>
          <w:rFonts w:ascii="Times New Roman" w:hAnsi="Times New Roman" w:cs="Times New Roman"/>
          <w:sz w:val="28"/>
          <w:szCs w:val="28"/>
        </w:rPr>
        <w:t xml:space="preserve">, kā arī </w:t>
      </w:r>
      <w:r w:rsidRPr="00867856">
        <w:rPr>
          <w:rFonts w:ascii="Times New Roman" w:hAnsi="Times New Roman" w:cs="Times New Roman"/>
          <w:sz w:val="28"/>
          <w:szCs w:val="28"/>
        </w:rPr>
        <w:t>Ministru kabineta rīkojuma projektu par apropriācijas pārdali no budžeta resora “74. Gadskārtējā valsts budžeta izpildes procesā pārdalāmais finansējums” programmas 18.00.00 “Finansējums valsts drošības stiprināšanas pasākumiem” uz Ekonomikas ministrijas budžetu.</w:t>
      </w:r>
      <w:r w:rsidR="00E82A07">
        <w:rPr>
          <w:rFonts w:ascii="Times New Roman" w:hAnsi="Times New Roman" w:cs="Times New Roman"/>
          <w:sz w:val="28"/>
          <w:szCs w:val="28"/>
        </w:rPr>
        <w:t xml:space="preserve"> </w:t>
      </w:r>
      <w:r w:rsidR="00E82A07" w:rsidRPr="008B7B41">
        <w:rPr>
          <w:rFonts w:ascii="Times New Roman" w:hAnsi="Times New Roman" w:cs="Times New Roman"/>
          <w:sz w:val="28"/>
          <w:szCs w:val="28"/>
        </w:rPr>
        <w:t xml:space="preserve">Tāpat kā Ārlietu ministrijas virzītie dokumenti, arī Ekonomikas ministrija </w:t>
      </w:r>
      <w:r w:rsidR="00E82A07">
        <w:rPr>
          <w:rFonts w:ascii="Times New Roman" w:hAnsi="Times New Roman" w:cs="Times New Roman"/>
          <w:sz w:val="28"/>
          <w:szCs w:val="28"/>
        </w:rPr>
        <w:t xml:space="preserve">savu redzējumu </w:t>
      </w:r>
      <w:r w:rsidR="00E82A07" w:rsidRPr="00E3608F">
        <w:rPr>
          <w:rFonts w:ascii="Times New Roman" w:hAnsi="Times New Roman" w:cs="Times New Roman"/>
          <w:sz w:val="28"/>
          <w:szCs w:val="28"/>
        </w:rPr>
        <w:t>prezentēs Konsultatīvajai padomei</w:t>
      </w:r>
      <w:r w:rsidR="00E82A07">
        <w:rPr>
          <w:rFonts w:ascii="Times New Roman" w:hAnsi="Times New Roman" w:cs="Times New Roman"/>
          <w:sz w:val="28"/>
          <w:szCs w:val="28"/>
        </w:rPr>
        <w:t xml:space="preserve"> </w:t>
      </w:r>
      <w:r w:rsidR="00E82A07" w:rsidRPr="00E3608F">
        <w:rPr>
          <w:rFonts w:ascii="Times New Roman" w:hAnsi="Times New Roman" w:cs="Times New Roman"/>
          <w:sz w:val="28"/>
          <w:szCs w:val="28"/>
        </w:rPr>
        <w:t>attīstības sadarbības politikas jautājumos</w:t>
      </w:r>
      <w:r w:rsidR="00E82A07">
        <w:rPr>
          <w:rFonts w:ascii="Times New Roman" w:hAnsi="Times New Roman" w:cs="Times New Roman"/>
          <w:sz w:val="28"/>
          <w:szCs w:val="28"/>
        </w:rPr>
        <w:t xml:space="preserve"> un</w:t>
      </w:r>
      <w:r w:rsidR="00E82A07" w:rsidRPr="00E82A07">
        <w:rPr>
          <w:rFonts w:ascii="Times New Roman" w:hAnsi="Times New Roman" w:cs="Times New Roman"/>
          <w:sz w:val="28"/>
          <w:szCs w:val="28"/>
        </w:rPr>
        <w:t xml:space="preserve"> </w:t>
      </w:r>
      <w:r w:rsidR="00E82A07" w:rsidRPr="008B7B41">
        <w:rPr>
          <w:rFonts w:ascii="Times New Roman" w:hAnsi="Times New Roman" w:cs="Times New Roman"/>
          <w:sz w:val="28"/>
          <w:szCs w:val="28"/>
        </w:rPr>
        <w:t>iekļaujoši saskaņos ar partneriem.</w:t>
      </w:r>
      <w:r w:rsidR="00FB7D0F">
        <w:rPr>
          <w:rFonts w:ascii="Times New Roman" w:hAnsi="Times New Roman" w:cs="Times New Roman"/>
          <w:sz w:val="28"/>
          <w:szCs w:val="28"/>
        </w:rPr>
        <w:t xml:space="preserve"> </w:t>
      </w:r>
      <w:r w:rsidR="00FB7D0F" w:rsidRPr="00FB7D0F">
        <w:rPr>
          <w:rFonts w:ascii="Times New Roman" w:hAnsi="Times New Roman" w:cs="Times New Roman"/>
          <w:sz w:val="28"/>
          <w:szCs w:val="28"/>
        </w:rPr>
        <w:t>Par visiem pasākumiem, kas saistīti ar Ukrainas atjaunošanu un uzņēmēju iesaisti, Ekonomikas ministrija nodrošinās publisko komunikāciju.</w:t>
      </w:r>
    </w:p>
    <w:p w14:paraId="272C1538" w14:textId="6136C123" w:rsidR="00E82A07" w:rsidRDefault="00E82A07" w:rsidP="0077695F">
      <w:pPr>
        <w:spacing w:after="0" w:line="240" w:lineRule="auto"/>
        <w:jc w:val="both"/>
        <w:rPr>
          <w:rFonts w:ascii="Times New Roman" w:hAnsi="Times New Roman" w:cs="Times New Roman"/>
          <w:sz w:val="28"/>
          <w:szCs w:val="28"/>
        </w:rPr>
      </w:pPr>
    </w:p>
    <w:p w14:paraId="2D9C5F28" w14:textId="5ED72EFC" w:rsidR="009D3254" w:rsidRDefault="00E82A07" w:rsidP="00E82A07">
      <w:pPr>
        <w:jc w:val="both"/>
        <w:rPr>
          <w:rFonts w:ascii="Times New Roman" w:hAnsi="Times New Roman" w:cs="Times New Roman"/>
          <w:sz w:val="28"/>
        </w:rPr>
      </w:pPr>
      <w:r w:rsidRPr="00521263">
        <w:rPr>
          <w:rFonts w:ascii="Times New Roman" w:hAnsi="Times New Roman" w:cs="Times New Roman"/>
          <w:sz w:val="28"/>
        </w:rPr>
        <w:t>Paralēli tieša atbalsta sniegšanai rekonstrukcijai</w:t>
      </w:r>
      <w:r w:rsidR="000E59A9">
        <w:rPr>
          <w:rFonts w:ascii="Times New Roman" w:hAnsi="Times New Roman" w:cs="Times New Roman"/>
          <w:sz w:val="28"/>
        </w:rPr>
        <w:t xml:space="preserve"> </w:t>
      </w:r>
      <w:r w:rsidRPr="00521263">
        <w:rPr>
          <w:rFonts w:ascii="Times New Roman" w:hAnsi="Times New Roman" w:cs="Times New Roman"/>
          <w:sz w:val="28"/>
        </w:rPr>
        <w:t xml:space="preserve">Latvija turpina sniegt atbalstu Ukrainai arī citos veidos, tai skaitā veicot iemaksas starptautiskajās finanšu institūcijās, piemēram, 2023. gadā pēc Finanšu ministrijas ierosinājuma Ministru kabinets un Saeima apstiprināja 2 miljonu </w:t>
      </w:r>
      <w:proofErr w:type="spellStart"/>
      <w:r w:rsidRPr="003B4CA4">
        <w:rPr>
          <w:rFonts w:ascii="Times New Roman" w:hAnsi="Times New Roman" w:cs="Times New Roman"/>
          <w:i/>
          <w:sz w:val="28"/>
        </w:rPr>
        <w:t>euro</w:t>
      </w:r>
      <w:proofErr w:type="spellEnd"/>
      <w:r w:rsidRPr="00521263">
        <w:rPr>
          <w:rFonts w:ascii="Times New Roman" w:hAnsi="Times New Roman" w:cs="Times New Roman"/>
          <w:sz w:val="28"/>
        </w:rPr>
        <w:t xml:space="preserve"> iemaksu Pasaules Bankas “Ukrainas Atjaunošanas, rekonstrukcijas un reformu trasta fondā” un 8 miljonu </w:t>
      </w:r>
      <w:proofErr w:type="spellStart"/>
      <w:r w:rsidRPr="008B7B41">
        <w:rPr>
          <w:rFonts w:ascii="Times New Roman" w:hAnsi="Times New Roman" w:cs="Times New Roman"/>
          <w:i/>
          <w:sz w:val="28"/>
        </w:rPr>
        <w:t>euro</w:t>
      </w:r>
      <w:proofErr w:type="spellEnd"/>
      <w:r w:rsidRPr="00521263">
        <w:rPr>
          <w:rFonts w:ascii="Times New Roman" w:hAnsi="Times New Roman" w:cs="Times New Roman"/>
          <w:sz w:val="28"/>
        </w:rPr>
        <w:t xml:space="preserve"> iemaksu Starptautiskās Attīstības asociācijas Krīzes atbalsta programmā Ukrainas atbalstam. Plašāka informācija par Latvijas atbalstu Ukrainai pieejama Valsts kancelejas apkopotajā informatīvajā materiālā [1].</w:t>
      </w:r>
    </w:p>
    <w:p w14:paraId="17CFAE36" w14:textId="432A9E7D" w:rsidR="00E82A07" w:rsidRDefault="009D3254" w:rsidP="00162586">
      <w:pPr>
        <w:spacing w:line="240" w:lineRule="auto"/>
        <w:jc w:val="both"/>
        <w:rPr>
          <w:rFonts w:ascii="Times New Roman" w:hAnsi="Times New Roman" w:cs="Times New Roman"/>
          <w:sz w:val="28"/>
        </w:rPr>
      </w:pPr>
      <w:r>
        <w:rPr>
          <w:rFonts w:ascii="Times New Roman" w:hAnsi="Times New Roman" w:cs="Times New Roman"/>
          <w:sz w:val="28"/>
        </w:rPr>
        <w:t xml:space="preserve">Apzinoties Latvijas visaptverošo atbalstu Ukrainai un tās tautai un nepieciešamību pēc ciešākas un regulāras koordinācijas, </w:t>
      </w:r>
      <w:r w:rsidRPr="0039303F">
        <w:rPr>
          <w:rFonts w:ascii="Times New Roman" w:hAnsi="Times New Roman" w:cs="Times New Roman"/>
          <w:sz w:val="28"/>
        </w:rPr>
        <w:t>Attīstības sadarbības politikas konsultatīvā padome</w:t>
      </w:r>
      <w:r>
        <w:rPr>
          <w:rFonts w:ascii="Times New Roman" w:hAnsi="Times New Roman" w:cs="Times New Roman"/>
          <w:sz w:val="28"/>
        </w:rPr>
        <w:t xml:space="preserve"> jau</w:t>
      </w:r>
      <w:r w:rsidRPr="0039303F">
        <w:rPr>
          <w:rFonts w:ascii="Times New Roman" w:hAnsi="Times New Roman" w:cs="Times New Roman"/>
          <w:sz w:val="28"/>
        </w:rPr>
        <w:t xml:space="preserve"> </w:t>
      </w:r>
      <w:r>
        <w:rPr>
          <w:rFonts w:ascii="Times New Roman" w:hAnsi="Times New Roman" w:cs="Times New Roman"/>
          <w:sz w:val="28"/>
        </w:rPr>
        <w:t xml:space="preserve">2023. gada 14. aprīlī </w:t>
      </w:r>
      <w:r w:rsidRPr="00AC1FA5">
        <w:rPr>
          <w:rFonts w:ascii="Times New Roman" w:hAnsi="Times New Roman" w:cs="Times New Roman"/>
          <w:sz w:val="28"/>
        </w:rPr>
        <w:t xml:space="preserve"> </w:t>
      </w:r>
      <w:r>
        <w:rPr>
          <w:rFonts w:ascii="Times New Roman" w:hAnsi="Times New Roman" w:cs="Times New Roman"/>
          <w:sz w:val="28"/>
        </w:rPr>
        <w:t xml:space="preserve">apņēmās </w:t>
      </w:r>
      <w:r w:rsidRPr="005B26E2">
        <w:rPr>
          <w:rFonts w:ascii="Times New Roman" w:hAnsi="Times New Roman" w:cs="Times New Roman"/>
          <w:sz w:val="28"/>
        </w:rPr>
        <w:t>rīkot regulāras koordinācijas sanāksmes šādā vai līdzīgā formātā par Ukrainas rekonstrukcijas jautājumiem</w:t>
      </w:r>
      <w:r>
        <w:rPr>
          <w:rFonts w:ascii="Times New Roman" w:hAnsi="Times New Roman" w:cs="Times New Roman"/>
          <w:sz w:val="28"/>
        </w:rPr>
        <w:t>. Šāda koordinācija ir īpaši svarīga, lai nodrošinātu efektivitāti, sinerģijas un visu pušu koordinētu rīcību sniedzot atbalstu Ukrainai un tās tautai cīņa pret agresoru arī pēc 2023. gada. Ārlietu ministrija, t.sk. Latvijas vēstniecība Ukrainā</w:t>
      </w:r>
      <w:r w:rsidR="001B481F">
        <w:rPr>
          <w:rFonts w:ascii="Times New Roman" w:hAnsi="Times New Roman" w:cs="Times New Roman"/>
          <w:sz w:val="28"/>
        </w:rPr>
        <w:t>,</w:t>
      </w:r>
      <w:r>
        <w:rPr>
          <w:rFonts w:ascii="Times New Roman" w:hAnsi="Times New Roman" w:cs="Times New Roman"/>
          <w:sz w:val="28"/>
        </w:rPr>
        <w:t xml:space="preserve"> turpinās </w:t>
      </w:r>
      <w:r>
        <w:rPr>
          <w:rFonts w:ascii="Times New Roman" w:hAnsi="Times New Roman" w:cs="Times New Roman"/>
          <w:sz w:val="28"/>
        </w:rPr>
        <w:lastRenderedPageBreak/>
        <w:t xml:space="preserve">koordināciju ar Ukrainas partneriem un citiem donoriem. </w:t>
      </w:r>
      <w:r w:rsidR="006E40CA" w:rsidRPr="006E40CA">
        <w:rPr>
          <w:rFonts w:ascii="Times New Roman" w:hAnsi="Times New Roman" w:cs="Times New Roman"/>
          <w:sz w:val="28"/>
        </w:rPr>
        <w:t xml:space="preserve">Ārlietu ministrija un Ekonomikas ministrija izplatīs informāciju Latvijas ieinteresētajām pusēm par iespējām iesaistīties atbalsta sniegšanā </w:t>
      </w:r>
      <w:proofErr w:type="spellStart"/>
      <w:r w:rsidR="006E40CA" w:rsidRPr="006E40CA">
        <w:rPr>
          <w:rFonts w:ascii="Times New Roman" w:hAnsi="Times New Roman" w:cs="Times New Roman"/>
          <w:sz w:val="28"/>
        </w:rPr>
        <w:t>Čerņihivas</w:t>
      </w:r>
      <w:proofErr w:type="spellEnd"/>
      <w:r w:rsidR="006E40CA" w:rsidRPr="006E40CA">
        <w:rPr>
          <w:rFonts w:ascii="Times New Roman" w:hAnsi="Times New Roman" w:cs="Times New Roman"/>
          <w:sz w:val="28"/>
        </w:rPr>
        <w:t xml:space="preserve"> apgabala rekonstrukcijā</w:t>
      </w:r>
      <w:r w:rsidR="006E40CA">
        <w:rPr>
          <w:rFonts w:ascii="Times New Roman" w:hAnsi="Times New Roman" w:cs="Times New Roman"/>
          <w:sz w:val="28"/>
        </w:rPr>
        <w:t>.</w:t>
      </w:r>
    </w:p>
    <w:p w14:paraId="550EFE05" w14:textId="77777777" w:rsidR="00162586" w:rsidRDefault="00162586" w:rsidP="00162586">
      <w:pPr>
        <w:spacing w:line="240" w:lineRule="auto"/>
        <w:jc w:val="both"/>
        <w:rPr>
          <w:rFonts w:ascii="Times New Roman" w:hAnsi="Times New Roman" w:cs="Times New Roman"/>
          <w:sz w:val="28"/>
        </w:rPr>
      </w:pPr>
      <w:bookmarkStart w:id="2" w:name="_GoBack"/>
      <w:bookmarkEnd w:id="2"/>
    </w:p>
    <w:p w14:paraId="0C9C339C" w14:textId="2393BB0E" w:rsidR="00E82A07" w:rsidRPr="0077695F" w:rsidRDefault="00E82A07" w:rsidP="0077695F">
      <w:pPr>
        <w:spacing w:after="0" w:line="240" w:lineRule="auto"/>
        <w:jc w:val="both"/>
        <w:rPr>
          <w:rFonts w:ascii="Times New Roman" w:hAnsi="Times New Roman" w:cs="Times New Roman"/>
          <w:sz w:val="28"/>
          <w:szCs w:val="28"/>
        </w:rPr>
      </w:pPr>
      <w:r>
        <w:rPr>
          <w:rFonts w:ascii="Times New Roman" w:hAnsi="Times New Roman" w:cs="Times New Roman"/>
          <w:sz w:val="28"/>
        </w:rPr>
        <w:t xml:space="preserve">[1] Valsts Kanceleja. Latvija atbalsta Ukrainu. Skatīts 16.05.2023. pieejams: </w:t>
      </w:r>
      <w:hyperlink r:id="rId8" w:history="1">
        <w:r w:rsidRPr="00F74273">
          <w:rPr>
            <w:rStyle w:val="Hyperlink"/>
            <w:rFonts w:ascii="Times New Roman" w:hAnsi="Times New Roman" w:cs="Times New Roman"/>
            <w:sz w:val="28"/>
          </w:rPr>
          <w:t>https://www.mk.gov.lv/lv/latvija-atbalsta-ukrainu</w:t>
        </w:r>
      </w:hyperlink>
    </w:p>
    <w:sectPr w:rsidR="00E82A07" w:rsidRPr="0077695F">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69348C" w14:textId="77777777" w:rsidR="000578AC" w:rsidRDefault="000578AC" w:rsidP="00E149C7">
      <w:pPr>
        <w:spacing w:after="0" w:line="240" w:lineRule="auto"/>
      </w:pPr>
      <w:r>
        <w:separator/>
      </w:r>
    </w:p>
  </w:endnote>
  <w:endnote w:type="continuationSeparator" w:id="0">
    <w:p w14:paraId="604D48BE" w14:textId="77777777" w:rsidR="000578AC" w:rsidRDefault="000578AC" w:rsidP="00E14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2678815"/>
      <w:docPartObj>
        <w:docPartGallery w:val="Page Numbers (Bottom of Page)"/>
        <w:docPartUnique/>
      </w:docPartObj>
    </w:sdtPr>
    <w:sdtEndPr>
      <w:rPr>
        <w:rFonts w:ascii="Times New Roman" w:hAnsi="Times New Roman" w:cs="Times New Roman"/>
        <w:noProof/>
        <w:sz w:val="24"/>
        <w:szCs w:val="24"/>
      </w:rPr>
    </w:sdtEndPr>
    <w:sdtContent>
      <w:p w14:paraId="77D02DBC" w14:textId="67CBBD1C" w:rsidR="009B318E" w:rsidRDefault="00E149C7" w:rsidP="0077695F">
        <w:pPr>
          <w:jc w:val="center"/>
        </w:pPr>
        <w:r w:rsidRPr="0077695F">
          <w:rPr>
            <w:rFonts w:ascii="Times New Roman" w:hAnsi="Times New Roman" w:cs="Times New Roman"/>
            <w:sz w:val="24"/>
            <w:szCs w:val="24"/>
          </w:rPr>
          <w:fldChar w:fldCharType="begin"/>
        </w:r>
        <w:r w:rsidRPr="0077695F">
          <w:rPr>
            <w:rFonts w:ascii="Times New Roman" w:hAnsi="Times New Roman" w:cs="Times New Roman"/>
            <w:sz w:val="24"/>
            <w:szCs w:val="24"/>
          </w:rPr>
          <w:instrText xml:space="preserve"> PAGE   \* MERGEFORMAT </w:instrText>
        </w:r>
        <w:r w:rsidRPr="0077695F">
          <w:rPr>
            <w:rFonts w:ascii="Times New Roman" w:hAnsi="Times New Roman" w:cs="Times New Roman"/>
            <w:sz w:val="24"/>
            <w:szCs w:val="24"/>
          </w:rPr>
          <w:fldChar w:fldCharType="separate"/>
        </w:r>
        <w:r w:rsidRPr="0077695F">
          <w:rPr>
            <w:rFonts w:ascii="Times New Roman" w:hAnsi="Times New Roman" w:cs="Times New Roman"/>
            <w:noProof/>
            <w:sz w:val="24"/>
            <w:szCs w:val="24"/>
          </w:rPr>
          <w:t>2</w:t>
        </w:r>
        <w:r w:rsidRPr="0077695F">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F787D0" w14:textId="77777777" w:rsidR="000578AC" w:rsidRDefault="000578AC" w:rsidP="00E149C7">
      <w:pPr>
        <w:spacing w:after="0" w:line="240" w:lineRule="auto"/>
      </w:pPr>
      <w:r>
        <w:separator/>
      </w:r>
    </w:p>
  </w:footnote>
  <w:footnote w:type="continuationSeparator" w:id="0">
    <w:p w14:paraId="46247063" w14:textId="77777777" w:rsidR="000578AC" w:rsidRDefault="000578AC" w:rsidP="00E149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3575F"/>
    <w:multiLevelType w:val="hybridMultilevel"/>
    <w:tmpl w:val="05A4D2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635371F"/>
    <w:multiLevelType w:val="hybridMultilevel"/>
    <w:tmpl w:val="2548879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9A5746B"/>
    <w:multiLevelType w:val="multilevel"/>
    <w:tmpl w:val="7F4608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3" w15:restartNumberingAfterBreak="0">
    <w:nsid w:val="20BE5F66"/>
    <w:multiLevelType w:val="hybridMultilevel"/>
    <w:tmpl w:val="6A5229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67647CD"/>
    <w:multiLevelType w:val="hybridMultilevel"/>
    <w:tmpl w:val="2E9EAA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EE33F9"/>
    <w:multiLevelType w:val="hybridMultilevel"/>
    <w:tmpl w:val="1C4A9BDC"/>
    <w:lvl w:ilvl="0" w:tplc="4420FC84">
      <w:start w:val="1"/>
      <w:numFmt w:val="upperLetter"/>
      <w:suff w:val="space"/>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7F51531"/>
    <w:multiLevelType w:val="multilevel"/>
    <w:tmpl w:val="1284A8F0"/>
    <w:lvl w:ilvl="0">
      <w:start w:val="1"/>
      <w:numFmt w:val="decimal"/>
      <w:lvlText w:val="%1."/>
      <w:lvlJc w:val="left"/>
      <w:pPr>
        <w:ind w:left="720" w:hanging="360"/>
      </w:pPr>
      <w:rPr>
        <w:rFonts w:hint="default"/>
        <w:b w:val="0"/>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93F128F"/>
    <w:multiLevelType w:val="hybridMultilevel"/>
    <w:tmpl w:val="487C540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0D1011D"/>
    <w:multiLevelType w:val="multilevel"/>
    <w:tmpl w:val="39A01276"/>
    <w:lvl w:ilvl="0">
      <w:start w:val="1"/>
      <w:numFmt w:val="decimal"/>
      <w:suff w:val="space"/>
      <w:lvlText w:val="%1."/>
      <w:lvlJc w:val="left"/>
      <w:pPr>
        <w:ind w:left="720" w:hanging="360"/>
      </w:pPr>
      <w:rPr>
        <w:rFonts w:hint="default"/>
        <w:b/>
        <w:u w:val="none"/>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F12F3C"/>
    <w:multiLevelType w:val="multilevel"/>
    <w:tmpl w:val="879E1E94"/>
    <w:lvl w:ilvl="0">
      <w:start w:val="1"/>
      <w:numFmt w:val="decimal"/>
      <w:lvlText w:val="%1."/>
      <w:lvlJc w:val="left"/>
      <w:pPr>
        <w:ind w:left="360" w:hanging="360"/>
      </w:pPr>
    </w:lvl>
    <w:lvl w:ilvl="1">
      <w:start w:val="1"/>
      <w:numFmt w:val="bullet"/>
      <w:lvlText w:val="●"/>
      <w:lvlJc w:val="left"/>
      <w:pPr>
        <w:ind w:left="360" w:hanging="360"/>
      </w:pPr>
      <w:rPr>
        <w:rFonts w:ascii="Noto Sans Symbols" w:eastAsia="Noto Sans Symbols" w:hAnsi="Noto Sans Symbols" w:cs="Noto Sans Symbols"/>
      </w:rPr>
    </w:lvl>
    <w:lvl w:ilvl="2">
      <w:start w:val="11"/>
      <w:numFmt w:val="bullet"/>
      <w:lvlText w:val="-"/>
      <w:lvlJc w:val="left"/>
      <w:pPr>
        <w:ind w:left="1800" w:hanging="180"/>
      </w:pPr>
      <w:rPr>
        <w:rFonts w:ascii="Times New Roman" w:eastAsia="Times New Roman" w:hAnsi="Times New Roman" w:cs="Times New Roman"/>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3B7F3971"/>
    <w:multiLevelType w:val="hybridMultilevel"/>
    <w:tmpl w:val="3DF8B8A0"/>
    <w:lvl w:ilvl="0" w:tplc="72DE08A0">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CD46491"/>
    <w:multiLevelType w:val="hybridMultilevel"/>
    <w:tmpl w:val="708036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18F4262"/>
    <w:multiLevelType w:val="multilevel"/>
    <w:tmpl w:val="39A01276"/>
    <w:lvl w:ilvl="0">
      <w:start w:val="1"/>
      <w:numFmt w:val="decimal"/>
      <w:suff w:val="space"/>
      <w:lvlText w:val="%1."/>
      <w:lvlJc w:val="left"/>
      <w:pPr>
        <w:ind w:left="720" w:hanging="360"/>
      </w:pPr>
      <w:rPr>
        <w:rFonts w:hint="default"/>
        <w:b/>
        <w:u w:val="none"/>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7640913"/>
    <w:multiLevelType w:val="hybridMultilevel"/>
    <w:tmpl w:val="8A763B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6B22AEC"/>
    <w:multiLevelType w:val="multilevel"/>
    <w:tmpl w:val="C2604ECA"/>
    <w:lvl w:ilvl="0">
      <w:start w:val="3"/>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5" w15:restartNumberingAfterBreak="0">
    <w:nsid w:val="56B40044"/>
    <w:multiLevelType w:val="hybridMultilevel"/>
    <w:tmpl w:val="6AC2F3E8"/>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74822FF"/>
    <w:multiLevelType w:val="hybridMultilevel"/>
    <w:tmpl w:val="A1CECCEE"/>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CF57A48"/>
    <w:multiLevelType w:val="hybridMultilevel"/>
    <w:tmpl w:val="8F8213F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4C3509A"/>
    <w:multiLevelType w:val="multilevel"/>
    <w:tmpl w:val="1284A8F0"/>
    <w:lvl w:ilvl="0">
      <w:start w:val="1"/>
      <w:numFmt w:val="decimal"/>
      <w:lvlText w:val="%1."/>
      <w:lvlJc w:val="left"/>
      <w:pPr>
        <w:ind w:left="720" w:hanging="360"/>
      </w:pPr>
      <w:rPr>
        <w:rFonts w:hint="default"/>
        <w:b w:val="0"/>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0524EB7"/>
    <w:multiLevelType w:val="hybridMultilevel"/>
    <w:tmpl w:val="35E6109C"/>
    <w:lvl w:ilvl="0" w:tplc="309E7502">
      <w:start w:val="4"/>
      <w:numFmt w:val="decimal"/>
      <w:lvlText w:val="%1."/>
      <w:lvlJc w:val="left"/>
      <w:pPr>
        <w:ind w:left="786" w:hanging="360"/>
      </w:pPr>
      <w:rPr>
        <w:rFonts w:hint="default"/>
        <w:u w:val="single"/>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0" w15:restartNumberingAfterBreak="0">
    <w:nsid w:val="71C57213"/>
    <w:multiLevelType w:val="hybridMultilevel"/>
    <w:tmpl w:val="02A84E6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4CF0559"/>
    <w:multiLevelType w:val="hybridMultilevel"/>
    <w:tmpl w:val="BDE44F4E"/>
    <w:lvl w:ilvl="0" w:tplc="612E835C">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86D3A8B"/>
    <w:multiLevelType w:val="multilevel"/>
    <w:tmpl w:val="C94E3BE2"/>
    <w:lvl w:ilvl="0">
      <w:start w:val="1"/>
      <w:numFmt w:val="decimal"/>
      <w:lvlText w:val="%1."/>
      <w:lvlJc w:val="left"/>
      <w:pPr>
        <w:ind w:left="720" w:hanging="360"/>
      </w:pPr>
      <w:rPr>
        <w:rFonts w:hint="default"/>
      </w:rPr>
    </w:lvl>
    <w:lvl w:ilvl="1">
      <w:start w:val="4"/>
      <w:numFmt w:val="decimal"/>
      <w:isLgl/>
      <w:lvlText w:val="%1.%2."/>
      <w:lvlJc w:val="left"/>
      <w:pPr>
        <w:ind w:left="63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F774AAA"/>
    <w:multiLevelType w:val="multilevel"/>
    <w:tmpl w:val="C94E3BE2"/>
    <w:lvl w:ilvl="0">
      <w:start w:val="1"/>
      <w:numFmt w:val="decimal"/>
      <w:lvlText w:val="%1."/>
      <w:lvlJc w:val="left"/>
      <w:pPr>
        <w:ind w:left="360" w:hanging="360"/>
      </w:pPr>
      <w:rPr>
        <w:rFonts w:hint="default"/>
      </w:rPr>
    </w:lvl>
    <w:lvl w:ilvl="1">
      <w:start w:val="4"/>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23"/>
  </w:num>
  <w:num w:numId="3">
    <w:abstractNumId w:val="3"/>
  </w:num>
  <w:num w:numId="4">
    <w:abstractNumId w:val="17"/>
  </w:num>
  <w:num w:numId="5">
    <w:abstractNumId w:val="20"/>
  </w:num>
  <w:num w:numId="6">
    <w:abstractNumId w:val="21"/>
  </w:num>
  <w:num w:numId="7">
    <w:abstractNumId w:val="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
  </w:num>
  <w:num w:numId="10">
    <w:abstractNumId w:val="10"/>
  </w:num>
  <w:num w:numId="11">
    <w:abstractNumId w:val="14"/>
  </w:num>
  <w:num w:numId="12">
    <w:abstractNumId w:val="13"/>
  </w:num>
  <w:num w:numId="13">
    <w:abstractNumId w:val="7"/>
  </w:num>
  <w:num w:numId="14">
    <w:abstractNumId w:val="11"/>
  </w:num>
  <w:num w:numId="15">
    <w:abstractNumId w:val="4"/>
  </w:num>
  <w:num w:numId="16">
    <w:abstractNumId w:val="19"/>
  </w:num>
  <w:num w:numId="17">
    <w:abstractNumId w:val="18"/>
  </w:num>
  <w:num w:numId="18">
    <w:abstractNumId w:val="12"/>
  </w:num>
  <w:num w:numId="19">
    <w:abstractNumId w:val="6"/>
  </w:num>
  <w:num w:numId="20">
    <w:abstractNumId w:val="1"/>
  </w:num>
  <w:num w:numId="21">
    <w:abstractNumId w:val="15"/>
  </w:num>
  <w:num w:numId="22">
    <w:abstractNumId w:val="16"/>
  </w:num>
  <w:num w:numId="23">
    <w:abstractNumId w:val="5"/>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5FC"/>
    <w:rsid w:val="0000068B"/>
    <w:rsid w:val="00003E83"/>
    <w:rsid w:val="00006056"/>
    <w:rsid w:val="00010479"/>
    <w:rsid w:val="000120DF"/>
    <w:rsid w:val="0001490E"/>
    <w:rsid w:val="00015E35"/>
    <w:rsid w:val="000270E8"/>
    <w:rsid w:val="00027196"/>
    <w:rsid w:val="00034C7C"/>
    <w:rsid w:val="00035367"/>
    <w:rsid w:val="000504AB"/>
    <w:rsid w:val="00055F57"/>
    <w:rsid w:val="000578AC"/>
    <w:rsid w:val="00062EFF"/>
    <w:rsid w:val="00064096"/>
    <w:rsid w:val="00065F6F"/>
    <w:rsid w:val="00067924"/>
    <w:rsid w:val="00083C8D"/>
    <w:rsid w:val="00085C47"/>
    <w:rsid w:val="00092E6D"/>
    <w:rsid w:val="000945D4"/>
    <w:rsid w:val="00095088"/>
    <w:rsid w:val="000A2C8D"/>
    <w:rsid w:val="000A7C9E"/>
    <w:rsid w:val="000B0D7D"/>
    <w:rsid w:val="000B1304"/>
    <w:rsid w:val="000B19F1"/>
    <w:rsid w:val="000B60F5"/>
    <w:rsid w:val="000B6388"/>
    <w:rsid w:val="000C07A3"/>
    <w:rsid w:val="000C74AE"/>
    <w:rsid w:val="000D12E7"/>
    <w:rsid w:val="000D250F"/>
    <w:rsid w:val="000D48E1"/>
    <w:rsid w:val="000D6165"/>
    <w:rsid w:val="000E329F"/>
    <w:rsid w:val="000E3721"/>
    <w:rsid w:val="000E59A9"/>
    <w:rsid w:val="000E7FBC"/>
    <w:rsid w:val="000F02E1"/>
    <w:rsid w:val="000F3C94"/>
    <w:rsid w:val="001044BA"/>
    <w:rsid w:val="00104E6E"/>
    <w:rsid w:val="0011487E"/>
    <w:rsid w:val="001178F7"/>
    <w:rsid w:val="00120835"/>
    <w:rsid w:val="00121B31"/>
    <w:rsid w:val="00142E3F"/>
    <w:rsid w:val="001453FA"/>
    <w:rsid w:val="001543F1"/>
    <w:rsid w:val="00156119"/>
    <w:rsid w:val="00162586"/>
    <w:rsid w:val="001633DF"/>
    <w:rsid w:val="00183E13"/>
    <w:rsid w:val="00183E69"/>
    <w:rsid w:val="00184E3A"/>
    <w:rsid w:val="001873CB"/>
    <w:rsid w:val="0019314F"/>
    <w:rsid w:val="00193DA0"/>
    <w:rsid w:val="0019763B"/>
    <w:rsid w:val="001A1206"/>
    <w:rsid w:val="001B2AE1"/>
    <w:rsid w:val="001B481F"/>
    <w:rsid w:val="001B5286"/>
    <w:rsid w:val="001C3E0C"/>
    <w:rsid w:val="001C53BD"/>
    <w:rsid w:val="001C6FA1"/>
    <w:rsid w:val="001C7749"/>
    <w:rsid w:val="001D0ED7"/>
    <w:rsid w:val="001D1DE3"/>
    <w:rsid w:val="001E0E49"/>
    <w:rsid w:val="001F71C4"/>
    <w:rsid w:val="00204FAC"/>
    <w:rsid w:val="00210520"/>
    <w:rsid w:val="00222642"/>
    <w:rsid w:val="00224DE8"/>
    <w:rsid w:val="0022729D"/>
    <w:rsid w:val="00230CA7"/>
    <w:rsid w:val="002332D3"/>
    <w:rsid w:val="00241126"/>
    <w:rsid w:val="00246FE5"/>
    <w:rsid w:val="00253648"/>
    <w:rsid w:val="00262C8A"/>
    <w:rsid w:val="0026612B"/>
    <w:rsid w:val="0027626B"/>
    <w:rsid w:val="0027666F"/>
    <w:rsid w:val="00276E0A"/>
    <w:rsid w:val="002878B1"/>
    <w:rsid w:val="00292AA4"/>
    <w:rsid w:val="002A2FDA"/>
    <w:rsid w:val="002B2CFA"/>
    <w:rsid w:val="002B4BFE"/>
    <w:rsid w:val="002D2C2B"/>
    <w:rsid w:val="002D44F5"/>
    <w:rsid w:val="002E3C8D"/>
    <w:rsid w:val="002E3EB9"/>
    <w:rsid w:val="002E6195"/>
    <w:rsid w:val="002E61AF"/>
    <w:rsid w:val="002E6FAF"/>
    <w:rsid w:val="002F1B4F"/>
    <w:rsid w:val="002F367E"/>
    <w:rsid w:val="002F4FEA"/>
    <w:rsid w:val="002F7E26"/>
    <w:rsid w:val="00300087"/>
    <w:rsid w:val="003026FB"/>
    <w:rsid w:val="00304990"/>
    <w:rsid w:val="00321C7F"/>
    <w:rsid w:val="00322047"/>
    <w:rsid w:val="003222A6"/>
    <w:rsid w:val="00324441"/>
    <w:rsid w:val="00326A63"/>
    <w:rsid w:val="00333FC3"/>
    <w:rsid w:val="00334964"/>
    <w:rsid w:val="00335495"/>
    <w:rsid w:val="003614D3"/>
    <w:rsid w:val="003626B6"/>
    <w:rsid w:val="003633E7"/>
    <w:rsid w:val="0036384C"/>
    <w:rsid w:val="00365937"/>
    <w:rsid w:val="003661F0"/>
    <w:rsid w:val="00372946"/>
    <w:rsid w:val="00384D15"/>
    <w:rsid w:val="00385A2B"/>
    <w:rsid w:val="003A081F"/>
    <w:rsid w:val="003A7293"/>
    <w:rsid w:val="003B4CA4"/>
    <w:rsid w:val="003B51A5"/>
    <w:rsid w:val="003C50CE"/>
    <w:rsid w:val="003D5226"/>
    <w:rsid w:val="003F0416"/>
    <w:rsid w:val="003F7D02"/>
    <w:rsid w:val="00403458"/>
    <w:rsid w:val="00407DED"/>
    <w:rsid w:val="0041555F"/>
    <w:rsid w:val="00420146"/>
    <w:rsid w:val="004260A6"/>
    <w:rsid w:val="004336DD"/>
    <w:rsid w:val="004407ED"/>
    <w:rsid w:val="00440B93"/>
    <w:rsid w:val="00442B12"/>
    <w:rsid w:val="00442D24"/>
    <w:rsid w:val="00451836"/>
    <w:rsid w:val="00452187"/>
    <w:rsid w:val="00455452"/>
    <w:rsid w:val="00465B5E"/>
    <w:rsid w:val="00473D16"/>
    <w:rsid w:val="00483B4E"/>
    <w:rsid w:val="004851CF"/>
    <w:rsid w:val="0048734E"/>
    <w:rsid w:val="00495225"/>
    <w:rsid w:val="004A2107"/>
    <w:rsid w:val="004A2A57"/>
    <w:rsid w:val="004A3B1E"/>
    <w:rsid w:val="004A41D5"/>
    <w:rsid w:val="004B23DF"/>
    <w:rsid w:val="004B3A0F"/>
    <w:rsid w:val="004C2C54"/>
    <w:rsid w:val="004C7BD6"/>
    <w:rsid w:val="004D0A00"/>
    <w:rsid w:val="004D113F"/>
    <w:rsid w:val="004D14AC"/>
    <w:rsid w:val="004D78BA"/>
    <w:rsid w:val="004E390E"/>
    <w:rsid w:val="004E6845"/>
    <w:rsid w:val="004E7F01"/>
    <w:rsid w:val="004F0921"/>
    <w:rsid w:val="004F749B"/>
    <w:rsid w:val="00500024"/>
    <w:rsid w:val="005032EA"/>
    <w:rsid w:val="005043B1"/>
    <w:rsid w:val="005047E8"/>
    <w:rsid w:val="00512DB7"/>
    <w:rsid w:val="005153FE"/>
    <w:rsid w:val="00521263"/>
    <w:rsid w:val="00527ED5"/>
    <w:rsid w:val="0053034A"/>
    <w:rsid w:val="005318CC"/>
    <w:rsid w:val="0053384A"/>
    <w:rsid w:val="005339DE"/>
    <w:rsid w:val="00534768"/>
    <w:rsid w:val="00541BE5"/>
    <w:rsid w:val="005510B3"/>
    <w:rsid w:val="005510D5"/>
    <w:rsid w:val="00553108"/>
    <w:rsid w:val="00553C7A"/>
    <w:rsid w:val="00554315"/>
    <w:rsid w:val="005574D4"/>
    <w:rsid w:val="005627C6"/>
    <w:rsid w:val="00562D4F"/>
    <w:rsid w:val="005661F9"/>
    <w:rsid w:val="00566F4A"/>
    <w:rsid w:val="0057479D"/>
    <w:rsid w:val="0058161D"/>
    <w:rsid w:val="00582D71"/>
    <w:rsid w:val="0058449D"/>
    <w:rsid w:val="005863BB"/>
    <w:rsid w:val="0058787D"/>
    <w:rsid w:val="005906FD"/>
    <w:rsid w:val="00592672"/>
    <w:rsid w:val="00593825"/>
    <w:rsid w:val="00597CE7"/>
    <w:rsid w:val="005B24F6"/>
    <w:rsid w:val="005B3A6E"/>
    <w:rsid w:val="005C41B0"/>
    <w:rsid w:val="005C4A13"/>
    <w:rsid w:val="005C4E57"/>
    <w:rsid w:val="005C57CA"/>
    <w:rsid w:val="005D4EA5"/>
    <w:rsid w:val="005E05FC"/>
    <w:rsid w:val="005E46CE"/>
    <w:rsid w:val="005F2E6D"/>
    <w:rsid w:val="005F5A2F"/>
    <w:rsid w:val="005F60AF"/>
    <w:rsid w:val="005F7C03"/>
    <w:rsid w:val="006063CD"/>
    <w:rsid w:val="00611008"/>
    <w:rsid w:val="0062638C"/>
    <w:rsid w:val="00627857"/>
    <w:rsid w:val="0063608E"/>
    <w:rsid w:val="0063613B"/>
    <w:rsid w:val="00644CEC"/>
    <w:rsid w:val="00644F17"/>
    <w:rsid w:val="006521C8"/>
    <w:rsid w:val="00654067"/>
    <w:rsid w:val="00661533"/>
    <w:rsid w:val="00663076"/>
    <w:rsid w:val="00676D40"/>
    <w:rsid w:val="0067715B"/>
    <w:rsid w:val="00680DB7"/>
    <w:rsid w:val="00682DFB"/>
    <w:rsid w:val="0069582C"/>
    <w:rsid w:val="006A2581"/>
    <w:rsid w:val="006B1CBF"/>
    <w:rsid w:val="006B51DD"/>
    <w:rsid w:val="006C4B75"/>
    <w:rsid w:val="006D0183"/>
    <w:rsid w:val="006D4411"/>
    <w:rsid w:val="006D7CC4"/>
    <w:rsid w:val="006E40CA"/>
    <w:rsid w:val="00703700"/>
    <w:rsid w:val="00706DBE"/>
    <w:rsid w:val="007129C9"/>
    <w:rsid w:val="0071390B"/>
    <w:rsid w:val="00713EA0"/>
    <w:rsid w:val="00731C18"/>
    <w:rsid w:val="00741A31"/>
    <w:rsid w:val="00751B6E"/>
    <w:rsid w:val="00762551"/>
    <w:rsid w:val="0076569D"/>
    <w:rsid w:val="00773EAC"/>
    <w:rsid w:val="0077695F"/>
    <w:rsid w:val="0078286E"/>
    <w:rsid w:val="007872BF"/>
    <w:rsid w:val="00790D99"/>
    <w:rsid w:val="007911E3"/>
    <w:rsid w:val="007913AF"/>
    <w:rsid w:val="0079560C"/>
    <w:rsid w:val="007B7EB8"/>
    <w:rsid w:val="007C5211"/>
    <w:rsid w:val="007D3CD0"/>
    <w:rsid w:val="007D76D7"/>
    <w:rsid w:val="007E0D9E"/>
    <w:rsid w:val="007E101E"/>
    <w:rsid w:val="007E6798"/>
    <w:rsid w:val="007F046A"/>
    <w:rsid w:val="007F1969"/>
    <w:rsid w:val="007F4FBD"/>
    <w:rsid w:val="007F68F6"/>
    <w:rsid w:val="007F7C96"/>
    <w:rsid w:val="00802822"/>
    <w:rsid w:val="008029BB"/>
    <w:rsid w:val="00806BC2"/>
    <w:rsid w:val="00811942"/>
    <w:rsid w:val="00815E95"/>
    <w:rsid w:val="00817ADD"/>
    <w:rsid w:val="008203BE"/>
    <w:rsid w:val="008218FC"/>
    <w:rsid w:val="00822292"/>
    <w:rsid w:val="00826A5A"/>
    <w:rsid w:val="008301C1"/>
    <w:rsid w:val="008366E7"/>
    <w:rsid w:val="008407CA"/>
    <w:rsid w:val="00862BB2"/>
    <w:rsid w:val="00867856"/>
    <w:rsid w:val="00882E61"/>
    <w:rsid w:val="00886EA1"/>
    <w:rsid w:val="00892035"/>
    <w:rsid w:val="00892890"/>
    <w:rsid w:val="008937DB"/>
    <w:rsid w:val="00893DC3"/>
    <w:rsid w:val="0089421E"/>
    <w:rsid w:val="008A656C"/>
    <w:rsid w:val="008A6E2E"/>
    <w:rsid w:val="008B7B41"/>
    <w:rsid w:val="008C63ED"/>
    <w:rsid w:val="008D3521"/>
    <w:rsid w:val="008E17AA"/>
    <w:rsid w:val="008E1DEC"/>
    <w:rsid w:val="008E2BE3"/>
    <w:rsid w:val="008E6D4D"/>
    <w:rsid w:val="00903C03"/>
    <w:rsid w:val="00905C58"/>
    <w:rsid w:val="0091300E"/>
    <w:rsid w:val="00914353"/>
    <w:rsid w:val="0091512B"/>
    <w:rsid w:val="009227DB"/>
    <w:rsid w:val="00922842"/>
    <w:rsid w:val="00924857"/>
    <w:rsid w:val="00926645"/>
    <w:rsid w:val="00930804"/>
    <w:rsid w:val="00933282"/>
    <w:rsid w:val="00934317"/>
    <w:rsid w:val="00935C8A"/>
    <w:rsid w:val="009456F8"/>
    <w:rsid w:val="00946E4F"/>
    <w:rsid w:val="009511FE"/>
    <w:rsid w:val="00953CDA"/>
    <w:rsid w:val="00955653"/>
    <w:rsid w:val="00956459"/>
    <w:rsid w:val="0096106A"/>
    <w:rsid w:val="009651D5"/>
    <w:rsid w:val="00986F86"/>
    <w:rsid w:val="00987881"/>
    <w:rsid w:val="0099383B"/>
    <w:rsid w:val="0099733C"/>
    <w:rsid w:val="009A42C5"/>
    <w:rsid w:val="009A54B3"/>
    <w:rsid w:val="009A72A8"/>
    <w:rsid w:val="009B318E"/>
    <w:rsid w:val="009C0778"/>
    <w:rsid w:val="009C55C4"/>
    <w:rsid w:val="009C6AD6"/>
    <w:rsid w:val="009D3254"/>
    <w:rsid w:val="009D638F"/>
    <w:rsid w:val="009D64C7"/>
    <w:rsid w:val="009E06E3"/>
    <w:rsid w:val="009F1F20"/>
    <w:rsid w:val="009F7252"/>
    <w:rsid w:val="00A00216"/>
    <w:rsid w:val="00A0723C"/>
    <w:rsid w:val="00A16202"/>
    <w:rsid w:val="00A17DBC"/>
    <w:rsid w:val="00A24010"/>
    <w:rsid w:val="00A241EF"/>
    <w:rsid w:val="00A25A74"/>
    <w:rsid w:val="00A32319"/>
    <w:rsid w:val="00A36637"/>
    <w:rsid w:val="00A36F28"/>
    <w:rsid w:val="00A52B82"/>
    <w:rsid w:val="00A52DDE"/>
    <w:rsid w:val="00A641CF"/>
    <w:rsid w:val="00A64D77"/>
    <w:rsid w:val="00A65C68"/>
    <w:rsid w:val="00A65E02"/>
    <w:rsid w:val="00A6611C"/>
    <w:rsid w:val="00A67D3B"/>
    <w:rsid w:val="00A7001E"/>
    <w:rsid w:val="00A73701"/>
    <w:rsid w:val="00A73765"/>
    <w:rsid w:val="00A75E1E"/>
    <w:rsid w:val="00A7673E"/>
    <w:rsid w:val="00A77362"/>
    <w:rsid w:val="00A809BF"/>
    <w:rsid w:val="00A930EB"/>
    <w:rsid w:val="00A9615F"/>
    <w:rsid w:val="00AA4817"/>
    <w:rsid w:val="00AB6924"/>
    <w:rsid w:val="00AC3C76"/>
    <w:rsid w:val="00AC5FF5"/>
    <w:rsid w:val="00AD08DF"/>
    <w:rsid w:val="00AD50C8"/>
    <w:rsid w:val="00AE13C1"/>
    <w:rsid w:val="00AE3086"/>
    <w:rsid w:val="00AF0EF5"/>
    <w:rsid w:val="00B03A13"/>
    <w:rsid w:val="00B07B59"/>
    <w:rsid w:val="00B1157B"/>
    <w:rsid w:val="00B17154"/>
    <w:rsid w:val="00B216F2"/>
    <w:rsid w:val="00B240C3"/>
    <w:rsid w:val="00B25E39"/>
    <w:rsid w:val="00B3047B"/>
    <w:rsid w:val="00B36978"/>
    <w:rsid w:val="00B44276"/>
    <w:rsid w:val="00B474A7"/>
    <w:rsid w:val="00B5247F"/>
    <w:rsid w:val="00B52B7B"/>
    <w:rsid w:val="00B57D6C"/>
    <w:rsid w:val="00B61854"/>
    <w:rsid w:val="00B63392"/>
    <w:rsid w:val="00B71110"/>
    <w:rsid w:val="00B71F1E"/>
    <w:rsid w:val="00B80622"/>
    <w:rsid w:val="00B81FD7"/>
    <w:rsid w:val="00B90C67"/>
    <w:rsid w:val="00B9156F"/>
    <w:rsid w:val="00BB004E"/>
    <w:rsid w:val="00BB4EE6"/>
    <w:rsid w:val="00BD6E14"/>
    <w:rsid w:val="00BE3C61"/>
    <w:rsid w:val="00BE6498"/>
    <w:rsid w:val="00BE7AA3"/>
    <w:rsid w:val="00BF1350"/>
    <w:rsid w:val="00BF2F31"/>
    <w:rsid w:val="00BF543F"/>
    <w:rsid w:val="00C04B27"/>
    <w:rsid w:val="00C06FFA"/>
    <w:rsid w:val="00C07520"/>
    <w:rsid w:val="00C1597D"/>
    <w:rsid w:val="00C27F27"/>
    <w:rsid w:val="00C300F8"/>
    <w:rsid w:val="00C30210"/>
    <w:rsid w:val="00C41DDA"/>
    <w:rsid w:val="00C43699"/>
    <w:rsid w:val="00C440FB"/>
    <w:rsid w:val="00C53A4C"/>
    <w:rsid w:val="00C53DB0"/>
    <w:rsid w:val="00C60ADA"/>
    <w:rsid w:val="00C64E3F"/>
    <w:rsid w:val="00C654C6"/>
    <w:rsid w:val="00C655C9"/>
    <w:rsid w:val="00C70F77"/>
    <w:rsid w:val="00C743F3"/>
    <w:rsid w:val="00C82CF5"/>
    <w:rsid w:val="00C83501"/>
    <w:rsid w:val="00C83C94"/>
    <w:rsid w:val="00C873EE"/>
    <w:rsid w:val="00C9137D"/>
    <w:rsid w:val="00C942B3"/>
    <w:rsid w:val="00CA250F"/>
    <w:rsid w:val="00CA49BF"/>
    <w:rsid w:val="00CC534C"/>
    <w:rsid w:val="00CD53AE"/>
    <w:rsid w:val="00CE0846"/>
    <w:rsid w:val="00CE0A1E"/>
    <w:rsid w:val="00CE5BBC"/>
    <w:rsid w:val="00D02B9A"/>
    <w:rsid w:val="00D2089E"/>
    <w:rsid w:val="00D230CB"/>
    <w:rsid w:val="00D260C4"/>
    <w:rsid w:val="00D367A6"/>
    <w:rsid w:val="00D40091"/>
    <w:rsid w:val="00D42BBA"/>
    <w:rsid w:val="00D4480C"/>
    <w:rsid w:val="00D4631C"/>
    <w:rsid w:val="00D63F25"/>
    <w:rsid w:val="00D70519"/>
    <w:rsid w:val="00D74C7C"/>
    <w:rsid w:val="00D75E1E"/>
    <w:rsid w:val="00D80686"/>
    <w:rsid w:val="00D83D61"/>
    <w:rsid w:val="00D86779"/>
    <w:rsid w:val="00D87CCB"/>
    <w:rsid w:val="00D90309"/>
    <w:rsid w:val="00D9339F"/>
    <w:rsid w:val="00DA5B1C"/>
    <w:rsid w:val="00DB2CAC"/>
    <w:rsid w:val="00DB4273"/>
    <w:rsid w:val="00DB60B5"/>
    <w:rsid w:val="00DC0C13"/>
    <w:rsid w:val="00DC2F87"/>
    <w:rsid w:val="00DC3F38"/>
    <w:rsid w:val="00DC5672"/>
    <w:rsid w:val="00DD3EE0"/>
    <w:rsid w:val="00DD49DE"/>
    <w:rsid w:val="00DD53BC"/>
    <w:rsid w:val="00DD7D03"/>
    <w:rsid w:val="00DE35E9"/>
    <w:rsid w:val="00DE41C3"/>
    <w:rsid w:val="00DF18C7"/>
    <w:rsid w:val="00DF2ECD"/>
    <w:rsid w:val="00DF4557"/>
    <w:rsid w:val="00DF7499"/>
    <w:rsid w:val="00E13E14"/>
    <w:rsid w:val="00E149C7"/>
    <w:rsid w:val="00E14C85"/>
    <w:rsid w:val="00E20337"/>
    <w:rsid w:val="00E218EA"/>
    <w:rsid w:val="00E33694"/>
    <w:rsid w:val="00E36E9F"/>
    <w:rsid w:val="00E370A0"/>
    <w:rsid w:val="00E43A7B"/>
    <w:rsid w:val="00E477EB"/>
    <w:rsid w:val="00E55990"/>
    <w:rsid w:val="00E56F8B"/>
    <w:rsid w:val="00E57888"/>
    <w:rsid w:val="00E61A7F"/>
    <w:rsid w:val="00E62C4A"/>
    <w:rsid w:val="00E77974"/>
    <w:rsid w:val="00E82A07"/>
    <w:rsid w:val="00E844B7"/>
    <w:rsid w:val="00E844BC"/>
    <w:rsid w:val="00E869B1"/>
    <w:rsid w:val="00E905FC"/>
    <w:rsid w:val="00E91DF3"/>
    <w:rsid w:val="00EA7F80"/>
    <w:rsid w:val="00EB1331"/>
    <w:rsid w:val="00EB3D82"/>
    <w:rsid w:val="00EB3DEE"/>
    <w:rsid w:val="00EB5612"/>
    <w:rsid w:val="00EC0E36"/>
    <w:rsid w:val="00EC6395"/>
    <w:rsid w:val="00EC7080"/>
    <w:rsid w:val="00ED1C15"/>
    <w:rsid w:val="00ED3757"/>
    <w:rsid w:val="00ED5ABD"/>
    <w:rsid w:val="00EE1B88"/>
    <w:rsid w:val="00EE46C9"/>
    <w:rsid w:val="00EF12E7"/>
    <w:rsid w:val="00EF2198"/>
    <w:rsid w:val="00EF5D5C"/>
    <w:rsid w:val="00F00272"/>
    <w:rsid w:val="00F012FE"/>
    <w:rsid w:val="00F129F8"/>
    <w:rsid w:val="00F212F5"/>
    <w:rsid w:val="00F264AF"/>
    <w:rsid w:val="00F37590"/>
    <w:rsid w:val="00F45E62"/>
    <w:rsid w:val="00F558AB"/>
    <w:rsid w:val="00F57316"/>
    <w:rsid w:val="00F64887"/>
    <w:rsid w:val="00F6558C"/>
    <w:rsid w:val="00F71266"/>
    <w:rsid w:val="00F726D1"/>
    <w:rsid w:val="00F9013F"/>
    <w:rsid w:val="00F90F4A"/>
    <w:rsid w:val="00F97D5D"/>
    <w:rsid w:val="00F97EE8"/>
    <w:rsid w:val="00FA10DA"/>
    <w:rsid w:val="00FB4A0D"/>
    <w:rsid w:val="00FB4A2B"/>
    <w:rsid w:val="00FB60D8"/>
    <w:rsid w:val="00FB6BE5"/>
    <w:rsid w:val="00FB79FB"/>
    <w:rsid w:val="00FB7D0F"/>
    <w:rsid w:val="00FC0195"/>
    <w:rsid w:val="00FC0D41"/>
    <w:rsid w:val="00FC3365"/>
    <w:rsid w:val="00FC75C4"/>
    <w:rsid w:val="00FE633A"/>
    <w:rsid w:val="00FF69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CB3E7"/>
  <w15:chartTrackingRefBased/>
  <w15:docId w15:val="{BBB8E8AE-99D2-48EA-A908-DE5F0EAB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05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05FC"/>
    <w:pPr>
      <w:ind w:left="720"/>
      <w:contextualSpacing/>
    </w:pPr>
  </w:style>
  <w:style w:type="character" w:styleId="CommentReference">
    <w:name w:val="annotation reference"/>
    <w:basedOn w:val="DefaultParagraphFont"/>
    <w:uiPriority w:val="99"/>
    <w:semiHidden/>
    <w:unhideWhenUsed/>
    <w:rsid w:val="00224DE8"/>
    <w:rPr>
      <w:sz w:val="16"/>
      <w:szCs w:val="16"/>
    </w:rPr>
  </w:style>
  <w:style w:type="paragraph" w:styleId="CommentText">
    <w:name w:val="annotation text"/>
    <w:basedOn w:val="Normal"/>
    <w:link w:val="CommentTextChar"/>
    <w:uiPriority w:val="99"/>
    <w:semiHidden/>
    <w:unhideWhenUsed/>
    <w:rsid w:val="00224DE8"/>
    <w:pPr>
      <w:spacing w:line="240" w:lineRule="auto"/>
    </w:pPr>
    <w:rPr>
      <w:sz w:val="20"/>
      <w:szCs w:val="20"/>
    </w:rPr>
  </w:style>
  <w:style w:type="character" w:customStyle="1" w:styleId="CommentTextChar">
    <w:name w:val="Comment Text Char"/>
    <w:basedOn w:val="DefaultParagraphFont"/>
    <w:link w:val="CommentText"/>
    <w:uiPriority w:val="99"/>
    <w:semiHidden/>
    <w:rsid w:val="00224DE8"/>
    <w:rPr>
      <w:sz w:val="20"/>
      <w:szCs w:val="20"/>
    </w:rPr>
  </w:style>
  <w:style w:type="paragraph" w:styleId="CommentSubject">
    <w:name w:val="annotation subject"/>
    <w:basedOn w:val="CommentText"/>
    <w:next w:val="CommentText"/>
    <w:link w:val="CommentSubjectChar"/>
    <w:uiPriority w:val="99"/>
    <w:semiHidden/>
    <w:unhideWhenUsed/>
    <w:rsid w:val="00224DE8"/>
    <w:rPr>
      <w:b/>
      <w:bCs/>
    </w:rPr>
  </w:style>
  <w:style w:type="character" w:customStyle="1" w:styleId="CommentSubjectChar">
    <w:name w:val="Comment Subject Char"/>
    <w:basedOn w:val="CommentTextChar"/>
    <w:link w:val="CommentSubject"/>
    <w:uiPriority w:val="99"/>
    <w:semiHidden/>
    <w:rsid w:val="00224DE8"/>
    <w:rPr>
      <w:b/>
      <w:bCs/>
      <w:sz w:val="20"/>
      <w:szCs w:val="20"/>
    </w:rPr>
  </w:style>
  <w:style w:type="paragraph" w:styleId="BalloonText">
    <w:name w:val="Balloon Text"/>
    <w:basedOn w:val="Normal"/>
    <w:link w:val="BalloonTextChar"/>
    <w:uiPriority w:val="99"/>
    <w:semiHidden/>
    <w:unhideWhenUsed/>
    <w:rsid w:val="00224D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DE8"/>
    <w:rPr>
      <w:rFonts w:ascii="Segoe UI" w:hAnsi="Segoe UI" w:cs="Segoe UI"/>
      <w:sz w:val="18"/>
      <w:szCs w:val="18"/>
    </w:rPr>
  </w:style>
  <w:style w:type="paragraph" w:styleId="Header">
    <w:name w:val="header"/>
    <w:basedOn w:val="Normal"/>
    <w:link w:val="HeaderChar"/>
    <w:uiPriority w:val="99"/>
    <w:unhideWhenUsed/>
    <w:rsid w:val="00E149C7"/>
    <w:pPr>
      <w:tabs>
        <w:tab w:val="center" w:pos="4153"/>
        <w:tab w:val="right" w:pos="8306"/>
      </w:tabs>
      <w:spacing w:after="0" w:line="240" w:lineRule="auto"/>
    </w:pPr>
  </w:style>
  <w:style w:type="character" w:customStyle="1" w:styleId="HeaderChar">
    <w:name w:val="Header Char"/>
    <w:basedOn w:val="DefaultParagraphFont"/>
    <w:link w:val="Header"/>
    <w:uiPriority w:val="99"/>
    <w:rsid w:val="00E149C7"/>
  </w:style>
  <w:style w:type="paragraph" w:styleId="Footer">
    <w:name w:val="footer"/>
    <w:basedOn w:val="Normal"/>
    <w:link w:val="FooterChar"/>
    <w:uiPriority w:val="99"/>
    <w:unhideWhenUsed/>
    <w:rsid w:val="00E149C7"/>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49C7"/>
  </w:style>
  <w:style w:type="character" w:styleId="Emphasis">
    <w:name w:val="Emphasis"/>
    <w:basedOn w:val="DefaultParagraphFont"/>
    <w:uiPriority w:val="20"/>
    <w:qFormat/>
    <w:rsid w:val="007F7C96"/>
    <w:rPr>
      <w:i/>
      <w:iCs/>
    </w:rPr>
  </w:style>
  <w:style w:type="paragraph" w:customStyle="1" w:styleId="paragraph">
    <w:name w:val="paragraph"/>
    <w:basedOn w:val="Normal"/>
    <w:next w:val="Normal"/>
    <w:rsid w:val="00E844BC"/>
    <w:pPr>
      <w:spacing w:after="0" w:line="240" w:lineRule="auto"/>
      <w:contextualSpacing/>
      <w:jc w:val="both"/>
    </w:pPr>
    <w:rPr>
      <w:rFonts w:ascii="Times New Roman" w:eastAsia="Times New Roman" w:hAnsi="Times New Roman" w:cs="Times New Roman"/>
      <w:color w:val="333333"/>
      <w:sz w:val="24"/>
      <w:szCs w:val="20"/>
      <w:lang w:eastAsia="lv-LV"/>
    </w:rPr>
  </w:style>
  <w:style w:type="character" w:styleId="Hyperlink">
    <w:name w:val="Hyperlink"/>
    <w:basedOn w:val="DefaultParagraphFont"/>
    <w:uiPriority w:val="99"/>
    <w:unhideWhenUsed/>
    <w:rsid w:val="002B4BFE"/>
    <w:rPr>
      <w:color w:val="0563C1" w:themeColor="hyperlink"/>
      <w:u w:val="single"/>
    </w:rPr>
  </w:style>
  <w:style w:type="character" w:styleId="UnresolvedMention">
    <w:name w:val="Unresolved Mention"/>
    <w:basedOn w:val="DefaultParagraphFont"/>
    <w:uiPriority w:val="99"/>
    <w:semiHidden/>
    <w:unhideWhenUsed/>
    <w:rsid w:val="002B4BFE"/>
    <w:rPr>
      <w:color w:val="605E5C"/>
      <w:shd w:val="clear" w:color="auto" w:fill="E1DFDD"/>
    </w:rPr>
  </w:style>
  <w:style w:type="table" w:styleId="TableGrid">
    <w:name w:val="Table Grid"/>
    <w:basedOn w:val="TableNormal"/>
    <w:uiPriority w:val="39"/>
    <w:rsid w:val="0083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419823">
      <w:bodyDiv w:val="1"/>
      <w:marLeft w:val="0"/>
      <w:marRight w:val="0"/>
      <w:marTop w:val="0"/>
      <w:marBottom w:val="0"/>
      <w:divBdr>
        <w:top w:val="none" w:sz="0" w:space="0" w:color="auto"/>
        <w:left w:val="none" w:sz="0" w:space="0" w:color="auto"/>
        <w:bottom w:val="none" w:sz="0" w:space="0" w:color="auto"/>
        <w:right w:val="none" w:sz="0" w:space="0" w:color="auto"/>
      </w:divBdr>
    </w:div>
    <w:div w:id="464081675">
      <w:bodyDiv w:val="1"/>
      <w:marLeft w:val="0"/>
      <w:marRight w:val="0"/>
      <w:marTop w:val="0"/>
      <w:marBottom w:val="0"/>
      <w:divBdr>
        <w:top w:val="none" w:sz="0" w:space="0" w:color="auto"/>
        <w:left w:val="none" w:sz="0" w:space="0" w:color="auto"/>
        <w:bottom w:val="none" w:sz="0" w:space="0" w:color="auto"/>
        <w:right w:val="none" w:sz="0" w:space="0" w:color="auto"/>
      </w:divBdr>
    </w:div>
    <w:div w:id="666788355">
      <w:bodyDiv w:val="1"/>
      <w:marLeft w:val="0"/>
      <w:marRight w:val="0"/>
      <w:marTop w:val="0"/>
      <w:marBottom w:val="0"/>
      <w:divBdr>
        <w:top w:val="none" w:sz="0" w:space="0" w:color="auto"/>
        <w:left w:val="none" w:sz="0" w:space="0" w:color="auto"/>
        <w:bottom w:val="none" w:sz="0" w:space="0" w:color="auto"/>
        <w:right w:val="none" w:sz="0" w:space="0" w:color="auto"/>
      </w:divBdr>
    </w:div>
    <w:div w:id="777408323">
      <w:bodyDiv w:val="1"/>
      <w:marLeft w:val="0"/>
      <w:marRight w:val="0"/>
      <w:marTop w:val="0"/>
      <w:marBottom w:val="0"/>
      <w:divBdr>
        <w:top w:val="none" w:sz="0" w:space="0" w:color="auto"/>
        <w:left w:val="none" w:sz="0" w:space="0" w:color="auto"/>
        <w:bottom w:val="none" w:sz="0" w:space="0" w:color="auto"/>
        <w:right w:val="none" w:sz="0" w:space="0" w:color="auto"/>
      </w:divBdr>
    </w:div>
    <w:div w:id="89026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gov.lv/lv/latvija-atbalsta-ukrain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ADFA5-055D-483B-9E72-2A7B4ACF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16113</Words>
  <Characters>9185</Characters>
  <Application>Microsoft Office Word</Application>
  <DocSecurity>0</DocSecurity>
  <Lines>76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Feizaka</dc:creator>
  <cp:keywords/>
  <dc:description/>
  <cp:lastModifiedBy>Margarita Feizaka</cp:lastModifiedBy>
  <cp:revision>34</cp:revision>
  <cp:lastPrinted>2023-04-28T11:25:00Z</cp:lastPrinted>
  <dcterms:created xsi:type="dcterms:W3CDTF">2023-05-19T10:17:00Z</dcterms:created>
  <dcterms:modified xsi:type="dcterms:W3CDTF">2023-05-27T07:07:00Z</dcterms:modified>
</cp:coreProperties>
</file>