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A6157" w:rsidRPr="004905AD" w14:paraId="181D7D50" w14:textId="77777777" w:rsidTr="000869E9">
        <w:trPr>
          <w:cantSplit/>
        </w:trPr>
        <w:tc>
          <w:tcPr>
            <w:tcW w:w="9360" w:type="dxa"/>
            <w:hideMark/>
          </w:tcPr>
          <w:p w14:paraId="399BB9F4" w14:textId="77777777" w:rsidR="005A6157" w:rsidRPr="004905AD" w:rsidRDefault="005A6157" w:rsidP="005A61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bookmarkStart w:id="0" w:name="_Hlk83019326"/>
            <w:r w:rsidRPr="004905AD">
              <w:rPr>
                <w:rFonts w:ascii="Times New Roman" w:hAnsi="Times New Roman" w:cs="Times New Roman"/>
                <w:sz w:val="28"/>
              </w:rPr>
              <w:t xml:space="preserve">Ministru kabineta rīkojums Nr. </w:t>
            </w:r>
            <w:r w:rsidRPr="004905AD">
              <w:rPr>
                <w:rFonts w:ascii="Times New Roman" w:hAnsi="Times New Roman" w:cs="Times New Roman"/>
                <w:sz w:val="28"/>
              </w:rPr>
              <w:t>834</w:t>
            </w:r>
          </w:p>
          <w:p w14:paraId="2639A7CC" w14:textId="77777777" w:rsidR="005A6157" w:rsidRPr="004905AD" w:rsidRDefault="005A6157" w:rsidP="005A61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CE71501" w14:textId="77777777" w:rsidR="005A6157" w:rsidRPr="004905AD" w:rsidRDefault="005A6157" w:rsidP="005A61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>Rīgā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05AD">
              <w:rPr>
                <w:rFonts w:ascii="Times New Roman" w:hAnsi="Times New Roman" w:cs="Times New Roman"/>
                <w:sz w:val="28"/>
              </w:rPr>
              <w:t>2021. gada 17. novembrī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(prot. Nr. </w:t>
            </w:r>
            <w:r w:rsidRPr="004905AD">
              <w:rPr>
                <w:rFonts w:ascii="Times New Roman" w:hAnsi="Times New Roman" w:cs="Times New Roman"/>
                <w:sz w:val="28"/>
              </w:rPr>
              <w:t>75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AD">
              <w:rPr>
                <w:rFonts w:ascii="Times New Roman" w:hAnsi="Times New Roman" w:cs="Times New Roman"/>
                <w:sz w:val="28"/>
              </w:rPr>
              <w:t>23. §</w:t>
            </w:r>
            <w:r w:rsidRPr="004905A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bookmarkEnd w:id="0"/>
    </w:tbl>
    <w:p w14:paraId="4A971CC2" w14:textId="77777777" w:rsidR="00FA573A" w:rsidRPr="00B3628C" w:rsidRDefault="00FA573A" w:rsidP="00FA573A">
      <w:pPr>
        <w:rPr>
          <w:sz w:val="28"/>
          <w:szCs w:val="28"/>
          <w:lang w:eastAsia="lv-LV"/>
        </w:rPr>
      </w:pPr>
    </w:p>
    <w:p w14:paraId="2237146C" w14:textId="77777777" w:rsidR="00A15333" w:rsidRDefault="00A15333" w:rsidP="00A15333">
      <w:pPr>
        <w:ind w:firstLine="0"/>
        <w:jc w:val="center"/>
        <w:rPr>
          <w:sz w:val="28"/>
          <w:szCs w:val="28"/>
          <w:lang w:eastAsia="lv-LV"/>
        </w:rPr>
      </w:pPr>
      <w:r w:rsidRPr="00B3628C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Transporta nelaimes gadījumu un i</w:t>
      </w:r>
      <w:r w:rsidR="00BC29FC">
        <w:rPr>
          <w:b/>
          <w:sz w:val="28"/>
          <w:szCs w:val="28"/>
        </w:rPr>
        <w:t>ncidentu izmeklēšanas biroja 202</w:t>
      </w:r>
      <w:r w:rsidR="009A46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 gada budžeta apstiprināšanu</w:t>
      </w:r>
    </w:p>
    <w:p w14:paraId="361733D3" w14:textId="77777777" w:rsidR="00A15333" w:rsidRPr="00B3628C" w:rsidRDefault="00A15333" w:rsidP="00A15333">
      <w:pPr>
        <w:ind w:firstLine="0"/>
        <w:rPr>
          <w:sz w:val="28"/>
          <w:szCs w:val="28"/>
          <w:lang w:eastAsia="lv-LV"/>
        </w:rPr>
      </w:pPr>
    </w:p>
    <w:p w14:paraId="332BEF28" w14:textId="1B6D142F" w:rsidR="00A15333" w:rsidRPr="0004659F" w:rsidRDefault="00A15333" w:rsidP="00A1533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S</w:t>
      </w:r>
      <w:r w:rsidRPr="00900E31">
        <w:rPr>
          <w:sz w:val="28"/>
          <w:szCs w:val="28"/>
        </w:rPr>
        <w:t>askaņā ar Likuma par</w:t>
      </w:r>
      <w:r>
        <w:rPr>
          <w:sz w:val="28"/>
          <w:szCs w:val="28"/>
        </w:rPr>
        <w:t xml:space="preserve"> </w:t>
      </w:r>
      <w:r w:rsidRPr="00900E31">
        <w:rPr>
          <w:sz w:val="28"/>
          <w:szCs w:val="28"/>
        </w:rPr>
        <w:t>budžetu un finanšu vadību 41. panta 1.</w:t>
      </w:r>
      <w:r w:rsidRPr="00900E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900E31">
        <w:rPr>
          <w:sz w:val="28"/>
          <w:szCs w:val="28"/>
        </w:rPr>
        <w:t>daļu</w:t>
      </w:r>
      <w:r>
        <w:rPr>
          <w:sz w:val="28"/>
          <w:szCs w:val="28"/>
        </w:rPr>
        <w:t xml:space="preserve"> a</w:t>
      </w:r>
      <w:r w:rsidRPr="00A93744">
        <w:rPr>
          <w:color w:val="000000"/>
          <w:sz w:val="28"/>
          <w:szCs w:val="28"/>
        </w:rPr>
        <w:t xml:space="preserve">pstiprināt Transporta nelaimes </w:t>
      </w:r>
      <w:r w:rsidRPr="00AF46A2">
        <w:rPr>
          <w:sz w:val="28"/>
          <w:szCs w:val="28"/>
        </w:rPr>
        <w:t xml:space="preserve">gadījumu </w:t>
      </w:r>
      <w:r w:rsidRPr="0004659F">
        <w:rPr>
          <w:color w:val="000000"/>
          <w:sz w:val="28"/>
          <w:szCs w:val="28"/>
        </w:rPr>
        <w:t>un i</w:t>
      </w:r>
      <w:r w:rsidR="00BC29FC">
        <w:rPr>
          <w:color w:val="000000"/>
          <w:sz w:val="28"/>
          <w:szCs w:val="28"/>
        </w:rPr>
        <w:t>ncidentu izmeklēšanas biroja 202</w:t>
      </w:r>
      <w:r w:rsidR="00433331">
        <w:rPr>
          <w:color w:val="000000"/>
          <w:sz w:val="28"/>
          <w:szCs w:val="28"/>
        </w:rPr>
        <w:t>2</w:t>
      </w:r>
      <w:r w:rsidRPr="000465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04659F">
        <w:rPr>
          <w:color w:val="000000"/>
          <w:sz w:val="28"/>
          <w:szCs w:val="28"/>
        </w:rPr>
        <w:t xml:space="preserve">gada budžeta </w:t>
      </w:r>
      <w:r w:rsidRPr="0045055B">
        <w:rPr>
          <w:color w:val="000000"/>
          <w:sz w:val="28"/>
          <w:szCs w:val="28"/>
        </w:rPr>
        <w:t xml:space="preserve">ieņēmumus </w:t>
      </w:r>
      <w:r w:rsidR="00E85D41" w:rsidRPr="00337A62">
        <w:rPr>
          <w:color w:val="000000"/>
          <w:sz w:val="28"/>
          <w:szCs w:val="28"/>
        </w:rPr>
        <w:t>461 906</w:t>
      </w:r>
      <w:r w:rsidRPr="00013DE0">
        <w:rPr>
          <w:color w:val="000000"/>
        </w:rPr>
        <w:t> </w:t>
      </w:r>
      <w:r w:rsidRPr="00013DE0">
        <w:rPr>
          <w:i/>
          <w:color w:val="000000"/>
          <w:sz w:val="28"/>
          <w:szCs w:val="28"/>
        </w:rPr>
        <w:t>euro</w:t>
      </w:r>
      <w:r w:rsidRPr="00013DE0">
        <w:rPr>
          <w:color w:val="000000"/>
          <w:sz w:val="28"/>
          <w:szCs w:val="28"/>
        </w:rPr>
        <w:t xml:space="preserve"> apmērā un izdevumus </w:t>
      </w:r>
      <w:r w:rsidR="00E85D41" w:rsidRPr="00337A62">
        <w:rPr>
          <w:color w:val="000000"/>
          <w:sz w:val="28"/>
          <w:szCs w:val="28"/>
        </w:rPr>
        <w:t xml:space="preserve">461 906 </w:t>
      </w:r>
      <w:r w:rsidRPr="00717414">
        <w:rPr>
          <w:i/>
          <w:color w:val="000000"/>
          <w:sz w:val="28"/>
          <w:szCs w:val="28"/>
        </w:rPr>
        <w:t>euro</w:t>
      </w:r>
      <w:r w:rsidRPr="00717414">
        <w:rPr>
          <w:color w:val="000000"/>
          <w:sz w:val="28"/>
          <w:szCs w:val="28"/>
        </w:rPr>
        <w:t xml:space="preserve"> apmērā atbilstoši šā rīkojuma pielikumam. Transporta nelaimes gadījumu un incidentu izmeklēšanas biroja darbības nodrošināšanai aviācijas nelaimes gadījumu un incidentu izmeklēšanas jomā paredzēti līdzekļi</w:t>
      </w:r>
      <w:r w:rsidRPr="0004659F">
        <w:rPr>
          <w:color w:val="000000"/>
          <w:sz w:val="28"/>
          <w:szCs w:val="28"/>
        </w:rPr>
        <w:t xml:space="preserve"> </w:t>
      </w:r>
      <w:r w:rsidRPr="009C7A8A">
        <w:rPr>
          <w:color w:val="000000"/>
          <w:sz w:val="28"/>
          <w:szCs w:val="28"/>
        </w:rPr>
        <w:t>1</w:t>
      </w:r>
      <w:r w:rsidR="00013DE0" w:rsidRPr="009C7A8A">
        <w:rPr>
          <w:color w:val="000000"/>
          <w:sz w:val="28"/>
          <w:szCs w:val="28"/>
        </w:rPr>
        <w:t>85</w:t>
      </w:r>
      <w:r w:rsidRPr="009C7A8A">
        <w:rPr>
          <w:color w:val="000000"/>
          <w:sz w:val="28"/>
          <w:szCs w:val="28"/>
        </w:rPr>
        <w:t> </w:t>
      </w:r>
      <w:r w:rsidR="00013DE0" w:rsidRPr="009C7A8A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 </w:t>
      </w:r>
      <w:r w:rsidRPr="00C67564">
        <w:rPr>
          <w:i/>
          <w:color w:val="000000"/>
          <w:sz w:val="28"/>
          <w:szCs w:val="28"/>
        </w:rPr>
        <w:t>euro</w:t>
      </w:r>
      <w:r w:rsidRPr="0004659F">
        <w:rPr>
          <w:color w:val="000000"/>
          <w:sz w:val="28"/>
          <w:szCs w:val="28"/>
        </w:rPr>
        <w:t xml:space="preserve"> apmērā, dzelzceļa satiksmes negadījumu izmeklēšanas jomā</w:t>
      </w:r>
      <w:r>
        <w:rPr>
          <w:color w:val="000000"/>
          <w:sz w:val="28"/>
          <w:szCs w:val="28"/>
        </w:rPr>
        <w:t xml:space="preserve"> –</w:t>
      </w:r>
      <w:r w:rsidRPr="0004659F">
        <w:rPr>
          <w:color w:val="000000"/>
          <w:sz w:val="28"/>
          <w:szCs w:val="28"/>
        </w:rPr>
        <w:t xml:space="preserve"> </w:t>
      </w:r>
      <w:r w:rsidR="00BA3E85">
        <w:rPr>
          <w:color w:val="000000"/>
          <w:sz w:val="28"/>
          <w:szCs w:val="28"/>
        </w:rPr>
        <w:t>187</w:t>
      </w:r>
      <w:r w:rsidRPr="00CA22EB">
        <w:rPr>
          <w:color w:val="000000"/>
          <w:sz w:val="28"/>
          <w:szCs w:val="28"/>
        </w:rPr>
        <w:t> 0</w:t>
      </w:r>
      <w:r w:rsidR="00BA3E85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C67564">
        <w:rPr>
          <w:i/>
          <w:color w:val="000000"/>
          <w:sz w:val="28"/>
          <w:szCs w:val="28"/>
        </w:rPr>
        <w:t>euro</w:t>
      </w:r>
      <w:r w:rsidRPr="0004659F">
        <w:rPr>
          <w:color w:val="000000"/>
          <w:sz w:val="28"/>
          <w:szCs w:val="28"/>
        </w:rPr>
        <w:t xml:space="preserve"> apmērā un jūras negadījumu izmeklēšanas jomā </w:t>
      </w:r>
      <w:r>
        <w:rPr>
          <w:color w:val="000000"/>
          <w:sz w:val="28"/>
          <w:szCs w:val="28"/>
        </w:rPr>
        <w:t>–</w:t>
      </w:r>
      <w:r w:rsidR="0035618C">
        <w:rPr>
          <w:color w:val="000000"/>
          <w:sz w:val="28"/>
          <w:szCs w:val="28"/>
        </w:rPr>
        <w:t xml:space="preserve"> </w:t>
      </w:r>
      <w:r w:rsidR="00E85D41">
        <w:rPr>
          <w:color w:val="000000"/>
          <w:sz w:val="28"/>
          <w:szCs w:val="28"/>
        </w:rPr>
        <w:t>89 870</w:t>
      </w:r>
      <w:r w:rsidR="009A4622">
        <w:rPr>
          <w:color w:val="000000"/>
          <w:sz w:val="28"/>
          <w:szCs w:val="28"/>
        </w:rPr>
        <w:t xml:space="preserve"> </w:t>
      </w:r>
      <w:r w:rsidRPr="00C67564">
        <w:rPr>
          <w:i/>
          <w:color w:val="000000"/>
          <w:sz w:val="28"/>
          <w:szCs w:val="28"/>
        </w:rPr>
        <w:t>euro</w:t>
      </w:r>
      <w:r w:rsidRPr="0004659F">
        <w:rPr>
          <w:color w:val="000000"/>
          <w:sz w:val="28"/>
          <w:szCs w:val="28"/>
        </w:rPr>
        <w:t xml:space="preserve"> apmērā.</w:t>
      </w:r>
    </w:p>
    <w:p w14:paraId="3782B2A4" w14:textId="77777777" w:rsidR="00FA573A" w:rsidRDefault="00FA573A" w:rsidP="00FA573A">
      <w:pPr>
        <w:rPr>
          <w:sz w:val="28"/>
          <w:szCs w:val="28"/>
          <w:lang w:eastAsia="lv-LV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5A6157" w14:paraId="77350136" w14:textId="77777777" w:rsidTr="000869E9">
        <w:tc>
          <w:tcPr>
            <w:tcW w:w="9076" w:type="dxa"/>
          </w:tcPr>
          <w:p w14:paraId="4F8F491C" w14:textId="77777777" w:rsidR="005A6157" w:rsidRPr="00083E9F" w:rsidRDefault="005A6157" w:rsidP="000869E9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</w:rPr>
            </w:pPr>
            <w:bookmarkStart w:id="1" w:name="_Hlk83019340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5A6157" w:rsidRPr="00083E9F" w14:paraId="3BE4451E" w14:textId="77777777" w:rsidTr="000869E9">
              <w:tc>
                <w:tcPr>
                  <w:tcW w:w="2948" w:type="dxa"/>
                  <w:hideMark/>
                </w:tcPr>
                <w:p w14:paraId="46F49AC0" w14:textId="77777777" w:rsidR="005A6157" w:rsidRPr="00083E9F" w:rsidRDefault="005A6157" w:rsidP="005A6157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ind w:firstLine="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Ministru prezidents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30E1A0F3" w14:textId="77777777" w:rsidR="005A6157" w:rsidRPr="00083E9F" w:rsidRDefault="005A6157" w:rsidP="005A6157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ind w:firstLine="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(paraksts*)</w:t>
                  </w:r>
                </w:p>
                <w:p w14:paraId="5AE86504" w14:textId="77777777" w:rsidR="005A6157" w:rsidRPr="00083E9F" w:rsidRDefault="005A6157" w:rsidP="000869E9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20782305" w14:textId="77777777" w:rsidR="005A6157" w:rsidRPr="00083E9F" w:rsidRDefault="005A6157" w:rsidP="005A6157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ind w:firstLine="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A. K. Kariņš</w:t>
                  </w:r>
                </w:p>
              </w:tc>
            </w:tr>
            <w:tr w:rsidR="005A6157" w:rsidRPr="00083E9F" w14:paraId="0E6C3108" w14:textId="77777777" w:rsidTr="000869E9">
              <w:tc>
                <w:tcPr>
                  <w:tcW w:w="2948" w:type="dxa"/>
                  <w:hideMark/>
                </w:tcPr>
                <w:p w14:paraId="3F3C629F" w14:textId="77777777" w:rsidR="005A6157" w:rsidRPr="00083E9F" w:rsidRDefault="005A6157" w:rsidP="005A6157">
                  <w:pPr>
                    <w:spacing w:before="100" w:beforeAutospacing="1"/>
                    <w:ind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Satiksmes ministrs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0AA0359F" w14:textId="77777777" w:rsidR="005A6157" w:rsidRPr="00083E9F" w:rsidRDefault="005A6157" w:rsidP="005A6157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ind w:firstLine="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(paraksts**) </w:t>
                  </w:r>
                  <w:r w:rsidRPr="00083E9F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3F35CFA8" w14:textId="77777777" w:rsidR="005A6157" w:rsidRPr="00083E9F" w:rsidRDefault="005A6157" w:rsidP="005A6157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ind w:firstLine="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T. Linkaits</w:t>
                  </w:r>
                </w:p>
              </w:tc>
            </w:tr>
          </w:tbl>
          <w:p w14:paraId="67A1C0F1" w14:textId="77777777" w:rsidR="005A6157" w:rsidRPr="00083E9F" w:rsidRDefault="005A6157" w:rsidP="000869E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</w:p>
          <w:p w14:paraId="4373D0DE" w14:textId="77777777" w:rsidR="005A6157" w:rsidRPr="00083E9F" w:rsidRDefault="005A6157" w:rsidP="005A615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* Dokuments ir parakstīts ar drošu elektronisko parakstu</w:t>
            </w:r>
          </w:p>
          <w:p w14:paraId="4D209D07" w14:textId="77777777" w:rsidR="005A6157" w:rsidRPr="003E3C52" w:rsidRDefault="005A6157" w:rsidP="005A6157">
            <w:pPr>
              <w:ind w:firstLine="0"/>
              <w:jc w:val="left"/>
              <w:rPr>
                <w:rFonts w:ascii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** Dokuments ir parakstīts ar TAP portāla elektroniskās parakstīšanas rīku</w:t>
            </w:r>
          </w:p>
        </w:tc>
      </w:tr>
      <w:bookmarkEnd w:id="1"/>
    </w:tbl>
    <w:p w14:paraId="67D19E75" w14:textId="6FB8CC9C" w:rsidR="005A6157" w:rsidRDefault="005A6157" w:rsidP="005A6157">
      <w:pPr>
        <w:ind w:firstLine="0"/>
        <w:rPr>
          <w:sz w:val="28"/>
          <w:szCs w:val="28"/>
          <w:lang w:eastAsia="lv-LV"/>
        </w:rPr>
      </w:pPr>
    </w:p>
    <w:sectPr w:rsidR="005A6157" w:rsidSect="0004557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E500" w14:textId="77777777" w:rsidR="008C21CC" w:rsidRDefault="008C21CC">
      <w:r>
        <w:separator/>
      </w:r>
    </w:p>
  </w:endnote>
  <w:endnote w:type="continuationSeparator" w:id="0">
    <w:p w14:paraId="61C7A591" w14:textId="77777777" w:rsidR="008C21CC" w:rsidRDefault="008C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EC62" w14:textId="091C6A26" w:rsidR="001A6B53" w:rsidRPr="005A6157" w:rsidRDefault="005A6157" w:rsidP="00045574">
    <w:pPr>
      <w:ind w:firstLine="0"/>
      <w:jc w:val="left"/>
      <w:rPr>
        <w:sz w:val="16"/>
        <w:szCs w:val="16"/>
      </w:rPr>
    </w:pPr>
    <w:r w:rsidRPr="005A6157">
      <w:rPr>
        <w:sz w:val="16"/>
        <w:szCs w:val="16"/>
      </w:rPr>
      <w:t xml:space="preserve">R0802_1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20DE" w14:textId="77777777" w:rsidR="008C21CC" w:rsidRDefault="008C21CC">
      <w:r>
        <w:separator/>
      </w:r>
    </w:p>
  </w:footnote>
  <w:footnote w:type="continuationSeparator" w:id="0">
    <w:p w14:paraId="2E1838F6" w14:textId="77777777" w:rsidR="008C21CC" w:rsidRDefault="008C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9AA6" w14:textId="77777777" w:rsidR="005A6157" w:rsidRDefault="005A6157" w:rsidP="005A6157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118A9DE9" wp14:editId="0DD8B1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E1BDD" w14:textId="77777777" w:rsidR="005A6157" w:rsidRDefault="005A6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3A"/>
    <w:rsid w:val="00013DE0"/>
    <w:rsid w:val="0004201E"/>
    <w:rsid w:val="00042D04"/>
    <w:rsid w:val="00045574"/>
    <w:rsid w:val="0004659F"/>
    <w:rsid w:val="0004745B"/>
    <w:rsid w:val="00077542"/>
    <w:rsid w:val="00084465"/>
    <w:rsid w:val="000879B9"/>
    <w:rsid w:val="00090E8A"/>
    <w:rsid w:val="000918FC"/>
    <w:rsid w:val="000945AF"/>
    <w:rsid w:val="000A67D5"/>
    <w:rsid w:val="000B015F"/>
    <w:rsid w:val="000B0A99"/>
    <w:rsid w:val="000B28B6"/>
    <w:rsid w:val="000B2F92"/>
    <w:rsid w:val="000B4CCE"/>
    <w:rsid w:val="000C1016"/>
    <w:rsid w:val="000C7BD1"/>
    <w:rsid w:val="000D40B3"/>
    <w:rsid w:val="000D509D"/>
    <w:rsid w:val="000E3B0B"/>
    <w:rsid w:val="0013134B"/>
    <w:rsid w:val="0015022F"/>
    <w:rsid w:val="00177DC4"/>
    <w:rsid w:val="00182817"/>
    <w:rsid w:val="001A2AB6"/>
    <w:rsid w:val="001A53F8"/>
    <w:rsid w:val="001A6B53"/>
    <w:rsid w:val="001C55FD"/>
    <w:rsid w:val="001C7FAC"/>
    <w:rsid w:val="001D710C"/>
    <w:rsid w:val="001E1F56"/>
    <w:rsid w:val="001E501D"/>
    <w:rsid w:val="001F393A"/>
    <w:rsid w:val="001F4B10"/>
    <w:rsid w:val="00211351"/>
    <w:rsid w:val="002144D9"/>
    <w:rsid w:val="00214F23"/>
    <w:rsid w:val="0023006C"/>
    <w:rsid w:val="00240EDE"/>
    <w:rsid w:val="00243438"/>
    <w:rsid w:val="00256D57"/>
    <w:rsid w:val="002577BF"/>
    <w:rsid w:val="00270C65"/>
    <w:rsid w:val="00272A08"/>
    <w:rsid w:val="00291A74"/>
    <w:rsid w:val="00295809"/>
    <w:rsid w:val="002C550C"/>
    <w:rsid w:val="002D2F1E"/>
    <w:rsid w:val="002D3F2C"/>
    <w:rsid w:val="00301499"/>
    <w:rsid w:val="00301544"/>
    <w:rsid w:val="00305946"/>
    <w:rsid w:val="00310F93"/>
    <w:rsid w:val="00311005"/>
    <w:rsid w:val="00332650"/>
    <w:rsid w:val="00336A33"/>
    <w:rsid w:val="00337A62"/>
    <w:rsid w:val="00343996"/>
    <w:rsid w:val="00345E9A"/>
    <w:rsid w:val="0035618C"/>
    <w:rsid w:val="00380A93"/>
    <w:rsid w:val="003A4F73"/>
    <w:rsid w:val="003C2E51"/>
    <w:rsid w:val="003C698D"/>
    <w:rsid w:val="003D793D"/>
    <w:rsid w:val="003E3A62"/>
    <w:rsid w:val="004033BD"/>
    <w:rsid w:val="00420953"/>
    <w:rsid w:val="00420DF8"/>
    <w:rsid w:val="00420FBE"/>
    <w:rsid w:val="00424297"/>
    <w:rsid w:val="00433331"/>
    <w:rsid w:val="00433FAB"/>
    <w:rsid w:val="004376DB"/>
    <w:rsid w:val="00447704"/>
    <w:rsid w:val="0045055B"/>
    <w:rsid w:val="0046444D"/>
    <w:rsid w:val="004B3D3F"/>
    <w:rsid w:val="004B6D47"/>
    <w:rsid w:val="004B708F"/>
    <w:rsid w:val="004C3EC5"/>
    <w:rsid w:val="004E4E78"/>
    <w:rsid w:val="004F417C"/>
    <w:rsid w:val="004F4589"/>
    <w:rsid w:val="004F6036"/>
    <w:rsid w:val="004F6713"/>
    <w:rsid w:val="00500CD2"/>
    <w:rsid w:val="00510396"/>
    <w:rsid w:val="00510FDF"/>
    <w:rsid w:val="00511B9E"/>
    <w:rsid w:val="0051784A"/>
    <w:rsid w:val="00534049"/>
    <w:rsid w:val="005436C9"/>
    <w:rsid w:val="0055680A"/>
    <w:rsid w:val="0055719F"/>
    <w:rsid w:val="00592A13"/>
    <w:rsid w:val="00592E07"/>
    <w:rsid w:val="005957A2"/>
    <w:rsid w:val="005A6157"/>
    <w:rsid w:val="005B2B90"/>
    <w:rsid w:val="005B757A"/>
    <w:rsid w:val="005D6249"/>
    <w:rsid w:val="005E47D8"/>
    <w:rsid w:val="005E4BEE"/>
    <w:rsid w:val="005F6508"/>
    <w:rsid w:val="005F6C2A"/>
    <w:rsid w:val="005F7177"/>
    <w:rsid w:val="00606E21"/>
    <w:rsid w:val="006137EC"/>
    <w:rsid w:val="00614B38"/>
    <w:rsid w:val="00615589"/>
    <w:rsid w:val="006155EA"/>
    <w:rsid w:val="00651D3D"/>
    <w:rsid w:val="0065239D"/>
    <w:rsid w:val="00655F89"/>
    <w:rsid w:val="00664939"/>
    <w:rsid w:val="0067777A"/>
    <w:rsid w:val="00680215"/>
    <w:rsid w:val="00685D9A"/>
    <w:rsid w:val="006917AA"/>
    <w:rsid w:val="006924FF"/>
    <w:rsid w:val="006A020F"/>
    <w:rsid w:val="006A0361"/>
    <w:rsid w:val="006D2E7C"/>
    <w:rsid w:val="006E5F63"/>
    <w:rsid w:val="006F06CA"/>
    <w:rsid w:val="006F6CD4"/>
    <w:rsid w:val="007135D0"/>
    <w:rsid w:val="007160A0"/>
    <w:rsid w:val="00717414"/>
    <w:rsid w:val="00752D66"/>
    <w:rsid w:val="007662F0"/>
    <w:rsid w:val="00790692"/>
    <w:rsid w:val="00794E92"/>
    <w:rsid w:val="007A29A0"/>
    <w:rsid w:val="007E24C2"/>
    <w:rsid w:val="007F07F2"/>
    <w:rsid w:val="00800DDE"/>
    <w:rsid w:val="008278D8"/>
    <w:rsid w:val="00833DFB"/>
    <w:rsid w:val="008444BA"/>
    <w:rsid w:val="008450C5"/>
    <w:rsid w:val="008745BE"/>
    <w:rsid w:val="008A67BB"/>
    <w:rsid w:val="008A7A10"/>
    <w:rsid w:val="008B20CC"/>
    <w:rsid w:val="008C1B0A"/>
    <w:rsid w:val="008C21CC"/>
    <w:rsid w:val="008C2492"/>
    <w:rsid w:val="008C3F2B"/>
    <w:rsid w:val="008C6A5B"/>
    <w:rsid w:val="008C7B54"/>
    <w:rsid w:val="008D0FE3"/>
    <w:rsid w:val="008F58F9"/>
    <w:rsid w:val="00900E31"/>
    <w:rsid w:val="00911416"/>
    <w:rsid w:val="00916E7A"/>
    <w:rsid w:val="009446F7"/>
    <w:rsid w:val="00960DBA"/>
    <w:rsid w:val="00963911"/>
    <w:rsid w:val="00987713"/>
    <w:rsid w:val="009A2F0B"/>
    <w:rsid w:val="009A4622"/>
    <w:rsid w:val="009B474B"/>
    <w:rsid w:val="009C0179"/>
    <w:rsid w:val="009C7916"/>
    <w:rsid w:val="009C7A8A"/>
    <w:rsid w:val="009D7D61"/>
    <w:rsid w:val="009F077D"/>
    <w:rsid w:val="009F3A44"/>
    <w:rsid w:val="00A0777A"/>
    <w:rsid w:val="00A15333"/>
    <w:rsid w:val="00A206B2"/>
    <w:rsid w:val="00A20C7D"/>
    <w:rsid w:val="00A21F93"/>
    <w:rsid w:val="00A23A68"/>
    <w:rsid w:val="00A25C45"/>
    <w:rsid w:val="00A30985"/>
    <w:rsid w:val="00A5654B"/>
    <w:rsid w:val="00A575CF"/>
    <w:rsid w:val="00A669D8"/>
    <w:rsid w:val="00A73264"/>
    <w:rsid w:val="00A73368"/>
    <w:rsid w:val="00A93744"/>
    <w:rsid w:val="00AA3BB4"/>
    <w:rsid w:val="00AC1EF8"/>
    <w:rsid w:val="00AD0555"/>
    <w:rsid w:val="00AF46A2"/>
    <w:rsid w:val="00AF6933"/>
    <w:rsid w:val="00B14DA1"/>
    <w:rsid w:val="00B2452A"/>
    <w:rsid w:val="00B27221"/>
    <w:rsid w:val="00B34245"/>
    <w:rsid w:val="00B37A91"/>
    <w:rsid w:val="00B57EC9"/>
    <w:rsid w:val="00B6609A"/>
    <w:rsid w:val="00B70C6A"/>
    <w:rsid w:val="00B75698"/>
    <w:rsid w:val="00B97ED9"/>
    <w:rsid w:val="00BA3E85"/>
    <w:rsid w:val="00BC29FC"/>
    <w:rsid w:val="00BD7568"/>
    <w:rsid w:val="00BF0167"/>
    <w:rsid w:val="00BF2B80"/>
    <w:rsid w:val="00BF63A0"/>
    <w:rsid w:val="00BF75E6"/>
    <w:rsid w:val="00C22D14"/>
    <w:rsid w:val="00C33FC7"/>
    <w:rsid w:val="00C34A43"/>
    <w:rsid w:val="00C351E9"/>
    <w:rsid w:val="00C3566B"/>
    <w:rsid w:val="00C67564"/>
    <w:rsid w:val="00C7230A"/>
    <w:rsid w:val="00C74FA9"/>
    <w:rsid w:val="00C75796"/>
    <w:rsid w:val="00C82F6D"/>
    <w:rsid w:val="00C8302D"/>
    <w:rsid w:val="00C930D7"/>
    <w:rsid w:val="00CA22EB"/>
    <w:rsid w:val="00CB4E3B"/>
    <w:rsid w:val="00CB5311"/>
    <w:rsid w:val="00CB6E0E"/>
    <w:rsid w:val="00CC3B31"/>
    <w:rsid w:val="00CC528D"/>
    <w:rsid w:val="00CD184F"/>
    <w:rsid w:val="00CE00C9"/>
    <w:rsid w:val="00CE1E1B"/>
    <w:rsid w:val="00CE796A"/>
    <w:rsid w:val="00CF63AF"/>
    <w:rsid w:val="00D050B0"/>
    <w:rsid w:val="00D10B89"/>
    <w:rsid w:val="00D2289D"/>
    <w:rsid w:val="00D27B6C"/>
    <w:rsid w:val="00D31381"/>
    <w:rsid w:val="00D55149"/>
    <w:rsid w:val="00D56D60"/>
    <w:rsid w:val="00D613CB"/>
    <w:rsid w:val="00D65B8D"/>
    <w:rsid w:val="00D67EF8"/>
    <w:rsid w:val="00D91677"/>
    <w:rsid w:val="00D9205E"/>
    <w:rsid w:val="00DA4A5B"/>
    <w:rsid w:val="00DA4AF9"/>
    <w:rsid w:val="00DA5071"/>
    <w:rsid w:val="00DB0F7B"/>
    <w:rsid w:val="00DD154E"/>
    <w:rsid w:val="00DD328B"/>
    <w:rsid w:val="00DD6441"/>
    <w:rsid w:val="00DE3AA5"/>
    <w:rsid w:val="00DE4FAD"/>
    <w:rsid w:val="00DF69A1"/>
    <w:rsid w:val="00DF6ACC"/>
    <w:rsid w:val="00E03BF3"/>
    <w:rsid w:val="00E15B68"/>
    <w:rsid w:val="00E325DA"/>
    <w:rsid w:val="00E430D5"/>
    <w:rsid w:val="00E64057"/>
    <w:rsid w:val="00E70D5E"/>
    <w:rsid w:val="00E7493B"/>
    <w:rsid w:val="00E80168"/>
    <w:rsid w:val="00E80E68"/>
    <w:rsid w:val="00E85D41"/>
    <w:rsid w:val="00EA65A3"/>
    <w:rsid w:val="00EB75CB"/>
    <w:rsid w:val="00ED2FC2"/>
    <w:rsid w:val="00EE4D1C"/>
    <w:rsid w:val="00EE6DE4"/>
    <w:rsid w:val="00F1320E"/>
    <w:rsid w:val="00F2174F"/>
    <w:rsid w:val="00F22BB8"/>
    <w:rsid w:val="00F32B6E"/>
    <w:rsid w:val="00F343C4"/>
    <w:rsid w:val="00F358A4"/>
    <w:rsid w:val="00F37E77"/>
    <w:rsid w:val="00F4295D"/>
    <w:rsid w:val="00F65E5E"/>
    <w:rsid w:val="00F6616A"/>
    <w:rsid w:val="00F67023"/>
    <w:rsid w:val="00F817D1"/>
    <w:rsid w:val="00FA24DE"/>
    <w:rsid w:val="00FA573A"/>
    <w:rsid w:val="00FB0ECD"/>
    <w:rsid w:val="00FB4C74"/>
    <w:rsid w:val="00FB55D9"/>
    <w:rsid w:val="00FD250F"/>
    <w:rsid w:val="00FD3FB3"/>
    <w:rsid w:val="00FE2B7D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5B537"/>
  <w15:chartTrackingRefBased/>
  <w15:docId w15:val="{23CC9A51-BC22-4085-98F9-8A49EF4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73A"/>
    <w:pPr>
      <w:ind w:firstLine="720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7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57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5D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6157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qFormat/>
    <w:rsid w:val="005A6157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FC98-10E0-4F0C-B067-056B4B39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 kabineta rīkojuma projekts "Par Transporta nelaimes gadījumu un incidentu izmeklēšanas biroja 2022.gada budžeta apstiprināšanu"</vt:lpstr>
    </vt:vector>
  </TitlesOfParts>
  <Company>Satiksmes ministrija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 kabineta rīkojuma projekts "Par Transporta nelaimes gadījumu un incidentu izmeklēšanas biroja 2022.gada budžeta apstiprināšanu"</dc:title>
  <dc:subject>MK rīkojuma projekts</dc:subject>
  <dc:creator>Ivars Bācis</dc:creator>
  <cp:keywords/>
  <dc:description>ivars.bacis@taiib.gov.lv, 67288178, Transporta nelaimes gadījumu un incidentu izmeklēšanas birojs; Žaneta Jansone; 67028258; zaneta.jansone@sam.gov.lv</dc:description>
  <cp:lastModifiedBy>Aija Šurna</cp:lastModifiedBy>
  <cp:revision>2</cp:revision>
  <cp:lastPrinted>2020-07-23T10:17:00Z</cp:lastPrinted>
  <dcterms:created xsi:type="dcterms:W3CDTF">2021-10-29T07:19:00Z</dcterms:created>
  <dcterms:modified xsi:type="dcterms:W3CDTF">2021-10-29T07:19:00Z</dcterms:modified>
</cp:coreProperties>
</file>