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BBBC8" w14:textId="77777777" w:rsidR="00D501DE" w:rsidRPr="005C0218" w:rsidRDefault="004B0935" w:rsidP="00D501DE">
      <w:pPr>
        <w:spacing w:after="0" w:line="240" w:lineRule="auto"/>
        <w:ind w:left="720"/>
        <w:jc w:val="right"/>
        <w:rPr>
          <w:rFonts w:ascii="Times New Roman" w:hAnsi="Times New Roman"/>
          <w:color w:val="000000"/>
        </w:rPr>
      </w:pPr>
      <w:r w:rsidRPr="005C0218">
        <w:rPr>
          <w:rFonts w:ascii="Times New Roman" w:hAnsi="Times New Roman"/>
          <w:color w:val="000000"/>
        </w:rPr>
        <w:t>1.p</w:t>
      </w:r>
      <w:r w:rsidR="00D501DE" w:rsidRPr="005C0218">
        <w:rPr>
          <w:rFonts w:ascii="Times New Roman" w:hAnsi="Times New Roman"/>
          <w:color w:val="000000"/>
        </w:rPr>
        <w:t>ielikums</w:t>
      </w:r>
    </w:p>
    <w:p w14:paraId="1EBFA866" w14:textId="77777777" w:rsidR="004B0935" w:rsidRPr="005C0218" w:rsidRDefault="004B0935" w:rsidP="004B0935">
      <w:pPr>
        <w:spacing w:after="0" w:line="240" w:lineRule="auto"/>
        <w:ind w:left="720"/>
        <w:jc w:val="right"/>
        <w:rPr>
          <w:rFonts w:ascii="Times New Roman" w:hAnsi="Times New Roman"/>
          <w:color w:val="000000"/>
        </w:rPr>
      </w:pPr>
      <w:r w:rsidRPr="005C0218">
        <w:rPr>
          <w:rFonts w:ascii="Times New Roman" w:hAnsi="Times New Roman"/>
          <w:color w:val="000000"/>
        </w:rPr>
        <w:t>Bērnu noziedzības novēršanas un bērnu aizsardzības</w:t>
      </w:r>
    </w:p>
    <w:p w14:paraId="39AC0222" w14:textId="7CFC8B77" w:rsidR="004B0935" w:rsidRPr="005C0218" w:rsidRDefault="004B0935" w:rsidP="004B0935">
      <w:pPr>
        <w:spacing w:after="0" w:line="240" w:lineRule="auto"/>
        <w:ind w:left="720"/>
        <w:jc w:val="right"/>
        <w:rPr>
          <w:rFonts w:ascii="Times New Roman" w:hAnsi="Times New Roman"/>
          <w:color w:val="000000"/>
        </w:rPr>
      </w:pPr>
      <w:r w:rsidRPr="005C0218">
        <w:rPr>
          <w:rFonts w:ascii="Times New Roman" w:hAnsi="Times New Roman"/>
          <w:color w:val="000000"/>
        </w:rPr>
        <w:t>pret n</w:t>
      </w:r>
      <w:r w:rsidR="006F2499" w:rsidRPr="005C0218">
        <w:rPr>
          <w:rFonts w:ascii="Times New Roman" w:hAnsi="Times New Roman"/>
          <w:color w:val="000000"/>
        </w:rPr>
        <w:t>oziedzīgu nodarījumu plānam 202</w:t>
      </w:r>
      <w:r w:rsidR="00D11167" w:rsidRPr="005C0218">
        <w:rPr>
          <w:rFonts w:ascii="Times New Roman" w:hAnsi="Times New Roman"/>
          <w:color w:val="000000"/>
        </w:rPr>
        <w:t>5</w:t>
      </w:r>
      <w:r w:rsidRPr="005C0218">
        <w:rPr>
          <w:rFonts w:ascii="Times New Roman" w:hAnsi="Times New Roman"/>
          <w:color w:val="000000"/>
        </w:rPr>
        <w:t>.-202</w:t>
      </w:r>
      <w:r w:rsidR="00D11167" w:rsidRPr="005C0218">
        <w:rPr>
          <w:rFonts w:ascii="Times New Roman" w:hAnsi="Times New Roman"/>
          <w:color w:val="000000"/>
        </w:rPr>
        <w:t>7</w:t>
      </w:r>
      <w:r w:rsidRPr="005C0218">
        <w:rPr>
          <w:rFonts w:ascii="Times New Roman" w:hAnsi="Times New Roman"/>
          <w:color w:val="000000"/>
        </w:rPr>
        <w:t>. gadam</w:t>
      </w:r>
    </w:p>
    <w:p w14:paraId="16DAAB38" w14:textId="77777777" w:rsidR="00D501DE" w:rsidRPr="005C0218" w:rsidRDefault="00D501DE" w:rsidP="00D501DE">
      <w:pPr>
        <w:spacing w:after="0" w:line="240" w:lineRule="auto"/>
        <w:ind w:left="720"/>
        <w:jc w:val="center"/>
        <w:rPr>
          <w:rFonts w:ascii="Times New Roman" w:hAnsi="Times New Roman"/>
          <w:b/>
          <w:color w:val="000000"/>
        </w:rPr>
      </w:pPr>
    </w:p>
    <w:p w14:paraId="5DE74727" w14:textId="77777777" w:rsidR="00D501DE" w:rsidRPr="005C0218" w:rsidRDefault="00D501DE" w:rsidP="00D501DE">
      <w:pPr>
        <w:spacing w:after="0" w:line="240" w:lineRule="auto"/>
        <w:ind w:left="720"/>
        <w:jc w:val="center"/>
        <w:rPr>
          <w:rFonts w:ascii="Times New Roman" w:hAnsi="Times New Roman"/>
          <w:b/>
          <w:color w:val="000000"/>
        </w:rPr>
      </w:pPr>
      <w:r w:rsidRPr="005C0218">
        <w:rPr>
          <w:rFonts w:ascii="Times New Roman" w:hAnsi="Times New Roman"/>
          <w:b/>
          <w:color w:val="000000"/>
        </w:rPr>
        <w:t xml:space="preserve">Politikas attīstības plānošanas dokumenti, kuros ietverti bērnu </w:t>
      </w:r>
      <w:proofErr w:type="spellStart"/>
      <w:r w:rsidRPr="005C0218">
        <w:rPr>
          <w:rFonts w:ascii="Times New Roman" w:hAnsi="Times New Roman"/>
          <w:b/>
          <w:color w:val="000000"/>
        </w:rPr>
        <w:t>labbūtības</w:t>
      </w:r>
      <w:proofErr w:type="spellEnd"/>
      <w:r w:rsidRPr="005C0218">
        <w:rPr>
          <w:rFonts w:ascii="Times New Roman" w:hAnsi="Times New Roman"/>
          <w:b/>
          <w:color w:val="000000"/>
        </w:rPr>
        <w:t xml:space="preserve"> jautājumi</w:t>
      </w:r>
    </w:p>
    <w:p w14:paraId="0CA18BC5" w14:textId="77777777" w:rsidR="00E54448" w:rsidRPr="005C0218" w:rsidRDefault="00E54448" w:rsidP="00D501DE">
      <w:pPr>
        <w:spacing w:after="0" w:line="240" w:lineRule="auto"/>
        <w:ind w:left="720"/>
        <w:jc w:val="center"/>
        <w:rPr>
          <w:rFonts w:ascii="Times New Roman" w:hAnsi="Times New Roman"/>
          <w:b/>
          <w:color w:val="000000"/>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57" w:type="dxa"/>
          <w:left w:w="30" w:type="dxa"/>
          <w:bottom w:w="30" w:type="dxa"/>
          <w:right w:w="30" w:type="dxa"/>
        </w:tblCellMar>
        <w:tblLook w:val="04A0" w:firstRow="1" w:lastRow="0" w:firstColumn="1" w:lastColumn="0" w:noHBand="0" w:noVBand="1"/>
      </w:tblPr>
      <w:tblGrid>
        <w:gridCol w:w="4834"/>
        <w:gridCol w:w="1785"/>
        <w:gridCol w:w="1576"/>
        <w:gridCol w:w="1853"/>
      </w:tblGrid>
      <w:tr w:rsidR="00D501DE" w:rsidRPr="005C0218" w14:paraId="56B7A46D"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C7BCDEC" w14:textId="77777777" w:rsidR="00D501DE" w:rsidRPr="005C0218" w:rsidRDefault="00D501DE" w:rsidP="00D80D4C">
            <w:pPr>
              <w:spacing w:after="0" w:line="240" w:lineRule="auto"/>
              <w:contextualSpacing/>
              <w:jc w:val="center"/>
              <w:rPr>
                <w:rFonts w:ascii="Times New Roman" w:eastAsia="Times New Roman" w:hAnsi="Times New Roman"/>
                <w:b/>
                <w:bCs/>
              </w:rPr>
            </w:pPr>
            <w:r w:rsidRPr="005C0218">
              <w:rPr>
                <w:rFonts w:ascii="Times New Roman" w:eastAsia="Times New Roman" w:hAnsi="Times New Roman"/>
                <w:b/>
                <w:bCs/>
              </w:rPr>
              <w:t>Politikas plānošanas dokumenta nosaukums/</w:t>
            </w:r>
            <w:r w:rsidRPr="005C0218">
              <w:rPr>
                <w:rFonts w:ascii="Times New Roman" w:eastAsia="Times New Roman" w:hAnsi="Times New Roman"/>
                <w:b/>
                <w:bCs/>
              </w:rPr>
              <w:br/>
              <w:t>saturiskais tvērums</w:t>
            </w:r>
          </w:p>
        </w:tc>
        <w:tc>
          <w:tcPr>
            <w:tcW w:w="88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497A9E8" w14:textId="77777777" w:rsidR="00D501DE" w:rsidRPr="005C0218" w:rsidRDefault="00D501DE" w:rsidP="00D80D4C">
            <w:pPr>
              <w:spacing w:after="0" w:line="240" w:lineRule="auto"/>
              <w:contextualSpacing/>
              <w:jc w:val="center"/>
              <w:rPr>
                <w:rFonts w:ascii="Times New Roman" w:eastAsia="Times New Roman" w:hAnsi="Times New Roman"/>
                <w:b/>
                <w:bCs/>
              </w:rPr>
            </w:pPr>
            <w:r w:rsidRPr="005C0218">
              <w:rPr>
                <w:rFonts w:ascii="Times New Roman" w:eastAsia="Times New Roman" w:hAnsi="Times New Roman"/>
                <w:b/>
                <w:bCs/>
              </w:rPr>
              <w:t>Sasaiste ar NAP2027</w:t>
            </w:r>
          </w:p>
        </w:tc>
        <w:tc>
          <w:tcPr>
            <w:tcW w:w="78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95DF495" w14:textId="77777777" w:rsidR="00D501DE" w:rsidRPr="005C0218" w:rsidRDefault="00D501DE" w:rsidP="00D80D4C">
            <w:pPr>
              <w:spacing w:after="0" w:line="240" w:lineRule="auto"/>
              <w:contextualSpacing/>
              <w:jc w:val="center"/>
              <w:rPr>
                <w:rFonts w:ascii="Times New Roman" w:eastAsia="Times New Roman" w:hAnsi="Times New Roman"/>
                <w:b/>
                <w:bCs/>
              </w:rPr>
            </w:pPr>
            <w:r w:rsidRPr="005C0218">
              <w:rPr>
                <w:rFonts w:ascii="Times New Roman" w:eastAsia="Times New Roman" w:hAnsi="Times New Roman"/>
                <w:b/>
                <w:bCs/>
              </w:rPr>
              <w:t>Atbildīgās institūcijas un līdzatbildīgās institūcijas</w:t>
            </w:r>
          </w:p>
        </w:tc>
        <w:tc>
          <w:tcPr>
            <w:tcW w:w="922"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547CE706" w14:textId="77777777" w:rsidR="00D501DE" w:rsidRPr="005C0218" w:rsidRDefault="00D501DE" w:rsidP="00D80D4C">
            <w:pPr>
              <w:spacing w:after="0" w:line="240" w:lineRule="auto"/>
              <w:contextualSpacing/>
              <w:jc w:val="center"/>
              <w:rPr>
                <w:rFonts w:ascii="Times New Roman" w:eastAsia="Times New Roman" w:hAnsi="Times New Roman"/>
                <w:b/>
                <w:bCs/>
              </w:rPr>
            </w:pPr>
            <w:r w:rsidRPr="005C0218">
              <w:rPr>
                <w:rFonts w:ascii="Times New Roman" w:eastAsia="Times New Roman" w:hAnsi="Times New Roman"/>
                <w:b/>
                <w:bCs/>
              </w:rPr>
              <w:t>Statuss</w:t>
            </w:r>
          </w:p>
        </w:tc>
      </w:tr>
      <w:tr w:rsidR="00D501DE" w:rsidRPr="005C0218" w14:paraId="263BF4DE"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5E2BBBDE" w14:textId="77777777" w:rsidR="00D501DE" w:rsidRPr="005C0218" w:rsidRDefault="00D501DE" w:rsidP="00D80D4C">
            <w:pPr>
              <w:spacing w:after="0" w:line="240" w:lineRule="auto"/>
              <w:contextualSpacing/>
              <w:jc w:val="center"/>
              <w:rPr>
                <w:rFonts w:ascii="Times New Roman" w:eastAsia="Times New Roman" w:hAnsi="Times New Roman"/>
                <w:b/>
                <w:bCs/>
              </w:rPr>
            </w:pPr>
          </w:p>
        </w:tc>
        <w:tc>
          <w:tcPr>
            <w:tcW w:w="888"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4ED31E6C" w14:textId="77777777" w:rsidR="00D501DE" w:rsidRPr="005C0218" w:rsidRDefault="00D501DE" w:rsidP="00D80D4C">
            <w:pPr>
              <w:spacing w:after="0" w:line="240" w:lineRule="auto"/>
              <w:contextualSpacing/>
              <w:jc w:val="center"/>
              <w:rPr>
                <w:rFonts w:ascii="Times New Roman" w:eastAsia="Times New Roman" w:hAnsi="Times New Roman"/>
                <w:b/>
                <w:bCs/>
              </w:rPr>
            </w:pPr>
          </w:p>
        </w:tc>
        <w:tc>
          <w:tcPr>
            <w:tcW w:w="78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1442E8DB" w14:textId="77777777" w:rsidR="00D501DE" w:rsidRPr="005C0218" w:rsidRDefault="00D501DE" w:rsidP="00D80D4C">
            <w:pPr>
              <w:spacing w:after="0" w:line="240" w:lineRule="auto"/>
              <w:contextualSpacing/>
              <w:jc w:val="center"/>
              <w:rPr>
                <w:rFonts w:ascii="Times New Roman" w:eastAsia="Times New Roman" w:hAnsi="Times New Roman"/>
                <w:b/>
                <w:bCs/>
              </w:rPr>
            </w:pPr>
          </w:p>
        </w:tc>
        <w:tc>
          <w:tcPr>
            <w:tcW w:w="922"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65EBE84E" w14:textId="77777777" w:rsidR="00D501DE" w:rsidRPr="005C0218" w:rsidRDefault="00D501DE" w:rsidP="00D80D4C">
            <w:pPr>
              <w:spacing w:after="0" w:line="240" w:lineRule="auto"/>
              <w:contextualSpacing/>
              <w:jc w:val="center"/>
              <w:rPr>
                <w:rFonts w:ascii="Times New Roman" w:eastAsia="Times New Roman" w:hAnsi="Times New Roman"/>
                <w:b/>
                <w:bCs/>
              </w:rPr>
            </w:pPr>
          </w:p>
        </w:tc>
      </w:tr>
      <w:tr w:rsidR="00D501DE" w:rsidRPr="005C0218" w14:paraId="75EEF102"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652DBE24" w14:textId="77777777" w:rsidR="00D501DE" w:rsidRPr="005C0218" w:rsidRDefault="00D501DE" w:rsidP="00D95CBF">
            <w:pPr>
              <w:spacing w:after="5" w:line="240" w:lineRule="auto"/>
              <w:ind w:right="60"/>
              <w:jc w:val="both"/>
              <w:rPr>
                <w:rFonts w:ascii="Times New Roman" w:hAnsi="Times New Roman"/>
              </w:rPr>
            </w:pPr>
            <w:r w:rsidRPr="005C0218">
              <w:rPr>
                <w:rFonts w:ascii="Times New Roman" w:eastAsia="Times New Roman" w:hAnsi="Times New Roman"/>
                <w:b/>
                <w:bCs/>
              </w:rPr>
              <w:t>Bērnu, jaunatnes un ģimene</w:t>
            </w:r>
            <w:r w:rsidR="0072445B" w:rsidRPr="005C0218">
              <w:rPr>
                <w:rFonts w:ascii="Times New Roman" w:eastAsia="Times New Roman" w:hAnsi="Times New Roman"/>
                <w:b/>
                <w:bCs/>
              </w:rPr>
              <w:t>s attīstības pamatnostādnes 2022</w:t>
            </w:r>
            <w:r w:rsidRPr="005C0218">
              <w:rPr>
                <w:rFonts w:ascii="Times New Roman" w:eastAsia="Times New Roman" w:hAnsi="Times New Roman"/>
                <w:b/>
                <w:bCs/>
              </w:rPr>
              <w:t>.-2027. gadam</w:t>
            </w:r>
            <w:r w:rsidR="00F2539D" w:rsidRPr="005C0218">
              <w:rPr>
                <w:rStyle w:val="FootnoteReference"/>
                <w:rFonts w:ascii="Times New Roman" w:hAnsi="Times New Roman"/>
                <w:b/>
              </w:rPr>
              <w:footnoteReference w:id="1"/>
            </w:r>
            <w:r w:rsidRPr="005C0218">
              <w:rPr>
                <w:rFonts w:ascii="Times New Roman" w:hAnsi="Times New Roman"/>
              </w:rPr>
              <w:t xml:space="preserve"> </w:t>
            </w:r>
            <w:r w:rsidRPr="005C0218">
              <w:rPr>
                <w:rFonts w:ascii="Times New Roman" w:eastAsia="Times New Roman" w:hAnsi="Times New Roman"/>
                <w:b/>
                <w:bCs/>
              </w:rPr>
              <w:t xml:space="preserve"> </w:t>
            </w:r>
            <w:r w:rsidRPr="005C0218">
              <w:rPr>
                <w:rFonts w:ascii="Times New Roman" w:eastAsia="Times New Roman" w:hAnsi="Times New Roman"/>
                <w:bCs/>
              </w:rPr>
              <w:t>Mērķis:</w:t>
            </w:r>
            <w:r w:rsidRPr="005C0218">
              <w:rPr>
                <w:rFonts w:ascii="Times New Roman" w:eastAsia="Times New Roman" w:hAnsi="Times New Roman"/>
              </w:rPr>
              <w:t xml:space="preserve"> ģimenēm ar bērniem draudzīga sabiedrība, kas veicina </w:t>
            </w:r>
            <w:r w:rsidRPr="005C0218">
              <w:rPr>
                <w:rFonts w:ascii="Times New Roman" w:eastAsia="Times New Roman" w:hAnsi="Times New Roman"/>
                <w:b/>
                <w:bCs/>
              </w:rPr>
              <w:t>bērnu un jaunatnes labklājību, veselīgu attīstību un vienlīdzīgas iespējas un nabadzības risku un sociālās atstumtības mazināšanu</w:t>
            </w:r>
            <w:r w:rsidRPr="005C0218">
              <w:rPr>
                <w:rFonts w:ascii="Times New Roman" w:eastAsia="Times New Roman" w:hAnsi="Times New Roman"/>
              </w:rPr>
              <w:t xml:space="preserve">, kā arī nodrošina, lai valsts politika būtu izsvērta, pēctecīga un visaptveroša bērnu un ģimenes labklājības, jaunatnes, veselības un tiesību aizsardzības jomā. Pamatnostādnēs ir  savstarpēji papildinoši un detalizēti izstrādāti risinājumi, kas nodrošina noteiktā </w:t>
            </w:r>
            <w:proofErr w:type="spellStart"/>
            <w:r w:rsidRPr="005C0218">
              <w:rPr>
                <w:rFonts w:ascii="Times New Roman" w:eastAsia="Times New Roman" w:hAnsi="Times New Roman"/>
              </w:rPr>
              <w:t>virsmērķa</w:t>
            </w:r>
            <w:proofErr w:type="spellEnd"/>
            <w:r w:rsidRPr="005C0218">
              <w:rPr>
                <w:rFonts w:ascii="Times New Roman" w:eastAsia="Times New Roman" w:hAnsi="Times New Roman"/>
              </w:rPr>
              <w:t xml:space="preserve"> sasniegšanu vairākos rīcības virzienos, paredzot</w:t>
            </w:r>
            <w:r w:rsidRPr="005C0218">
              <w:rPr>
                <w:rFonts w:ascii="Times New Roman" w:hAnsi="Times New Roman"/>
                <w:b/>
                <w:bCs/>
              </w:rPr>
              <w:t xml:space="preserve"> </w:t>
            </w:r>
            <w:r w:rsidRPr="005C0218">
              <w:rPr>
                <w:rFonts w:ascii="Times New Roman" w:hAnsi="Times New Roman"/>
              </w:rPr>
              <w:t xml:space="preserve">bērnu attīstības vajadzību apzināšanu un nodrošināšanu, speciālistu, ģimeņu, bērnu un jaunatnes izglītošanu un izpratnes veicināšanu,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 kā arī  </w:t>
            </w:r>
            <w:r w:rsidRPr="005C0218">
              <w:rPr>
                <w:rFonts w:ascii="Times New Roman" w:hAnsi="Times New Roman"/>
                <w:bCs/>
              </w:rPr>
              <w:t>vienlīdzīgu iespēju bez vecāku gādības palikušajiem bērniem un jauniešiem nodrošināšanu, jauniešu attīstības, dzīves kvalitātes uzlabošanu un līdzdalības stiprināšanu.</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26E44E96"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"Stipras ģimenes, veseli un aktīvi cilvēki"</w:t>
            </w:r>
          </w:p>
          <w:p w14:paraId="1FA78C5D"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"Zināšanas un prasmes personības un valsts izaugsmei"</w:t>
            </w:r>
          </w:p>
          <w:p w14:paraId="79C08447"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699F9658"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Cs/>
              </w:rPr>
              <w:t>LM, PKC (DLC), IeM,</w:t>
            </w:r>
            <w:r w:rsidRPr="005C0218">
              <w:rPr>
                <w:rFonts w:ascii="Times New Roman" w:eastAsia="Times New Roman" w:hAnsi="Times New Roman"/>
                <w:bCs/>
              </w:rPr>
              <w:br/>
              <w:t>IZM, KM,</w:t>
            </w:r>
            <w:r w:rsidRPr="005C0218">
              <w:rPr>
                <w:rFonts w:ascii="Times New Roman" w:eastAsia="Times New Roman" w:hAnsi="Times New Roman"/>
                <w:bCs/>
              </w:rPr>
              <w:br/>
              <w:t>VM, TM,</w:t>
            </w:r>
          </w:p>
          <w:p w14:paraId="2A57A63B"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EM, VARAM</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7F90ED5C" w14:textId="77777777" w:rsidR="00A14817" w:rsidRPr="005C0218" w:rsidRDefault="005576DC" w:rsidP="00A37481">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w:t>
            </w:r>
            <w:r w:rsidR="001421D4" w:rsidRPr="005C0218">
              <w:rPr>
                <w:rFonts w:ascii="Times New Roman" w:eastAsia="Times New Roman" w:hAnsi="Times New Roman"/>
                <w:bCs/>
              </w:rPr>
              <w:t>a</w:t>
            </w:r>
            <w:r w:rsidRPr="005C0218">
              <w:rPr>
                <w:rFonts w:ascii="Times New Roman" w:eastAsia="Times New Roman" w:hAnsi="Times New Roman"/>
                <w:bCs/>
              </w:rPr>
              <w:t>s/MK 21.12.2022. rīkojums Nr.967</w:t>
            </w:r>
          </w:p>
        </w:tc>
      </w:tr>
      <w:tr w:rsidR="00D501DE" w:rsidRPr="005C0218" w14:paraId="3429801C"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6AA0CD0A"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
                <w:bCs/>
              </w:rPr>
              <w:t>Sabiedrības veselības pamatnostādnes 2021.-2027. gadam</w:t>
            </w:r>
            <w:r w:rsidR="00F2539D" w:rsidRPr="005C0218">
              <w:rPr>
                <w:rStyle w:val="FootnoteReference"/>
                <w:rFonts w:ascii="Times New Roman" w:eastAsia="Times New Roman" w:hAnsi="Times New Roman"/>
                <w:b/>
                <w:bCs/>
              </w:rPr>
              <w:footnoteReference w:id="2"/>
            </w:r>
            <w:r w:rsidRPr="005C0218">
              <w:rPr>
                <w:rFonts w:ascii="Times New Roman" w:eastAsia="Times New Roman" w:hAnsi="Times New Roman"/>
                <w:b/>
                <w:bCs/>
              </w:rPr>
              <w:t>.</w:t>
            </w:r>
          </w:p>
          <w:p w14:paraId="35E6E774" w14:textId="77777777" w:rsidR="00D501DE" w:rsidRPr="005C0218" w:rsidRDefault="00D501DE" w:rsidP="00D501DE">
            <w:pPr>
              <w:pStyle w:val="ListParagraph"/>
              <w:numPr>
                <w:ilvl w:val="0"/>
                <w:numId w:val="1"/>
              </w:numPr>
              <w:spacing w:after="0" w:line="240" w:lineRule="auto"/>
              <w:ind w:left="0" w:hanging="822"/>
              <w:jc w:val="both"/>
              <w:rPr>
                <w:rFonts w:ascii="Times New Roman" w:eastAsia="TTA20401A8t00" w:hAnsi="Times New Roman"/>
              </w:rPr>
            </w:pPr>
            <w:r w:rsidRPr="005C0218">
              <w:rPr>
                <w:rFonts w:ascii="Times New Roman" w:eastAsia="Times New Roman" w:hAnsi="Times New Roman"/>
              </w:rPr>
              <w:t xml:space="preserve">Mērķis: </w:t>
            </w:r>
            <w:r w:rsidRPr="005C0218">
              <w:rPr>
                <w:rFonts w:ascii="Times New Roman" w:hAnsi="Times New Roman"/>
                <w:bCs/>
              </w:rPr>
              <w:t>uzlabot Latvijas iedzīvotāju veselību, pagarinot labā veselībā nodzīvoto mūžu, novēršot priekšlaicīgu mirstību un mazinot nevienlīdzību veselības jomā.</w:t>
            </w:r>
          </w:p>
          <w:p w14:paraId="764A196A" w14:textId="77777777" w:rsidR="00D501DE" w:rsidRPr="005C0218" w:rsidRDefault="00D501DE" w:rsidP="00D80D4C">
            <w:pPr>
              <w:spacing w:after="0" w:line="240" w:lineRule="auto"/>
              <w:jc w:val="both"/>
              <w:rPr>
                <w:rFonts w:ascii="Times New Roman" w:hAnsi="Times New Roman"/>
              </w:rPr>
            </w:pPr>
            <w:r w:rsidRPr="005C0218">
              <w:rPr>
                <w:rFonts w:ascii="Times New Roman" w:eastAsia="Times New Roman" w:hAnsi="Times New Roman"/>
              </w:rPr>
              <w:t xml:space="preserve">Pamatnostādnēs </w:t>
            </w:r>
            <w:r w:rsidRPr="005C0218">
              <w:rPr>
                <w:rFonts w:ascii="Times New Roman" w:eastAsia="Times New Roman" w:hAnsi="Times New Roman"/>
                <w:b/>
              </w:rPr>
              <w:t>paredzēts</w:t>
            </w:r>
            <w:r w:rsidRPr="005C0218">
              <w:rPr>
                <w:rFonts w:ascii="Times New Roman" w:eastAsia="Times New Roman" w:hAnsi="Times New Roman"/>
              </w:rPr>
              <w:t xml:space="preserve"> </w:t>
            </w:r>
            <w:r w:rsidRPr="005C0218">
              <w:rPr>
                <w:rFonts w:ascii="Times New Roman" w:eastAsia="Times New Roman" w:hAnsi="Times New Roman"/>
                <w:b/>
              </w:rPr>
              <w:t>m</w:t>
            </w:r>
            <w:r w:rsidRPr="005C0218">
              <w:rPr>
                <w:rFonts w:ascii="Times New Roman" w:eastAsia="Times New Roman" w:hAnsi="Times New Roman"/>
                <w:b/>
                <w:bCs/>
                <w:lang w:eastAsia="lv-LV"/>
              </w:rPr>
              <w:t xml:space="preserve">azināt dažāda veida atkarību izraisošo vielu lietošanu un procesu atkarības, īstenojot vienotu atkarību mazināšanas politiku,  </w:t>
            </w:r>
            <w:r w:rsidRPr="005C0218">
              <w:rPr>
                <w:rFonts w:ascii="Times New Roman" w:hAnsi="Times New Roman"/>
              </w:rPr>
              <w:t xml:space="preserve">īstenot sabiedrības informēšanas un izglītošanas pasākumus dažādām mērķa grupām par atkarību izraisošo vielu lietošanas, kā arī  procesu un dažādu jauno moderno tehnoloģiju pārmērīga patēriņa ietekmi uz veselību un ar to saistītājiem riskiem. </w:t>
            </w:r>
          </w:p>
          <w:p w14:paraId="13BDF444" w14:textId="77777777" w:rsidR="00D501DE" w:rsidRPr="005C0218" w:rsidRDefault="00D501DE" w:rsidP="00D80D4C">
            <w:pPr>
              <w:spacing w:after="0" w:line="240" w:lineRule="auto"/>
              <w:jc w:val="both"/>
              <w:rPr>
                <w:rFonts w:ascii="Times New Roman" w:hAnsi="Times New Roman"/>
              </w:rPr>
            </w:pPr>
            <w:r w:rsidRPr="005C0218">
              <w:rPr>
                <w:rFonts w:ascii="Times New Roman" w:hAnsi="Times New Roman"/>
                <w:b/>
                <w:bCs/>
              </w:rPr>
              <w:lastRenderedPageBreak/>
              <w:t xml:space="preserve">Uzlabot iedzīvotāju </w:t>
            </w:r>
            <w:proofErr w:type="spellStart"/>
            <w:r w:rsidRPr="005C0218">
              <w:rPr>
                <w:rFonts w:ascii="Times New Roman" w:hAnsi="Times New Roman"/>
                <w:b/>
                <w:bCs/>
              </w:rPr>
              <w:t>psihoemocionālo</w:t>
            </w:r>
            <w:proofErr w:type="spellEnd"/>
            <w:r w:rsidRPr="005C0218">
              <w:rPr>
                <w:rFonts w:ascii="Times New Roman" w:hAnsi="Times New Roman"/>
                <w:b/>
                <w:bCs/>
              </w:rPr>
              <w:t xml:space="preserve"> labklājību, īstenojot vienotu psihiskās veselības politiku sabiedrībā: </w:t>
            </w:r>
            <w:r w:rsidRPr="005C0218">
              <w:rPr>
                <w:rFonts w:ascii="Times New Roman" w:hAnsi="Times New Roman"/>
              </w:rPr>
              <w:t>ieviest programmas ņirgāšanās mazināšanai izglītības iestādēs, ņemot vērā citu valstu labās prakses piemērus un adaptētās programmas, paredzot arī pedagogu un izglītības iestādēs strādājošo personu apmācības.</w:t>
            </w:r>
          </w:p>
          <w:p w14:paraId="795098CF" w14:textId="77777777" w:rsidR="00D501DE" w:rsidRPr="005C0218" w:rsidRDefault="00D501DE" w:rsidP="003C3CD6">
            <w:pPr>
              <w:shd w:val="clear" w:color="auto" w:fill="FFFFFF"/>
              <w:spacing w:after="0" w:line="240" w:lineRule="auto"/>
              <w:jc w:val="both"/>
              <w:rPr>
                <w:rFonts w:ascii="Times New Roman" w:hAnsi="Times New Roman"/>
              </w:rPr>
            </w:pPr>
            <w:r w:rsidRPr="005C0218">
              <w:rPr>
                <w:rFonts w:ascii="Times New Roman" w:hAnsi="Times New Roman"/>
                <w:bCs/>
              </w:rPr>
              <w:t>Veicināt veselīgu un drošu dzīves un darba vidi, mazinot traumatismu un mirstību no ārējiem nāves cēloņiem:</w:t>
            </w:r>
            <w:r w:rsidRPr="005C0218">
              <w:rPr>
                <w:rFonts w:ascii="Times New Roman" w:hAnsi="Times New Roman"/>
                <w:b/>
                <w:bCs/>
              </w:rPr>
              <w:t xml:space="preserve"> </w:t>
            </w:r>
            <w:r w:rsidRPr="005C0218">
              <w:rPr>
                <w:rFonts w:ascii="Times New Roman" w:hAnsi="Times New Roman"/>
                <w:b/>
              </w:rPr>
              <w:t>izglītot ārstniecības personas par bērnu drošību un rīcību vardarbības gadījumos, tai skaitā, vardarbības atpazīšanu, ziņošanu</w:t>
            </w:r>
            <w:r w:rsidR="00803E21" w:rsidRPr="005C0218">
              <w:rPr>
                <w:rFonts w:ascii="Times New Roman" w:hAnsi="Times New Roman"/>
                <w:b/>
              </w:rPr>
              <w:t xml:space="preserve"> un sadarbību ar citām atbildīga</w:t>
            </w:r>
            <w:r w:rsidRPr="005C0218">
              <w:rPr>
                <w:rFonts w:ascii="Times New Roman" w:hAnsi="Times New Roman"/>
                <w:b/>
              </w:rPr>
              <w:t>jām iestādēm vardarbības gadījumā</w:t>
            </w:r>
            <w:r w:rsidR="00A030AC" w:rsidRPr="005C0218">
              <w:rPr>
                <w:rFonts w:ascii="Times New Roman" w:hAnsi="Times New Roman"/>
                <w:b/>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240341AD"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lastRenderedPageBreak/>
              <w:t>Prioritāte "Stipras ģimenes, veseli un aktīvi cilvēki"</w:t>
            </w:r>
          </w:p>
          <w:p w14:paraId="2BFB42B8"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"Kultūra un sports aktīvai un pilnvērtīgai dzīvei"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613B6183"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Cs/>
              </w:rPr>
              <w:t>VM</w:t>
            </w:r>
          </w:p>
          <w:p w14:paraId="3E18C22C"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EM, FM, IeM, IZM, LM, SM, VARAM, ZM, PKC (DLC)</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56DDD4D2" w14:textId="77777777" w:rsidR="00F2539D" w:rsidRPr="005C0218" w:rsidRDefault="00C71D29" w:rsidP="00F2539D">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Apstiprināts</w:t>
            </w:r>
            <w:r w:rsidR="00E41E86" w:rsidRPr="005C0218">
              <w:rPr>
                <w:rFonts w:ascii="Times New Roman" w:eastAsia="Times New Roman" w:hAnsi="Times New Roman"/>
                <w:bCs/>
              </w:rPr>
              <w:t>/</w:t>
            </w:r>
            <w:r w:rsidR="00F2539D" w:rsidRPr="005C0218">
              <w:rPr>
                <w:rFonts w:ascii="Times New Roman" w:eastAsia="Times New Roman" w:hAnsi="Times New Roman"/>
                <w:bCs/>
              </w:rPr>
              <w:t>MK</w:t>
            </w:r>
          </w:p>
          <w:p w14:paraId="173A5708" w14:textId="77777777" w:rsidR="00D501DE" w:rsidRPr="005C0218" w:rsidRDefault="00E41E86"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26</w:t>
            </w:r>
            <w:r w:rsidR="00F2539D" w:rsidRPr="005C0218">
              <w:rPr>
                <w:rFonts w:ascii="Times New Roman" w:eastAsia="Times New Roman" w:hAnsi="Times New Roman"/>
                <w:bCs/>
              </w:rPr>
              <w:t>.05.2022</w:t>
            </w:r>
            <w:r w:rsidRPr="005C0218">
              <w:rPr>
                <w:rFonts w:ascii="Times New Roman" w:eastAsia="Times New Roman" w:hAnsi="Times New Roman"/>
                <w:bCs/>
              </w:rPr>
              <w:t>. rīkojums Nr.359</w:t>
            </w:r>
          </w:p>
        </w:tc>
      </w:tr>
      <w:tr w:rsidR="00D501DE" w:rsidRPr="005C0218" w14:paraId="45410C75"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37248079"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b/>
                <w:bCs/>
              </w:rPr>
              <w:t>Sociālās aizsardzības un darba tirgus politikas pamatnostādnes 2021.-2027. gadam.</w:t>
            </w:r>
            <w:r w:rsidRPr="005C0218">
              <w:rPr>
                <w:rStyle w:val="FootnoteReference"/>
                <w:rFonts w:ascii="Times New Roman" w:eastAsia="Times New Roman" w:hAnsi="Times New Roman"/>
                <w:b/>
                <w:bCs/>
              </w:rPr>
              <w:footnoteReference w:id="3"/>
            </w:r>
          </w:p>
          <w:p w14:paraId="0E6174AE"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bCs/>
              </w:rPr>
              <w:t>Mērķis</w:t>
            </w:r>
            <w:r w:rsidRPr="005C0218">
              <w:rPr>
                <w:rFonts w:ascii="Times New Roman" w:eastAsia="Times New Roman" w:hAnsi="Times New Roman"/>
                <w:b/>
                <w:bCs/>
              </w:rPr>
              <w:t>:</w:t>
            </w:r>
            <w:r w:rsidRPr="005C0218">
              <w:rPr>
                <w:rFonts w:ascii="Times New Roman" w:eastAsia="Times New Roman" w:hAnsi="Times New Roman"/>
              </w:rPr>
              <w:t> </w:t>
            </w:r>
            <w:r w:rsidRPr="005C0218">
              <w:rPr>
                <w:rFonts w:ascii="Times New Roman" w:eastAsia="Times New Roman" w:hAnsi="Times New Roman"/>
                <w:b/>
              </w:rPr>
              <w:t>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w:t>
            </w:r>
          </w:p>
          <w:p w14:paraId="4BC5FF11"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Pamatnostādņu fokuss plānots uz stratēģisko mērķu sasniegšanu sociālajā aizsardzībā, iekļaujošas nodarbinātības un cienīga darba veicināšanā.</w:t>
            </w:r>
          </w:p>
          <w:p w14:paraId="05D71070"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Galvenie rīcības virzieni:</w:t>
            </w:r>
          </w:p>
          <w:p w14:paraId="269E4353"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1) ilgtspējīga, stabila un adekvāta sociālā aizsardzība, kas nodrošina pietiekamu ekonomisko neatkarību;</w:t>
            </w:r>
          </w:p>
          <w:p w14:paraId="20898831"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2) moderna un pieejama sociālo pakalpojumu sistēma, kas cita starpā uzlabo iedzīvotāju iespējas dzīvot neatkarīgi un dzīvot sabiedrībā, iekļauties izglītībā un darba tirgū;</w:t>
            </w:r>
          </w:p>
          <w:p w14:paraId="573A8CC0"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3) iekļaujošs darba tirgus ikvienam un kvalitatīvas darba vietas, atbalstot ilgtermiņa līdzdalību darba tirgū;</w:t>
            </w:r>
          </w:p>
          <w:p w14:paraId="7C36907E"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4) attīstīta valsts nodrošinātā juridiskā atbalsta sistēma, paplašinot mazāk aizsargāto personu piekļuvi tiesu sistēmai.</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54521D72"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"Stipras ģimenes, veseli un aktīvi cilvēki"</w:t>
            </w:r>
          </w:p>
          <w:p w14:paraId="6D407900"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5D6EE5FE"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Cs/>
              </w:rPr>
              <w:t>LM, TM</w:t>
            </w:r>
          </w:p>
          <w:p w14:paraId="027A17D2"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Visas ministrijas, PKC (DLC)</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20F07EE6" w14:textId="77777777" w:rsidR="00D501DE" w:rsidRPr="005C0218" w:rsidRDefault="00D501DE" w:rsidP="00D80D4C">
            <w:pPr>
              <w:spacing w:after="0" w:line="240" w:lineRule="auto"/>
              <w:contextualSpacing/>
              <w:rPr>
                <w:rFonts w:ascii="Times New Roman" w:eastAsia="Times New Roman" w:hAnsi="Times New Roman"/>
                <w:bCs/>
              </w:rPr>
            </w:pPr>
            <w:r w:rsidRPr="005C0218">
              <w:rPr>
                <w:rFonts w:ascii="Times New Roman" w:hAnsi="Times New Roman"/>
              </w:rPr>
              <w:t>Apstiprinātas/ MK 01.09.2021. rīkojums Nr. 616</w:t>
            </w:r>
          </w:p>
        </w:tc>
      </w:tr>
      <w:tr w:rsidR="00D501DE" w:rsidRPr="005C0218" w14:paraId="3FFF6D41"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2BCA0121"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
                <w:bCs/>
              </w:rPr>
              <w:t>Digitālās transformācijas pamatnostādnes 2021.-2027. gadam.</w:t>
            </w:r>
            <w:r w:rsidRPr="005C0218">
              <w:rPr>
                <w:rStyle w:val="FootnoteReference"/>
                <w:rFonts w:ascii="Times New Roman" w:eastAsia="Times New Roman" w:hAnsi="Times New Roman"/>
                <w:b/>
                <w:bCs/>
              </w:rPr>
              <w:footnoteReference w:id="4"/>
            </w:r>
          </w:p>
          <w:p w14:paraId="7F9A24A1"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bCs/>
              </w:rPr>
              <w:t>Mērķis</w:t>
            </w:r>
            <w:r w:rsidRPr="005C0218">
              <w:rPr>
                <w:rFonts w:ascii="Times New Roman" w:eastAsia="Times New Roman" w:hAnsi="Times New Roman"/>
                <w:b/>
                <w:bCs/>
              </w:rPr>
              <w:t>:</w:t>
            </w:r>
            <w:r w:rsidRPr="005C0218">
              <w:rPr>
                <w:rFonts w:ascii="Times New Roman" w:eastAsia="Times New Roman" w:hAnsi="Times New Roman"/>
              </w:rPr>
              <w:t xml:space="preserve"> attīstīt vienotus digitālus risinājumus un ieviest jaunus efektīvus, sabiedrībai pieejamus pakalpojumus un infrastruktūru atbilstoši pasaules informācijas sabiedrības mērķiem un ES digitālā vienotā tirgus attīstības tendencēm. </w:t>
            </w:r>
            <w:r w:rsidRPr="005C0218">
              <w:rPr>
                <w:rFonts w:ascii="Times New Roman" w:eastAsia="Times New Roman" w:hAnsi="Times New Roman"/>
                <w:b/>
              </w:rPr>
              <w:t>Saturiskajā ietvarā tiks iekļauti tādi potenciāli attīstības virzieni kā</w:t>
            </w:r>
            <w:r w:rsidRPr="005C0218">
              <w:rPr>
                <w:rFonts w:ascii="Times New Roman" w:eastAsia="Times New Roman" w:hAnsi="Times New Roman"/>
              </w:rPr>
              <w:t xml:space="preserve"> digitālā pārvaldība, digitālie pakalpojumi, IKT arhitektūra, </w:t>
            </w:r>
            <w:r w:rsidRPr="005C0218">
              <w:rPr>
                <w:rFonts w:ascii="Times New Roman" w:eastAsia="Times New Roman" w:hAnsi="Times New Roman"/>
                <w:b/>
              </w:rPr>
              <w:t>digitālā drošība, digitālās prasmes</w:t>
            </w:r>
            <w:r w:rsidRPr="005C0218">
              <w:rPr>
                <w:rFonts w:ascii="Times New Roman" w:eastAsia="Times New Roman" w:hAnsi="Times New Roman"/>
              </w:rPr>
              <w:t xml:space="preserve">, tostarp racionālas un efektīvas (savienojama, </w:t>
            </w:r>
            <w:proofErr w:type="spellStart"/>
            <w:r w:rsidRPr="005C0218">
              <w:rPr>
                <w:rFonts w:ascii="Times New Roman" w:eastAsia="Times New Roman" w:hAnsi="Times New Roman"/>
              </w:rPr>
              <w:t>kiberdroša</w:t>
            </w:r>
            <w:proofErr w:type="spellEnd"/>
            <w:r w:rsidRPr="005C0218">
              <w:rPr>
                <w:rFonts w:ascii="Times New Roman" w:eastAsia="Times New Roman" w:hAnsi="Times New Roman"/>
              </w:rPr>
              <w:t xml:space="preserve">, ar augstu veiktspēju) digitālās infrastruktūras izveide tieslietu jomā - valsts nozīmes </w:t>
            </w:r>
            <w:r w:rsidRPr="005C0218">
              <w:rPr>
                <w:rFonts w:ascii="Times New Roman" w:eastAsia="Times New Roman" w:hAnsi="Times New Roman"/>
              </w:rPr>
              <w:lastRenderedPageBreak/>
              <w:t xml:space="preserve">reģistru un to sniegto pakalpojumu attīstība (ieviešot mākslīgā intelekta un </w:t>
            </w:r>
            <w:proofErr w:type="spellStart"/>
            <w:r w:rsidRPr="005C0218">
              <w:rPr>
                <w:rFonts w:ascii="Times New Roman" w:eastAsia="Times New Roman" w:hAnsi="Times New Roman"/>
              </w:rPr>
              <w:t>mašīntulkošanas</w:t>
            </w:r>
            <w:proofErr w:type="spellEnd"/>
            <w:r w:rsidRPr="005C0218">
              <w:rPr>
                <w:rFonts w:ascii="Times New Roman" w:eastAsia="Times New Roman" w:hAnsi="Times New Roman"/>
              </w:rPr>
              <w:t xml:space="preserve"> rīkus utt.), datu drošības un datu pielietojuma risinājumi.</w:t>
            </w:r>
          </w:p>
          <w:p w14:paraId="577C25EE"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 xml:space="preserve">Pamatnostādņu ietvaros </w:t>
            </w:r>
            <w:r w:rsidRPr="005C0218">
              <w:rPr>
                <w:rFonts w:ascii="Times New Roman" w:eastAsia="Times New Roman" w:hAnsi="Times New Roman"/>
                <w:b/>
              </w:rPr>
              <w:t xml:space="preserve">paredzēts nodrošināt sabiedrības informēšanu un izglītošanu par bērnu drošību internetā, </w:t>
            </w:r>
            <w:r w:rsidRPr="005C0218">
              <w:rPr>
                <w:rFonts w:ascii="Times New Roman" w:hAnsi="Times New Roman"/>
                <w:color w:val="414142"/>
                <w:shd w:val="clear" w:color="auto" w:fill="FFFFFF"/>
              </w:rPr>
              <w:t xml:space="preserve">kā arī nodrošināt iespēju ikvienam saņemt kvalitatīvu informāciju un konsultācijas </w:t>
            </w:r>
            <w:proofErr w:type="spellStart"/>
            <w:r w:rsidRPr="005C0218">
              <w:rPr>
                <w:rFonts w:ascii="Times New Roman" w:hAnsi="Times New Roman"/>
                <w:color w:val="414142"/>
                <w:shd w:val="clear" w:color="auto" w:fill="FFFFFF"/>
              </w:rPr>
              <w:t>problēmsituāciju</w:t>
            </w:r>
            <w:proofErr w:type="spellEnd"/>
            <w:r w:rsidRPr="005C0218">
              <w:rPr>
                <w:rFonts w:ascii="Times New Roman" w:hAnsi="Times New Roman"/>
                <w:color w:val="414142"/>
                <w:shd w:val="clear" w:color="auto" w:fill="FFFFFF"/>
              </w:rPr>
              <w:t xml:space="preserve"> gadījumos</w:t>
            </w:r>
            <w:r w:rsidRPr="005C0218">
              <w:rPr>
                <w:rFonts w:ascii="Times New Roman" w:eastAsia="Times New Roman" w:hAnsi="Times New Roman"/>
              </w:rPr>
              <w:t xml:space="preserve">, </w:t>
            </w:r>
            <w:r w:rsidRPr="005C0218">
              <w:rPr>
                <w:rFonts w:ascii="Times New Roman" w:eastAsia="Times New Roman" w:hAnsi="Times New Roman"/>
                <w:b/>
              </w:rPr>
              <w:t xml:space="preserve">izstrādāt materiālus (t.sk. mācību materiālus skolām) par drošību internetā un </w:t>
            </w:r>
            <w:proofErr w:type="spellStart"/>
            <w:r w:rsidRPr="005C0218">
              <w:rPr>
                <w:rFonts w:ascii="Times New Roman" w:eastAsia="Times New Roman" w:hAnsi="Times New Roman"/>
                <w:b/>
              </w:rPr>
              <w:t>digitalās</w:t>
            </w:r>
            <w:proofErr w:type="spellEnd"/>
            <w:r w:rsidRPr="005C0218">
              <w:rPr>
                <w:rFonts w:ascii="Times New Roman" w:eastAsia="Times New Roman" w:hAnsi="Times New Roman"/>
                <w:b/>
              </w:rPr>
              <w:t xml:space="preserve"> </w:t>
            </w:r>
            <w:proofErr w:type="spellStart"/>
            <w:r w:rsidRPr="005C0218">
              <w:rPr>
                <w:rFonts w:ascii="Times New Roman" w:eastAsia="Times New Roman" w:hAnsi="Times New Roman"/>
                <w:b/>
              </w:rPr>
              <w:t>pratības</w:t>
            </w:r>
            <w:proofErr w:type="spellEnd"/>
            <w:r w:rsidRPr="005C0218">
              <w:rPr>
                <w:rFonts w:ascii="Times New Roman" w:eastAsia="Times New Roman" w:hAnsi="Times New Roman"/>
                <w:b/>
              </w:rPr>
              <w:t xml:space="preserve"> paaugstināšanai</w:t>
            </w:r>
            <w:r w:rsidRPr="005C0218">
              <w:rPr>
                <w:rFonts w:ascii="Times New Roman" w:eastAsia="Times New Roman" w:hAnsi="Times New Roman"/>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50C7F599"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lastRenderedPageBreak/>
              <w:t>Prioritāte "Kvalitatīva dzīves vide un teritoriju attīstība"</w:t>
            </w:r>
          </w:p>
          <w:p w14:paraId="2225DC21"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"Uzņēmumu konkurētspēja un materiālā labklājība"</w:t>
            </w:r>
          </w:p>
          <w:p w14:paraId="217AA6E5"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79616EE9"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Cs/>
              </w:rPr>
              <w:t>VARAM</w:t>
            </w:r>
          </w:p>
          <w:p w14:paraId="29E8EB0A"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Visas ministrijas, VK</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678DA4FD" w14:textId="77777777" w:rsidR="00D501DE" w:rsidRPr="005C0218" w:rsidRDefault="00D501DE"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Apstiprinātas/ MK 01.07.2021. Rīkojums Nr.490</w:t>
            </w:r>
          </w:p>
        </w:tc>
      </w:tr>
      <w:tr w:rsidR="00D501DE" w:rsidRPr="005C0218" w14:paraId="5AF6ACC6"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450F2D4E" w14:textId="77777777" w:rsidR="00D501DE" w:rsidRPr="005C0218" w:rsidRDefault="00D501DE" w:rsidP="00D80D4C">
            <w:pPr>
              <w:spacing w:after="0" w:line="240" w:lineRule="auto"/>
              <w:contextualSpacing/>
              <w:rPr>
                <w:rFonts w:ascii="Times New Roman" w:hAnsi="Times New Roman"/>
                <w:b/>
              </w:rPr>
            </w:pPr>
            <w:proofErr w:type="spellStart"/>
            <w:r w:rsidRPr="005C0218">
              <w:rPr>
                <w:rFonts w:ascii="Times New Roman" w:hAnsi="Times New Roman"/>
                <w:b/>
              </w:rPr>
              <w:t>Resocializācij</w:t>
            </w:r>
            <w:r w:rsidR="00D848D4" w:rsidRPr="005C0218">
              <w:rPr>
                <w:rFonts w:ascii="Times New Roman" w:hAnsi="Times New Roman"/>
                <w:b/>
              </w:rPr>
              <w:t>as</w:t>
            </w:r>
            <w:proofErr w:type="spellEnd"/>
            <w:r w:rsidR="00D848D4" w:rsidRPr="005C0218">
              <w:rPr>
                <w:rFonts w:ascii="Times New Roman" w:hAnsi="Times New Roman"/>
                <w:b/>
              </w:rPr>
              <w:t xml:space="preserve"> politikas pamatnostādnes 2022</w:t>
            </w:r>
            <w:r w:rsidRPr="005C0218">
              <w:rPr>
                <w:rFonts w:ascii="Times New Roman" w:hAnsi="Times New Roman"/>
                <w:b/>
              </w:rPr>
              <w:t>.-2027. gadam</w:t>
            </w:r>
            <w:r w:rsidRPr="005C0218">
              <w:rPr>
                <w:rStyle w:val="FootnoteReference"/>
                <w:rFonts w:ascii="Times New Roman" w:hAnsi="Times New Roman"/>
                <w:b/>
              </w:rPr>
              <w:footnoteReference w:id="5"/>
            </w:r>
          </w:p>
          <w:p w14:paraId="7249E93E" w14:textId="77777777" w:rsidR="00D501DE" w:rsidRPr="005C0218" w:rsidRDefault="00D501DE" w:rsidP="00D80D4C">
            <w:pPr>
              <w:pStyle w:val="NormalWeb"/>
              <w:kinsoku w:val="0"/>
              <w:overflowPunct w:val="0"/>
              <w:spacing w:before="0" w:beforeAutospacing="0" w:after="0" w:afterAutospacing="0"/>
              <w:jc w:val="both"/>
              <w:textAlignment w:val="baseline"/>
              <w:rPr>
                <w:b/>
                <w:bCs/>
                <w:sz w:val="22"/>
                <w:szCs w:val="22"/>
              </w:rPr>
            </w:pPr>
            <w:r w:rsidRPr="005C0218">
              <w:rPr>
                <w:sz w:val="22"/>
                <w:szCs w:val="22"/>
              </w:rPr>
              <w:t xml:space="preserve">Mērķis: </w:t>
            </w:r>
            <w:r w:rsidRPr="005C0218">
              <w:rPr>
                <w:b/>
                <w:bCs/>
                <w:sz w:val="22"/>
                <w:szCs w:val="22"/>
              </w:rPr>
              <w:t xml:space="preserve"> </w:t>
            </w:r>
            <w:r w:rsidRPr="005C0218">
              <w:rPr>
                <w:bCs/>
                <w:sz w:val="22"/>
                <w:szCs w:val="22"/>
              </w:rPr>
              <w:t xml:space="preserve">ir </w:t>
            </w:r>
            <w:r w:rsidRPr="005C0218">
              <w:rPr>
                <w:b/>
                <w:bCs/>
                <w:sz w:val="22"/>
                <w:szCs w:val="22"/>
              </w:rPr>
              <w:t>mazināt noziedzīgās uzvedības riskus ieslodzītajiem un probācijas klientiem soda izpildes laikā</w:t>
            </w:r>
            <w:r w:rsidRPr="005C0218">
              <w:rPr>
                <w:bCs/>
                <w:sz w:val="22"/>
                <w:szCs w:val="22"/>
              </w:rPr>
              <w:t xml:space="preserve">, tādējādi radot priekšnoteikumus personas veiksmīgai iekļaušanai sabiedrībā pēc soda izpildes beigām, tai skaitā aktīvai līdzdalībai sabiedrības procesos (arī nodarbinātības jomā). </w:t>
            </w:r>
            <w:proofErr w:type="spellStart"/>
            <w:r w:rsidRPr="005C0218">
              <w:rPr>
                <w:sz w:val="22"/>
                <w:szCs w:val="22"/>
              </w:rPr>
              <w:t>Resocializācijas</w:t>
            </w:r>
            <w:proofErr w:type="spellEnd"/>
            <w:r w:rsidRPr="005C0218">
              <w:rPr>
                <w:sz w:val="22"/>
                <w:szCs w:val="22"/>
              </w:rPr>
              <w:t xml:space="preserve"> politikas tiešā </w:t>
            </w:r>
            <w:r w:rsidRPr="005C0218">
              <w:rPr>
                <w:b/>
                <w:sz w:val="22"/>
                <w:szCs w:val="22"/>
              </w:rPr>
              <w:t>mērķa grupa</w:t>
            </w:r>
            <w:r w:rsidRPr="005C0218">
              <w:rPr>
                <w:sz w:val="22"/>
                <w:szCs w:val="22"/>
              </w:rPr>
              <w:t xml:space="preserve"> – </w:t>
            </w:r>
            <w:r w:rsidRPr="005C0218">
              <w:rPr>
                <w:b/>
                <w:bCs/>
                <w:sz w:val="22"/>
                <w:szCs w:val="22"/>
              </w:rPr>
              <w:t>ieslodzītie un probācijas klienti</w:t>
            </w:r>
            <w:r w:rsidRPr="005C0218">
              <w:rPr>
                <w:bCs/>
                <w:sz w:val="22"/>
                <w:szCs w:val="22"/>
              </w:rPr>
              <w:t xml:space="preserve">, tai skaitā nepilngadīgas personas. </w:t>
            </w:r>
          </w:p>
          <w:p w14:paraId="1885DC8C" w14:textId="77777777" w:rsidR="00D501DE" w:rsidRPr="005C0218" w:rsidRDefault="00D501DE" w:rsidP="00D80D4C">
            <w:pPr>
              <w:pStyle w:val="NormalWeb"/>
              <w:kinsoku w:val="0"/>
              <w:overflowPunct w:val="0"/>
              <w:spacing w:before="0" w:beforeAutospacing="0" w:after="0" w:afterAutospacing="0"/>
              <w:ind w:firstLine="239"/>
              <w:jc w:val="both"/>
              <w:textAlignment w:val="baseline"/>
              <w:rPr>
                <w:sz w:val="22"/>
                <w:szCs w:val="22"/>
              </w:rPr>
            </w:pPr>
            <w:r w:rsidRPr="005C0218">
              <w:rPr>
                <w:sz w:val="22"/>
                <w:szCs w:val="22"/>
              </w:rPr>
              <w:t xml:space="preserve">Ņemot vērā to, ka  sodu izpilde nevar aprobežoties tikai ar darbu ar likumpārkāpēju, jo tieši ģimene un atbalsta personas ir tas resurss, kas nodrošina nepieciešamo atbalstu personas </w:t>
            </w:r>
            <w:proofErr w:type="spellStart"/>
            <w:r w:rsidRPr="005C0218">
              <w:rPr>
                <w:sz w:val="22"/>
                <w:szCs w:val="22"/>
              </w:rPr>
              <w:t>likumpaklausīgai</w:t>
            </w:r>
            <w:proofErr w:type="spellEnd"/>
            <w:r w:rsidRPr="005C0218">
              <w:rPr>
                <w:sz w:val="22"/>
                <w:szCs w:val="22"/>
              </w:rPr>
              <w:t xml:space="preserve"> dzīvei sabiedrībā pēc soda izciešanas, </w:t>
            </w:r>
            <w:proofErr w:type="spellStart"/>
            <w:r w:rsidRPr="005C0218">
              <w:rPr>
                <w:sz w:val="22"/>
                <w:szCs w:val="22"/>
              </w:rPr>
              <w:t>resocializācijas</w:t>
            </w:r>
            <w:proofErr w:type="spellEnd"/>
            <w:r w:rsidRPr="005C0218">
              <w:rPr>
                <w:sz w:val="22"/>
                <w:szCs w:val="22"/>
              </w:rPr>
              <w:t xml:space="preserve"> politikas netiešā </w:t>
            </w:r>
            <w:r w:rsidRPr="005C0218">
              <w:rPr>
                <w:b/>
                <w:sz w:val="22"/>
                <w:szCs w:val="22"/>
              </w:rPr>
              <w:t>mērķa grupa ir</w:t>
            </w:r>
            <w:r w:rsidRPr="005C0218">
              <w:rPr>
                <w:sz w:val="22"/>
                <w:szCs w:val="22"/>
              </w:rPr>
              <w:t xml:space="preserve"> </w:t>
            </w:r>
            <w:r w:rsidRPr="005C0218">
              <w:rPr>
                <w:b/>
                <w:bCs/>
                <w:sz w:val="22"/>
                <w:szCs w:val="22"/>
              </w:rPr>
              <w:t xml:space="preserve">ieslodzīto un probācijas klientu ģimenes locekļi un atbalsta personas. </w:t>
            </w:r>
            <w:r w:rsidRPr="005C0218">
              <w:rPr>
                <w:sz w:val="22"/>
                <w:szCs w:val="22"/>
              </w:rPr>
              <w:t>Šī iemesla dēļ pamatnostādnes paredz arī pasākumus šai mērķa grupai.</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626AA56C"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hAnsi="Times New Roman"/>
              </w:rPr>
              <w:t xml:space="preserve">Prioritāte “Vienota, droša un atvērta sabiedrība” </w:t>
            </w:r>
          </w:p>
          <w:p w14:paraId="305913C6" w14:textId="77777777" w:rsidR="00D501DE" w:rsidRPr="005C0218" w:rsidRDefault="00D501DE" w:rsidP="00D80D4C">
            <w:pPr>
              <w:spacing w:after="0" w:line="240" w:lineRule="auto"/>
              <w:contextualSpacing/>
              <w:jc w:val="both"/>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64587037" w14:textId="77777777" w:rsidR="00D501DE" w:rsidRPr="005C0218" w:rsidRDefault="00D501DE"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 xml:space="preserve">TM, </w:t>
            </w:r>
            <w:proofErr w:type="spellStart"/>
            <w:r w:rsidRPr="005C0218">
              <w:rPr>
                <w:rFonts w:ascii="Times New Roman" w:eastAsia="Times New Roman" w:hAnsi="Times New Roman"/>
                <w:lang w:eastAsia="lv-LV"/>
              </w:rPr>
              <w:t>IeVP</w:t>
            </w:r>
            <w:proofErr w:type="spellEnd"/>
            <w:r w:rsidRPr="005C0218">
              <w:rPr>
                <w:rFonts w:ascii="Times New Roman" w:eastAsia="Times New Roman" w:hAnsi="Times New Roman"/>
                <w:lang w:eastAsia="lv-LV"/>
              </w:rPr>
              <w:t>, VPD</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2FD5CD4A" w14:textId="77777777" w:rsidR="00D501DE" w:rsidRPr="005C0218" w:rsidRDefault="00C9655D" w:rsidP="00D80D4C">
            <w:pPr>
              <w:spacing w:after="0" w:line="240" w:lineRule="auto"/>
              <w:contextualSpacing/>
              <w:rPr>
                <w:rFonts w:ascii="Times New Roman" w:hAnsi="Times New Roman"/>
                <w:color w:val="525252"/>
                <w:shd w:val="clear" w:color="auto" w:fill="FFFFFF"/>
              </w:rPr>
            </w:pPr>
            <w:r w:rsidRPr="005C0218">
              <w:rPr>
                <w:rFonts w:ascii="Times New Roman" w:eastAsia="Times New Roman" w:hAnsi="Times New Roman"/>
                <w:bCs/>
              </w:rPr>
              <w:t>Apstiprināt</w:t>
            </w:r>
            <w:r w:rsidR="008E0DE9" w:rsidRPr="005C0218">
              <w:rPr>
                <w:rFonts w:ascii="Times New Roman" w:eastAsia="Times New Roman" w:hAnsi="Times New Roman"/>
                <w:bCs/>
              </w:rPr>
              <w:t>a</w:t>
            </w:r>
            <w:r w:rsidRPr="005C0218">
              <w:rPr>
                <w:rFonts w:ascii="Times New Roman" w:eastAsia="Times New Roman" w:hAnsi="Times New Roman"/>
                <w:bCs/>
              </w:rPr>
              <w:t>s</w:t>
            </w:r>
            <w:r w:rsidR="00F2539D" w:rsidRPr="005C0218">
              <w:rPr>
                <w:rFonts w:ascii="Times New Roman" w:eastAsia="Times New Roman" w:hAnsi="Times New Roman"/>
                <w:bCs/>
              </w:rPr>
              <w:t>/</w:t>
            </w:r>
            <w:r w:rsidR="00D501DE" w:rsidRPr="005C0218">
              <w:rPr>
                <w:rFonts w:ascii="Times New Roman" w:eastAsia="Times New Roman" w:hAnsi="Times New Roman"/>
                <w:bCs/>
              </w:rPr>
              <w:t xml:space="preserve"> </w:t>
            </w:r>
            <w:r w:rsidRPr="005C0218">
              <w:rPr>
                <w:rFonts w:ascii="Times New Roman" w:hAnsi="Times New Roman"/>
                <w:color w:val="525252"/>
                <w:shd w:val="clear" w:color="auto" w:fill="FFFFFF"/>
              </w:rPr>
              <w:t>MK</w:t>
            </w:r>
          </w:p>
          <w:p w14:paraId="38316B85" w14:textId="77777777" w:rsidR="00F2539D" w:rsidRPr="005C0218" w:rsidRDefault="00C9655D" w:rsidP="00D80D4C">
            <w:pPr>
              <w:spacing w:after="0" w:line="240" w:lineRule="auto"/>
              <w:contextualSpacing/>
              <w:rPr>
                <w:rFonts w:ascii="Times New Roman" w:eastAsia="Times New Roman" w:hAnsi="Times New Roman"/>
                <w:bCs/>
              </w:rPr>
            </w:pPr>
            <w:r w:rsidRPr="005C0218">
              <w:rPr>
                <w:rFonts w:ascii="Times New Roman" w:hAnsi="Times New Roman"/>
                <w:color w:val="525252"/>
                <w:shd w:val="clear" w:color="auto" w:fill="FFFFFF"/>
              </w:rPr>
              <w:t>13.06</w:t>
            </w:r>
            <w:r w:rsidR="00F2539D" w:rsidRPr="005C0218">
              <w:rPr>
                <w:rFonts w:ascii="Times New Roman" w:hAnsi="Times New Roman"/>
                <w:color w:val="525252"/>
                <w:shd w:val="clear" w:color="auto" w:fill="FFFFFF"/>
              </w:rPr>
              <w:t>.2022</w:t>
            </w:r>
            <w:r w:rsidRPr="005C0218">
              <w:rPr>
                <w:rFonts w:ascii="Times New Roman" w:hAnsi="Times New Roman"/>
                <w:color w:val="525252"/>
                <w:shd w:val="clear" w:color="auto" w:fill="FFFFFF"/>
              </w:rPr>
              <w:t>. rīkojums Nr.413</w:t>
            </w:r>
          </w:p>
        </w:tc>
      </w:tr>
      <w:tr w:rsidR="00D501DE" w:rsidRPr="005C0218" w14:paraId="5F9F4900"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444F1181"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
                <w:bCs/>
              </w:rPr>
              <w:t>Spor</w:t>
            </w:r>
            <w:r w:rsidR="00234970" w:rsidRPr="005C0218">
              <w:rPr>
                <w:rFonts w:ascii="Times New Roman" w:eastAsia="Times New Roman" w:hAnsi="Times New Roman"/>
                <w:b/>
                <w:bCs/>
              </w:rPr>
              <w:t>ta politikas pamatnostādnes 2022</w:t>
            </w:r>
            <w:r w:rsidRPr="005C0218">
              <w:rPr>
                <w:rFonts w:ascii="Times New Roman" w:eastAsia="Times New Roman" w:hAnsi="Times New Roman"/>
                <w:b/>
                <w:bCs/>
              </w:rPr>
              <w:t>.-2027. gadam</w:t>
            </w:r>
            <w:r w:rsidRPr="005C0218">
              <w:rPr>
                <w:rStyle w:val="FootnoteReference"/>
                <w:rFonts w:ascii="Times New Roman" w:eastAsia="Times New Roman" w:hAnsi="Times New Roman"/>
                <w:b/>
                <w:bCs/>
              </w:rPr>
              <w:footnoteReference w:id="6"/>
            </w:r>
          </w:p>
          <w:p w14:paraId="285F5915" w14:textId="77777777" w:rsidR="00D501DE" w:rsidRPr="005C0218" w:rsidRDefault="00D501DE" w:rsidP="00D80D4C">
            <w:pPr>
              <w:spacing w:after="0" w:line="240" w:lineRule="auto"/>
              <w:contextualSpacing/>
              <w:jc w:val="both"/>
              <w:rPr>
                <w:rFonts w:ascii="Times New Roman" w:hAnsi="Times New Roman"/>
              </w:rPr>
            </w:pPr>
            <w:r w:rsidRPr="005C0218">
              <w:rPr>
                <w:rFonts w:ascii="Times New Roman" w:eastAsia="Times New Roman" w:hAnsi="Times New Roman"/>
                <w:b/>
                <w:bCs/>
              </w:rPr>
              <w:t>Mērķis:</w:t>
            </w:r>
            <w:r w:rsidRPr="005C0218">
              <w:rPr>
                <w:rFonts w:ascii="Times New Roman" w:eastAsia="Times New Roman" w:hAnsi="Times New Roman"/>
              </w:rPr>
              <w:t xml:space="preserve">  </w:t>
            </w:r>
            <w:r w:rsidRPr="005C0218">
              <w:rPr>
                <w:rFonts w:ascii="Times New Roman" w:hAnsi="Times New Roman"/>
              </w:rPr>
              <w:t>veicināt iedzīvotāju regulāru iesaisti fiziskās aktivitātēs, attīstīt talantus un radīt priekšnoteikumus izcilu rezultātu sasniegšanai sportā.</w:t>
            </w:r>
          </w:p>
          <w:p w14:paraId="6CE93E96" w14:textId="77777777" w:rsidR="00D501DE" w:rsidRPr="005C0218" w:rsidRDefault="00D501DE" w:rsidP="00D80D4C">
            <w:pPr>
              <w:spacing w:after="0" w:line="240" w:lineRule="auto"/>
              <w:contextualSpacing/>
              <w:jc w:val="both"/>
              <w:rPr>
                <w:rFonts w:ascii="Times New Roman" w:hAnsi="Times New Roman"/>
              </w:rPr>
            </w:pPr>
            <w:r w:rsidRPr="005C0218">
              <w:rPr>
                <w:rFonts w:ascii="Times New Roman" w:hAnsi="Times New Roman"/>
              </w:rPr>
              <w:t xml:space="preserve">Pamatnostādnēs definēti 3 sporta politikas virzieni: 1. </w:t>
            </w:r>
            <w:r w:rsidRPr="005C0218">
              <w:rPr>
                <w:rFonts w:ascii="Times New Roman" w:hAnsi="Times New Roman"/>
                <w:b/>
              </w:rPr>
              <w:t>Bērnu un jauniešu sports – nodrošināt iespējas ikvienam bērnam un jaunietim iesaistīties sporta nodarbībās, piemērojot fizisko aktivitāšu veidus atbilstoši viņa fiziskajai sagatavotībai un interesēm.</w:t>
            </w:r>
            <w:r w:rsidRPr="005C0218">
              <w:rPr>
                <w:rFonts w:ascii="Times New Roman" w:hAnsi="Times New Roman"/>
              </w:rPr>
              <w:t xml:space="preserve"> </w:t>
            </w:r>
          </w:p>
          <w:p w14:paraId="4B12F707" w14:textId="77777777" w:rsidR="00D501DE" w:rsidRPr="005C0218" w:rsidRDefault="00D501DE" w:rsidP="00D80D4C">
            <w:pPr>
              <w:spacing w:after="0" w:line="240" w:lineRule="auto"/>
              <w:contextualSpacing/>
              <w:jc w:val="both"/>
              <w:rPr>
                <w:rFonts w:ascii="Times New Roman" w:hAnsi="Times New Roman"/>
              </w:rPr>
            </w:pPr>
            <w:r w:rsidRPr="005C0218">
              <w:rPr>
                <w:rFonts w:ascii="Times New Roman" w:hAnsi="Times New Roman"/>
              </w:rPr>
              <w:t xml:space="preserve">2. Tautas sports – nodrošināt iespēju ikvienam iedzīvotājam iesaistīties regulārās fiziskās aktivitātēs un veselību veicinošos sporta pasākumos, kā arī veidot iedzīvotāju izpratni par fizisko aktivitāšu nozīmi veselības saglabāšanā un nostiprināšanā. </w:t>
            </w:r>
          </w:p>
          <w:p w14:paraId="319BAF2C" w14:textId="77777777" w:rsidR="00D501DE" w:rsidRPr="005C0218" w:rsidRDefault="00D501DE" w:rsidP="00D80D4C">
            <w:pPr>
              <w:spacing w:after="0" w:line="240" w:lineRule="auto"/>
              <w:contextualSpacing/>
              <w:jc w:val="both"/>
              <w:rPr>
                <w:rFonts w:ascii="Times New Roman" w:hAnsi="Times New Roman"/>
              </w:rPr>
            </w:pPr>
            <w:r w:rsidRPr="005C0218">
              <w:rPr>
                <w:rFonts w:ascii="Times New Roman" w:hAnsi="Times New Roman"/>
              </w:rPr>
              <w:t>3. Augstu sasniegumu sports – nodrošināt, lai augsta līmeņa sportisti un valsts izlases (tai skaitā komandu sporta spēlēs) varētu sagatavoties un startēt Olimpiskajās spēlēs. Pasaules spēlēs, pasaules un Eiropas čempionātos, pasaules līmeņa prāta sporta spēlēs (sporta spēļu kvalifikācijas turnīros un finālsacensībās).</w:t>
            </w:r>
          </w:p>
          <w:p w14:paraId="3C9BE67A" w14:textId="77777777" w:rsidR="00D501DE" w:rsidRPr="005C0218" w:rsidRDefault="00234970" w:rsidP="00D80D4C">
            <w:pPr>
              <w:spacing w:after="0" w:line="240" w:lineRule="auto"/>
              <w:contextualSpacing/>
              <w:jc w:val="both"/>
              <w:rPr>
                <w:rFonts w:ascii="Times New Roman" w:eastAsia="Times New Roman" w:hAnsi="Times New Roman"/>
                <w:b/>
              </w:rPr>
            </w:pPr>
            <w:r w:rsidRPr="005C0218">
              <w:rPr>
                <w:rFonts w:ascii="Times New Roman" w:hAnsi="Times New Roman"/>
                <w:b/>
              </w:rPr>
              <w:lastRenderedPageBreak/>
              <w:t>Kā prioritārais sporta politikas virziens ir noteikts Bērnu un jauniešu sporta attīstība.</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43E5B8B4"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lastRenderedPageBreak/>
              <w:t>Prioritāte "Kultūra un sports aktīvai un pilnvērtīgai dzīvei"</w:t>
            </w:r>
          </w:p>
          <w:p w14:paraId="5EEB97D2"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Prioritāte "Stipras ģimenes, veseli un aktīvi cilvēki"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0F2C499B"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bCs/>
              </w:rPr>
              <w:t>IZM,</w:t>
            </w:r>
          </w:p>
          <w:p w14:paraId="31106B84" w14:textId="77777777" w:rsidR="00D501DE" w:rsidRPr="005C0218" w:rsidRDefault="00D501DE" w:rsidP="00D80D4C">
            <w:pPr>
              <w:spacing w:after="0" w:line="240" w:lineRule="auto"/>
              <w:contextualSpacing/>
              <w:rPr>
                <w:rFonts w:ascii="Times New Roman" w:eastAsia="Times New Roman" w:hAnsi="Times New Roman"/>
              </w:rPr>
            </w:pPr>
            <w:r w:rsidRPr="005C0218">
              <w:rPr>
                <w:rFonts w:ascii="Times New Roman" w:eastAsia="Times New Roman" w:hAnsi="Times New Roman"/>
              </w:rPr>
              <w:t>Visas ministrijas, PKC (DLC)</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5DF9873C" w14:textId="77777777" w:rsidR="00D501DE" w:rsidRPr="005C0218" w:rsidRDefault="00884CC8"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Apstiprinātas/MK</w:t>
            </w:r>
          </w:p>
          <w:p w14:paraId="48C5F24C" w14:textId="77777777" w:rsidR="00D501DE" w:rsidRPr="005C0218" w:rsidRDefault="00884CC8"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31.05.2022. rīkojums Nr.397</w:t>
            </w:r>
          </w:p>
          <w:p w14:paraId="6CED1DDB" w14:textId="77777777" w:rsidR="00D501DE" w:rsidRPr="005C0218" w:rsidRDefault="00D501DE" w:rsidP="00D80D4C">
            <w:pPr>
              <w:spacing w:after="0" w:line="240" w:lineRule="auto"/>
              <w:contextualSpacing/>
              <w:rPr>
                <w:rFonts w:ascii="Times New Roman" w:eastAsia="Times New Roman" w:hAnsi="Times New Roman"/>
                <w:bCs/>
              </w:rPr>
            </w:pPr>
          </w:p>
        </w:tc>
      </w:tr>
      <w:tr w:rsidR="00D501DE" w:rsidRPr="005C0218" w14:paraId="537AB5B5"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7CC07B4F" w14:textId="77777777" w:rsidR="00D501DE" w:rsidRPr="005C0218" w:rsidRDefault="00D501DE" w:rsidP="00D80D4C">
            <w:pPr>
              <w:pStyle w:val="NormalWeb"/>
              <w:kinsoku w:val="0"/>
              <w:overflowPunct w:val="0"/>
              <w:spacing w:before="0" w:beforeAutospacing="0" w:after="0" w:afterAutospacing="0"/>
              <w:ind w:firstLine="239"/>
              <w:jc w:val="both"/>
              <w:textAlignment w:val="baseline"/>
              <w:rPr>
                <w:sz w:val="22"/>
                <w:szCs w:val="22"/>
              </w:rPr>
            </w:pPr>
            <w:r w:rsidRPr="005C0218">
              <w:rPr>
                <w:b/>
                <w:sz w:val="22"/>
                <w:szCs w:val="22"/>
                <w:shd w:val="clear" w:color="auto" w:fill="FFFFFF"/>
              </w:rPr>
              <w:t>Izglītības attīstības pamatnostādnes 2021.-2027. gadam</w:t>
            </w:r>
            <w:r w:rsidRPr="005C0218">
              <w:rPr>
                <w:rStyle w:val="FootnoteReference"/>
                <w:b/>
                <w:sz w:val="22"/>
                <w:szCs w:val="22"/>
                <w:shd w:val="clear" w:color="auto" w:fill="FFFFFF"/>
              </w:rPr>
              <w:footnoteReference w:id="7"/>
            </w:r>
            <w:r w:rsidRPr="005C0218">
              <w:rPr>
                <w:b/>
                <w:sz w:val="22"/>
                <w:szCs w:val="22"/>
                <w:shd w:val="clear" w:color="auto" w:fill="FFFFFF"/>
              </w:rPr>
              <w:t xml:space="preserve">. </w:t>
            </w:r>
            <w:r w:rsidRPr="005C0218">
              <w:rPr>
                <w:bCs/>
                <w:sz w:val="22"/>
                <w:szCs w:val="22"/>
                <w:shd w:val="clear" w:color="auto" w:fill="FFFFFF"/>
              </w:rPr>
              <w:t xml:space="preserve">Mērķi ir: 1.Augsti kvalificēti, kompetenti un uz izcilību orientēti pedagogi un akadēmiskais personāls; 2. Mūsdienīgs, kvalitatīvs un uz darba tirgu augsti novērtētu prasmju attīstīšanu orientēts izglītības piedāvājums; 3. Atbalsts ikviena izaugsmei; 4. Ilgtspējīga un efektīva izglītības sistēmas un resursu pārvaldība. Nozīmīgākās pārmaiņas vispārējā izglītībā </w:t>
            </w:r>
            <w:r w:rsidRPr="005C0218">
              <w:rPr>
                <w:b/>
                <w:bCs/>
                <w:sz w:val="22"/>
                <w:szCs w:val="22"/>
              </w:rPr>
              <w:t>Mērķtiecīgu atbalsta sistēmu nodrošināšana iekļaujošas izglītības nostiprināšanai:</w:t>
            </w:r>
          </w:p>
          <w:p w14:paraId="7F477EA1" w14:textId="77777777" w:rsidR="00D501DE" w:rsidRPr="005C0218" w:rsidRDefault="00D501DE" w:rsidP="00D80D4C">
            <w:pPr>
              <w:pStyle w:val="NormalWeb"/>
              <w:kinsoku w:val="0"/>
              <w:overflowPunct w:val="0"/>
              <w:spacing w:before="0" w:beforeAutospacing="0" w:after="0" w:afterAutospacing="0"/>
              <w:ind w:firstLine="239"/>
              <w:jc w:val="both"/>
              <w:textAlignment w:val="baseline"/>
              <w:rPr>
                <w:b/>
                <w:bCs/>
                <w:sz w:val="22"/>
                <w:szCs w:val="22"/>
                <w:shd w:val="clear" w:color="auto" w:fill="FFFFFF"/>
              </w:rPr>
            </w:pPr>
            <w:r w:rsidRPr="005C0218">
              <w:rPr>
                <w:sz w:val="22"/>
                <w:szCs w:val="22"/>
                <w:shd w:val="clear" w:color="auto" w:fill="FFFFFF"/>
              </w:rPr>
              <w:t>Pamatnostādņu īstenošanas periodā </w:t>
            </w:r>
            <w:r w:rsidRPr="005C0218">
              <w:rPr>
                <w:b/>
                <w:bCs/>
                <w:sz w:val="22"/>
                <w:szCs w:val="22"/>
                <w:shd w:val="clear" w:color="auto" w:fill="FFFFFF"/>
              </w:rPr>
              <w:t>plānots nodrošināt pietiekamu skaitu pedagogu un atbalsta personālu bērniem un jauniešiem,</w:t>
            </w:r>
            <w:r w:rsidRPr="005C0218">
              <w:rPr>
                <w:sz w:val="22"/>
                <w:szCs w:val="22"/>
                <w:shd w:val="clear" w:color="auto" w:fill="FFFFFF"/>
              </w:rPr>
              <w:t xml:space="preserve"> atbalsts </w:t>
            </w:r>
            <w:proofErr w:type="spellStart"/>
            <w:r w:rsidRPr="005C0218">
              <w:rPr>
                <w:b/>
                <w:bCs/>
                <w:sz w:val="22"/>
                <w:szCs w:val="22"/>
                <w:shd w:val="clear" w:color="auto" w:fill="FFFFFF"/>
              </w:rPr>
              <w:t>remigrējušo</w:t>
            </w:r>
            <w:proofErr w:type="spellEnd"/>
            <w:r w:rsidRPr="005C0218">
              <w:rPr>
                <w:b/>
                <w:bCs/>
                <w:sz w:val="22"/>
                <w:szCs w:val="22"/>
                <w:shd w:val="clear" w:color="auto" w:fill="FFFFFF"/>
              </w:rPr>
              <w:t xml:space="preserve"> un imigrantu bērnu iekļaušanai izglītības</w:t>
            </w:r>
            <w:r w:rsidRPr="005C0218">
              <w:rPr>
                <w:sz w:val="22"/>
                <w:szCs w:val="22"/>
                <w:shd w:val="clear" w:color="auto" w:fill="FFFFFF"/>
              </w:rPr>
              <w:t xml:space="preserve"> iestādēs, </w:t>
            </w:r>
            <w:r w:rsidRPr="005C0218">
              <w:rPr>
                <w:b/>
                <w:bCs/>
                <w:sz w:val="22"/>
                <w:szCs w:val="22"/>
                <w:shd w:val="clear" w:color="auto" w:fill="FFFFFF"/>
              </w:rPr>
              <w:t xml:space="preserve">pasākumi </w:t>
            </w:r>
            <w:proofErr w:type="spellStart"/>
            <w:r w:rsidRPr="005C0218">
              <w:rPr>
                <w:b/>
                <w:bCs/>
                <w:sz w:val="22"/>
                <w:szCs w:val="22"/>
                <w:shd w:val="clear" w:color="auto" w:fill="FFFFFF"/>
              </w:rPr>
              <w:t>romu</w:t>
            </w:r>
            <w:proofErr w:type="spellEnd"/>
            <w:r w:rsidRPr="005C0218">
              <w:rPr>
                <w:b/>
                <w:bCs/>
                <w:sz w:val="22"/>
                <w:szCs w:val="22"/>
                <w:shd w:val="clear" w:color="auto" w:fill="FFFFFF"/>
              </w:rPr>
              <w:t xml:space="preserve"> skolēnu atbalstam un iesaistei izglītībā.</w:t>
            </w:r>
          </w:p>
          <w:p w14:paraId="74D1ED48" w14:textId="77777777" w:rsidR="00D501DE" w:rsidRPr="005C0218" w:rsidRDefault="00D501DE" w:rsidP="00D80D4C">
            <w:pPr>
              <w:pStyle w:val="NormalWeb"/>
              <w:kinsoku w:val="0"/>
              <w:overflowPunct w:val="0"/>
              <w:spacing w:before="0" w:beforeAutospacing="0" w:after="0" w:afterAutospacing="0"/>
              <w:ind w:firstLine="239"/>
              <w:jc w:val="both"/>
              <w:textAlignment w:val="baseline"/>
              <w:rPr>
                <w:b/>
                <w:sz w:val="22"/>
                <w:szCs w:val="22"/>
                <w:shd w:val="clear" w:color="auto" w:fill="FFFFFF"/>
              </w:rPr>
            </w:pPr>
            <w:r w:rsidRPr="005C0218">
              <w:rPr>
                <w:sz w:val="22"/>
                <w:szCs w:val="22"/>
                <w:shd w:val="clear" w:color="auto" w:fill="FFFFFF"/>
              </w:rPr>
              <w:t xml:space="preserve">Tāpat  plānots nodrošināt </w:t>
            </w:r>
            <w:r w:rsidRPr="005C0218">
              <w:rPr>
                <w:b/>
                <w:bCs/>
                <w:sz w:val="22"/>
                <w:szCs w:val="22"/>
                <w:shd w:val="clear" w:color="auto" w:fill="FFFFFF"/>
              </w:rPr>
              <w:t xml:space="preserve">atbalsta pasākumus </w:t>
            </w:r>
            <w:r w:rsidRPr="005C0218">
              <w:rPr>
                <w:b/>
                <w:sz w:val="22"/>
                <w:szCs w:val="22"/>
                <w:shd w:val="clear" w:color="auto" w:fill="FFFFFF"/>
              </w:rPr>
              <w:t xml:space="preserve">nelabvēlīgā situācijā nonākušiem bērniem un jauniešiem un preventīvi un intervences pasākumi mācību pārtraukšanas riska mazināšanai. </w:t>
            </w:r>
          </w:p>
          <w:p w14:paraId="3488DAAB" w14:textId="77777777" w:rsidR="00D501DE" w:rsidRPr="005C0218" w:rsidRDefault="00D501DE" w:rsidP="00D80D4C">
            <w:pPr>
              <w:pStyle w:val="NormalWeb"/>
              <w:kinsoku w:val="0"/>
              <w:overflowPunct w:val="0"/>
              <w:spacing w:before="0" w:beforeAutospacing="0" w:after="0" w:afterAutospacing="0"/>
              <w:ind w:firstLine="239"/>
              <w:jc w:val="both"/>
              <w:textAlignment w:val="baseline"/>
              <w:rPr>
                <w:sz w:val="22"/>
                <w:szCs w:val="22"/>
                <w:shd w:val="clear" w:color="auto" w:fill="FFFFFF"/>
              </w:rPr>
            </w:pPr>
            <w:r w:rsidRPr="005C0218">
              <w:rPr>
                <w:sz w:val="22"/>
                <w:szCs w:val="22"/>
                <w:shd w:val="clear" w:color="auto" w:fill="FFFFFF"/>
              </w:rPr>
              <w:t>Nozīmīgs pasākums ir </w:t>
            </w:r>
            <w:r w:rsidRPr="005C0218">
              <w:rPr>
                <w:b/>
                <w:bCs/>
                <w:sz w:val="22"/>
                <w:szCs w:val="22"/>
                <w:shd w:val="clear" w:color="auto" w:fill="FFFFFF"/>
              </w:rPr>
              <w:t xml:space="preserve">agrīnās </w:t>
            </w:r>
            <w:proofErr w:type="spellStart"/>
            <w:r w:rsidRPr="005C0218">
              <w:rPr>
                <w:b/>
                <w:bCs/>
                <w:sz w:val="22"/>
                <w:szCs w:val="22"/>
                <w:shd w:val="clear" w:color="auto" w:fill="FFFFFF"/>
              </w:rPr>
              <w:t>prevencijas</w:t>
            </w:r>
            <w:proofErr w:type="spellEnd"/>
            <w:r w:rsidRPr="005C0218">
              <w:rPr>
                <w:b/>
                <w:bCs/>
                <w:sz w:val="22"/>
                <w:szCs w:val="22"/>
                <w:shd w:val="clear" w:color="auto" w:fill="FFFFFF"/>
              </w:rPr>
              <w:t xml:space="preserve"> sistēmas bērniem izveide un ieviešana</w:t>
            </w:r>
            <w:r w:rsidRPr="005C0218">
              <w:rPr>
                <w:sz w:val="22"/>
                <w:szCs w:val="22"/>
                <w:shd w:val="clear" w:color="auto" w:fill="FFFFFF"/>
                <w:vertAlign w:val="superscript"/>
              </w:rPr>
              <w:t>76</w:t>
            </w:r>
            <w:r w:rsidRPr="005C0218">
              <w:rPr>
                <w:sz w:val="22"/>
                <w:szCs w:val="22"/>
                <w:shd w:val="clear" w:color="auto" w:fill="FFFFFF"/>
              </w:rPr>
              <w:t xml:space="preserve">, sniedzot kompleksu, sistēmiski integrētu pedagoģiski psiholoģisko atbalstu bērna attīstības vajadzību nodrošināšanā. </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0139A12D" w14:textId="77777777" w:rsidR="00D501DE" w:rsidRPr="005C0218" w:rsidRDefault="00D501DE" w:rsidP="00D80D4C">
            <w:pPr>
              <w:spacing w:after="0" w:line="240" w:lineRule="auto"/>
              <w:contextualSpacing/>
              <w:jc w:val="both"/>
              <w:rPr>
                <w:rFonts w:ascii="Times New Roman" w:eastAsia="Times New Roman" w:hAnsi="Times New Roman"/>
              </w:rPr>
            </w:pPr>
            <w:r w:rsidRPr="005C0218">
              <w:rPr>
                <w:rFonts w:ascii="Times New Roman" w:eastAsia="Times New Roman" w:hAnsi="Times New Roman"/>
              </w:rPr>
              <w:t>Prioritāte “Zināšanas un prasmes personības un valsts izaugsmei”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1AE8E0AA" w14:textId="77777777" w:rsidR="00D501DE" w:rsidRPr="005C0218" w:rsidRDefault="00D501DE" w:rsidP="00D80D4C">
            <w:pPr>
              <w:spacing w:after="0" w:line="240" w:lineRule="auto"/>
              <w:contextualSpacing/>
              <w:rPr>
                <w:rFonts w:ascii="Times New Roman" w:eastAsia="Times New Roman" w:hAnsi="Times New Roman"/>
                <w:b/>
                <w:bCs/>
              </w:rPr>
            </w:pPr>
            <w:r w:rsidRPr="005C0218">
              <w:rPr>
                <w:rFonts w:ascii="Times New Roman" w:hAnsi="Times New Roman"/>
                <w:shd w:val="clear" w:color="auto" w:fill="FFFFFF"/>
              </w:rPr>
              <w:t xml:space="preserve">IZM, </w:t>
            </w:r>
            <w:proofErr w:type="spellStart"/>
            <w:r w:rsidRPr="005C0218">
              <w:rPr>
                <w:rFonts w:ascii="Times New Roman" w:hAnsi="Times New Roman"/>
                <w:shd w:val="clear" w:color="auto" w:fill="FFFFFF"/>
              </w:rPr>
              <w:t>AiM</w:t>
            </w:r>
            <w:proofErr w:type="spellEnd"/>
            <w:r w:rsidRPr="005C0218">
              <w:rPr>
                <w:rFonts w:ascii="Times New Roman" w:hAnsi="Times New Roman"/>
                <w:shd w:val="clear" w:color="auto" w:fill="FFFFFF"/>
              </w:rPr>
              <w:t xml:space="preserve">, EM, FM, KM, IeM, LM, VARAM, , VM ZM, PKC </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72FF9EC4" w14:textId="77777777" w:rsidR="00D501DE" w:rsidRPr="005C0218" w:rsidRDefault="00D501DE" w:rsidP="00D80D4C">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Apstiprinātas/MK 22.06.2021. rīkojums Nr.436</w:t>
            </w:r>
          </w:p>
        </w:tc>
      </w:tr>
      <w:tr w:rsidR="00D501DE" w:rsidRPr="005C0218" w14:paraId="0DDF9C92"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2599C396" w14:textId="41873A4E" w:rsidR="00D501DE" w:rsidRPr="00CA228F" w:rsidRDefault="00D501DE" w:rsidP="00D80D4C">
            <w:pPr>
              <w:spacing w:after="0" w:line="240" w:lineRule="auto"/>
              <w:jc w:val="both"/>
              <w:rPr>
                <w:rFonts w:ascii="Times New Roman" w:hAnsi="Times New Roman"/>
                <w:b/>
              </w:rPr>
            </w:pPr>
            <w:r w:rsidRPr="00CA228F">
              <w:rPr>
                <w:rFonts w:ascii="Times New Roman" w:hAnsi="Times New Roman"/>
                <w:b/>
              </w:rPr>
              <w:t>Cilvēku tirdzniecības novēršanas plāns 202</w:t>
            </w:r>
            <w:r w:rsidR="00695D64" w:rsidRPr="00CA228F">
              <w:rPr>
                <w:rFonts w:ascii="Times New Roman" w:hAnsi="Times New Roman"/>
                <w:b/>
              </w:rPr>
              <w:t>5</w:t>
            </w:r>
            <w:r w:rsidRPr="00CA228F">
              <w:rPr>
                <w:rFonts w:ascii="Times New Roman" w:hAnsi="Times New Roman"/>
                <w:b/>
              </w:rPr>
              <w:t>. – 202</w:t>
            </w:r>
            <w:r w:rsidR="00695D64" w:rsidRPr="00CA228F">
              <w:rPr>
                <w:rFonts w:ascii="Times New Roman" w:hAnsi="Times New Roman"/>
                <w:b/>
              </w:rPr>
              <w:t>7</w:t>
            </w:r>
            <w:r w:rsidRPr="00CA228F">
              <w:rPr>
                <w:rFonts w:ascii="Times New Roman" w:hAnsi="Times New Roman"/>
                <w:b/>
              </w:rPr>
              <w:t>. gadam</w:t>
            </w:r>
          </w:p>
          <w:p w14:paraId="16F11B60" w14:textId="77777777" w:rsidR="00D501DE" w:rsidRPr="00CA228F" w:rsidRDefault="00D501DE" w:rsidP="00D80D4C">
            <w:pPr>
              <w:spacing w:after="0" w:line="240" w:lineRule="auto"/>
              <w:jc w:val="both"/>
              <w:rPr>
                <w:rFonts w:ascii="Times New Roman" w:hAnsi="Times New Roman"/>
                <w:lang w:eastAsia="lv-LV"/>
              </w:rPr>
            </w:pPr>
            <w:r w:rsidRPr="00CA228F">
              <w:rPr>
                <w:rFonts w:ascii="Times New Roman" w:hAnsi="Times New Roman"/>
              </w:rPr>
              <w:t>Mērķis:</w:t>
            </w:r>
            <w:r w:rsidRPr="00CA228F">
              <w:rPr>
                <w:rFonts w:ascii="Times New Roman" w:hAnsi="Times New Roman"/>
                <w:b/>
              </w:rPr>
              <w:t xml:space="preserve"> </w:t>
            </w:r>
            <w:r w:rsidRPr="00CA228F">
              <w:rPr>
                <w:rFonts w:ascii="Times New Roman" w:hAnsi="Times New Roman"/>
                <w:shd w:val="clear" w:color="auto" w:fill="FFFFFF"/>
              </w:rPr>
              <w:t>novērst un apkarot cilvēku tirdzniecību, aizsargāt un palīdzēt cilvēku tirdzniecības upuriem, pilnībā ievērojot viņu cilvēktiesības, un veicināt starpnozaru sadarbību, lai sasniegtu šo mērķi.</w:t>
            </w:r>
            <w:r w:rsidRPr="00CA228F">
              <w:rPr>
                <w:rFonts w:ascii="Times New Roman" w:hAnsi="Times New Roman"/>
                <w:b/>
                <w:shd w:val="clear" w:color="auto" w:fill="FFFFFF"/>
              </w:rPr>
              <w:t xml:space="preserve"> </w:t>
            </w:r>
            <w:r w:rsidRPr="00CA228F">
              <w:rPr>
                <w:rFonts w:ascii="Times New Roman" w:hAnsi="Times New Roman"/>
                <w:shd w:val="clear" w:color="auto" w:fill="FFFFFF"/>
              </w:rPr>
              <w:t xml:space="preserve">Plāna </w:t>
            </w:r>
            <w:r w:rsidRPr="00CA228F">
              <w:rPr>
                <w:rFonts w:ascii="Times New Roman" w:hAnsi="Times New Roman"/>
                <w:lang w:eastAsia="lv-LV"/>
              </w:rPr>
              <w:t>pasākumi iedalīti četros rīcības virzienos:</w:t>
            </w:r>
          </w:p>
          <w:p w14:paraId="3AB3E919" w14:textId="77777777" w:rsidR="00D501DE" w:rsidRPr="00CA228F" w:rsidRDefault="00D501DE" w:rsidP="00D80D4C">
            <w:pPr>
              <w:pStyle w:val="ListParagraph"/>
              <w:spacing w:after="0" w:line="240" w:lineRule="auto"/>
              <w:ind w:left="0"/>
              <w:jc w:val="both"/>
              <w:rPr>
                <w:rFonts w:ascii="Times New Roman" w:hAnsi="Times New Roman"/>
                <w:lang w:eastAsia="lv-LV"/>
              </w:rPr>
            </w:pPr>
            <w:r w:rsidRPr="00CA228F">
              <w:rPr>
                <w:rFonts w:ascii="Times New Roman" w:hAnsi="Times New Roman"/>
                <w:lang w:eastAsia="lv-LV"/>
              </w:rPr>
              <w:t xml:space="preserve">1. </w:t>
            </w:r>
            <w:proofErr w:type="spellStart"/>
            <w:r w:rsidRPr="00CA228F">
              <w:rPr>
                <w:rFonts w:ascii="Times New Roman" w:hAnsi="Times New Roman"/>
                <w:lang w:eastAsia="lv-LV"/>
              </w:rPr>
              <w:t>prevencija</w:t>
            </w:r>
            <w:proofErr w:type="spellEnd"/>
            <w:r w:rsidRPr="00CA228F">
              <w:rPr>
                <w:rFonts w:ascii="Times New Roman" w:hAnsi="Times New Roman"/>
                <w:lang w:eastAsia="lv-LV"/>
              </w:rPr>
              <w:t xml:space="preserve"> - ietver informēšanas un izpratnes veicināšanas pasākumus dažādām iedzīvotāju grupām un speciālistiem, kuri strādā ar cilvēku tirdzniecības jautājumiem;</w:t>
            </w:r>
          </w:p>
          <w:p w14:paraId="230238E7" w14:textId="77777777" w:rsidR="00D501DE" w:rsidRPr="00CA228F" w:rsidRDefault="00D501DE" w:rsidP="00D80D4C">
            <w:pPr>
              <w:pStyle w:val="ListParagraph"/>
              <w:spacing w:after="0" w:line="240" w:lineRule="auto"/>
              <w:ind w:left="0"/>
              <w:jc w:val="both"/>
              <w:rPr>
                <w:rFonts w:ascii="Times New Roman" w:hAnsi="Times New Roman"/>
                <w:lang w:eastAsia="lv-LV"/>
              </w:rPr>
            </w:pPr>
            <w:r w:rsidRPr="00CA228F">
              <w:rPr>
                <w:rFonts w:ascii="Times New Roman" w:hAnsi="Times New Roman"/>
                <w:lang w:eastAsia="lv-LV"/>
              </w:rPr>
              <w:t>2. aizsardzība – vērsta uz pieejama un atbilstoša pakalpojuma nodrošināšanu cilvēku tirdzniecības upuriem;</w:t>
            </w:r>
          </w:p>
          <w:p w14:paraId="274DC113" w14:textId="77777777" w:rsidR="00D501DE" w:rsidRPr="00CA228F" w:rsidRDefault="00D501DE" w:rsidP="00D80D4C">
            <w:pPr>
              <w:pStyle w:val="ListParagraph"/>
              <w:spacing w:after="0" w:line="240" w:lineRule="auto"/>
              <w:ind w:left="0"/>
              <w:jc w:val="both"/>
              <w:rPr>
                <w:rFonts w:ascii="Times New Roman" w:hAnsi="Times New Roman"/>
                <w:lang w:eastAsia="lv-LV"/>
              </w:rPr>
            </w:pPr>
            <w:r w:rsidRPr="00CA228F">
              <w:rPr>
                <w:rFonts w:ascii="Times New Roman" w:hAnsi="Times New Roman"/>
                <w:lang w:eastAsia="lv-LV"/>
              </w:rPr>
              <w:t>3. vainīgo saukšana pie atbildības – ietver pasākumus, kas veicina cilvēku tirdzniecības gadījumu atklāšanu, apsūdzību celšanu un tiesu prakses izpēti, lai veicinātu vainīgo saukšanu pie atbildības;</w:t>
            </w:r>
          </w:p>
          <w:p w14:paraId="6CF4B07E" w14:textId="77777777" w:rsidR="00D501DE" w:rsidRPr="00CA228F" w:rsidRDefault="00D501DE" w:rsidP="00D80D4C">
            <w:pPr>
              <w:pStyle w:val="ListParagraph"/>
              <w:spacing w:after="0" w:line="240" w:lineRule="auto"/>
              <w:ind w:left="0"/>
              <w:jc w:val="both"/>
              <w:rPr>
                <w:rFonts w:ascii="Times New Roman" w:hAnsi="Times New Roman"/>
                <w:lang w:eastAsia="lv-LV"/>
              </w:rPr>
            </w:pPr>
            <w:r w:rsidRPr="00CA228F">
              <w:rPr>
                <w:rFonts w:ascii="Times New Roman" w:hAnsi="Times New Roman"/>
                <w:lang w:eastAsia="lv-LV"/>
              </w:rPr>
              <w:t xml:space="preserve">4. sadarbība – paredz pasākumus, lai veicinātu informācijas apmaiņu starp iesaistītajām organizācijām, kā arī, lai apzinātu un risinātu nacionāla mēroga </w:t>
            </w:r>
            <w:proofErr w:type="spellStart"/>
            <w:r w:rsidRPr="00CA228F">
              <w:rPr>
                <w:rFonts w:ascii="Times New Roman" w:hAnsi="Times New Roman"/>
                <w:lang w:eastAsia="lv-LV"/>
              </w:rPr>
              <w:t>problēmjautājumus</w:t>
            </w:r>
            <w:proofErr w:type="spellEnd"/>
            <w:r w:rsidRPr="00CA228F">
              <w:rPr>
                <w:rFonts w:ascii="Times New Roman" w:hAnsi="Times New Roman"/>
                <w:lang w:eastAsia="lv-LV"/>
              </w:rPr>
              <w:t xml:space="preserve"> cilvēku tirdzniecības jomā.</w:t>
            </w:r>
          </w:p>
          <w:p w14:paraId="0223D3A1" w14:textId="77777777" w:rsidR="00D501DE" w:rsidRPr="00CA228F" w:rsidRDefault="00D501DE" w:rsidP="00D80D4C">
            <w:pPr>
              <w:pStyle w:val="ListParagraph"/>
              <w:spacing w:after="0" w:line="240" w:lineRule="auto"/>
              <w:ind w:left="0"/>
              <w:jc w:val="both"/>
              <w:rPr>
                <w:rFonts w:ascii="Times New Roman" w:hAnsi="Times New Roman"/>
                <w:bCs/>
                <w:lang w:eastAsia="lv-LV"/>
              </w:rPr>
            </w:pPr>
            <w:r w:rsidRPr="00CA228F">
              <w:rPr>
                <w:rFonts w:ascii="Times New Roman" w:hAnsi="Times New Roman"/>
                <w:bCs/>
                <w:lang w:eastAsia="lv-LV"/>
              </w:rPr>
              <w:lastRenderedPageBreak/>
              <w:t xml:space="preserve">Plānā ietvertie pasākumi vērsti, lai novērstu gan pilngadīgu, gan nepilngadīgu personu kļūšanu par cilvēku tirdzniecības upuriem. </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337A72B9" w14:textId="77777777" w:rsidR="00D501DE" w:rsidRPr="00CA228F" w:rsidRDefault="00D501DE" w:rsidP="00D80D4C">
            <w:pPr>
              <w:spacing w:after="0" w:line="240" w:lineRule="auto"/>
              <w:contextualSpacing/>
              <w:rPr>
                <w:rFonts w:ascii="Times New Roman" w:eastAsia="Times New Roman" w:hAnsi="Times New Roman"/>
              </w:rPr>
            </w:pPr>
            <w:r w:rsidRPr="00CA228F">
              <w:rPr>
                <w:rFonts w:ascii="Times New Roman" w:eastAsia="Times New Roman" w:hAnsi="Times New Roman"/>
              </w:rPr>
              <w:lastRenderedPageBreak/>
              <w:t>Prioritāte “Vienota, droša un atvēta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7B8FF5A1" w14:textId="77777777" w:rsidR="00D501DE" w:rsidRPr="00CA228F" w:rsidRDefault="00D501DE" w:rsidP="00D80D4C">
            <w:pPr>
              <w:spacing w:after="0" w:line="240" w:lineRule="auto"/>
              <w:contextualSpacing/>
              <w:rPr>
                <w:rFonts w:ascii="Times New Roman" w:eastAsia="Times New Roman" w:hAnsi="Times New Roman"/>
                <w:bCs/>
              </w:rPr>
            </w:pPr>
            <w:r w:rsidRPr="00CA228F">
              <w:rPr>
                <w:rFonts w:ascii="Times New Roman" w:eastAsia="Times New Roman" w:hAnsi="Times New Roman"/>
                <w:bCs/>
              </w:rPr>
              <w:t>IeM, ĀM, LM, KM, IZM, TM, LR Prokuratūra, LR tiesas, VDI, AT</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5CCF0AD6" w14:textId="1045DFA4" w:rsidR="00D501DE" w:rsidRPr="00CA228F" w:rsidRDefault="006A2C47" w:rsidP="00D80D4C">
            <w:pPr>
              <w:spacing w:after="0" w:line="240" w:lineRule="auto"/>
              <w:contextualSpacing/>
              <w:rPr>
                <w:rFonts w:ascii="Times New Roman" w:eastAsia="Times New Roman" w:hAnsi="Times New Roman"/>
                <w:bCs/>
              </w:rPr>
            </w:pPr>
            <w:r w:rsidRPr="00CA228F">
              <w:rPr>
                <w:rFonts w:ascii="Times New Roman" w:eastAsia="Times New Roman" w:hAnsi="Times New Roman"/>
                <w:bCs/>
              </w:rPr>
              <w:t>Projekts</w:t>
            </w:r>
          </w:p>
        </w:tc>
      </w:tr>
      <w:tr w:rsidR="005C0218" w:rsidRPr="005C0218" w14:paraId="13791A34"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6546DB61" w14:textId="77777777" w:rsidR="005C0218" w:rsidRPr="00E80290" w:rsidRDefault="005C0218" w:rsidP="005C0218">
            <w:pPr>
              <w:spacing w:after="0" w:line="240" w:lineRule="auto"/>
              <w:jc w:val="both"/>
              <w:rPr>
                <w:rFonts w:ascii="Times New Roman" w:hAnsi="Times New Roman"/>
                <w:b/>
                <w:bCs/>
              </w:rPr>
            </w:pPr>
            <w:r w:rsidRPr="00E80290">
              <w:rPr>
                <w:rFonts w:ascii="Times New Roman" w:hAnsi="Times New Roman"/>
                <w:b/>
                <w:bCs/>
              </w:rPr>
              <w:t>Jaunatnes politikas īstenošanas plāns 2025.-2027. gadam.</w:t>
            </w:r>
          </w:p>
          <w:p w14:paraId="6AB7DC3A" w14:textId="77777777" w:rsidR="005C0218" w:rsidRPr="00E80290" w:rsidRDefault="005C0218" w:rsidP="005C0218">
            <w:pPr>
              <w:spacing w:after="0" w:line="240" w:lineRule="auto"/>
              <w:jc w:val="both"/>
              <w:rPr>
                <w:rFonts w:ascii="Times New Roman" w:hAnsi="Times New Roman"/>
              </w:rPr>
            </w:pPr>
            <w:r w:rsidRPr="00E80290">
              <w:rPr>
                <w:rFonts w:ascii="Times New Roman" w:hAnsi="Times New Roman"/>
              </w:rPr>
              <w:t xml:space="preserve">Plāna </w:t>
            </w:r>
            <w:r w:rsidRPr="00E80290">
              <w:rPr>
                <w:rFonts w:ascii="Times New Roman" w:hAnsi="Times New Roman"/>
                <w:b/>
                <w:bCs/>
              </w:rPr>
              <w:t>mērķis</w:t>
            </w:r>
            <w:r w:rsidRPr="00E80290">
              <w:rPr>
                <w:rFonts w:ascii="Times New Roman" w:hAnsi="Times New Roman"/>
              </w:rPr>
              <w:t xml:space="preserve"> ir </w:t>
            </w:r>
            <w:bookmarkStart w:id="0" w:name="_Hlk126848242"/>
            <w:bookmarkStart w:id="1" w:name="_Hlk82012402"/>
            <w:r w:rsidRPr="00E80290">
              <w:rPr>
                <w:rFonts w:ascii="Times New Roman" w:hAnsi="Times New Roman"/>
              </w:rPr>
              <w:t>ar informatīvu, metodisku un finansiālu valsts atbalstu nodrošināt jaunatnes politikas koordinētu īstenošanu un darba ar jaunatni attīstību, lai radītu labvēlīgu vidi jauniešu dzīves kvalitātes uzlabošanai un palīdzētu katram jaunietim uzsākt patstāvīgu dzīvi kā atbildīgam sabiedrības loceklim</w:t>
            </w:r>
            <w:bookmarkEnd w:id="0"/>
            <w:r w:rsidRPr="00E80290">
              <w:rPr>
                <w:rFonts w:ascii="Times New Roman" w:hAnsi="Times New Roman"/>
              </w:rPr>
              <w:t>.</w:t>
            </w:r>
            <w:bookmarkEnd w:id="1"/>
          </w:p>
          <w:p w14:paraId="2A889FAC" w14:textId="77777777" w:rsidR="005C0218" w:rsidRPr="00E80290" w:rsidRDefault="005C0218" w:rsidP="005C0218">
            <w:pPr>
              <w:spacing w:after="0" w:line="240" w:lineRule="auto"/>
              <w:jc w:val="both"/>
              <w:rPr>
                <w:rFonts w:ascii="Times New Roman" w:hAnsi="Times New Roman"/>
              </w:rPr>
            </w:pPr>
            <w:r w:rsidRPr="00E80290">
              <w:rPr>
                <w:rFonts w:ascii="Times New Roman" w:hAnsi="Times New Roman"/>
              </w:rPr>
              <w:t>Plānā ietvertie pasākumi ir pakārtoti Bērnu, jaunatnes un ģimenes attīstības pamatnostādnēs 2022. – 2027. gadam (projekts) definētajiem mērķiem.</w:t>
            </w:r>
          </w:p>
          <w:p w14:paraId="568644EF" w14:textId="7D636F75" w:rsidR="005C0218" w:rsidRPr="00E80290" w:rsidRDefault="005C0218" w:rsidP="005C0218">
            <w:pPr>
              <w:spacing w:after="0" w:line="240" w:lineRule="auto"/>
              <w:jc w:val="both"/>
              <w:rPr>
                <w:rFonts w:ascii="Times New Roman" w:hAnsi="Times New Roman"/>
                <w:b/>
                <w:bCs/>
              </w:rPr>
            </w:pP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64E5AF70" w14:textId="77777777" w:rsidR="005C0218" w:rsidRPr="00E80290" w:rsidRDefault="005C0218" w:rsidP="005C0218">
            <w:pPr>
              <w:spacing w:after="0" w:line="240" w:lineRule="auto"/>
              <w:contextualSpacing/>
              <w:rPr>
                <w:rFonts w:ascii="Times New Roman" w:eastAsia="Times New Roman" w:hAnsi="Times New Roman"/>
              </w:rPr>
            </w:pPr>
            <w:r w:rsidRPr="00E80290">
              <w:rPr>
                <w:rFonts w:ascii="Times New Roman" w:eastAsia="Times New Roman" w:hAnsi="Times New Roman"/>
              </w:rPr>
              <w:t>Prioritāte "Stipras ģimenes, veseli un aktīvi cilvēki"</w:t>
            </w:r>
          </w:p>
          <w:p w14:paraId="5A885B70" w14:textId="77777777" w:rsidR="005C0218" w:rsidRPr="00E80290" w:rsidRDefault="005C0218" w:rsidP="005C0218">
            <w:pPr>
              <w:spacing w:after="0" w:line="240" w:lineRule="auto"/>
              <w:contextualSpacing/>
              <w:rPr>
                <w:rFonts w:ascii="Times New Roman" w:eastAsia="Times New Roman" w:hAnsi="Times New Roman"/>
              </w:rPr>
            </w:pPr>
            <w:r w:rsidRPr="00E80290">
              <w:rPr>
                <w:rFonts w:ascii="Times New Roman" w:eastAsia="Times New Roman" w:hAnsi="Times New Roman"/>
              </w:rPr>
              <w:t>"Zināšanas un prasmes personības un valsts izaugsmei"</w:t>
            </w:r>
          </w:p>
          <w:p w14:paraId="08961A25" w14:textId="3C28CC47" w:rsidR="005C0218" w:rsidRPr="00E80290" w:rsidRDefault="005C0218" w:rsidP="005C0218">
            <w:pPr>
              <w:spacing w:after="0" w:line="240" w:lineRule="auto"/>
              <w:contextualSpacing/>
              <w:rPr>
                <w:rFonts w:ascii="Times New Roman" w:eastAsia="Times New Roman" w:hAnsi="Times New Roman"/>
              </w:rPr>
            </w:pPr>
            <w:r w:rsidRPr="00E80290">
              <w:rPr>
                <w:rFonts w:ascii="Times New Roman" w:eastAsia="Times New Roman" w:hAnsi="Times New Roman"/>
              </w:rPr>
              <w:t>Prioritāte "Vienota, droša un atvērta sabiedrība"</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1C500AB1" w14:textId="7BC345D5" w:rsidR="005C0218" w:rsidRPr="00E80290" w:rsidRDefault="005C0218" w:rsidP="005C0218">
            <w:pPr>
              <w:spacing w:after="0" w:line="240" w:lineRule="auto"/>
              <w:contextualSpacing/>
              <w:rPr>
                <w:rFonts w:ascii="Times New Roman" w:eastAsia="Times New Roman" w:hAnsi="Times New Roman"/>
                <w:bCs/>
              </w:rPr>
            </w:pPr>
            <w:r w:rsidRPr="00E80290">
              <w:rPr>
                <w:rFonts w:ascii="Times New Roman" w:eastAsia="Times New Roman" w:hAnsi="Times New Roman"/>
                <w:bCs/>
              </w:rPr>
              <w:t xml:space="preserve">IZM, JSPA, ZM, LJP, ĀM, VISC, IeM, VP, </w:t>
            </w:r>
            <w:proofErr w:type="spellStart"/>
            <w:r w:rsidRPr="00E80290">
              <w:rPr>
                <w:rFonts w:ascii="Times New Roman" w:eastAsia="Times New Roman" w:hAnsi="Times New Roman"/>
                <w:bCs/>
              </w:rPr>
              <w:t>Jaunsardzes</w:t>
            </w:r>
            <w:proofErr w:type="spellEnd"/>
            <w:r w:rsidRPr="00E80290">
              <w:rPr>
                <w:rFonts w:ascii="Times New Roman" w:eastAsia="Times New Roman" w:hAnsi="Times New Roman"/>
                <w:bCs/>
              </w:rPr>
              <w:t xml:space="preserve"> centrs, </w:t>
            </w:r>
            <w:r w:rsidRPr="00E80290">
              <w:rPr>
                <w:rFonts w:ascii="Times New Roman" w:hAnsi="Times New Roman"/>
              </w:rPr>
              <w:t>LVMUN valde</w:t>
            </w:r>
            <w:r w:rsidRPr="00E80290">
              <w:rPr>
                <w:rFonts w:ascii="Times New Roman" w:eastAsia="Times New Roman" w:hAnsi="Times New Roman"/>
                <w:bCs/>
              </w:rPr>
              <w:t xml:space="preserve">, Eiropas </w:t>
            </w:r>
            <w:proofErr w:type="spellStart"/>
            <w:r w:rsidRPr="00E80290">
              <w:rPr>
                <w:rFonts w:ascii="Times New Roman" w:eastAsia="Times New Roman" w:hAnsi="Times New Roman"/>
                <w:bCs/>
              </w:rPr>
              <w:t>Parlamanta</w:t>
            </w:r>
            <w:proofErr w:type="spellEnd"/>
            <w:r w:rsidRPr="00E80290">
              <w:rPr>
                <w:rFonts w:ascii="Times New Roman" w:eastAsia="Times New Roman" w:hAnsi="Times New Roman"/>
                <w:bCs/>
              </w:rPr>
              <w:t xml:space="preserve"> birojs Latvijā, NVD,  LNB, EKPL, NVO, pašvaldības</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45B6DE40" w14:textId="08BED2BD" w:rsidR="005C0218" w:rsidRPr="00E80290" w:rsidRDefault="005C0218" w:rsidP="005C0218">
            <w:pPr>
              <w:spacing w:after="0" w:line="240" w:lineRule="auto"/>
              <w:contextualSpacing/>
              <w:rPr>
                <w:rFonts w:ascii="Times New Roman" w:eastAsia="Times New Roman" w:hAnsi="Times New Roman"/>
                <w:bCs/>
                <w:color w:val="FF0000"/>
              </w:rPr>
            </w:pPr>
            <w:r w:rsidRPr="00E80290">
              <w:rPr>
                <w:rFonts w:ascii="Times New Roman" w:eastAsia="Times New Roman" w:hAnsi="Times New Roman"/>
                <w:bCs/>
              </w:rPr>
              <w:t>Projekts</w:t>
            </w:r>
            <w:r w:rsidR="00E80290" w:rsidRPr="00E80290">
              <w:rPr>
                <w:rFonts w:ascii="Times New Roman" w:eastAsia="Times New Roman" w:hAnsi="Times New Roman"/>
                <w:bCs/>
              </w:rPr>
              <w:t>/</w:t>
            </w:r>
            <w:r w:rsidR="00E80290" w:rsidRPr="00E80290">
              <w:rPr>
                <w:rFonts w:ascii="Times New Roman" w:hAnsi="Times New Roman"/>
                <w:shd w:val="clear" w:color="auto" w:fill="FFFFFF"/>
              </w:rPr>
              <w:t xml:space="preserve"> 24-TA-2660</w:t>
            </w:r>
            <w:r w:rsidRPr="00E80290">
              <w:rPr>
                <w:rFonts w:ascii="Times New Roman" w:eastAsia="Times New Roman" w:hAnsi="Times New Roman"/>
                <w:bCs/>
              </w:rPr>
              <w:t xml:space="preserve"> </w:t>
            </w:r>
            <w:r w:rsidR="00E80290" w:rsidRPr="00E80290">
              <w:rPr>
                <w:rFonts w:ascii="Times New Roman" w:eastAsia="Times New Roman" w:hAnsi="Times New Roman"/>
                <w:bCs/>
              </w:rPr>
              <w:t>18.10.2024. Sabiedrības līdzdalība</w:t>
            </w:r>
          </w:p>
        </w:tc>
      </w:tr>
      <w:tr w:rsidR="006E7F66" w:rsidRPr="005C0218" w14:paraId="4093F5DC"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auto"/>
          </w:tcPr>
          <w:p w14:paraId="4FD7EA00" w14:textId="77777777" w:rsidR="006E7F66" w:rsidRPr="005C0218" w:rsidRDefault="006E7F66" w:rsidP="006E7F66">
            <w:pPr>
              <w:spacing w:after="0" w:line="240" w:lineRule="auto"/>
              <w:contextualSpacing/>
              <w:jc w:val="both"/>
              <w:rPr>
                <w:rFonts w:ascii="Times New Roman" w:hAnsi="Times New Roman"/>
                <w:shd w:val="clear" w:color="auto" w:fill="FFFFFF"/>
              </w:rPr>
            </w:pPr>
            <w:r w:rsidRPr="005C0218">
              <w:rPr>
                <w:rFonts w:ascii="Times New Roman" w:hAnsi="Times New Roman"/>
                <w:b/>
                <w:bCs/>
                <w:shd w:val="clear" w:color="auto" w:fill="FFFFFF"/>
              </w:rPr>
              <w:t>Reģionālās politikas pamatnostādnes 2021.-2027. gadam.</w:t>
            </w:r>
            <w:r w:rsidRPr="005C0218">
              <w:rPr>
                <w:rStyle w:val="FootnoteReference"/>
                <w:rFonts w:ascii="Times New Roman" w:hAnsi="Times New Roman"/>
                <w:b/>
                <w:bCs/>
                <w:shd w:val="clear" w:color="auto" w:fill="FFFFFF"/>
              </w:rPr>
              <w:footnoteReference w:id="8"/>
            </w:r>
            <w:r w:rsidRPr="005C0218">
              <w:rPr>
                <w:rFonts w:ascii="Times New Roman" w:hAnsi="Times New Roman"/>
                <w:shd w:val="clear" w:color="auto" w:fill="FFFFFF"/>
              </w:rPr>
              <w:t xml:space="preserve"> Politikas </w:t>
            </w:r>
            <w:proofErr w:type="spellStart"/>
            <w:r w:rsidRPr="005C0218">
              <w:rPr>
                <w:rFonts w:ascii="Times New Roman" w:hAnsi="Times New Roman"/>
                <w:shd w:val="clear" w:color="auto" w:fill="FFFFFF"/>
              </w:rPr>
              <w:t>virsmērķis</w:t>
            </w:r>
            <w:proofErr w:type="spellEnd"/>
            <w:r w:rsidRPr="005C0218">
              <w:rPr>
                <w:rFonts w:ascii="Times New Roman" w:hAnsi="Times New Roman"/>
                <w:shd w:val="clear" w:color="auto" w:fill="FFFFFF"/>
              </w:rPr>
              <w:t xml:space="preserve"> ir veicināt Latvijas reģionu ekonomiskās attīstības potenciālu un mazināt sociāli ekonomiskās atšķirības starp tiem.  Reģionālās politikas pamatnostādņu </w:t>
            </w:r>
            <w:r w:rsidRPr="005C0218">
              <w:rPr>
                <w:rFonts w:ascii="Times New Roman" w:hAnsi="Times New Roman"/>
                <w:b/>
                <w:shd w:val="clear" w:color="auto" w:fill="FFFFFF"/>
              </w:rPr>
              <w:t>viens no rīcības virzieniem ir pakalpojumu nodrošināšana reģionos atbilstoši demogrāfiskajai situācijai. Tas nozīmē piedāvāt arī vienlīdz kvalitatīvu izglītības pakalpojumu visās pašvaldībās un reģionos.</w:t>
            </w:r>
            <w:r w:rsidRPr="005C0218">
              <w:rPr>
                <w:rFonts w:ascii="Times New Roman" w:hAnsi="Times New Roman"/>
                <w:shd w:val="clear" w:color="auto" w:fill="FFFFFF"/>
              </w:rPr>
              <w:t xml:space="preserve"> Papildus šajās pamatnostādnēs </w:t>
            </w:r>
            <w:r w:rsidRPr="005C0218">
              <w:rPr>
                <w:rFonts w:ascii="Times New Roman" w:hAnsi="Times New Roman"/>
                <w:b/>
                <w:shd w:val="clear" w:color="auto" w:fill="FFFFFF"/>
              </w:rPr>
              <w:t>iecerēts atbalsts pirmsskolas izglītības un bērnu pieskatīšanas pakalpojuma pieejamībai, ņemot vērā, ka esošais izglītības iestāžu skaits nespēj nodrošināt vietas visiem pirmsskolas vecuma bērniem, kam tas nepieciešams</w:t>
            </w:r>
            <w:r w:rsidRPr="005C0218">
              <w:rPr>
                <w:rFonts w:ascii="Times New Roman" w:hAnsi="Times New Roman"/>
                <w:shd w:val="clear" w:color="auto" w:fill="FFFFFF"/>
              </w:rPr>
              <w:t>.</w:t>
            </w:r>
          </w:p>
        </w:tc>
        <w:tc>
          <w:tcPr>
            <w:tcW w:w="888" w:type="pct"/>
            <w:tcBorders>
              <w:top w:val="outset" w:sz="6" w:space="0" w:color="414142"/>
              <w:left w:val="outset" w:sz="6" w:space="0" w:color="414142"/>
              <w:bottom w:val="outset" w:sz="6" w:space="0" w:color="414142"/>
              <w:right w:val="outset" w:sz="6" w:space="0" w:color="414142"/>
            </w:tcBorders>
            <w:shd w:val="clear" w:color="auto" w:fill="auto"/>
          </w:tcPr>
          <w:p w14:paraId="2938D2A0" w14:textId="77777777" w:rsidR="006E7F66" w:rsidRPr="005C0218" w:rsidRDefault="006E7F66" w:rsidP="006E7F66">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03F508B0" w14:textId="77777777" w:rsidR="006E7F66" w:rsidRPr="005C0218" w:rsidRDefault="006E7F66" w:rsidP="006E7F66">
            <w:pPr>
              <w:spacing w:after="0" w:line="240" w:lineRule="auto"/>
              <w:contextualSpacing/>
              <w:rPr>
                <w:rFonts w:ascii="Times New Roman" w:eastAsia="Times New Roman" w:hAnsi="Times New Roman"/>
              </w:rPr>
            </w:pPr>
            <w:r w:rsidRPr="005C0218">
              <w:rPr>
                <w:rFonts w:ascii="Times New Roman" w:eastAsia="Times New Roman" w:hAnsi="Times New Roman"/>
              </w:rPr>
              <w:t>VARAM</w:t>
            </w:r>
          </w:p>
        </w:tc>
        <w:tc>
          <w:tcPr>
            <w:tcW w:w="922" w:type="pct"/>
            <w:tcBorders>
              <w:top w:val="outset" w:sz="6" w:space="0" w:color="414142"/>
              <w:left w:val="outset" w:sz="6" w:space="0" w:color="414142"/>
              <w:bottom w:val="outset" w:sz="6" w:space="0" w:color="414142"/>
              <w:right w:val="outset" w:sz="6" w:space="0" w:color="414142"/>
            </w:tcBorders>
            <w:shd w:val="clear" w:color="auto" w:fill="auto"/>
          </w:tcPr>
          <w:p w14:paraId="6A5B0321" w14:textId="77777777" w:rsidR="006E7F66" w:rsidRPr="005C0218" w:rsidRDefault="006E7F66" w:rsidP="006E7F66">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Apstiprināts/MK 26.11.2019. rīkojums Nr.587</w:t>
            </w:r>
          </w:p>
        </w:tc>
      </w:tr>
      <w:tr w:rsidR="006E7F66" w:rsidRPr="005C0218" w14:paraId="13185736"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FFFFF"/>
          </w:tcPr>
          <w:p w14:paraId="7DA695DD" w14:textId="77777777" w:rsidR="006E7F66" w:rsidRPr="005C0218" w:rsidRDefault="006E7F66" w:rsidP="006E7F66">
            <w:pPr>
              <w:spacing w:after="0" w:line="240" w:lineRule="auto"/>
              <w:contextualSpacing/>
              <w:jc w:val="both"/>
              <w:rPr>
                <w:rFonts w:ascii="Times New Roman" w:eastAsia="Times New Roman" w:hAnsi="Times New Roman"/>
                <w:b/>
                <w:bCs/>
              </w:rPr>
            </w:pPr>
            <w:r w:rsidRPr="005C0218">
              <w:rPr>
                <w:rFonts w:ascii="Times New Roman" w:eastAsia="Times New Roman" w:hAnsi="Times New Roman"/>
                <w:b/>
                <w:bCs/>
              </w:rPr>
              <w:t>Ceļu satiksmes drošības plāns 2021.-2027. gadam.</w:t>
            </w:r>
            <w:r w:rsidRPr="005C0218">
              <w:rPr>
                <w:rStyle w:val="FootnoteReference"/>
                <w:rFonts w:ascii="Times New Roman" w:eastAsia="Times New Roman" w:hAnsi="Times New Roman"/>
                <w:b/>
                <w:bCs/>
              </w:rPr>
              <w:footnoteReference w:id="9"/>
            </w:r>
          </w:p>
          <w:p w14:paraId="7AD03871" w14:textId="77777777" w:rsidR="006E7F66" w:rsidRPr="005C0218" w:rsidRDefault="006E7F66" w:rsidP="006E7F66">
            <w:pPr>
              <w:spacing w:after="0" w:line="240" w:lineRule="auto"/>
              <w:contextualSpacing/>
              <w:jc w:val="both"/>
              <w:rPr>
                <w:rFonts w:ascii="Times New Roman" w:eastAsia="Times New Roman" w:hAnsi="Times New Roman"/>
                <w:b/>
                <w:bCs/>
              </w:rPr>
            </w:pPr>
            <w:r w:rsidRPr="005C0218">
              <w:rPr>
                <w:rFonts w:ascii="Times New Roman" w:hAnsi="Times New Roman"/>
                <w:shd w:val="clear" w:color="auto" w:fill="FFFFFF"/>
              </w:rPr>
              <w:t>Mērķis: sasniegt ES politikas plānošanas dokumentos, tostarp politikas plānošanas dokumentā </w:t>
            </w:r>
            <w:r w:rsidRPr="005C0218">
              <w:rPr>
                <w:rFonts w:ascii="Times New Roman" w:hAnsi="Times New Roman"/>
                <w:i/>
                <w:iCs/>
                <w:shd w:val="clear" w:color="auto" w:fill="FFFFFF"/>
              </w:rPr>
              <w:t>"ES ceļu satiksmes drošības politikas pamatnostādnes 2021.-2030.gadam - nākamie soļi ceļā uz Nulles Vīziju",</w:t>
            </w:r>
            <w:r w:rsidRPr="005C0218">
              <w:rPr>
                <w:rFonts w:ascii="Times New Roman" w:hAnsi="Times New Roman"/>
                <w:shd w:val="clear" w:color="auto" w:fill="FFFFFF"/>
              </w:rPr>
              <w:t> izvirzītos politikas rezultātus - 2030.gadā ceļu satiksmes negadījumos bojāgājušo un smagi ievainoto skaita samazinājumu 50% apmērā pret 2020.gadu. Tādējādi plāna mērķis ir 2027.gadā samazināt ceļu satiksmes negadījumos bojāgājušo un smagi ievainoto skaitu 35% apmērā pret 2020.gadu.</w:t>
            </w:r>
          </w:p>
          <w:p w14:paraId="21123C51" w14:textId="77777777" w:rsidR="006E7F66" w:rsidRPr="005C0218" w:rsidRDefault="006E7F66" w:rsidP="006E7F66">
            <w:pPr>
              <w:shd w:val="clear" w:color="auto" w:fill="FFFFFF"/>
              <w:spacing w:after="100" w:afterAutospacing="1" w:line="240" w:lineRule="auto"/>
              <w:jc w:val="both"/>
              <w:rPr>
                <w:rFonts w:ascii="Times New Roman" w:eastAsia="Times New Roman" w:hAnsi="Times New Roman"/>
                <w:lang w:eastAsia="lv-LV"/>
              </w:rPr>
            </w:pPr>
            <w:r w:rsidRPr="005C0218">
              <w:rPr>
                <w:rFonts w:ascii="Times New Roman" w:eastAsia="Times New Roman" w:hAnsi="Times New Roman"/>
                <w:lang w:eastAsia="lv-LV"/>
              </w:rPr>
              <w:t xml:space="preserve">Mērķa sasniegšanai plānā ir noteikti trīs rīcības virzieni: drošs ceļu satiksmes dalībnieks; droša vide; drošs transportlīdzeklis. </w:t>
            </w:r>
            <w:r w:rsidRPr="005C0218">
              <w:rPr>
                <w:rFonts w:ascii="Times New Roman" w:eastAsia="Times New Roman" w:hAnsi="Times New Roman"/>
                <w:b/>
                <w:lang w:eastAsia="lv-LV"/>
              </w:rPr>
              <w:t xml:space="preserve">Plānā ietverti </w:t>
            </w:r>
            <w:r w:rsidRPr="005C0218">
              <w:rPr>
                <w:rFonts w:ascii="Times New Roman" w:hAnsi="Times New Roman"/>
                <w:b/>
                <w:shd w:val="clear" w:color="auto" w:fill="FFFFFF"/>
              </w:rPr>
              <w:t xml:space="preserve">pasākumi, kas vērsti uz katra satiksmes dalībnieka rīcību gan ikdienas ceļu satiksmē pārvietojoties no darba uz mājām, uz atpūtas vietu vai citur, gan arī uz rīcību dažādās neparedzamās un ārkārtas situācijās,  pasākumi, kas vērsti uz drošas vides </w:t>
            </w:r>
            <w:r w:rsidRPr="005C0218">
              <w:rPr>
                <w:rFonts w:ascii="Times New Roman" w:hAnsi="Times New Roman"/>
                <w:b/>
                <w:shd w:val="clear" w:color="auto" w:fill="FFFFFF"/>
              </w:rPr>
              <w:lastRenderedPageBreak/>
              <w:t>izveidošanu visiem ceļu satiksmes dalībniekiem</w:t>
            </w:r>
            <w:r w:rsidRPr="005C0218">
              <w:rPr>
                <w:rFonts w:ascii="Times New Roman" w:hAnsi="Times New Roman"/>
                <w:shd w:val="clear" w:color="auto" w:fill="FFFFFF"/>
              </w:rPr>
              <w:t xml:space="preserve"> - gājējiem, autovadītājiem, motobraucējiem, kā arī jebkuram citam satiksmes dalībniekam. </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14:paraId="53A0AD3E" w14:textId="77777777" w:rsidR="006E7F66" w:rsidRPr="005C0218" w:rsidRDefault="006E7F66" w:rsidP="006E7F66">
            <w:pPr>
              <w:spacing w:after="0" w:line="240" w:lineRule="auto"/>
              <w:contextualSpacing/>
              <w:rPr>
                <w:rFonts w:ascii="Times New Roman" w:hAnsi="Times New Roman"/>
                <w:shd w:val="clear" w:color="auto" w:fill="FFFFFF"/>
              </w:rPr>
            </w:pPr>
            <w:r w:rsidRPr="005C0218">
              <w:rPr>
                <w:rFonts w:ascii="Times New Roman" w:hAnsi="Times New Roman"/>
              </w:rPr>
              <w:lastRenderedPageBreak/>
              <w:t>Prioritāte “Kvalitatīva dzīves vide un teritoriju attīstība”</w:t>
            </w:r>
            <w:r w:rsidRPr="005C0218">
              <w:rPr>
                <w:rFonts w:ascii="Times New Roman" w:hAnsi="Times New Roman"/>
                <w:shd w:val="clear" w:color="auto" w:fill="FFFFFF"/>
              </w:rPr>
              <w:t xml:space="preserve"> </w:t>
            </w:r>
          </w:p>
          <w:p w14:paraId="5622F7BE" w14:textId="77777777" w:rsidR="006E7F66" w:rsidRPr="005C0218" w:rsidRDefault="006E7F66" w:rsidP="006E7F66">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16871429" w14:textId="77777777" w:rsidR="006E7F66" w:rsidRPr="005C0218" w:rsidRDefault="006E7F66" w:rsidP="006E7F66">
            <w:pPr>
              <w:spacing w:after="0" w:line="240" w:lineRule="auto"/>
              <w:contextualSpacing/>
              <w:rPr>
                <w:rFonts w:ascii="Times New Roman" w:eastAsia="Times New Roman" w:hAnsi="Times New Roman"/>
                <w:bCs/>
              </w:rPr>
            </w:pPr>
            <w:r w:rsidRPr="005C0218">
              <w:rPr>
                <w:rFonts w:ascii="Times New Roman" w:hAnsi="Times New Roman"/>
                <w:shd w:val="clear" w:color="auto" w:fill="FFFFFF"/>
              </w:rPr>
              <w:t xml:space="preserve">SM, IeM, VM, IZM, EM, VARAM </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14:paraId="571D1E18" w14:textId="77777777" w:rsidR="006E7F66" w:rsidRPr="005C0218" w:rsidRDefault="006E7F66" w:rsidP="006E7F66">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Apstiprināts/MK 2021.06.10. rīkojums Nr.712</w:t>
            </w:r>
          </w:p>
        </w:tc>
      </w:tr>
      <w:tr w:rsidR="006E7F66" w:rsidRPr="005C0218" w14:paraId="008719F2"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FFFFF"/>
          </w:tcPr>
          <w:p w14:paraId="27D679F3" w14:textId="1A485EC0" w:rsidR="006E7F66" w:rsidRPr="005C0218" w:rsidRDefault="006E7F66" w:rsidP="006E7F66">
            <w:pPr>
              <w:spacing w:after="0" w:line="240" w:lineRule="auto"/>
              <w:contextualSpacing/>
              <w:jc w:val="both"/>
              <w:rPr>
                <w:rFonts w:ascii="Times New Roman" w:hAnsi="Times New Roman"/>
                <w:b/>
              </w:rPr>
            </w:pPr>
            <w:r w:rsidRPr="005C0218">
              <w:rPr>
                <w:rFonts w:ascii="Times New Roman" w:hAnsi="Times New Roman"/>
                <w:b/>
                <w:bCs/>
                <w:color w:val="414142"/>
                <w:shd w:val="clear" w:color="auto" w:fill="FFFFFF"/>
              </w:rPr>
              <w:t>Sieviešu un vīriešu vienlīdzīgu tiesību un iespēju veicināšanas plānu 2024.–2027. gadam</w:t>
            </w:r>
            <w:r w:rsidRPr="005C0218">
              <w:rPr>
                <w:rFonts w:ascii="Times New Roman" w:hAnsi="Times New Roman"/>
                <w:b/>
              </w:rPr>
              <w:t>.</w:t>
            </w:r>
            <w:r w:rsidRPr="005C0218">
              <w:rPr>
                <w:rStyle w:val="FootnoteReference"/>
                <w:rFonts w:ascii="Times New Roman" w:hAnsi="Times New Roman"/>
                <w:b/>
              </w:rPr>
              <w:footnoteReference w:id="10"/>
            </w:r>
          </w:p>
          <w:p w14:paraId="79B593F6" w14:textId="77777777" w:rsidR="006E7F66" w:rsidRPr="005C0218" w:rsidRDefault="006E7F66" w:rsidP="006E7F66">
            <w:pPr>
              <w:spacing w:after="0" w:line="240" w:lineRule="auto"/>
              <w:contextualSpacing/>
              <w:jc w:val="both"/>
              <w:rPr>
                <w:rFonts w:ascii="Times New Roman" w:hAnsi="Times New Roman"/>
              </w:rPr>
            </w:pPr>
            <w:r w:rsidRPr="005C0218">
              <w:rPr>
                <w:rFonts w:ascii="Times New Roman" w:hAnsi="Times New Roman"/>
              </w:rPr>
              <w:t>Mērķis ir nodrošināt integrētu, mērķtiecīgu un efektīvu politiku, kas sekmē sieviešu un vīriešu vienlīdzīgu tiesību un iespēju īstenošanu.</w:t>
            </w:r>
          </w:p>
          <w:p w14:paraId="2E8F85E4" w14:textId="7F7F3FC0" w:rsidR="006E7F66" w:rsidRPr="005C0218" w:rsidRDefault="006E7F66" w:rsidP="006E7F66">
            <w:pPr>
              <w:spacing w:after="0" w:line="240" w:lineRule="auto"/>
              <w:contextualSpacing/>
              <w:jc w:val="both"/>
              <w:rPr>
                <w:rFonts w:ascii="Times New Roman" w:hAnsi="Times New Roman"/>
              </w:rPr>
            </w:pPr>
            <w:r w:rsidRPr="005C0218">
              <w:rPr>
                <w:rFonts w:ascii="Times New Roman" w:hAnsi="Times New Roman"/>
              </w:rPr>
              <w:t xml:space="preserve"> Mērķa sasniegšanai tiek izvirzīti trīs rīcības virzieni: (1) sieviešu un vīriešu vienlīdzīgas tiesības un iespējas darba tirgū un izglītībā; (2) </w:t>
            </w:r>
            <w:r w:rsidRPr="005C0218">
              <w:rPr>
                <w:rFonts w:ascii="Times New Roman" w:hAnsi="Times New Roman"/>
                <w:color w:val="414142"/>
                <w:shd w:val="clear" w:color="auto" w:fill="FFFFFF"/>
              </w:rPr>
              <w:t>Ar dzimumu saistītu negatīvu stereotipu mazināšana</w:t>
            </w:r>
            <w:r w:rsidRPr="005C0218">
              <w:rPr>
                <w:rFonts w:ascii="Times New Roman" w:hAnsi="Times New Roman"/>
              </w:rPr>
              <w:t xml:space="preserve">; (3) </w:t>
            </w:r>
            <w:r w:rsidRPr="005C0218">
              <w:rPr>
                <w:rFonts w:ascii="Times New Roman" w:hAnsi="Times New Roman"/>
                <w:color w:val="414142"/>
                <w:shd w:val="clear" w:color="auto" w:fill="FFFFFF"/>
              </w:rPr>
              <w:t>Dzimumu līdztiesības principa integrēšana politikas plānošanas procesos.</w:t>
            </w:r>
            <w:r w:rsidRPr="005C0218">
              <w:rPr>
                <w:rFonts w:ascii="Times New Roman" w:hAnsi="Times New Roman"/>
              </w:rPr>
              <w:t xml:space="preserve"> </w:t>
            </w:r>
          </w:p>
          <w:p w14:paraId="31560ABF" w14:textId="7D5E7D6F" w:rsidR="006E7F66" w:rsidRPr="005C0218" w:rsidRDefault="006E7F66" w:rsidP="006E7F66">
            <w:pPr>
              <w:spacing w:after="0" w:line="240" w:lineRule="auto"/>
              <w:contextualSpacing/>
              <w:jc w:val="both"/>
              <w:rPr>
                <w:rFonts w:ascii="Times New Roman" w:hAnsi="Times New Roman"/>
              </w:rPr>
            </w:pPr>
            <w:r w:rsidRPr="005C0218">
              <w:rPr>
                <w:rFonts w:ascii="Times New Roman" w:hAnsi="Times New Roman"/>
                <w:b/>
                <w:bCs/>
              </w:rPr>
              <w:t>Plānā ir iekļauti pasākumi, kas vērsti uz</w:t>
            </w:r>
            <w:r w:rsidRPr="005C0218">
              <w:rPr>
                <w:rFonts w:ascii="Times New Roman" w:hAnsi="Times New Roman"/>
                <w:b/>
                <w:bCs/>
                <w:color w:val="414142"/>
                <w:shd w:val="clear" w:color="auto" w:fill="FFFFFF"/>
              </w:rPr>
              <w:t xml:space="preserve"> jauniešu izpratni par </w:t>
            </w:r>
            <w:proofErr w:type="spellStart"/>
            <w:r w:rsidRPr="005C0218">
              <w:rPr>
                <w:rFonts w:ascii="Times New Roman" w:hAnsi="Times New Roman"/>
                <w:b/>
                <w:bCs/>
                <w:color w:val="414142"/>
                <w:shd w:val="clear" w:color="auto" w:fill="FFFFFF"/>
              </w:rPr>
              <w:t>cieņpilnu</w:t>
            </w:r>
            <w:proofErr w:type="spellEnd"/>
            <w:r w:rsidRPr="005C0218">
              <w:rPr>
                <w:rFonts w:ascii="Times New Roman" w:hAnsi="Times New Roman"/>
                <w:b/>
                <w:bCs/>
                <w:color w:val="414142"/>
                <w:shd w:val="clear" w:color="auto" w:fill="FFFFFF"/>
              </w:rPr>
              <w:t xml:space="preserve"> attiecību veidošanu, par diskriminācijas un dažādības jautājumiem,  s</w:t>
            </w:r>
            <w:r w:rsidRPr="005C0218">
              <w:rPr>
                <w:rFonts w:ascii="Times New Roman" w:hAnsi="Times New Roman"/>
                <w:color w:val="414142"/>
                <w:shd w:val="clear" w:color="auto" w:fill="FFFFFF"/>
              </w:rPr>
              <w:t xml:space="preserve">ociālo zinību pedagogu profesionālās kompetences 7.–9.klašu posmā par līdztiesības principu ievērošanu un to veicināšanu cilvēku savstarpējo attiecību veidošanā un uzturēšanā. </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14:paraId="4CE6FFCD" w14:textId="77777777" w:rsidR="006E7F66" w:rsidRPr="005C0218" w:rsidRDefault="006E7F66" w:rsidP="006E7F66">
            <w:pPr>
              <w:spacing w:after="0" w:line="240" w:lineRule="auto"/>
              <w:contextualSpacing/>
              <w:rPr>
                <w:rFonts w:ascii="Times New Roman" w:eastAsia="Times New Roman" w:hAnsi="Times New Roman"/>
              </w:rPr>
            </w:pPr>
            <w:r w:rsidRPr="005C0218">
              <w:rPr>
                <w:rFonts w:ascii="Times New Roman" w:eastAsia="Times New Roman" w:hAnsi="Times New Roman"/>
              </w:rPr>
              <w:t>Prioritāte "Stipras ģimenes, veseli un aktīvi cilvēki"</w:t>
            </w:r>
          </w:p>
          <w:p w14:paraId="54F04113" w14:textId="77777777" w:rsidR="006E7F66" w:rsidRPr="005C0218" w:rsidRDefault="006E7F66" w:rsidP="006E7F66">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1FFD5B6F" w14:textId="77777777" w:rsidR="006E7F66" w:rsidRPr="005C0218" w:rsidRDefault="006E7F66" w:rsidP="006E7F66">
            <w:pPr>
              <w:spacing w:after="0" w:line="240" w:lineRule="auto"/>
              <w:contextualSpacing/>
              <w:rPr>
                <w:rFonts w:ascii="Times New Roman" w:eastAsia="Times New Roman" w:hAnsi="Times New Roman"/>
              </w:rPr>
            </w:pPr>
            <w:r w:rsidRPr="005C0218">
              <w:rPr>
                <w:rFonts w:ascii="Times New Roman" w:eastAsia="Times New Roman" w:hAnsi="Times New Roman"/>
              </w:rPr>
              <w:t>LM, NVO, VARAM, KM, VBTAI, SIF, PKC, LBAS, pašvaldības</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14:paraId="55A96985" w14:textId="77777777" w:rsidR="006E7F66" w:rsidRPr="005C0218" w:rsidRDefault="006E7F66" w:rsidP="006E7F66">
            <w:pPr>
              <w:spacing w:after="0" w:line="240" w:lineRule="auto"/>
              <w:contextualSpacing/>
              <w:rPr>
                <w:rFonts w:ascii="Times New Roman" w:hAnsi="Times New Roman"/>
                <w:bCs/>
                <w:shd w:val="clear" w:color="auto" w:fill="FFFFFF"/>
              </w:rPr>
            </w:pPr>
            <w:r w:rsidRPr="005C0218">
              <w:rPr>
                <w:rFonts w:ascii="Times New Roman" w:hAnsi="Times New Roman"/>
                <w:bCs/>
                <w:shd w:val="clear" w:color="auto" w:fill="FFFFFF"/>
              </w:rPr>
              <w:t>Apstiprināts/ MK 17.08.2021. rīkojums Nr.578</w:t>
            </w:r>
          </w:p>
          <w:p w14:paraId="5F41F5FF" w14:textId="77777777" w:rsidR="006E7F66" w:rsidRPr="005C0218" w:rsidRDefault="006E7F66" w:rsidP="006E7F66">
            <w:pPr>
              <w:spacing w:after="0" w:line="240" w:lineRule="auto"/>
              <w:contextualSpacing/>
              <w:rPr>
                <w:rFonts w:ascii="Times New Roman" w:eastAsia="Times New Roman" w:hAnsi="Times New Roman"/>
                <w:bCs/>
              </w:rPr>
            </w:pPr>
          </w:p>
        </w:tc>
      </w:tr>
      <w:tr w:rsidR="006E7F66" w:rsidRPr="005C0218" w14:paraId="04B678AF"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FFFFF"/>
          </w:tcPr>
          <w:p w14:paraId="1799CDA0" w14:textId="53562BC8" w:rsidR="006E7F66" w:rsidRPr="00E80290" w:rsidRDefault="006E7F66" w:rsidP="006E7F66">
            <w:pPr>
              <w:spacing w:after="0" w:line="240" w:lineRule="auto"/>
              <w:contextualSpacing/>
              <w:jc w:val="both"/>
              <w:rPr>
                <w:rFonts w:ascii="Times New Roman" w:hAnsi="Times New Roman"/>
                <w:b/>
                <w:bCs/>
                <w:shd w:val="clear" w:color="auto" w:fill="FFFFFF"/>
              </w:rPr>
            </w:pPr>
            <w:bookmarkStart w:id="2" w:name="_Hlk171507910"/>
            <w:r w:rsidRPr="00E80290">
              <w:rPr>
                <w:rFonts w:ascii="Times New Roman" w:hAnsi="Times New Roman"/>
                <w:b/>
                <w:bCs/>
                <w:shd w:val="clear" w:color="auto" w:fill="FFFFFF"/>
              </w:rPr>
              <w:t>Plāns vardarbības pret sievietēm un vardarbības ģimenē novēršanai un apkarošanai 202</w:t>
            </w:r>
            <w:r w:rsidR="007E1572" w:rsidRPr="00E80290">
              <w:rPr>
                <w:rFonts w:ascii="Times New Roman" w:hAnsi="Times New Roman"/>
                <w:b/>
                <w:bCs/>
                <w:shd w:val="clear" w:color="auto" w:fill="FFFFFF"/>
              </w:rPr>
              <w:t>4</w:t>
            </w:r>
            <w:r w:rsidRPr="00E80290">
              <w:rPr>
                <w:rFonts w:ascii="Times New Roman" w:hAnsi="Times New Roman"/>
                <w:b/>
                <w:bCs/>
                <w:shd w:val="clear" w:color="auto" w:fill="FFFFFF"/>
              </w:rPr>
              <w:t>.–2029. gadam.</w:t>
            </w:r>
          </w:p>
          <w:bookmarkEnd w:id="2"/>
          <w:p w14:paraId="35073E86" w14:textId="77777777" w:rsidR="006E7F66" w:rsidRPr="00E80290" w:rsidRDefault="006E7F66" w:rsidP="006E7F66">
            <w:pPr>
              <w:spacing w:after="0" w:line="240" w:lineRule="auto"/>
              <w:contextualSpacing/>
              <w:jc w:val="both"/>
              <w:rPr>
                <w:rFonts w:ascii="Times New Roman" w:eastAsia="Times New Roman" w:hAnsi="Times New Roman"/>
              </w:rPr>
            </w:pPr>
            <w:r w:rsidRPr="00E80290">
              <w:rPr>
                <w:rFonts w:ascii="Times New Roman" w:eastAsia="Times New Roman" w:hAnsi="Times New Roman"/>
              </w:rPr>
              <w:t>Plāna mērķis ir nodrošināt integrētu, mērķtiecīgu un efektīvu politiku, lai novērstu un apkarotu vardarbību pret sievietēm un vardarbību ģimenē.</w:t>
            </w:r>
          </w:p>
          <w:p w14:paraId="71F6774A" w14:textId="77777777" w:rsidR="006E7F66" w:rsidRPr="00E80290" w:rsidRDefault="006E7F66" w:rsidP="006E7F66">
            <w:pPr>
              <w:spacing w:after="0" w:line="240" w:lineRule="auto"/>
              <w:jc w:val="both"/>
              <w:textAlignment w:val="baseline"/>
              <w:rPr>
                <w:rFonts w:ascii="Times New Roman" w:eastAsia="Times New Roman" w:hAnsi="Times New Roman"/>
                <w:lang w:eastAsia="lv-LV"/>
              </w:rPr>
            </w:pPr>
            <w:r w:rsidRPr="00E80290">
              <w:rPr>
                <w:rFonts w:ascii="Times New Roman" w:eastAsia="Times New Roman" w:hAnsi="Times New Roman"/>
              </w:rPr>
              <w:t>Mērķa sasniegšanai tiek izvirzīti četri rīcības virzieni:</w:t>
            </w:r>
          </w:p>
          <w:p w14:paraId="174B3F35" w14:textId="77777777" w:rsidR="006E7F66" w:rsidRPr="00E80290" w:rsidRDefault="006E7F66" w:rsidP="006E7F66">
            <w:pPr>
              <w:spacing w:after="0" w:line="240" w:lineRule="auto"/>
              <w:jc w:val="both"/>
              <w:textAlignment w:val="baseline"/>
              <w:rPr>
                <w:rFonts w:ascii="Times New Roman" w:eastAsia="Times New Roman" w:hAnsi="Times New Roman"/>
                <w:lang w:eastAsia="lv-LV"/>
              </w:rPr>
            </w:pPr>
            <w:r w:rsidRPr="00E80290">
              <w:rPr>
                <w:rFonts w:ascii="Times New Roman" w:eastAsia="Times New Roman" w:hAnsi="Times New Roman"/>
              </w:rPr>
              <w:t xml:space="preserve">(1) </w:t>
            </w:r>
            <w:r w:rsidRPr="00E80290">
              <w:rPr>
                <w:rFonts w:ascii="Times New Roman" w:eastAsia="Times New Roman" w:hAnsi="Times New Roman"/>
                <w:lang w:eastAsia="lv-LV"/>
              </w:rPr>
              <w:t>Preventīvie pasākumi vardarbības pret sievieti un vardarbības ģimenē novēršanai</w:t>
            </w:r>
            <w:r w:rsidRPr="00E80290">
              <w:rPr>
                <w:rFonts w:ascii="Times New Roman" w:eastAsia="Times New Roman" w:hAnsi="Times New Roman"/>
              </w:rPr>
              <w:t xml:space="preserve">; </w:t>
            </w:r>
          </w:p>
          <w:p w14:paraId="3CC48854" w14:textId="77777777" w:rsidR="006E7F66" w:rsidRPr="00E80290" w:rsidRDefault="006E7F66" w:rsidP="006E7F66">
            <w:pPr>
              <w:spacing w:after="0" w:line="240" w:lineRule="auto"/>
              <w:jc w:val="both"/>
              <w:textAlignment w:val="baseline"/>
              <w:rPr>
                <w:rFonts w:ascii="Times New Roman" w:eastAsia="Times New Roman" w:hAnsi="Times New Roman"/>
                <w:lang w:eastAsia="lv-LV"/>
              </w:rPr>
            </w:pPr>
            <w:r w:rsidRPr="00E80290">
              <w:rPr>
                <w:rFonts w:ascii="Times New Roman" w:eastAsia="Times New Roman" w:hAnsi="Times New Roman"/>
              </w:rPr>
              <w:t xml:space="preserve">(2) </w:t>
            </w:r>
            <w:r w:rsidRPr="00E80290">
              <w:rPr>
                <w:rFonts w:ascii="Times New Roman" w:eastAsia="Times New Roman" w:hAnsi="Times New Roman"/>
                <w:lang w:eastAsia="lv-LV"/>
              </w:rPr>
              <w:t>Vardarbībā cietušo personu aizsardzības un atbalsta pasākumu nodrošināšana un to pilnveide</w:t>
            </w:r>
            <w:r w:rsidRPr="00E80290">
              <w:rPr>
                <w:rFonts w:ascii="Times New Roman" w:eastAsia="Times New Roman" w:hAnsi="Times New Roman"/>
              </w:rPr>
              <w:t xml:space="preserve">; </w:t>
            </w:r>
          </w:p>
          <w:p w14:paraId="5AAEE192" w14:textId="77777777" w:rsidR="006E7F66" w:rsidRPr="00E80290" w:rsidRDefault="006E7F66" w:rsidP="006E7F66">
            <w:pPr>
              <w:spacing w:after="0" w:line="240" w:lineRule="auto"/>
              <w:jc w:val="both"/>
              <w:textAlignment w:val="baseline"/>
              <w:rPr>
                <w:rFonts w:ascii="Times New Roman" w:eastAsia="Times New Roman" w:hAnsi="Times New Roman"/>
                <w:lang w:eastAsia="lv-LV"/>
              </w:rPr>
            </w:pPr>
            <w:r w:rsidRPr="00E80290">
              <w:rPr>
                <w:rFonts w:ascii="Times New Roman" w:eastAsia="Times New Roman" w:hAnsi="Times New Roman"/>
              </w:rPr>
              <w:t xml:space="preserve">(3) </w:t>
            </w:r>
            <w:r w:rsidRPr="00E80290">
              <w:rPr>
                <w:rStyle w:val="normaltextrun"/>
                <w:rFonts w:ascii="Times New Roman" w:hAnsi="Times New Roman"/>
                <w:bdr w:val="none" w:sz="0" w:space="0" w:color="auto" w:frame="1"/>
              </w:rPr>
              <w:t>Vardarbības veicēja atbildības stiprināšana, atbalsta un rehabilitācijas pakalpojumu nodrošināšana</w:t>
            </w:r>
            <w:r w:rsidRPr="00E80290">
              <w:rPr>
                <w:rFonts w:ascii="Times New Roman" w:eastAsia="Times New Roman" w:hAnsi="Times New Roman"/>
              </w:rPr>
              <w:t xml:space="preserve">; </w:t>
            </w:r>
          </w:p>
          <w:p w14:paraId="550987F2" w14:textId="7921F440" w:rsidR="006E7F66" w:rsidRPr="00E80290" w:rsidRDefault="006E7F66" w:rsidP="006E7F66">
            <w:pPr>
              <w:spacing w:after="0" w:line="240" w:lineRule="auto"/>
              <w:jc w:val="both"/>
              <w:textAlignment w:val="baseline"/>
              <w:rPr>
                <w:rFonts w:ascii="Times New Roman" w:eastAsia="Times New Roman" w:hAnsi="Times New Roman"/>
                <w:lang w:eastAsia="lv-LV"/>
              </w:rPr>
            </w:pPr>
            <w:r w:rsidRPr="00E80290">
              <w:rPr>
                <w:rFonts w:ascii="Times New Roman" w:eastAsia="Times New Roman" w:hAnsi="Times New Roman"/>
              </w:rPr>
              <w:t xml:space="preserve">(4) </w:t>
            </w:r>
            <w:r w:rsidRPr="00E80290">
              <w:rPr>
                <w:rFonts w:ascii="Times New Roman" w:eastAsia="Times New Roman" w:hAnsi="Times New Roman"/>
                <w:lang w:eastAsia="lv-LV"/>
              </w:rPr>
              <w:t xml:space="preserve">Vienotas, koordinētas un iekļaujošas politikas un tiesiskā regulējuma izveide attiecībā uz vardarbību pret sievietēm un vardarbību ģimenē jautājumiem. </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14:paraId="7DA02422" w14:textId="77777777" w:rsidR="006E7F66" w:rsidRPr="00E80290" w:rsidRDefault="006E7F66" w:rsidP="006E7F66">
            <w:pPr>
              <w:spacing w:after="0" w:line="240" w:lineRule="auto"/>
              <w:contextualSpacing/>
              <w:rPr>
                <w:rFonts w:ascii="Times New Roman" w:eastAsia="Times New Roman" w:hAnsi="Times New Roman"/>
              </w:rPr>
            </w:pPr>
            <w:r w:rsidRPr="00E80290">
              <w:rPr>
                <w:rFonts w:ascii="Times New Roman" w:eastAsia="Times New Roman" w:hAnsi="Times New Roman"/>
              </w:rPr>
              <w:t>Prioritāte "Stipras ģimenes, veseli un aktīvi cilvēki"</w:t>
            </w:r>
          </w:p>
          <w:p w14:paraId="69B12647" w14:textId="77777777" w:rsidR="006E7F66" w:rsidRPr="00E80290" w:rsidRDefault="006E7F66" w:rsidP="006E7F66">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4C166A0D" w14:textId="1B790C81" w:rsidR="006E7F66" w:rsidRPr="00E80290" w:rsidRDefault="006E7F66" w:rsidP="006E7F66">
            <w:pPr>
              <w:spacing w:after="0" w:line="240" w:lineRule="auto"/>
              <w:contextualSpacing/>
              <w:rPr>
                <w:rFonts w:ascii="Times New Roman" w:eastAsia="Times New Roman" w:hAnsi="Times New Roman"/>
              </w:rPr>
            </w:pPr>
            <w:r w:rsidRPr="00E80290">
              <w:rPr>
                <w:rFonts w:ascii="Times New Roman" w:eastAsia="Times New Roman" w:hAnsi="Times New Roman"/>
              </w:rPr>
              <w:t xml:space="preserve">LM, TM, IeM, IZM, </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14:paraId="792DEC0A" w14:textId="3A3D4BA5" w:rsidR="006E7F66" w:rsidRPr="007E1572" w:rsidRDefault="00255B84" w:rsidP="006E7F66">
            <w:pPr>
              <w:spacing w:after="0" w:line="240" w:lineRule="auto"/>
              <w:contextualSpacing/>
              <w:rPr>
                <w:rFonts w:ascii="Times New Roman" w:hAnsi="Times New Roman"/>
                <w:bCs/>
                <w:shd w:val="clear" w:color="auto" w:fill="FFFFFF"/>
              </w:rPr>
            </w:pPr>
            <w:r>
              <w:rPr>
                <w:rFonts w:ascii="Times New Roman" w:hAnsi="Times New Roman"/>
                <w:bCs/>
                <w:shd w:val="clear" w:color="auto" w:fill="FFFFFF"/>
              </w:rPr>
              <w:t>Izsludināts</w:t>
            </w:r>
            <w:r w:rsidR="007E1572" w:rsidRPr="007E1572">
              <w:rPr>
                <w:rFonts w:ascii="Times New Roman" w:hAnsi="Times New Roman"/>
                <w:bCs/>
                <w:shd w:val="clear" w:color="auto" w:fill="FFFFFF"/>
              </w:rPr>
              <w:t>/</w:t>
            </w:r>
          </w:p>
          <w:p w14:paraId="648A9421" w14:textId="77777777" w:rsidR="007E1572" w:rsidRPr="007E1572" w:rsidRDefault="007E1572" w:rsidP="006E7F66">
            <w:pPr>
              <w:spacing w:after="0" w:line="240" w:lineRule="auto"/>
              <w:contextualSpacing/>
              <w:rPr>
                <w:rFonts w:ascii="Times New Roman" w:hAnsi="Times New Roman"/>
                <w:shd w:val="clear" w:color="auto" w:fill="FFFFFF"/>
              </w:rPr>
            </w:pPr>
            <w:r w:rsidRPr="007E1572">
              <w:rPr>
                <w:rFonts w:ascii="Times New Roman" w:hAnsi="Times New Roman"/>
                <w:shd w:val="clear" w:color="auto" w:fill="FFFFFF"/>
              </w:rPr>
              <w:t>24-TA-1560</w:t>
            </w:r>
          </w:p>
          <w:p w14:paraId="12EF6305" w14:textId="6EBBA38C" w:rsidR="007E1572" w:rsidRPr="005C0218" w:rsidRDefault="00AF6ACC" w:rsidP="006E7F66">
            <w:pPr>
              <w:spacing w:after="0" w:line="240" w:lineRule="auto"/>
              <w:contextualSpacing/>
              <w:rPr>
                <w:rFonts w:ascii="Times New Roman" w:hAnsi="Times New Roman"/>
                <w:bCs/>
                <w:shd w:val="clear" w:color="auto" w:fill="FFFFFF"/>
              </w:rPr>
            </w:pPr>
            <w:r>
              <w:rPr>
                <w:rFonts w:ascii="Times New Roman" w:hAnsi="Times New Roman"/>
                <w:bCs/>
                <w:shd w:val="clear" w:color="auto" w:fill="FFFFFF"/>
              </w:rPr>
              <w:t>22</w:t>
            </w:r>
            <w:r w:rsidR="007E1572" w:rsidRPr="007E1572">
              <w:rPr>
                <w:rFonts w:ascii="Times New Roman" w:hAnsi="Times New Roman"/>
                <w:bCs/>
                <w:shd w:val="clear" w:color="auto" w:fill="FFFFFF"/>
              </w:rPr>
              <w:t xml:space="preserve">.11.2024. </w:t>
            </w:r>
            <w:r w:rsidR="007E1572">
              <w:rPr>
                <w:rFonts w:ascii="Times New Roman" w:hAnsi="Times New Roman"/>
                <w:bCs/>
                <w:shd w:val="clear" w:color="auto" w:fill="FFFFFF"/>
              </w:rPr>
              <w:t xml:space="preserve">atkārtota </w:t>
            </w:r>
            <w:r w:rsidR="007E1572" w:rsidRPr="007E1572">
              <w:rPr>
                <w:rFonts w:ascii="Times New Roman" w:hAnsi="Times New Roman"/>
                <w:bCs/>
                <w:shd w:val="clear" w:color="auto" w:fill="FFFFFF"/>
              </w:rPr>
              <w:t>saskaņošana</w:t>
            </w:r>
          </w:p>
        </w:tc>
      </w:tr>
      <w:tr w:rsidR="006E7F66" w:rsidRPr="005C0218" w14:paraId="60BBB812"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FFFFF"/>
          </w:tcPr>
          <w:p w14:paraId="59FB1861" w14:textId="77777777" w:rsidR="006E7F66" w:rsidRPr="005C0218" w:rsidRDefault="006E7F66" w:rsidP="006E7F66">
            <w:pPr>
              <w:pStyle w:val="CommentText"/>
              <w:spacing w:after="0"/>
              <w:jc w:val="both"/>
              <w:rPr>
                <w:rFonts w:ascii="Times New Roman" w:hAnsi="Times New Roman"/>
                <w:b/>
                <w:color w:val="414142"/>
                <w:sz w:val="22"/>
                <w:szCs w:val="22"/>
                <w:shd w:val="clear" w:color="auto" w:fill="FFFFFF"/>
              </w:rPr>
            </w:pPr>
            <w:r w:rsidRPr="005C0218">
              <w:rPr>
                <w:rFonts w:ascii="Times New Roman" w:hAnsi="Times New Roman"/>
                <w:b/>
                <w:color w:val="414142"/>
                <w:sz w:val="22"/>
                <w:szCs w:val="22"/>
                <w:shd w:val="clear" w:color="auto" w:fill="FFFFFF"/>
              </w:rPr>
              <w:t>Profilakses pasākumu un veselības aprūpes pakalpojumu uzlabošanas plāns alkoholisko dzērienu un narkotisko vielu lietošanas izplatības mazināšanas jomā 2023.-2025. gadam</w:t>
            </w:r>
            <w:r w:rsidRPr="005C0218">
              <w:rPr>
                <w:rStyle w:val="FootnoteReference"/>
                <w:rFonts w:ascii="Times New Roman" w:hAnsi="Times New Roman"/>
                <w:b/>
                <w:color w:val="414142"/>
                <w:sz w:val="22"/>
                <w:szCs w:val="22"/>
                <w:shd w:val="clear" w:color="auto" w:fill="FFFFFF"/>
              </w:rPr>
              <w:footnoteReference w:id="11"/>
            </w:r>
          </w:p>
          <w:p w14:paraId="10E31550" w14:textId="77777777" w:rsidR="006E7F66" w:rsidRPr="005C0218" w:rsidRDefault="006E7F66" w:rsidP="006E7F66">
            <w:pPr>
              <w:pStyle w:val="CommentText"/>
              <w:spacing w:after="0"/>
              <w:jc w:val="both"/>
              <w:rPr>
                <w:rFonts w:ascii="Times New Roman" w:hAnsi="Times New Roman"/>
                <w:b/>
                <w:sz w:val="22"/>
                <w:szCs w:val="22"/>
              </w:rPr>
            </w:pPr>
            <w:r w:rsidRPr="005C0218">
              <w:rPr>
                <w:rFonts w:ascii="Times New Roman" w:hAnsi="Times New Roman"/>
                <w:color w:val="414142"/>
                <w:sz w:val="22"/>
                <w:szCs w:val="22"/>
                <w:shd w:val="clear" w:color="auto" w:fill="FFFFFF"/>
              </w:rPr>
              <w:t>Plāna mērķis: Samazināt alkoholisko dzērienu un narkotisko vielu nodarīto kaitējumu sabiedrības veselībai, nodrošinot iedzīvotājiem pierādījumos balstītus, mērķtiecīgus, kvalitatīvus atkarību izraisošo vielu lietošanas profilakses pasākumus, kā arī agrīnu diagnostiku un kvalitatīvus, pieejamus un individuālajām vajadzībām atbilstošus veselības aprūpes un sociālos pakalpojumus.</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14:paraId="72B5555B" w14:textId="77777777" w:rsidR="006E7F66" w:rsidRPr="005C0218" w:rsidRDefault="006E7F66" w:rsidP="006E7F66">
            <w:pPr>
              <w:spacing w:after="0" w:line="240" w:lineRule="auto"/>
              <w:contextualSpacing/>
              <w:rPr>
                <w:rFonts w:ascii="Times New Roman" w:eastAsia="Times New Roman" w:hAnsi="Times New Roman"/>
              </w:rPr>
            </w:pPr>
            <w:r w:rsidRPr="005C0218">
              <w:rPr>
                <w:rFonts w:ascii="Times New Roman" w:eastAsia="Times New Roman" w:hAnsi="Times New Roman"/>
              </w:rPr>
              <w:t>Prioritāte "Stipras ģimenes, veseli un aktīvi cilvēki"</w:t>
            </w:r>
          </w:p>
          <w:p w14:paraId="31988636" w14:textId="77777777" w:rsidR="006E7F66" w:rsidRPr="005C0218" w:rsidRDefault="006E7F66" w:rsidP="006E7F66">
            <w:pPr>
              <w:spacing w:after="0" w:line="240" w:lineRule="auto"/>
              <w:contextualSpacing/>
              <w:rPr>
                <w:rFonts w:ascii="Times New Roman" w:eastAsia="Times New Roman" w:hAnsi="Times New Roman"/>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43618CB9" w14:textId="77777777" w:rsidR="006E7F66" w:rsidRPr="005C0218" w:rsidRDefault="006E7F66" w:rsidP="006E7F66">
            <w:pPr>
              <w:spacing w:after="0" w:line="240" w:lineRule="auto"/>
              <w:contextualSpacing/>
              <w:rPr>
                <w:rFonts w:ascii="Times New Roman" w:eastAsia="Times New Roman" w:hAnsi="Times New Roman"/>
              </w:rPr>
            </w:pPr>
            <w:r w:rsidRPr="005C0218">
              <w:rPr>
                <w:rFonts w:ascii="Times New Roman" w:eastAsia="Times New Roman" w:hAnsi="Times New Roman"/>
              </w:rPr>
              <w:t xml:space="preserve">VM, </w:t>
            </w:r>
            <w:r w:rsidRPr="005C0218">
              <w:rPr>
                <w:rFonts w:ascii="Times New Roman" w:hAnsi="Times New Roman"/>
                <w:color w:val="414142"/>
                <w:shd w:val="clear" w:color="auto" w:fill="FFFFFF"/>
              </w:rPr>
              <w:t>SPKC, TM, LM, IZM, VPD, NVD,</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14:paraId="10607D83" w14:textId="77777777" w:rsidR="006E7F66" w:rsidRPr="005C0218" w:rsidRDefault="006E7F66" w:rsidP="006E7F66">
            <w:pPr>
              <w:spacing w:after="0" w:line="240" w:lineRule="auto"/>
              <w:contextualSpacing/>
              <w:rPr>
                <w:rFonts w:ascii="Times New Roman" w:eastAsia="Times New Roman" w:hAnsi="Times New Roman"/>
                <w:bCs/>
              </w:rPr>
            </w:pPr>
            <w:r w:rsidRPr="005C0218">
              <w:rPr>
                <w:rFonts w:ascii="Times New Roman" w:eastAsia="Times New Roman" w:hAnsi="Times New Roman"/>
                <w:bCs/>
              </w:rPr>
              <w:t>Apstiprināts/</w:t>
            </w:r>
            <w:r w:rsidRPr="005C0218">
              <w:rPr>
                <w:rFonts w:ascii="Times New Roman" w:hAnsi="Times New Roman"/>
                <w:b/>
                <w:bCs/>
                <w:color w:val="414142"/>
                <w:shd w:val="clear" w:color="auto" w:fill="FFFFFF"/>
              </w:rPr>
              <w:t xml:space="preserve"> </w:t>
            </w:r>
            <w:r w:rsidRPr="005C0218">
              <w:rPr>
                <w:rFonts w:ascii="Times New Roman" w:hAnsi="Times New Roman"/>
                <w:bCs/>
                <w:color w:val="414142"/>
                <w:shd w:val="clear" w:color="auto" w:fill="FFFFFF"/>
              </w:rPr>
              <w:t>MK 25.10.2022.  rīkojums Nr. 773</w:t>
            </w:r>
          </w:p>
        </w:tc>
      </w:tr>
      <w:tr w:rsidR="006E7F66" w:rsidRPr="005C0218" w14:paraId="2B587E3B" w14:textId="77777777" w:rsidTr="00B042EA">
        <w:trPr>
          <w:jc w:val="center"/>
        </w:trPr>
        <w:tc>
          <w:tcPr>
            <w:tcW w:w="2405" w:type="pct"/>
            <w:tcBorders>
              <w:top w:val="outset" w:sz="6" w:space="0" w:color="414142"/>
              <w:left w:val="outset" w:sz="6" w:space="0" w:color="414142"/>
              <w:bottom w:val="outset" w:sz="6" w:space="0" w:color="414142"/>
              <w:right w:val="outset" w:sz="6" w:space="0" w:color="414142"/>
            </w:tcBorders>
            <w:shd w:val="clear" w:color="auto" w:fill="FFFFFF"/>
          </w:tcPr>
          <w:p w14:paraId="1C916E32" w14:textId="77777777" w:rsidR="006E7F66" w:rsidRPr="00E80290" w:rsidRDefault="006E7F66" w:rsidP="006E7F66">
            <w:pPr>
              <w:pStyle w:val="CommentText"/>
              <w:spacing w:after="0"/>
              <w:jc w:val="both"/>
              <w:rPr>
                <w:rFonts w:ascii="Times New Roman" w:hAnsi="Times New Roman"/>
                <w:b/>
                <w:sz w:val="22"/>
                <w:szCs w:val="22"/>
                <w:highlight w:val="yellow"/>
                <w:shd w:val="clear" w:color="auto" w:fill="FFFFFF"/>
              </w:rPr>
            </w:pPr>
            <w:r w:rsidRPr="00E80290">
              <w:rPr>
                <w:rFonts w:ascii="Times New Roman" w:hAnsi="Times New Roman"/>
                <w:b/>
                <w:sz w:val="22"/>
                <w:szCs w:val="22"/>
              </w:rPr>
              <w:lastRenderedPageBreak/>
              <w:t>"Rīcības plāns par Padomes ieteikuma (ES) 2021/1004 (2021.gada 14.jūnijs), ar ko izveido Eiropas Garantiju bērniem, īstenošanu Latvijā",</w:t>
            </w:r>
            <w:r w:rsidRPr="00E80290">
              <w:rPr>
                <w:rFonts w:ascii="Times New Roman" w:hAnsi="Times New Roman"/>
                <w:sz w:val="22"/>
                <w:szCs w:val="22"/>
              </w:rPr>
              <w:t xml:space="preserve"> kura mērķis ir līdz 2030.gadam Latvijā ieviest Padomes ieteikumā (ES) 2021/1004 (2021.gada 14.jūnijs), ar ko izveido Eiropas Garantiju bērniem, minētos pasākumus nolūkā </w:t>
            </w:r>
            <w:r w:rsidRPr="00E80290">
              <w:rPr>
                <w:rFonts w:ascii="Times New Roman" w:hAnsi="Times New Roman"/>
                <w:b/>
                <w:sz w:val="22"/>
                <w:szCs w:val="22"/>
              </w:rPr>
              <w:t>novērst un apkarot sociālo atstumtību,</w:t>
            </w:r>
            <w:r w:rsidRPr="00E80290">
              <w:rPr>
                <w:rFonts w:ascii="Times New Roman" w:hAnsi="Times New Roman"/>
                <w:sz w:val="22"/>
                <w:szCs w:val="22"/>
              </w:rPr>
              <w:t xml:space="preserve"> garantējot, ka bērniem, kam vajadzīga palīdzība, ir piekļuve pamatpakalpojumu kopumam, un tādējādi arī tiek </w:t>
            </w:r>
            <w:r w:rsidRPr="00E80290">
              <w:rPr>
                <w:rFonts w:ascii="Times New Roman" w:hAnsi="Times New Roman"/>
                <w:b/>
                <w:sz w:val="22"/>
                <w:szCs w:val="22"/>
              </w:rPr>
              <w:t>veicināta bērna tiesību ievērošana, apkarojot bērnu nabadzību un sekmējot vienlīdzīgas iespējas</w:t>
            </w:r>
            <w:r w:rsidRPr="00E80290">
              <w:rPr>
                <w:rFonts w:ascii="Times New Roman" w:hAnsi="Times New Roman"/>
                <w:sz w:val="22"/>
                <w:szCs w:val="22"/>
              </w:rPr>
              <w:t>. Galvenie pasākumi ir saistīti ar efektīvas un brīvas piekļuves garantēšanu kvalitatīvai agrīnajai pirmsskolas izglītībai un aprūpei, izglītībai un skolas nodarbībām, vismaz vienai veselīgai maltītei katru skolas dienu un veselības aprūpei. Pasākumi arī saistīti ar efektīvas piekļuves garantēšanu bērniem veselīgam uzturam un pienācīgam mājoklim.</w:t>
            </w:r>
          </w:p>
        </w:tc>
        <w:tc>
          <w:tcPr>
            <w:tcW w:w="888" w:type="pct"/>
            <w:tcBorders>
              <w:top w:val="outset" w:sz="6" w:space="0" w:color="414142"/>
              <w:left w:val="outset" w:sz="6" w:space="0" w:color="414142"/>
              <w:bottom w:val="outset" w:sz="6" w:space="0" w:color="414142"/>
              <w:right w:val="outset" w:sz="6" w:space="0" w:color="414142"/>
            </w:tcBorders>
            <w:shd w:val="clear" w:color="auto" w:fill="FFFFFF"/>
          </w:tcPr>
          <w:p w14:paraId="123D3DF9" w14:textId="77777777" w:rsidR="006E7F66" w:rsidRPr="00E80290" w:rsidRDefault="006E7F66" w:rsidP="006E7F66">
            <w:pPr>
              <w:spacing w:after="0" w:line="240" w:lineRule="auto"/>
              <w:contextualSpacing/>
              <w:rPr>
                <w:rFonts w:ascii="Times New Roman" w:eastAsia="Times New Roman" w:hAnsi="Times New Roman"/>
              </w:rPr>
            </w:pPr>
            <w:r w:rsidRPr="00E80290">
              <w:rPr>
                <w:rFonts w:ascii="Times New Roman" w:hAnsi="Times New Roman"/>
              </w:rPr>
              <w:t xml:space="preserve">Prioritāte “Stipras </w:t>
            </w:r>
            <w:proofErr w:type="spellStart"/>
            <w:r w:rsidRPr="00E80290">
              <w:rPr>
                <w:rFonts w:ascii="Times New Roman" w:hAnsi="Times New Roman"/>
              </w:rPr>
              <w:t>ģimenes</w:t>
            </w:r>
            <w:proofErr w:type="spellEnd"/>
            <w:r w:rsidRPr="00E80290">
              <w:rPr>
                <w:rFonts w:ascii="Times New Roman" w:hAnsi="Times New Roman"/>
              </w:rPr>
              <w:t xml:space="preserve">, veseli un </w:t>
            </w:r>
            <w:proofErr w:type="spellStart"/>
            <w:r w:rsidRPr="00E80290">
              <w:rPr>
                <w:rFonts w:ascii="Times New Roman" w:hAnsi="Times New Roman"/>
              </w:rPr>
              <w:t>aktīvi</w:t>
            </w:r>
            <w:proofErr w:type="spellEnd"/>
            <w:r w:rsidRPr="00E80290">
              <w:rPr>
                <w:rFonts w:ascii="Times New Roman" w:hAnsi="Times New Roman"/>
              </w:rPr>
              <w:t xml:space="preserve"> </w:t>
            </w:r>
            <w:proofErr w:type="spellStart"/>
            <w:r w:rsidRPr="00E80290">
              <w:rPr>
                <w:rFonts w:ascii="Times New Roman" w:hAnsi="Times New Roman"/>
              </w:rPr>
              <w:t>cilvēki</w:t>
            </w:r>
            <w:proofErr w:type="spellEnd"/>
            <w:r w:rsidRPr="00E80290">
              <w:rPr>
                <w:rFonts w:ascii="Times New Roman" w:hAnsi="Times New Roman"/>
              </w:rPr>
              <w:t>", “</w:t>
            </w:r>
            <w:proofErr w:type="spellStart"/>
            <w:r w:rsidRPr="00E80290">
              <w:rPr>
                <w:rFonts w:ascii="Times New Roman" w:hAnsi="Times New Roman"/>
              </w:rPr>
              <w:t>Zināšanas</w:t>
            </w:r>
            <w:proofErr w:type="spellEnd"/>
            <w:r w:rsidRPr="00E80290">
              <w:rPr>
                <w:rFonts w:ascii="Times New Roman" w:hAnsi="Times New Roman"/>
              </w:rPr>
              <w:t xml:space="preserve"> un prasmes </w:t>
            </w:r>
            <w:proofErr w:type="spellStart"/>
            <w:r w:rsidRPr="00E80290">
              <w:rPr>
                <w:rFonts w:ascii="Times New Roman" w:hAnsi="Times New Roman"/>
              </w:rPr>
              <w:t>personības</w:t>
            </w:r>
            <w:proofErr w:type="spellEnd"/>
            <w:r w:rsidRPr="00E80290">
              <w:rPr>
                <w:rFonts w:ascii="Times New Roman" w:hAnsi="Times New Roman"/>
              </w:rPr>
              <w:t xml:space="preserve"> un valsts izaugsmei”, “</w:t>
            </w:r>
            <w:proofErr w:type="spellStart"/>
            <w:r w:rsidRPr="00E80290">
              <w:rPr>
                <w:rFonts w:ascii="Times New Roman" w:hAnsi="Times New Roman"/>
              </w:rPr>
              <w:t>Kvalitatīva</w:t>
            </w:r>
            <w:proofErr w:type="spellEnd"/>
            <w:r w:rsidRPr="00E80290">
              <w:rPr>
                <w:rFonts w:ascii="Times New Roman" w:hAnsi="Times New Roman"/>
              </w:rPr>
              <w:t xml:space="preserve"> </w:t>
            </w:r>
            <w:proofErr w:type="spellStart"/>
            <w:r w:rsidRPr="00E80290">
              <w:rPr>
                <w:rFonts w:ascii="Times New Roman" w:hAnsi="Times New Roman"/>
              </w:rPr>
              <w:t>dzīves</w:t>
            </w:r>
            <w:proofErr w:type="spellEnd"/>
            <w:r w:rsidRPr="00E80290">
              <w:rPr>
                <w:rFonts w:ascii="Times New Roman" w:hAnsi="Times New Roman"/>
              </w:rPr>
              <w:t xml:space="preserve"> vide un teritoriju </w:t>
            </w:r>
            <w:proofErr w:type="spellStart"/>
            <w:r w:rsidRPr="00E80290">
              <w:rPr>
                <w:rFonts w:ascii="Times New Roman" w:hAnsi="Times New Roman"/>
              </w:rPr>
              <w:t>attīstība</w:t>
            </w:r>
            <w:proofErr w:type="spellEnd"/>
            <w:r w:rsidRPr="00E80290">
              <w:rPr>
                <w:rFonts w:ascii="Times New Roman" w:hAnsi="Times New Roman"/>
              </w:rPr>
              <w:t>”</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527F29B6" w14:textId="77777777" w:rsidR="006E7F66" w:rsidRPr="00E80290" w:rsidRDefault="006E7F66" w:rsidP="006E7F66">
            <w:pPr>
              <w:spacing w:after="0" w:line="240" w:lineRule="auto"/>
              <w:contextualSpacing/>
              <w:rPr>
                <w:rFonts w:ascii="Times New Roman" w:eastAsia="Times New Roman" w:hAnsi="Times New Roman"/>
              </w:rPr>
            </w:pPr>
            <w:r w:rsidRPr="00E80290">
              <w:rPr>
                <w:rFonts w:ascii="Times New Roman" w:hAnsi="Times New Roman"/>
              </w:rPr>
              <w:t xml:space="preserve">LM, EM, IZM, KM, PKC, SM, SIF,VM, VARAM </w:t>
            </w:r>
          </w:p>
        </w:tc>
        <w:tc>
          <w:tcPr>
            <w:tcW w:w="922" w:type="pct"/>
            <w:tcBorders>
              <w:top w:val="outset" w:sz="6" w:space="0" w:color="414142"/>
              <w:left w:val="outset" w:sz="6" w:space="0" w:color="414142"/>
              <w:bottom w:val="outset" w:sz="6" w:space="0" w:color="414142"/>
              <w:right w:val="outset" w:sz="6" w:space="0" w:color="414142"/>
            </w:tcBorders>
            <w:shd w:val="clear" w:color="auto" w:fill="FFFFFF"/>
          </w:tcPr>
          <w:p w14:paraId="3E6C6666" w14:textId="7B940C1A" w:rsidR="006E7F66" w:rsidRPr="00E80290" w:rsidRDefault="006E7F66" w:rsidP="006E7F66">
            <w:pPr>
              <w:spacing w:after="0" w:line="240" w:lineRule="auto"/>
              <w:contextualSpacing/>
              <w:rPr>
                <w:rFonts w:ascii="Times New Roman" w:eastAsia="Times New Roman" w:hAnsi="Times New Roman"/>
                <w:bCs/>
              </w:rPr>
            </w:pPr>
            <w:r w:rsidRPr="00E80290">
              <w:rPr>
                <w:rFonts w:ascii="Times New Roman" w:eastAsia="Times New Roman" w:hAnsi="Times New Roman"/>
                <w:bCs/>
              </w:rPr>
              <w:t>Projekts</w:t>
            </w:r>
          </w:p>
          <w:p w14:paraId="79A12C5D" w14:textId="372FF3C8" w:rsidR="00D90D7C" w:rsidRPr="00E80290" w:rsidRDefault="00D90D7C" w:rsidP="006E7F66">
            <w:pPr>
              <w:spacing w:after="0" w:line="240" w:lineRule="auto"/>
              <w:contextualSpacing/>
              <w:rPr>
                <w:rFonts w:ascii="Times New Roman" w:eastAsia="Times New Roman" w:hAnsi="Times New Roman"/>
                <w:bCs/>
              </w:rPr>
            </w:pPr>
          </w:p>
          <w:p w14:paraId="47E01BB7" w14:textId="77777777" w:rsidR="00D90D7C" w:rsidRPr="00E80290" w:rsidRDefault="00D90D7C" w:rsidP="006E7F66">
            <w:pPr>
              <w:spacing w:after="0" w:line="240" w:lineRule="auto"/>
              <w:contextualSpacing/>
              <w:rPr>
                <w:rFonts w:ascii="Times New Roman" w:eastAsia="Times New Roman" w:hAnsi="Times New Roman"/>
                <w:bCs/>
              </w:rPr>
            </w:pPr>
          </w:p>
          <w:p w14:paraId="7370040E" w14:textId="5FA13E4E" w:rsidR="00D90D7C" w:rsidRPr="00E80290" w:rsidRDefault="00D90D7C" w:rsidP="006E7F66">
            <w:pPr>
              <w:spacing w:after="0" w:line="240" w:lineRule="auto"/>
              <w:contextualSpacing/>
              <w:rPr>
                <w:rFonts w:ascii="Times New Roman" w:eastAsia="Times New Roman" w:hAnsi="Times New Roman"/>
                <w:bCs/>
              </w:rPr>
            </w:pPr>
          </w:p>
        </w:tc>
      </w:tr>
    </w:tbl>
    <w:p w14:paraId="7CEF5BB2" w14:textId="77777777" w:rsidR="00605419" w:rsidRPr="005C0218" w:rsidRDefault="00605419">
      <w:pPr>
        <w:rPr>
          <w:rFonts w:ascii="Times New Roman" w:hAnsi="Times New Roman"/>
        </w:rPr>
      </w:pPr>
    </w:p>
    <w:p w14:paraId="059DB9B3" w14:textId="77777777" w:rsidR="00E13094" w:rsidRPr="005C0218" w:rsidRDefault="00E13094">
      <w:pPr>
        <w:rPr>
          <w:rFonts w:ascii="Times New Roman" w:hAnsi="Times New Roman"/>
        </w:rPr>
      </w:pPr>
    </w:p>
    <w:sectPr w:rsidR="00E13094" w:rsidRPr="005C0218" w:rsidSect="00E950C3">
      <w:headerReference w:type="default" r:id="rId8"/>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03FB" w14:textId="77777777" w:rsidR="00D501DE" w:rsidRDefault="00D501DE" w:rsidP="00D501DE">
      <w:pPr>
        <w:spacing w:after="0" w:line="240" w:lineRule="auto"/>
      </w:pPr>
      <w:r>
        <w:separator/>
      </w:r>
    </w:p>
  </w:endnote>
  <w:endnote w:type="continuationSeparator" w:id="0">
    <w:p w14:paraId="6F3D0227" w14:textId="77777777" w:rsidR="00D501DE" w:rsidRDefault="00D501DE" w:rsidP="00D5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A939" w14:textId="77777777" w:rsidR="00D501DE" w:rsidRDefault="00D501DE" w:rsidP="00D501DE">
      <w:pPr>
        <w:spacing w:after="0" w:line="240" w:lineRule="auto"/>
      </w:pPr>
      <w:r>
        <w:separator/>
      </w:r>
    </w:p>
  </w:footnote>
  <w:footnote w:type="continuationSeparator" w:id="0">
    <w:p w14:paraId="69E914D6" w14:textId="77777777" w:rsidR="00D501DE" w:rsidRDefault="00D501DE" w:rsidP="00D501DE">
      <w:pPr>
        <w:spacing w:after="0" w:line="240" w:lineRule="auto"/>
      </w:pPr>
      <w:r>
        <w:continuationSeparator/>
      </w:r>
    </w:p>
  </w:footnote>
  <w:footnote w:id="1">
    <w:p w14:paraId="1EC96D1C" w14:textId="77777777" w:rsidR="00F2539D" w:rsidRPr="005576DC" w:rsidRDefault="00F2539D">
      <w:pPr>
        <w:pStyle w:val="FootnoteText"/>
        <w:rPr>
          <w:sz w:val="18"/>
          <w:szCs w:val="18"/>
          <w:lang w:val="lv-LV"/>
        </w:rPr>
      </w:pPr>
      <w:r w:rsidRPr="00201BCA">
        <w:rPr>
          <w:rStyle w:val="FootnoteReference"/>
          <w:sz w:val="20"/>
          <w:szCs w:val="20"/>
        </w:rPr>
        <w:footnoteRef/>
      </w:r>
      <w:r w:rsidRPr="00201BCA">
        <w:rPr>
          <w:sz w:val="20"/>
          <w:szCs w:val="20"/>
        </w:rPr>
        <w:t xml:space="preserve"> </w:t>
      </w:r>
      <w:r w:rsidR="00564F61">
        <w:rPr>
          <w:lang w:val="lv-LV"/>
        </w:rPr>
        <w:t xml:space="preserve"> </w:t>
      </w:r>
      <w:hyperlink r:id="rId1" w:history="1">
        <w:r w:rsidR="005576DC" w:rsidRPr="00B1257C">
          <w:rPr>
            <w:rStyle w:val="Hyperlink"/>
            <w:sz w:val="18"/>
            <w:szCs w:val="18"/>
          </w:rPr>
          <w:t>https://likumi.lv/ta/id/338304</w:t>
        </w:r>
      </w:hyperlink>
      <w:r w:rsidR="005576DC">
        <w:rPr>
          <w:sz w:val="18"/>
          <w:szCs w:val="18"/>
          <w:lang w:val="lv-LV"/>
        </w:rPr>
        <w:t xml:space="preserve"> </w:t>
      </w:r>
    </w:p>
  </w:footnote>
  <w:footnote w:id="2">
    <w:p w14:paraId="306B9E7E" w14:textId="77777777" w:rsidR="00F2539D" w:rsidRPr="005576DC" w:rsidRDefault="00F2539D">
      <w:pPr>
        <w:pStyle w:val="FootnoteText"/>
        <w:rPr>
          <w:sz w:val="18"/>
          <w:szCs w:val="18"/>
          <w:lang w:val="lv-LV"/>
        </w:rPr>
      </w:pPr>
      <w:r w:rsidRPr="005576DC">
        <w:rPr>
          <w:rStyle w:val="FootnoteReference"/>
          <w:sz w:val="18"/>
          <w:szCs w:val="18"/>
        </w:rPr>
        <w:footnoteRef/>
      </w:r>
      <w:r w:rsidRPr="005576DC">
        <w:rPr>
          <w:sz w:val="18"/>
          <w:szCs w:val="18"/>
        </w:rPr>
        <w:t xml:space="preserve"> </w:t>
      </w:r>
      <w:hyperlink r:id="rId2" w:history="1">
        <w:r w:rsidR="00E41E86" w:rsidRPr="005576DC">
          <w:rPr>
            <w:rStyle w:val="Hyperlink"/>
            <w:sz w:val="18"/>
            <w:szCs w:val="18"/>
          </w:rPr>
          <w:t>https://likumi.lv/ta/id/332751-sabiedribas-veselibas-pamatnostadnes-2021-2027-gadam</w:t>
        </w:r>
      </w:hyperlink>
      <w:r w:rsidR="00E41E86" w:rsidRPr="005576DC">
        <w:rPr>
          <w:sz w:val="18"/>
          <w:szCs w:val="18"/>
          <w:lang w:val="lv-LV"/>
        </w:rPr>
        <w:t xml:space="preserve"> </w:t>
      </w:r>
    </w:p>
  </w:footnote>
  <w:footnote w:id="3">
    <w:p w14:paraId="2BAC2104" w14:textId="77777777" w:rsidR="00D501DE" w:rsidRPr="00FD50B8" w:rsidRDefault="00D501DE" w:rsidP="00FD50B8">
      <w:pPr>
        <w:spacing w:after="0" w:line="240" w:lineRule="auto"/>
        <w:contextualSpacing/>
        <w:jc w:val="both"/>
        <w:rPr>
          <w:rFonts w:ascii="Times New Roman" w:eastAsia="Times New Roman" w:hAnsi="Times New Roman"/>
          <w:bCs/>
          <w:sz w:val="18"/>
          <w:szCs w:val="18"/>
        </w:rPr>
      </w:pPr>
      <w:r w:rsidRPr="00FD50B8">
        <w:rPr>
          <w:rStyle w:val="FootnoteReference"/>
          <w:rFonts w:ascii="Times New Roman" w:hAnsi="Times New Roman"/>
          <w:sz w:val="18"/>
          <w:szCs w:val="18"/>
        </w:rPr>
        <w:footnoteRef/>
      </w:r>
      <w:hyperlink r:id="rId3" w:history="1">
        <w:r w:rsidRPr="00FD50B8">
          <w:rPr>
            <w:rStyle w:val="Hyperlink"/>
            <w:rFonts w:ascii="Times New Roman" w:eastAsia="Times New Roman" w:hAnsi="Times New Roman"/>
            <w:bCs/>
            <w:sz w:val="18"/>
            <w:szCs w:val="18"/>
          </w:rPr>
          <w:t>https://likumi.lv/ta/id/325828-par-socialas-aizsardzibas-un-darba-tirgus-politikas-pamatnostadnem-2021-2027-gadam</w:t>
        </w:r>
      </w:hyperlink>
      <w:r w:rsidR="00FD50B8" w:rsidRPr="00FD50B8">
        <w:rPr>
          <w:rFonts w:ascii="Times New Roman" w:eastAsia="Times New Roman" w:hAnsi="Times New Roman"/>
          <w:bCs/>
          <w:sz w:val="18"/>
          <w:szCs w:val="18"/>
        </w:rPr>
        <w:t xml:space="preserve"> </w:t>
      </w:r>
    </w:p>
  </w:footnote>
  <w:footnote w:id="4">
    <w:p w14:paraId="67BB8B04" w14:textId="77777777" w:rsidR="00D501DE" w:rsidRPr="00D307CC" w:rsidRDefault="00D501DE" w:rsidP="00D501DE">
      <w:pPr>
        <w:pStyle w:val="FootnoteText"/>
        <w:rPr>
          <w:rFonts w:cs="Times New Roman"/>
          <w:sz w:val="18"/>
          <w:szCs w:val="18"/>
          <w:lang w:val="lv-LV"/>
        </w:rPr>
      </w:pPr>
      <w:r w:rsidRPr="00D307CC">
        <w:rPr>
          <w:rStyle w:val="FootnoteReference"/>
          <w:sz w:val="18"/>
          <w:szCs w:val="18"/>
        </w:rPr>
        <w:footnoteRef/>
      </w:r>
      <w:r w:rsidRPr="00D307CC">
        <w:rPr>
          <w:sz w:val="18"/>
          <w:szCs w:val="18"/>
        </w:rPr>
        <w:t xml:space="preserve"> </w:t>
      </w:r>
      <w:hyperlink r:id="rId4" w:history="1">
        <w:r w:rsidRPr="00D307CC">
          <w:rPr>
            <w:rStyle w:val="Hyperlink"/>
            <w:rFonts w:eastAsia="Calibri" w:cs="Times New Roman"/>
            <w:sz w:val="18"/>
            <w:szCs w:val="18"/>
          </w:rPr>
          <w:t>https://likumi.lv/ta/id/324715-par-digitalas-transformacijas-pamatnostadnem-20212027-gadam</w:t>
        </w:r>
      </w:hyperlink>
      <w:r w:rsidRPr="00D307CC">
        <w:rPr>
          <w:rFonts w:cs="Times New Roman"/>
          <w:sz w:val="18"/>
          <w:szCs w:val="18"/>
          <w:lang w:val="lv-LV"/>
        </w:rPr>
        <w:t xml:space="preserve"> </w:t>
      </w:r>
    </w:p>
  </w:footnote>
  <w:footnote w:id="5">
    <w:p w14:paraId="20D10A0C" w14:textId="77777777" w:rsidR="00D501DE" w:rsidRPr="00C9655D" w:rsidRDefault="00D501DE" w:rsidP="00D501DE">
      <w:pPr>
        <w:spacing w:after="0" w:line="240" w:lineRule="auto"/>
        <w:contextualSpacing/>
        <w:rPr>
          <w:rFonts w:ascii="Times New Roman" w:hAnsi="Times New Roman"/>
          <w:sz w:val="20"/>
          <w:szCs w:val="20"/>
        </w:rPr>
      </w:pPr>
      <w:r w:rsidRPr="00D307CC">
        <w:rPr>
          <w:rStyle w:val="FootnoteReference"/>
          <w:rFonts w:ascii="Times New Roman" w:hAnsi="Times New Roman"/>
          <w:sz w:val="18"/>
          <w:szCs w:val="18"/>
        </w:rPr>
        <w:footnoteRef/>
      </w:r>
      <w:r w:rsidRPr="00D307CC">
        <w:rPr>
          <w:rFonts w:ascii="Times New Roman" w:hAnsi="Times New Roman"/>
          <w:sz w:val="18"/>
          <w:szCs w:val="18"/>
        </w:rPr>
        <w:t xml:space="preserve"> </w:t>
      </w:r>
      <w:hyperlink r:id="rId5" w:history="1">
        <w:r w:rsidR="00C9655D" w:rsidRPr="00D307CC">
          <w:rPr>
            <w:rStyle w:val="Hyperlink"/>
            <w:rFonts w:ascii="Times New Roman" w:hAnsi="Times New Roman"/>
            <w:sz w:val="18"/>
            <w:szCs w:val="18"/>
          </w:rPr>
          <w:t>https://likumi.lv/ta/id/333223-par-resocializacijas-politikas-pamatnostadnem-2022-2027-gadam</w:t>
        </w:r>
      </w:hyperlink>
      <w:r w:rsidR="00C9655D" w:rsidRPr="00C9655D">
        <w:rPr>
          <w:rFonts w:ascii="Times New Roman" w:hAnsi="Times New Roman"/>
        </w:rPr>
        <w:t xml:space="preserve"> </w:t>
      </w:r>
      <w:r w:rsidR="00F2539D" w:rsidRPr="00C9655D">
        <w:rPr>
          <w:rFonts w:ascii="Times New Roman" w:hAnsi="Times New Roman"/>
          <w:sz w:val="20"/>
          <w:szCs w:val="20"/>
        </w:rPr>
        <w:t xml:space="preserve"> </w:t>
      </w:r>
    </w:p>
  </w:footnote>
  <w:footnote w:id="6">
    <w:p w14:paraId="0E7B2FED" w14:textId="77777777" w:rsidR="00D501DE" w:rsidRPr="00D307CC" w:rsidRDefault="00D501DE" w:rsidP="00D501DE">
      <w:pPr>
        <w:pStyle w:val="FootnoteText"/>
        <w:rPr>
          <w:sz w:val="18"/>
          <w:szCs w:val="18"/>
          <w:lang w:val="lv-LV"/>
        </w:rPr>
      </w:pPr>
      <w:r w:rsidRPr="002D27A2">
        <w:rPr>
          <w:rStyle w:val="FootnoteReference"/>
          <w:sz w:val="18"/>
          <w:szCs w:val="18"/>
        </w:rPr>
        <w:footnoteRef/>
      </w:r>
      <w:r w:rsidRPr="002D27A2">
        <w:rPr>
          <w:sz w:val="18"/>
          <w:szCs w:val="18"/>
        </w:rPr>
        <w:t xml:space="preserve"> </w:t>
      </w:r>
      <w:hyperlink r:id="rId6" w:history="1">
        <w:r w:rsidR="002074C4" w:rsidRPr="00D307CC">
          <w:rPr>
            <w:rStyle w:val="Hyperlink"/>
            <w:sz w:val="18"/>
            <w:szCs w:val="18"/>
          </w:rPr>
          <w:t>https://likumi.lv/ta/id/332897-par-sporta-politikas-pamatnostadnem-2022-2027-gadam</w:t>
        </w:r>
      </w:hyperlink>
      <w:r w:rsidR="002074C4" w:rsidRPr="00D307CC">
        <w:rPr>
          <w:sz w:val="18"/>
          <w:szCs w:val="18"/>
          <w:lang w:val="lv-LV"/>
        </w:rPr>
        <w:t xml:space="preserve"> </w:t>
      </w:r>
    </w:p>
  </w:footnote>
  <w:footnote w:id="7">
    <w:p w14:paraId="26EA481A" w14:textId="77777777" w:rsidR="00D501DE" w:rsidRPr="00D307CC" w:rsidRDefault="00D501DE" w:rsidP="00D501DE">
      <w:pPr>
        <w:pStyle w:val="FootnoteText"/>
        <w:rPr>
          <w:sz w:val="18"/>
          <w:szCs w:val="18"/>
          <w:lang w:val="lv-LV"/>
        </w:rPr>
      </w:pPr>
      <w:r w:rsidRPr="00D307CC">
        <w:rPr>
          <w:rStyle w:val="FootnoteReference"/>
          <w:sz w:val="18"/>
          <w:szCs w:val="18"/>
        </w:rPr>
        <w:footnoteRef/>
      </w:r>
      <w:r w:rsidRPr="00D307CC">
        <w:rPr>
          <w:sz w:val="18"/>
          <w:szCs w:val="18"/>
        </w:rPr>
        <w:t xml:space="preserve"> </w:t>
      </w:r>
      <w:hyperlink r:id="rId7" w:history="1">
        <w:r w:rsidRPr="00D307CC">
          <w:rPr>
            <w:rStyle w:val="Hyperlink"/>
            <w:rFonts w:eastAsia="Calibri"/>
            <w:sz w:val="18"/>
            <w:szCs w:val="18"/>
            <w:shd w:val="clear" w:color="auto" w:fill="FFFFFF"/>
          </w:rPr>
          <w:t>https://likumi.lv/ta/id/324332-par-izglitibas-attistibas-pamatnostadnem-2021-2027-gadam</w:t>
        </w:r>
      </w:hyperlink>
      <w:r w:rsidRPr="00D307CC">
        <w:rPr>
          <w:b/>
          <w:sz w:val="18"/>
          <w:szCs w:val="18"/>
          <w:shd w:val="clear" w:color="auto" w:fill="FFFFFF"/>
          <w:lang w:val="lv-LV"/>
        </w:rPr>
        <w:t xml:space="preserve"> </w:t>
      </w:r>
    </w:p>
  </w:footnote>
  <w:footnote w:id="8">
    <w:p w14:paraId="2870FAE7" w14:textId="77777777" w:rsidR="006E7F66" w:rsidRPr="00F2539D" w:rsidRDefault="006E7F66" w:rsidP="00D501DE">
      <w:pPr>
        <w:pStyle w:val="FootnoteText"/>
        <w:rPr>
          <w:sz w:val="20"/>
          <w:szCs w:val="20"/>
          <w:lang w:val="lv-LV"/>
        </w:rPr>
      </w:pPr>
      <w:r w:rsidRPr="00F2539D">
        <w:rPr>
          <w:rStyle w:val="FootnoteReference"/>
          <w:sz w:val="20"/>
          <w:szCs w:val="20"/>
        </w:rPr>
        <w:footnoteRef/>
      </w:r>
      <w:r w:rsidRPr="00F2539D">
        <w:rPr>
          <w:sz w:val="20"/>
          <w:szCs w:val="20"/>
        </w:rPr>
        <w:t xml:space="preserve"> </w:t>
      </w:r>
      <w:hyperlink r:id="rId8" w:history="1">
        <w:r w:rsidRPr="00F2539D">
          <w:rPr>
            <w:rStyle w:val="Hyperlink"/>
            <w:rFonts w:eastAsia="Calibri"/>
            <w:sz w:val="20"/>
            <w:szCs w:val="20"/>
          </w:rPr>
          <w:t>https://likumi.lv/ta/id/310954-par-regionalas-politikas-pamatnostadnem-2021-2027-gadam</w:t>
        </w:r>
      </w:hyperlink>
      <w:r w:rsidRPr="00F2539D">
        <w:rPr>
          <w:sz w:val="20"/>
          <w:szCs w:val="20"/>
          <w:lang w:val="lv-LV"/>
        </w:rPr>
        <w:t xml:space="preserve"> </w:t>
      </w:r>
    </w:p>
  </w:footnote>
  <w:footnote w:id="9">
    <w:p w14:paraId="32C09289" w14:textId="77777777" w:rsidR="006E7F66" w:rsidRPr="00BB40D5" w:rsidRDefault="006E7F66" w:rsidP="00D501DE">
      <w:pPr>
        <w:pStyle w:val="FootnoteText"/>
        <w:rPr>
          <w:sz w:val="20"/>
          <w:szCs w:val="20"/>
          <w:lang w:val="lv-LV"/>
        </w:rPr>
      </w:pPr>
      <w:r w:rsidRPr="00BE13D2">
        <w:rPr>
          <w:rStyle w:val="FootnoteReference"/>
          <w:sz w:val="18"/>
          <w:szCs w:val="18"/>
        </w:rPr>
        <w:footnoteRef/>
      </w:r>
      <w:r w:rsidRPr="00BE13D2">
        <w:rPr>
          <w:sz w:val="18"/>
          <w:szCs w:val="18"/>
        </w:rPr>
        <w:t xml:space="preserve"> </w:t>
      </w:r>
      <w:hyperlink r:id="rId9" w:history="1">
        <w:r w:rsidRPr="00BB40D5">
          <w:rPr>
            <w:rStyle w:val="Hyperlink"/>
            <w:rFonts w:eastAsia="Calibri"/>
            <w:sz w:val="20"/>
            <w:szCs w:val="20"/>
          </w:rPr>
          <w:t>https://likumi.lv/ta/id/326640-par-celu-satiksmes-drosibas-planu-2021-2027-gadam</w:t>
        </w:r>
      </w:hyperlink>
      <w:r w:rsidRPr="00BB40D5">
        <w:rPr>
          <w:sz w:val="20"/>
          <w:szCs w:val="20"/>
          <w:lang w:val="lv-LV"/>
        </w:rPr>
        <w:t xml:space="preserve"> </w:t>
      </w:r>
    </w:p>
  </w:footnote>
  <w:footnote w:id="10">
    <w:p w14:paraId="20C2532F" w14:textId="594C1E8D" w:rsidR="006E7F66" w:rsidRPr="006A2C47" w:rsidRDefault="006E7F66" w:rsidP="00D501DE">
      <w:pPr>
        <w:pStyle w:val="FootnoteText"/>
        <w:rPr>
          <w:sz w:val="18"/>
          <w:szCs w:val="18"/>
          <w:lang w:val="lv-LV"/>
        </w:rPr>
      </w:pPr>
      <w:r w:rsidRPr="00BB40D5">
        <w:rPr>
          <w:rStyle w:val="FootnoteReference"/>
          <w:sz w:val="20"/>
          <w:szCs w:val="20"/>
        </w:rPr>
        <w:footnoteRef/>
      </w:r>
      <w:r w:rsidRPr="00BB40D5">
        <w:rPr>
          <w:sz w:val="20"/>
          <w:szCs w:val="20"/>
        </w:rPr>
        <w:t xml:space="preserve"> </w:t>
      </w:r>
      <w:hyperlink r:id="rId10" w:history="1">
        <w:r w:rsidRPr="001540D1">
          <w:rPr>
            <w:rStyle w:val="Hyperlink"/>
            <w:sz w:val="20"/>
            <w:szCs w:val="20"/>
          </w:rPr>
          <w:t>https://likumi.lv/ta/id/352925-par-sieviesu-un-viriesu-vienlidzigu-tiesibu-un-iespeju-veicinasanas-planu-20242027-gadam</w:t>
        </w:r>
      </w:hyperlink>
      <w:r>
        <w:rPr>
          <w:sz w:val="20"/>
          <w:szCs w:val="20"/>
          <w:lang w:val="lv-LV"/>
        </w:rPr>
        <w:t xml:space="preserve"> </w:t>
      </w:r>
    </w:p>
  </w:footnote>
  <w:footnote w:id="11">
    <w:p w14:paraId="59FDFB81" w14:textId="77777777" w:rsidR="006E7F66" w:rsidRPr="00D307CC" w:rsidRDefault="006E7F66">
      <w:pPr>
        <w:pStyle w:val="FootnoteText"/>
        <w:rPr>
          <w:sz w:val="18"/>
          <w:szCs w:val="18"/>
          <w:lang w:val="lv-LV"/>
        </w:rPr>
      </w:pPr>
      <w:r w:rsidRPr="00D307CC">
        <w:rPr>
          <w:rStyle w:val="FootnoteReference"/>
          <w:sz w:val="18"/>
          <w:szCs w:val="18"/>
        </w:rPr>
        <w:footnoteRef/>
      </w:r>
      <w:r w:rsidRPr="00D307CC">
        <w:rPr>
          <w:sz w:val="18"/>
          <w:szCs w:val="18"/>
        </w:rPr>
        <w:t xml:space="preserve"> </w:t>
      </w:r>
      <w:hyperlink r:id="rId11" w:history="1">
        <w:r w:rsidRPr="00425326">
          <w:rPr>
            <w:rStyle w:val="Hyperlink"/>
            <w:sz w:val="18"/>
            <w:szCs w:val="18"/>
          </w:rPr>
          <w:t>https://likumi.lv/ta/id/336736-par-profilakses-pasakumu-un-veselibas-aprupes-pakalpojumu-uzlabosanas-planu-alkoholisko-dzerienu-un-narkotisko-vielu-lietosanas</w:t>
        </w:r>
      </w:hyperlink>
      <w:r>
        <w:rPr>
          <w:sz w:val="18"/>
          <w:szCs w:val="18"/>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104832"/>
      <w:docPartObj>
        <w:docPartGallery w:val="Page Numbers (Top of Page)"/>
        <w:docPartUnique/>
      </w:docPartObj>
    </w:sdtPr>
    <w:sdtEndPr>
      <w:rPr>
        <w:noProof/>
      </w:rPr>
    </w:sdtEndPr>
    <w:sdtContent>
      <w:p w14:paraId="1B8C98F7" w14:textId="77777777" w:rsidR="00BB40D5" w:rsidRDefault="00BB40D5" w:rsidP="00D307CC">
        <w:pPr>
          <w:pStyle w:val="Header"/>
          <w:jc w:val="center"/>
        </w:pPr>
        <w:r>
          <w:fldChar w:fldCharType="begin"/>
        </w:r>
        <w:r>
          <w:instrText xml:space="preserve"> PAGE   \* MERGEFORMAT </w:instrText>
        </w:r>
        <w:r>
          <w:fldChar w:fldCharType="separate"/>
        </w:r>
        <w:r w:rsidR="006F2499">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6EC4"/>
    <w:multiLevelType w:val="multilevel"/>
    <w:tmpl w:val="E5EE91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1DE"/>
    <w:rsid w:val="0007113F"/>
    <w:rsid w:val="00093DB5"/>
    <w:rsid w:val="000C2689"/>
    <w:rsid w:val="00102457"/>
    <w:rsid w:val="00115A16"/>
    <w:rsid w:val="001421D4"/>
    <w:rsid w:val="001667AB"/>
    <w:rsid w:val="001C45A9"/>
    <w:rsid w:val="001F2EAF"/>
    <w:rsid w:val="00201BCA"/>
    <w:rsid w:val="002069EF"/>
    <w:rsid w:val="002074C4"/>
    <w:rsid w:val="00234970"/>
    <w:rsid w:val="00255B84"/>
    <w:rsid w:val="00264D92"/>
    <w:rsid w:val="00314271"/>
    <w:rsid w:val="003248CB"/>
    <w:rsid w:val="003575BE"/>
    <w:rsid w:val="00373B0B"/>
    <w:rsid w:val="003849F0"/>
    <w:rsid w:val="003A078F"/>
    <w:rsid w:val="003C3CD6"/>
    <w:rsid w:val="00435790"/>
    <w:rsid w:val="00477035"/>
    <w:rsid w:val="004B0935"/>
    <w:rsid w:val="004D2544"/>
    <w:rsid w:val="005576DC"/>
    <w:rsid w:val="00564F61"/>
    <w:rsid w:val="005C0218"/>
    <w:rsid w:val="00605419"/>
    <w:rsid w:val="006734C4"/>
    <w:rsid w:val="006808E8"/>
    <w:rsid w:val="00695D64"/>
    <w:rsid w:val="006A2C47"/>
    <w:rsid w:val="006E7F66"/>
    <w:rsid w:val="006F2499"/>
    <w:rsid w:val="0072445B"/>
    <w:rsid w:val="00747CDE"/>
    <w:rsid w:val="00765A17"/>
    <w:rsid w:val="007D15EB"/>
    <w:rsid w:val="007E1572"/>
    <w:rsid w:val="00803E21"/>
    <w:rsid w:val="00837E8F"/>
    <w:rsid w:val="00884CC8"/>
    <w:rsid w:val="008B395B"/>
    <w:rsid w:val="008E0DE9"/>
    <w:rsid w:val="0091651D"/>
    <w:rsid w:val="00926528"/>
    <w:rsid w:val="00A030AC"/>
    <w:rsid w:val="00A118F2"/>
    <w:rsid w:val="00A14817"/>
    <w:rsid w:val="00A37481"/>
    <w:rsid w:val="00A92367"/>
    <w:rsid w:val="00AE0738"/>
    <w:rsid w:val="00AF6ACC"/>
    <w:rsid w:val="00B042EA"/>
    <w:rsid w:val="00B36DDF"/>
    <w:rsid w:val="00BA5785"/>
    <w:rsid w:val="00BB40D5"/>
    <w:rsid w:val="00C71D29"/>
    <w:rsid w:val="00C84C76"/>
    <w:rsid w:val="00C9655D"/>
    <w:rsid w:val="00CA228F"/>
    <w:rsid w:val="00D11167"/>
    <w:rsid w:val="00D307CC"/>
    <w:rsid w:val="00D501DE"/>
    <w:rsid w:val="00D848D4"/>
    <w:rsid w:val="00D90D7C"/>
    <w:rsid w:val="00D95CBF"/>
    <w:rsid w:val="00DA5904"/>
    <w:rsid w:val="00DB06CA"/>
    <w:rsid w:val="00E13094"/>
    <w:rsid w:val="00E26358"/>
    <w:rsid w:val="00E41E86"/>
    <w:rsid w:val="00E54448"/>
    <w:rsid w:val="00E554E0"/>
    <w:rsid w:val="00E62204"/>
    <w:rsid w:val="00E80290"/>
    <w:rsid w:val="00E950C3"/>
    <w:rsid w:val="00F2539D"/>
    <w:rsid w:val="00F55FFC"/>
    <w:rsid w:val="00F65BFE"/>
    <w:rsid w:val="00F87BC1"/>
    <w:rsid w:val="00FC0C0D"/>
    <w:rsid w:val="00FD5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907AAEB"/>
  <w15:chartTrackingRefBased/>
  <w15:docId w15:val="{84A850D2-E03C-4E12-BBC9-C540157E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1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ll"/>
    <w:basedOn w:val="Normal"/>
    <w:link w:val="ListParagraphChar"/>
    <w:uiPriority w:val="34"/>
    <w:qFormat/>
    <w:rsid w:val="00D501DE"/>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D501DE"/>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D501DE"/>
    <w:pPr>
      <w:spacing w:after="0" w:line="240" w:lineRule="auto"/>
    </w:pPr>
    <w:rPr>
      <w:rFonts w:ascii="Times New Roman" w:eastAsia="Times New Roman" w:hAnsi="Times New Roman" w:cstheme="minorBidi"/>
      <w:lang w:val="x-none"/>
    </w:rPr>
  </w:style>
  <w:style w:type="character" w:customStyle="1" w:styleId="FootnoteTextChar1">
    <w:name w:val="Footnote Text Char1"/>
    <w:basedOn w:val="DefaultParagraphFont"/>
    <w:uiPriority w:val="99"/>
    <w:semiHidden/>
    <w:rsid w:val="00D501DE"/>
    <w:rPr>
      <w:rFonts w:ascii="Calibri" w:eastAsia="Calibri" w:hAnsi="Calibri" w:cs="Times New Roman"/>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D501DE"/>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D501DE"/>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D501DE"/>
    <w:pPr>
      <w:spacing w:line="240" w:lineRule="exact"/>
      <w:jc w:val="both"/>
      <w:textAlignment w:val="baseline"/>
    </w:pPr>
    <w:rPr>
      <w:rFonts w:asciiTheme="minorHAnsi" w:eastAsiaTheme="minorHAnsi" w:hAnsiTheme="minorHAnsi" w:cstheme="minorBidi"/>
      <w:vertAlign w:val="superscript"/>
    </w:rPr>
  </w:style>
  <w:style w:type="paragraph" w:styleId="CommentText">
    <w:name w:val="annotation text"/>
    <w:basedOn w:val="Normal"/>
    <w:link w:val="CommentTextChar"/>
    <w:uiPriority w:val="99"/>
    <w:unhideWhenUsed/>
    <w:rsid w:val="00D501DE"/>
    <w:pPr>
      <w:spacing w:line="240" w:lineRule="auto"/>
    </w:pPr>
    <w:rPr>
      <w:sz w:val="20"/>
      <w:szCs w:val="20"/>
    </w:rPr>
  </w:style>
  <w:style w:type="character" w:customStyle="1" w:styleId="CommentTextChar">
    <w:name w:val="Comment Text Char"/>
    <w:basedOn w:val="DefaultParagraphFont"/>
    <w:link w:val="CommentText"/>
    <w:uiPriority w:val="99"/>
    <w:rsid w:val="00D501DE"/>
    <w:rPr>
      <w:rFonts w:ascii="Calibri" w:eastAsia="Calibri" w:hAnsi="Calibri" w:cs="Times New Roman"/>
      <w:sz w:val="20"/>
      <w:szCs w:val="20"/>
    </w:rPr>
  </w:style>
  <w:style w:type="paragraph" w:styleId="NormalWeb">
    <w:name w:val="Normal (Web)"/>
    <w:basedOn w:val="Normal"/>
    <w:uiPriority w:val="99"/>
    <w:unhideWhenUsed/>
    <w:rsid w:val="00D501DE"/>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D501DE"/>
    <w:rPr>
      <w:color w:val="0563C1"/>
      <w:u w:val="single"/>
    </w:rPr>
  </w:style>
  <w:style w:type="paragraph" w:customStyle="1" w:styleId="tvhtml">
    <w:name w:val="tv_html"/>
    <w:basedOn w:val="Normal"/>
    <w:rsid w:val="00D501DE"/>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CommentReference">
    <w:name w:val="annotation reference"/>
    <w:uiPriority w:val="99"/>
    <w:semiHidden/>
    <w:unhideWhenUsed/>
    <w:rsid w:val="00D501DE"/>
    <w:rPr>
      <w:sz w:val="16"/>
      <w:szCs w:val="16"/>
    </w:rPr>
  </w:style>
  <w:style w:type="paragraph" w:styleId="BalloonText">
    <w:name w:val="Balloon Text"/>
    <w:basedOn w:val="Normal"/>
    <w:link w:val="BalloonTextChar"/>
    <w:uiPriority w:val="99"/>
    <w:semiHidden/>
    <w:unhideWhenUsed/>
    <w:rsid w:val="00D50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1DE"/>
    <w:rPr>
      <w:rFonts w:ascii="Segoe UI" w:eastAsia="Calibri" w:hAnsi="Segoe UI" w:cs="Segoe UI"/>
      <w:sz w:val="18"/>
      <w:szCs w:val="18"/>
    </w:rPr>
  </w:style>
  <w:style w:type="paragraph" w:styleId="Header">
    <w:name w:val="header"/>
    <w:basedOn w:val="Normal"/>
    <w:link w:val="HeaderChar"/>
    <w:uiPriority w:val="99"/>
    <w:unhideWhenUsed/>
    <w:rsid w:val="00BB40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40D5"/>
    <w:rPr>
      <w:rFonts w:ascii="Calibri" w:eastAsia="Calibri" w:hAnsi="Calibri" w:cs="Times New Roman"/>
    </w:rPr>
  </w:style>
  <w:style w:type="paragraph" w:styleId="Footer">
    <w:name w:val="footer"/>
    <w:basedOn w:val="Normal"/>
    <w:link w:val="FooterChar"/>
    <w:uiPriority w:val="99"/>
    <w:unhideWhenUsed/>
    <w:rsid w:val="00BB40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40D5"/>
    <w:rPr>
      <w:rFonts w:ascii="Calibri" w:eastAsia="Calibri" w:hAnsi="Calibri" w:cs="Times New Roman"/>
    </w:rPr>
  </w:style>
  <w:style w:type="character" w:styleId="FollowedHyperlink">
    <w:name w:val="FollowedHyperlink"/>
    <w:basedOn w:val="DefaultParagraphFont"/>
    <w:uiPriority w:val="99"/>
    <w:semiHidden/>
    <w:unhideWhenUsed/>
    <w:rsid w:val="00564F61"/>
    <w:rPr>
      <w:color w:val="954F72" w:themeColor="followedHyperlink"/>
      <w:u w:val="single"/>
    </w:rPr>
  </w:style>
  <w:style w:type="character" w:styleId="UnresolvedMention">
    <w:name w:val="Unresolved Mention"/>
    <w:basedOn w:val="DefaultParagraphFont"/>
    <w:uiPriority w:val="99"/>
    <w:semiHidden/>
    <w:unhideWhenUsed/>
    <w:rsid w:val="006A2C47"/>
    <w:rPr>
      <w:color w:val="605E5C"/>
      <w:shd w:val="clear" w:color="auto" w:fill="E1DFDD"/>
    </w:rPr>
  </w:style>
  <w:style w:type="character" w:customStyle="1" w:styleId="normaltextrun">
    <w:name w:val="normaltextrun"/>
    <w:basedOn w:val="DefaultParagraphFont"/>
    <w:rsid w:val="00D11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10954-par-regionalas-politikas-pamatnostadnem-2021-2027-gadam" TargetMode="External"/><Relationship Id="rId3" Type="http://schemas.openxmlformats.org/officeDocument/2006/relationships/hyperlink" Target="https://likumi.lv/ta/id/325828-par-socialas-aizsardzibas-un-darba-tirgus-politikas-pamatnostadnem-2021-2027-gadam" TargetMode="External"/><Relationship Id="rId7" Type="http://schemas.openxmlformats.org/officeDocument/2006/relationships/hyperlink" Target="https://likumi.lv/ta/id/324332-par-izglitibas-attistibas-pamatnostadnem-2021-2027-gadam" TargetMode="External"/><Relationship Id="rId2" Type="http://schemas.openxmlformats.org/officeDocument/2006/relationships/hyperlink" Target="https://likumi.lv/ta/id/332751-sabiedribas-veselibas-pamatnostadnes-2021-2027-gadam" TargetMode="External"/><Relationship Id="rId1" Type="http://schemas.openxmlformats.org/officeDocument/2006/relationships/hyperlink" Target="https://likumi.lv/ta/id/338304" TargetMode="External"/><Relationship Id="rId6" Type="http://schemas.openxmlformats.org/officeDocument/2006/relationships/hyperlink" Target="https://likumi.lv/ta/id/332897-par-sporta-politikas-pamatnostadnem-2022-2027-gadam" TargetMode="External"/><Relationship Id="rId11" Type="http://schemas.openxmlformats.org/officeDocument/2006/relationships/hyperlink" Target="https://likumi.lv/ta/id/336736-par-profilakses-pasakumu-un-veselibas-aprupes-pakalpojumu-uzlabosanas-planu-alkoholisko-dzerienu-un-narkotisko-vielu-lietosanas" TargetMode="External"/><Relationship Id="rId5" Type="http://schemas.openxmlformats.org/officeDocument/2006/relationships/hyperlink" Target="https://likumi.lv/ta/id/333223-par-resocializacijas-politikas-pamatnostadnem-2022-2027-gadam" TargetMode="External"/><Relationship Id="rId10" Type="http://schemas.openxmlformats.org/officeDocument/2006/relationships/hyperlink" Target="https://likumi.lv/ta/id/352925-par-sieviesu-un-viriesu-vienlidzigu-tiesibu-un-iespeju-veicinasanas-planu-20242027-gadam" TargetMode="External"/><Relationship Id="rId4" Type="http://schemas.openxmlformats.org/officeDocument/2006/relationships/hyperlink" Target="https://likumi.lv/ta/id/324715-par-digitalas-transformacijas-pamatnostadnem-20212027-gadam" TargetMode="External"/><Relationship Id="rId9" Type="http://schemas.openxmlformats.org/officeDocument/2006/relationships/hyperlink" Target="https://likumi.lv/ta/id/326640-par-celu-satiksmes-drosibas-planu-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E029B-2BAC-484E-ABC1-705B73A7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10931</Words>
  <Characters>6231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Irēna Putane</cp:lastModifiedBy>
  <cp:revision>12</cp:revision>
  <dcterms:created xsi:type="dcterms:W3CDTF">2024-06-25T07:02:00Z</dcterms:created>
  <dcterms:modified xsi:type="dcterms:W3CDTF">2024-12-17T07:12:00Z</dcterms:modified>
</cp:coreProperties>
</file>