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5EC4D3E1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5EC4D3E2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5EC4D3E3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EC4D3E4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5EC4D3E5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5EC4D3E6" w14:textId="2FB24EC4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="0094250D">
        <w:rPr>
          <w:sz w:val="28"/>
          <w:szCs w:val="28"/>
        </w:rPr>
        <w:t>3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5EC4D3E7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5EC4D3E8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5EC4D3E9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7B6570" w:rsidP="002A395B" w:rsidRDefault="00C4536C" w14:paraId="5EC4D3EA" w14:textId="2DF48156">
      <w:pPr>
        <w:autoSpaceDE w:val="false"/>
        <w:autoSpaceDN w:val="false"/>
        <w:adjustRightInd w:val="false"/>
        <w:jc w:val="center"/>
        <w:rPr>
          <w:b/>
          <w:bCs/>
          <w:sz w:val="28"/>
          <w:szCs w:val="28"/>
          <w:lang w:eastAsia="en-GB"/>
        </w:rPr>
      </w:pPr>
      <w:r w:rsidRPr="00C4536C">
        <w:rPr>
          <w:b/>
          <w:sz w:val="28"/>
          <w:szCs w:val="28"/>
        </w:rPr>
        <w:t>Par nacionāl</w:t>
      </w:r>
      <w:r>
        <w:rPr>
          <w:b/>
          <w:sz w:val="28"/>
          <w:szCs w:val="28"/>
        </w:rPr>
        <w:t>o</w:t>
      </w:r>
      <w:r w:rsidRPr="00C4536C">
        <w:rPr>
          <w:b/>
          <w:sz w:val="28"/>
          <w:szCs w:val="28"/>
        </w:rPr>
        <w:t xml:space="preserve"> pozīcij</w:t>
      </w:r>
      <w:r>
        <w:rPr>
          <w:b/>
          <w:sz w:val="28"/>
          <w:szCs w:val="28"/>
        </w:rPr>
        <w:t>u</w:t>
      </w:r>
      <w:r w:rsidRPr="00C4536C">
        <w:rPr>
          <w:b/>
          <w:sz w:val="28"/>
          <w:szCs w:val="28"/>
        </w:rPr>
        <w:t xml:space="preserve"> </w:t>
      </w:r>
      <w:r w:rsidR="007467C2">
        <w:rPr>
          <w:b/>
          <w:sz w:val="28"/>
          <w:szCs w:val="28"/>
        </w:rPr>
        <w:t>“</w:t>
      </w:r>
      <w:r w:rsidRPr="0094250D" w:rsidR="0094250D">
        <w:rPr>
          <w:b/>
          <w:sz w:val="28"/>
          <w:szCs w:val="28"/>
        </w:rPr>
        <w:t>Priekšlikums Eiropas Parlamenta un Padomes regula</w:t>
      </w:r>
      <w:r w:rsidR="00DA35D5">
        <w:rPr>
          <w:b/>
          <w:sz w:val="28"/>
          <w:szCs w:val="28"/>
        </w:rPr>
        <w:t>i</w:t>
      </w:r>
      <w:r w:rsidRPr="0094250D" w:rsidR="0094250D">
        <w:rPr>
          <w:b/>
          <w:sz w:val="28"/>
          <w:szCs w:val="28"/>
        </w:rPr>
        <w:t>,</w:t>
      </w:r>
      <w:r w:rsidR="00DA35D5">
        <w:rPr>
          <w:b/>
          <w:sz w:val="28"/>
          <w:szCs w:val="28"/>
        </w:rPr>
        <w:t xml:space="preserve"> </w:t>
      </w:r>
      <w:r w:rsidRPr="0094250D" w:rsidR="0094250D">
        <w:rPr>
          <w:b/>
          <w:sz w:val="28"/>
          <w:szCs w:val="28"/>
        </w:rPr>
        <w:t xml:space="preserve">ar ko nosaka pasākumus augsta līmeņa publiskā sektora </w:t>
      </w:r>
      <w:proofErr w:type="spellStart"/>
      <w:r w:rsidRPr="0094250D" w:rsidR="0094250D">
        <w:rPr>
          <w:b/>
          <w:sz w:val="28"/>
          <w:szCs w:val="28"/>
        </w:rPr>
        <w:t>sadarbspējai</w:t>
      </w:r>
      <w:proofErr w:type="spellEnd"/>
      <w:r w:rsidRPr="0094250D" w:rsidR="0094250D">
        <w:rPr>
          <w:b/>
          <w:sz w:val="28"/>
          <w:szCs w:val="28"/>
        </w:rPr>
        <w:t xml:space="preserve"> visā Savienībā (</w:t>
      </w:r>
      <w:proofErr w:type="spellStart"/>
      <w:r w:rsidRPr="0094250D" w:rsidR="0094250D">
        <w:rPr>
          <w:b/>
          <w:sz w:val="28"/>
          <w:szCs w:val="28"/>
        </w:rPr>
        <w:t>Sadarbspējīgas</w:t>
      </w:r>
      <w:proofErr w:type="spellEnd"/>
      <w:r w:rsidRPr="0094250D" w:rsidR="0094250D">
        <w:rPr>
          <w:b/>
          <w:sz w:val="28"/>
          <w:szCs w:val="28"/>
        </w:rPr>
        <w:t xml:space="preserve"> Eiropas akts)</w:t>
      </w:r>
      <w:r w:rsidR="007467C2">
        <w:rPr>
          <w:b/>
          <w:sz w:val="28"/>
          <w:szCs w:val="28"/>
        </w:rPr>
        <w:t>”</w:t>
      </w:r>
    </w:p>
    <w:p w:rsidRPr="00917836" w:rsidR="001F0E55" w:rsidP="007B6570" w:rsidRDefault="007B6570" w14:paraId="5EC4D3EB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  <w:r w:rsidRPr="00917836">
        <w:rPr>
          <w:b/>
          <w:sz w:val="28"/>
          <w:szCs w:val="28"/>
        </w:rPr>
        <w:t xml:space="preserve"> </w:t>
      </w:r>
    </w:p>
    <w:p w:rsidRPr="00917836" w:rsidR="005A6779" w:rsidP="005A6779" w:rsidRDefault="005A6779" w14:paraId="5EC4D3EC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5EC4D3ED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5EC4D3EE" w14:textId="77777777">
      <w:pPr>
        <w:jc w:val="both"/>
        <w:rPr>
          <w:sz w:val="28"/>
          <w:szCs w:val="28"/>
        </w:rPr>
      </w:pPr>
    </w:p>
    <w:p w:rsidRPr="00C4536C" w:rsidR="004F1159" w:rsidP="00917836" w:rsidRDefault="00E36FA5" w14:paraId="5EC4D3EF" w14:textId="18128C5F">
      <w:pPr>
        <w:spacing w:line="276" w:lineRule="auto"/>
        <w:jc w:val="both"/>
        <w:rPr>
          <w:sz w:val="28"/>
          <w:szCs w:val="28"/>
        </w:rPr>
      </w:pPr>
      <w:r w:rsidRPr="00C4536C">
        <w:rPr>
          <w:sz w:val="28"/>
          <w:szCs w:val="28"/>
        </w:rPr>
        <w:t xml:space="preserve">Apstiprināt </w:t>
      </w:r>
      <w:r w:rsidRPr="00C4536C">
        <w:rPr>
          <w:sz w:val="28"/>
          <w:szCs w:val="28"/>
          <w:lang w:eastAsia="zh-CN"/>
        </w:rPr>
        <w:t xml:space="preserve">Latvijas Republikas </w:t>
      </w:r>
      <w:r w:rsidRPr="00C4536C" w:rsidR="00C4536C">
        <w:rPr>
          <w:sz w:val="28"/>
          <w:szCs w:val="28"/>
          <w:lang w:eastAsia="zh-CN"/>
        </w:rPr>
        <w:t xml:space="preserve">nacionālo pozīciju </w:t>
      </w:r>
      <w:r w:rsidR="007467C2">
        <w:rPr>
          <w:sz w:val="28"/>
          <w:szCs w:val="28"/>
          <w:lang w:eastAsia="zh-CN"/>
        </w:rPr>
        <w:t>“</w:t>
      </w:r>
      <w:r w:rsidRPr="0094250D" w:rsidR="0094250D">
        <w:rPr>
          <w:sz w:val="28"/>
          <w:szCs w:val="28"/>
          <w:lang w:eastAsia="zh-CN"/>
        </w:rPr>
        <w:t>Priekšlikums Eiropas Parlamenta un Padomes regula</w:t>
      </w:r>
      <w:r w:rsidR="00DA35D5">
        <w:rPr>
          <w:sz w:val="28"/>
          <w:szCs w:val="28"/>
          <w:lang w:eastAsia="zh-CN"/>
        </w:rPr>
        <w:t>i</w:t>
      </w:r>
      <w:r w:rsidRPr="0094250D" w:rsidR="0094250D">
        <w:rPr>
          <w:sz w:val="28"/>
          <w:szCs w:val="28"/>
          <w:lang w:eastAsia="zh-CN"/>
        </w:rPr>
        <w:t>,</w:t>
      </w:r>
      <w:r w:rsidR="00DA35D5">
        <w:rPr>
          <w:sz w:val="28"/>
          <w:szCs w:val="28"/>
          <w:lang w:eastAsia="zh-CN"/>
        </w:rPr>
        <w:t xml:space="preserve"> </w:t>
      </w:r>
      <w:r w:rsidRPr="0094250D" w:rsidR="0094250D">
        <w:rPr>
          <w:sz w:val="28"/>
          <w:szCs w:val="28"/>
          <w:lang w:eastAsia="zh-CN"/>
        </w:rPr>
        <w:t xml:space="preserve">ar ko nosaka pasākumus augsta līmeņa publiskā sektora </w:t>
      </w:r>
      <w:proofErr w:type="spellStart"/>
      <w:r w:rsidRPr="0094250D" w:rsidR="0094250D">
        <w:rPr>
          <w:sz w:val="28"/>
          <w:szCs w:val="28"/>
          <w:lang w:eastAsia="zh-CN"/>
        </w:rPr>
        <w:t>sadarbspējai</w:t>
      </w:r>
      <w:proofErr w:type="spellEnd"/>
      <w:r w:rsidRPr="0094250D" w:rsidR="0094250D">
        <w:rPr>
          <w:sz w:val="28"/>
          <w:szCs w:val="28"/>
          <w:lang w:eastAsia="zh-CN"/>
        </w:rPr>
        <w:t xml:space="preserve"> visā Savienībā (</w:t>
      </w:r>
      <w:proofErr w:type="spellStart"/>
      <w:r w:rsidRPr="0094250D" w:rsidR="0094250D">
        <w:rPr>
          <w:sz w:val="28"/>
          <w:szCs w:val="28"/>
          <w:lang w:eastAsia="zh-CN"/>
        </w:rPr>
        <w:t>Sadarbspējīgas</w:t>
      </w:r>
      <w:proofErr w:type="spellEnd"/>
      <w:r w:rsidRPr="0094250D" w:rsidR="0094250D">
        <w:rPr>
          <w:sz w:val="28"/>
          <w:szCs w:val="28"/>
          <w:lang w:eastAsia="zh-CN"/>
        </w:rPr>
        <w:t xml:space="preserve"> Eiropas akts)</w:t>
      </w:r>
      <w:r w:rsidR="007467C2">
        <w:rPr>
          <w:sz w:val="28"/>
          <w:szCs w:val="28"/>
          <w:lang w:eastAsia="zh-CN"/>
        </w:rPr>
        <w:t>”</w:t>
      </w:r>
      <w:r w:rsidRPr="00C4536C" w:rsidR="00524B61">
        <w:rPr>
          <w:sz w:val="28"/>
          <w:szCs w:val="28"/>
        </w:rPr>
        <w:t>.</w:t>
      </w:r>
    </w:p>
    <w:p w:rsidRPr="00917836" w:rsidR="004F1159" w:rsidP="00615BA8" w:rsidRDefault="004F1159" w14:paraId="5EC4D3F0" w14:textId="77777777">
      <w:pPr>
        <w:spacing w:line="276" w:lineRule="auto"/>
        <w:rPr>
          <w:sz w:val="28"/>
          <w:szCs w:val="28"/>
          <w:lang w:eastAsia="en-US"/>
        </w:rPr>
      </w:pPr>
    </w:p>
    <w:p w:rsidRPr="00917836" w:rsidR="00E36FA5" w:rsidP="00E36FA5" w:rsidRDefault="00E36FA5" w14:paraId="5EC4D3F1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5EC4D3F2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3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4" w14:textId="77777777">
      <w:pPr>
        <w:jc w:val="both"/>
        <w:rPr>
          <w:sz w:val="28"/>
          <w:szCs w:val="28"/>
        </w:rPr>
      </w:pPr>
    </w:p>
    <w:p w:rsidRPr="00917836" w:rsidR="00917836" w:rsidP="00917836" w:rsidRDefault="00917836" w14:paraId="5EC4D3F5" w14:textId="77777777">
      <w:pPr>
        <w:jc w:val="both"/>
        <w:rPr>
          <w:sz w:val="28"/>
          <w:szCs w:val="28"/>
        </w:rPr>
      </w:pPr>
      <w:r w:rsidRPr="00917836">
        <w:rPr>
          <w:sz w:val="28"/>
          <w:szCs w:val="28"/>
        </w:rPr>
        <w:t>Ministru prezidents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A. K. Kariņš</w:t>
      </w:r>
    </w:p>
    <w:p w:rsidRPr="00917836" w:rsidR="00917836" w:rsidP="00917836" w:rsidRDefault="00917836" w14:paraId="5EC4D3F6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5EC4D3F7" w14:textId="77777777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J. </w:t>
      </w:r>
      <w:proofErr w:type="spellStart"/>
      <w:r w:rsidRPr="00917836">
        <w:rPr>
          <w:sz w:val="28"/>
          <w:szCs w:val="28"/>
        </w:rPr>
        <w:t>Citskovskis</w:t>
      </w:r>
      <w:proofErr w:type="spellEnd"/>
    </w:p>
    <w:sectPr w:rsidRPr="00917836" w:rsidR="00BD62BD" w:rsidSect="00B43D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D529E" w14:textId="77777777" w:rsidR="00E34E51" w:rsidRDefault="00E34E51">
      <w:r>
        <w:separator/>
      </w:r>
    </w:p>
  </w:endnote>
  <w:endnote w:type="continuationSeparator" w:id="0">
    <w:p w14:paraId="6C243938" w14:textId="77777777" w:rsidR="00E34E51" w:rsidRDefault="00E3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EBAE7" w14:textId="77777777" w:rsidR="003132C1" w:rsidRDefault="003132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F" w14:textId="513CA5DB" w:rsidR="00595B9C" w:rsidRPr="00120DB8" w:rsidRDefault="00120DB8" w:rsidP="00120DB8">
    <w:pPr>
      <w:pStyle w:val="Footer"/>
    </w:pPr>
    <w:r>
      <w:rPr>
        <w:sz w:val="20"/>
        <w:szCs w:val="20"/>
        <w:lang w:val="de-DE" w:eastAsia="en-US"/>
      </w:rPr>
      <w:fldChar w:fldCharType="begin"/>
    </w:r>
    <w:r>
      <w:rPr>
        <w:sz w:val="20"/>
        <w:szCs w:val="20"/>
        <w:lang w:val="de-DE" w:eastAsia="en-US"/>
      </w:rPr>
      <w:instrText xml:space="preserve"> FILENAME \* MERGEFORMAT </w:instrText>
    </w:r>
    <w:r>
      <w:rPr>
        <w:sz w:val="20"/>
        <w:szCs w:val="20"/>
        <w:lang w:val="de-DE" w:eastAsia="en-US"/>
      </w:rPr>
      <w:fldChar w:fldCharType="separate"/>
    </w:r>
    <w:r w:rsidR="003132C1">
      <w:rPr>
        <w:noProof/>
        <w:sz w:val="20"/>
        <w:szCs w:val="20"/>
        <w:lang w:val="de-DE" w:eastAsia="en-US"/>
      </w:rPr>
      <w:t>VARAMprot_SadarbspejigaEiropa_17.02.2023.docx</w:t>
    </w:r>
    <w:r>
      <w:rPr>
        <w:sz w:val="20"/>
        <w:szCs w:val="20"/>
        <w:lang w:val="de-DE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54885" w14:textId="77777777" w:rsidR="003132C1" w:rsidRDefault="00313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9CCC5" w14:textId="77777777" w:rsidR="00E34E51" w:rsidRDefault="00E34E51">
      <w:r>
        <w:separator/>
      </w:r>
    </w:p>
  </w:footnote>
  <w:footnote w:type="continuationSeparator" w:id="0">
    <w:p w14:paraId="50F256B6" w14:textId="77777777" w:rsidR="00E34E51" w:rsidRDefault="00E34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C0FD9" w14:textId="77777777" w:rsidR="003132C1" w:rsidRDefault="003132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D" w14:textId="77777777" w:rsidR="009B4028" w:rsidRDefault="009B4028" w:rsidP="00331B0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75D2" w14:textId="77777777" w:rsidR="003132C1" w:rsidRDefault="003132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8801758">
    <w:abstractNumId w:val="1"/>
  </w:num>
  <w:num w:numId="2" w16cid:durableId="1915553806">
    <w:abstractNumId w:val="0"/>
  </w:num>
  <w:num w:numId="3" w16cid:durableId="100323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35308"/>
    <w:rsid w:val="00036F9C"/>
    <w:rsid w:val="00043D02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51F"/>
    <w:rsid w:val="000E6C4A"/>
    <w:rsid w:val="001030DB"/>
    <w:rsid w:val="00120DB8"/>
    <w:rsid w:val="00135C93"/>
    <w:rsid w:val="00140EBF"/>
    <w:rsid w:val="001436A3"/>
    <w:rsid w:val="00163D9F"/>
    <w:rsid w:val="001A162F"/>
    <w:rsid w:val="001B153E"/>
    <w:rsid w:val="001C58B3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30CBE"/>
    <w:rsid w:val="0024054C"/>
    <w:rsid w:val="002411E8"/>
    <w:rsid w:val="00262426"/>
    <w:rsid w:val="00262FB7"/>
    <w:rsid w:val="00263011"/>
    <w:rsid w:val="002770E4"/>
    <w:rsid w:val="0028497A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132C1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570C"/>
    <w:rsid w:val="00387E49"/>
    <w:rsid w:val="00392429"/>
    <w:rsid w:val="0039699B"/>
    <w:rsid w:val="003D7E53"/>
    <w:rsid w:val="003E2D59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B792B"/>
    <w:rsid w:val="006C576A"/>
    <w:rsid w:val="006D4DCD"/>
    <w:rsid w:val="006E2B7D"/>
    <w:rsid w:val="00712FE9"/>
    <w:rsid w:val="00721007"/>
    <w:rsid w:val="00727C68"/>
    <w:rsid w:val="007377AB"/>
    <w:rsid w:val="00740A79"/>
    <w:rsid w:val="007467C2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269A"/>
    <w:rsid w:val="007F0739"/>
    <w:rsid w:val="007F227F"/>
    <w:rsid w:val="008019D6"/>
    <w:rsid w:val="0080674F"/>
    <w:rsid w:val="00831807"/>
    <w:rsid w:val="008323A2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4250D"/>
    <w:rsid w:val="009635C7"/>
    <w:rsid w:val="0098242D"/>
    <w:rsid w:val="009B4028"/>
    <w:rsid w:val="009B691B"/>
    <w:rsid w:val="009D75E8"/>
    <w:rsid w:val="009E0922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A0EC0"/>
    <w:rsid w:val="00AC6B02"/>
    <w:rsid w:val="00AD3C04"/>
    <w:rsid w:val="00AD44C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3547"/>
    <w:rsid w:val="00BC4E25"/>
    <w:rsid w:val="00BD35E9"/>
    <w:rsid w:val="00BD62BD"/>
    <w:rsid w:val="00BE1C0D"/>
    <w:rsid w:val="00BE3584"/>
    <w:rsid w:val="00BE5D9B"/>
    <w:rsid w:val="00C215EF"/>
    <w:rsid w:val="00C347C5"/>
    <w:rsid w:val="00C34ACE"/>
    <w:rsid w:val="00C4536C"/>
    <w:rsid w:val="00C6257B"/>
    <w:rsid w:val="00C67BF9"/>
    <w:rsid w:val="00C75262"/>
    <w:rsid w:val="00C807CA"/>
    <w:rsid w:val="00CB745C"/>
    <w:rsid w:val="00CE5A6D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35D5"/>
    <w:rsid w:val="00DA5761"/>
    <w:rsid w:val="00DB1D75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4E51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971A1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"Priekšlikums Eiropas Parlamenta un Padomes regulai, ar ko nosaka pasākumus augsta līmeņa publiskā sektora sadarbspējai visā Savienībā (Sadarbspējīgas Eiropas akts)" projektu</vt:lpstr>
    </vt:vector>
  </TitlesOfParts>
  <Manager/>
  <Company>Vides aizsardzības un reģionālās attīstības ministrija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"Priekšlikums Eiropas Parlamenta un Padomes regulai, ar ko nosaka pasākumus augsta līmeņa publiskā sektora sadarbspējai visā Savienībā (Sadarbspējīgas Eiropas akts)" projektu</dc:title>
  <dc:subject>Ministru kabineta sēdes protolollēmums</dc:subject>
  <dc:creator>Laura Klimbe</dc:creator>
  <cp:keywords/>
  <dc:description>Laura Klimbe, 67026421, es@varam.gov.lv</dc:description>
  <cp:lastModifiedBy>Laura Klimbe</cp:lastModifiedBy>
  <cp:revision>7</cp:revision>
  <cp:lastPrinted>2017-07-17T11:04:00Z</cp:lastPrinted>
  <dcterms:created xsi:type="dcterms:W3CDTF">2022-09-28T08:07:00Z</dcterms:created>
  <dcterms:modified xsi:type="dcterms:W3CDTF">2023-02-15T15:04:00Z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L376505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https://lim.esvis.gov.lv/cs/idcplg?ClientControlled=DocMan&amp;coreContentOnly=1&amp;WebdavRequest=1&amp;IdcService=DOC_INFO&amp;dID=461110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“Priekšlikums Eiropas Parlamenta un Padomes regulai, ar ko nosaka pasākumus augsta līmeņa publiskā sektora sadarbspējai visā Savienībā (Sadarbspējīgas Eiropas akts)”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laura.klimbe@varam.gov.lv</vt:lpwstr>
  </property>
  <property fmtid="{D5CDD505-2E9C-101B-9397-08002B2CF9AE}" pid="16" name="DISdUser">
    <vt:lpwstr>weblogic</vt:lpwstr>
  </property>
  <property fmtid="{D5CDD505-2E9C-101B-9397-08002B2CF9AE}" pid="17" name="DISdID">
    <vt:lpwstr>461110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2023-02-20</vt:lpwstr>
  </property>
  <property fmtid="{D5CDD505-2E9C-101B-9397-08002B2CF9AE}" pid="20" name="DISCesvisDescription">
    <vt:lpwstr>
</vt:lpwstr>
  </property>
  <property fmtid="{D5CDD505-2E9C-101B-9397-08002B2CF9AE}" pid="21" name="DISCesvisRegDate">
    <vt:lpwstr>2023-02-20</vt:lpwstr>
  </property>
</Properties>
</file>