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F47C7" w:rsidP="00653401" w:rsidRDefault="006F47C7" w14:paraId="448EB8DB" w14:textId="28F2D78E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0026F8" w:rsidP="00653401" w:rsidRDefault="000026F8" w14:paraId="074437A2" w14:textId="5F16FB8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0026F8" w:rsidP="00653401" w:rsidRDefault="000026F8" w14:paraId="0FBCFE75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74D78708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54393B">
        <w:rPr>
          <w:noProof/>
          <w:sz w:val="28"/>
          <w:szCs w:val="28"/>
          <w:lang w:val="lv-LV"/>
        </w:rPr>
        <w:t>5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0299F" w:rsidR="00653401" w:rsidP="0030299F" w:rsidRDefault="00653401" w14:paraId="07A7A5DE" w14:textId="54B71246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="00653401" w:rsidP="00653401" w:rsidRDefault="00653401" w14:paraId="4592EF91" w14:textId="607A84C0">
      <w:pPr>
        <w:pStyle w:val="BodyText"/>
        <w:rPr>
          <w:noProof/>
          <w:sz w:val="28"/>
          <w:szCs w:val="28"/>
        </w:rPr>
      </w:pPr>
    </w:p>
    <w:p w:rsidRPr="003A33CC" w:rsidR="000026F8" w:rsidP="00653401" w:rsidRDefault="000026F8" w14:paraId="5743A712" w14:textId="77777777">
      <w:pPr>
        <w:pStyle w:val="BodyText"/>
        <w:rPr>
          <w:noProof/>
          <w:sz w:val="28"/>
          <w:szCs w:val="28"/>
        </w:rPr>
      </w:pPr>
    </w:p>
    <w:p w:rsidRPr="008A15C7" w:rsidR="00B60098" w:rsidP="008A15C7" w:rsidRDefault="005F336E" w14:paraId="31E676D5" w14:textId="359F743F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Latvijas Republikas n</w:t>
      </w:r>
      <w:r w:rsidR="00C96D59">
        <w:rPr>
          <w:noProof/>
          <w:sz w:val="28"/>
          <w:szCs w:val="28"/>
        </w:rPr>
        <w:t>acionālā pozīcija</w:t>
      </w:r>
      <w:r w:rsidRPr="00B60098" w:rsidR="007339BA">
        <w:rPr>
          <w:noProof/>
          <w:sz w:val="28"/>
          <w:szCs w:val="28"/>
        </w:rPr>
        <w:t xml:space="preserve"> </w:t>
      </w:r>
      <w:bookmarkStart w:id="0" w:name="_Hlk89342062"/>
      <w:r w:rsidRPr="00B60098" w:rsidR="007339BA">
        <w:rPr>
          <w:noProof/>
          <w:sz w:val="28"/>
          <w:szCs w:val="28"/>
        </w:rPr>
        <w:t>“Par Eiropas Savienības Vispārējo lietu padomes 202</w:t>
      </w:r>
      <w:r w:rsidR="0054393B">
        <w:rPr>
          <w:noProof/>
          <w:sz w:val="28"/>
          <w:szCs w:val="28"/>
        </w:rPr>
        <w:t>5</w:t>
      </w:r>
      <w:r w:rsidR="00C96D59">
        <w:rPr>
          <w:noProof/>
          <w:sz w:val="28"/>
          <w:szCs w:val="28"/>
        </w:rPr>
        <w:t>. </w:t>
      </w:r>
      <w:r w:rsidRPr="00B60098" w:rsidR="007339BA">
        <w:rPr>
          <w:noProof/>
          <w:sz w:val="28"/>
          <w:szCs w:val="28"/>
        </w:rPr>
        <w:t xml:space="preserve">gada </w:t>
      </w:r>
      <w:r w:rsidR="00D37B5A">
        <w:rPr>
          <w:noProof/>
          <w:sz w:val="28"/>
          <w:szCs w:val="28"/>
        </w:rPr>
        <w:t>25</w:t>
      </w:r>
      <w:r w:rsidR="00C96D59">
        <w:rPr>
          <w:noProof/>
          <w:sz w:val="28"/>
          <w:szCs w:val="28"/>
        </w:rPr>
        <w:t>. </w:t>
      </w:r>
      <w:r w:rsidR="00D37B5A">
        <w:rPr>
          <w:noProof/>
          <w:sz w:val="28"/>
          <w:szCs w:val="28"/>
        </w:rPr>
        <w:t>februāra</w:t>
      </w:r>
      <w:r w:rsidRPr="00B60098" w:rsidR="007339BA">
        <w:rPr>
          <w:noProof/>
          <w:sz w:val="28"/>
          <w:szCs w:val="28"/>
        </w:rPr>
        <w:t xml:space="preserve"> sanāksmē izskatāmajiem jautājumiem”</w:t>
      </w:r>
      <w:bookmarkStart w:id="1" w:name="_Hlk89342167"/>
      <w:bookmarkEnd w:id="0"/>
    </w:p>
    <w:bookmarkEnd w:id="1"/>
    <w:p w:rsidRPr="00A61064" w:rsidR="00653401" w:rsidP="000026F8" w:rsidRDefault="00653401" w14:paraId="30FD772D" w14:textId="2CE85C82">
      <w:pPr>
        <w:pStyle w:val="BodyText"/>
        <w:jc w:val="lef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7718DB8E" w14:textId="24D51F5F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0026F8" w:rsidP="00653401" w:rsidRDefault="000026F8" w14:paraId="1F2153CF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Pr="00D10880" w:rsidR="00D10880" w:rsidP="00D10880" w:rsidRDefault="00D10880" w14:paraId="20651E6C" w14:textId="69B5AFF8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Pieņemt </w:t>
      </w:r>
      <w:r w:rsidRPr="003264EF">
        <w:rPr>
          <w:b w:val="false"/>
          <w:bCs/>
          <w:noProof/>
          <w:sz w:val="28"/>
          <w:szCs w:val="28"/>
        </w:rPr>
        <w:t>zināšanai iesniegto informatīvo ziņojumu.</w:t>
      </w:r>
    </w:p>
    <w:p w:rsidR="00192C88" w:rsidP="00192C88" w:rsidRDefault="007A07F4" w14:paraId="5CFE3A08" w14:textId="28CD6A46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247C2">
        <w:rPr>
          <w:b w:val="false"/>
          <w:bCs/>
          <w:noProof/>
          <w:sz w:val="28"/>
          <w:szCs w:val="28"/>
        </w:rPr>
        <w:t xml:space="preserve">Apstiprināt Latvijas Republikas nacionālo pozīciju </w:t>
      </w:r>
      <w:r w:rsidRPr="00474B9A" w:rsidR="00474B9A">
        <w:rPr>
          <w:b w:val="false"/>
          <w:bCs/>
          <w:noProof/>
          <w:sz w:val="28"/>
          <w:szCs w:val="28"/>
        </w:rPr>
        <w:t>“Par Eiropas Savienības Vispārējo lietu padomes 202</w:t>
      </w:r>
      <w:r w:rsidR="0054393B">
        <w:rPr>
          <w:b w:val="false"/>
          <w:bCs/>
          <w:noProof/>
          <w:sz w:val="28"/>
          <w:szCs w:val="28"/>
        </w:rPr>
        <w:t>5</w:t>
      </w:r>
      <w:r w:rsidRPr="00474B9A" w:rsidR="00474B9A">
        <w:rPr>
          <w:b w:val="false"/>
          <w:bCs/>
          <w:noProof/>
          <w:sz w:val="28"/>
          <w:szCs w:val="28"/>
        </w:rPr>
        <w:t xml:space="preserve">. gada </w:t>
      </w:r>
      <w:r w:rsidR="00D37B5A">
        <w:rPr>
          <w:b w:val="false"/>
          <w:bCs/>
          <w:noProof/>
          <w:sz w:val="28"/>
          <w:szCs w:val="28"/>
        </w:rPr>
        <w:t>25</w:t>
      </w:r>
      <w:r w:rsidR="00C96D59">
        <w:rPr>
          <w:b w:val="false"/>
          <w:bCs/>
          <w:noProof/>
          <w:sz w:val="28"/>
          <w:szCs w:val="28"/>
        </w:rPr>
        <w:t>. </w:t>
      </w:r>
      <w:r w:rsidR="00D37B5A">
        <w:rPr>
          <w:b w:val="false"/>
          <w:bCs/>
          <w:noProof/>
          <w:sz w:val="28"/>
          <w:szCs w:val="28"/>
        </w:rPr>
        <w:t>februāra</w:t>
      </w:r>
      <w:r w:rsidRPr="00474B9A" w:rsidR="00474B9A">
        <w:rPr>
          <w:b w:val="false"/>
          <w:bCs/>
          <w:noProof/>
          <w:sz w:val="28"/>
          <w:szCs w:val="28"/>
        </w:rPr>
        <w:t xml:space="preserve"> sanāksmē izskatāmajiem jautājumiem”</w:t>
      </w:r>
      <w:r w:rsidR="00474B9A">
        <w:rPr>
          <w:b w:val="false"/>
          <w:bCs/>
          <w:noProof/>
          <w:sz w:val="28"/>
          <w:szCs w:val="28"/>
        </w:rPr>
        <w:t>.</w:t>
      </w:r>
    </w:p>
    <w:p w:rsidR="006D0182" w:rsidP="00192C88" w:rsidRDefault="007D2439" w14:paraId="072532A9" w14:textId="428AE794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8D4348">
        <w:rPr>
          <w:b w:val="false"/>
          <w:bCs/>
          <w:noProof/>
          <w:sz w:val="28"/>
          <w:szCs w:val="28"/>
        </w:rPr>
        <w:t>Ārlietu ministrijas parlamentārajai sekretārei Dacei Melbārdei</w:t>
      </w:r>
      <w:r w:rsidRPr="003B4F6F" w:rsidR="006D0182">
        <w:rPr>
          <w:b w:val="false"/>
          <w:bCs/>
          <w:noProof/>
          <w:sz w:val="28"/>
          <w:szCs w:val="28"/>
        </w:rPr>
        <w:t xml:space="preserve"> </w:t>
      </w:r>
      <w:bookmarkStart w:id="2" w:name="_GoBack"/>
      <w:bookmarkEnd w:id="2"/>
      <w:r w:rsidRPr="00C72603" w:rsidR="006D0182">
        <w:rPr>
          <w:b w:val="false"/>
          <w:bCs/>
          <w:noProof/>
          <w:sz w:val="28"/>
          <w:szCs w:val="28"/>
        </w:rPr>
        <w:t>pārstāvēt Latvijas Republiku Eiropas Savienības Vispārējo lietu padomes 202</w:t>
      </w:r>
      <w:r w:rsidR="006D0182">
        <w:rPr>
          <w:b w:val="false"/>
          <w:bCs/>
          <w:noProof/>
          <w:sz w:val="28"/>
          <w:szCs w:val="28"/>
        </w:rPr>
        <w:t>5</w:t>
      </w:r>
      <w:r w:rsidRPr="00C72603" w:rsidR="006D0182">
        <w:rPr>
          <w:b w:val="false"/>
          <w:bCs/>
          <w:noProof/>
          <w:sz w:val="28"/>
          <w:szCs w:val="28"/>
        </w:rPr>
        <w:t xml:space="preserve">. gada </w:t>
      </w:r>
      <w:r w:rsidR="00D37B5A">
        <w:rPr>
          <w:b w:val="false"/>
          <w:bCs/>
          <w:noProof/>
          <w:sz w:val="28"/>
          <w:szCs w:val="28"/>
        </w:rPr>
        <w:t>25</w:t>
      </w:r>
      <w:r w:rsidR="006D0182">
        <w:rPr>
          <w:b w:val="false"/>
          <w:bCs/>
          <w:noProof/>
          <w:sz w:val="28"/>
          <w:szCs w:val="28"/>
        </w:rPr>
        <w:t>.</w:t>
      </w:r>
      <w:r w:rsidRPr="00C72603" w:rsidR="006D0182">
        <w:rPr>
          <w:b w:val="false"/>
          <w:bCs/>
          <w:noProof/>
          <w:sz w:val="28"/>
          <w:szCs w:val="28"/>
        </w:rPr>
        <w:t xml:space="preserve"> </w:t>
      </w:r>
      <w:r w:rsidR="00D37B5A">
        <w:rPr>
          <w:b w:val="false"/>
          <w:bCs/>
          <w:noProof/>
          <w:sz w:val="28"/>
          <w:szCs w:val="28"/>
        </w:rPr>
        <w:t>februāra</w:t>
      </w:r>
      <w:r w:rsidRPr="00C72603" w:rsidR="006D0182">
        <w:rPr>
          <w:b w:val="false"/>
          <w:bCs/>
          <w:noProof/>
          <w:sz w:val="28"/>
          <w:szCs w:val="28"/>
        </w:rPr>
        <w:t xml:space="preserve"> sanāksmē</w:t>
      </w:r>
      <w:r w:rsidR="006D0182">
        <w:rPr>
          <w:b w:val="false"/>
          <w:bCs/>
          <w:noProof/>
          <w:sz w:val="28"/>
          <w:szCs w:val="28"/>
        </w:rPr>
        <w:t>.</w:t>
      </w:r>
    </w:p>
    <w:p w:rsidR="002F0C39" w:rsidP="002E15E8" w:rsidRDefault="002F0C39" w14:paraId="5120B643" w14:textId="2FB81470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0026F8" w:rsidP="002E15E8" w:rsidRDefault="000026F8" w14:paraId="43F4E3D4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="00287BF2" w:rsidP="00287BF2" w:rsidRDefault="00287BF2" w14:paraId="04C11AC5" w14:textId="28A27496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30299F" w:rsidP="00287BF2" w:rsidRDefault="0030299F" w14:paraId="7B5F745B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2BA86FF9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34067C">
        <w:rPr>
          <w:noProof/>
          <w:sz w:val="28"/>
          <w:szCs w:val="28"/>
        </w:rPr>
        <w:t>s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Pr="0034067C" w:rsidR="0034067C">
        <w:rPr>
          <w:noProof/>
          <w:spacing w:val="7"/>
          <w:sz w:val="28"/>
          <w:szCs w:val="28"/>
        </w:rPr>
        <w:t>R</w:t>
      </w:r>
      <w:r w:rsidRPr="0034067C" w:rsidR="006F47C7">
        <w:rPr>
          <w:noProof/>
          <w:spacing w:val="7"/>
          <w:sz w:val="28"/>
          <w:szCs w:val="28"/>
        </w:rPr>
        <w:t>. </w:t>
      </w:r>
      <w:r w:rsidRPr="0034067C" w:rsidR="0034067C">
        <w:rPr>
          <w:noProof/>
          <w:spacing w:val="7"/>
          <w:sz w:val="28"/>
          <w:szCs w:val="28"/>
        </w:rPr>
        <w:t>Kronbergs</w:t>
      </w:r>
    </w:p>
    <w:p w:rsidR="00ED7D0B" w:rsidRDefault="00ED7D0B" w14:paraId="60663D6B" w14:textId="2F14AA22">
      <w:pPr>
        <w:rPr>
          <w:noProof/>
          <w:sz w:val="28"/>
          <w:szCs w:val="28"/>
        </w:rPr>
      </w:pPr>
    </w:p>
    <w:p w:rsidRPr="003A33CC" w:rsidR="0030299F" w:rsidRDefault="0030299F" w14:paraId="46CFB012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897F95" w:rsidP="008E4A69" w:rsidRDefault="00897F95" w14:paraId="433C3D67" w14:textId="74B3FD72">
      <w:pPr>
        <w:tabs>
          <w:tab w:val="left" w:pos="6096"/>
        </w:tabs>
        <w:rPr>
          <w:bCs/>
          <w:noProof/>
          <w:sz w:val="28"/>
          <w:szCs w:val="28"/>
        </w:rPr>
      </w:pPr>
    </w:p>
    <w:p w:rsidR="0030299F" w:rsidP="008E4A69" w:rsidRDefault="0030299F" w14:paraId="380EE930" w14:textId="77777777">
      <w:pPr>
        <w:tabs>
          <w:tab w:val="left" w:pos="6096"/>
        </w:tabs>
        <w:rPr>
          <w:bCs/>
          <w:noProof/>
          <w:sz w:val="28"/>
          <w:szCs w:val="28"/>
        </w:rPr>
      </w:pPr>
    </w:p>
    <w:p w:rsidRPr="003A33CC" w:rsidR="009C75A8" w:rsidP="008E4A69" w:rsidRDefault="003166D7" w14:paraId="76E1D067" w14:textId="7F0D7B33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7730C6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Pr="0034067C" w:rsidR="00C731C2">
        <w:rPr>
          <w:noProof/>
          <w:sz w:val="28"/>
          <w:szCs w:val="28"/>
        </w:rPr>
        <w:t>A</w:t>
      </w:r>
      <w:r w:rsidRPr="0034067C" w:rsidR="006F47C7">
        <w:rPr>
          <w:noProof/>
          <w:sz w:val="28"/>
          <w:szCs w:val="28"/>
        </w:rPr>
        <w:t>. </w:t>
      </w:r>
      <w:r w:rsidRPr="0034067C" w:rsidR="0034067C">
        <w:rPr>
          <w:noProof/>
          <w:sz w:val="28"/>
          <w:szCs w:val="28"/>
        </w:rPr>
        <w:t>Viļumsons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="0030299F" w:rsidRDefault="0030299F" w14:paraId="4B77DC7B" w14:textId="637D34DE">
      <w:pPr>
        <w:rPr>
          <w:noProof/>
          <w:sz w:val="28"/>
          <w:szCs w:val="28"/>
        </w:rPr>
      </w:pPr>
    </w:p>
    <w:p w:rsidRPr="003A33CC" w:rsidR="0054393B" w:rsidRDefault="0054393B" w14:paraId="55621E0F" w14:textId="77777777">
      <w:pPr>
        <w:rPr>
          <w:noProof/>
          <w:sz w:val="28"/>
          <w:szCs w:val="28"/>
        </w:rPr>
      </w:pPr>
    </w:p>
    <w:p w:rsidRPr="00F45E26" w:rsidR="00D07C96" w:rsidP="00F45E26" w:rsidRDefault="00F30F4A" w14:paraId="13C57D5A" w14:textId="4C6055FA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Pr="001C7839" w:rsidR="00474D6C" w:rsidP="001C7839" w:rsidRDefault="00F30F4A" w14:paraId="4307BEC4" w14:textId="6B7D5ECD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sectPr w:rsidRPr="001C7839" w:rsidR="00474D6C" w:rsidSect="003A33CC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DDB5A" w14:textId="77777777" w:rsidR="00937F8F" w:rsidRDefault="00937F8F">
      <w:r>
        <w:separator/>
      </w:r>
    </w:p>
  </w:endnote>
  <w:endnote w:type="continuationSeparator" w:id="0">
    <w:p w14:paraId="32036027" w14:textId="77777777" w:rsidR="00937F8F" w:rsidRDefault="0093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DCB70" w14:textId="77777777" w:rsidR="00D37B5A" w:rsidRDefault="00D37B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16229" w14:textId="2068EA84" w:rsidR="00781303" w:rsidRPr="00D37B5A" w:rsidRDefault="00471D35" w:rsidP="00D37B5A">
    <w:pPr>
      <w:pStyle w:val="Footer"/>
      <w:jc w:val="both"/>
      <w:rPr>
        <w:sz w:val="18"/>
        <w:szCs w:val="18"/>
      </w:rPr>
    </w:pPr>
    <w:bookmarkStart w:id="3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bookmarkEnd w:id="3"/>
    <w:r w:rsidR="00D37B5A">
      <w:rPr>
        <w:sz w:val="18"/>
        <w:szCs w:val="18"/>
      </w:rPr>
      <w:t>1402</w:t>
    </w:r>
    <w:r w:rsidR="0054393B">
      <w:rPr>
        <w:sz w:val="18"/>
        <w:szCs w:val="18"/>
      </w:rPr>
      <w:t>2025</w:t>
    </w:r>
    <w:r w:rsidR="00A04381">
      <w:rPr>
        <w:sz w:val="18"/>
        <w:szCs w:val="18"/>
      </w:rPr>
      <w:t xml:space="preserve">; </w:t>
    </w:r>
    <w:r w:rsidR="001F0847">
      <w:rPr>
        <w:sz w:val="18"/>
        <w:szCs w:val="18"/>
      </w:rPr>
      <w:t xml:space="preserve">Latvijas Republikas </w:t>
    </w:r>
    <w:r w:rsidR="006C506B">
      <w:rPr>
        <w:sz w:val="18"/>
        <w:szCs w:val="18"/>
      </w:rPr>
      <w:t>n</w:t>
    </w:r>
    <w:r w:rsidR="00A04381">
      <w:rPr>
        <w:sz w:val="18"/>
        <w:szCs w:val="18"/>
      </w:rPr>
      <w:t xml:space="preserve">acionālā pozīcija </w:t>
    </w:r>
    <w:r w:rsidR="0041771F" w:rsidRPr="0041771F">
      <w:rPr>
        <w:sz w:val="18"/>
        <w:szCs w:val="18"/>
      </w:rPr>
      <w:t>“Par Eiropas Savienības Vispārējo lietu padomes 202</w:t>
    </w:r>
    <w:r w:rsidR="0054393B">
      <w:rPr>
        <w:sz w:val="18"/>
        <w:szCs w:val="18"/>
      </w:rPr>
      <w:t>5</w:t>
    </w:r>
    <w:r w:rsidR="0041771F" w:rsidRPr="0041771F">
      <w:rPr>
        <w:sz w:val="18"/>
        <w:szCs w:val="18"/>
      </w:rPr>
      <w:t xml:space="preserve">. gada </w:t>
    </w:r>
    <w:r w:rsidR="00D37B5A">
      <w:rPr>
        <w:sz w:val="18"/>
        <w:szCs w:val="18"/>
      </w:rPr>
      <w:t>25</w:t>
    </w:r>
    <w:r w:rsidR="00A04381">
      <w:rPr>
        <w:sz w:val="18"/>
        <w:szCs w:val="18"/>
      </w:rPr>
      <w:t>. </w:t>
    </w:r>
    <w:r w:rsidR="00D37B5A">
      <w:rPr>
        <w:sz w:val="18"/>
        <w:szCs w:val="18"/>
      </w:rPr>
      <w:t>februāra</w:t>
    </w:r>
    <w:r w:rsidR="0041771F" w:rsidRPr="0041771F">
      <w:rPr>
        <w:sz w:val="18"/>
        <w:szCs w:val="18"/>
      </w:rPr>
      <w:t xml:space="preserve"> sanāksmē izskatāmajiem jautājumiem”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C8663" w14:textId="77777777" w:rsidR="00937F8F" w:rsidRDefault="00937F8F">
      <w:r>
        <w:separator/>
      </w:r>
    </w:p>
  </w:footnote>
  <w:footnote w:type="continuationSeparator" w:id="0">
    <w:p w14:paraId="64DCBCDE" w14:textId="77777777" w:rsidR="00937F8F" w:rsidRDefault="00937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DCAB" w14:textId="77777777" w:rsidR="00781303" w:rsidRDefault="00781303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54279" w14:textId="77777777" w:rsidR="00D37B5A" w:rsidRDefault="00D37B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26F8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C88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299F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4061"/>
    <w:rsid w:val="004E643F"/>
    <w:rsid w:val="004E64C8"/>
    <w:rsid w:val="004F049D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549E"/>
    <w:rsid w:val="00527272"/>
    <w:rsid w:val="00530A6B"/>
    <w:rsid w:val="00532F6C"/>
    <w:rsid w:val="005336CF"/>
    <w:rsid w:val="005352EF"/>
    <w:rsid w:val="005374D8"/>
    <w:rsid w:val="00542455"/>
    <w:rsid w:val="0054393B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0836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182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439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5DAE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97F95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37F8F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0E1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42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880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37AB4"/>
    <w:rsid w:val="00D37B5A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2476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72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4CAD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oter3.xml" Type="http://schemas.openxmlformats.org/officeDocument/2006/relationships/footer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header3.xml" Type="http://schemas.openxmlformats.org/officeDocument/2006/relationships/head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theme/theme1.xml" Type="http://schemas.openxmlformats.org/officeDocument/2006/relationships/theme" Id="rId1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E51A9-711F-4F38-8A47-3DC5FF4FC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892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985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9</cp:revision>
  <cp:lastPrinted>2025-01-08T07:20:00Z</cp:lastPrinted>
  <dcterms:created xsi:type="dcterms:W3CDTF">2025-01-09T11:27:00Z</dcterms:created>
  <dcterms:modified xsi:type="dcterms:W3CDTF">2025-02-06T08:39:00Z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2025-02-25</vt:lpwstr>
  </property>
  <property fmtid="{D5CDD505-2E9C-101B-9397-08002B2CF9AE}" pid="23" name="DISCesvisAdditionalMakers">
    <vt:lpwstr>Trešā sekretāre Elīza Beļauniece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L531913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https://lim.esvis.gov.lv/cs/idcplg?ClientControlled=DocMan&amp;coreContentOnly=1&amp;WebdavRequest=1&amp;IdcService=DOC_INFO&amp;dID=610748</vt:lpwstr>
  </property>
  <property fmtid="{D5CDD505-2E9C-101B-9397-08002B2CF9AE}" pid="29" name="DISCesvisTitle">
    <vt:lpwstr>Latvijas Republikas nacionālā pozīcija “Par Eiropas Savienības Vispārējo lietu padomes 2025. gada 25. februāra sanāksmē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Trešā sekretāre Elīza Beļauniece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eliza.belauniece@mfa.gov.lv</vt:lpwstr>
  </property>
  <property fmtid="{D5CDD505-2E9C-101B-9397-08002B2CF9AE}" pid="36" name="DISdUser">
    <vt:lpwstr>weblogic</vt:lpwstr>
  </property>
  <property fmtid="{D5CDD505-2E9C-101B-9397-08002B2CF9AE}" pid="37" name="DISdID">
    <vt:lpwstr>610748</vt:lpwstr>
  </property>
  <property fmtid="{D5CDD505-2E9C-101B-9397-08002B2CF9AE}" pid="38" name="DISCesvisAdditionalMakersPhone">
    <vt:lpwstr>67016332</vt:lpwstr>
  </property>
  <property fmtid="{D5CDD505-2E9C-101B-9397-08002B2CF9AE}" pid="39" name="DISCesvisDocRegDate">
    <vt:lpwstr>2025-02-14</vt:lpwstr>
  </property>
  <property fmtid="{D5CDD505-2E9C-101B-9397-08002B2CF9AE}" pid="40" name="DISCesvisRegDate">
    <vt:lpwstr>2025-02-14</vt:lpwstr>
  </property>
  <property fmtid="{D5CDD505-2E9C-101B-9397-08002B2CF9AE}" pid="41" name="DISCesvisMainMakerOrgUnitTitle">
    <vt:lpwstr>Vispārējo un institucionālo lietu nodaļa</vt:lpwstr>
  </property>
</Properties>
</file>