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FBB0" w14:textId="77777777" w:rsidR="001871D5" w:rsidRPr="00E57DBD" w:rsidRDefault="001871D5">
      <w:pPr>
        <w:pStyle w:val="Title"/>
        <w:rPr>
          <w:b w:val="0"/>
          <w:sz w:val="28"/>
          <w:szCs w:val="28"/>
        </w:rPr>
      </w:pPr>
      <w:r w:rsidRPr="00E57DBD">
        <w:rPr>
          <w:b w:val="0"/>
          <w:sz w:val="28"/>
          <w:szCs w:val="28"/>
        </w:rPr>
        <w:t>LATVIJAS REPUBLIKAS MINISTRU KABINETA</w:t>
      </w:r>
    </w:p>
    <w:p w14:paraId="7AB44A81" w14:textId="77777777" w:rsidR="001871D5" w:rsidRPr="00E57DBD" w:rsidRDefault="001871D5">
      <w:pPr>
        <w:jc w:val="center"/>
        <w:rPr>
          <w:sz w:val="28"/>
          <w:szCs w:val="28"/>
          <w:u w:val="single"/>
        </w:rPr>
      </w:pPr>
      <w:r w:rsidRPr="00E57DBD">
        <w:rPr>
          <w:sz w:val="28"/>
          <w:szCs w:val="28"/>
        </w:rPr>
        <w:t>SĒDES PROTOKOLLĒMUMS</w:t>
      </w:r>
    </w:p>
    <w:p w14:paraId="719B2036" w14:textId="77777777" w:rsidR="005359FF" w:rsidRPr="00E57DBD" w:rsidRDefault="005359FF">
      <w:pPr>
        <w:jc w:val="center"/>
        <w:rPr>
          <w:b/>
          <w:sz w:val="28"/>
          <w:szCs w:val="28"/>
        </w:rPr>
      </w:pPr>
    </w:p>
    <w:p w14:paraId="672FA071" w14:textId="77777777" w:rsidR="005359FF" w:rsidRPr="00E57DBD" w:rsidRDefault="005359FF">
      <w:pPr>
        <w:jc w:val="center"/>
        <w:rPr>
          <w:b/>
          <w:sz w:val="28"/>
          <w:szCs w:val="28"/>
        </w:rPr>
      </w:pPr>
    </w:p>
    <w:p w14:paraId="292AED63" w14:textId="77777777" w:rsidR="001871D5" w:rsidRPr="00E57DBD" w:rsidRDefault="001871D5">
      <w:pPr>
        <w:jc w:val="center"/>
        <w:rPr>
          <w:sz w:val="28"/>
          <w:szCs w:val="28"/>
        </w:rPr>
      </w:pPr>
      <w:proofErr w:type="spellStart"/>
      <w:r w:rsidRPr="00E57DBD">
        <w:rPr>
          <w:sz w:val="28"/>
          <w:szCs w:val="28"/>
        </w:rPr>
        <w:t>Rīgā</w:t>
      </w:r>
      <w:proofErr w:type="spellEnd"/>
      <w:r w:rsidR="000F22E8" w:rsidRPr="00E57DBD">
        <w:rPr>
          <w:sz w:val="28"/>
          <w:szCs w:val="28"/>
        </w:rPr>
        <w:tab/>
      </w:r>
      <w:r w:rsidR="000F22E8" w:rsidRPr="00E57DBD">
        <w:rPr>
          <w:sz w:val="28"/>
          <w:szCs w:val="28"/>
        </w:rPr>
        <w:tab/>
      </w:r>
      <w:r w:rsidR="000F22E8" w:rsidRPr="00E57DBD">
        <w:rPr>
          <w:sz w:val="28"/>
          <w:szCs w:val="28"/>
        </w:rPr>
        <w:tab/>
      </w:r>
      <w:r w:rsidR="000F22E8" w:rsidRPr="00E57DBD">
        <w:rPr>
          <w:sz w:val="28"/>
          <w:szCs w:val="28"/>
        </w:rPr>
        <w:tab/>
      </w:r>
      <w:proofErr w:type="gramStart"/>
      <w:r w:rsidR="000F22E8" w:rsidRPr="00E57DBD">
        <w:rPr>
          <w:sz w:val="28"/>
          <w:szCs w:val="28"/>
        </w:rPr>
        <w:tab/>
        <w:t xml:space="preserve">  Nr</w:t>
      </w:r>
      <w:proofErr w:type="gramEnd"/>
      <w:r w:rsidR="000F22E8" w:rsidRPr="00E57DBD">
        <w:rPr>
          <w:sz w:val="28"/>
          <w:szCs w:val="28"/>
        </w:rPr>
        <w:t>.</w:t>
      </w:r>
      <w:r w:rsidR="000F22E8" w:rsidRPr="00E57DBD">
        <w:rPr>
          <w:sz w:val="28"/>
          <w:szCs w:val="28"/>
        </w:rPr>
        <w:tab/>
        <w:t xml:space="preserve">             20</w:t>
      </w:r>
      <w:r w:rsidR="0070177F" w:rsidRPr="00E57DBD">
        <w:rPr>
          <w:sz w:val="28"/>
          <w:szCs w:val="28"/>
        </w:rPr>
        <w:t>21</w:t>
      </w:r>
      <w:r w:rsidRPr="00E57DBD">
        <w:rPr>
          <w:sz w:val="28"/>
          <w:szCs w:val="28"/>
        </w:rPr>
        <w:t>.</w:t>
      </w:r>
      <w:r w:rsidR="0070177F" w:rsidRPr="00E57DBD">
        <w:rPr>
          <w:sz w:val="28"/>
          <w:szCs w:val="28"/>
        </w:rPr>
        <w:t xml:space="preserve"> </w:t>
      </w:r>
      <w:proofErr w:type="spellStart"/>
      <w:r w:rsidRPr="00E57DBD">
        <w:rPr>
          <w:sz w:val="28"/>
          <w:szCs w:val="28"/>
        </w:rPr>
        <w:t>gada</w:t>
      </w:r>
      <w:proofErr w:type="spellEnd"/>
      <w:r w:rsidRPr="00E57DBD">
        <w:rPr>
          <w:sz w:val="28"/>
          <w:szCs w:val="28"/>
        </w:rPr>
        <w:t xml:space="preserve"> __</w:t>
      </w:r>
      <w:proofErr w:type="gramStart"/>
      <w:r w:rsidRPr="00E57DBD">
        <w:rPr>
          <w:sz w:val="28"/>
          <w:szCs w:val="28"/>
        </w:rPr>
        <w:t>_._</w:t>
      </w:r>
      <w:proofErr w:type="gramEnd"/>
      <w:r w:rsidRPr="00E57DBD">
        <w:rPr>
          <w:sz w:val="28"/>
          <w:szCs w:val="28"/>
        </w:rPr>
        <w:t>_________</w:t>
      </w:r>
    </w:p>
    <w:p w14:paraId="6EE1BCBD" w14:textId="77777777" w:rsidR="005359FF" w:rsidRPr="00E57DBD" w:rsidRDefault="005359FF">
      <w:pPr>
        <w:jc w:val="center"/>
        <w:rPr>
          <w:sz w:val="28"/>
          <w:szCs w:val="28"/>
        </w:rPr>
      </w:pPr>
    </w:p>
    <w:p w14:paraId="65128D54" w14:textId="77777777" w:rsidR="001871D5" w:rsidRPr="00E57DBD" w:rsidRDefault="001871D5">
      <w:pPr>
        <w:jc w:val="center"/>
        <w:rPr>
          <w:sz w:val="28"/>
          <w:szCs w:val="28"/>
        </w:rPr>
      </w:pPr>
      <w:r w:rsidRPr="00E57DBD">
        <w:rPr>
          <w:sz w:val="28"/>
          <w:szCs w:val="28"/>
        </w:rPr>
        <w:t>.§</w:t>
      </w:r>
    </w:p>
    <w:p w14:paraId="13C4B44C" w14:textId="77777777" w:rsidR="005359FF" w:rsidRPr="00E57DBD" w:rsidRDefault="005359FF">
      <w:pPr>
        <w:jc w:val="center"/>
        <w:rPr>
          <w:sz w:val="28"/>
          <w:szCs w:val="28"/>
        </w:rPr>
      </w:pPr>
    </w:p>
    <w:p w14:paraId="7C4586D8" w14:textId="77777777" w:rsidR="00FA7FFE" w:rsidRPr="00E57DBD" w:rsidRDefault="00C601A0">
      <w:pPr>
        <w:jc w:val="center"/>
        <w:rPr>
          <w:sz w:val="28"/>
          <w:szCs w:val="28"/>
          <w:lang w:val="lv-LV"/>
        </w:rPr>
      </w:pPr>
      <w:r w:rsidRPr="00E57DBD">
        <w:rPr>
          <w:b/>
          <w:bCs/>
          <w:color w:val="414142"/>
          <w:sz w:val="28"/>
          <w:szCs w:val="28"/>
          <w:lang w:val="lv-LV" w:eastAsia="lv-LV"/>
        </w:rPr>
        <w:t>Likumprojekts “Par Eiropas konvenciju par diplomātisko aģentu vai konsulāro amatpersonu veiktās dokumentu legalizācijas prasības atcelšanu”</w:t>
      </w:r>
    </w:p>
    <w:p w14:paraId="1253185D" w14:textId="77777777" w:rsidR="00041AE6" w:rsidRPr="00E57DBD" w:rsidRDefault="00D21971" w:rsidP="00D21971">
      <w:pPr>
        <w:ind w:firstLine="709"/>
        <w:jc w:val="both"/>
        <w:rPr>
          <w:sz w:val="28"/>
          <w:szCs w:val="28"/>
        </w:rPr>
      </w:pPr>
      <w:r w:rsidRPr="00E57DBD">
        <w:rPr>
          <w:sz w:val="28"/>
          <w:szCs w:val="28"/>
        </w:rPr>
        <w:t xml:space="preserve">     </w:t>
      </w:r>
    </w:p>
    <w:p w14:paraId="18DA600F" w14:textId="77777777" w:rsidR="00D21971" w:rsidRPr="00E57DBD" w:rsidRDefault="00D21971" w:rsidP="00D21971">
      <w:pPr>
        <w:ind w:firstLine="709"/>
        <w:jc w:val="both"/>
        <w:rPr>
          <w:sz w:val="28"/>
          <w:szCs w:val="28"/>
        </w:rPr>
      </w:pPr>
      <w:r w:rsidRPr="00E57DBD">
        <w:rPr>
          <w:b/>
          <w:bCs/>
          <w:sz w:val="28"/>
          <w:szCs w:val="28"/>
        </w:rPr>
        <w:t>TA-…</w:t>
      </w:r>
    </w:p>
    <w:p w14:paraId="0CA3E2BD" w14:textId="77777777" w:rsidR="00D21971" w:rsidRPr="00E57DBD" w:rsidRDefault="00D21971" w:rsidP="00D21971">
      <w:pPr>
        <w:jc w:val="center"/>
        <w:rPr>
          <w:b/>
          <w:bCs/>
          <w:sz w:val="28"/>
          <w:szCs w:val="28"/>
        </w:rPr>
      </w:pPr>
      <w:r w:rsidRPr="00E57DBD">
        <w:rPr>
          <w:b/>
          <w:bCs/>
          <w:sz w:val="28"/>
          <w:szCs w:val="28"/>
        </w:rPr>
        <w:t>___________________________________________________________</w:t>
      </w:r>
    </w:p>
    <w:p w14:paraId="063E247C" w14:textId="77777777" w:rsidR="00D21971" w:rsidRPr="00E57DBD" w:rsidRDefault="00D21971" w:rsidP="00D21971">
      <w:pPr>
        <w:jc w:val="center"/>
        <w:rPr>
          <w:bCs/>
          <w:sz w:val="28"/>
          <w:szCs w:val="28"/>
        </w:rPr>
      </w:pPr>
      <w:r w:rsidRPr="00E57DBD">
        <w:rPr>
          <w:bCs/>
          <w:sz w:val="28"/>
          <w:szCs w:val="28"/>
        </w:rPr>
        <w:t>(…)</w:t>
      </w:r>
    </w:p>
    <w:p w14:paraId="190A68E3" w14:textId="77777777" w:rsidR="001C62E4" w:rsidRPr="00E57DBD" w:rsidRDefault="001C62E4">
      <w:pPr>
        <w:jc w:val="center"/>
        <w:rPr>
          <w:sz w:val="28"/>
          <w:szCs w:val="28"/>
          <w:lang w:val="lv-LV"/>
        </w:rPr>
      </w:pPr>
    </w:p>
    <w:p w14:paraId="6A64F552" w14:textId="4EC15A05" w:rsidR="003F7386" w:rsidRPr="00E57DBD" w:rsidRDefault="003F7386" w:rsidP="00E57DBD">
      <w:pPr>
        <w:shd w:val="clear" w:color="auto" w:fill="FFFFFF"/>
        <w:ind w:left="284" w:hanging="284"/>
        <w:rPr>
          <w:sz w:val="28"/>
          <w:szCs w:val="28"/>
          <w:lang w:val="lv-LV" w:eastAsia="lv-LV"/>
        </w:rPr>
      </w:pPr>
      <w:bookmarkStart w:id="0" w:name="p-93038"/>
      <w:bookmarkStart w:id="1" w:name="p1"/>
      <w:bookmarkEnd w:id="0"/>
      <w:bookmarkEnd w:id="1"/>
      <w:r w:rsidRPr="00E57DBD">
        <w:rPr>
          <w:color w:val="000000"/>
          <w:sz w:val="28"/>
          <w:szCs w:val="28"/>
          <w:lang w:val="lv-LV"/>
        </w:rPr>
        <w:t xml:space="preserve">1. Atbalstīt Latvijas Republikas pievienošanos </w:t>
      </w:r>
      <w:r w:rsidRPr="00E57DBD">
        <w:rPr>
          <w:color w:val="000000"/>
          <w:sz w:val="28"/>
          <w:szCs w:val="28"/>
          <w:lang w:val="lv-LV" w:eastAsia="lv-LV"/>
        </w:rPr>
        <w:t>1968.</w:t>
      </w:r>
      <w:r w:rsidRPr="00E57DBD">
        <w:rPr>
          <w:color w:val="000000"/>
          <w:sz w:val="28"/>
          <w:szCs w:val="28"/>
          <w:lang w:val="lv-LV" w:eastAsia="lv-LV"/>
        </w:rPr>
        <w:t xml:space="preserve"> </w:t>
      </w:r>
      <w:r w:rsidRPr="00E57DBD">
        <w:rPr>
          <w:color w:val="000000"/>
          <w:sz w:val="28"/>
          <w:szCs w:val="28"/>
          <w:lang w:val="lv-LV" w:eastAsia="lv-LV"/>
        </w:rPr>
        <w:t>gada 7.</w:t>
      </w:r>
      <w:r w:rsidRPr="00E57DBD">
        <w:rPr>
          <w:color w:val="000000"/>
          <w:sz w:val="28"/>
          <w:szCs w:val="28"/>
          <w:lang w:val="lv-LV" w:eastAsia="lv-LV"/>
        </w:rPr>
        <w:t xml:space="preserve"> </w:t>
      </w:r>
      <w:r w:rsidRPr="00E57DBD">
        <w:rPr>
          <w:color w:val="000000"/>
          <w:sz w:val="28"/>
          <w:szCs w:val="28"/>
          <w:lang w:val="lv-LV" w:eastAsia="lv-LV"/>
        </w:rPr>
        <w:t>jūnija Eiropas konvencijai par diplomātisko aģentu</w:t>
      </w:r>
      <w:r w:rsidRPr="00E57DBD">
        <w:rPr>
          <w:color w:val="000000"/>
          <w:sz w:val="28"/>
          <w:szCs w:val="28"/>
          <w:lang w:val="lv-LV" w:eastAsia="lv-LV"/>
        </w:rPr>
        <w:t xml:space="preserve"> </w:t>
      </w:r>
      <w:r w:rsidRPr="00E57DBD">
        <w:rPr>
          <w:color w:val="000000"/>
          <w:sz w:val="28"/>
          <w:szCs w:val="28"/>
          <w:lang w:val="lv-LV" w:eastAsia="lv-LV"/>
        </w:rPr>
        <w:t>vai konsulāro amatpersonu veiktās dokumentu legalizācijas prasības atcelšanu.</w:t>
      </w:r>
    </w:p>
    <w:p w14:paraId="3E244C7E" w14:textId="77777777" w:rsidR="003F7386" w:rsidRPr="00E57DBD" w:rsidRDefault="003F7386" w:rsidP="00E57DBD">
      <w:pPr>
        <w:pStyle w:val="NormalWeb"/>
        <w:spacing w:before="0" w:beforeAutospacing="0" w:after="0" w:afterAutospacing="0"/>
        <w:ind w:left="284" w:hanging="284"/>
        <w:rPr>
          <w:color w:val="000000"/>
          <w:sz w:val="28"/>
          <w:szCs w:val="28"/>
          <w:lang w:val="lv-LV" w:eastAsia="lv-LV"/>
        </w:rPr>
      </w:pPr>
      <w:r w:rsidRPr="00E57DBD">
        <w:rPr>
          <w:color w:val="000000"/>
          <w:sz w:val="28"/>
          <w:szCs w:val="28"/>
          <w:lang w:val="lv-LV"/>
        </w:rPr>
        <w:t>2. Atbalstīt iesniegto likumprojektu.</w:t>
      </w:r>
    </w:p>
    <w:p w14:paraId="1197415D" w14:textId="304838B5" w:rsidR="003F7386" w:rsidRPr="00E57DBD" w:rsidRDefault="003F7386" w:rsidP="00E57DBD">
      <w:pPr>
        <w:shd w:val="clear" w:color="auto" w:fill="FFFFFF"/>
        <w:ind w:left="284" w:hanging="284"/>
        <w:rPr>
          <w:sz w:val="28"/>
          <w:szCs w:val="28"/>
          <w:lang w:val="lv-LV" w:eastAsia="lv-LV"/>
        </w:rPr>
      </w:pPr>
      <w:r w:rsidRPr="00E57DBD">
        <w:rPr>
          <w:color w:val="000000"/>
          <w:sz w:val="28"/>
          <w:szCs w:val="28"/>
          <w:lang w:val="lv-LV" w:eastAsia="lv-LV"/>
        </w:rPr>
        <w:t>3</w:t>
      </w:r>
      <w:r w:rsidRPr="00E57DBD">
        <w:rPr>
          <w:color w:val="000000"/>
          <w:sz w:val="28"/>
          <w:szCs w:val="28"/>
          <w:lang w:val="lv-LV" w:eastAsia="lv-LV"/>
        </w:rPr>
        <w:t>. Valsts kancelejai sagatavot likumprojektu iesniegšanai Saeimā.</w:t>
      </w:r>
    </w:p>
    <w:p w14:paraId="72B33A1D" w14:textId="64F3BC35" w:rsidR="003F7386" w:rsidRPr="00E57DBD" w:rsidRDefault="003F7386" w:rsidP="00E57DBD">
      <w:pPr>
        <w:shd w:val="clear" w:color="auto" w:fill="FFFFFF"/>
        <w:ind w:left="284" w:hanging="284"/>
        <w:rPr>
          <w:sz w:val="28"/>
          <w:szCs w:val="28"/>
          <w:lang w:val="lv-LV" w:eastAsia="lv-LV"/>
        </w:rPr>
      </w:pPr>
      <w:r w:rsidRPr="00E57DBD">
        <w:rPr>
          <w:color w:val="000000"/>
          <w:sz w:val="28"/>
          <w:szCs w:val="28"/>
          <w:lang w:val="lv-LV" w:eastAsia="lv-LV"/>
        </w:rPr>
        <w:t>4</w:t>
      </w:r>
      <w:r w:rsidRPr="00E57DBD">
        <w:rPr>
          <w:color w:val="000000"/>
          <w:sz w:val="28"/>
          <w:szCs w:val="28"/>
          <w:lang w:val="lv-LV" w:eastAsia="lv-LV"/>
        </w:rPr>
        <w:t>. Noteikt, ka atbildīgais par likumprojekta turpmāko virzību Saeimā ir ārlietu ministrs.</w:t>
      </w:r>
    </w:p>
    <w:p w14:paraId="60C9669D" w14:textId="77777777" w:rsidR="003F7386" w:rsidRPr="00E57DBD" w:rsidRDefault="003F7386" w:rsidP="00E57DBD">
      <w:pPr>
        <w:ind w:left="284" w:hanging="284"/>
        <w:rPr>
          <w:sz w:val="28"/>
          <w:szCs w:val="28"/>
          <w:lang w:val="lv-LV"/>
        </w:rPr>
      </w:pPr>
    </w:p>
    <w:p w14:paraId="3AE3249F" w14:textId="77777777" w:rsidR="001871D5" w:rsidRPr="00E57DBD" w:rsidRDefault="001871D5" w:rsidP="003F7386">
      <w:pPr>
        <w:jc w:val="both"/>
        <w:rPr>
          <w:sz w:val="28"/>
          <w:szCs w:val="28"/>
          <w:lang w:val="lv-LV"/>
        </w:rPr>
      </w:pPr>
    </w:p>
    <w:sectPr w:rsidR="001871D5" w:rsidRPr="00E57DBD" w:rsidSect="0075098B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E37E" w14:textId="77777777" w:rsidR="008C2E2E" w:rsidRDefault="008C2E2E">
      <w:r>
        <w:separator/>
      </w:r>
    </w:p>
  </w:endnote>
  <w:endnote w:type="continuationSeparator" w:id="0">
    <w:p w14:paraId="7381BCD0" w14:textId="77777777" w:rsidR="008C2E2E" w:rsidRDefault="008C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E298" w14:textId="77777777" w:rsidR="00431FBE" w:rsidRPr="00F51C17" w:rsidRDefault="00431FBE">
    <w:pPr>
      <w:pStyle w:val="Footer"/>
      <w:rPr>
        <w:sz w:val="18"/>
        <w:szCs w:val="18"/>
      </w:rPr>
    </w:pPr>
    <w:r w:rsidRPr="00F51C17">
      <w:rPr>
        <w:sz w:val="18"/>
        <w:szCs w:val="18"/>
        <w:lang w:val="lv-LV"/>
      </w:rPr>
      <w:t>AMProt_</w:t>
    </w:r>
    <w:r w:rsidR="00C601A0">
      <w:rPr>
        <w:sz w:val="18"/>
        <w:szCs w:val="18"/>
        <w:lang w:val="lv-LV"/>
      </w:rPr>
      <w:t>02112021</w:t>
    </w:r>
    <w:r w:rsidRPr="00F51C17">
      <w:rPr>
        <w:sz w:val="18"/>
        <w:szCs w:val="18"/>
        <w:lang w:val="lv-LV"/>
      </w:rPr>
      <w:t>_</w:t>
    </w:r>
    <w:r w:rsidR="00C601A0">
      <w:rPr>
        <w:sz w:val="18"/>
        <w:szCs w:val="18"/>
        <w:lang w:val="lv-LV"/>
      </w:rPr>
      <w:t>konvencija_legalizacija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CEA8" w14:textId="77777777" w:rsidR="008C2E2E" w:rsidRDefault="008C2E2E">
      <w:r>
        <w:separator/>
      </w:r>
    </w:p>
  </w:footnote>
  <w:footnote w:type="continuationSeparator" w:id="0">
    <w:p w14:paraId="13C32798" w14:textId="77777777" w:rsidR="008C2E2E" w:rsidRDefault="008C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98DC" w14:textId="77777777" w:rsidR="004373AC" w:rsidRPr="004373AC" w:rsidRDefault="004373AC" w:rsidP="004373AC">
    <w:pPr>
      <w:pStyle w:val="Header"/>
      <w:jc w:val="right"/>
      <w:rPr>
        <w:i/>
        <w:lang w:val="lv-LV"/>
      </w:rPr>
    </w:pPr>
    <w:r w:rsidRPr="004373AC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240"/>
    <w:multiLevelType w:val="hybridMultilevel"/>
    <w:tmpl w:val="C570D9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25072"/>
    <w:multiLevelType w:val="hybridMultilevel"/>
    <w:tmpl w:val="5EEA9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4C"/>
    <w:rsid w:val="00002E68"/>
    <w:rsid w:val="00020F85"/>
    <w:rsid w:val="00023B6F"/>
    <w:rsid w:val="000311C2"/>
    <w:rsid w:val="00041AE6"/>
    <w:rsid w:val="0006129A"/>
    <w:rsid w:val="00062FC3"/>
    <w:rsid w:val="00073E81"/>
    <w:rsid w:val="000C621C"/>
    <w:rsid w:val="000F22E8"/>
    <w:rsid w:val="00110F56"/>
    <w:rsid w:val="00127589"/>
    <w:rsid w:val="00136714"/>
    <w:rsid w:val="00166B36"/>
    <w:rsid w:val="001871D5"/>
    <w:rsid w:val="001B39AB"/>
    <w:rsid w:val="001C62E4"/>
    <w:rsid w:val="001F3279"/>
    <w:rsid w:val="001F7F28"/>
    <w:rsid w:val="00210BD0"/>
    <w:rsid w:val="0024101B"/>
    <w:rsid w:val="00277056"/>
    <w:rsid w:val="002B22DC"/>
    <w:rsid w:val="002B53C8"/>
    <w:rsid w:val="002E2FBC"/>
    <w:rsid w:val="003071B6"/>
    <w:rsid w:val="00343DFB"/>
    <w:rsid w:val="00363893"/>
    <w:rsid w:val="00363AD8"/>
    <w:rsid w:val="003662B6"/>
    <w:rsid w:val="00380A2D"/>
    <w:rsid w:val="00383AC1"/>
    <w:rsid w:val="00387813"/>
    <w:rsid w:val="003A355E"/>
    <w:rsid w:val="003B3ECD"/>
    <w:rsid w:val="003C3D78"/>
    <w:rsid w:val="003D1913"/>
    <w:rsid w:val="003F0E98"/>
    <w:rsid w:val="003F7386"/>
    <w:rsid w:val="00426339"/>
    <w:rsid w:val="00431FBE"/>
    <w:rsid w:val="004373AC"/>
    <w:rsid w:val="00451FFB"/>
    <w:rsid w:val="004D3E4C"/>
    <w:rsid w:val="005359FF"/>
    <w:rsid w:val="00560F30"/>
    <w:rsid w:val="005654CD"/>
    <w:rsid w:val="0057223B"/>
    <w:rsid w:val="00583238"/>
    <w:rsid w:val="005B748B"/>
    <w:rsid w:val="005F09A3"/>
    <w:rsid w:val="005F4E81"/>
    <w:rsid w:val="005F6A4B"/>
    <w:rsid w:val="006020A6"/>
    <w:rsid w:val="006C0B50"/>
    <w:rsid w:val="006E66D7"/>
    <w:rsid w:val="0070177F"/>
    <w:rsid w:val="00702AB5"/>
    <w:rsid w:val="00710DAE"/>
    <w:rsid w:val="00743C36"/>
    <w:rsid w:val="0075098B"/>
    <w:rsid w:val="007851A9"/>
    <w:rsid w:val="00793624"/>
    <w:rsid w:val="00797D93"/>
    <w:rsid w:val="007A19BC"/>
    <w:rsid w:val="007B4FE2"/>
    <w:rsid w:val="007D1565"/>
    <w:rsid w:val="007F1D42"/>
    <w:rsid w:val="00854E19"/>
    <w:rsid w:val="008569C1"/>
    <w:rsid w:val="008B00D5"/>
    <w:rsid w:val="008B14F4"/>
    <w:rsid w:val="008C2E2E"/>
    <w:rsid w:val="008D670A"/>
    <w:rsid w:val="00907D25"/>
    <w:rsid w:val="0092424D"/>
    <w:rsid w:val="00925521"/>
    <w:rsid w:val="009327EE"/>
    <w:rsid w:val="00933976"/>
    <w:rsid w:val="00940CD1"/>
    <w:rsid w:val="009827A2"/>
    <w:rsid w:val="009B4940"/>
    <w:rsid w:val="009F092B"/>
    <w:rsid w:val="00A32A89"/>
    <w:rsid w:val="00A4497D"/>
    <w:rsid w:val="00AC7B6D"/>
    <w:rsid w:val="00AD17DD"/>
    <w:rsid w:val="00B30C02"/>
    <w:rsid w:val="00B34E8A"/>
    <w:rsid w:val="00B5300B"/>
    <w:rsid w:val="00B83538"/>
    <w:rsid w:val="00B87280"/>
    <w:rsid w:val="00BB63FC"/>
    <w:rsid w:val="00BD7128"/>
    <w:rsid w:val="00C05D5E"/>
    <w:rsid w:val="00C17EA4"/>
    <w:rsid w:val="00C36B81"/>
    <w:rsid w:val="00C42B0E"/>
    <w:rsid w:val="00C55D58"/>
    <w:rsid w:val="00C601A0"/>
    <w:rsid w:val="00C6766A"/>
    <w:rsid w:val="00C70278"/>
    <w:rsid w:val="00C81D86"/>
    <w:rsid w:val="00CB511C"/>
    <w:rsid w:val="00CE3078"/>
    <w:rsid w:val="00D0073C"/>
    <w:rsid w:val="00D031DC"/>
    <w:rsid w:val="00D213A4"/>
    <w:rsid w:val="00D21971"/>
    <w:rsid w:val="00D317DE"/>
    <w:rsid w:val="00D33A24"/>
    <w:rsid w:val="00DA0418"/>
    <w:rsid w:val="00DC4657"/>
    <w:rsid w:val="00E57DBD"/>
    <w:rsid w:val="00E82FDD"/>
    <w:rsid w:val="00E83D65"/>
    <w:rsid w:val="00E86420"/>
    <w:rsid w:val="00E86F55"/>
    <w:rsid w:val="00E95266"/>
    <w:rsid w:val="00EC4422"/>
    <w:rsid w:val="00EF5884"/>
    <w:rsid w:val="00F057DA"/>
    <w:rsid w:val="00F45616"/>
    <w:rsid w:val="00F46E4C"/>
    <w:rsid w:val="00F51C17"/>
    <w:rsid w:val="00F61230"/>
    <w:rsid w:val="00F62DC2"/>
    <w:rsid w:val="00F95CF8"/>
    <w:rsid w:val="00FA7FFE"/>
    <w:rsid w:val="00FC313A"/>
    <w:rsid w:val="00FF4737"/>
    <w:rsid w:val="00FF60DF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73FC2"/>
  <w15:chartTrackingRefBased/>
  <w15:docId w15:val="{DA34BF9A-700A-4997-BF0D-5B2ABC61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lang w:val="lv-LV"/>
    </w:rPr>
  </w:style>
  <w:style w:type="paragraph" w:styleId="BodyTextIndent2">
    <w:name w:val="Body Text Indent 2"/>
    <w:basedOn w:val="Normal"/>
    <w:pPr>
      <w:ind w:left="4963"/>
      <w:jc w:val="both"/>
    </w:pPr>
    <w:rPr>
      <w:sz w:val="28"/>
      <w:szCs w:val="20"/>
      <w:lang w:val="lv-LV"/>
    </w:rPr>
  </w:style>
  <w:style w:type="paragraph" w:styleId="BodyText2">
    <w:name w:val="Body Text 2"/>
    <w:basedOn w:val="Normal"/>
    <w:rPr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bCs/>
      <w:noProof/>
      <w:lang w:val="lv-LV"/>
    </w:rPr>
  </w:style>
  <w:style w:type="paragraph" w:styleId="BalloonText">
    <w:name w:val="Balloon Text"/>
    <w:basedOn w:val="Normal"/>
    <w:semiHidden/>
    <w:rsid w:val="00F46E4C"/>
    <w:rPr>
      <w:rFonts w:ascii="Tahoma" w:hAnsi="Tahoma" w:cs="Tahoma"/>
      <w:sz w:val="16"/>
      <w:szCs w:val="16"/>
    </w:rPr>
  </w:style>
  <w:style w:type="paragraph" w:customStyle="1" w:styleId="tv2132">
    <w:name w:val="tv2132"/>
    <w:basedOn w:val="Normal"/>
    <w:rsid w:val="00702AB5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rsid w:val="00EC4422"/>
    <w:pPr>
      <w:spacing w:before="100" w:beforeAutospacing="1" w:after="100" w:afterAutospacing="1"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13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4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23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3869C-435D-4BA1-8A4E-478D5CA1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Republikas valdības un Baltkrievijas Republikas valdības vienošanās projekts par Latvijas Republikas un Baltkrievijas Republikas pierobežas teritoriju iedzīvotāju savstarpējo braucienu vienkāršošanu</vt:lpstr>
    </vt:vector>
  </TitlesOfParts>
  <Company>Ārlietu ministrija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valdības un Baltkrievijas Republikas valdības vienošanās projekts par Latvijas Republikas un Baltkrievijas Republikas pierobežas teritoriju iedzīvotāju savstarpējo braucienu vienkāršošanu</dc:title>
  <dc:subject>protokollēmuma projekts</dc:subject>
  <dc:creator>Kaspars Auziņš</dc:creator>
  <cp:keywords/>
  <dc:description>kaspars.auzins@mfa.gov.lv; 67016229</dc:description>
  <cp:lastModifiedBy>Katrīna Nikolajeva</cp:lastModifiedBy>
  <cp:revision>3</cp:revision>
  <cp:lastPrinted>2009-07-23T07:59:00Z</cp:lastPrinted>
  <dcterms:created xsi:type="dcterms:W3CDTF">2021-11-30T17:48:00Z</dcterms:created>
  <dcterms:modified xsi:type="dcterms:W3CDTF">2021-11-30T17:48:00Z</dcterms:modified>
</cp:coreProperties>
</file>