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3B9B4" w14:textId="77777777" w:rsidR="00F0641F" w:rsidRDefault="21B43630" w:rsidP="00660CAB">
      <w:pPr>
        <w:jc w:val="center"/>
        <w:rPr>
          <w:b/>
          <w:bCs/>
          <w:sz w:val="28"/>
          <w:szCs w:val="28"/>
        </w:rPr>
      </w:pPr>
      <w:r w:rsidRPr="00CF4887">
        <w:rPr>
          <w:b/>
          <w:bCs/>
          <w:sz w:val="28"/>
          <w:szCs w:val="28"/>
        </w:rPr>
        <w:t>I</w:t>
      </w:r>
      <w:r w:rsidR="5AD28CB0" w:rsidRPr="00CF4887">
        <w:rPr>
          <w:b/>
          <w:bCs/>
          <w:sz w:val="28"/>
          <w:szCs w:val="28"/>
        </w:rPr>
        <w:t>nformatīvais</w:t>
      </w:r>
      <w:r w:rsidR="5D1D0EF9" w:rsidRPr="00CF4887">
        <w:rPr>
          <w:b/>
          <w:bCs/>
          <w:sz w:val="28"/>
          <w:szCs w:val="28"/>
        </w:rPr>
        <w:t xml:space="preserve"> ziņojums</w:t>
      </w:r>
    </w:p>
    <w:p w14:paraId="081F45CF" w14:textId="40A5AB61" w:rsidR="00D55078" w:rsidRPr="00CF4887" w:rsidRDefault="00CA7EDF" w:rsidP="00660CAB">
      <w:pPr>
        <w:jc w:val="center"/>
        <w:rPr>
          <w:b/>
          <w:bCs/>
          <w:sz w:val="28"/>
          <w:szCs w:val="28"/>
        </w:rPr>
      </w:pPr>
      <w:r w:rsidRPr="00CF4887">
        <w:rPr>
          <w:b/>
          <w:bCs/>
          <w:sz w:val="28"/>
          <w:szCs w:val="28"/>
        </w:rPr>
        <w:t>“</w:t>
      </w:r>
      <w:r w:rsidR="002E4483">
        <w:rPr>
          <w:b/>
          <w:bCs/>
          <w:sz w:val="28"/>
          <w:szCs w:val="28"/>
        </w:rPr>
        <w:t xml:space="preserve">Par </w:t>
      </w:r>
      <w:r w:rsidR="00A56018">
        <w:rPr>
          <w:rFonts w:eastAsia="Aptos"/>
          <w:b/>
          <w:bCs/>
          <w:sz w:val="28"/>
          <w:szCs w:val="28"/>
        </w:rPr>
        <w:t>s</w:t>
      </w:r>
      <w:r w:rsidR="63F89E08" w:rsidRPr="00CF4887">
        <w:rPr>
          <w:rFonts w:eastAsia="Aptos"/>
          <w:b/>
          <w:bCs/>
          <w:sz w:val="28"/>
          <w:szCs w:val="28"/>
        </w:rPr>
        <w:t>aliedētas un pilsoniski aktīvas sabiedrības attīstības pamatnostādņu 2021</w:t>
      </w:r>
      <w:r w:rsidR="535160C5" w:rsidRPr="00CF4887">
        <w:rPr>
          <w:rFonts w:eastAsia="Aptos"/>
          <w:b/>
          <w:bCs/>
          <w:sz w:val="28"/>
          <w:szCs w:val="28"/>
        </w:rPr>
        <w:t>.</w:t>
      </w:r>
      <w:r w:rsidR="63F89E08" w:rsidRPr="00CF4887">
        <w:rPr>
          <w:rFonts w:eastAsia="Aptos"/>
          <w:b/>
          <w:bCs/>
          <w:sz w:val="28"/>
          <w:szCs w:val="28"/>
        </w:rPr>
        <w:t>–2027</w:t>
      </w:r>
      <w:r w:rsidR="535160C5" w:rsidRPr="00CF4887">
        <w:rPr>
          <w:rFonts w:eastAsia="Aptos"/>
          <w:b/>
          <w:bCs/>
          <w:sz w:val="28"/>
          <w:szCs w:val="28"/>
        </w:rPr>
        <w:t>.</w:t>
      </w:r>
      <w:r w:rsidRPr="00CF4887">
        <w:rPr>
          <w:rFonts w:eastAsia="Aptos"/>
          <w:b/>
          <w:bCs/>
          <w:sz w:val="28"/>
          <w:szCs w:val="28"/>
        </w:rPr>
        <w:t> </w:t>
      </w:r>
      <w:r w:rsidR="535160C5" w:rsidRPr="00CF4887">
        <w:rPr>
          <w:rFonts w:eastAsia="Aptos"/>
          <w:b/>
          <w:bCs/>
          <w:sz w:val="28"/>
          <w:szCs w:val="28"/>
        </w:rPr>
        <w:t>gadam</w:t>
      </w:r>
      <w:r w:rsidR="63F89E08" w:rsidRPr="00CF4887">
        <w:rPr>
          <w:rFonts w:eastAsia="Aptos"/>
          <w:b/>
          <w:bCs/>
          <w:sz w:val="28"/>
          <w:szCs w:val="28"/>
        </w:rPr>
        <w:t xml:space="preserve"> </w:t>
      </w:r>
      <w:r w:rsidR="005F7206" w:rsidRPr="00CF4887">
        <w:rPr>
          <w:rFonts w:eastAsia="Aptos"/>
          <w:b/>
          <w:bCs/>
          <w:sz w:val="28"/>
          <w:szCs w:val="28"/>
        </w:rPr>
        <w:t xml:space="preserve">īstenošanas </w:t>
      </w:r>
      <w:r w:rsidR="63F89E08" w:rsidRPr="00CF4887">
        <w:rPr>
          <w:rFonts w:eastAsia="Aptos"/>
          <w:b/>
          <w:bCs/>
          <w:sz w:val="28"/>
          <w:szCs w:val="28"/>
        </w:rPr>
        <w:t>starpposma</w:t>
      </w:r>
      <w:r w:rsidR="3F9953AD" w:rsidRPr="00CF4887">
        <w:rPr>
          <w:rFonts w:eastAsia="Aptos"/>
          <w:b/>
          <w:bCs/>
          <w:sz w:val="28"/>
          <w:szCs w:val="28"/>
        </w:rPr>
        <w:t xml:space="preserve"> </w:t>
      </w:r>
      <w:r w:rsidR="00F0641F">
        <w:rPr>
          <w:rFonts w:eastAsia="Aptos"/>
          <w:b/>
          <w:bCs/>
          <w:sz w:val="28"/>
          <w:szCs w:val="28"/>
        </w:rPr>
        <w:t>no</w:t>
      </w:r>
      <w:r w:rsidR="63F89E08" w:rsidRPr="00CF4887">
        <w:rPr>
          <w:rFonts w:eastAsia="Aptos"/>
          <w:b/>
          <w:bCs/>
          <w:sz w:val="28"/>
          <w:szCs w:val="28"/>
        </w:rPr>
        <w:t>vērtējum</w:t>
      </w:r>
      <w:r w:rsidR="002E4483">
        <w:rPr>
          <w:rFonts w:eastAsia="Aptos"/>
          <w:b/>
          <w:bCs/>
          <w:sz w:val="28"/>
          <w:szCs w:val="28"/>
        </w:rPr>
        <w:t>u</w:t>
      </w:r>
      <w:r w:rsidR="093450A4" w:rsidRPr="00CF4887">
        <w:rPr>
          <w:rFonts w:eastAsia="Aptos"/>
          <w:b/>
          <w:bCs/>
          <w:sz w:val="28"/>
          <w:szCs w:val="28"/>
        </w:rPr>
        <w:t>”</w:t>
      </w:r>
    </w:p>
    <w:p w14:paraId="2E7A2A32" w14:textId="5E86A9B4" w:rsidR="4ACF2C6B" w:rsidRPr="00CF4887" w:rsidRDefault="4ACF2C6B" w:rsidP="00660CAB">
      <w:pPr>
        <w:rPr>
          <w:sz w:val="28"/>
          <w:szCs w:val="28"/>
        </w:rPr>
      </w:pPr>
    </w:p>
    <w:p w14:paraId="3A4C7D9F" w14:textId="7A998A6B" w:rsidR="002D5C9A" w:rsidRPr="00CF4887" w:rsidRDefault="004A0166">
      <w:pPr>
        <w:ind w:firstLine="720"/>
        <w:jc w:val="both"/>
        <w:rPr>
          <w:rStyle w:val="normaltextrun"/>
          <w:rFonts w:asciiTheme="minorHAnsi" w:eastAsiaTheme="minorEastAsia" w:hAnsiTheme="minorHAnsi" w:cstheme="minorBidi"/>
          <w:kern w:val="2"/>
          <w:sz w:val="28"/>
          <w:szCs w:val="28"/>
          <w14:ligatures w14:val="standardContextual"/>
        </w:rPr>
      </w:pPr>
      <w:r w:rsidRPr="00CF4887">
        <w:rPr>
          <w:sz w:val="28"/>
          <w:szCs w:val="28"/>
        </w:rPr>
        <w:t xml:space="preserve">Informatīvais ziņojums </w:t>
      </w:r>
      <w:r w:rsidR="00CA7EDF" w:rsidRPr="00CF4887">
        <w:rPr>
          <w:sz w:val="28"/>
          <w:szCs w:val="28"/>
        </w:rPr>
        <w:t>“</w:t>
      </w:r>
      <w:r w:rsidR="00A50A39" w:rsidRPr="00CF4887">
        <w:rPr>
          <w:rFonts w:eastAsia="Aptos"/>
          <w:sz w:val="28"/>
          <w:szCs w:val="28"/>
        </w:rPr>
        <w:t>Saliedētas un pilsoniski aktīvas sabiedrības attīstības pamatnostādņu 2021–2027</w:t>
      </w:r>
      <w:r w:rsidR="00CA7EDF" w:rsidRPr="00CF4887">
        <w:rPr>
          <w:rFonts w:eastAsia="Aptos"/>
          <w:sz w:val="28"/>
          <w:szCs w:val="28"/>
        </w:rPr>
        <w:t>.</w:t>
      </w:r>
      <w:r w:rsidR="00E073CC" w:rsidRPr="00CF4887">
        <w:rPr>
          <w:rFonts w:eastAsia="Aptos"/>
          <w:sz w:val="28"/>
          <w:szCs w:val="28"/>
        </w:rPr>
        <w:t> gadam</w:t>
      </w:r>
      <w:r w:rsidR="00A50A39" w:rsidRPr="00CF4887">
        <w:rPr>
          <w:rFonts w:eastAsia="Aptos"/>
          <w:sz w:val="28"/>
          <w:szCs w:val="28"/>
        </w:rPr>
        <w:t xml:space="preserve"> īstenošanas starpposma </w:t>
      </w:r>
      <w:r w:rsidR="00F0641F">
        <w:rPr>
          <w:rFonts w:eastAsia="Aptos"/>
          <w:sz w:val="28"/>
          <w:szCs w:val="28"/>
        </w:rPr>
        <w:t>no</w:t>
      </w:r>
      <w:r w:rsidR="00A50A39" w:rsidRPr="00CF4887">
        <w:rPr>
          <w:rFonts w:eastAsia="Aptos"/>
          <w:sz w:val="28"/>
          <w:szCs w:val="28"/>
        </w:rPr>
        <w:t>vērtējums</w:t>
      </w:r>
      <w:r w:rsidRPr="00CF4887">
        <w:rPr>
          <w:sz w:val="28"/>
          <w:szCs w:val="28"/>
        </w:rPr>
        <w:t xml:space="preserve">” </w:t>
      </w:r>
      <w:r w:rsidR="00DB2CD6" w:rsidRPr="00CF4887">
        <w:rPr>
          <w:sz w:val="28"/>
          <w:szCs w:val="28"/>
        </w:rPr>
        <w:t>(turp</w:t>
      </w:r>
      <w:r w:rsidR="0094536B" w:rsidRPr="00CF4887">
        <w:rPr>
          <w:sz w:val="28"/>
          <w:szCs w:val="28"/>
        </w:rPr>
        <w:t>māk – informatīvais ziņojums</w:t>
      </w:r>
      <w:r w:rsidR="00DB2CD6" w:rsidRPr="00CF4887">
        <w:rPr>
          <w:sz w:val="28"/>
          <w:szCs w:val="28"/>
        </w:rPr>
        <w:t xml:space="preserve">) </w:t>
      </w:r>
      <w:r w:rsidRPr="00CF4887">
        <w:rPr>
          <w:sz w:val="28"/>
          <w:szCs w:val="28"/>
        </w:rPr>
        <w:t>sagatavots, pamatojoties uz</w:t>
      </w:r>
      <w:r w:rsidR="00CA02A3" w:rsidRPr="00CF4887">
        <w:rPr>
          <w:sz w:val="28"/>
          <w:szCs w:val="28"/>
        </w:rPr>
        <w:t xml:space="preserve"> </w:t>
      </w:r>
      <w:r w:rsidR="00EC7BC6" w:rsidRPr="00CF4887">
        <w:rPr>
          <w:rStyle w:val="normaltextrun"/>
          <w:sz w:val="28"/>
          <w:szCs w:val="28"/>
        </w:rPr>
        <w:t>Ministru kabineta 2021.</w:t>
      </w:r>
      <w:r w:rsidR="00E073CC" w:rsidRPr="00CF4887">
        <w:rPr>
          <w:rStyle w:val="normaltextrun"/>
          <w:sz w:val="28"/>
          <w:szCs w:val="28"/>
        </w:rPr>
        <w:t> </w:t>
      </w:r>
      <w:r w:rsidR="00EC7BC6" w:rsidRPr="00CF4887">
        <w:rPr>
          <w:rStyle w:val="normaltextrun"/>
          <w:sz w:val="28"/>
          <w:szCs w:val="28"/>
        </w:rPr>
        <w:t>gad</w:t>
      </w:r>
      <w:r w:rsidR="00680668" w:rsidRPr="00CF4887">
        <w:rPr>
          <w:rStyle w:val="normaltextrun"/>
          <w:sz w:val="28"/>
          <w:szCs w:val="28"/>
        </w:rPr>
        <w:t>a</w:t>
      </w:r>
      <w:r w:rsidR="00EC7BC6" w:rsidRPr="00CF4887">
        <w:rPr>
          <w:rStyle w:val="normaltextrun"/>
          <w:sz w:val="28"/>
          <w:szCs w:val="28"/>
        </w:rPr>
        <w:t xml:space="preserve"> </w:t>
      </w:r>
      <w:r w:rsidR="00943A03" w:rsidRPr="00CF4887">
        <w:rPr>
          <w:rStyle w:val="normaltextrun"/>
          <w:sz w:val="28"/>
          <w:szCs w:val="28"/>
        </w:rPr>
        <w:t>5.</w:t>
      </w:r>
      <w:r w:rsidR="00E073CC" w:rsidRPr="00CF4887">
        <w:rPr>
          <w:rStyle w:val="normaltextrun"/>
          <w:sz w:val="28"/>
          <w:szCs w:val="28"/>
        </w:rPr>
        <w:t> </w:t>
      </w:r>
      <w:r w:rsidR="00943A03" w:rsidRPr="00CF4887">
        <w:rPr>
          <w:rStyle w:val="normaltextrun"/>
          <w:sz w:val="28"/>
          <w:szCs w:val="28"/>
        </w:rPr>
        <w:t xml:space="preserve">februāra </w:t>
      </w:r>
      <w:r w:rsidR="00A07482" w:rsidRPr="00CF4887">
        <w:rPr>
          <w:sz w:val="28"/>
          <w:szCs w:val="28"/>
        </w:rPr>
        <w:t>rīkojuma Nr.</w:t>
      </w:r>
      <w:r w:rsidR="00F65D18" w:rsidRPr="00CF4887">
        <w:rPr>
          <w:sz w:val="28"/>
          <w:szCs w:val="28"/>
        </w:rPr>
        <w:t> 72</w:t>
      </w:r>
      <w:r w:rsidR="008D7855" w:rsidRPr="00CC7BAA">
        <w:rPr>
          <w:sz w:val="28"/>
          <w:szCs w:val="28"/>
        </w:rPr>
        <w:t xml:space="preserve"> “</w:t>
      </w:r>
      <w:r w:rsidR="008D7855" w:rsidRPr="00CF4887">
        <w:rPr>
          <w:sz w:val="28"/>
          <w:szCs w:val="28"/>
        </w:rPr>
        <w:t>Par Saliedētas un pilsoniski aktīvas sabiedrības attīstības pamatnostādnēm 2021.</w:t>
      </w:r>
      <w:r w:rsidR="005F7206" w:rsidRPr="00CF4887">
        <w:rPr>
          <w:sz w:val="28"/>
          <w:szCs w:val="28"/>
        </w:rPr>
        <w:t>–</w:t>
      </w:r>
      <w:r w:rsidR="008D7855" w:rsidRPr="00CF4887">
        <w:rPr>
          <w:sz w:val="28"/>
          <w:szCs w:val="28"/>
        </w:rPr>
        <w:t>2027.</w:t>
      </w:r>
      <w:r w:rsidR="00CA02A3" w:rsidRPr="00CF4887">
        <w:rPr>
          <w:sz w:val="28"/>
          <w:szCs w:val="28"/>
        </w:rPr>
        <w:t> </w:t>
      </w:r>
      <w:r w:rsidR="008D7855" w:rsidRPr="00CF4887">
        <w:rPr>
          <w:sz w:val="28"/>
          <w:szCs w:val="28"/>
        </w:rPr>
        <w:t>gadam”</w:t>
      </w:r>
      <w:r w:rsidR="00CA02A3" w:rsidRPr="00CF4887">
        <w:rPr>
          <w:rStyle w:val="normaltextrun"/>
          <w:sz w:val="28"/>
          <w:szCs w:val="28"/>
        </w:rPr>
        <w:t xml:space="preserve"> </w:t>
      </w:r>
      <w:r w:rsidR="000E212E" w:rsidRPr="00CF4887">
        <w:rPr>
          <w:rStyle w:val="normaltextrun"/>
          <w:sz w:val="28"/>
          <w:szCs w:val="28"/>
        </w:rPr>
        <w:t>6.</w:t>
      </w:r>
      <w:r w:rsidR="005F7206" w:rsidRPr="00CF4887">
        <w:rPr>
          <w:rStyle w:val="normaltextrun"/>
          <w:sz w:val="28"/>
          <w:szCs w:val="28"/>
        </w:rPr>
        <w:t> </w:t>
      </w:r>
      <w:r w:rsidR="000E212E" w:rsidRPr="00CF4887">
        <w:rPr>
          <w:rStyle w:val="normaltextrun"/>
          <w:sz w:val="28"/>
          <w:szCs w:val="28"/>
        </w:rPr>
        <w:t>punkt</w:t>
      </w:r>
      <w:r w:rsidR="00F0641F">
        <w:rPr>
          <w:rStyle w:val="normaltextrun"/>
          <w:sz w:val="28"/>
          <w:szCs w:val="28"/>
        </w:rPr>
        <w:t>ā doto uzdevumu</w:t>
      </w:r>
      <w:r w:rsidR="000E212E" w:rsidRPr="00CF4887">
        <w:rPr>
          <w:rStyle w:val="normaltextrun"/>
          <w:sz w:val="28"/>
          <w:szCs w:val="28"/>
        </w:rPr>
        <w:t xml:space="preserve"> Kultūras ministrijai sagatavot un kultūras ministram līdz 2025. gada 1. jūlijam iesniegt noteiktā kārtībā Ministru kabinetā </w:t>
      </w:r>
      <w:r w:rsidR="00B0719F" w:rsidRPr="00CF4887">
        <w:rPr>
          <w:sz w:val="28"/>
          <w:szCs w:val="28"/>
        </w:rPr>
        <w:t>Saliedētas un pilsoniski aktīvas sabiedrības attīstības pamatnostād</w:t>
      </w:r>
      <w:r w:rsidR="00C43A6D" w:rsidRPr="00CF4887">
        <w:rPr>
          <w:sz w:val="28"/>
          <w:szCs w:val="28"/>
        </w:rPr>
        <w:t>ņu</w:t>
      </w:r>
      <w:r w:rsidR="00B0719F" w:rsidRPr="00CF4887">
        <w:rPr>
          <w:sz w:val="28"/>
          <w:szCs w:val="28"/>
        </w:rPr>
        <w:t xml:space="preserve"> 2021.</w:t>
      </w:r>
      <w:r w:rsidR="00C43A6D" w:rsidRPr="00CF4887">
        <w:rPr>
          <w:sz w:val="28"/>
          <w:szCs w:val="28"/>
        </w:rPr>
        <w:t>–</w:t>
      </w:r>
      <w:r w:rsidR="00B0719F" w:rsidRPr="00CF4887">
        <w:rPr>
          <w:sz w:val="28"/>
          <w:szCs w:val="28"/>
        </w:rPr>
        <w:t>2027.</w:t>
      </w:r>
      <w:r w:rsidR="00C43A6D" w:rsidRPr="00CF4887">
        <w:rPr>
          <w:sz w:val="28"/>
          <w:szCs w:val="28"/>
        </w:rPr>
        <w:t> </w:t>
      </w:r>
      <w:r w:rsidR="00B0719F" w:rsidRPr="00CF4887">
        <w:rPr>
          <w:sz w:val="28"/>
          <w:szCs w:val="28"/>
        </w:rPr>
        <w:t xml:space="preserve">gadam (turpmāk </w:t>
      </w:r>
      <w:r w:rsidR="00C43A6D" w:rsidRPr="00CF4887">
        <w:rPr>
          <w:sz w:val="28"/>
          <w:szCs w:val="28"/>
        </w:rPr>
        <w:t>–</w:t>
      </w:r>
      <w:r w:rsidR="00B0719F" w:rsidRPr="00CF4887">
        <w:rPr>
          <w:sz w:val="28"/>
          <w:szCs w:val="28"/>
        </w:rPr>
        <w:t xml:space="preserve"> </w:t>
      </w:r>
      <w:r w:rsidR="000E212E" w:rsidRPr="00CF4887">
        <w:rPr>
          <w:rStyle w:val="normaltextrun"/>
          <w:sz w:val="28"/>
          <w:szCs w:val="28"/>
        </w:rPr>
        <w:t>pamatnostād</w:t>
      </w:r>
      <w:r w:rsidR="00C43A6D" w:rsidRPr="00CF4887">
        <w:rPr>
          <w:rStyle w:val="normaltextrun"/>
          <w:sz w:val="28"/>
          <w:szCs w:val="28"/>
        </w:rPr>
        <w:t>nes)</w:t>
      </w:r>
      <w:r w:rsidR="00A56E12" w:rsidRPr="00CF4887">
        <w:rPr>
          <w:rStyle w:val="Vresatsauce"/>
          <w:sz w:val="28"/>
          <w:szCs w:val="28"/>
        </w:rPr>
        <w:footnoteReference w:id="2"/>
      </w:r>
      <w:r w:rsidR="00C43A6D" w:rsidRPr="00CF4887">
        <w:rPr>
          <w:rStyle w:val="normaltextrun"/>
          <w:sz w:val="28"/>
          <w:szCs w:val="28"/>
        </w:rPr>
        <w:t xml:space="preserve"> </w:t>
      </w:r>
      <w:r w:rsidR="000E212E" w:rsidRPr="00CF4887">
        <w:rPr>
          <w:rStyle w:val="normaltextrun"/>
          <w:sz w:val="28"/>
          <w:szCs w:val="28"/>
        </w:rPr>
        <w:t>īstenošanas starpposma novērtējumu</w:t>
      </w:r>
      <w:r w:rsidR="002D5C9A">
        <w:rPr>
          <w:rStyle w:val="normaltextrun"/>
          <w:sz w:val="28"/>
          <w:szCs w:val="28"/>
        </w:rPr>
        <w:t>.</w:t>
      </w:r>
    </w:p>
    <w:p w14:paraId="14A0E3D6" w14:textId="77777777" w:rsidR="0054140E" w:rsidRPr="00CC7BAA" w:rsidRDefault="0054140E" w:rsidP="0019736D">
      <w:pPr>
        <w:jc w:val="both"/>
        <w:rPr>
          <w:sz w:val="28"/>
          <w:szCs w:val="28"/>
        </w:rPr>
      </w:pPr>
    </w:p>
    <w:p w14:paraId="5F81480B" w14:textId="3CFCB825" w:rsidR="00CD12D9" w:rsidRPr="00801F04" w:rsidRDefault="00CD7B59" w:rsidP="00E0006D">
      <w:pPr>
        <w:pStyle w:val="Sarakstarindkopa"/>
        <w:spacing w:after="0" w:line="240" w:lineRule="auto"/>
        <w:ind w:left="284"/>
        <w:jc w:val="center"/>
        <w:rPr>
          <w:rStyle w:val="normaltextrun"/>
          <w:rFonts w:ascii="Times New Roman" w:hAnsi="Times New Roman"/>
          <w:b/>
          <w:bCs/>
          <w:sz w:val="28"/>
          <w:szCs w:val="28"/>
        </w:rPr>
      </w:pPr>
      <w:r w:rsidRPr="00CC7BAA">
        <w:rPr>
          <w:rFonts w:ascii="Times New Roman" w:eastAsia="Aptos" w:hAnsi="Times New Roman"/>
          <w:b/>
          <w:bCs/>
          <w:sz w:val="28"/>
          <w:szCs w:val="28"/>
        </w:rPr>
        <w:t>P</w:t>
      </w:r>
      <w:r w:rsidR="00F50DAF" w:rsidRPr="00CC7BAA">
        <w:rPr>
          <w:rFonts w:ascii="Times New Roman" w:eastAsia="Aptos" w:hAnsi="Times New Roman"/>
          <w:b/>
          <w:bCs/>
          <w:sz w:val="28"/>
          <w:szCs w:val="28"/>
        </w:rPr>
        <w:t>amatnostādņu</w:t>
      </w:r>
      <w:r w:rsidR="00CF4887" w:rsidRPr="00801F04">
        <w:rPr>
          <w:rFonts w:ascii="Times New Roman" w:eastAsia="Aptos" w:hAnsi="Times New Roman"/>
          <w:b/>
          <w:bCs/>
          <w:sz w:val="28"/>
          <w:szCs w:val="28"/>
        </w:rPr>
        <w:t xml:space="preserve"> </w:t>
      </w:r>
      <w:r w:rsidR="319CE3F4" w:rsidRPr="00801F04">
        <w:rPr>
          <w:rStyle w:val="normaltextrun"/>
          <w:rFonts w:ascii="Times New Roman" w:hAnsi="Times New Roman"/>
          <w:b/>
          <w:bCs/>
          <w:sz w:val="28"/>
          <w:szCs w:val="28"/>
        </w:rPr>
        <w:t>nozīme politikas veidošan</w:t>
      </w:r>
      <w:r w:rsidR="00CD12D9" w:rsidRPr="00801F04">
        <w:rPr>
          <w:rStyle w:val="normaltextrun"/>
          <w:rFonts w:ascii="Times New Roman" w:hAnsi="Times New Roman"/>
          <w:b/>
          <w:bCs/>
          <w:sz w:val="28"/>
          <w:szCs w:val="28"/>
        </w:rPr>
        <w:t>ā</w:t>
      </w:r>
    </w:p>
    <w:p w14:paraId="1FD3BFDA" w14:textId="46314333" w:rsidR="00864C8B" w:rsidRPr="00801F04" w:rsidRDefault="319CE3F4" w:rsidP="00E0006D">
      <w:pPr>
        <w:pStyle w:val="Sarakstarindkopa"/>
        <w:spacing w:after="0" w:line="240" w:lineRule="auto"/>
        <w:ind w:left="284"/>
        <w:jc w:val="center"/>
        <w:rPr>
          <w:rStyle w:val="normaltextrun"/>
          <w:rFonts w:ascii="Times New Roman" w:hAnsi="Times New Roman"/>
          <w:b/>
          <w:bCs/>
          <w:sz w:val="28"/>
          <w:szCs w:val="28"/>
        </w:rPr>
      </w:pPr>
      <w:r w:rsidRPr="00801F04">
        <w:rPr>
          <w:rStyle w:val="normaltextrun"/>
          <w:rFonts w:ascii="Times New Roman" w:hAnsi="Times New Roman"/>
          <w:b/>
          <w:bCs/>
          <w:sz w:val="28"/>
          <w:szCs w:val="28"/>
        </w:rPr>
        <w:t xml:space="preserve">un </w:t>
      </w:r>
      <w:r w:rsidR="009634B6" w:rsidRPr="00801F04">
        <w:rPr>
          <w:rStyle w:val="normaltextrun"/>
          <w:rFonts w:ascii="Times New Roman" w:hAnsi="Times New Roman"/>
          <w:b/>
          <w:bCs/>
          <w:sz w:val="28"/>
          <w:szCs w:val="28"/>
        </w:rPr>
        <w:t xml:space="preserve">to īstenošanas </w:t>
      </w:r>
      <w:r w:rsidR="0009154C" w:rsidRPr="00801F04">
        <w:rPr>
          <w:rStyle w:val="normaltextrun"/>
          <w:rFonts w:ascii="Times New Roman" w:hAnsi="Times New Roman"/>
          <w:b/>
          <w:bCs/>
          <w:sz w:val="28"/>
          <w:szCs w:val="28"/>
        </w:rPr>
        <w:t>starpposma</w:t>
      </w:r>
      <w:r w:rsidR="4098FC77" w:rsidRPr="00801F04">
        <w:rPr>
          <w:rStyle w:val="normaltextrun"/>
          <w:rFonts w:ascii="Times New Roman" w:hAnsi="Times New Roman"/>
          <w:b/>
          <w:bCs/>
          <w:sz w:val="28"/>
          <w:szCs w:val="28"/>
        </w:rPr>
        <w:t xml:space="preserve"> </w:t>
      </w:r>
      <w:r w:rsidRPr="00801F04">
        <w:rPr>
          <w:rStyle w:val="normaltextrun"/>
          <w:rFonts w:ascii="Times New Roman" w:hAnsi="Times New Roman"/>
          <w:b/>
          <w:bCs/>
          <w:sz w:val="28"/>
          <w:szCs w:val="28"/>
        </w:rPr>
        <w:t>rezult</w:t>
      </w:r>
      <w:r w:rsidR="08193048" w:rsidRPr="00801F04">
        <w:rPr>
          <w:rStyle w:val="normaltextrun"/>
          <w:rFonts w:ascii="Times New Roman" w:hAnsi="Times New Roman"/>
          <w:b/>
          <w:bCs/>
          <w:sz w:val="28"/>
          <w:szCs w:val="28"/>
        </w:rPr>
        <w:t>āti</w:t>
      </w:r>
    </w:p>
    <w:p w14:paraId="40945239" w14:textId="77777777" w:rsidR="00B16549" w:rsidRPr="00CF4887" w:rsidRDefault="00B16549" w:rsidP="00CC7BAA">
      <w:pPr>
        <w:pStyle w:val="naisf"/>
        <w:spacing w:before="0" w:after="0"/>
        <w:ind w:firstLine="0"/>
        <w:rPr>
          <w:iCs/>
          <w:sz w:val="28"/>
          <w:szCs w:val="28"/>
        </w:rPr>
      </w:pPr>
    </w:p>
    <w:p w14:paraId="7903AC92" w14:textId="323E3025" w:rsidR="00130DCC" w:rsidRPr="00CF4887" w:rsidRDefault="00130DCC" w:rsidP="00660CAB">
      <w:pPr>
        <w:ind w:firstLine="720"/>
        <w:jc w:val="both"/>
        <w:rPr>
          <w:sz w:val="28"/>
          <w:szCs w:val="28"/>
        </w:rPr>
      </w:pPr>
      <w:r w:rsidRPr="00CF4887">
        <w:rPr>
          <w:sz w:val="28"/>
          <w:szCs w:val="28"/>
        </w:rPr>
        <w:t>Ministru kabinets 2021.</w:t>
      </w:r>
      <w:r w:rsidR="00090ACB" w:rsidRPr="00CF4887">
        <w:rPr>
          <w:sz w:val="28"/>
          <w:szCs w:val="28"/>
        </w:rPr>
        <w:t> </w:t>
      </w:r>
      <w:r w:rsidRPr="00CF4887">
        <w:rPr>
          <w:sz w:val="28"/>
          <w:szCs w:val="28"/>
        </w:rPr>
        <w:t>gada 5.</w:t>
      </w:r>
      <w:r w:rsidR="00090ACB" w:rsidRPr="00CF4887">
        <w:rPr>
          <w:sz w:val="28"/>
          <w:szCs w:val="28"/>
        </w:rPr>
        <w:t> </w:t>
      </w:r>
      <w:r w:rsidRPr="00CF4887">
        <w:rPr>
          <w:sz w:val="28"/>
          <w:szCs w:val="28"/>
        </w:rPr>
        <w:t xml:space="preserve">februārī </w:t>
      </w:r>
      <w:r w:rsidR="003D20D9" w:rsidRPr="00CF4887">
        <w:rPr>
          <w:sz w:val="28"/>
          <w:szCs w:val="28"/>
        </w:rPr>
        <w:t xml:space="preserve">apstiprināja </w:t>
      </w:r>
      <w:r w:rsidR="004D1426">
        <w:rPr>
          <w:sz w:val="28"/>
          <w:szCs w:val="28"/>
        </w:rPr>
        <w:t>p</w:t>
      </w:r>
      <w:r w:rsidR="003D20D9" w:rsidRPr="00CF4887">
        <w:rPr>
          <w:sz w:val="28"/>
          <w:szCs w:val="28"/>
        </w:rPr>
        <w:t>amatnostādnes.</w:t>
      </w:r>
    </w:p>
    <w:p w14:paraId="1D0062CA" w14:textId="34B5C666" w:rsidR="00130DCC" w:rsidRPr="00CF4887" w:rsidRDefault="00F529B9" w:rsidP="00660CAB">
      <w:pPr>
        <w:ind w:firstLine="720"/>
        <w:jc w:val="both"/>
        <w:rPr>
          <w:sz w:val="28"/>
          <w:szCs w:val="28"/>
        </w:rPr>
      </w:pPr>
      <w:r w:rsidRPr="00CF4887">
        <w:rPr>
          <w:sz w:val="28"/>
          <w:szCs w:val="28"/>
        </w:rPr>
        <w:t>Pamatnostādnes</w:t>
      </w:r>
      <w:r w:rsidR="00130DCC" w:rsidRPr="00CF4887">
        <w:rPr>
          <w:sz w:val="28"/>
          <w:szCs w:val="28"/>
        </w:rPr>
        <w:t xml:space="preserve"> ir vidēja termiņa politikas plānošanas dokuments pilsoniskas sabiedrības un demokrātijas politikas jomā. Pamatnostādnes ir politikas ietvars, kas nodrošina nacionālās identitātes, pilsoniskas sabiedrības un integrācijas politikas pēctecību un Latvijas Nacionālajā attīstības plānā 2021</w:t>
      </w:r>
      <w:r w:rsidR="00877723" w:rsidRPr="00CF4887">
        <w:rPr>
          <w:sz w:val="28"/>
          <w:szCs w:val="28"/>
        </w:rPr>
        <w:t>.–</w:t>
      </w:r>
      <w:r w:rsidR="00130DCC" w:rsidRPr="00CF4887">
        <w:rPr>
          <w:sz w:val="28"/>
          <w:szCs w:val="28"/>
        </w:rPr>
        <w:t>2027.</w:t>
      </w:r>
      <w:r w:rsidR="00877723" w:rsidRPr="00CF4887">
        <w:rPr>
          <w:sz w:val="28"/>
          <w:szCs w:val="28"/>
        </w:rPr>
        <w:t> </w:t>
      </w:r>
      <w:r w:rsidR="00130DCC" w:rsidRPr="00CF4887">
        <w:rPr>
          <w:sz w:val="28"/>
          <w:szCs w:val="28"/>
        </w:rPr>
        <w:t xml:space="preserve">gadam </w:t>
      </w:r>
      <w:r w:rsidR="00A31C69">
        <w:rPr>
          <w:sz w:val="28"/>
          <w:szCs w:val="28"/>
        </w:rPr>
        <w:t>(NAP</w:t>
      </w:r>
      <w:r w:rsidR="00C14DD1">
        <w:rPr>
          <w:sz w:val="28"/>
          <w:szCs w:val="28"/>
        </w:rPr>
        <w:t>2027</w:t>
      </w:r>
      <w:r w:rsidR="00A31C69">
        <w:rPr>
          <w:sz w:val="28"/>
          <w:szCs w:val="28"/>
        </w:rPr>
        <w:t>)</w:t>
      </w:r>
      <w:r w:rsidR="00C14DD1">
        <w:rPr>
          <w:rStyle w:val="Vresatsauce"/>
          <w:sz w:val="28"/>
          <w:szCs w:val="28"/>
        </w:rPr>
        <w:footnoteReference w:id="3"/>
      </w:r>
      <w:r w:rsidR="00A31C69">
        <w:rPr>
          <w:sz w:val="28"/>
          <w:szCs w:val="28"/>
        </w:rPr>
        <w:t xml:space="preserve"> </w:t>
      </w:r>
      <w:r w:rsidR="00130DCC" w:rsidRPr="00CF4887">
        <w:rPr>
          <w:sz w:val="28"/>
          <w:szCs w:val="28"/>
        </w:rPr>
        <w:t xml:space="preserve">noteikto mērķu un uzdevumu ieviešanu atbilstoši tā prioritātes </w:t>
      </w:r>
      <w:r w:rsidR="00877723" w:rsidRPr="00CF4887">
        <w:rPr>
          <w:sz w:val="28"/>
          <w:szCs w:val="28"/>
        </w:rPr>
        <w:t>“</w:t>
      </w:r>
      <w:r w:rsidR="00130DCC" w:rsidRPr="00CF4887">
        <w:rPr>
          <w:sz w:val="28"/>
          <w:szCs w:val="28"/>
        </w:rPr>
        <w:t>Vienota, droša un atvērta sabiedrība</w:t>
      </w:r>
      <w:r w:rsidR="00877723" w:rsidRPr="00CF4887">
        <w:rPr>
          <w:sz w:val="28"/>
          <w:szCs w:val="28"/>
        </w:rPr>
        <w:t>”</w:t>
      </w:r>
      <w:r w:rsidR="00130DCC" w:rsidRPr="00CF4887">
        <w:rPr>
          <w:sz w:val="28"/>
          <w:szCs w:val="28"/>
        </w:rPr>
        <w:t xml:space="preserve"> uzstādījumiem, mērķiem un uzdevumiem.</w:t>
      </w:r>
    </w:p>
    <w:p w14:paraId="64C4BD97" w14:textId="3C88F6BF" w:rsidR="00204DA5" w:rsidRPr="00CF4887" w:rsidRDefault="00204DA5" w:rsidP="00660CAB">
      <w:pPr>
        <w:pStyle w:val="paragraph"/>
        <w:spacing w:before="0" w:beforeAutospacing="0" w:after="0" w:afterAutospacing="0"/>
        <w:ind w:firstLine="720"/>
        <w:jc w:val="both"/>
        <w:textAlignment w:val="baseline"/>
        <w:rPr>
          <w:sz w:val="28"/>
          <w:szCs w:val="28"/>
        </w:rPr>
      </w:pPr>
      <w:r w:rsidRPr="00CF4887">
        <w:rPr>
          <w:rStyle w:val="normaltextrun"/>
          <w:sz w:val="28"/>
          <w:szCs w:val="28"/>
        </w:rPr>
        <w:t>Pamatnostādņu</w:t>
      </w:r>
      <w:r w:rsidR="005419E9" w:rsidRPr="00CF4887">
        <w:rPr>
          <w:rStyle w:val="normaltextrun"/>
          <w:sz w:val="28"/>
          <w:szCs w:val="28"/>
        </w:rPr>
        <w:t xml:space="preserve"> </w:t>
      </w:r>
      <w:proofErr w:type="spellStart"/>
      <w:r w:rsidRPr="00CF4887">
        <w:rPr>
          <w:rStyle w:val="normaltextrun"/>
          <w:sz w:val="28"/>
          <w:szCs w:val="28"/>
        </w:rPr>
        <w:t>virsmērķis</w:t>
      </w:r>
      <w:proofErr w:type="spellEnd"/>
      <w:r w:rsidR="005419E9" w:rsidRPr="00CF4887">
        <w:rPr>
          <w:rStyle w:val="normaltextrun"/>
          <w:sz w:val="28"/>
          <w:szCs w:val="28"/>
        </w:rPr>
        <w:t xml:space="preserve"> </w:t>
      </w:r>
      <w:r w:rsidRPr="00CF4887">
        <w:rPr>
          <w:rStyle w:val="normaltextrun"/>
          <w:sz w:val="28"/>
          <w:szCs w:val="28"/>
        </w:rPr>
        <w:t>ir</w:t>
      </w:r>
      <w:r w:rsidR="005419E9" w:rsidRPr="00CF4887">
        <w:rPr>
          <w:rStyle w:val="normaltextrun"/>
          <w:sz w:val="28"/>
          <w:szCs w:val="28"/>
        </w:rPr>
        <w:t xml:space="preserve"> </w:t>
      </w:r>
      <w:r w:rsidRPr="00CF4887">
        <w:rPr>
          <w:rStyle w:val="normaltextrun"/>
          <w:sz w:val="28"/>
          <w:szCs w:val="28"/>
        </w:rPr>
        <w:t>nacionāla, solidāra, atvērta un pilsoniski aktīva sabiedrība, kuras pastāvēšanas pamats ir Satversmē noteiktās demokrātiskās vērtības un cilvēktiesības, latviešu valoda un latviskā</w:t>
      </w:r>
      <w:r w:rsidR="005419E9" w:rsidRPr="00CF4887">
        <w:rPr>
          <w:rStyle w:val="normaltextrun"/>
          <w:sz w:val="28"/>
          <w:szCs w:val="28"/>
        </w:rPr>
        <w:t xml:space="preserve"> </w:t>
      </w:r>
      <w:proofErr w:type="spellStart"/>
      <w:r w:rsidRPr="00CF4887">
        <w:rPr>
          <w:rStyle w:val="normaltextrun"/>
          <w:sz w:val="28"/>
          <w:szCs w:val="28"/>
        </w:rPr>
        <w:t>kultūrtelpa</w:t>
      </w:r>
      <w:proofErr w:type="spellEnd"/>
      <w:r w:rsidRPr="00CF4887">
        <w:rPr>
          <w:rStyle w:val="normaltextrun"/>
          <w:sz w:val="28"/>
          <w:szCs w:val="28"/>
        </w:rPr>
        <w:t>.</w:t>
      </w:r>
      <w:r w:rsidR="005419E9" w:rsidRPr="00CF4887">
        <w:rPr>
          <w:rStyle w:val="normaltextrun"/>
          <w:sz w:val="28"/>
          <w:szCs w:val="28"/>
        </w:rPr>
        <w:t xml:space="preserve"> </w:t>
      </w:r>
      <w:r w:rsidRPr="00CF4887">
        <w:rPr>
          <w:rStyle w:val="normaltextrun"/>
          <w:sz w:val="28"/>
          <w:szCs w:val="28"/>
        </w:rPr>
        <w:t>Pamatnostādnes tiek</w:t>
      </w:r>
      <w:r w:rsidR="005419E9" w:rsidRPr="00CF4887">
        <w:rPr>
          <w:rStyle w:val="normaltextrun"/>
          <w:sz w:val="28"/>
          <w:szCs w:val="28"/>
        </w:rPr>
        <w:t xml:space="preserve"> </w:t>
      </w:r>
      <w:r w:rsidRPr="00CF4887">
        <w:rPr>
          <w:rStyle w:val="normaltextrun"/>
          <w:sz w:val="28"/>
          <w:szCs w:val="28"/>
        </w:rPr>
        <w:t>īstenotas</w:t>
      </w:r>
      <w:r w:rsidR="005419E9" w:rsidRPr="00CF4887">
        <w:rPr>
          <w:rStyle w:val="normaltextrun"/>
          <w:sz w:val="28"/>
          <w:szCs w:val="28"/>
        </w:rPr>
        <w:t xml:space="preserve"> </w:t>
      </w:r>
      <w:r w:rsidR="0058646B">
        <w:rPr>
          <w:rStyle w:val="normaltextrun"/>
          <w:sz w:val="28"/>
          <w:szCs w:val="28"/>
        </w:rPr>
        <w:t>trīs</w:t>
      </w:r>
      <w:r w:rsidRPr="00CF4887">
        <w:rPr>
          <w:rStyle w:val="normaltextrun"/>
          <w:sz w:val="28"/>
          <w:szCs w:val="28"/>
        </w:rPr>
        <w:t xml:space="preserve"> rīcības virzienu ietvaros:</w:t>
      </w:r>
    </w:p>
    <w:p w14:paraId="6AAA25CA" w14:textId="16C65B7E" w:rsidR="00204DA5" w:rsidRPr="00CF4887" w:rsidRDefault="00204DA5" w:rsidP="00CC7BAA">
      <w:pPr>
        <w:pStyle w:val="paragraph"/>
        <w:numPr>
          <w:ilvl w:val="0"/>
          <w:numId w:val="18"/>
        </w:numPr>
        <w:spacing w:before="0" w:beforeAutospacing="0" w:after="0" w:afterAutospacing="0"/>
        <w:ind w:left="1077" w:hanging="357"/>
        <w:jc w:val="both"/>
        <w:textAlignment w:val="baseline"/>
        <w:rPr>
          <w:sz w:val="28"/>
          <w:szCs w:val="28"/>
        </w:rPr>
      </w:pPr>
      <w:r w:rsidRPr="00CF4887">
        <w:rPr>
          <w:rStyle w:val="normaltextrun"/>
          <w:sz w:val="28"/>
          <w:szCs w:val="28"/>
        </w:rPr>
        <w:t>Rīcības virziens: Nacionālā identitāte un piederība;</w:t>
      </w:r>
    </w:p>
    <w:p w14:paraId="1C78B1B8" w14:textId="12869358" w:rsidR="00204DA5" w:rsidRPr="00CF4887" w:rsidRDefault="00204DA5" w:rsidP="00CC7BAA">
      <w:pPr>
        <w:pStyle w:val="paragraph"/>
        <w:numPr>
          <w:ilvl w:val="0"/>
          <w:numId w:val="18"/>
        </w:numPr>
        <w:spacing w:before="0" w:beforeAutospacing="0" w:after="0" w:afterAutospacing="0"/>
        <w:ind w:left="1077" w:hanging="357"/>
        <w:jc w:val="both"/>
        <w:textAlignment w:val="baseline"/>
        <w:rPr>
          <w:sz w:val="28"/>
          <w:szCs w:val="28"/>
        </w:rPr>
      </w:pPr>
      <w:r w:rsidRPr="00CF4887">
        <w:rPr>
          <w:rStyle w:val="normaltextrun"/>
          <w:sz w:val="28"/>
          <w:szCs w:val="28"/>
        </w:rPr>
        <w:t>Rīcības virziens: Demokrātijas kultūra un iekļaujošs pilsoniskums;</w:t>
      </w:r>
    </w:p>
    <w:p w14:paraId="5D469292" w14:textId="6A71C658" w:rsidR="00204DA5" w:rsidRPr="00CF4887" w:rsidRDefault="00204DA5" w:rsidP="00CC7BAA">
      <w:pPr>
        <w:pStyle w:val="paragraph"/>
        <w:numPr>
          <w:ilvl w:val="0"/>
          <w:numId w:val="18"/>
        </w:numPr>
        <w:spacing w:before="0" w:beforeAutospacing="0" w:after="0" w:afterAutospacing="0"/>
        <w:ind w:left="1077" w:hanging="357"/>
        <w:jc w:val="both"/>
        <w:textAlignment w:val="baseline"/>
        <w:rPr>
          <w:sz w:val="28"/>
          <w:szCs w:val="28"/>
        </w:rPr>
      </w:pPr>
      <w:r w:rsidRPr="00CF4887">
        <w:rPr>
          <w:rStyle w:val="normaltextrun"/>
          <w:sz w:val="28"/>
          <w:szCs w:val="28"/>
        </w:rPr>
        <w:t>Rīcības virziens: Integrācija.</w:t>
      </w:r>
    </w:p>
    <w:p w14:paraId="7771C3C0" w14:textId="3C197034" w:rsidR="00204DA5" w:rsidRPr="00CF4887" w:rsidRDefault="00204DA5" w:rsidP="00660CAB">
      <w:pPr>
        <w:pStyle w:val="paragraph"/>
        <w:spacing w:before="0" w:beforeAutospacing="0" w:after="0" w:afterAutospacing="0"/>
        <w:ind w:firstLine="720"/>
        <w:jc w:val="both"/>
        <w:textAlignment w:val="baseline"/>
        <w:rPr>
          <w:sz w:val="28"/>
          <w:szCs w:val="28"/>
        </w:rPr>
      </w:pPr>
      <w:r w:rsidRPr="00CF4887">
        <w:rPr>
          <w:rStyle w:val="normaltextrun"/>
          <w:sz w:val="28"/>
          <w:szCs w:val="28"/>
        </w:rPr>
        <w:t>Pamatnostādņu īstenošanas pamatā ir divi plāni:</w:t>
      </w:r>
    </w:p>
    <w:p w14:paraId="626F9F59" w14:textId="4CC885D5" w:rsidR="00204DA5" w:rsidRPr="00CF4887" w:rsidRDefault="00204DA5" w:rsidP="00CC7BAA">
      <w:pPr>
        <w:pStyle w:val="paragraph"/>
        <w:numPr>
          <w:ilvl w:val="0"/>
          <w:numId w:val="29"/>
        </w:numPr>
        <w:spacing w:before="0" w:beforeAutospacing="0" w:after="0" w:afterAutospacing="0"/>
        <w:ind w:left="1077" w:hanging="357"/>
        <w:jc w:val="both"/>
        <w:textAlignment w:val="baseline"/>
        <w:rPr>
          <w:sz w:val="28"/>
          <w:szCs w:val="28"/>
        </w:rPr>
      </w:pPr>
      <w:r w:rsidRPr="00CF4887">
        <w:rPr>
          <w:rStyle w:val="normaltextrun"/>
          <w:sz w:val="28"/>
          <w:szCs w:val="28"/>
        </w:rPr>
        <w:t>Saliedētas un pilsoniski aktīvas sabiedrības attīstības plāns 2022.–2023.</w:t>
      </w:r>
      <w:r w:rsidR="00AA1441" w:rsidRPr="00CF4887">
        <w:rPr>
          <w:rStyle w:val="normaltextrun"/>
          <w:sz w:val="28"/>
          <w:szCs w:val="28"/>
        </w:rPr>
        <w:t> </w:t>
      </w:r>
      <w:r w:rsidRPr="00CF4887">
        <w:rPr>
          <w:rStyle w:val="normaltextrun"/>
          <w:sz w:val="28"/>
          <w:szCs w:val="28"/>
        </w:rPr>
        <w:t>gadam</w:t>
      </w:r>
      <w:r w:rsidR="006447F4" w:rsidRPr="00CF4887">
        <w:rPr>
          <w:rStyle w:val="Vresatsauce"/>
          <w:sz w:val="28"/>
          <w:szCs w:val="28"/>
        </w:rPr>
        <w:footnoteReference w:id="4"/>
      </w:r>
      <w:r w:rsidR="00113A4F">
        <w:rPr>
          <w:rStyle w:val="normaltextrun"/>
          <w:sz w:val="28"/>
          <w:szCs w:val="28"/>
        </w:rPr>
        <w:t>;</w:t>
      </w:r>
    </w:p>
    <w:p w14:paraId="67557F88" w14:textId="2FE1A0E0" w:rsidR="00204DA5" w:rsidRPr="00B41A6D" w:rsidRDefault="00204DA5" w:rsidP="00660CAB">
      <w:pPr>
        <w:pStyle w:val="paragraph"/>
        <w:numPr>
          <w:ilvl w:val="0"/>
          <w:numId w:val="29"/>
        </w:numPr>
        <w:spacing w:before="0" w:beforeAutospacing="0" w:after="0" w:afterAutospacing="0"/>
        <w:jc w:val="both"/>
        <w:textAlignment w:val="baseline"/>
        <w:rPr>
          <w:rStyle w:val="eop"/>
          <w:sz w:val="28"/>
          <w:szCs w:val="28"/>
        </w:rPr>
      </w:pPr>
      <w:r w:rsidRPr="00CF4887">
        <w:rPr>
          <w:rStyle w:val="normaltextrun"/>
          <w:sz w:val="28"/>
          <w:szCs w:val="28"/>
        </w:rPr>
        <w:lastRenderedPageBreak/>
        <w:t>Saliedētas un pilsoniski aktīvas sabiedrības attīstības plāns 2024.–</w:t>
      </w:r>
      <w:r w:rsidRPr="00B41A6D">
        <w:rPr>
          <w:rStyle w:val="normaltextrun"/>
          <w:sz w:val="28"/>
          <w:szCs w:val="28"/>
        </w:rPr>
        <w:t>2027.</w:t>
      </w:r>
      <w:r w:rsidR="00CA7EDF" w:rsidRPr="00B41A6D">
        <w:rPr>
          <w:rStyle w:val="normaltextrun"/>
          <w:sz w:val="28"/>
          <w:szCs w:val="28"/>
        </w:rPr>
        <w:t> </w:t>
      </w:r>
      <w:r w:rsidRPr="00B41A6D">
        <w:rPr>
          <w:rStyle w:val="normaltextrun"/>
          <w:sz w:val="28"/>
          <w:szCs w:val="28"/>
        </w:rPr>
        <w:t>gadam</w:t>
      </w:r>
      <w:r w:rsidR="00972BFA" w:rsidRPr="00B41A6D">
        <w:rPr>
          <w:rStyle w:val="Vresatsauce"/>
          <w:sz w:val="28"/>
          <w:szCs w:val="28"/>
        </w:rPr>
        <w:footnoteReference w:id="5"/>
      </w:r>
      <w:r w:rsidR="005419E9" w:rsidRPr="00B41A6D">
        <w:rPr>
          <w:rStyle w:val="normaltextrun"/>
          <w:sz w:val="28"/>
          <w:szCs w:val="28"/>
        </w:rPr>
        <w:t xml:space="preserve"> </w:t>
      </w:r>
      <w:r w:rsidRPr="00B41A6D">
        <w:rPr>
          <w:rStyle w:val="normaltextrun"/>
          <w:sz w:val="28"/>
          <w:szCs w:val="28"/>
        </w:rPr>
        <w:t xml:space="preserve">(turpmāk – </w:t>
      </w:r>
      <w:r w:rsidR="002524B0">
        <w:rPr>
          <w:rStyle w:val="normaltextrun"/>
          <w:sz w:val="28"/>
          <w:szCs w:val="28"/>
        </w:rPr>
        <w:t>p</w:t>
      </w:r>
      <w:r w:rsidRPr="00B41A6D">
        <w:rPr>
          <w:rStyle w:val="normaltextrun"/>
          <w:sz w:val="28"/>
          <w:szCs w:val="28"/>
        </w:rPr>
        <w:t>lāni).</w:t>
      </w:r>
      <w:r w:rsidRPr="00B41A6D">
        <w:rPr>
          <w:rStyle w:val="eop"/>
          <w:sz w:val="28"/>
          <w:szCs w:val="28"/>
        </w:rPr>
        <w:t> </w:t>
      </w:r>
    </w:p>
    <w:p w14:paraId="3AE5077D" w14:textId="7DFD1055" w:rsidR="001A189A" w:rsidRPr="00CF4887" w:rsidRDefault="006859A1" w:rsidP="00660CAB">
      <w:pPr>
        <w:ind w:firstLine="720"/>
        <w:jc w:val="both"/>
        <w:rPr>
          <w:sz w:val="28"/>
          <w:szCs w:val="28"/>
        </w:rPr>
      </w:pPr>
      <w:r w:rsidRPr="00CF4887">
        <w:rPr>
          <w:sz w:val="28"/>
          <w:szCs w:val="28"/>
        </w:rPr>
        <w:t xml:space="preserve">Pamatnostādņu </w:t>
      </w:r>
      <w:proofErr w:type="spellStart"/>
      <w:r w:rsidRPr="00CF4887">
        <w:rPr>
          <w:sz w:val="28"/>
          <w:szCs w:val="28"/>
        </w:rPr>
        <w:t>virsmērķa</w:t>
      </w:r>
      <w:proofErr w:type="spellEnd"/>
      <w:r w:rsidRPr="00CF4887">
        <w:rPr>
          <w:sz w:val="28"/>
          <w:szCs w:val="28"/>
        </w:rPr>
        <w:t xml:space="preserve"> sasniegšanas vispārīgais princips ir iekļaujoša līdzdalība, kas ikvienam nodrošina iespējas iesaistīties valsts pārvaldībā un nodrošina plašu sabiedrības pārstāvniecību visā tās daudzveidībā, ir pamats zināšanu un prasmju apguvei, lai stiprinātu nacionālo identitāti, latviešu valodu, sociālo uzticēšanos, iedzīvotāju solidaritāti un sadarbību.</w:t>
      </w:r>
    </w:p>
    <w:p w14:paraId="27E4E809" w14:textId="72F86E79" w:rsidR="00B06658" w:rsidRPr="00CF4887" w:rsidRDefault="00EE68E5" w:rsidP="00660CAB">
      <w:pPr>
        <w:ind w:firstLine="720"/>
        <w:jc w:val="both"/>
        <w:rPr>
          <w:rFonts w:eastAsia="Calibri"/>
          <w:sz w:val="28"/>
          <w:szCs w:val="28"/>
        </w:rPr>
      </w:pPr>
      <w:r>
        <w:rPr>
          <w:sz w:val="28"/>
          <w:szCs w:val="28"/>
        </w:rPr>
        <w:t>Pamatnostādņu</w:t>
      </w:r>
      <w:r w:rsidR="00B06658" w:rsidRPr="00CF4887">
        <w:rPr>
          <w:sz w:val="28"/>
          <w:szCs w:val="28"/>
        </w:rPr>
        <w:t xml:space="preserve"> mērķa sasniegšanai ir noteikti trīs galvenie rīcības virzieni un tiem sasniedzamie rezultāti:</w:t>
      </w:r>
    </w:p>
    <w:p w14:paraId="13A6709F" w14:textId="7DE58EA8" w:rsidR="00B06658" w:rsidRPr="00CF4887" w:rsidRDefault="00B06658" w:rsidP="00CC7BAA">
      <w:pPr>
        <w:pStyle w:val="Sarakstarindkopa"/>
        <w:numPr>
          <w:ilvl w:val="0"/>
          <w:numId w:val="15"/>
        </w:numPr>
        <w:spacing w:after="0" w:line="240" w:lineRule="auto"/>
        <w:ind w:left="1077" w:hanging="357"/>
        <w:jc w:val="both"/>
        <w:rPr>
          <w:rFonts w:ascii="Times New Roman" w:hAnsi="Times New Roman"/>
          <w:sz w:val="28"/>
          <w:szCs w:val="28"/>
          <w:lang w:eastAsia="lv-LV"/>
        </w:rPr>
      </w:pPr>
      <w:r w:rsidRPr="00CF4887">
        <w:rPr>
          <w:rFonts w:ascii="Times New Roman" w:hAnsi="Times New Roman"/>
          <w:b/>
          <w:sz w:val="28"/>
          <w:szCs w:val="28"/>
        </w:rPr>
        <w:t>Nacionālā identitāte un piederība</w:t>
      </w:r>
      <w:r w:rsidRPr="00CC7BAA">
        <w:rPr>
          <w:rFonts w:ascii="Times New Roman" w:hAnsi="Times New Roman"/>
          <w:bCs/>
          <w:sz w:val="28"/>
          <w:szCs w:val="28"/>
        </w:rPr>
        <w:t>.</w:t>
      </w:r>
      <w:r w:rsidRPr="00E26986">
        <w:rPr>
          <w:rFonts w:ascii="Times New Roman" w:hAnsi="Times New Roman"/>
          <w:bCs/>
          <w:sz w:val="28"/>
          <w:szCs w:val="28"/>
        </w:rPr>
        <w:t xml:space="preserve"> </w:t>
      </w:r>
      <w:r w:rsidRPr="00CF4887">
        <w:rPr>
          <w:rFonts w:ascii="Times New Roman" w:hAnsi="Times New Roman"/>
          <w:sz w:val="28"/>
          <w:szCs w:val="28"/>
        </w:rPr>
        <w:t>Rīcības virziena ietvaros paredzēts stiprināt valstiskuma sajūtu un piederības sajūtu Latvijai, veicināt latviešu valodas kā sabiedrību vienojoša pamata nostiprināšanos ikdienas saziņā un sociālās atmiņas izpratnes veidošanos sabiedrībā. Tā rezultātā tiek sagaidīts, ka paaugstināsies Latvijas iedzīvotāju īpatsvars, kas jūtas piederīgi Latvijai, izprot un apzinās Latvijas valstiskuma vērtību, kā arī uzlabosies latviešu valodas prasmes dažādās mērķa grupās un latviešu valodas praktiskais lietojums ikdienas situācijās</w:t>
      </w:r>
      <w:r w:rsidR="00013D0C">
        <w:rPr>
          <w:rFonts w:ascii="Times New Roman" w:hAnsi="Times New Roman"/>
          <w:sz w:val="28"/>
          <w:szCs w:val="28"/>
        </w:rPr>
        <w:t>;</w:t>
      </w:r>
    </w:p>
    <w:p w14:paraId="733B44F2" w14:textId="6A9EC8B3" w:rsidR="00B06658" w:rsidRPr="00CF4887" w:rsidRDefault="00B06658" w:rsidP="00CC7BAA">
      <w:pPr>
        <w:pStyle w:val="Sarakstarindkopa"/>
        <w:numPr>
          <w:ilvl w:val="0"/>
          <w:numId w:val="15"/>
        </w:numPr>
        <w:spacing w:after="0" w:line="240" w:lineRule="auto"/>
        <w:ind w:left="1077" w:hanging="357"/>
        <w:jc w:val="both"/>
        <w:rPr>
          <w:rFonts w:ascii="Times New Roman" w:hAnsi="Times New Roman"/>
          <w:sz w:val="28"/>
          <w:szCs w:val="28"/>
          <w:lang w:eastAsia="lv-LV"/>
        </w:rPr>
      </w:pPr>
      <w:r w:rsidRPr="00CF4887">
        <w:rPr>
          <w:rFonts w:ascii="Times New Roman" w:hAnsi="Times New Roman"/>
          <w:b/>
          <w:sz w:val="28"/>
          <w:szCs w:val="28"/>
        </w:rPr>
        <w:t>Demokrātijas kultūra un iekļaujošs pilsoniskums</w:t>
      </w:r>
      <w:r w:rsidRPr="00CF4887">
        <w:rPr>
          <w:rFonts w:ascii="Times New Roman" w:hAnsi="Times New Roman"/>
          <w:sz w:val="28"/>
          <w:szCs w:val="28"/>
        </w:rPr>
        <w:t xml:space="preserve">. Rīcības virziena ietvaros paredzēts veicināt iedzīvotāju demokrātijas prasmju un zināšanu apguvi, stiprināt pilsoniskās sabiedrības attīstību un ilgtspēju, kā arī veidot kvalitatīvu, drošu un iekļaujošu demokrātiskās līdzdalības un informācijas telpu. Tā rezultātā ir sagaidāms, ka palielināsies iedzīvotāju skaits, kas aktīvi iesaistās dažādās sabiedrības līdzdalības aktivitātēs. Vienlaikus tiek prognozēts iedzīvotāju ticības pieaugums spējai ietekmēt politiku un apmierinātība ar demokrātijas darbību, uzlabojumi iedzīvotāju </w:t>
      </w:r>
      <w:proofErr w:type="spellStart"/>
      <w:r w:rsidRPr="00CF4887">
        <w:rPr>
          <w:rFonts w:ascii="Times New Roman" w:hAnsi="Times New Roman"/>
          <w:sz w:val="28"/>
          <w:szCs w:val="28"/>
        </w:rPr>
        <w:t>medijpratībā</w:t>
      </w:r>
      <w:proofErr w:type="spellEnd"/>
      <w:r w:rsidRPr="00CF4887">
        <w:rPr>
          <w:rFonts w:ascii="Times New Roman" w:hAnsi="Times New Roman"/>
          <w:sz w:val="28"/>
          <w:szCs w:val="28"/>
        </w:rPr>
        <w:t>, savstarpējā sadarbībā un uzticēšanās līmeņa paaugstināšanās, kā arī pilsoniskās un politiskās uzticēšanās stiprināšanās visā sabiedrībā</w:t>
      </w:r>
      <w:r w:rsidR="00013D0C">
        <w:rPr>
          <w:rFonts w:ascii="Times New Roman" w:hAnsi="Times New Roman"/>
          <w:sz w:val="28"/>
          <w:szCs w:val="28"/>
        </w:rPr>
        <w:t>;</w:t>
      </w:r>
    </w:p>
    <w:p w14:paraId="7690B10B" w14:textId="7C797C8D" w:rsidR="00B06658" w:rsidRPr="00CF4887" w:rsidRDefault="00B06658" w:rsidP="00CC7BAA">
      <w:pPr>
        <w:pStyle w:val="Sarakstarindkopa"/>
        <w:numPr>
          <w:ilvl w:val="0"/>
          <w:numId w:val="15"/>
        </w:numPr>
        <w:spacing w:after="0" w:line="240" w:lineRule="auto"/>
        <w:ind w:left="1077" w:hanging="357"/>
        <w:jc w:val="both"/>
        <w:rPr>
          <w:rFonts w:ascii="Times New Roman" w:hAnsi="Times New Roman"/>
          <w:sz w:val="28"/>
          <w:szCs w:val="28"/>
          <w:lang w:eastAsia="lv-LV"/>
        </w:rPr>
      </w:pPr>
      <w:r w:rsidRPr="00CF4887">
        <w:rPr>
          <w:rFonts w:ascii="Times New Roman" w:hAnsi="Times New Roman"/>
          <w:b/>
          <w:sz w:val="28"/>
          <w:szCs w:val="28"/>
        </w:rPr>
        <w:t>Integrācija</w:t>
      </w:r>
      <w:r w:rsidRPr="00CF4887">
        <w:rPr>
          <w:rFonts w:ascii="Times New Roman" w:hAnsi="Times New Roman"/>
          <w:sz w:val="28"/>
          <w:szCs w:val="28"/>
        </w:rPr>
        <w:t>. Rīcības virziena ietvaros plānots veicināt Latvijā dzīvojošo ārvalstu pilsoņu integrāciju sabiedrībā un iedzīvotāju izpratni par sabiedrības daudzveidību, mazinot negatīvos stereotipos balstītu attieksmi pret dažādām sabiedrības grupām. Rezultātā sagaidāms, ka Latvijas iedzīvotāju vidū uzlabosies dažādu sabiedrības grupu savstarpējā uzticēšanās, līdzdalība un sadarbība, pieaugs tolerances līmenis un mazināsies stereotipi un aizspriedumi pret dažādu sabiedrības grupu pārstāvjiem.</w:t>
      </w:r>
    </w:p>
    <w:p w14:paraId="267A370C" w14:textId="68867D07" w:rsidR="003E671E" w:rsidRPr="00CF4887" w:rsidRDefault="003E671E" w:rsidP="00660CAB">
      <w:pPr>
        <w:ind w:firstLine="720"/>
        <w:jc w:val="both"/>
        <w:rPr>
          <w:sz w:val="28"/>
          <w:szCs w:val="28"/>
        </w:rPr>
      </w:pPr>
      <w:r w:rsidRPr="00CF4887">
        <w:rPr>
          <w:sz w:val="28"/>
          <w:szCs w:val="28"/>
        </w:rPr>
        <w:t xml:space="preserve">Par </w:t>
      </w:r>
      <w:proofErr w:type="spellStart"/>
      <w:r w:rsidRPr="00CF4887">
        <w:rPr>
          <w:sz w:val="28"/>
          <w:szCs w:val="28"/>
        </w:rPr>
        <w:t>amatnostādņu</w:t>
      </w:r>
      <w:proofErr w:type="spellEnd"/>
      <w:r w:rsidRPr="00CF4887">
        <w:rPr>
          <w:sz w:val="28"/>
          <w:szCs w:val="28"/>
        </w:rPr>
        <w:t xml:space="preserve"> īstenošanu kā atbildīgā institūcija ir noteikta K</w:t>
      </w:r>
      <w:r w:rsidR="003936F2" w:rsidRPr="00CF4887">
        <w:rPr>
          <w:sz w:val="28"/>
          <w:szCs w:val="28"/>
        </w:rPr>
        <w:t>ultūras ministrija</w:t>
      </w:r>
      <w:r w:rsidRPr="00CF4887">
        <w:rPr>
          <w:sz w:val="28"/>
          <w:szCs w:val="28"/>
        </w:rPr>
        <w:t xml:space="preserve">, savukārt līdzatbildīgās institūcijas ir – </w:t>
      </w:r>
      <w:r w:rsidR="003936F2" w:rsidRPr="00CF4887">
        <w:rPr>
          <w:sz w:val="28"/>
          <w:szCs w:val="28"/>
        </w:rPr>
        <w:t>Tieslietu ministrija</w:t>
      </w:r>
      <w:r w:rsidRPr="00CF4887">
        <w:rPr>
          <w:sz w:val="28"/>
          <w:szCs w:val="28"/>
        </w:rPr>
        <w:t xml:space="preserve">, </w:t>
      </w:r>
      <w:proofErr w:type="spellStart"/>
      <w:r w:rsidRPr="00CF4887">
        <w:rPr>
          <w:sz w:val="28"/>
          <w:szCs w:val="28"/>
        </w:rPr>
        <w:t>Ie</w:t>
      </w:r>
      <w:r w:rsidR="003936F2" w:rsidRPr="00CF4887">
        <w:rPr>
          <w:sz w:val="28"/>
          <w:szCs w:val="28"/>
        </w:rPr>
        <w:t>kšlietu</w:t>
      </w:r>
      <w:proofErr w:type="spellEnd"/>
      <w:r w:rsidR="003936F2" w:rsidRPr="00CF4887">
        <w:rPr>
          <w:sz w:val="28"/>
          <w:szCs w:val="28"/>
        </w:rPr>
        <w:t xml:space="preserve"> ministrija</w:t>
      </w:r>
      <w:r w:rsidRPr="00CF4887">
        <w:rPr>
          <w:sz w:val="28"/>
          <w:szCs w:val="28"/>
        </w:rPr>
        <w:t>, I</w:t>
      </w:r>
      <w:r w:rsidR="003936F2" w:rsidRPr="00CF4887">
        <w:rPr>
          <w:sz w:val="28"/>
          <w:szCs w:val="28"/>
        </w:rPr>
        <w:t>zglītības un zinātnes ministrija</w:t>
      </w:r>
      <w:r w:rsidRPr="00CF4887">
        <w:rPr>
          <w:sz w:val="28"/>
          <w:szCs w:val="28"/>
        </w:rPr>
        <w:t>, V</w:t>
      </w:r>
      <w:r w:rsidR="003936F2" w:rsidRPr="00CF4887">
        <w:rPr>
          <w:sz w:val="28"/>
          <w:szCs w:val="28"/>
        </w:rPr>
        <w:t>eselības ministrija</w:t>
      </w:r>
      <w:r w:rsidRPr="00CF4887">
        <w:rPr>
          <w:sz w:val="28"/>
          <w:szCs w:val="28"/>
        </w:rPr>
        <w:t>, V</w:t>
      </w:r>
      <w:r w:rsidR="003936F2" w:rsidRPr="00CF4887">
        <w:rPr>
          <w:sz w:val="28"/>
          <w:szCs w:val="28"/>
        </w:rPr>
        <w:t>alsts kase</w:t>
      </w:r>
      <w:r w:rsidRPr="00CF4887">
        <w:rPr>
          <w:sz w:val="28"/>
          <w:szCs w:val="28"/>
        </w:rPr>
        <w:t xml:space="preserve">, </w:t>
      </w:r>
      <w:r w:rsidR="00521589" w:rsidRPr="00CF4887">
        <w:rPr>
          <w:sz w:val="28"/>
          <w:szCs w:val="28"/>
        </w:rPr>
        <w:t>Nacionālo elektronisko plašsaziņas līdzekļu padome</w:t>
      </w:r>
      <w:r w:rsidRPr="00CF4887">
        <w:rPr>
          <w:sz w:val="28"/>
          <w:szCs w:val="28"/>
        </w:rPr>
        <w:t xml:space="preserve"> un S</w:t>
      </w:r>
      <w:r w:rsidR="003936F2" w:rsidRPr="00CF4887">
        <w:rPr>
          <w:sz w:val="28"/>
          <w:szCs w:val="28"/>
        </w:rPr>
        <w:t>abiedrības integrācijas fonds</w:t>
      </w:r>
      <w:r w:rsidRPr="00CF4887">
        <w:rPr>
          <w:sz w:val="28"/>
          <w:szCs w:val="28"/>
        </w:rPr>
        <w:t>.</w:t>
      </w:r>
    </w:p>
    <w:p w14:paraId="68054168" w14:textId="738BB0E5" w:rsidR="00B16549" w:rsidRPr="00FD53DA" w:rsidRDefault="00F0641F" w:rsidP="00CC7BAA">
      <w:pPr>
        <w:ind w:firstLine="720"/>
        <w:jc w:val="both"/>
        <w:rPr>
          <w:sz w:val="28"/>
          <w:szCs w:val="28"/>
        </w:rPr>
      </w:pPr>
      <w:r>
        <w:rPr>
          <w:rStyle w:val="normaltextrun"/>
          <w:sz w:val="28"/>
          <w:szCs w:val="28"/>
        </w:rPr>
        <w:lastRenderedPageBreak/>
        <w:t xml:space="preserve">Lai noskaidrotu </w:t>
      </w:r>
      <w:r w:rsidR="001E6470">
        <w:rPr>
          <w:rStyle w:val="normaltextrun"/>
          <w:sz w:val="28"/>
          <w:szCs w:val="28"/>
        </w:rPr>
        <w:t xml:space="preserve">neatkarīgu viedokli </w:t>
      </w:r>
      <w:r w:rsidR="001E6470" w:rsidRPr="001E6470">
        <w:rPr>
          <w:rStyle w:val="normaltextrun"/>
          <w:sz w:val="28"/>
          <w:szCs w:val="28"/>
        </w:rPr>
        <w:t xml:space="preserve">pamatnostādņu īstenošanas </w:t>
      </w:r>
      <w:r w:rsidR="001E6470">
        <w:rPr>
          <w:rStyle w:val="normaltextrun"/>
          <w:sz w:val="28"/>
          <w:szCs w:val="28"/>
        </w:rPr>
        <w:t xml:space="preserve">procesā, </w:t>
      </w:r>
      <w:r>
        <w:rPr>
          <w:rStyle w:val="normaltextrun"/>
          <w:sz w:val="28"/>
          <w:szCs w:val="28"/>
        </w:rPr>
        <w:t>K</w:t>
      </w:r>
      <w:r w:rsidR="001E6470">
        <w:rPr>
          <w:rStyle w:val="normaltextrun"/>
          <w:sz w:val="28"/>
          <w:szCs w:val="28"/>
        </w:rPr>
        <w:t>ultūras ministrija</w:t>
      </w:r>
      <w:r>
        <w:rPr>
          <w:rStyle w:val="normaltextrun"/>
          <w:sz w:val="28"/>
          <w:szCs w:val="28"/>
        </w:rPr>
        <w:t xml:space="preserve"> </w:t>
      </w:r>
      <w:r w:rsidR="001E6470">
        <w:rPr>
          <w:rStyle w:val="normaltextrun"/>
          <w:sz w:val="28"/>
          <w:szCs w:val="28"/>
        </w:rPr>
        <w:t>piesaistīja</w:t>
      </w:r>
      <w:r>
        <w:rPr>
          <w:rStyle w:val="normaltextrun"/>
          <w:sz w:val="28"/>
          <w:szCs w:val="28"/>
        </w:rPr>
        <w:t xml:space="preserve"> </w:t>
      </w:r>
      <w:r w:rsidR="001E6470">
        <w:rPr>
          <w:rStyle w:val="normaltextrun"/>
          <w:sz w:val="28"/>
          <w:szCs w:val="28"/>
        </w:rPr>
        <w:t>sabiedrību ar ierobežotu atbildību</w:t>
      </w:r>
      <w:r w:rsidRPr="00A65BF4">
        <w:rPr>
          <w:sz w:val="28"/>
          <w:szCs w:val="28"/>
        </w:rPr>
        <w:t xml:space="preserve"> </w:t>
      </w:r>
      <w:r w:rsidR="001E6470">
        <w:rPr>
          <w:sz w:val="28"/>
          <w:szCs w:val="28"/>
        </w:rPr>
        <w:t>“</w:t>
      </w:r>
      <w:proofErr w:type="spellStart"/>
      <w:r w:rsidRPr="00A65BF4">
        <w:rPr>
          <w:sz w:val="28"/>
          <w:szCs w:val="28"/>
        </w:rPr>
        <w:t>Civitta</w:t>
      </w:r>
      <w:proofErr w:type="spellEnd"/>
      <w:r w:rsidRPr="00A65BF4">
        <w:rPr>
          <w:sz w:val="28"/>
          <w:szCs w:val="28"/>
        </w:rPr>
        <w:t>”, kur</w:t>
      </w:r>
      <w:r w:rsidR="001E6470">
        <w:rPr>
          <w:sz w:val="28"/>
          <w:szCs w:val="28"/>
        </w:rPr>
        <w:t>a</w:t>
      </w:r>
      <w:r w:rsidRPr="00A65BF4">
        <w:rPr>
          <w:sz w:val="28"/>
          <w:szCs w:val="28"/>
        </w:rPr>
        <w:t xml:space="preserve"> </w:t>
      </w:r>
      <w:r w:rsidR="001E6470">
        <w:rPr>
          <w:sz w:val="28"/>
          <w:szCs w:val="28"/>
        </w:rPr>
        <w:t xml:space="preserve">sadarbībā ar </w:t>
      </w:r>
      <w:r w:rsidR="001E6470" w:rsidRPr="001E6470">
        <w:rPr>
          <w:sz w:val="28"/>
          <w:szCs w:val="28"/>
        </w:rPr>
        <w:t>Dr.</w:t>
      </w:r>
      <w:r w:rsidR="001E6470">
        <w:rPr>
          <w:sz w:val="28"/>
          <w:szCs w:val="28"/>
        </w:rPr>
        <w:t> </w:t>
      </w:r>
      <w:r w:rsidR="001E6470" w:rsidRPr="001E6470">
        <w:rPr>
          <w:sz w:val="28"/>
          <w:szCs w:val="28"/>
        </w:rPr>
        <w:t>sc.</w:t>
      </w:r>
      <w:r w:rsidR="001E6470">
        <w:rPr>
          <w:sz w:val="28"/>
          <w:szCs w:val="28"/>
        </w:rPr>
        <w:t> </w:t>
      </w:r>
      <w:proofErr w:type="spellStart"/>
      <w:r w:rsidR="001E6470" w:rsidRPr="001E6470">
        <w:rPr>
          <w:sz w:val="28"/>
          <w:szCs w:val="28"/>
        </w:rPr>
        <w:t>comm</w:t>
      </w:r>
      <w:proofErr w:type="spellEnd"/>
      <w:r w:rsidR="001E6470" w:rsidRPr="001E6470">
        <w:rPr>
          <w:sz w:val="28"/>
          <w:szCs w:val="28"/>
        </w:rPr>
        <w:t>. Mārtiņ</w:t>
      </w:r>
      <w:r w:rsidR="001E6470">
        <w:rPr>
          <w:sz w:val="28"/>
          <w:szCs w:val="28"/>
        </w:rPr>
        <w:t>u</w:t>
      </w:r>
      <w:r w:rsidR="001E6470" w:rsidRPr="001E6470">
        <w:rPr>
          <w:sz w:val="28"/>
          <w:szCs w:val="28"/>
        </w:rPr>
        <w:t xml:space="preserve"> Kaprān</w:t>
      </w:r>
      <w:r w:rsidR="001E6470">
        <w:rPr>
          <w:sz w:val="28"/>
          <w:szCs w:val="28"/>
        </w:rPr>
        <w:t>u</w:t>
      </w:r>
      <w:r w:rsidR="001E6470" w:rsidRPr="001E6470">
        <w:rPr>
          <w:rStyle w:val="normaltextrun"/>
          <w:sz w:val="28"/>
          <w:szCs w:val="28"/>
        </w:rPr>
        <w:t xml:space="preserve"> </w:t>
      </w:r>
      <w:r>
        <w:rPr>
          <w:rStyle w:val="normaltextrun"/>
          <w:sz w:val="28"/>
          <w:szCs w:val="28"/>
        </w:rPr>
        <w:t>2025.</w:t>
      </w:r>
      <w:r w:rsidR="001E6470">
        <w:rPr>
          <w:rStyle w:val="normaltextrun"/>
          <w:sz w:val="28"/>
          <w:szCs w:val="28"/>
        </w:rPr>
        <w:t> </w:t>
      </w:r>
      <w:r>
        <w:rPr>
          <w:rStyle w:val="normaltextrun"/>
          <w:sz w:val="28"/>
          <w:szCs w:val="28"/>
        </w:rPr>
        <w:t>gada 19.</w:t>
      </w:r>
      <w:r w:rsidR="001E6470">
        <w:rPr>
          <w:rStyle w:val="normaltextrun"/>
          <w:sz w:val="28"/>
          <w:szCs w:val="28"/>
        </w:rPr>
        <w:t> </w:t>
      </w:r>
      <w:r>
        <w:rPr>
          <w:rStyle w:val="normaltextrun"/>
          <w:sz w:val="28"/>
          <w:szCs w:val="28"/>
        </w:rPr>
        <w:t>decembr</w:t>
      </w:r>
      <w:r w:rsidR="001E6470">
        <w:rPr>
          <w:rStyle w:val="normaltextrun"/>
          <w:sz w:val="28"/>
          <w:szCs w:val="28"/>
        </w:rPr>
        <w:t>ī</w:t>
      </w:r>
      <w:r>
        <w:rPr>
          <w:rStyle w:val="normaltextrun"/>
          <w:sz w:val="28"/>
          <w:szCs w:val="28"/>
        </w:rPr>
        <w:t xml:space="preserve"> </w:t>
      </w:r>
      <w:r w:rsidR="001E6470">
        <w:rPr>
          <w:rStyle w:val="normaltextrun"/>
          <w:sz w:val="28"/>
          <w:szCs w:val="28"/>
        </w:rPr>
        <w:t>publiskoja</w:t>
      </w:r>
      <w:r w:rsidRPr="005A18C5">
        <w:rPr>
          <w:rStyle w:val="normaltextrun"/>
          <w:sz w:val="28"/>
          <w:szCs w:val="28"/>
        </w:rPr>
        <w:t xml:space="preserve"> </w:t>
      </w:r>
      <w:proofErr w:type="spellStart"/>
      <w:r>
        <w:rPr>
          <w:rStyle w:val="normaltextrun"/>
          <w:sz w:val="28"/>
          <w:szCs w:val="28"/>
        </w:rPr>
        <w:t>iz</w:t>
      </w:r>
      <w:r w:rsidRPr="005A18C5">
        <w:rPr>
          <w:rStyle w:val="normaltextrun"/>
          <w:sz w:val="28"/>
          <w:szCs w:val="28"/>
        </w:rPr>
        <w:t>vērtējumu</w:t>
      </w:r>
      <w:proofErr w:type="spellEnd"/>
      <w:r>
        <w:rPr>
          <w:rStyle w:val="normaltextrun"/>
          <w:sz w:val="28"/>
          <w:szCs w:val="28"/>
        </w:rPr>
        <w:t xml:space="preserve"> </w:t>
      </w:r>
      <w:r w:rsidR="001E6470">
        <w:rPr>
          <w:rStyle w:val="normaltextrun"/>
          <w:sz w:val="28"/>
          <w:szCs w:val="28"/>
        </w:rPr>
        <w:t>“</w:t>
      </w:r>
      <w:r>
        <w:rPr>
          <w:sz w:val="28"/>
          <w:szCs w:val="28"/>
        </w:rPr>
        <w:t>Saliedētas un pilsoniski aktīvas sabiedrības attīstības pamatnostādņu 2021.–2027.</w:t>
      </w:r>
      <w:r w:rsidR="001E6470">
        <w:rPr>
          <w:sz w:val="28"/>
          <w:szCs w:val="28"/>
        </w:rPr>
        <w:t> </w:t>
      </w:r>
      <w:r>
        <w:rPr>
          <w:sz w:val="28"/>
          <w:szCs w:val="28"/>
        </w:rPr>
        <w:t xml:space="preserve">gadam starpposma ietekmes </w:t>
      </w:r>
      <w:proofErr w:type="spellStart"/>
      <w:r>
        <w:rPr>
          <w:sz w:val="28"/>
          <w:szCs w:val="28"/>
        </w:rPr>
        <w:t>izvērtējums</w:t>
      </w:r>
      <w:proofErr w:type="spellEnd"/>
      <w:r>
        <w:rPr>
          <w:sz w:val="28"/>
          <w:szCs w:val="28"/>
        </w:rPr>
        <w:t>”</w:t>
      </w:r>
      <w:r>
        <w:rPr>
          <w:rStyle w:val="Vresatsauce"/>
          <w:sz w:val="28"/>
          <w:szCs w:val="28"/>
        </w:rPr>
        <w:footnoteReference w:id="6"/>
      </w:r>
      <w:r>
        <w:rPr>
          <w:sz w:val="28"/>
          <w:szCs w:val="28"/>
        </w:rPr>
        <w:t xml:space="preserve"> (turpmāk – </w:t>
      </w:r>
      <w:proofErr w:type="spellStart"/>
      <w:r>
        <w:rPr>
          <w:sz w:val="28"/>
          <w:szCs w:val="28"/>
        </w:rPr>
        <w:t>Izvērtējums</w:t>
      </w:r>
      <w:proofErr w:type="spellEnd"/>
      <w:r>
        <w:rPr>
          <w:sz w:val="28"/>
          <w:szCs w:val="28"/>
        </w:rPr>
        <w:t>)</w:t>
      </w:r>
      <w:r w:rsidRPr="00CF4887">
        <w:rPr>
          <w:sz w:val="28"/>
          <w:szCs w:val="28"/>
        </w:rPr>
        <w:t>.</w:t>
      </w:r>
      <w:r w:rsidR="001E6470">
        <w:rPr>
          <w:sz w:val="28"/>
          <w:szCs w:val="28"/>
        </w:rPr>
        <w:t xml:space="preserve"> </w:t>
      </w:r>
      <w:proofErr w:type="spellStart"/>
      <w:r w:rsidR="00EA2183" w:rsidRPr="00CF4887">
        <w:rPr>
          <w:sz w:val="28"/>
          <w:szCs w:val="28"/>
        </w:rPr>
        <w:t>Izvērtējums</w:t>
      </w:r>
      <w:proofErr w:type="spellEnd"/>
      <w:r w:rsidR="00EA2183" w:rsidRPr="00CF4887">
        <w:rPr>
          <w:sz w:val="28"/>
          <w:szCs w:val="28"/>
        </w:rPr>
        <w:t xml:space="preserve"> aptver laikposmu no 2021.</w:t>
      </w:r>
      <w:r w:rsidR="00F658F8">
        <w:rPr>
          <w:sz w:val="28"/>
          <w:szCs w:val="28"/>
        </w:rPr>
        <w:t> </w:t>
      </w:r>
      <w:r w:rsidR="00EA2183" w:rsidRPr="00CF4887">
        <w:rPr>
          <w:sz w:val="28"/>
          <w:szCs w:val="28"/>
        </w:rPr>
        <w:t>gada sākuma līdz 2024.</w:t>
      </w:r>
      <w:r w:rsidR="00F658F8">
        <w:rPr>
          <w:sz w:val="28"/>
          <w:szCs w:val="28"/>
        </w:rPr>
        <w:t> </w:t>
      </w:r>
      <w:r w:rsidR="00EA2183" w:rsidRPr="00CF4887">
        <w:rPr>
          <w:sz w:val="28"/>
          <w:szCs w:val="28"/>
        </w:rPr>
        <w:t>gada beigām</w:t>
      </w:r>
      <w:r w:rsidR="00EA2183" w:rsidRPr="001E6470">
        <w:rPr>
          <w:sz w:val="28"/>
          <w:szCs w:val="28"/>
        </w:rPr>
        <w:t>.</w:t>
      </w:r>
      <w:r w:rsidR="00901F40" w:rsidRPr="001E6470">
        <w:rPr>
          <w:sz w:val="28"/>
          <w:szCs w:val="28"/>
        </w:rPr>
        <w:t xml:space="preserve"> </w:t>
      </w:r>
      <w:proofErr w:type="spellStart"/>
      <w:r w:rsidR="001E6470" w:rsidRPr="00CC7BAA">
        <w:rPr>
          <w:rStyle w:val="normaltextrun"/>
          <w:color w:val="000000"/>
          <w:sz w:val="28"/>
          <w:szCs w:val="28"/>
          <w:shd w:val="clear" w:color="auto" w:fill="FFFFFF"/>
        </w:rPr>
        <w:t>I</w:t>
      </w:r>
      <w:r w:rsidR="00D530F0" w:rsidRPr="001E6470">
        <w:rPr>
          <w:rStyle w:val="normaltextrun"/>
          <w:color w:val="000000"/>
          <w:sz w:val="28"/>
          <w:szCs w:val="28"/>
          <w:shd w:val="clear" w:color="auto" w:fill="FFFFFF"/>
        </w:rPr>
        <w:t>zvērtējums</w:t>
      </w:r>
      <w:proofErr w:type="spellEnd"/>
      <w:r w:rsidR="00E66685" w:rsidRPr="001E6470">
        <w:rPr>
          <w:rStyle w:val="normaltextrun"/>
          <w:color w:val="000000"/>
          <w:sz w:val="28"/>
          <w:szCs w:val="28"/>
          <w:shd w:val="clear" w:color="auto" w:fill="FFFFFF"/>
        </w:rPr>
        <w:t xml:space="preserve"> </w:t>
      </w:r>
      <w:r w:rsidR="00D530F0" w:rsidRPr="001E6470">
        <w:rPr>
          <w:rStyle w:val="normaltextrun"/>
          <w:color w:val="000000"/>
          <w:sz w:val="28"/>
          <w:szCs w:val="28"/>
          <w:shd w:val="clear" w:color="auto" w:fill="FFFFFF"/>
        </w:rPr>
        <w:t>veikts, piemērojot dokumentu (attīstības plānošanas dokumenti, normatīvie akti, pētījumi un</w:t>
      </w:r>
      <w:r w:rsidR="00E66685" w:rsidRPr="001E6470">
        <w:rPr>
          <w:rStyle w:val="normaltextrun"/>
          <w:color w:val="000000"/>
          <w:sz w:val="28"/>
          <w:szCs w:val="28"/>
          <w:shd w:val="clear" w:color="auto" w:fill="FFFFFF"/>
        </w:rPr>
        <w:t xml:space="preserve"> </w:t>
      </w:r>
      <w:proofErr w:type="spellStart"/>
      <w:r w:rsidR="00D530F0" w:rsidRPr="001E6470">
        <w:rPr>
          <w:rStyle w:val="normaltextrun"/>
          <w:color w:val="000000"/>
          <w:sz w:val="28"/>
          <w:szCs w:val="28"/>
          <w:shd w:val="clear" w:color="auto" w:fill="FFFFFF"/>
        </w:rPr>
        <w:t>izvērtējumi</w:t>
      </w:r>
      <w:proofErr w:type="spellEnd"/>
      <w:r w:rsidR="00D530F0" w:rsidRPr="001E6470">
        <w:rPr>
          <w:rStyle w:val="normaltextrun"/>
          <w:color w:val="000000"/>
          <w:sz w:val="28"/>
          <w:szCs w:val="28"/>
          <w:shd w:val="clear" w:color="auto" w:fill="FFFFFF"/>
        </w:rPr>
        <w:t>) un datu (statistikas dati, sekundārie dati) analīzi,</w:t>
      </w:r>
      <w:r w:rsidR="008021FE" w:rsidRPr="001E6470">
        <w:rPr>
          <w:rStyle w:val="normaltextrun"/>
          <w:color w:val="000000"/>
          <w:sz w:val="28"/>
          <w:szCs w:val="28"/>
          <w:shd w:val="clear" w:color="auto" w:fill="FFFFFF"/>
        </w:rPr>
        <w:t xml:space="preserve"> </w:t>
      </w:r>
      <w:r w:rsidR="00D530F0" w:rsidRPr="001E6470">
        <w:rPr>
          <w:rStyle w:val="normaltextrun"/>
          <w:color w:val="000000"/>
          <w:sz w:val="28"/>
          <w:szCs w:val="28"/>
          <w:shd w:val="clear" w:color="auto" w:fill="FFFFFF"/>
        </w:rPr>
        <w:t>veicot aptaujas datu analīzi</w:t>
      </w:r>
      <w:r w:rsidR="008021FE" w:rsidRPr="001E6470">
        <w:rPr>
          <w:rStyle w:val="normaltextrun"/>
          <w:color w:val="000000"/>
          <w:sz w:val="28"/>
          <w:szCs w:val="28"/>
          <w:shd w:val="clear" w:color="auto" w:fill="FFFFFF"/>
        </w:rPr>
        <w:t xml:space="preserve"> </w:t>
      </w:r>
      <w:r w:rsidR="00D530F0" w:rsidRPr="001E6470">
        <w:rPr>
          <w:rStyle w:val="normaltextrun"/>
          <w:color w:val="000000"/>
          <w:sz w:val="28"/>
          <w:szCs w:val="28"/>
          <w:shd w:val="clear" w:color="auto" w:fill="FFFFFF"/>
        </w:rPr>
        <w:t>un</w:t>
      </w:r>
      <w:r w:rsidR="008021FE" w:rsidRPr="001E6470">
        <w:rPr>
          <w:rStyle w:val="normaltextrun"/>
          <w:color w:val="000000"/>
          <w:sz w:val="28"/>
          <w:szCs w:val="28"/>
          <w:shd w:val="clear" w:color="auto" w:fill="FFFFFF"/>
        </w:rPr>
        <w:t xml:space="preserve"> </w:t>
      </w:r>
      <w:r w:rsidR="00D530F0" w:rsidRPr="001E6470">
        <w:rPr>
          <w:rStyle w:val="normaltextrun"/>
          <w:color w:val="000000"/>
          <w:sz w:val="28"/>
          <w:szCs w:val="28"/>
          <w:shd w:val="clear" w:color="auto" w:fill="FFFFFF"/>
        </w:rPr>
        <w:t>veicot</w:t>
      </w:r>
      <w:r w:rsidR="008021FE" w:rsidRPr="001E6470">
        <w:rPr>
          <w:rStyle w:val="normaltextrun"/>
          <w:color w:val="000000"/>
          <w:sz w:val="28"/>
          <w:szCs w:val="28"/>
          <w:shd w:val="clear" w:color="auto" w:fill="FFFFFF"/>
        </w:rPr>
        <w:t xml:space="preserve"> </w:t>
      </w:r>
      <w:r w:rsidR="00D530F0" w:rsidRPr="001E6470">
        <w:rPr>
          <w:rStyle w:val="normaltextrun"/>
          <w:color w:val="000000"/>
          <w:sz w:val="28"/>
          <w:szCs w:val="28"/>
          <w:shd w:val="clear" w:color="auto" w:fill="FFFFFF"/>
        </w:rPr>
        <w:t>individuālās</w:t>
      </w:r>
      <w:r w:rsidR="008021FE" w:rsidRPr="001E6470">
        <w:rPr>
          <w:rStyle w:val="normaltextrun"/>
          <w:color w:val="000000"/>
          <w:sz w:val="28"/>
          <w:szCs w:val="28"/>
          <w:shd w:val="clear" w:color="auto" w:fill="FFFFFF"/>
        </w:rPr>
        <w:t xml:space="preserve"> </w:t>
      </w:r>
      <w:r w:rsidR="00D530F0" w:rsidRPr="001E6470">
        <w:rPr>
          <w:rStyle w:val="normaltextrun"/>
          <w:color w:val="000000"/>
          <w:sz w:val="28"/>
          <w:szCs w:val="28"/>
          <w:shd w:val="clear" w:color="auto" w:fill="FFFFFF"/>
        </w:rPr>
        <w:t>intervijas</w:t>
      </w:r>
      <w:r w:rsidR="008021FE" w:rsidRPr="001E6470">
        <w:rPr>
          <w:rStyle w:val="normaltextrun"/>
          <w:color w:val="000000"/>
          <w:sz w:val="28"/>
          <w:szCs w:val="28"/>
          <w:shd w:val="clear" w:color="auto" w:fill="FFFFFF"/>
        </w:rPr>
        <w:t xml:space="preserve"> </w:t>
      </w:r>
      <w:r w:rsidR="00D530F0" w:rsidRPr="001E6470">
        <w:rPr>
          <w:rStyle w:val="normaltextrun"/>
          <w:color w:val="000000"/>
          <w:sz w:val="28"/>
          <w:szCs w:val="28"/>
          <w:shd w:val="clear" w:color="auto" w:fill="FFFFFF"/>
        </w:rPr>
        <w:t>un grupu intervijas.</w:t>
      </w:r>
      <w:r w:rsidR="00901F40" w:rsidRPr="001E6470">
        <w:rPr>
          <w:rStyle w:val="normaltextrun"/>
          <w:color w:val="000000"/>
          <w:sz w:val="28"/>
          <w:szCs w:val="28"/>
          <w:shd w:val="clear" w:color="auto" w:fill="FFFFFF"/>
        </w:rPr>
        <w:t xml:space="preserve"> </w:t>
      </w:r>
      <w:proofErr w:type="spellStart"/>
      <w:r w:rsidR="00801F04" w:rsidRPr="001E6470">
        <w:rPr>
          <w:sz w:val="28"/>
          <w:szCs w:val="28"/>
        </w:rPr>
        <w:t>I</w:t>
      </w:r>
      <w:r w:rsidR="00EA2183" w:rsidRPr="001E6470">
        <w:rPr>
          <w:sz w:val="28"/>
          <w:szCs w:val="28"/>
        </w:rPr>
        <w:t>zvērtējums</w:t>
      </w:r>
      <w:proofErr w:type="spellEnd"/>
      <w:r w:rsidR="00EA2183" w:rsidRPr="001E6470">
        <w:rPr>
          <w:sz w:val="28"/>
          <w:szCs w:val="28"/>
        </w:rPr>
        <w:t xml:space="preserve"> sniedz padziļinātu analīzi par </w:t>
      </w:r>
      <w:r w:rsidR="00FD53DA">
        <w:rPr>
          <w:sz w:val="28"/>
          <w:szCs w:val="28"/>
        </w:rPr>
        <w:t>p</w:t>
      </w:r>
      <w:r w:rsidR="00EA2183" w:rsidRPr="001E6470">
        <w:rPr>
          <w:sz w:val="28"/>
          <w:szCs w:val="28"/>
        </w:rPr>
        <w:t xml:space="preserve">amatnostādnēm, to īstenošanas gaitu, sasniegtajiem rezultātiem un izaicinājumiem. </w:t>
      </w:r>
      <w:proofErr w:type="spellStart"/>
      <w:r w:rsidR="001E6470" w:rsidRPr="001E6470">
        <w:rPr>
          <w:sz w:val="28"/>
          <w:szCs w:val="28"/>
        </w:rPr>
        <w:t>Izvērtējums</w:t>
      </w:r>
      <w:proofErr w:type="spellEnd"/>
      <w:r w:rsidR="001E6470" w:rsidRPr="007832B4">
        <w:rPr>
          <w:sz w:val="28"/>
          <w:szCs w:val="28"/>
        </w:rPr>
        <w:t xml:space="preserve"> </w:t>
      </w:r>
      <w:r w:rsidR="00801F04" w:rsidRPr="007832B4">
        <w:rPr>
          <w:sz w:val="28"/>
          <w:szCs w:val="28"/>
        </w:rPr>
        <w:t>ir</w:t>
      </w:r>
      <w:r w:rsidR="001E6470" w:rsidRPr="007832B4">
        <w:rPr>
          <w:sz w:val="28"/>
          <w:szCs w:val="28"/>
        </w:rPr>
        <w:t xml:space="preserve"> </w:t>
      </w:r>
      <w:r w:rsidR="00EA2183" w:rsidRPr="001E6470">
        <w:rPr>
          <w:sz w:val="28"/>
          <w:szCs w:val="28"/>
        </w:rPr>
        <w:t>balstīts uz dokumentu analīzi, statistikas datiem, aptaujām un intervijām ar iesaistītajām pusēm</w:t>
      </w:r>
      <w:r w:rsidR="00EA2183" w:rsidRPr="00CF4887">
        <w:rPr>
          <w:sz w:val="28"/>
          <w:szCs w:val="28"/>
        </w:rPr>
        <w:t xml:space="preserve">. Tajā iekļauti secinājumi par politikas </w:t>
      </w:r>
      <w:r w:rsidR="00EA2183" w:rsidRPr="00FD53DA">
        <w:rPr>
          <w:sz w:val="28"/>
          <w:szCs w:val="28"/>
        </w:rPr>
        <w:t xml:space="preserve">efektivitāti, sabiedrības iesaisti, integrācijas procesiem, </w:t>
      </w:r>
      <w:proofErr w:type="spellStart"/>
      <w:r w:rsidR="00EA2183" w:rsidRPr="00FD53DA">
        <w:rPr>
          <w:sz w:val="28"/>
          <w:szCs w:val="28"/>
        </w:rPr>
        <w:t>medijpratību</w:t>
      </w:r>
      <w:proofErr w:type="spellEnd"/>
      <w:r w:rsidR="00EA2183" w:rsidRPr="00FD53DA">
        <w:rPr>
          <w:sz w:val="28"/>
          <w:szCs w:val="28"/>
        </w:rPr>
        <w:t xml:space="preserve"> un valodas politiku, kā arī sniegtas rekomendācijas turpmākai politikas pilnveidei.</w:t>
      </w:r>
    </w:p>
    <w:p w14:paraId="35BF1165" w14:textId="4909364C" w:rsidR="00E743C3" w:rsidRPr="00CF4887" w:rsidRDefault="00FD53DA" w:rsidP="00CC7BAA">
      <w:pPr>
        <w:pStyle w:val="naisf"/>
        <w:spacing w:before="0" w:after="0"/>
        <w:ind w:firstLine="709"/>
        <w:rPr>
          <w:sz w:val="28"/>
          <w:szCs w:val="28"/>
        </w:rPr>
      </w:pPr>
      <w:proofErr w:type="spellStart"/>
      <w:r w:rsidRPr="00FD53DA">
        <w:rPr>
          <w:sz w:val="28"/>
          <w:szCs w:val="28"/>
        </w:rPr>
        <w:t>I</w:t>
      </w:r>
      <w:r w:rsidR="00BF52E5" w:rsidRPr="00FD53DA">
        <w:rPr>
          <w:sz w:val="28"/>
          <w:szCs w:val="28"/>
        </w:rPr>
        <w:t>zvērtējums</w:t>
      </w:r>
      <w:proofErr w:type="spellEnd"/>
      <w:r w:rsidR="00BF52E5" w:rsidRPr="00FD53DA">
        <w:rPr>
          <w:sz w:val="28"/>
          <w:szCs w:val="28"/>
        </w:rPr>
        <w:t xml:space="preserve"> liecina</w:t>
      </w:r>
      <w:r w:rsidR="00BF52E5" w:rsidRPr="00CF4887">
        <w:rPr>
          <w:sz w:val="28"/>
          <w:szCs w:val="28"/>
        </w:rPr>
        <w:t xml:space="preserve">, ka </w:t>
      </w:r>
      <w:r w:rsidR="004D1426">
        <w:rPr>
          <w:sz w:val="28"/>
          <w:szCs w:val="28"/>
        </w:rPr>
        <w:t>p</w:t>
      </w:r>
      <w:r w:rsidR="00BF52E5" w:rsidRPr="00CF4887">
        <w:rPr>
          <w:sz w:val="28"/>
          <w:szCs w:val="28"/>
        </w:rPr>
        <w:t>amatnostādnes nodrošina stratēģiski atbilstošu politikas ietvaru, tomēr to īstenošanu būtiski ierobežo nepietiekama pasākumu aptvere, resursu trūkums un horizontālās koordinācijas izaicinājumi</w:t>
      </w:r>
      <w:r w:rsidR="00685B46">
        <w:rPr>
          <w:sz w:val="28"/>
          <w:szCs w:val="28"/>
        </w:rPr>
        <w:t>, tajā</w:t>
      </w:r>
      <w:r w:rsidR="00E743C3" w:rsidRPr="00CF4887">
        <w:rPr>
          <w:sz w:val="28"/>
          <w:szCs w:val="28"/>
        </w:rPr>
        <w:t xml:space="preserve"> secināts, ka:</w:t>
      </w:r>
    </w:p>
    <w:p w14:paraId="20532A64" w14:textId="7916389F" w:rsidR="00890A05" w:rsidRPr="00CF4887" w:rsidRDefault="00890A05" w:rsidP="00660CAB">
      <w:pPr>
        <w:pStyle w:val="naisf"/>
        <w:numPr>
          <w:ilvl w:val="0"/>
          <w:numId w:val="16"/>
        </w:numPr>
        <w:spacing w:before="0" w:after="0"/>
        <w:rPr>
          <w:iCs/>
          <w:sz w:val="28"/>
          <w:szCs w:val="28"/>
        </w:rPr>
      </w:pPr>
      <w:r w:rsidRPr="00CF4887">
        <w:rPr>
          <w:sz w:val="28"/>
          <w:szCs w:val="28"/>
        </w:rPr>
        <w:t>Rīcības virzien</w:t>
      </w:r>
      <w:r w:rsidR="00BE2CD3">
        <w:rPr>
          <w:sz w:val="28"/>
          <w:szCs w:val="28"/>
        </w:rPr>
        <w:t>ā</w:t>
      </w:r>
      <w:r w:rsidRPr="00CF4887">
        <w:rPr>
          <w:sz w:val="28"/>
          <w:szCs w:val="28"/>
        </w:rPr>
        <w:t xml:space="preserve"> </w:t>
      </w:r>
      <w:r w:rsidRPr="00CF4887">
        <w:rPr>
          <w:b/>
          <w:bCs/>
          <w:sz w:val="28"/>
          <w:szCs w:val="28"/>
        </w:rPr>
        <w:t>“Nacionālā identitāte un piederība”</w:t>
      </w:r>
      <w:r w:rsidR="009B4950" w:rsidRPr="00CC7BAA">
        <w:rPr>
          <w:sz w:val="28"/>
          <w:szCs w:val="28"/>
        </w:rPr>
        <w:t xml:space="preserve"> </w:t>
      </w:r>
      <w:r w:rsidR="009B4950" w:rsidRPr="00CF4887">
        <w:rPr>
          <w:sz w:val="28"/>
          <w:szCs w:val="28"/>
        </w:rPr>
        <w:t>kopumā</w:t>
      </w:r>
      <w:r w:rsidR="009B4950" w:rsidRPr="00CF4887">
        <w:rPr>
          <w:b/>
          <w:bCs/>
          <w:sz w:val="28"/>
          <w:szCs w:val="28"/>
        </w:rPr>
        <w:t xml:space="preserve"> </w:t>
      </w:r>
      <w:r w:rsidR="009B4950" w:rsidRPr="00CF4887">
        <w:rPr>
          <w:sz w:val="28"/>
          <w:szCs w:val="28"/>
        </w:rPr>
        <w:t>starp</w:t>
      </w:r>
      <w:r w:rsidR="009B4950" w:rsidRPr="00CF4887">
        <w:rPr>
          <w:b/>
          <w:bCs/>
          <w:sz w:val="28"/>
          <w:szCs w:val="28"/>
        </w:rPr>
        <w:t xml:space="preserve"> </w:t>
      </w:r>
      <w:r w:rsidR="009B4950" w:rsidRPr="00CF4887">
        <w:rPr>
          <w:sz w:val="28"/>
          <w:szCs w:val="28"/>
        </w:rPr>
        <w:t>izvirzīto</w:t>
      </w:r>
      <w:r w:rsidR="009B4950" w:rsidRPr="00CC7BAA">
        <w:rPr>
          <w:sz w:val="28"/>
          <w:szCs w:val="28"/>
        </w:rPr>
        <w:t xml:space="preserve"> </w:t>
      </w:r>
      <w:r w:rsidR="004D1426">
        <w:rPr>
          <w:sz w:val="28"/>
          <w:szCs w:val="28"/>
        </w:rPr>
        <w:t>p</w:t>
      </w:r>
      <w:r w:rsidR="009B4950" w:rsidRPr="00CF4887">
        <w:rPr>
          <w:sz w:val="28"/>
          <w:szCs w:val="28"/>
        </w:rPr>
        <w:t xml:space="preserve">amatnostādņu </w:t>
      </w:r>
      <w:proofErr w:type="spellStart"/>
      <w:r w:rsidR="00C47AD9" w:rsidRPr="00CF4887">
        <w:rPr>
          <w:sz w:val="28"/>
          <w:szCs w:val="28"/>
        </w:rPr>
        <w:t>virs</w:t>
      </w:r>
      <w:r w:rsidR="009B4950" w:rsidRPr="00CF4887">
        <w:rPr>
          <w:sz w:val="28"/>
          <w:szCs w:val="28"/>
        </w:rPr>
        <w:t>mērķi</w:t>
      </w:r>
      <w:proofErr w:type="spellEnd"/>
      <w:r w:rsidR="00C47AD9" w:rsidRPr="00CF4887">
        <w:rPr>
          <w:sz w:val="28"/>
          <w:szCs w:val="28"/>
        </w:rPr>
        <w:t xml:space="preserve">, identificēto problemātiku uzdevuma ietvaros un </w:t>
      </w:r>
      <w:proofErr w:type="spellStart"/>
      <w:r w:rsidR="00C47AD9" w:rsidRPr="00CF4887">
        <w:rPr>
          <w:sz w:val="28"/>
          <w:szCs w:val="28"/>
        </w:rPr>
        <w:t>īstenota</w:t>
      </w:r>
      <w:r w:rsidR="00861235" w:rsidRPr="00CF4887">
        <w:rPr>
          <w:sz w:val="28"/>
          <w:szCs w:val="28"/>
        </w:rPr>
        <w:t>tajiem</w:t>
      </w:r>
      <w:proofErr w:type="spellEnd"/>
      <w:r w:rsidR="00861235" w:rsidRPr="00CF4887">
        <w:rPr>
          <w:sz w:val="28"/>
          <w:szCs w:val="28"/>
        </w:rPr>
        <w:t xml:space="preserve"> </w:t>
      </w:r>
      <w:r w:rsidR="00D1090A" w:rsidRPr="00CF4887">
        <w:rPr>
          <w:sz w:val="28"/>
          <w:szCs w:val="28"/>
        </w:rPr>
        <w:t>pasākumiem pastāv sasaiste</w:t>
      </w:r>
      <w:r w:rsidR="00D1090A" w:rsidRPr="00CF4887">
        <w:rPr>
          <w:rStyle w:val="normaltextrun"/>
          <w:color w:val="000000"/>
          <w:sz w:val="28"/>
          <w:szCs w:val="28"/>
          <w:shd w:val="clear" w:color="auto" w:fill="FFFFFF"/>
        </w:rPr>
        <w:t>.</w:t>
      </w:r>
      <w:r w:rsidR="00D146F3" w:rsidRPr="00CF4887">
        <w:rPr>
          <w:rStyle w:val="normaltextrun"/>
          <w:color w:val="000000"/>
          <w:sz w:val="28"/>
          <w:szCs w:val="28"/>
          <w:shd w:val="clear" w:color="auto" w:fill="FFFFFF"/>
        </w:rPr>
        <w:t xml:space="preserve"> Nacionālās identitātes un piederības stiprināšanai paredzētie pasākumi lielākoties atbilst vajadzībai skaidrot nacionālās identitātes saturu un veicināt kultūrvēsturiskā mantojuma izpratni, īpaši jauniešu</w:t>
      </w:r>
      <w:r w:rsidR="003E53EB" w:rsidRPr="00CF4887">
        <w:rPr>
          <w:rStyle w:val="normaltextrun"/>
          <w:color w:val="000000"/>
          <w:sz w:val="28"/>
          <w:szCs w:val="28"/>
          <w:shd w:val="clear" w:color="auto" w:fill="FFFFFF"/>
        </w:rPr>
        <w:t xml:space="preserve"> </w:t>
      </w:r>
      <w:r w:rsidR="00D146F3" w:rsidRPr="00CF4887">
        <w:rPr>
          <w:rStyle w:val="normaltextrun"/>
          <w:color w:val="000000"/>
          <w:sz w:val="28"/>
          <w:szCs w:val="28"/>
          <w:shd w:val="clear" w:color="auto" w:fill="FFFFFF"/>
        </w:rPr>
        <w:t>vidū. Līdzīgi arī valsts valodas lietojuma veicināšanas iniciatīvas mērķtiecīgi risina problēmas, kas saistītas ar nepietiekamu latviešu valodas lietošanu un citu valodu dominances pieaugumu.</w:t>
      </w:r>
      <w:r w:rsidR="00383748" w:rsidRPr="00CF4887">
        <w:rPr>
          <w:rStyle w:val="normaltextrun"/>
          <w:color w:val="000000"/>
          <w:sz w:val="28"/>
          <w:szCs w:val="28"/>
          <w:shd w:val="clear" w:color="auto" w:fill="FFFFFF"/>
        </w:rPr>
        <w:t xml:space="preserve"> Tāpat sociālās atmiņas stiprināšanas pasākumi</w:t>
      </w:r>
      <w:r w:rsidR="00F67D8C" w:rsidRPr="00CF4887">
        <w:rPr>
          <w:rStyle w:val="normaltextrun"/>
          <w:color w:val="000000"/>
          <w:sz w:val="28"/>
          <w:szCs w:val="28"/>
          <w:shd w:val="clear" w:color="auto" w:fill="FFFFFF"/>
        </w:rPr>
        <w:t xml:space="preserve"> </w:t>
      </w:r>
      <w:r w:rsidR="00D146F3" w:rsidRPr="00CF4887">
        <w:rPr>
          <w:rStyle w:val="normaltextrun"/>
          <w:color w:val="000000"/>
          <w:sz w:val="28"/>
          <w:szCs w:val="28"/>
          <w:shd w:val="clear" w:color="auto" w:fill="FFFFFF"/>
        </w:rPr>
        <w:t>nodrošina nemainīgu pieeju vēstures skaidrošanā un kopīgas atceres kultūras veidošanā. Atsevišķi plānotie pasākumi, īpaši tie, kas vērsti uz dialoga un kopienu līdzdalības veicināšanu,</w:t>
      </w:r>
      <w:r w:rsidR="00D1090A" w:rsidRPr="00CF4887">
        <w:rPr>
          <w:rStyle w:val="normaltextrun"/>
          <w:color w:val="000000"/>
          <w:sz w:val="28"/>
          <w:szCs w:val="28"/>
          <w:shd w:val="clear" w:color="auto" w:fill="FFFFFF"/>
        </w:rPr>
        <w:t xml:space="preserve"> nav īstenoti vai ir īstenoti tikai daļēji</w:t>
      </w:r>
      <w:r w:rsidR="00185762" w:rsidRPr="00CF4887">
        <w:rPr>
          <w:rStyle w:val="normaltextrun"/>
          <w:color w:val="000000"/>
          <w:sz w:val="28"/>
          <w:szCs w:val="28"/>
          <w:shd w:val="clear" w:color="auto" w:fill="FFFFFF"/>
        </w:rPr>
        <w:t>, kas ierobežo mērķa sasniegšanu</w:t>
      </w:r>
      <w:r w:rsidR="00903B9E">
        <w:rPr>
          <w:rStyle w:val="eop"/>
          <w:color w:val="000000"/>
          <w:sz w:val="28"/>
          <w:szCs w:val="28"/>
          <w:shd w:val="clear" w:color="auto" w:fill="FFFFFF"/>
        </w:rPr>
        <w:t>;</w:t>
      </w:r>
    </w:p>
    <w:p w14:paraId="318DFFE4" w14:textId="35AA5B35" w:rsidR="00890A05" w:rsidRPr="00CF4887" w:rsidRDefault="00890A05" w:rsidP="00660CAB">
      <w:pPr>
        <w:pStyle w:val="naisf"/>
        <w:numPr>
          <w:ilvl w:val="0"/>
          <w:numId w:val="16"/>
        </w:numPr>
        <w:spacing w:before="0" w:after="0"/>
        <w:rPr>
          <w:rStyle w:val="eop"/>
          <w:iCs/>
          <w:sz w:val="28"/>
          <w:szCs w:val="28"/>
        </w:rPr>
      </w:pPr>
      <w:r w:rsidRPr="00CF4887">
        <w:rPr>
          <w:sz w:val="28"/>
          <w:szCs w:val="28"/>
        </w:rPr>
        <w:t>Rīcības virzien</w:t>
      </w:r>
      <w:r w:rsidR="00B94BAD">
        <w:rPr>
          <w:sz w:val="28"/>
          <w:szCs w:val="28"/>
        </w:rPr>
        <w:t>ā</w:t>
      </w:r>
      <w:r w:rsidRPr="00CF4887">
        <w:rPr>
          <w:sz w:val="28"/>
          <w:szCs w:val="28"/>
        </w:rPr>
        <w:t xml:space="preserve"> </w:t>
      </w:r>
      <w:r w:rsidRPr="00CF4887">
        <w:rPr>
          <w:b/>
          <w:bCs/>
          <w:sz w:val="28"/>
          <w:szCs w:val="28"/>
        </w:rPr>
        <w:t>“Demokrātijas kultūra un iekļaujošs pilsoniskums”</w:t>
      </w:r>
      <w:r w:rsidR="001F1A24" w:rsidRPr="00CC7BAA">
        <w:rPr>
          <w:sz w:val="28"/>
          <w:szCs w:val="28"/>
        </w:rPr>
        <w:t xml:space="preserve"> </w:t>
      </w:r>
      <w:r w:rsidR="001F1A24" w:rsidRPr="00CF4887">
        <w:rPr>
          <w:sz w:val="28"/>
          <w:szCs w:val="28"/>
        </w:rPr>
        <w:t>s</w:t>
      </w:r>
      <w:r w:rsidR="001F1A24" w:rsidRPr="00CF4887">
        <w:rPr>
          <w:rStyle w:val="normaltextrun"/>
          <w:color w:val="000000"/>
          <w:sz w:val="28"/>
          <w:szCs w:val="28"/>
          <w:shd w:val="clear" w:color="auto" w:fill="FFFFFF"/>
        </w:rPr>
        <w:t xml:space="preserve">tarp </w:t>
      </w:r>
      <w:r w:rsidR="004D1426">
        <w:rPr>
          <w:rStyle w:val="normaltextrun"/>
          <w:color w:val="000000"/>
          <w:sz w:val="28"/>
          <w:szCs w:val="28"/>
          <w:shd w:val="clear" w:color="auto" w:fill="FFFFFF"/>
        </w:rPr>
        <w:t>p</w:t>
      </w:r>
      <w:r w:rsidR="001F1A24" w:rsidRPr="00CF4887">
        <w:rPr>
          <w:rStyle w:val="normaltextrun"/>
          <w:color w:val="000000"/>
          <w:sz w:val="28"/>
          <w:szCs w:val="28"/>
          <w:shd w:val="clear" w:color="auto" w:fill="FFFFFF"/>
        </w:rPr>
        <w:t>amatnostādņu mērķi, identificēto problemātiku un īstenotajiem pasākumiem demokrātijas kultūras un iekļaujoša pilsoniskuma jomā</w:t>
      </w:r>
      <w:r w:rsidR="003F199F"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ir</w:t>
      </w:r>
      <w:r w:rsidR="003F199F"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vērojama</w:t>
      </w:r>
      <w:r w:rsidR="003F199F"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sasaiste, taču tā ir nevienmērīga. Demokrātijas prasmju un zināšanu pilnveide</w:t>
      </w:r>
      <w:r w:rsidR="003F199F"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galvenokārt</w:t>
      </w:r>
      <w:r w:rsidR="003F199F"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tiek risināta caur pasākumiem, kas orientēti uz jauniešu mērķa grupu</w:t>
      </w:r>
      <w:r w:rsidR="00CB5AEE"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w:t>
      </w:r>
      <w:r w:rsidR="00CB5AEE"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pilsoniskās līdzdalības</w:t>
      </w:r>
      <w:r w:rsidR="00733FBE"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un</w:t>
      </w:r>
      <w:r w:rsidR="00733FBE" w:rsidRPr="00CF4887">
        <w:rPr>
          <w:rStyle w:val="normaltextrun"/>
          <w:color w:val="000000"/>
          <w:sz w:val="28"/>
          <w:szCs w:val="28"/>
          <w:shd w:val="clear" w:color="auto" w:fill="FFFFFF"/>
        </w:rPr>
        <w:t xml:space="preserve"> </w:t>
      </w:r>
      <w:proofErr w:type="spellStart"/>
      <w:r w:rsidR="001F1A24" w:rsidRPr="00CF4887">
        <w:rPr>
          <w:rStyle w:val="normaltextrun"/>
          <w:color w:val="000000"/>
          <w:sz w:val="28"/>
          <w:szCs w:val="28"/>
          <w:shd w:val="clear" w:color="auto" w:fill="FFFFFF"/>
        </w:rPr>
        <w:t>kultūrpratības</w:t>
      </w:r>
      <w:proofErr w:type="spellEnd"/>
      <w:r w:rsidR="00733FBE"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jautājumiem</w:t>
      </w:r>
      <w:r w:rsidR="00F67D8C" w:rsidRPr="00CF4887">
        <w:rPr>
          <w:rStyle w:val="normaltextrun"/>
          <w:color w:val="000000"/>
          <w:sz w:val="28"/>
          <w:szCs w:val="28"/>
          <w:shd w:val="clear" w:color="auto" w:fill="FFFFFF"/>
        </w:rPr>
        <w:t xml:space="preserve"> un valsts</w:t>
      </w:r>
      <w:r w:rsidR="008111FB" w:rsidRPr="00CF4887">
        <w:rPr>
          <w:rStyle w:val="normaltextrun"/>
          <w:color w:val="000000"/>
          <w:sz w:val="28"/>
          <w:szCs w:val="28"/>
          <w:shd w:val="clear" w:color="auto" w:fill="FFFFFF"/>
        </w:rPr>
        <w:t xml:space="preserve"> aizsardzības mācībām</w:t>
      </w:r>
      <w:r w:rsidR="00505DAA" w:rsidRPr="00CF4887">
        <w:rPr>
          <w:rStyle w:val="normaltextrun"/>
          <w:color w:val="000000"/>
          <w:sz w:val="28"/>
          <w:szCs w:val="28"/>
          <w:shd w:val="clear" w:color="auto" w:fill="FFFFFF"/>
        </w:rPr>
        <w:t>.</w:t>
      </w:r>
      <w:r w:rsidR="008111FB" w:rsidRPr="00CF4887">
        <w:rPr>
          <w:rStyle w:val="normaltextrun"/>
          <w:color w:val="000000"/>
          <w:sz w:val="28"/>
          <w:szCs w:val="28"/>
          <w:shd w:val="clear" w:color="auto" w:fill="FFFFFF"/>
        </w:rPr>
        <w:t xml:space="preserve"> Tāpat uzdevuma ietvaros būtiska nozīme</w:t>
      </w:r>
      <w:r w:rsidR="007B1E29" w:rsidRPr="00CF4887">
        <w:rPr>
          <w:rStyle w:val="normaltextrun"/>
          <w:color w:val="000000"/>
          <w:sz w:val="28"/>
          <w:szCs w:val="28"/>
          <w:shd w:val="clear" w:color="auto" w:fill="FFFFFF"/>
        </w:rPr>
        <w:t xml:space="preserve"> ir arī </w:t>
      </w:r>
      <w:proofErr w:type="spellStart"/>
      <w:r w:rsidR="007B1E29" w:rsidRPr="00CF4887">
        <w:rPr>
          <w:rStyle w:val="normaltextrun"/>
          <w:color w:val="000000"/>
          <w:sz w:val="28"/>
          <w:szCs w:val="28"/>
          <w:shd w:val="clear" w:color="auto" w:fill="FFFFFF"/>
        </w:rPr>
        <w:t>medijpratības</w:t>
      </w:r>
      <w:proofErr w:type="spellEnd"/>
      <w:r w:rsidR="00CB5AEE"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attīstībai,</w:t>
      </w:r>
      <w:r w:rsidR="007B1E29" w:rsidRPr="00CF4887">
        <w:rPr>
          <w:rStyle w:val="normaltextrun"/>
          <w:color w:val="000000"/>
          <w:sz w:val="28"/>
          <w:szCs w:val="28"/>
          <w:shd w:val="clear" w:color="auto" w:fill="FFFFFF"/>
        </w:rPr>
        <w:t xml:space="preserve"> ņemot </w:t>
      </w:r>
      <w:r w:rsidR="007B1E29" w:rsidRPr="00CF4887">
        <w:rPr>
          <w:rStyle w:val="normaltextrun"/>
          <w:color w:val="000000"/>
          <w:sz w:val="28"/>
          <w:szCs w:val="28"/>
          <w:shd w:val="clear" w:color="auto" w:fill="FFFFFF"/>
        </w:rPr>
        <w:lastRenderedPageBreak/>
        <w:t>vērā</w:t>
      </w:r>
      <w:r w:rsidR="001F1A24" w:rsidRPr="00CF4887">
        <w:rPr>
          <w:rStyle w:val="normaltextrun"/>
          <w:color w:val="000000"/>
          <w:sz w:val="28"/>
          <w:szCs w:val="28"/>
          <w:shd w:val="clear" w:color="auto" w:fill="FFFFFF"/>
        </w:rPr>
        <w:t>,</w:t>
      </w:r>
      <w:r w:rsidR="007B1E29" w:rsidRPr="00CF4887">
        <w:rPr>
          <w:rStyle w:val="normaltextrun"/>
          <w:color w:val="000000"/>
          <w:sz w:val="28"/>
          <w:szCs w:val="28"/>
          <w:shd w:val="clear" w:color="auto" w:fill="FFFFFF"/>
        </w:rPr>
        <w:t xml:space="preserve"> ka </w:t>
      </w:r>
      <w:r w:rsidR="004D1426">
        <w:rPr>
          <w:rStyle w:val="normaltextrun"/>
          <w:color w:val="000000"/>
          <w:sz w:val="28"/>
          <w:szCs w:val="28"/>
          <w:shd w:val="clear" w:color="auto" w:fill="FFFFFF"/>
        </w:rPr>
        <w:t>p</w:t>
      </w:r>
      <w:r w:rsidR="007B1E29" w:rsidRPr="00CF4887">
        <w:rPr>
          <w:rStyle w:val="normaltextrun"/>
          <w:color w:val="000000"/>
          <w:sz w:val="28"/>
          <w:szCs w:val="28"/>
          <w:shd w:val="clear" w:color="auto" w:fill="FFFFFF"/>
        </w:rPr>
        <w:t>amatnostādņu</w:t>
      </w:r>
      <w:r w:rsidR="001F1A24" w:rsidRPr="00CF4887">
        <w:rPr>
          <w:rStyle w:val="normaltextrun"/>
          <w:color w:val="000000"/>
          <w:sz w:val="28"/>
          <w:szCs w:val="28"/>
          <w:shd w:val="clear" w:color="auto" w:fill="FFFFFF"/>
        </w:rPr>
        <w:t xml:space="preserve"> ietvaros ir</w:t>
      </w:r>
      <w:r w:rsidR="00CB5AEE"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īstenoti</w:t>
      </w:r>
      <w:r w:rsidR="00CB5AEE"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nozīmīgi</w:t>
      </w:r>
      <w:r w:rsidR="0075294F" w:rsidRPr="00CF4887">
        <w:rPr>
          <w:rStyle w:val="normaltextrun"/>
          <w:color w:val="000000"/>
          <w:sz w:val="28"/>
          <w:szCs w:val="28"/>
          <w:shd w:val="clear" w:color="auto" w:fill="FFFFFF"/>
        </w:rPr>
        <w:t xml:space="preserve"> ieguldījumi </w:t>
      </w:r>
      <w:proofErr w:type="spellStart"/>
      <w:r w:rsidR="0075294F" w:rsidRPr="00CF4887">
        <w:rPr>
          <w:rStyle w:val="normaltextrun"/>
          <w:color w:val="000000"/>
          <w:sz w:val="28"/>
          <w:szCs w:val="28"/>
          <w:shd w:val="clear" w:color="auto" w:fill="FFFFFF"/>
        </w:rPr>
        <w:t>medijpratības</w:t>
      </w:r>
      <w:proofErr w:type="spellEnd"/>
      <w:r w:rsidR="0075294F" w:rsidRPr="00CF4887">
        <w:rPr>
          <w:rStyle w:val="normaltextrun"/>
          <w:color w:val="000000"/>
          <w:sz w:val="28"/>
          <w:szCs w:val="28"/>
          <w:shd w:val="clear" w:color="auto" w:fill="FFFFFF"/>
        </w:rPr>
        <w:t xml:space="preserve"> situācijas </w:t>
      </w:r>
      <w:r w:rsidR="009F0A7E" w:rsidRPr="00CF4887">
        <w:rPr>
          <w:rStyle w:val="normaltextrun"/>
          <w:color w:val="000000"/>
          <w:sz w:val="28"/>
          <w:szCs w:val="28"/>
          <w:shd w:val="clear" w:color="auto" w:fill="FFFFFF"/>
        </w:rPr>
        <w:t>sākotnējā izpētē</w:t>
      </w:r>
      <w:r w:rsidR="001F1A24" w:rsidRPr="00CF4887">
        <w:rPr>
          <w:rStyle w:val="normaltextrun"/>
          <w:color w:val="000000"/>
          <w:sz w:val="28"/>
          <w:szCs w:val="28"/>
          <w:shd w:val="clear" w:color="auto" w:fill="FFFFFF"/>
        </w:rPr>
        <w:t xml:space="preserve">. Pilsoniskās sabiedrības ilgtspējas stiprināšanā pozitīvi vērtējams atbalsts reģionālajām </w:t>
      </w:r>
      <w:r w:rsidR="007F4365">
        <w:rPr>
          <w:rStyle w:val="normaltextrun"/>
          <w:color w:val="000000"/>
          <w:sz w:val="28"/>
          <w:szCs w:val="28"/>
          <w:shd w:val="clear" w:color="auto" w:fill="FFFFFF"/>
        </w:rPr>
        <w:t>nevalstiskajām organizācijām</w:t>
      </w:r>
      <w:r w:rsidR="001F1A24" w:rsidRPr="00CF4887">
        <w:rPr>
          <w:rStyle w:val="normaltextrun"/>
          <w:color w:val="000000"/>
          <w:sz w:val="28"/>
          <w:szCs w:val="28"/>
          <w:shd w:val="clear" w:color="auto" w:fill="FFFFFF"/>
        </w:rPr>
        <w:t xml:space="preserve"> un līdzdalības mehānismu attīstība pašvaldībās</w:t>
      </w:r>
      <w:r w:rsidR="00436114">
        <w:rPr>
          <w:rStyle w:val="normaltextrun"/>
          <w:color w:val="000000"/>
          <w:sz w:val="28"/>
          <w:szCs w:val="28"/>
          <w:shd w:val="clear" w:color="auto" w:fill="FFFFFF"/>
        </w:rPr>
        <w:t>.</w:t>
      </w:r>
      <w:r w:rsidR="00CB5AEE"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Tomēr daļa plānoto aktivitāšu, kas</w:t>
      </w:r>
      <w:r w:rsidR="00CB5AEE"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saistītas</w:t>
      </w:r>
      <w:r w:rsidR="00CB5AEE"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ar</w:t>
      </w:r>
      <w:r w:rsidR="0070380D"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pilsoniskās sabiedrības iesaistes veicināšanu</w:t>
      </w:r>
      <w:r w:rsidR="00436114">
        <w:rPr>
          <w:rStyle w:val="normaltextrun"/>
          <w:color w:val="000000"/>
          <w:sz w:val="28"/>
          <w:szCs w:val="28"/>
          <w:shd w:val="clear" w:color="auto" w:fill="FFFFFF"/>
        </w:rPr>
        <w:t>,</w:t>
      </w:r>
      <w:r w:rsidR="001F1A24" w:rsidRPr="00CF4887">
        <w:rPr>
          <w:rStyle w:val="normaltextrun"/>
          <w:color w:val="000000"/>
          <w:sz w:val="28"/>
          <w:szCs w:val="28"/>
          <w:shd w:val="clear" w:color="auto" w:fill="FFFFFF"/>
        </w:rPr>
        <w:t xml:space="preserve"> nav īstenotas. Informatīvās telpas stiprināšanas jomā paveikts būtisks darbs, īstenojot izpētes un pētījumus par sabiedrības saliedētību, mazākumtautību organizācijām un mediju vidi, tādējādi veidojot nepieciešamo zināšanu bāzi mērķtiecīgākai politikas plānošanai. Paralēli</w:t>
      </w:r>
      <w:r w:rsidR="0070380D"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ir</w:t>
      </w:r>
      <w:r w:rsidR="0070380D"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īstenoti sabiedrības iesaistes pasākumi un</w:t>
      </w:r>
      <w:r w:rsidR="0070380D"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sniegts</w:t>
      </w:r>
      <w:r w:rsidR="0070380D"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atbalsts medijiem, tomēr daļa aktivitāšu nav notikusi, kas mazina kopējo progresu. Līdz ar to rīcības virziena ietvaros īstenotie pasākumi kopumā</w:t>
      </w:r>
      <w:r w:rsidR="0070380D"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ir</w:t>
      </w:r>
      <w:r w:rsidR="0070380D"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virzīti problemātikas risināšanas virzienā, taču to nepilnīgā izpilde un atsevišķu pasākumu neīstenošana ierobežo spēju pilnībā</w:t>
      </w:r>
      <w:r w:rsidR="0070380D"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sasniegt</w:t>
      </w:r>
      <w:r w:rsidR="0070380D" w:rsidRPr="00CF4887">
        <w:rPr>
          <w:rStyle w:val="normaltextrun"/>
          <w:color w:val="000000"/>
          <w:sz w:val="28"/>
          <w:szCs w:val="28"/>
          <w:shd w:val="clear" w:color="auto" w:fill="FFFFFF"/>
        </w:rPr>
        <w:t xml:space="preserve"> </w:t>
      </w:r>
      <w:r w:rsidR="001F1A24" w:rsidRPr="00CF4887">
        <w:rPr>
          <w:rStyle w:val="normaltextrun"/>
          <w:color w:val="000000"/>
          <w:sz w:val="28"/>
          <w:szCs w:val="28"/>
          <w:shd w:val="clear" w:color="auto" w:fill="FFFFFF"/>
        </w:rPr>
        <w:t>uzdevuma izpildi</w:t>
      </w:r>
      <w:r w:rsidR="00903B9E">
        <w:rPr>
          <w:rStyle w:val="eop"/>
          <w:color w:val="000000"/>
          <w:sz w:val="28"/>
          <w:szCs w:val="28"/>
          <w:shd w:val="clear" w:color="auto" w:fill="FFFFFF"/>
        </w:rPr>
        <w:t>;</w:t>
      </w:r>
    </w:p>
    <w:p w14:paraId="467B3645" w14:textId="13DFE246" w:rsidR="00CE5BB2" w:rsidRPr="002C354B" w:rsidRDefault="00890A05" w:rsidP="002C354B">
      <w:pPr>
        <w:pStyle w:val="naisf"/>
        <w:numPr>
          <w:ilvl w:val="0"/>
          <w:numId w:val="16"/>
        </w:numPr>
        <w:spacing w:before="0" w:after="0"/>
        <w:rPr>
          <w:sz w:val="28"/>
          <w:szCs w:val="28"/>
        </w:rPr>
      </w:pPr>
      <w:r w:rsidRPr="00F000E9">
        <w:rPr>
          <w:sz w:val="28"/>
          <w:szCs w:val="28"/>
        </w:rPr>
        <w:t xml:space="preserve">Rīcības virzienā </w:t>
      </w:r>
      <w:r w:rsidRPr="00F000E9">
        <w:rPr>
          <w:b/>
          <w:bCs/>
          <w:sz w:val="28"/>
          <w:szCs w:val="28"/>
        </w:rPr>
        <w:t>“Integrācija”</w:t>
      </w:r>
      <w:r w:rsidR="009F0A7E" w:rsidRPr="00F000E9">
        <w:rPr>
          <w:sz w:val="28"/>
          <w:szCs w:val="28"/>
        </w:rPr>
        <w:t xml:space="preserve"> </w:t>
      </w:r>
      <w:r w:rsidR="00213356" w:rsidRPr="00F000E9">
        <w:rPr>
          <w:sz w:val="28"/>
          <w:szCs w:val="28"/>
        </w:rPr>
        <w:t>ir vērojama</w:t>
      </w:r>
      <w:r w:rsidR="00974C72" w:rsidRPr="00F000E9">
        <w:rPr>
          <w:sz w:val="28"/>
          <w:szCs w:val="28"/>
        </w:rPr>
        <w:t xml:space="preserve"> savstarpēja sasaiste starp </w:t>
      </w:r>
      <w:r w:rsidR="00AF121A" w:rsidRPr="00F000E9">
        <w:rPr>
          <w:sz w:val="28"/>
          <w:szCs w:val="28"/>
        </w:rPr>
        <w:t>p</w:t>
      </w:r>
      <w:r w:rsidR="00974C72" w:rsidRPr="00F000E9">
        <w:rPr>
          <w:sz w:val="28"/>
          <w:szCs w:val="28"/>
        </w:rPr>
        <w:t xml:space="preserve">amatnostādņu </w:t>
      </w:r>
      <w:proofErr w:type="spellStart"/>
      <w:r w:rsidR="00974C72" w:rsidRPr="00F000E9">
        <w:rPr>
          <w:sz w:val="28"/>
          <w:szCs w:val="28"/>
        </w:rPr>
        <w:t>virsmērķi</w:t>
      </w:r>
      <w:proofErr w:type="spellEnd"/>
      <w:r w:rsidR="00974C72" w:rsidRPr="00F000E9">
        <w:rPr>
          <w:sz w:val="28"/>
          <w:szCs w:val="28"/>
        </w:rPr>
        <w:t>,</w:t>
      </w:r>
      <w:r w:rsidR="0070380D" w:rsidRPr="00F000E9">
        <w:rPr>
          <w:sz w:val="28"/>
          <w:szCs w:val="28"/>
        </w:rPr>
        <w:t xml:space="preserve"> </w:t>
      </w:r>
      <w:r w:rsidR="00383748" w:rsidRPr="00F000E9">
        <w:rPr>
          <w:rStyle w:val="normaltextrun"/>
          <w:color w:val="000000"/>
          <w:sz w:val="28"/>
          <w:szCs w:val="28"/>
          <w:shd w:val="clear" w:color="auto" w:fill="FFFFFF"/>
        </w:rPr>
        <w:t>identificēto problemātiku un īstenotajiem pasākumiem.</w:t>
      </w:r>
      <w:r w:rsidR="0070380D" w:rsidRPr="00F000E9">
        <w:rPr>
          <w:rStyle w:val="normaltextrun"/>
          <w:color w:val="000000"/>
          <w:sz w:val="28"/>
          <w:szCs w:val="28"/>
          <w:shd w:val="clear" w:color="auto" w:fill="FFFFFF"/>
        </w:rPr>
        <w:t xml:space="preserve"> </w:t>
      </w:r>
      <w:proofErr w:type="spellStart"/>
      <w:r w:rsidR="00CD4BB5" w:rsidRPr="00F000E9">
        <w:rPr>
          <w:rStyle w:val="normaltextrun"/>
          <w:color w:val="000000"/>
          <w:sz w:val="28"/>
          <w:szCs w:val="28"/>
          <w:shd w:val="clear" w:color="auto" w:fill="FFFFFF"/>
        </w:rPr>
        <w:t>Jaunienācēju</w:t>
      </w:r>
      <w:proofErr w:type="spellEnd"/>
      <w:r w:rsidR="00CD4BB5"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integrācijas jomā</w:t>
      </w:r>
      <w:r w:rsidR="0070380D"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nozīmīgs</w:t>
      </w:r>
      <w:r w:rsidR="0070380D"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ieguldījums</w:t>
      </w:r>
      <w:r w:rsidR="0070380D"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ir</w:t>
      </w:r>
      <w:r w:rsidR="0070380D"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bijis</w:t>
      </w:r>
      <w:r w:rsidR="0070380D" w:rsidRPr="00F000E9">
        <w:rPr>
          <w:rStyle w:val="normaltextrun"/>
          <w:color w:val="000000"/>
          <w:sz w:val="28"/>
          <w:szCs w:val="28"/>
          <w:shd w:val="clear" w:color="auto" w:fill="FFFFFF"/>
        </w:rPr>
        <w:t xml:space="preserve"> </w:t>
      </w:r>
      <w:r w:rsidR="00795A71" w:rsidRPr="00F000E9">
        <w:rPr>
          <w:rStyle w:val="normaltextrun"/>
          <w:color w:val="000000"/>
          <w:sz w:val="28"/>
          <w:szCs w:val="28"/>
          <w:shd w:val="clear" w:color="auto" w:fill="FFFFFF"/>
        </w:rPr>
        <w:t xml:space="preserve">Sabiedrības integrācijas fonda </w:t>
      </w:r>
      <w:r w:rsidR="00383748" w:rsidRPr="00F000E9">
        <w:rPr>
          <w:rStyle w:val="normaltextrun"/>
          <w:color w:val="000000"/>
          <w:sz w:val="28"/>
          <w:szCs w:val="28"/>
          <w:shd w:val="clear" w:color="auto" w:fill="FFFFFF"/>
        </w:rPr>
        <w:t>Vienas</w:t>
      </w:r>
      <w:r w:rsidR="00130D93" w:rsidRPr="00F000E9">
        <w:rPr>
          <w:rStyle w:val="normaltextrun"/>
          <w:color w:val="000000"/>
          <w:sz w:val="28"/>
          <w:szCs w:val="28"/>
          <w:shd w:val="clear" w:color="auto" w:fill="FFFFFF"/>
        </w:rPr>
        <w:t xml:space="preserve"> pieturas aģentūras </w:t>
      </w:r>
      <w:r w:rsidR="00CF01A4" w:rsidRPr="00F000E9">
        <w:rPr>
          <w:rStyle w:val="normaltextrun"/>
          <w:color w:val="000000"/>
          <w:sz w:val="28"/>
          <w:szCs w:val="28"/>
          <w:shd w:val="clear" w:color="auto" w:fill="FFFFFF"/>
        </w:rPr>
        <w:t>izveide</w:t>
      </w:r>
      <w:r w:rsidR="00383748" w:rsidRPr="00F000E9">
        <w:rPr>
          <w:rStyle w:val="normaltextrun"/>
          <w:color w:val="000000"/>
          <w:sz w:val="28"/>
          <w:szCs w:val="28"/>
          <w:shd w:val="clear" w:color="auto" w:fill="FFFFFF"/>
        </w:rPr>
        <w:t>,</w:t>
      </w:r>
      <w:r w:rsidR="0070380D" w:rsidRPr="00F000E9">
        <w:rPr>
          <w:rStyle w:val="normaltextrun"/>
          <w:color w:val="000000"/>
          <w:sz w:val="28"/>
          <w:szCs w:val="28"/>
          <w:shd w:val="clear" w:color="auto" w:fill="FFFFFF"/>
        </w:rPr>
        <w:t xml:space="preserve"> </w:t>
      </w:r>
      <w:r w:rsidR="00CF01A4" w:rsidRPr="00F000E9">
        <w:rPr>
          <w:rStyle w:val="normaltextrun"/>
          <w:color w:val="000000"/>
          <w:sz w:val="28"/>
          <w:szCs w:val="28"/>
          <w:shd w:val="clear" w:color="auto" w:fill="FFFFFF"/>
        </w:rPr>
        <w:t>kā arī latviešu valodas</w:t>
      </w:r>
      <w:r w:rsidR="00092632" w:rsidRPr="00F000E9">
        <w:rPr>
          <w:rStyle w:val="normaltextrun"/>
          <w:color w:val="000000"/>
          <w:sz w:val="28"/>
          <w:szCs w:val="28"/>
          <w:shd w:val="clear" w:color="auto" w:fill="FFFFFF"/>
        </w:rPr>
        <w:t xml:space="preserve"> un integrācijas kursu nodrošināšana</w:t>
      </w:r>
      <w:r w:rsidR="00383748" w:rsidRPr="00F000E9">
        <w:rPr>
          <w:rStyle w:val="normaltextrun"/>
          <w:color w:val="000000"/>
          <w:sz w:val="28"/>
          <w:szCs w:val="28"/>
          <w:shd w:val="clear" w:color="auto" w:fill="FFFFFF"/>
        </w:rPr>
        <w:t>.</w:t>
      </w:r>
      <w:r w:rsidR="0070380D"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Šie pasākumi</w:t>
      </w:r>
      <w:r w:rsidR="0070380D"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atbilst vajadzībai stiprināt atbalstu ārvalstu pilsoņiem un nodrošināt</w:t>
      </w:r>
      <w:r w:rsidR="0070380D"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latviešu</w:t>
      </w:r>
      <w:r w:rsidR="0070380D"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valodas</w:t>
      </w:r>
      <w:r w:rsidR="0070380D"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kā valsts valodas</w:t>
      </w:r>
      <w:r w:rsidR="0070380D"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pieejamību</w:t>
      </w:r>
      <w:r w:rsidR="0070380D"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dzīvei Latvijā. Tomēr</w:t>
      </w:r>
      <w:r w:rsidR="00D00F55" w:rsidRPr="00F000E9">
        <w:rPr>
          <w:rStyle w:val="normaltextrun"/>
          <w:color w:val="000000"/>
          <w:sz w:val="28"/>
          <w:szCs w:val="28"/>
          <w:shd w:val="clear" w:color="auto" w:fill="FFFFFF"/>
        </w:rPr>
        <w:t xml:space="preserve"> ievērojamais neīstenoto pasākumu skaits, tostarp aktivitātes</w:t>
      </w:r>
      <w:r w:rsidR="0070380D"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par</w:t>
      </w:r>
      <w:r w:rsidR="0070380D" w:rsidRPr="00F000E9">
        <w:rPr>
          <w:rStyle w:val="normaltextrun"/>
          <w:color w:val="000000"/>
          <w:sz w:val="28"/>
          <w:szCs w:val="28"/>
          <w:shd w:val="clear" w:color="auto" w:fill="FFFFFF"/>
        </w:rPr>
        <w:t xml:space="preserve"> </w:t>
      </w:r>
      <w:proofErr w:type="spellStart"/>
      <w:r w:rsidR="00383748" w:rsidRPr="00F000E9">
        <w:rPr>
          <w:rStyle w:val="normaltextrun"/>
          <w:color w:val="000000"/>
          <w:sz w:val="28"/>
          <w:szCs w:val="28"/>
          <w:shd w:val="clear" w:color="auto" w:fill="FFFFFF"/>
        </w:rPr>
        <w:t>starpkultūru</w:t>
      </w:r>
      <w:proofErr w:type="spellEnd"/>
      <w:r w:rsidR="0070380D"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komunikāciju un atbalsta sistēmas izveidi</w:t>
      </w:r>
      <w:r w:rsidR="0070380D"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E</w:t>
      </w:r>
      <w:r w:rsidR="00AB15B1" w:rsidRPr="00F000E9">
        <w:rPr>
          <w:rStyle w:val="normaltextrun"/>
          <w:color w:val="000000"/>
          <w:sz w:val="28"/>
          <w:szCs w:val="28"/>
          <w:shd w:val="clear" w:color="auto" w:fill="FFFFFF"/>
        </w:rPr>
        <w:t>iropas Savienības</w:t>
      </w:r>
      <w:r w:rsidR="00383748" w:rsidRPr="00F000E9">
        <w:rPr>
          <w:rStyle w:val="normaltextrun"/>
          <w:color w:val="000000"/>
          <w:sz w:val="28"/>
          <w:szCs w:val="28"/>
          <w:shd w:val="clear" w:color="auto" w:fill="FFFFFF"/>
        </w:rPr>
        <w:t xml:space="preserve"> un</w:t>
      </w:r>
      <w:r w:rsidR="0070380D"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Eiropas Ekonomikas zonas</w:t>
      </w:r>
      <w:r w:rsidR="0070380D"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pilsoņiem, norāda uz nepietiekamu reakciju uz problemātikā definētajām vajadzībām, īpaši attiecībā uz plašāku mērķa grupu un sistēmisku risinājumu izstrādi. Daudzveidības un stereotipu mazināšanas jomā īstenotie pasākumi, piemēram,</w:t>
      </w:r>
      <w:r w:rsidR="0070380D"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informatīvās aktivitātes, mazākumtautību kapacitātes stiprināšana, diskriminācijas mazināšanas iniciatīvas un darbs ar naida runas jautājumiem,</w:t>
      </w:r>
      <w:r w:rsidR="0070380D" w:rsidRPr="00F000E9">
        <w:rPr>
          <w:rStyle w:val="normaltextrun"/>
          <w:color w:val="000000"/>
          <w:sz w:val="28"/>
          <w:szCs w:val="28"/>
          <w:shd w:val="clear" w:color="auto" w:fill="FFFFFF"/>
        </w:rPr>
        <w:t xml:space="preserve"> </w:t>
      </w:r>
      <w:r w:rsidR="00383748" w:rsidRPr="00F000E9">
        <w:rPr>
          <w:rStyle w:val="normaltextrun"/>
          <w:color w:val="000000"/>
          <w:sz w:val="28"/>
          <w:szCs w:val="28"/>
          <w:shd w:val="clear" w:color="auto" w:fill="FFFFFF"/>
        </w:rPr>
        <w:t>veicina</w:t>
      </w:r>
      <w:r w:rsidR="0070380D" w:rsidRPr="00F000E9">
        <w:rPr>
          <w:rStyle w:val="normaltextrun"/>
          <w:color w:val="000000"/>
          <w:sz w:val="28"/>
          <w:szCs w:val="28"/>
          <w:shd w:val="clear" w:color="auto" w:fill="FFFFFF"/>
        </w:rPr>
        <w:t xml:space="preserve"> </w:t>
      </w:r>
      <w:r w:rsidR="00383748" w:rsidRPr="00F000E9">
        <w:rPr>
          <w:rStyle w:val="normaltextrun"/>
          <w:sz w:val="28"/>
          <w:szCs w:val="28"/>
          <w:shd w:val="clear" w:color="auto" w:fill="FFFFFF"/>
        </w:rPr>
        <w:t>spriedzes un stereotipu risku</w:t>
      </w:r>
      <w:r w:rsidR="0070380D" w:rsidRPr="00F000E9">
        <w:rPr>
          <w:rStyle w:val="normaltextrun"/>
          <w:sz w:val="28"/>
          <w:szCs w:val="28"/>
          <w:shd w:val="clear" w:color="auto" w:fill="FFFFFF"/>
        </w:rPr>
        <w:t xml:space="preserve"> </w:t>
      </w:r>
      <w:r w:rsidR="00383748" w:rsidRPr="00F000E9">
        <w:rPr>
          <w:rStyle w:val="normaltextrun"/>
          <w:sz w:val="28"/>
          <w:szCs w:val="28"/>
          <w:shd w:val="clear" w:color="auto" w:fill="FFFFFF"/>
        </w:rPr>
        <w:t>samazināšanu</w:t>
      </w:r>
      <w:r w:rsidR="0070380D" w:rsidRPr="00F000E9">
        <w:rPr>
          <w:rStyle w:val="normaltextrun"/>
          <w:sz w:val="28"/>
          <w:szCs w:val="28"/>
          <w:shd w:val="clear" w:color="auto" w:fill="FFFFFF"/>
        </w:rPr>
        <w:t xml:space="preserve"> </w:t>
      </w:r>
      <w:r w:rsidR="00383748" w:rsidRPr="00F000E9">
        <w:rPr>
          <w:rStyle w:val="normaltextrun"/>
          <w:sz w:val="28"/>
          <w:szCs w:val="28"/>
          <w:shd w:val="clear" w:color="auto" w:fill="FFFFFF"/>
        </w:rPr>
        <w:t>sabiedrībā, kā arī veicina</w:t>
      </w:r>
      <w:r w:rsidR="0070380D" w:rsidRPr="00F000E9">
        <w:rPr>
          <w:rStyle w:val="normaltextrun"/>
          <w:sz w:val="28"/>
          <w:szCs w:val="28"/>
          <w:shd w:val="clear" w:color="auto" w:fill="FFFFFF"/>
        </w:rPr>
        <w:t xml:space="preserve"> </w:t>
      </w:r>
      <w:proofErr w:type="spellStart"/>
      <w:r w:rsidR="00383748" w:rsidRPr="00F000E9">
        <w:rPr>
          <w:rStyle w:val="normaltextrun"/>
          <w:sz w:val="28"/>
          <w:szCs w:val="28"/>
          <w:shd w:val="clear" w:color="auto" w:fill="FFFFFF"/>
        </w:rPr>
        <w:t>starpkultūru</w:t>
      </w:r>
      <w:proofErr w:type="spellEnd"/>
      <w:r w:rsidR="0070380D" w:rsidRPr="00F000E9">
        <w:rPr>
          <w:rStyle w:val="normaltextrun"/>
          <w:sz w:val="28"/>
          <w:szCs w:val="28"/>
          <w:shd w:val="clear" w:color="auto" w:fill="FFFFFF"/>
        </w:rPr>
        <w:t xml:space="preserve"> </w:t>
      </w:r>
      <w:r w:rsidR="00383748" w:rsidRPr="00F000E9">
        <w:rPr>
          <w:rStyle w:val="normaltextrun"/>
          <w:sz w:val="28"/>
          <w:szCs w:val="28"/>
          <w:shd w:val="clear" w:color="auto" w:fill="FFFFFF"/>
        </w:rPr>
        <w:t>dialogu. Vienlaikus</w:t>
      </w:r>
      <w:r w:rsidR="0070380D" w:rsidRPr="00F000E9">
        <w:rPr>
          <w:rStyle w:val="normaltextrun"/>
          <w:sz w:val="28"/>
          <w:szCs w:val="28"/>
          <w:shd w:val="clear" w:color="auto" w:fill="FFFFFF"/>
        </w:rPr>
        <w:t xml:space="preserve"> </w:t>
      </w:r>
      <w:r w:rsidR="00383748" w:rsidRPr="00F000E9">
        <w:rPr>
          <w:rStyle w:val="normaltextrun"/>
          <w:sz w:val="28"/>
          <w:szCs w:val="28"/>
          <w:shd w:val="clear" w:color="auto" w:fill="FFFFFF"/>
        </w:rPr>
        <w:t>atsevišķu</w:t>
      </w:r>
      <w:r w:rsidR="00396060" w:rsidRPr="00F000E9">
        <w:rPr>
          <w:rStyle w:val="normaltextrun"/>
          <w:sz w:val="28"/>
          <w:szCs w:val="28"/>
          <w:shd w:val="clear" w:color="auto" w:fill="FFFFFF"/>
        </w:rPr>
        <w:t xml:space="preserve"> </w:t>
      </w:r>
      <w:r w:rsidR="00383748" w:rsidRPr="00F000E9">
        <w:rPr>
          <w:rStyle w:val="normaltextrun"/>
          <w:sz w:val="28"/>
          <w:szCs w:val="28"/>
          <w:shd w:val="clear" w:color="auto" w:fill="FFFFFF"/>
        </w:rPr>
        <w:t>pasākumu,</w:t>
      </w:r>
      <w:r w:rsidR="0070380D" w:rsidRPr="00F000E9">
        <w:rPr>
          <w:rStyle w:val="normaltextrun"/>
          <w:sz w:val="28"/>
          <w:szCs w:val="28"/>
          <w:shd w:val="clear" w:color="auto" w:fill="FFFFFF"/>
        </w:rPr>
        <w:t xml:space="preserve"> </w:t>
      </w:r>
      <w:r w:rsidR="00383748" w:rsidRPr="00F000E9">
        <w:rPr>
          <w:rStyle w:val="normaltextrun"/>
          <w:sz w:val="28"/>
          <w:szCs w:val="28"/>
          <w:shd w:val="clear" w:color="auto" w:fill="FFFFFF"/>
        </w:rPr>
        <w:t>piemēram,</w:t>
      </w:r>
      <w:r w:rsidR="0070380D" w:rsidRPr="00F000E9">
        <w:rPr>
          <w:rStyle w:val="normaltextrun"/>
          <w:sz w:val="28"/>
          <w:szCs w:val="28"/>
          <w:shd w:val="clear" w:color="auto" w:fill="FFFFFF"/>
        </w:rPr>
        <w:t xml:space="preserve"> </w:t>
      </w:r>
      <w:r w:rsidR="00383748" w:rsidRPr="00F000E9">
        <w:rPr>
          <w:rStyle w:val="normaltextrun"/>
          <w:sz w:val="28"/>
          <w:szCs w:val="28"/>
          <w:shd w:val="clear" w:color="auto" w:fill="FFFFFF"/>
        </w:rPr>
        <w:t>ģimeņu sadarbības programmas,</w:t>
      </w:r>
      <w:r w:rsidR="0070380D" w:rsidRPr="00F000E9">
        <w:rPr>
          <w:rStyle w:val="normaltextrun"/>
          <w:sz w:val="28"/>
          <w:szCs w:val="28"/>
          <w:shd w:val="clear" w:color="auto" w:fill="FFFFFF"/>
        </w:rPr>
        <w:t xml:space="preserve"> </w:t>
      </w:r>
      <w:r w:rsidR="00383748" w:rsidRPr="00F000E9">
        <w:rPr>
          <w:rStyle w:val="normaltextrun"/>
          <w:sz w:val="28"/>
          <w:szCs w:val="28"/>
          <w:shd w:val="clear" w:color="auto" w:fill="FFFFFF"/>
        </w:rPr>
        <w:t>neīstenošana</w:t>
      </w:r>
      <w:r w:rsidR="0070380D" w:rsidRPr="00F000E9">
        <w:rPr>
          <w:rStyle w:val="normaltextrun"/>
          <w:sz w:val="28"/>
          <w:szCs w:val="28"/>
          <w:shd w:val="clear" w:color="auto" w:fill="FFFFFF"/>
        </w:rPr>
        <w:t xml:space="preserve"> </w:t>
      </w:r>
      <w:r w:rsidR="00383748" w:rsidRPr="00F000E9">
        <w:rPr>
          <w:rStyle w:val="normaltextrun"/>
          <w:sz w:val="28"/>
          <w:szCs w:val="28"/>
          <w:shd w:val="clear" w:color="auto" w:fill="FFFFFF"/>
        </w:rPr>
        <w:t>ierobežo spēju pilnvērtīgi reaģēt</w:t>
      </w:r>
      <w:r w:rsidR="00FB5000" w:rsidRPr="00F000E9">
        <w:rPr>
          <w:rStyle w:val="normaltextrun"/>
          <w:sz w:val="28"/>
          <w:szCs w:val="28"/>
          <w:shd w:val="clear" w:color="auto" w:fill="FFFFFF"/>
        </w:rPr>
        <w:t xml:space="preserve"> uz </w:t>
      </w:r>
      <w:r w:rsidR="007C3287" w:rsidRPr="00F000E9">
        <w:rPr>
          <w:rStyle w:val="normaltextrun"/>
          <w:sz w:val="28"/>
          <w:szCs w:val="28"/>
          <w:shd w:val="clear" w:color="auto" w:fill="FFFFFF"/>
        </w:rPr>
        <w:t>identificētajiem izaicinājumiem</w:t>
      </w:r>
      <w:r w:rsidR="00383748" w:rsidRPr="00F000E9">
        <w:rPr>
          <w:rStyle w:val="normaltextrun"/>
          <w:sz w:val="28"/>
          <w:szCs w:val="28"/>
          <w:shd w:val="clear" w:color="auto" w:fill="FFFFFF"/>
        </w:rPr>
        <w:t>.</w:t>
      </w:r>
      <w:r w:rsidR="007C3287" w:rsidRPr="00F000E9">
        <w:rPr>
          <w:rStyle w:val="normaltextrun"/>
          <w:sz w:val="28"/>
          <w:szCs w:val="28"/>
          <w:shd w:val="clear" w:color="auto" w:fill="FFFFFF"/>
        </w:rPr>
        <w:t xml:space="preserve"> Kopumā rīcības virziens</w:t>
      </w:r>
      <w:r w:rsidR="00396060" w:rsidRPr="00F000E9">
        <w:rPr>
          <w:rStyle w:val="normaltextrun"/>
          <w:sz w:val="28"/>
          <w:szCs w:val="28"/>
          <w:shd w:val="clear" w:color="auto" w:fill="FFFFFF"/>
        </w:rPr>
        <w:t xml:space="preserve"> sniedz ieguldījumu</w:t>
      </w:r>
      <w:r w:rsidR="0070380D" w:rsidRPr="00F000E9">
        <w:rPr>
          <w:rStyle w:val="normaltextrun"/>
          <w:sz w:val="28"/>
          <w:szCs w:val="28"/>
          <w:shd w:val="clear" w:color="auto" w:fill="FFFFFF"/>
        </w:rPr>
        <w:t xml:space="preserve"> </w:t>
      </w:r>
      <w:r w:rsidR="00383748" w:rsidRPr="00F000E9">
        <w:rPr>
          <w:rStyle w:val="normaltextrun"/>
          <w:sz w:val="28"/>
          <w:szCs w:val="28"/>
          <w:shd w:val="clear" w:color="auto" w:fill="FFFFFF"/>
        </w:rPr>
        <w:t>integrācijas un daudzveidības veicināšanā, tomēr tā</w:t>
      </w:r>
      <w:r w:rsidR="0023762B" w:rsidRPr="00F000E9">
        <w:rPr>
          <w:rStyle w:val="normaltextrun"/>
          <w:sz w:val="28"/>
          <w:szCs w:val="28"/>
          <w:shd w:val="clear" w:color="auto" w:fill="FFFFFF"/>
        </w:rPr>
        <w:t xml:space="preserve"> </w:t>
      </w:r>
      <w:r w:rsidR="00383748" w:rsidRPr="00F000E9">
        <w:rPr>
          <w:rStyle w:val="normaltextrun"/>
          <w:sz w:val="28"/>
          <w:szCs w:val="28"/>
          <w:shd w:val="clear" w:color="auto" w:fill="FFFFFF"/>
        </w:rPr>
        <w:t>efektivitāti ierobežo daļēja uzdevumu izpilde</w:t>
      </w:r>
      <w:r w:rsidR="0023762B" w:rsidRPr="00F000E9">
        <w:rPr>
          <w:rStyle w:val="normaltextrun"/>
          <w:sz w:val="28"/>
          <w:szCs w:val="28"/>
          <w:shd w:val="clear" w:color="auto" w:fill="FFFFFF"/>
        </w:rPr>
        <w:t xml:space="preserve"> </w:t>
      </w:r>
      <w:r w:rsidR="00383748" w:rsidRPr="00F000E9">
        <w:rPr>
          <w:rStyle w:val="normaltextrun"/>
          <w:sz w:val="28"/>
          <w:szCs w:val="28"/>
          <w:shd w:val="clear" w:color="auto" w:fill="FFFFFF"/>
        </w:rPr>
        <w:t>un</w:t>
      </w:r>
      <w:r w:rsidR="0023762B" w:rsidRPr="00F000E9">
        <w:rPr>
          <w:rStyle w:val="normaltextrun"/>
          <w:sz w:val="28"/>
          <w:szCs w:val="28"/>
          <w:shd w:val="clear" w:color="auto" w:fill="FFFFFF"/>
        </w:rPr>
        <w:t xml:space="preserve"> </w:t>
      </w:r>
      <w:r w:rsidR="00383748" w:rsidRPr="00F000E9">
        <w:rPr>
          <w:rStyle w:val="normaltextrun"/>
          <w:sz w:val="28"/>
          <w:szCs w:val="28"/>
          <w:shd w:val="clear" w:color="auto" w:fill="FFFFFF"/>
        </w:rPr>
        <w:t>sistēmisku risinājumu</w:t>
      </w:r>
      <w:r w:rsidR="0023762B" w:rsidRPr="00F000E9">
        <w:rPr>
          <w:rStyle w:val="normaltextrun"/>
          <w:sz w:val="28"/>
          <w:szCs w:val="28"/>
          <w:shd w:val="clear" w:color="auto" w:fill="FFFFFF"/>
        </w:rPr>
        <w:t xml:space="preserve"> </w:t>
      </w:r>
      <w:r w:rsidR="00383748" w:rsidRPr="00F000E9">
        <w:rPr>
          <w:rStyle w:val="normaltextrun"/>
          <w:sz w:val="28"/>
          <w:szCs w:val="28"/>
          <w:shd w:val="clear" w:color="auto" w:fill="FFFFFF"/>
        </w:rPr>
        <w:t>trūkums.</w:t>
      </w:r>
    </w:p>
    <w:p w14:paraId="629E08C0" w14:textId="13B0DF55" w:rsidR="001806BB" w:rsidRPr="00E26986" w:rsidRDefault="00801F04" w:rsidP="00660CAB">
      <w:pPr>
        <w:pStyle w:val="Paraststmeklis"/>
        <w:ind w:firstLine="720"/>
        <w:jc w:val="both"/>
        <w:rPr>
          <w:rFonts w:ascii="Times New Roman" w:hAnsi="Times New Roman" w:cs="Times New Roman"/>
          <w:sz w:val="28"/>
          <w:szCs w:val="28"/>
        </w:rPr>
      </w:pPr>
      <w:proofErr w:type="spellStart"/>
      <w:r w:rsidRPr="00C44BF7">
        <w:rPr>
          <w:rFonts w:ascii="Times New Roman" w:hAnsi="Times New Roman" w:cs="Times New Roman"/>
          <w:sz w:val="28"/>
          <w:szCs w:val="28"/>
        </w:rPr>
        <w:t>Izvērtējums</w:t>
      </w:r>
      <w:proofErr w:type="spellEnd"/>
      <w:r w:rsidRPr="00C44BF7">
        <w:rPr>
          <w:rFonts w:ascii="Times New Roman" w:hAnsi="Times New Roman" w:cs="Times New Roman"/>
          <w:sz w:val="28"/>
          <w:szCs w:val="28"/>
        </w:rPr>
        <w:t xml:space="preserve"> </w:t>
      </w:r>
      <w:r w:rsidR="009275C3" w:rsidRPr="00C44BF7">
        <w:rPr>
          <w:rFonts w:ascii="Times New Roman" w:hAnsi="Times New Roman" w:cs="Times New Roman"/>
          <w:sz w:val="28"/>
          <w:szCs w:val="28"/>
        </w:rPr>
        <w:t>liecina,</w:t>
      </w:r>
      <w:r w:rsidR="009275C3" w:rsidRPr="00E26986">
        <w:rPr>
          <w:rFonts w:ascii="Times New Roman" w:hAnsi="Times New Roman" w:cs="Times New Roman"/>
          <w:sz w:val="28"/>
          <w:szCs w:val="28"/>
        </w:rPr>
        <w:t xml:space="preserve"> ka sabiedrības saliedētības un pilsoniskās aktivitātes politika kopumā ir bijusi mērķtiecīga un atbilstoša aktualitātēm </w:t>
      </w:r>
      <w:r w:rsidR="00E408BB">
        <w:rPr>
          <w:rFonts w:ascii="Times New Roman" w:hAnsi="Times New Roman" w:cs="Times New Roman"/>
          <w:sz w:val="28"/>
          <w:szCs w:val="28"/>
        </w:rPr>
        <w:t>p</w:t>
      </w:r>
      <w:r w:rsidR="009275C3" w:rsidRPr="00E26986">
        <w:rPr>
          <w:rFonts w:ascii="Times New Roman" w:hAnsi="Times New Roman" w:cs="Times New Roman"/>
          <w:sz w:val="28"/>
          <w:szCs w:val="28"/>
        </w:rPr>
        <w:t>amatnostādņu izstrādes brīdī, tomēr virzība uz izvirzītajiem mērķiem ir bijusi lēnāka nekā plānots. To būtiski ietekmējuši gan ārējie faktori (Covid-19 pandēmija, ģeopolitiskā situācija, migrācijas pieaugums), gan iekšēji strukturāli ierobežojumi</w:t>
      </w:r>
      <w:r w:rsidR="00E775C6" w:rsidRPr="00E26986">
        <w:rPr>
          <w:rFonts w:ascii="Times New Roman" w:hAnsi="Times New Roman" w:cs="Times New Roman"/>
          <w:sz w:val="28"/>
          <w:szCs w:val="28"/>
        </w:rPr>
        <w:t>.</w:t>
      </w:r>
      <w:r w:rsidR="00971F43" w:rsidRPr="00E26986">
        <w:rPr>
          <w:rFonts w:ascii="Times New Roman" w:hAnsi="Times New Roman" w:cs="Times New Roman"/>
          <w:sz w:val="28"/>
          <w:szCs w:val="28"/>
        </w:rPr>
        <w:t xml:space="preserve"> Galvenais sistēmiskais izaicinājums ir politikas </w:t>
      </w:r>
      <w:r w:rsidR="00971F43" w:rsidRPr="0043393C">
        <w:rPr>
          <w:rStyle w:val="Izteiksmgs"/>
          <w:rFonts w:ascii="Times New Roman" w:hAnsi="Times New Roman" w:cs="Times New Roman"/>
          <w:b w:val="0"/>
          <w:bCs w:val="0"/>
          <w:sz w:val="28"/>
          <w:szCs w:val="28"/>
        </w:rPr>
        <w:t>sadrumstalotība</w:t>
      </w:r>
      <w:r w:rsidR="00971F43" w:rsidRPr="00CC7BAA">
        <w:rPr>
          <w:rFonts w:ascii="Times New Roman" w:hAnsi="Times New Roman" w:cs="Times New Roman"/>
          <w:sz w:val="28"/>
          <w:szCs w:val="28"/>
        </w:rPr>
        <w:t>,</w:t>
      </w:r>
      <w:r w:rsidR="00971F43" w:rsidRPr="0043393C">
        <w:rPr>
          <w:rFonts w:ascii="Times New Roman" w:hAnsi="Times New Roman" w:cs="Times New Roman"/>
          <w:sz w:val="28"/>
          <w:szCs w:val="28"/>
        </w:rPr>
        <w:t xml:space="preserve"> ko</w:t>
      </w:r>
      <w:r w:rsidR="00971F43" w:rsidRPr="00E26986">
        <w:rPr>
          <w:rFonts w:ascii="Times New Roman" w:hAnsi="Times New Roman" w:cs="Times New Roman"/>
          <w:sz w:val="28"/>
          <w:szCs w:val="28"/>
        </w:rPr>
        <w:t xml:space="preserve"> nosaka </w:t>
      </w:r>
      <w:r w:rsidR="00AF121A">
        <w:rPr>
          <w:rFonts w:ascii="Times New Roman" w:hAnsi="Times New Roman" w:cs="Times New Roman"/>
          <w:sz w:val="28"/>
          <w:szCs w:val="28"/>
        </w:rPr>
        <w:t>p</w:t>
      </w:r>
      <w:r w:rsidR="00971F43" w:rsidRPr="00E26986">
        <w:rPr>
          <w:rFonts w:ascii="Times New Roman" w:hAnsi="Times New Roman" w:cs="Times New Roman"/>
          <w:sz w:val="28"/>
          <w:szCs w:val="28"/>
        </w:rPr>
        <w:t xml:space="preserve">amatnostādņu horizontālais raksturs. </w:t>
      </w:r>
    </w:p>
    <w:p w14:paraId="3B62E3B2" w14:textId="3BFEC3EE" w:rsidR="001806BB" w:rsidRPr="00CF4887" w:rsidRDefault="002524B0" w:rsidP="00660CAB">
      <w:pPr>
        <w:pStyle w:val="Paraststmeklis"/>
        <w:ind w:firstLine="720"/>
        <w:jc w:val="both"/>
        <w:rPr>
          <w:rFonts w:ascii="Times New Roman" w:eastAsia="Times New Roman" w:hAnsi="Times New Roman" w:cs="Times New Roman"/>
          <w:sz w:val="28"/>
          <w:szCs w:val="28"/>
        </w:rPr>
      </w:pPr>
      <w:proofErr w:type="spellStart"/>
      <w:r w:rsidRPr="007832B4">
        <w:rPr>
          <w:rFonts w:ascii="Times New Roman" w:hAnsi="Times New Roman" w:cs="Times New Roman"/>
          <w:sz w:val="28"/>
          <w:szCs w:val="28"/>
        </w:rPr>
        <w:lastRenderedPageBreak/>
        <w:t>Izvērtējumā</w:t>
      </w:r>
      <w:proofErr w:type="spellEnd"/>
      <w:r w:rsidR="002F5403" w:rsidRPr="007832B4">
        <w:rPr>
          <w:rFonts w:ascii="Times New Roman" w:hAnsi="Times New Roman" w:cs="Times New Roman"/>
          <w:sz w:val="28"/>
          <w:szCs w:val="28"/>
        </w:rPr>
        <w:t xml:space="preserve"> secināts, ka</w:t>
      </w:r>
      <w:r w:rsidR="002F5403" w:rsidRPr="00C80AE5">
        <w:rPr>
          <w:rFonts w:ascii="Times New Roman" w:hAnsi="Times New Roman" w:cs="Times New Roman"/>
          <w:sz w:val="28"/>
          <w:szCs w:val="28"/>
        </w:rPr>
        <w:t xml:space="preserve"> s</w:t>
      </w:r>
      <w:r w:rsidR="00971F43" w:rsidRPr="00C80AE5">
        <w:rPr>
          <w:rFonts w:ascii="Times New Roman" w:hAnsi="Times New Roman" w:cs="Times New Roman"/>
          <w:sz w:val="28"/>
          <w:szCs w:val="28"/>
        </w:rPr>
        <w:t>aliedētības un pilsoniskās aktivitātes jautājumi tiek īstenoti vairākās nozarēs bez vienotas, pietiekami spēcīgas koordinācijas un uzraudzības struktūras. Vienlaikus horizontālā pieeja ir nepieciešama, lai</w:t>
      </w:r>
      <w:r w:rsidR="00971F43" w:rsidRPr="00E26986">
        <w:rPr>
          <w:rFonts w:ascii="Times New Roman" w:hAnsi="Times New Roman" w:cs="Times New Roman"/>
          <w:sz w:val="28"/>
          <w:szCs w:val="28"/>
        </w:rPr>
        <w:t xml:space="preserve"> nodrošinātu šo jautājumu integrāciju citās politikas jomās, tomēr praksē tā bieži rada atbildības </w:t>
      </w:r>
      <w:r w:rsidR="00971F43" w:rsidRPr="00CF4887">
        <w:rPr>
          <w:rFonts w:ascii="Times New Roman" w:hAnsi="Times New Roman" w:cs="Times New Roman"/>
          <w:sz w:val="28"/>
          <w:szCs w:val="28"/>
        </w:rPr>
        <w:t xml:space="preserve">izkliedi, pasākumu fragmentāciju un ierobežotu kopējās ietekmes </w:t>
      </w:r>
      <w:proofErr w:type="spellStart"/>
      <w:r w:rsidR="00971F43" w:rsidRPr="00CF4887">
        <w:rPr>
          <w:rFonts w:ascii="Times New Roman" w:hAnsi="Times New Roman" w:cs="Times New Roman"/>
          <w:sz w:val="28"/>
          <w:szCs w:val="28"/>
        </w:rPr>
        <w:t>izvērtējumu</w:t>
      </w:r>
      <w:proofErr w:type="spellEnd"/>
      <w:r w:rsidR="006279C5" w:rsidRPr="00CF4887">
        <w:rPr>
          <w:rFonts w:ascii="Times New Roman" w:hAnsi="Times New Roman" w:cs="Times New Roman"/>
          <w:sz w:val="28"/>
          <w:szCs w:val="28"/>
        </w:rPr>
        <w:t xml:space="preserve">. </w:t>
      </w:r>
      <w:r w:rsidR="006279C5" w:rsidRPr="00CF4887">
        <w:rPr>
          <w:rFonts w:ascii="Times New Roman" w:eastAsia="Times New Roman" w:hAnsi="Times New Roman" w:cs="Times New Roman"/>
          <w:sz w:val="28"/>
          <w:szCs w:val="28"/>
        </w:rPr>
        <w:t xml:space="preserve">Pamatnostādņu īstenošanu ierobežo arī zema elastība un birokrātiski </w:t>
      </w:r>
      <w:r w:rsidR="006279C5" w:rsidRPr="00280529">
        <w:rPr>
          <w:rFonts w:ascii="Times New Roman" w:eastAsia="Times New Roman" w:hAnsi="Times New Roman" w:cs="Times New Roman"/>
          <w:sz w:val="28"/>
          <w:szCs w:val="28"/>
        </w:rPr>
        <w:t xml:space="preserve">procesi, kas neļauj pietiekami operatīvi reaģēt uz jaunām krīzēm un aktuālām sabiedrības problēmām. Plānos iekļautie pasākumi lielākoties tiek īstenoti esošo resursu ietvaros, kas samazina iespējas veidot jaunas, </w:t>
      </w:r>
      <w:proofErr w:type="spellStart"/>
      <w:r w:rsidR="006279C5" w:rsidRPr="00280529">
        <w:rPr>
          <w:rFonts w:ascii="Times New Roman" w:eastAsia="Times New Roman" w:hAnsi="Times New Roman" w:cs="Times New Roman"/>
          <w:sz w:val="28"/>
          <w:szCs w:val="28"/>
        </w:rPr>
        <w:t>starpinstitucionālas</w:t>
      </w:r>
      <w:proofErr w:type="spellEnd"/>
      <w:r w:rsidR="006279C5" w:rsidRPr="00280529">
        <w:rPr>
          <w:rFonts w:ascii="Times New Roman" w:eastAsia="Times New Roman" w:hAnsi="Times New Roman" w:cs="Times New Roman"/>
          <w:sz w:val="28"/>
          <w:szCs w:val="28"/>
        </w:rPr>
        <w:t xml:space="preserve"> iniciatīvas un ilgtermiņā ierobežo politikas ilgtspēju. To pastiprina arī iedzīvotāju</w:t>
      </w:r>
      <w:r w:rsidR="006279C5" w:rsidRPr="00CF4887">
        <w:rPr>
          <w:rFonts w:ascii="Times New Roman" w:eastAsia="Times New Roman" w:hAnsi="Times New Roman" w:cs="Times New Roman"/>
          <w:sz w:val="28"/>
          <w:szCs w:val="28"/>
        </w:rPr>
        <w:t xml:space="preserve"> uztverē fiksētais saliedētības trūkums – 67 </w:t>
      </w:r>
      <w:r w:rsidR="00CC1995">
        <w:rPr>
          <w:rFonts w:ascii="Times New Roman" w:eastAsia="Times New Roman" w:hAnsi="Times New Roman" w:cs="Times New Roman"/>
          <w:sz w:val="28"/>
          <w:szCs w:val="28"/>
        </w:rPr>
        <w:t>procenti</w:t>
      </w:r>
      <w:r w:rsidR="006279C5" w:rsidRPr="00CF4887">
        <w:rPr>
          <w:rFonts w:ascii="Times New Roman" w:eastAsia="Times New Roman" w:hAnsi="Times New Roman" w:cs="Times New Roman"/>
          <w:sz w:val="28"/>
          <w:szCs w:val="28"/>
        </w:rPr>
        <w:t xml:space="preserve"> aptaujāto uzskata, ka pēdējo piecu gadu laikā sabiedrība nav kļuvusi saliedētāka</w:t>
      </w:r>
      <w:r w:rsidR="00403703">
        <w:rPr>
          <w:rFonts w:ascii="Times New Roman" w:eastAsia="Times New Roman" w:hAnsi="Times New Roman" w:cs="Times New Roman"/>
          <w:sz w:val="28"/>
          <w:szCs w:val="28"/>
        </w:rPr>
        <w:t xml:space="preserve"> (</w:t>
      </w:r>
      <w:r w:rsidR="003511BD">
        <w:rPr>
          <w:rFonts w:ascii="Times New Roman" w:eastAsia="Times New Roman" w:hAnsi="Times New Roman" w:cs="Times New Roman"/>
          <w:sz w:val="28"/>
          <w:szCs w:val="28"/>
        </w:rPr>
        <w:t xml:space="preserve">sk. </w:t>
      </w:r>
      <w:r w:rsidR="00403703">
        <w:rPr>
          <w:rFonts w:ascii="Times New Roman" w:eastAsia="Times New Roman" w:hAnsi="Times New Roman" w:cs="Times New Roman"/>
          <w:sz w:val="28"/>
          <w:szCs w:val="28"/>
        </w:rPr>
        <w:t>attēls Nr.</w:t>
      </w:r>
      <w:r w:rsidR="003B5AAC">
        <w:rPr>
          <w:rFonts w:ascii="Times New Roman" w:eastAsia="Times New Roman" w:hAnsi="Times New Roman" w:cs="Times New Roman"/>
          <w:sz w:val="28"/>
          <w:szCs w:val="28"/>
        </w:rPr>
        <w:t> </w:t>
      </w:r>
      <w:r w:rsidR="00403703">
        <w:rPr>
          <w:rFonts w:ascii="Times New Roman" w:eastAsia="Times New Roman" w:hAnsi="Times New Roman" w:cs="Times New Roman"/>
          <w:sz w:val="28"/>
          <w:szCs w:val="28"/>
        </w:rPr>
        <w:t>1)</w:t>
      </w:r>
      <w:r w:rsidR="006279C5" w:rsidRPr="00CF4887">
        <w:rPr>
          <w:rFonts w:ascii="Times New Roman" w:eastAsia="Times New Roman" w:hAnsi="Times New Roman" w:cs="Times New Roman"/>
          <w:sz w:val="28"/>
          <w:szCs w:val="28"/>
        </w:rPr>
        <w:t>.</w:t>
      </w:r>
      <w:r w:rsidR="00403703">
        <w:rPr>
          <w:rFonts w:ascii="Times New Roman" w:eastAsia="Times New Roman" w:hAnsi="Times New Roman" w:cs="Times New Roman"/>
          <w:sz w:val="28"/>
          <w:szCs w:val="28"/>
        </w:rPr>
        <w:t xml:space="preserve"> </w:t>
      </w:r>
    </w:p>
    <w:p w14:paraId="0E8DE719" w14:textId="77777777" w:rsidR="00D928D5" w:rsidRPr="00CF4887" w:rsidRDefault="00D928D5" w:rsidP="00660CAB">
      <w:pPr>
        <w:pStyle w:val="Paraststmeklis"/>
        <w:jc w:val="both"/>
        <w:rPr>
          <w:rFonts w:ascii="Times New Roman" w:eastAsia="Times New Roman" w:hAnsi="Times New Roman" w:cs="Times New Roman"/>
          <w:sz w:val="28"/>
          <w:szCs w:val="28"/>
        </w:rPr>
      </w:pPr>
    </w:p>
    <w:p w14:paraId="506FEC8C" w14:textId="43FDD63D" w:rsidR="00841928" w:rsidRPr="00CC7BAA" w:rsidRDefault="00D928D5" w:rsidP="00CC7BAA">
      <w:pPr>
        <w:pStyle w:val="Paraststmeklis"/>
        <w:ind w:firstLine="720"/>
        <w:jc w:val="right"/>
        <w:rPr>
          <w:rFonts w:ascii="Times New Roman" w:eastAsia="Times New Roman" w:hAnsi="Times New Roman" w:cs="Times New Roman"/>
          <w:i/>
          <w:iCs/>
          <w:sz w:val="28"/>
          <w:szCs w:val="28"/>
        </w:rPr>
      </w:pPr>
      <w:r w:rsidRPr="00CC7BAA">
        <w:rPr>
          <w:rFonts w:ascii="Times New Roman" w:hAnsi="Times New Roman" w:cs="Times New Roman"/>
          <w:b/>
          <w:bCs/>
          <w:noProof/>
          <w:sz w:val="28"/>
          <w:szCs w:val="28"/>
        </w:rPr>
        <w:drawing>
          <wp:anchor distT="0" distB="0" distL="114300" distR="114300" simplePos="0" relativeHeight="251658240" behindDoc="1" locked="0" layoutInCell="1" allowOverlap="1" wp14:anchorId="050F13AF" wp14:editId="28E7847B">
            <wp:simplePos x="0" y="0"/>
            <wp:positionH relativeFrom="margin">
              <wp:align>right</wp:align>
            </wp:positionH>
            <wp:positionV relativeFrom="paragraph">
              <wp:posOffset>796290</wp:posOffset>
            </wp:positionV>
            <wp:extent cx="5756275" cy="1390015"/>
            <wp:effectExtent l="0" t="0" r="0" b="635"/>
            <wp:wrapTight wrapText="bothSides">
              <wp:wrapPolygon edited="0">
                <wp:start x="0" y="0"/>
                <wp:lineTo x="0" y="21314"/>
                <wp:lineTo x="21517" y="21314"/>
                <wp:lineTo x="21517" y="0"/>
                <wp:lineTo x="0" y="0"/>
              </wp:wrapPolygon>
            </wp:wrapTight>
            <wp:docPr id="1413940707" name="Attēls 1" descr="Chart 13, Diagrammas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 13, Diagrammas elemen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275" cy="1390015"/>
                    </a:xfrm>
                    <a:prstGeom prst="rect">
                      <a:avLst/>
                    </a:prstGeom>
                    <a:noFill/>
                    <a:ln>
                      <a:noFill/>
                    </a:ln>
                  </pic:spPr>
                </pic:pic>
              </a:graphicData>
            </a:graphic>
          </wp:anchor>
        </w:drawing>
      </w:r>
      <w:r w:rsidR="00E52EA1" w:rsidRPr="00CC7BAA">
        <w:rPr>
          <w:rFonts w:ascii="Times New Roman" w:eastAsia="Times New Roman" w:hAnsi="Times New Roman" w:cs="Times New Roman"/>
          <w:b/>
          <w:bCs/>
          <w:sz w:val="28"/>
          <w:szCs w:val="28"/>
        </w:rPr>
        <w:t xml:space="preserve">Attēls </w:t>
      </w:r>
      <w:r w:rsidR="00E26986">
        <w:rPr>
          <w:rFonts w:ascii="Times New Roman" w:eastAsia="Times New Roman" w:hAnsi="Times New Roman" w:cs="Times New Roman"/>
          <w:b/>
          <w:bCs/>
          <w:sz w:val="28"/>
          <w:szCs w:val="28"/>
        </w:rPr>
        <w:t>N</w:t>
      </w:r>
      <w:r w:rsidR="003306C8" w:rsidRPr="00CC7BAA">
        <w:rPr>
          <w:rFonts w:ascii="Times New Roman" w:eastAsia="Times New Roman" w:hAnsi="Times New Roman" w:cs="Times New Roman"/>
          <w:b/>
          <w:bCs/>
          <w:sz w:val="28"/>
          <w:szCs w:val="28"/>
        </w:rPr>
        <w:t>r.</w:t>
      </w:r>
      <w:r w:rsidR="00280529">
        <w:rPr>
          <w:rFonts w:ascii="Times New Roman" w:eastAsia="Times New Roman" w:hAnsi="Times New Roman" w:cs="Times New Roman"/>
          <w:b/>
          <w:bCs/>
          <w:sz w:val="28"/>
          <w:szCs w:val="28"/>
        </w:rPr>
        <w:t> </w:t>
      </w:r>
      <w:r w:rsidR="003306C8" w:rsidRPr="00CC7BAA">
        <w:rPr>
          <w:rFonts w:ascii="Times New Roman" w:eastAsia="Times New Roman" w:hAnsi="Times New Roman" w:cs="Times New Roman"/>
          <w:b/>
          <w:bCs/>
          <w:sz w:val="28"/>
          <w:szCs w:val="28"/>
        </w:rPr>
        <w:t>1</w:t>
      </w:r>
      <w:r w:rsidR="00E52EA1" w:rsidRPr="00CC7BAA">
        <w:rPr>
          <w:rFonts w:ascii="Times New Roman" w:eastAsia="Times New Roman" w:hAnsi="Times New Roman" w:cs="Times New Roman"/>
          <w:i/>
          <w:iCs/>
          <w:sz w:val="28"/>
          <w:szCs w:val="28"/>
        </w:rPr>
        <w:t xml:space="preserve"> </w:t>
      </w:r>
      <w:r w:rsidRPr="00CC7BAA">
        <w:rPr>
          <w:rFonts w:ascii="Times New Roman" w:eastAsia="Times New Roman" w:hAnsi="Times New Roman" w:cs="Times New Roman"/>
          <w:i/>
          <w:iCs/>
          <w:sz w:val="28"/>
          <w:szCs w:val="28"/>
        </w:rPr>
        <w:t xml:space="preserve">Respondentu atbildes jautājumā “Lūdzu, novērtējiet, cik lielā mērā Jūs piekrītat zemāk norādītajiem apgalvojumiem par izmaiņām pēdējo </w:t>
      </w:r>
      <w:r w:rsidR="00280529">
        <w:rPr>
          <w:rFonts w:ascii="Times New Roman" w:eastAsia="Times New Roman" w:hAnsi="Times New Roman" w:cs="Times New Roman"/>
          <w:i/>
          <w:iCs/>
          <w:sz w:val="28"/>
          <w:szCs w:val="28"/>
        </w:rPr>
        <w:t>piecu</w:t>
      </w:r>
      <w:r w:rsidRPr="00CC7BAA">
        <w:rPr>
          <w:rFonts w:ascii="Times New Roman" w:eastAsia="Times New Roman" w:hAnsi="Times New Roman" w:cs="Times New Roman"/>
          <w:i/>
          <w:iCs/>
          <w:sz w:val="28"/>
          <w:szCs w:val="28"/>
        </w:rPr>
        <w:t xml:space="preserve"> gadu laikā: Latvijas sabiedrība ir kļuvusi saliedētāka”, </w:t>
      </w:r>
      <w:r w:rsidR="00CC1995">
        <w:rPr>
          <w:rFonts w:ascii="Times New Roman" w:eastAsia="Times New Roman" w:hAnsi="Times New Roman" w:cs="Times New Roman"/>
          <w:i/>
          <w:iCs/>
          <w:sz w:val="28"/>
          <w:szCs w:val="28"/>
        </w:rPr>
        <w:t>procentos</w:t>
      </w:r>
    </w:p>
    <w:p w14:paraId="1BD68C55" w14:textId="292B584E" w:rsidR="00E52EA1" w:rsidRPr="00CF4887" w:rsidRDefault="002675E7" w:rsidP="00660CAB">
      <w:pPr>
        <w:pStyle w:val="Paraststmeklis"/>
        <w:ind w:firstLine="720"/>
        <w:jc w:val="right"/>
        <w:rPr>
          <w:rFonts w:ascii="Times New Roman" w:hAnsi="Times New Roman" w:cs="Times New Roman"/>
          <w:sz w:val="28"/>
          <w:szCs w:val="28"/>
        </w:rPr>
      </w:pPr>
      <w:r w:rsidRPr="00CF4887">
        <w:rPr>
          <w:rFonts w:ascii="Times New Roman" w:hAnsi="Times New Roman" w:cs="Times New Roman"/>
          <w:sz w:val="28"/>
          <w:szCs w:val="28"/>
        </w:rPr>
        <w:t>Avots: Iedzīvotāju aptauja, N=1007</w:t>
      </w:r>
      <w:r w:rsidR="009F200C">
        <w:rPr>
          <w:rStyle w:val="Vresatsauce"/>
          <w:rFonts w:ascii="Times New Roman" w:hAnsi="Times New Roman"/>
          <w:sz w:val="28"/>
          <w:szCs w:val="28"/>
        </w:rPr>
        <w:footnoteReference w:id="7"/>
      </w:r>
    </w:p>
    <w:p w14:paraId="5FD1C0B2" w14:textId="77777777" w:rsidR="002675E7" w:rsidRPr="00CF4887" w:rsidRDefault="002675E7" w:rsidP="00CC7BAA">
      <w:pPr>
        <w:pStyle w:val="Paraststmeklis"/>
        <w:rPr>
          <w:rFonts w:ascii="Times New Roman" w:hAnsi="Times New Roman" w:cs="Times New Roman"/>
          <w:sz w:val="28"/>
          <w:szCs w:val="28"/>
        </w:rPr>
      </w:pPr>
    </w:p>
    <w:p w14:paraId="77769130" w14:textId="072E8F31" w:rsidR="0097128B" w:rsidRPr="00CF4887" w:rsidRDefault="006279C5" w:rsidP="00660CAB">
      <w:pPr>
        <w:pStyle w:val="Paraststmeklis"/>
        <w:ind w:firstLine="720"/>
        <w:jc w:val="both"/>
        <w:rPr>
          <w:rFonts w:ascii="Times New Roman" w:hAnsi="Times New Roman" w:cs="Times New Roman"/>
          <w:sz w:val="28"/>
          <w:szCs w:val="28"/>
        </w:rPr>
      </w:pPr>
      <w:r w:rsidRPr="00C80AE5">
        <w:rPr>
          <w:rFonts w:ascii="Times New Roman" w:hAnsi="Times New Roman" w:cs="Times New Roman"/>
          <w:sz w:val="28"/>
          <w:szCs w:val="28"/>
        </w:rPr>
        <w:t xml:space="preserve">Vienlaikus </w:t>
      </w:r>
      <w:proofErr w:type="spellStart"/>
      <w:r w:rsidR="002524B0" w:rsidRPr="007832B4">
        <w:rPr>
          <w:rFonts w:ascii="Times New Roman" w:hAnsi="Times New Roman" w:cs="Times New Roman"/>
          <w:sz w:val="28"/>
          <w:szCs w:val="28"/>
        </w:rPr>
        <w:t>Izvērtējumā</w:t>
      </w:r>
      <w:proofErr w:type="spellEnd"/>
      <w:r w:rsidR="002524B0" w:rsidRPr="007832B4">
        <w:rPr>
          <w:rFonts w:ascii="Times New Roman" w:hAnsi="Times New Roman" w:cs="Times New Roman"/>
          <w:i/>
          <w:iCs/>
          <w:sz w:val="28"/>
          <w:szCs w:val="28"/>
        </w:rPr>
        <w:t xml:space="preserve"> </w:t>
      </w:r>
      <w:r w:rsidRPr="007832B4">
        <w:rPr>
          <w:rFonts w:ascii="Times New Roman" w:hAnsi="Times New Roman" w:cs="Times New Roman"/>
          <w:sz w:val="28"/>
          <w:szCs w:val="28"/>
        </w:rPr>
        <w:t>konstatēts, ka</w:t>
      </w:r>
      <w:r w:rsidRPr="00C80AE5">
        <w:rPr>
          <w:rFonts w:ascii="Times New Roman" w:hAnsi="Times New Roman" w:cs="Times New Roman"/>
          <w:sz w:val="28"/>
          <w:szCs w:val="28"/>
        </w:rPr>
        <w:t xml:space="preserve"> </w:t>
      </w:r>
      <w:r w:rsidR="00E408BB" w:rsidRPr="00C80AE5">
        <w:rPr>
          <w:rFonts w:ascii="Times New Roman" w:hAnsi="Times New Roman" w:cs="Times New Roman"/>
          <w:sz w:val="28"/>
          <w:szCs w:val="28"/>
        </w:rPr>
        <w:t>p</w:t>
      </w:r>
      <w:r w:rsidRPr="00C80AE5">
        <w:rPr>
          <w:rFonts w:ascii="Times New Roman" w:hAnsi="Times New Roman" w:cs="Times New Roman"/>
          <w:sz w:val="28"/>
          <w:szCs w:val="28"/>
        </w:rPr>
        <w:t xml:space="preserve">amatnostādnēs un </w:t>
      </w:r>
      <w:r w:rsidR="001C15D9" w:rsidRPr="00C80AE5">
        <w:rPr>
          <w:rFonts w:ascii="Times New Roman" w:hAnsi="Times New Roman" w:cs="Times New Roman"/>
          <w:sz w:val="28"/>
          <w:szCs w:val="28"/>
        </w:rPr>
        <w:t>p</w:t>
      </w:r>
      <w:r w:rsidRPr="00C80AE5">
        <w:rPr>
          <w:rFonts w:ascii="Times New Roman" w:hAnsi="Times New Roman" w:cs="Times New Roman"/>
          <w:sz w:val="28"/>
          <w:szCs w:val="28"/>
        </w:rPr>
        <w:t>lānos</w:t>
      </w:r>
      <w:r w:rsidRPr="00CF4887">
        <w:rPr>
          <w:rFonts w:ascii="Times New Roman" w:hAnsi="Times New Roman" w:cs="Times New Roman"/>
          <w:sz w:val="28"/>
          <w:szCs w:val="28"/>
        </w:rPr>
        <w:t xml:space="preserve"> nepietiekami atspoguļotas vairākas mērķa grupas, tostarp sociālās atstumtības riskam pakļautās personas, personas ar funkcionāliem traucējumiem un pieaugošais ārvalstu studentu skaits, kam trūkst skaidras integrācijas stratēģijas. Būtisks trūkums ir arī sadrumstalota un nepietiekami koordinēta latviešu valodas un integrācijas pasākumu īstenošana </w:t>
      </w:r>
      <w:proofErr w:type="spellStart"/>
      <w:r w:rsidR="00CD4BB5" w:rsidRPr="00CF4887">
        <w:rPr>
          <w:rFonts w:ascii="Times New Roman" w:hAnsi="Times New Roman" w:cs="Times New Roman"/>
          <w:sz w:val="28"/>
          <w:szCs w:val="28"/>
        </w:rPr>
        <w:t>jaunie</w:t>
      </w:r>
      <w:r w:rsidR="00CD4BB5">
        <w:rPr>
          <w:rFonts w:ascii="Times New Roman" w:hAnsi="Times New Roman" w:cs="Times New Roman"/>
          <w:sz w:val="28"/>
          <w:szCs w:val="28"/>
        </w:rPr>
        <w:t>nāc</w:t>
      </w:r>
      <w:r w:rsidR="00CD4BB5" w:rsidRPr="00CF4887">
        <w:rPr>
          <w:rFonts w:ascii="Times New Roman" w:hAnsi="Times New Roman" w:cs="Times New Roman"/>
          <w:sz w:val="28"/>
          <w:szCs w:val="28"/>
        </w:rPr>
        <w:t>ējiem</w:t>
      </w:r>
      <w:proofErr w:type="spellEnd"/>
      <w:r w:rsidRPr="00CF4887">
        <w:rPr>
          <w:rFonts w:ascii="Times New Roman" w:hAnsi="Times New Roman" w:cs="Times New Roman"/>
          <w:sz w:val="28"/>
          <w:szCs w:val="28"/>
        </w:rPr>
        <w:t>, tostarp kvalitātes kontroles un pēctecības trūkums.</w:t>
      </w:r>
    </w:p>
    <w:p w14:paraId="06409689" w14:textId="2161A19A" w:rsidR="00124625" w:rsidRPr="002D5F7D" w:rsidRDefault="00124625" w:rsidP="00660CAB">
      <w:pPr>
        <w:ind w:firstLine="720"/>
        <w:jc w:val="both"/>
        <w:rPr>
          <w:sz w:val="28"/>
          <w:szCs w:val="28"/>
        </w:rPr>
      </w:pPr>
      <w:r w:rsidRPr="00FF305D">
        <w:rPr>
          <w:sz w:val="28"/>
          <w:szCs w:val="28"/>
        </w:rPr>
        <w:t xml:space="preserve">Kā norāda </w:t>
      </w:r>
      <w:proofErr w:type="spellStart"/>
      <w:r w:rsidR="00B45B67" w:rsidRPr="00CC7BAA">
        <w:rPr>
          <w:sz w:val="28"/>
          <w:szCs w:val="28"/>
        </w:rPr>
        <w:t>I</w:t>
      </w:r>
      <w:r w:rsidR="001F24AB" w:rsidRPr="00FF305D">
        <w:rPr>
          <w:sz w:val="28"/>
          <w:szCs w:val="28"/>
        </w:rPr>
        <w:t>zvērtējuma</w:t>
      </w:r>
      <w:proofErr w:type="spellEnd"/>
      <w:r w:rsidRPr="00FF305D">
        <w:rPr>
          <w:sz w:val="28"/>
          <w:szCs w:val="28"/>
        </w:rPr>
        <w:t xml:space="preserve"> </w:t>
      </w:r>
      <w:r w:rsidR="00770777" w:rsidRPr="00FF305D">
        <w:rPr>
          <w:sz w:val="28"/>
          <w:szCs w:val="28"/>
        </w:rPr>
        <w:t>pētnieki</w:t>
      </w:r>
      <w:r w:rsidRPr="00FF305D">
        <w:rPr>
          <w:sz w:val="28"/>
          <w:szCs w:val="28"/>
        </w:rPr>
        <w:t>, tad saistībā ar</w:t>
      </w:r>
      <w:r w:rsidRPr="00CF4887">
        <w:rPr>
          <w:sz w:val="28"/>
          <w:szCs w:val="28"/>
        </w:rPr>
        <w:t xml:space="preserve"> </w:t>
      </w:r>
      <w:proofErr w:type="spellStart"/>
      <w:r w:rsidR="00CD4BB5" w:rsidRPr="00CF4887">
        <w:rPr>
          <w:sz w:val="28"/>
          <w:szCs w:val="28"/>
        </w:rPr>
        <w:t>jaunie</w:t>
      </w:r>
      <w:r w:rsidR="00CD4BB5">
        <w:rPr>
          <w:sz w:val="28"/>
          <w:szCs w:val="28"/>
        </w:rPr>
        <w:t>nāc</w:t>
      </w:r>
      <w:r w:rsidR="00CD4BB5" w:rsidRPr="00CF4887">
        <w:rPr>
          <w:sz w:val="28"/>
          <w:szCs w:val="28"/>
        </w:rPr>
        <w:t>ējiem</w:t>
      </w:r>
      <w:proofErr w:type="spellEnd"/>
      <w:r w:rsidR="00CD4BB5" w:rsidRPr="00CF4887">
        <w:rPr>
          <w:sz w:val="28"/>
          <w:szCs w:val="28"/>
        </w:rPr>
        <w:t xml:space="preserve"> </w:t>
      </w:r>
      <w:r w:rsidRPr="00CF4887">
        <w:rPr>
          <w:sz w:val="28"/>
          <w:szCs w:val="28"/>
        </w:rPr>
        <w:t xml:space="preserve">viens no pārskatāmiem jautājumiem ir saistīts ar </w:t>
      </w:r>
      <w:r w:rsidRPr="00CF4887">
        <w:rPr>
          <w:b/>
          <w:bCs/>
          <w:sz w:val="28"/>
          <w:szCs w:val="28"/>
        </w:rPr>
        <w:t xml:space="preserve">latviešu valodas un integrācijas pasākumu, tai skaitā arī </w:t>
      </w:r>
      <w:proofErr w:type="spellStart"/>
      <w:r w:rsidRPr="00CF4887">
        <w:rPr>
          <w:b/>
          <w:bCs/>
          <w:sz w:val="28"/>
          <w:szCs w:val="28"/>
        </w:rPr>
        <w:t>kultūrorientācijas</w:t>
      </w:r>
      <w:proofErr w:type="spellEnd"/>
      <w:r w:rsidRPr="00CF4887">
        <w:rPr>
          <w:b/>
          <w:bCs/>
          <w:sz w:val="28"/>
          <w:szCs w:val="28"/>
        </w:rPr>
        <w:t xml:space="preserve"> kursu</w:t>
      </w:r>
      <w:r w:rsidR="003D3977">
        <w:rPr>
          <w:b/>
          <w:bCs/>
          <w:sz w:val="28"/>
          <w:szCs w:val="28"/>
        </w:rPr>
        <w:t>,</w:t>
      </w:r>
      <w:r w:rsidRPr="00CF4887">
        <w:rPr>
          <w:b/>
          <w:bCs/>
          <w:sz w:val="28"/>
          <w:szCs w:val="28"/>
        </w:rPr>
        <w:t xml:space="preserve"> īstenošanu</w:t>
      </w:r>
      <w:r w:rsidRPr="00CF4887">
        <w:rPr>
          <w:sz w:val="28"/>
          <w:szCs w:val="28"/>
        </w:rPr>
        <w:t xml:space="preserve">. </w:t>
      </w:r>
      <w:r w:rsidRPr="006E0E01">
        <w:rPr>
          <w:sz w:val="28"/>
          <w:szCs w:val="28"/>
        </w:rPr>
        <w:t xml:space="preserve">Līdzīgi kā tas tika norādīts </w:t>
      </w:r>
      <w:r w:rsidR="00B45B67" w:rsidRPr="00CC7BAA">
        <w:rPr>
          <w:sz w:val="28"/>
          <w:szCs w:val="28"/>
        </w:rPr>
        <w:t>Saliedētas un pilsoniski aktīvas sabiedrības attīstības plān</w:t>
      </w:r>
      <w:r w:rsidR="00B45B67" w:rsidRPr="006E0E01">
        <w:rPr>
          <w:sz w:val="28"/>
          <w:szCs w:val="28"/>
        </w:rPr>
        <w:t>a</w:t>
      </w:r>
      <w:r w:rsidR="00B45B67" w:rsidRPr="00CC7BAA">
        <w:rPr>
          <w:sz w:val="28"/>
          <w:szCs w:val="28"/>
        </w:rPr>
        <w:t xml:space="preserve"> 2022.–2023. gadam</w:t>
      </w:r>
      <w:r w:rsidR="00203CE8">
        <w:rPr>
          <w:sz w:val="28"/>
          <w:szCs w:val="28"/>
        </w:rPr>
        <w:t xml:space="preserve"> </w:t>
      </w:r>
      <w:proofErr w:type="spellStart"/>
      <w:r w:rsidRPr="006E0E01">
        <w:rPr>
          <w:sz w:val="28"/>
          <w:szCs w:val="28"/>
        </w:rPr>
        <w:t>izvērtējumā</w:t>
      </w:r>
      <w:proofErr w:type="spellEnd"/>
      <w:r w:rsidR="00DA24E8">
        <w:rPr>
          <w:rStyle w:val="Vresatsauce"/>
          <w:sz w:val="28"/>
          <w:szCs w:val="28"/>
        </w:rPr>
        <w:footnoteReference w:id="8"/>
      </w:r>
      <w:r w:rsidRPr="006E0E01">
        <w:rPr>
          <w:sz w:val="28"/>
          <w:szCs w:val="28"/>
        </w:rPr>
        <w:t xml:space="preserve">, </w:t>
      </w:r>
      <w:r w:rsidR="00203CE8">
        <w:rPr>
          <w:sz w:val="28"/>
          <w:szCs w:val="28"/>
        </w:rPr>
        <w:t xml:space="preserve">kuru veica </w:t>
      </w:r>
      <w:r w:rsidR="004F0493">
        <w:rPr>
          <w:sz w:val="28"/>
          <w:szCs w:val="28"/>
        </w:rPr>
        <w:t>sabiedrība ar ierobežotu atbildību</w:t>
      </w:r>
      <w:r w:rsidR="00203CE8">
        <w:rPr>
          <w:sz w:val="28"/>
          <w:szCs w:val="28"/>
        </w:rPr>
        <w:t xml:space="preserve"> “</w:t>
      </w:r>
      <w:proofErr w:type="spellStart"/>
      <w:r w:rsidR="00203CE8">
        <w:rPr>
          <w:sz w:val="28"/>
          <w:szCs w:val="28"/>
        </w:rPr>
        <w:t>Civitta</w:t>
      </w:r>
      <w:proofErr w:type="spellEnd"/>
      <w:r w:rsidR="00203CE8">
        <w:rPr>
          <w:sz w:val="28"/>
          <w:szCs w:val="28"/>
        </w:rPr>
        <w:t xml:space="preserve"> Latvija”, </w:t>
      </w:r>
      <w:r w:rsidRPr="006E0E01">
        <w:rPr>
          <w:sz w:val="28"/>
          <w:szCs w:val="28"/>
        </w:rPr>
        <w:t>trūkums ir šo pasākumu sadrumstalotā un fragmentārā</w:t>
      </w:r>
      <w:r w:rsidRPr="00CF4887">
        <w:rPr>
          <w:sz w:val="28"/>
          <w:szCs w:val="28"/>
        </w:rPr>
        <w:t xml:space="preserve"> īstenošana. Līdz </w:t>
      </w:r>
      <w:r w:rsidRPr="00CF4887">
        <w:rPr>
          <w:sz w:val="28"/>
          <w:szCs w:val="28"/>
        </w:rPr>
        <w:lastRenderedPageBreak/>
        <w:t xml:space="preserve">ar to veidojas </w:t>
      </w:r>
      <w:r w:rsidR="00EE794D">
        <w:rPr>
          <w:sz w:val="28"/>
          <w:szCs w:val="28"/>
        </w:rPr>
        <w:t xml:space="preserve">šādu </w:t>
      </w:r>
      <w:r w:rsidRPr="00CF4887">
        <w:rPr>
          <w:sz w:val="28"/>
          <w:szCs w:val="28"/>
        </w:rPr>
        <w:t xml:space="preserve">kursu nepieejamība, jo piedāvājums ir mazāks nekā pieprasījums, tāpat veidojas pārrāvumi pasākumu pēctecīgā nodrošināšanā un tas īpaši negatīvi atsaucas uz tiem </w:t>
      </w:r>
      <w:proofErr w:type="spellStart"/>
      <w:r w:rsidR="00CD4BB5" w:rsidRPr="00CF4887">
        <w:rPr>
          <w:sz w:val="28"/>
          <w:szCs w:val="28"/>
        </w:rPr>
        <w:t>jaunie</w:t>
      </w:r>
      <w:r w:rsidR="00CD4BB5">
        <w:rPr>
          <w:sz w:val="28"/>
          <w:szCs w:val="28"/>
        </w:rPr>
        <w:t>nāc</w:t>
      </w:r>
      <w:r w:rsidR="00CD4BB5" w:rsidRPr="00CF4887">
        <w:rPr>
          <w:sz w:val="28"/>
          <w:szCs w:val="28"/>
        </w:rPr>
        <w:t>ējiem</w:t>
      </w:r>
      <w:proofErr w:type="spellEnd"/>
      <w:r w:rsidRPr="00CF4887">
        <w:rPr>
          <w:sz w:val="28"/>
          <w:szCs w:val="28"/>
        </w:rPr>
        <w:t xml:space="preserve">, </w:t>
      </w:r>
      <w:r w:rsidRPr="002D5F7D">
        <w:rPr>
          <w:sz w:val="28"/>
          <w:szCs w:val="28"/>
        </w:rPr>
        <w:t>kuri ir pārejas procesā starp dažādiem valodas zināšanu līmeņiem.</w:t>
      </w:r>
    </w:p>
    <w:p w14:paraId="1EF761AE" w14:textId="3210538B" w:rsidR="008F3FA4" w:rsidRPr="00CF4887" w:rsidRDefault="008D0CCF" w:rsidP="00660CAB">
      <w:pPr>
        <w:ind w:firstLine="720"/>
        <w:jc w:val="both"/>
        <w:rPr>
          <w:sz w:val="28"/>
          <w:szCs w:val="28"/>
        </w:rPr>
      </w:pPr>
      <w:r w:rsidRPr="002D5F7D">
        <w:rPr>
          <w:sz w:val="28"/>
          <w:szCs w:val="28"/>
        </w:rPr>
        <w:t xml:space="preserve">Vēl joprojām latviešu valodas kursus </w:t>
      </w:r>
      <w:proofErr w:type="spellStart"/>
      <w:r w:rsidR="00CD4BB5" w:rsidRPr="002D5F7D">
        <w:rPr>
          <w:sz w:val="28"/>
          <w:szCs w:val="28"/>
        </w:rPr>
        <w:t>jaunie</w:t>
      </w:r>
      <w:r w:rsidR="00CD4BB5">
        <w:rPr>
          <w:sz w:val="28"/>
          <w:szCs w:val="28"/>
        </w:rPr>
        <w:t>nāc</w:t>
      </w:r>
      <w:r w:rsidR="00CD4BB5" w:rsidRPr="002D5F7D">
        <w:rPr>
          <w:sz w:val="28"/>
          <w:szCs w:val="28"/>
        </w:rPr>
        <w:t>ējiem</w:t>
      </w:r>
      <w:proofErr w:type="spellEnd"/>
      <w:r w:rsidR="00CD4BB5" w:rsidRPr="002D5F7D">
        <w:rPr>
          <w:sz w:val="28"/>
          <w:szCs w:val="28"/>
        </w:rPr>
        <w:t xml:space="preserve"> </w:t>
      </w:r>
      <w:r w:rsidRPr="002D5F7D">
        <w:rPr>
          <w:sz w:val="28"/>
          <w:szCs w:val="28"/>
        </w:rPr>
        <w:t>piedāvā vairākas institūcijas, piemēram, S</w:t>
      </w:r>
      <w:r w:rsidR="00B37A97" w:rsidRPr="002D5F7D">
        <w:rPr>
          <w:sz w:val="28"/>
          <w:szCs w:val="28"/>
        </w:rPr>
        <w:t>abiedrības integrācijas fonds</w:t>
      </w:r>
      <w:r w:rsidRPr="002D5F7D">
        <w:rPr>
          <w:sz w:val="28"/>
          <w:szCs w:val="28"/>
        </w:rPr>
        <w:t xml:space="preserve">, </w:t>
      </w:r>
      <w:r w:rsidR="00B37A97" w:rsidRPr="002D5F7D">
        <w:rPr>
          <w:sz w:val="28"/>
          <w:szCs w:val="28"/>
        </w:rPr>
        <w:t>Nodarbinātības valsts</w:t>
      </w:r>
      <w:r w:rsidR="00B37A97" w:rsidRPr="00CF4887">
        <w:rPr>
          <w:sz w:val="28"/>
          <w:szCs w:val="28"/>
        </w:rPr>
        <w:t xml:space="preserve"> aģentūra</w:t>
      </w:r>
      <w:r w:rsidRPr="00CF4887">
        <w:rPr>
          <w:sz w:val="28"/>
          <w:szCs w:val="28"/>
        </w:rPr>
        <w:t xml:space="preserve">, kā arī pašvaldības. Lai arī kopumā mērķa grupas dažādām iestādēm var atšķirties, piemēram, starptautiskās palīdzības meklētāji vai Ukrainas civiliedzīvotāji, tomēr, kā </w:t>
      </w:r>
      <w:proofErr w:type="spellStart"/>
      <w:r w:rsidR="00287B0E">
        <w:rPr>
          <w:sz w:val="28"/>
          <w:szCs w:val="28"/>
        </w:rPr>
        <w:t>Izvērtējuma</w:t>
      </w:r>
      <w:proofErr w:type="spellEnd"/>
      <w:r w:rsidR="00287B0E">
        <w:rPr>
          <w:sz w:val="28"/>
          <w:szCs w:val="28"/>
        </w:rPr>
        <w:t xml:space="preserve"> veikšanas </w:t>
      </w:r>
      <w:r w:rsidRPr="00CF4887">
        <w:rPr>
          <w:sz w:val="28"/>
          <w:szCs w:val="28"/>
        </w:rPr>
        <w:t xml:space="preserve">intervijā norāda izglītības jomas speciālists, būtiska problēma ir bijusi tā, ka kvalitāte nav tikusi kontrolēta un nav veikti nepieciešamie diagnosticējošie pasākumi. </w:t>
      </w:r>
      <w:r w:rsidR="009941D0">
        <w:rPr>
          <w:sz w:val="28"/>
          <w:szCs w:val="28"/>
        </w:rPr>
        <w:t>A</w:t>
      </w:r>
      <w:r w:rsidRPr="00CF4887">
        <w:rPr>
          <w:sz w:val="28"/>
          <w:szCs w:val="28"/>
        </w:rPr>
        <w:t>rī I</w:t>
      </w:r>
      <w:r w:rsidR="0093785B">
        <w:rPr>
          <w:sz w:val="28"/>
          <w:szCs w:val="28"/>
        </w:rPr>
        <w:t>zglītības un zinātnes ministrijas</w:t>
      </w:r>
      <w:r w:rsidRPr="00CF4887">
        <w:rPr>
          <w:sz w:val="28"/>
          <w:szCs w:val="28"/>
        </w:rPr>
        <w:t xml:space="preserve"> </w:t>
      </w:r>
      <w:r w:rsidR="0093785B">
        <w:rPr>
          <w:sz w:val="28"/>
          <w:szCs w:val="28"/>
        </w:rPr>
        <w:t>i</w:t>
      </w:r>
      <w:r w:rsidRPr="00CF4887">
        <w:rPr>
          <w:sz w:val="28"/>
          <w:szCs w:val="28"/>
        </w:rPr>
        <w:t>nformatīvajā ziņojumā “Valsts valodas politikas pamatnostādņu 2021.–2027.</w:t>
      </w:r>
      <w:r w:rsidR="0093785B">
        <w:rPr>
          <w:sz w:val="28"/>
          <w:szCs w:val="28"/>
        </w:rPr>
        <w:t> </w:t>
      </w:r>
      <w:r w:rsidRPr="00CF4887">
        <w:rPr>
          <w:sz w:val="28"/>
          <w:szCs w:val="28"/>
        </w:rPr>
        <w:t>gadam starpposma un plāna 2022.–2023.</w:t>
      </w:r>
      <w:r w:rsidR="0093785B">
        <w:rPr>
          <w:sz w:val="28"/>
          <w:szCs w:val="28"/>
        </w:rPr>
        <w:t> </w:t>
      </w:r>
      <w:r w:rsidRPr="00CF4887">
        <w:rPr>
          <w:sz w:val="28"/>
          <w:szCs w:val="28"/>
        </w:rPr>
        <w:t>gadam īstenošanas novērtējums”</w:t>
      </w:r>
      <w:r w:rsidR="00C47A7C">
        <w:rPr>
          <w:rStyle w:val="Vresatsauce"/>
          <w:sz w:val="28"/>
          <w:szCs w:val="28"/>
        </w:rPr>
        <w:footnoteReference w:id="9"/>
      </w:r>
      <w:r w:rsidRPr="00CF4887">
        <w:rPr>
          <w:sz w:val="28"/>
          <w:szCs w:val="28"/>
        </w:rPr>
        <w:t xml:space="preserve"> viens no aspektiem, kam turpmāk ir jāpievērš lielāka uzmanība, ir valsts valodas apguve </w:t>
      </w:r>
      <w:proofErr w:type="spellStart"/>
      <w:r w:rsidR="00CD4BB5" w:rsidRPr="00CF4887">
        <w:rPr>
          <w:sz w:val="28"/>
          <w:szCs w:val="28"/>
        </w:rPr>
        <w:t>jaunie</w:t>
      </w:r>
      <w:r w:rsidR="00CD4BB5">
        <w:rPr>
          <w:sz w:val="28"/>
          <w:szCs w:val="28"/>
        </w:rPr>
        <w:t>nāc</w:t>
      </w:r>
      <w:r w:rsidR="00CD4BB5" w:rsidRPr="00CF4887">
        <w:rPr>
          <w:sz w:val="28"/>
          <w:szCs w:val="28"/>
        </w:rPr>
        <w:t>ējiem</w:t>
      </w:r>
      <w:proofErr w:type="spellEnd"/>
      <w:r w:rsidRPr="00CF4887">
        <w:rPr>
          <w:sz w:val="28"/>
          <w:szCs w:val="28"/>
        </w:rPr>
        <w:t>. Tā ietvaros šobrīd notiek darbs pie vienotas valodas mācību sistēmas pieaugušajiem izveides</w:t>
      </w:r>
      <w:r w:rsidR="00863748" w:rsidRPr="00CF4887">
        <w:rPr>
          <w:sz w:val="28"/>
          <w:szCs w:val="28"/>
        </w:rPr>
        <w:t>.</w:t>
      </w:r>
      <w:r w:rsidR="008F3FA4" w:rsidRPr="00CF4887">
        <w:rPr>
          <w:sz w:val="28"/>
          <w:szCs w:val="28"/>
        </w:rPr>
        <w:t xml:space="preserve"> </w:t>
      </w:r>
    </w:p>
    <w:p w14:paraId="66B1896D" w14:textId="73A2AA86" w:rsidR="003B6F32" w:rsidRDefault="005950C9" w:rsidP="00660CAB">
      <w:pPr>
        <w:pStyle w:val="Paraststmeklis"/>
        <w:ind w:firstLine="720"/>
        <w:jc w:val="both"/>
        <w:rPr>
          <w:rStyle w:val="normaltextrun"/>
          <w:rFonts w:ascii="Times New Roman" w:hAnsi="Times New Roman" w:cs="Times New Roman"/>
          <w:color w:val="000000"/>
          <w:sz w:val="28"/>
          <w:szCs w:val="28"/>
          <w:shd w:val="clear" w:color="auto" w:fill="FFFFFF"/>
        </w:rPr>
      </w:pPr>
      <w:r>
        <w:rPr>
          <w:rFonts w:ascii="Times New Roman" w:hAnsi="Times New Roman" w:cs="Times New Roman"/>
          <w:sz w:val="28"/>
          <w:szCs w:val="28"/>
        </w:rPr>
        <w:t>A</w:t>
      </w:r>
      <w:r w:rsidR="0095725F">
        <w:rPr>
          <w:rFonts w:ascii="Times New Roman" w:hAnsi="Times New Roman" w:cs="Times New Roman"/>
          <w:sz w:val="28"/>
          <w:szCs w:val="28"/>
        </w:rPr>
        <w:t xml:space="preserve">r </w:t>
      </w:r>
      <w:r w:rsidR="00A33148">
        <w:rPr>
          <w:rFonts w:ascii="Times New Roman" w:hAnsi="Times New Roman" w:cs="Times New Roman"/>
          <w:sz w:val="28"/>
          <w:szCs w:val="28"/>
        </w:rPr>
        <w:t>Kultūras ministrijas 2022.</w:t>
      </w:r>
      <w:r w:rsidR="00E02DB8">
        <w:rPr>
          <w:rFonts w:ascii="Times New Roman" w:hAnsi="Times New Roman" w:cs="Times New Roman"/>
          <w:sz w:val="28"/>
          <w:szCs w:val="28"/>
        </w:rPr>
        <w:t> </w:t>
      </w:r>
      <w:r w:rsidR="00A33148">
        <w:rPr>
          <w:rFonts w:ascii="Times New Roman" w:hAnsi="Times New Roman" w:cs="Times New Roman"/>
          <w:sz w:val="28"/>
          <w:szCs w:val="28"/>
        </w:rPr>
        <w:t>gada 17.</w:t>
      </w:r>
      <w:r w:rsidR="00E02DB8">
        <w:rPr>
          <w:rFonts w:ascii="Times New Roman" w:hAnsi="Times New Roman" w:cs="Times New Roman"/>
          <w:sz w:val="28"/>
          <w:szCs w:val="28"/>
        </w:rPr>
        <w:t> </w:t>
      </w:r>
      <w:r w:rsidR="00A33148">
        <w:rPr>
          <w:rFonts w:ascii="Times New Roman" w:hAnsi="Times New Roman" w:cs="Times New Roman"/>
          <w:sz w:val="28"/>
          <w:szCs w:val="28"/>
        </w:rPr>
        <w:t>marta rīkojumu Nr.</w:t>
      </w:r>
      <w:r w:rsidR="00E02DB8">
        <w:rPr>
          <w:rFonts w:ascii="Times New Roman" w:hAnsi="Times New Roman" w:cs="Times New Roman"/>
          <w:sz w:val="28"/>
          <w:szCs w:val="28"/>
        </w:rPr>
        <w:t> </w:t>
      </w:r>
      <w:r w:rsidR="00A33148">
        <w:rPr>
          <w:rFonts w:ascii="Times New Roman" w:hAnsi="Times New Roman" w:cs="Times New Roman"/>
          <w:sz w:val="28"/>
          <w:szCs w:val="28"/>
        </w:rPr>
        <w:t xml:space="preserve">2.5-1-41 </w:t>
      </w:r>
      <w:r w:rsidR="00914F03">
        <w:rPr>
          <w:rFonts w:ascii="Times New Roman" w:hAnsi="Times New Roman" w:cs="Times New Roman"/>
          <w:sz w:val="28"/>
          <w:szCs w:val="28"/>
        </w:rPr>
        <w:t xml:space="preserve">apstiprinātā </w:t>
      </w:r>
      <w:r w:rsidR="000D03D2" w:rsidRPr="000D03D2">
        <w:rPr>
          <w:rFonts w:ascii="Times New Roman" w:hAnsi="Times New Roman" w:cs="Times New Roman"/>
          <w:sz w:val="28"/>
          <w:szCs w:val="28"/>
        </w:rPr>
        <w:t xml:space="preserve">Saliedētas un pilsoniski aktīvas sabiedrības attīstības </w:t>
      </w:r>
      <w:r w:rsidR="000D03D2" w:rsidRPr="00791B97">
        <w:rPr>
          <w:rFonts w:ascii="Times New Roman" w:hAnsi="Times New Roman" w:cs="Times New Roman"/>
          <w:sz w:val="28"/>
          <w:szCs w:val="28"/>
        </w:rPr>
        <w:t>pamatnostādņu 2021.–2027.</w:t>
      </w:r>
      <w:r w:rsidR="00F13716" w:rsidRPr="00791B97">
        <w:rPr>
          <w:rFonts w:ascii="Times New Roman" w:hAnsi="Times New Roman" w:cs="Times New Roman"/>
          <w:sz w:val="28"/>
          <w:szCs w:val="28"/>
        </w:rPr>
        <w:t> </w:t>
      </w:r>
      <w:r w:rsidR="000D03D2" w:rsidRPr="00791B97">
        <w:rPr>
          <w:rFonts w:ascii="Times New Roman" w:hAnsi="Times New Roman" w:cs="Times New Roman"/>
          <w:sz w:val="28"/>
          <w:szCs w:val="28"/>
        </w:rPr>
        <w:t>gadam īstenošanas uzraudzības padome</w:t>
      </w:r>
      <w:r w:rsidR="00D66FED">
        <w:rPr>
          <w:rStyle w:val="Vresatsauce"/>
          <w:rFonts w:ascii="Times New Roman" w:hAnsi="Times New Roman"/>
          <w:sz w:val="28"/>
          <w:szCs w:val="28"/>
        </w:rPr>
        <w:footnoteReference w:id="10"/>
      </w:r>
      <w:r w:rsidR="000D03D2" w:rsidRPr="00791B97">
        <w:rPr>
          <w:rFonts w:ascii="Times New Roman" w:hAnsi="Times New Roman" w:cs="Times New Roman"/>
          <w:sz w:val="28"/>
          <w:szCs w:val="28"/>
        </w:rPr>
        <w:t>, kura</w:t>
      </w:r>
      <w:r w:rsidR="006822A0" w:rsidRPr="00791B97">
        <w:rPr>
          <w:rFonts w:ascii="Times New Roman" w:hAnsi="Times New Roman" w:cs="Times New Roman"/>
          <w:sz w:val="28"/>
          <w:szCs w:val="28"/>
        </w:rPr>
        <w:t xml:space="preserve"> darbojas atbilstoši </w:t>
      </w:r>
      <w:r w:rsidR="0095725F" w:rsidRPr="00791B97">
        <w:rPr>
          <w:rFonts w:ascii="Times New Roman" w:hAnsi="Times New Roman" w:cs="Times New Roman"/>
          <w:sz w:val="28"/>
          <w:szCs w:val="28"/>
        </w:rPr>
        <w:t>Ministru kabinet</w:t>
      </w:r>
      <w:r w:rsidRPr="00791B97">
        <w:rPr>
          <w:rFonts w:ascii="Times New Roman" w:hAnsi="Times New Roman" w:cs="Times New Roman"/>
          <w:sz w:val="28"/>
          <w:szCs w:val="28"/>
        </w:rPr>
        <w:t>a</w:t>
      </w:r>
      <w:r w:rsidR="0095725F" w:rsidRPr="00791B97">
        <w:rPr>
          <w:rFonts w:ascii="Times New Roman" w:hAnsi="Times New Roman" w:cs="Times New Roman"/>
          <w:sz w:val="28"/>
          <w:szCs w:val="28"/>
        </w:rPr>
        <w:t xml:space="preserve"> </w:t>
      </w:r>
      <w:r w:rsidRPr="00791B97">
        <w:rPr>
          <w:rFonts w:ascii="Times New Roman" w:hAnsi="Times New Roman" w:cs="Times New Roman"/>
          <w:sz w:val="28"/>
          <w:szCs w:val="28"/>
        </w:rPr>
        <w:t>2021. gada 21.</w:t>
      </w:r>
      <w:r w:rsidR="006822A0" w:rsidRPr="00791B97">
        <w:rPr>
          <w:rFonts w:ascii="Times New Roman" w:hAnsi="Times New Roman" w:cs="Times New Roman"/>
          <w:sz w:val="28"/>
          <w:szCs w:val="28"/>
        </w:rPr>
        <w:t> </w:t>
      </w:r>
      <w:r w:rsidRPr="00791B97">
        <w:rPr>
          <w:rFonts w:ascii="Times New Roman" w:hAnsi="Times New Roman" w:cs="Times New Roman"/>
          <w:sz w:val="28"/>
          <w:szCs w:val="28"/>
        </w:rPr>
        <w:t xml:space="preserve">decembra </w:t>
      </w:r>
      <w:r w:rsidR="004865EA" w:rsidRPr="00791B97">
        <w:rPr>
          <w:rFonts w:ascii="Times New Roman" w:hAnsi="Times New Roman" w:cs="Times New Roman"/>
          <w:sz w:val="28"/>
          <w:szCs w:val="28"/>
        </w:rPr>
        <w:t xml:space="preserve">noteikumiem </w:t>
      </w:r>
      <w:r w:rsidR="0095725F" w:rsidRPr="00791B97">
        <w:rPr>
          <w:rFonts w:ascii="Times New Roman" w:hAnsi="Times New Roman" w:cs="Times New Roman"/>
          <w:sz w:val="28"/>
          <w:szCs w:val="28"/>
        </w:rPr>
        <w:t>Nr.</w:t>
      </w:r>
      <w:r w:rsidR="006822A0" w:rsidRPr="00791B97">
        <w:rPr>
          <w:rFonts w:ascii="Times New Roman" w:hAnsi="Times New Roman" w:cs="Times New Roman"/>
          <w:sz w:val="28"/>
          <w:szCs w:val="28"/>
        </w:rPr>
        <w:t> </w:t>
      </w:r>
      <w:r w:rsidR="0095725F" w:rsidRPr="00791B97">
        <w:rPr>
          <w:rFonts w:ascii="Times New Roman" w:hAnsi="Times New Roman" w:cs="Times New Roman"/>
          <w:sz w:val="28"/>
          <w:szCs w:val="28"/>
        </w:rPr>
        <w:t>851</w:t>
      </w:r>
      <w:r w:rsidR="00791B97" w:rsidRPr="007832B4">
        <w:rPr>
          <w:rFonts w:ascii="Times New Roman" w:hAnsi="Times New Roman" w:cs="Times New Roman"/>
          <w:sz w:val="28"/>
          <w:szCs w:val="28"/>
        </w:rPr>
        <w:t xml:space="preserve"> “</w:t>
      </w:r>
      <w:r w:rsidR="00791B97" w:rsidRPr="00791B97">
        <w:rPr>
          <w:rFonts w:ascii="Times New Roman" w:hAnsi="Times New Roman" w:cs="Times New Roman"/>
          <w:sz w:val="28"/>
          <w:szCs w:val="28"/>
        </w:rPr>
        <w:t>Saliedētas un pilsoniski aktīvas sabiedrības attīstības pamatnostādņu īstenošanas uzraudzības padomes nolikums</w:t>
      </w:r>
      <w:r w:rsidR="00791B97">
        <w:rPr>
          <w:rFonts w:ascii="Times New Roman" w:hAnsi="Times New Roman" w:cs="Times New Roman"/>
          <w:sz w:val="28"/>
          <w:szCs w:val="28"/>
        </w:rPr>
        <w:t>”</w:t>
      </w:r>
      <w:r w:rsidR="00CA6783" w:rsidRPr="007832B4">
        <w:rPr>
          <w:rStyle w:val="Vresatsauce"/>
          <w:rFonts w:ascii="Times New Roman" w:hAnsi="Times New Roman"/>
          <w:sz w:val="28"/>
          <w:szCs w:val="28"/>
        </w:rPr>
        <w:footnoteReference w:id="11"/>
      </w:r>
      <w:r w:rsidR="001F0AF6" w:rsidRPr="007832B4">
        <w:rPr>
          <w:rFonts w:ascii="Times New Roman" w:hAnsi="Times New Roman" w:cs="Times New Roman"/>
          <w:sz w:val="28"/>
          <w:szCs w:val="28"/>
        </w:rPr>
        <w:t>(turpmāk – Padome)</w:t>
      </w:r>
      <w:r w:rsidR="268ECE33" w:rsidRPr="007832B4">
        <w:rPr>
          <w:rFonts w:ascii="Times New Roman" w:hAnsi="Times New Roman" w:cs="Times New Roman"/>
          <w:sz w:val="28"/>
          <w:szCs w:val="28"/>
        </w:rPr>
        <w:t xml:space="preserve"> </w:t>
      </w:r>
      <w:r w:rsidR="00F6662F">
        <w:rPr>
          <w:rFonts w:ascii="Times New Roman" w:hAnsi="Times New Roman" w:cs="Times New Roman"/>
          <w:sz w:val="28"/>
          <w:szCs w:val="28"/>
        </w:rPr>
        <w:t>ir</w:t>
      </w:r>
      <w:r w:rsidR="268ECE33" w:rsidRPr="00270DCF">
        <w:rPr>
          <w:rFonts w:ascii="Times New Roman" w:hAnsi="Times New Roman" w:cs="Times New Roman"/>
          <w:sz w:val="28"/>
          <w:szCs w:val="28"/>
        </w:rPr>
        <w:t xml:space="preserve"> nozīmīga informācijas apmaiņas platforma, tomēr tās efektivitāti</w:t>
      </w:r>
      <w:r w:rsidR="268ECE33" w:rsidRPr="00CF4887">
        <w:rPr>
          <w:rFonts w:ascii="Times New Roman" w:hAnsi="Times New Roman" w:cs="Times New Roman"/>
          <w:sz w:val="28"/>
          <w:szCs w:val="28"/>
        </w:rPr>
        <w:t xml:space="preserve"> ierobežo neskaidra loma, konsultatīvs statuss, dalībnieku lielais skaits, zema aktivitāte un nepietiekama fokusa noturēšana uz progresu un rezultātiem. </w:t>
      </w:r>
      <w:proofErr w:type="spellStart"/>
      <w:r w:rsidR="268ECE33" w:rsidRPr="00CF4887">
        <w:rPr>
          <w:rFonts w:ascii="Times New Roman" w:hAnsi="Times New Roman" w:cs="Times New Roman"/>
          <w:sz w:val="28"/>
          <w:szCs w:val="28"/>
        </w:rPr>
        <w:t>Izvērtējums</w:t>
      </w:r>
      <w:proofErr w:type="spellEnd"/>
      <w:r w:rsidR="268ECE33" w:rsidRPr="00CF4887">
        <w:rPr>
          <w:rFonts w:ascii="Times New Roman" w:hAnsi="Times New Roman" w:cs="Times New Roman"/>
          <w:sz w:val="28"/>
          <w:szCs w:val="28"/>
        </w:rPr>
        <w:t xml:space="preserve"> norāda uz nepieciešamību skaidrāk definēt Padomes funkcijas, stiprināt uzraudzības un progresa analīzes lomu, kā arī mērķtiecīgāk iesaistīt mērķa grupu un pašvaldību pārstāvjus Padomes darbā</w:t>
      </w:r>
      <w:r w:rsidR="3A58079C" w:rsidRPr="00CF4887">
        <w:rPr>
          <w:rFonts w:ascii="Times New Roman" w:hAnsi="Times New Roman" w:cs="Times New Roman"/>
          <w:sz w:val="28"/>
          <w:szCs w:val="28"/>
        </w:rPr>
        <w:t>.</w:t>
      </w:r>
      <w:r w:rsidR="00CC6D93" w:rsidRPr="00CF4887">
        <w:rPr>
          <w:rFonts w:ascii="Times New Roman" w:hAnsi="Times New Roman" w:cs="Times New Roman"/>
          <w:sz w:val="28"/>
          <w:szCs w:val="28"/>
        </w:rPr>
        <w:t xml:space="preserve"> </w:t>
      </w:r>
      <w:r w:rsidR="00CC6D93" w:rsidRPr="00CF4887">
        <w:rPr>
          <w:rStyle w:val="normaltextrun"/>
          <w:rFonts w:ascii="Times New Roman" w:hAnsi="Times New Roman" w:cs="Times New Roman"/>
          <w:color w:val="000000"/>
          <w:sz w:val="28"/>
          <w:szCs w:val="28"/>
          <w:shd w:val="clear" w:color="auto" w:fill="FFFFFF"/>
        </w:rPr>
        <w:t>Viens no būtiskiem</w:t>
      </w:r>
      <w:r w:rsidR="00112AFF" w:rsidRPr="00CF4887">
        <w:rPr>
          <w:rStyle w:val="normaltextrun"/>
          <w:rFonts w:ascii="Times New Roman" w:hAnsi="Times New Roman" w:cs="Times New Roman"/>
          <w:color w:val="000000"/>
          <w:sz w:val="28"/>
          <w:szCs w:val="28"/>
          <w:shd w:val="clear" w:color="auto" w:fill="FFFFFF"/>
        </w:rPr>
        <w:t xml:space="preserve"> </w:t>
      </w:r>
      <w:r w:rsidR="00CC6D93" w:rsidRPr="00CF4887">
        <w:rPr>
          <w:rStyle w:val="normaltextrun"/>
          <w:rFonts w:ascii="Times New Roman" w:hAnsi="Times New Roman" w:cs="Times New Roman"/>
          <w:color w:val="000000"/>
          <w:sz w:val="28"/>
          <w:szCs w:val="28"/>
          <w:shd w:val="clear" w:color="auto" w:fill="FFFFFF"/>
        </w:rPr>
        <w:t>nepieciešamajiem</w:t>
      </w:r>
      <w:r w:rsidR="00112AFF" w:rsidRPr="00CF4887">
        <w:rPr>
          <w:rStyle w:val="normaltextrun"/>
          <w:rFonts w:ascii="Times New Roman" w:hAnsi="Times New Roman" w:cs="Times New Roman"/>
          <w:color w:val="000000"/>
          <w:sz w:val="28"/>
          <w:szCs w:val="28"/>
          <w:shd w:val="clear" w:color="auto" w:fill="FFFFFF"/>
        </w:rPr>
        <w:t xml:space="preserve"> </w:t>
      </w:r>
      <w:r w:rsidR="00CC6D93" w:rsidRPr="00CF4887">
        <w:rPr>
          <w:rStyle w:val="normaltextrun"/>
          <w:rFonts w:ascii="Times New Roman" w:hAnsi="Times New Roman" w:cs="Times New Roman"/>
          <w:color w:val="000000"/>
          <w:sz w:val="28"/>
          <w:szCs w:val="28"/>
          <w:shd w:val="clear" w:color="auto" w:fill="FFFFFF"/>
        </w:rPr>
        <w:t xml:space="preserve">uzlabojumiem, ko norāda vairāki </w:t>
      </w:r>
      <w:r w:rsidR="00264CDF" w:rsidRPr="00CF4887">
        <w:rPr>
          <w:rStyle w:val="normaltextrun"/>
          <w:rFonts w:ascii="Times New Roman" w:hAnsi="Times New Roman" w:cs="Times New Roman"/>
          <w:color w:val="000000"/>
          <w:sz w:val="28"/>
          <w:szCs w:val="28"/>
          <w:shd w:val="clear" w:color="auto" w:fill="FFFFFF"/>
        </w:rPr>
        <w:t>P</w:t>
      </w:r>
      <w:r w:rsidR="00CC6D93" w:rsidRPr="00CF4887">
        <w:rPr>
          <w:rStyle w:val="normaltextrun"/>
          <w:rFonts w:ascii="Times New Roman" w:hAnsi="Times New Roman" w:cs="Times New Roman"/>
          <w:color w:val="000000"/>
          <w:sz w:val="28"/>
          <w:szCs w:val="28"/>
          <w:shd w:val="clear" w:color="auto" w:fill="FFFFFF"/>
        </w:rPr>
        <w:t>adomes locekļi, ir nepieciešamība</w:t>
      </w:r>
      <w:r w:rsidR="00112AFF" w:rsidRPr="00CF4887">
        <w:rPr>
          <w:rStyle w:val="normaltextrun"/>
          <w:rFonts w:ascii="Times New Roman" w:hAnsi="Times New Roman" w:cs="Times New Roman"/>
          <w:color w:val="000000"/>
          <w:sz w:val="28"/>
          <w:szCs w:val="28"/>
          <w:shd w:val="clear" w:color="auto" w:fill="FFFFFF"/>
        </w:rPr>
        <w:t xml:space="preserve"> </w:t>
      </w:r>
      <w:r w:rsidR="00CC6D93" w:rsidRPr="00CF4887">
        <w:rPr>
          <w:rStyle w:val="normaltextrun"/>
          <w:rFonts w:ascii="Times New Roman" w:hAnsi="Times New Roman" w:cs="Times New Roman"/>
          <w:color w:val="000000"/>
          <w:sz w:val="28"/>
          <w:szCs w:val="28"/>
          <w:shd w:val="clear" w:color="auto" w:fill="FFFFFF"/>
        </w:rPr>
        <w:t>Padomē</w:t>
      </w:r>
      <w:r w:rsidR="00112AFF" w:rsidRPr="00CF4887">
        <w:rPr>
          <w:rStyle w:val="normaltextrun"/>
          <w:rFonts w:ascii="Times New Roman" w:hAnsi="Times New Roman" w:cs="Times New Roman"/>
          <w:color w:val="000000"/>
          <w:sz w:val="28"/>
          <w:szCs w:val="28"/>
          <w:shd w:val="clear" w:color="auto" w:fill="FFFFFF"/>
        </w:rPr>
        <w:t xml:space="preserve"> </w:t>
      </w:r>
      <w:r w:rsidR="00CC6D93" w:rsidRPr="00CF4887">
        <w:rPr>
          <w:rStyle w:val="normaltextrun"/>
          <w:rFonts w:ascii="Times New Roman" w:hAnsi="Times New Roman" w:cs="Times New Roman"/>
          <w:color w:val="000000"/>
          <w:sz w:val="28"/>
          <w:szCs w:val="28"/>
          <w:shd w:val="clear" w:color="auto" w:fill="FFFFFF"/>
        </w:rPr>
        <w:t>detalizētāk pārrunāt</w:t>
      </w:r>
      <w:r w:rsidR="006A2E45" w:rsidRPr="00CF4887">
        <w:rPr>
          <w:rStyle w:val="normaltextrun"/>
          <w:rFonts w:ascii="Times New Roman" w:hAnsi="Times New Roman" w:cs="Times New Roman"/>
          <w:color w:val="000000"/>
          <w:sz w:val="28"/>
          <w:szCs w:val="28"/>
          <w:shd w:val="clear" w:color="auto" w:fill="FFFFFF"/>
        </w:rPr>
        <w:t xml:space="preserve"> </w:t>
      </w:r>
      <w:r w:rsidR="00CC6D93" w:rsidRPr="00CF4887">
        <w:rPr>
          <w:rStyle w:val="normaltextrun"/>
          <w:rFonts w:ascii="Times New Roman" w:hAnsi="Times New Roman" w:cs="Times New Roman"/>
          <w:color w:val="000000"/>
          <w:sz w:val="28"/>
          <w:szCs w:val="28"/>
          <w:shd w:val="clear" w:color="auto" w:fill="FFFFFF"/>
        </w:rPr>
        <w:t>un diskutēt par</w:t>
      </w:r>
      <w:r w:rsidR="00112AFF" w:rsidRPr="00CF4887">
        <w:rPr>
          <w:rStyle w:val="normaltextrun"/>
          <w:rFonts w:ascii="Times New Roman" w:hAnsi="Times New Roman" w:cs="Times New Roman"/>
          <w:color w:val="000000"/>
          <w:sz w:val="28"/>
          <w:szCs w:val="28"/>
          <w:shd w:val="clear" w:color="auto" w:fill="FFFFFF"/>
        </w:rPr>
        <w:t xml:space="preserve"> </w:t>
      </w:r>
      <w:r w:rsidR="00CC6D93" w:rsidRPr="00CF4887">
        <w:rPr>
          <w:rStyle w:val="normaltextrun"/>
          <w:rFonts w:ascii="Times New Roman" w:hAnsi="Times New Roman" w:cs="Times New Roman"/>
          <w:color w:val="000000"/>
          <w:sz w:val="28"/>
          <w:szCs w:val="28"/>
          <w:shd w:val="clear" w:color="auto" w:fill="FFFFFF"/>
        </w:rPr>
        <w:t xml:space="preserve">sasniegto progresu attiecībā uz </w:t>
      </w:r>
      <w:r w:rsidR="00E408BB">
        <w:rPr>
          <w:rStyle w:val="normaltextrun"/>
          <w:rFonts w:ascii="Times New Roman" w:hAnsi="Times New Roman" w:cs="Times New Roman"/>
          <w:color w:val="000000"/>
          <w:sz w:val="28"/>
          <w:szCs w:val="28"/>
          <w:shd w:val="clear" w:color="auto" w:fill="FFFFFF"/>
        </w:rPr>
        <w:t>p</w:t>
      </w:r>
      <w:r w:rsidR="00CC6D93" w:rsidRPr="00CF4887">
        <w:rPr>
          <w:rStyle w:val="normaltextrun"/>
          <w:rFonts w:ascii="Times New Roman" w:hAnsi="Times New Roman" w:cs="Times New Roman"/>
          <w:color w:val="000000"/>
          <w:sz w:val="28"/>
          <w:szCs w:val="28"/>
          <w:shd w:val="clear" w:color="auto" w:fill="FFFFFF"/>
        </w:rPr>
        <w:t xml:space="preserve">amatnostādņu un to </w:t>
      </w:r>
      <w:r w:rsidR="005A7D3C">
        <w:rPr>
          <w:rStyle w:val="normaltextrun"/>
          <w:rFonts w:ascii="Times New Roman" w:hAnsi="Times New Roman" w:cs="Times New Roman"/>
          <w:color w:val="000000"/>
          <w:sz w:val="28"/>
          <w:szCs w:val="28"/>
          <w:shd w:val="clear" w:color="auto" w:fill="FFFFFF"/>
        </w:rPr>
        <w:t>p</w:t>
      </w:r>
      <w:r w:rsidR="00CC6D93" w:rsidRPr="00CF4887">
        <w:rPr>
          <w:rStyle w:val="normaltextrun"/>
          <w:rFonts w:ascii="Times New Roman" w:hAnsi="Times New Roman" w:cs="Times New Roman"/>
          <w:color w:val="000000"/>
          <w:sz w:val="28"/>
          <w:szCs w:val="28"/>
          <w:shd w:val="clear" w:color="auto" w:fill="FFFFFF"/>
        </w:rPr>
        <w:t>lānu īstenošanu.</w:t>
      </w:r>
      <w:r w:rsidR="00264CDF" w:rsidRPr="00CF4887">
        <w:rPr>
          <w:rStyle w:val="normaltextrun"/>
          <w:rFonts w:ascii="Times New Roman" w:hAnsi="Times New Roman" w:cs="Times New Roman"/>
          <w:color w:val="000000"/>
          <w:sz w:val="28"/>
          <w:szCs w:val="28"/>
          <w:shd w:val="clear" w:color="auto" w:fill="FFFFFF"/>
        </w:rPr>
        <w:t xml:space="preserve"> </w:t>
      </w:r>
    </w:p>
    <w:p w14:paraId="531DC985" w14:textId="3CC73901" w:rsidR="007E4A18" w:rsidRPr="00FB36C1" w:rsidRDefault="007E4A18" w:rsidP="00660CAB">
      <w:pPr>
        <w:pStyle w:val="Paraststmeklis"/>
        <w:ind w:firstLine="720"/>
        <w:jc w:val="both"/>
        <w:rPr>
          <w:rStyle w:val="normaltextrun"/>
          <w:rFonts w:ascii="Times New Roman" w:hAnsi="Times New Roman" w:cs="Times New Roman"/>
          <w:color w:val="000000"/>
          <w:sz w:val="28"/>
          <w:szCs w:val="28"/>
          <w:shd w:val="clear" w:color="auto" w:fill="FFFFFF"/>
        </w:rPr>
      </w:pPr>
      <w:proofErr w:type="spellStart"/>
      <w:r w:rsidRPr="00FB36C1">
        <w:rPr>
          <w:rFonts w:ascii="Times New Roman" w:hAnsi="Times New Roman" w:cs="Times New Roman"/>
          <w:sz w:val="28"/>
          <w:szCs w:val="28"/>
        </w:rPr>
        <w:t>I</w:t>
      </w:r>
      <w:r w:rsidRPr="00BF5723">
        <w:rPr>
          <w:rFonts w:ascii="Times New Roman" w:hAnsi="Times New Roman" w:cs="Times New Roman"/>
          <w:sz w:val="28"/>
          <w:szCs w:val="28"/>
        </w:rPr>
        <w:t>zvērtējuma</w:t>
      </w:r>
      <w:proofErr w:type="spellEnd"/>
      <w:r w:rsidRPr="00BF5723">
        <w:rPr>
          <w:rFonts w:ascii="Times New Roman" w:hAnsi="Times New Roman" w:cs="Times New Roman"/>
          <w:sz w:val="28"/>
          <w:szCs w:val="28"/>
        </w:rPr>
        <w:t xml:space="preserve"> rekomendācija </w:t>
      </w:r>
      <w:r w:rsidR="00BA179C" w:rsidRPr="00BF5723">
        <w:rPr>
          <w:rFonts w:ascii="Times New Roman" w:hAnsi="Times New Roman" w:cs="Times New Roman"/>
          <w:sz w:val="28"/>
          <w:szCs w:val="28"/>
        </w:rPr>
        <w:t>Nr.</w:t>
      </w:r>
      <w:r w:rsidR="008A7930">
        <w:rPr>
          <w:rFonts w:ascii="Times New Roman" w:hAnsi="Times New Roman" w:cs="Times New Roman"/>
          <w:sz w:val="28"/>
          <w:szCs w:val="28"/>
        </w:rPr>
        <w:t> </w:t>
      </w:r>
      <w:r w:rsidR="00BA179C" w:rsidRPr="00BF5723">
        <w:rPr>
          <w:rFonts w:ascii="Times New Roman" w:hAnsi="Times New Roman" w:cs="Times New Roman"/>
          <w:sz w:val="28"/>
          <w:szCs w:val="28"/>
        </w:rPr>
        <w:t>3 “</w:t>
      </w:r>
      <w:r w:rsidR="00BF5723" w:rsidRPr="00BF5723">
        <w:rPr>
          <w:rFonts w:ascii="Times New Roman" w:hAnsi="Times New Roman" w:cs="Times New Roman"/>
          <w:sz w:val="28"/>
          <w:szCs w:val="28"/>
        </w:rPr>
        <w:t>Pārskatīt un uzlabot Pamatnostādņu rezultatīvos rādītājus”</w:t>
      </w:r>
      <w:r w:rsidR="00BF5723" w:rsidRPr="00FB36C1">
        <w:rPr>
          <w:rFonts w:ascii="Times New Roman" w:hAnsi="Times New Roman" w:cs="Times New Roman"/>
          <w:sz w:val="28"/>
          <w:szCs w:val="28"/>
        </w:rPr>
        <w:t xml:space="preserve"> </w:t>
      </w:r>
      <w:r w:rsidR="00C22E4E">
        <w:rPr>
          <w:rFonts w:ascii="Times New Roman" w:hAnsi="Times New Roman" w:cs="Times New Roman"/>
          <w:sz w:val="28"/>
          <w:szCs w:val="28"/>
        </w:rPr>
        <w:t>ies</w:t>
      </w:r>
      <w:r w:rsidR="00487A3F">
        <w:rPr>
          <w:rFonts w:ascii="Times New Roman" w:hAnsi="Times New Roman" w:cs="Times New Roman"/>
          <w:sz w:val="28"/>
          <w:szCs w:val="28"/>
        </w:rPr>
        <w:t>aka</w:t>
      </w:r>
      <w:r w:rsidRPr="00FB36C1">
        <w:rPr>
          <w:rFonts w:ascii="Times New Roman" w:hAnsi="Times New Roman" w:cs="Times New Roman"/>
          <w:sz w:val="28"/>
          <w:szCs w:val="28"/>
        </w:rPr>
        <w:t xml:space="preserve"> stiprināt rezultatīvo rādītāju uzraudzību un mērīšanu, izmantojot plašāku un sistemātisku datu avotu klāstu, tostarp Sabiedrības integrācijas fonda īstenoto Sabiedrības saliedētības radara pētījumu. Šāda pieeja uzlabotu datu kvalitāti, salīdzināmību un uzticamību, kā arī nodrošinātu pilnīgāku politikas rezultātu izvērtēšanu dažādās sabiedrības grupās </w:t>
      </w:r>
      <w:r w:rsidRPr="00FB36C1">
        <w:rPr>
          <w:rFonts w:ascii="Times New Roman" w:hAnsi="Times New Roman" w:cs="Times New Roman"/>
          <w:sz w:val="28"/>
          <w:szCs w:val="28"/>
        </w:rPr>
        <w:lastRenderedPageBreak/>
        <w:t>un jomās. Vienlaikus tas veicinātu savlaicīgu tendenču un risku identificēšanu, stiprinot datos balstītu politikas plānošanu un uzraudzību.</w:t>
      </w:r>
    </w:p>
    <w:p w14:paraId="095FE9F1" w14:textId="14EE9C83" w:rsidR="00903B9E" w:rsidRPr="00CF4887" w:rsidRDefault="00903B9E" w:rsidP="00F000E9">
      <w:pPr>
        <w:pStyle w:val="Paraststmeklis"/>
        <w:ind w:firstLine="720"/>
        <w:jc w:val="both"/>
        <w:rPr>
          <w:rStyle w:val="normaltextrun"/>
          <w:rFonts w:ascii="Times New Roman" w:hAnsi="Times New Roman" w:cs="Times New Roman"/>
          <w:color w:val="000000"/>
          <w:sz w:val="28"/>
          <w:szCs w:val="28"/>
          <w:shd w:val="clear" w:color="auto" w:fill="FFFFFF"/>
        </w:rPr>
      </w:pPr>
      <w:r>
        <w:rPr>
          <w:rStyle w:val="normaltextrun"/>
          <w:rFonts w:ascii="Times New Roman" w:hAnsi="Times New Roman" w:cs="Times New Roman"/>
          <w:color w:val="000000"/>
          <w:sz w:val="28"/>
          <w:szCs w:val="28"/>
          <w:shd w:val="clear" w:color="auto" w:fill="FFFFFF"/>
        </w:rPr>
        <w:t>Attiecībā uz</w:t>
      </w:r>
      <w:r w:rsidR="00211137" w:rsidRPr="00CF4887">
        <w:rPr>
          <w:rStyle w:val="normaltextrun"/>
          <w:rFonts w:ascii="Times New Roman" w:hAnsi="Times New Roman" w:cs="Times New Roman"/>
          <w:color w:val="000000"/>
          <w:sz w:val="28"/>
          <w:szCs w:val="28"/>
          <w:shd w:val="clear" w:color="auto" w:fill="FFFFFF"/>
        </w:rPr>
        <w:t xml:space="preserve"> </w:t>
      </w:r>
      <w:r w:rsidR="00D34AE7" w:rsidRPr="009F290E">
        <w:rPr>
          <w:rFonts w:ascii="Times New Roman" w:hAnsi="Times New Roman" w:cs="Times New Roman"/>
          <w:sz w:val="28"/>
          <w:szCs w:val="28"/>
        </w:rPr>
        <w:t xml:space="preserve">Sabiedrības saliedētības un pilsoniskās aktivitātes </w:t>
      </w:r>
      <w:r w:rsidR="00085AEF" w:rsidRPr="00CF4887">
        <w:rPr>
          <w:rStyle w:val="normaltextrun"/>
          <w:rFonts w:ascii="Times New Roman" w:hAnsi="Times New Roman" w:cs="Times New Roman"/>
          <w:color w:val="000000"/>
          <w:sz w:val="28"/>
          <w:szCs w:val="28"/>
          <w:shd w:val="clear" w:color="auto" w:fill="FFFFFF"/>
        </w:rPr>
        <w:t xml:space="preserve">politikas rezultātu un rezultatīvo rādītāju novērtējumu, tad </w:t>
      </w:r>
      <w:r w:rsidR="00E408BB">
        <w:rPr>
          <w:rStyle w:val="normaltextrun"/>
          <w:rFonts w:ascii="Times New Roman" w:hAnsi="Times New Roman" w:cs="Times New Roman"/>
          <w:color w:val="000000"/>
          <w:sz w:val="28"/>
          <w:szCs w:val="28"/>
          <w:shd w:val="clear" w:color="auto" w:fill="FFFFFF"/>
        </w:rPr>
        <w:t>p</w:t>
      </w:r>
      <w:r w:rsidR="000F576C" w:rsidRPr="00CF4887">
        <w:rPr>
          <w:rStyle w:val="normaltextrun"/>
          <w:rFonts w:ascii="Times New Roman" w:hAnsi="Times New Roman" w:cs="Times New Roman"/>
          <w:color w:val="000000"/>
          <w:sz w:val="28"/>
          <w:szCs w:val="28"/>
          <w:shd w:val="clear" w:color="auto" w:fill="FFFFFF"/>
        </w:rPr>
        <w:t>amatnostādņu</w:t>
      </w:r>
      <w:r w:rsidR="008D4D3D" w:rsidRPr="00CF4887">
        <w:rPr>
          <w:rStyle w:val="normaltextrun"/>
          <w:rFonts w:ascii="Times New Roman" w:hAnsi="Times New Roman" w:cs="Times New Roman"/>
          <w:color w:val="000000"/>
          <w:sz w:val="28"/>
          <w:szCs w:val="28"/>
          <w:shd w:val="clear" w:color="auto" w:fill="FFFFFF"/>
        </w:rPr>
        <w:t xml:space="preserve"> </w:t>
      </w:r>
      <w:r w:rsidR="00A359EE" w:rsidRPr="00CF4887">
        <w:rPr>
          <w:rStyle w:val="normaltextrun"/>
          <w:rFonts w:ascii="Times New Roman" w:hAnsi="Times New Roman" w:cs="Times New Roman"/>
          <w:color w:val="000000"/>
          <w:sz w:val="28"/>
          <w:szCs w:val="28"/>
          <w:shd w:val="clear" w:color="auto" w:fill="FFFFFF"/>
        </w:rPr>
        <w:t xml:space="preserve">starpposma ietekmes </w:t>
      </w:r>
      <w:proofErr w:type="spellStart"/>
      <w:r w:rsidR="00A359EE" w:rsidRPr="00CF4887">
        <w:rPr>
          <w:rStyle w:val="normaltextrun"/>
          <w:rFonts w:ascii="Times New Roman" w:hAnsi="Times New Roman" w:cs="Times New Roman"/>
          <w:color w:val="000000"/>
          <w:sz w:val="28"/>
          <w:szCs w:val="28"/>
          <w:shd w:val="clear" w:color="auto" w:fill="FFFFFF"/>
        </w:rPr>
        <w:t>izvērtējumā</w:t>
      </w:r>
      <w:proofErr w:type="spellEnd"/>
      <w:r w:rsidR="00A359EE" w:rsidRPr="00CF4887">
        <w:rPr>
          <w:rStyle w:val="normaltextrun"/>
          <w:rFonts w:ascii="Times New Roman" w:hAnsi="Times New Roman" w:cs="Times New Roman"/>
          <w:color w:val="000000"/>
          <w:sz w:val="28"/>
          <w:szCs w:val="28"/>
          <w:shd w:val="clear" w:color="auto" w:fill="FFFFFF"/>
        </w:rPr>
        <w:t xml:space="preserve"> 95</w:t>
      </w:r>
      <w:r w:rsidR="00EE43C6">
        <w:rPr>
          <w:rStyle w:val="normaltextrun"/>
          <w:rFonts w:ascii="Times New Roman" w:hAnsi="Times New Roman" w:cs="Times New Roman"/>
          <w:color w:val="000000"/>
          <w:sz w:val="28"/>
          <w:szCs w:val="28"/>
          <w:shd w:val="clear" w:color="auto" w:fill="FFFFFF"/>
        </w:rPr>
        <w:t xml:space="preserve"> procentu</w:t>
      </w:r>
      <w:r w:rsidR="00A359EE" w:rsidRPr="00CF4887">
        <w:rPr>
          <w:rStyle w:val="normaltextrun"/>
          <w:rFonts w:ascii="Times New Roman" w:hAnsi="Times New Roman" w:cs="Times New Roman"/>
          <w:color w:val="000000"/>
          <w:sz w:val="28"/>
          <w:szCs w:val="28"/>
          <w:shd w:val="clear" w:color="auto" w:fill="FFFFFF"/>
        </w:rPr>
        <w:t xml:space="preserve"> apmērā ir izdevies </w:t>
      </w:r>
      <w:r w:rsidR="000D1B2E" w:rsidRPr="00CF4887">
        <w:rPr>
          <w:rStyle w:val="normaltextrun"/>
          <w:rFonts w:ascii="Times New Roman" w:hAnsi="Times New Roman" w:cs="Times New Roman"/>
          <w:color w:val="000000"/>
          <w:sz w:val="28"/>
          <w:szCs w:val="28"/>
          <w:shd w:val="clear" w:color="auto" w:fill="FFFFFF"/>
        </w:rPr>
        <w:t>sasniegt divus rezultatīvos rādītājus</w:t>
      </w:r>
      <w:r w:rsidR="008D4D3D" w:rsidRPr="00CF4887">
        <w:rPr>
          <w:rStyle w:val="normaltextrun"/>
          <w:rFonts w:ascii="Times New Roman" w:hAnsi="Times New Roman" w:cs="Times New Roman"/>
          <w:color w:val="000000"/>
          <w:sz w:val="28"/>
          <w:szCs w:val="28"/>
          <w:shd w:val="clear" w:color="auto" w:fill="FFFFFF"/>
        </w:rPr>
        <w:t xml:space="preserve">, vienu rādītāju ir izdevies sasniegt daļēji, bet sešus </w:t>
      </w:r>
      <w:r w:rsidR="00197459" w:rsidRPr="00CF4887">
        <w:rPr>
          <w:rStyle w:val="normaltextrun"/>
          <w:rFonts w:ascii="Times New Roman" w:hAnsi="Times New Roman" w:cs="Times New Roman"/>
          <w:color w:val="000000"/>
          <w:sz w:val="28"/>
          <w:szCs w:val="28"/>
          <w:shd w:val="clear" w:color="auto" w:fill="FFFFFF"/>
        </w:rPr>
        <w:t>rādītājus nav izdevies sasniegt norādītajā</w:t>
      </w:r>
      <w:r w:rsidR="00097C14" w:rsidRPr="00CF4887">
        <w:rPr>
          <w:rStyle w:val="normaltextrun"/>
          <w:rFonts w:ascii="Times New Roman" w:hAnsi="Times New Roman" w:cs="Times New Roman"/>
          <w:color w:val="000000"/>
          <w:sz w:val="28"/>
          <w:szCs w:val="28"/>
          <w:shd w:val="clear" w:color="auto" w:fill="FFFFFF"/>
        </w:rPr>
        <w:t xml:space="preserve"> apmērā. Savukārt četri rādītāji nav salīdzināmi</w:t>
      </w:r>
      <w:r w:rsidR="000F576C" w:rsidRPr="00CF4887">
        <w:rPr>
          <w:rStyle w:val="normaltextrun"/>
          <w:rFonts w:ascii="Times New Roman" w:hAnsi="Times New Roman" w:cs="Times New Roman"/>
          <w:color w:val="000000"/>
          <w:sz w:val="28"/>
          <w:szCs w:val="28"/>
          <w:shd w:val="clear" w:color="auto" w:fill="FFFFFF"/>
        </w:rPr>
        <w:t>,</w:t>
      </w:r>
      <w:r w:rsidR="00EF231E" w:rsidRPr="00CF4887">
        <w:rPr>
          <w:rStyle w:val="normaltextrun"/>
          <w:rFonts w:ascii="Times New Roman" w:hAnsi="Times New Roman" w:cs="Times New Roman"/>
          <w:color w:val="000000"/>
          <w:sz w:val="28"/>
          <w:szCs w:val="28"/>
          <w:shd w:val="clear" w:color="auto" w:fill="FFFFFF"/>
        </w:rPr>
        <w:t xml:space="preserve"> </w:t>
      </w:r>
      <w:r w:rsidR="00707E19" w:rsidRPr="00CF4887">
        <w:rPr>
          <w:rStyle w:val="normaltextrun"/>
          <w:rFonts w:ascii="Times New Roman" w:hAnsi="Times New Roman" w:cs="Times New Roman"/>
          <w:color w:val="000000"/>
          <w:sz w:val="28"/>
          <w:szCs w:val="28"/>
          <w:shd w:val="clear" w:color="auto" w:fill="FFFFFF"/>
        </w:rPr>
        <w:t>jo ir mainījies datu avots vai datu apkopošanas un analīzes metodika.</w:t>
      </w:r>
    </w:p>
    <w:p w14:paraId="0C01FE0F" w14:textId="41E2BB6C" w:rsidR="00554027" w:rsidRPr="00CF4887" w:rsidRDefault="00554027" w:rsidP="00660CAB">
      <w:pPr>
        <w:pStyle w:val="Paraststmeklis"/>
        <w:ind w:firstLine="720"/>
        <w:jc w:val="both"/>
        <w:rPr>
          <w:rStyle w:val="normaltextrun"/>
          <w:rFonts w:ascii="Times New Roman" w:hAnsi="Times New Roman" w:cs="Times New Roman"/>
          <w:color w:val="000000"/>
          <w:sz w:val="28"/>
          <w:szCs w:val="28"/>
          <w:shd w:val="clear" w:color="auto" w:fill="FFFFFF"/>
        </w:rPr>
      </w:pPr>
      <w:r w:rsidRPr="00CF4887">
        <w:rPr>
          <w:rStyle w:val="normaltextrun"/>
          <w:rFonts w:ascii="Times New Roman" w:hAnsi="Times New Roman" w:cs="Times New Roman"/>
          <w:b/>
          <w:bCs/>
          <w:color w:val="000000"/>
          <w:sz w:val="28"/>
          <w:szCs w:val="28"/>
          <w:shd w:val="clear" w:color="auto" w:fill="FFFFFF"/>
        </w:rPr>
        <w:t>1.</w:t>
      </w:r>
      <w:r w:rsidR="00C37315">
        <w:rPr>
          <w:rStyle w:val="normaltextrun"/>
          <w:rFonts w:ascii="Times New Roman" w:hAnsi="Times New Roman" w:cs="Times New Roman"/>
          <w:b/>
          <w:bCs/>
          <w:color w:val="000000"/>
          <w:sz w:val="28"/>
          <w:szCs w:val="28"/>
          <w:shd w:val="clear" w:color="auto" w:fill="FFFFFF"/>
        </w:rPr>
        <w:t> </w:t>
      </w:r>
      <w:r w:rsidRPr="00CF4887">
        <w:rPr>
          <w:rStyle w:val="normaltextrun"/>
          <w:rFonts w:ascii="Times New Roman" w:hAnsi="Times New Roman" w:cs="Times New Roman"/>
          <w:b/>
          <w:bCs/>
          <w:color w:val="000000"/>
          <w:sz w:val="28"/>
          <w:szCs w:val="28"/>
          <w:shd w:val="clear" w:color="auto" w:fill="FFFFFF"/>
        </w:rPr>
        <w:t>rīcības virzienā</w:t>
      </w:r>
      <w:r w:rsidR="00112AFF" w:rsidRPr="00CF4887">
        <w:rPr>
          <w:rStyle w:val="normaltextrun"/>
          <w:rFonts w:ascii="Times New Roman" w:hAnsi="Times New Roman" w:cs="Times New Roman"/>
          <w:color w:val="000000"/>
          <w:sz w:val="28"/>
          <w:szCs w:val="28"/>
          <w:shd w:val="clear" w:color="auto" w:fill="FFFFFF"/>
        </w:rPr>
        <w:t xml:space="preserve"> </w:t>
      </w:r>
      <w:r w:rsidR="009A5911" w:rsidRPr="006058B2">
        <w:rPr>
          <w:rFonts w:ascii="Times New Roman" w:hAnsi="Times New Roman" w:cs="Times New Roman"/>
          <w:b/>
          <w:bCs/>
          <w:sz w:val="28"/>
          <w:szCs w:val="28"/>
        </w:rPr>
        <w:t>“Nacionālā identitāte un piederība”</w:t>
      </w:r>
      <w:r w:rsidR="009A5911" w:rsidRPr="00CC7BAA">
        <w:rPr>
          <w:sz w:val="28"/>
          <w:szCs w:val="28"/>
        </w:rPr>
        <w:t xml:space="preserve"> </w:t>
      </w:r>
      <w:r w:rsidR="00FF6FB1">
        <w:rPr>
          <w:rStyle w:val="Izteiksmgs"/>
          <w:rFonts w:ascii="Times New Roman" w:hAnsi="Times New Roman" w:cs="Times New Roman"/>
          <w:b w:val="0"/>
          <w:bCs w:val="0"/>
          <w:sz w:val="28"/>
          <w:szCs w:val="28"/>
        </w:rPr>
        <w:t>r</w:t>
      </w:r>
      <w:r w:rsidR="00177BAD" w:rsidRPr="00CF4887">
        <w:rPr>
          <w:rStyle w:val="Izteiksmgs"/>
          <w:rFonts w:ascii="Times New Roman" w:hAnsi="Times New Roman" w:cs="Times New Roman"/>
          <w:b w:val="0"/>
          <w:bCs w:val="0"/>
          <w:sz w:val="28"/>
          <w:szCs w:val="28"/>
        </w:rPr>
        <w:t>ezultatīvais rādītājs par iedzīvotāju lepnumu par piederību Latvijai nav sasniegts plānotajā līmenī.</w:t>
      </w:r>
      <w:r w:rsidR="00177BAD" w:rsidRPr="00CF4887">
        <w:rPr>
          <w:rFonts w:ascii="Times New Roman" w:hAnsi="Times New Roman" w:cs="Times New Roman"/>
          <w:sz w:val="28"/>
          <w:szCs w:val="28"/>
        </w:rPr>
        <w:t xml:space="preserve"> Lai gan ilgtermiņā (10 gadu periodā) novērojams būtisks samazinājums gandrīz par 12 procentpunktiem, pēdējos gados rādītājs uzrāda nelielu pieaugumu, kas norāda uz iespējamu stabilizācijas tendenci</w:t>
      </w:r>
      <w:r w:rsidR="00565B9E" w:rsidRPr="00CF4887">
        <w:rPr>
          <w:rFonts w:ascii="Times New Roman" w:hAnsi="Times New Roman" w:cs="Times New Roman"/>
          <w:sz w:val="28"/>
          <w:szCs w:val="28"/>
        </w:rPr>
        <w:t>.</w:t>
      </w:r>
    </w:p>
    <w:p w14:paraId="5B8BA300" w14:textId="6D14459B" w:rsidR="008349E5" w:rsidRDefault="008349E5" w:rsidP="00660CAB">
      <w:pPr>
        <w:pStyle w:val="Paraststmeklis"/>
        <w:ind w:firstLine="720"/>
        <w:jc w:val="both"/>
        <w:rPr>
          <w:rStyle w:val="normaltextrun"/>
          <w:rFonts w:ascii="Times New Roman" w:hAnsi="Times New Roman" w:cs="Times New Roman"/>
          <w:sz w:val="28"/>
          <w:szCs w:val="28"/>
          <w:shd w:val="clear" w:color="auto" w:fill="FFFFFF"/>
        </w:rPr>
      </w:pPr>
      <w:r w:rsidRPr="00CF4887">
        <w:rPr>
          <w:rStyle w:val="normaltextrun"/>
          <w:rFonts w:ascii="Times New Roman" w:hAnsi="Times New Roman" w:cs="Times New Roman"/>
          <w:color w:val="000000"/>
          <w:sz w:val="28"/>
          <w:szCs w:val="28"/>
          <w:shd w:val="clear" w:color="auto" w:fill="FFFFFF"/>
        </w:rPr>
        <w:t>Attiecībā uz latviešu valodas prasmju uzlabošanu mazākumtautību vidū līdz 2023.</w:t>
      </w:r>
      <w:r w:rsidR="00D57B3A">
        <w:rPr>
          <w:rStyle w:val="normaltextrun"/>
          <w:rFonts w:ascii="Times New Roman" w:hAnsi="Times New Roman" w:cs="Times New Roman"/>
          <w:color w:val="000000"/>
          <w:sz w:val="28"/>
          <w:szCs w:val="28"/>
          <w:shd w:val="clear" w:color="auto" w:fill="FFFFFF"/>
        </w:rPr>
        <w:t> </w:t>
      </w:r>
      <w:r w:rsidRPr="00CF4887">
        <w:rPr>
          <w:rStyle w:val="normaltextrun"/>
          <w:rFonts w:ascii="Times New Roman" w:hAnsi="Times New Roman" w:cs="Times New Roman"/>
          <w:color w:val="000000"/>
          <w:sz w:val="28"/>
          <w:szCs w:val="28"/>
          <w:shd w:val="clear" w:color="auto" w:fill="FFFFFF"/>
        </w:rPr>
        <w:t>gadam</w:t>
      </w:r>
      <w:r w:rsidR="0048623F" w:rsidRPr="00CF4887">
        <w:rPr>
          <w:rStyle w:val="normaltextrun"/>
          <w:rFonts w:ascii="Times New Roman" w:hAnsi="Times New Roman" w:cs="Times New Roman"/>
          <w:color w:val="000000"/>
          <w:sz w:val="28"/>
          <w:szCs w:val="28"/>
          <w:shd w:val="clear" w:color="auto" w:fill="FFFFFF"/>
        </w:rPr>
        <w:t xml:space="preserve"> </w:t>
      </w:r>
      <w:r w:rsidRPr="00CF4887">
        <w:rPr>
          <w:rStyle w:val="normaltextrun"/>
          <w:rFonts w:ascii="Times New Roman" w:hAnsi="Times New Roman" w:cs="Times New Roman"/>
          <w:color w:val="000000"/>
          <w:sz w:val="28"/>
          <w:szCs w:val="28"/>
          <w:shd w:val="clear" w:color="auto" w:fill="FFFFFF"/>
        </w:rPr>
        <w:t>tika ieviests</w:t>
      </w:r>
      <w:r w:rsidR="0048623F" w:rsidRPr="00CF4887">
        <w:rPr>
          <w:rStyle w:val="normaltextrun"/>
          <w:rFonts w:ascii="Times New Roman" w:hAnsi="Times New Roman" w:cs="Times New Roman"/>
          <w:color w:val="000000"/>
          <w:sz w:val="28"/>
          <w:szCs w:val="28"/>
          <w:shd w:val="clear" w:color="auto" w:fill="FFFFFF"/>
        </w:rPr>
        <w:t xml:space="preserve"> </w:t>
      </w:r>
      <w:r w:rsidRPr="00CF4887">
        <w:rPr>
          <w:rStyle w:val="normaltextrun"/>
          <w:rFonts w:ascii="Times New Roman" w:hAnsi="Times New Roman" w:cs="Times New Roman"/>
          <w:color w:val="000000"/>
          <w:sz w:val="28"/>
          <w:szCs w:val="28"/>
          <w:shd w:val="clear" w:color="auto" w:fill="FFFFFF"/>
        </w:rPr>
        <w:t xml:space="preserve">tikai viens </w:t>
      </w:r>
      <w:r w:rsidRPr="006E789D">
        <w:rPr>
          <w:rStyle w:val="normaltextrun"/>
          <w:rFonts w:ascii="Times New Roman" w:hAnsi="Times New Roman" w:cs="Times New Roman"/>
          <w:color w:val="000000"/>
          <w:sz w:val="28"/>
          <w:szCs w:val="28"/>
          <w:shd w:val="clear" w:color="auto" w:fill="FFFFFF"/>
        </w:rPr>
        <w:t>pasākums, taču kopš 2024.</w:t>
      </w:r>
      <w:r w:rsidR="00D809E3">
        <w:rPr>
          <w:rStyle w:val="normaltextrun"/>
          <w:rFonts w:ascii="Times New Roman" w:hAnsi="Times New Roman" w:cs="Times New Roman"/>
          <w:color w:val="000000"/>
          <w:sz w:val="28"/>
          <w:szCs w:val="28"/>
          <w:shd w:val="clear" w:color="auto" w:fill="FFFFFF"/>
        </w:rPr>
        <w:t> </w:t>
      </w:r>
      <w:r w:rsidRPr="006E789D">
        <w:rPr>
          <w:rStyle w:val="normaltextrun"/>
          <w:rFonts w:ascii="Times New Roman" w:hAnsi="Times New Roman" w:cs="Times New Roman"/>
          <w:color w:val="000000"/>
          <w:sz w:val="28"/>
          <w:szCs w:val="28"/>
          <w:shd w:val="clear" w:color="auto" w:fill="FFFFFF"/>
        </w:rPr>
        <w:t>gada</w:t>
      </w:r>
      <w:r w:rsidR="002A6771" w:rsidRPr="006E789D">
        <w:rPr>
          <w:rStyle w:val="normaltextrun"/>
          <w:rFonts w:ascii="Times New Roman" w:hAnsi="Times New Roman" w:cs="Times New Roman"/>
          <w:color w:val="000000"/>
          <w:sz w:val="28"/>
          <w:szCs w:val="28"/>
          <w:shd w:val="clear" w:color="auto" w:fill="FFFFFF"/>
        </w:rPr>
        <w:t xml:space="preserve"> </w:t>
      </w:r>
      <w:r w:rsidRPr="006E789D">
        <w:rPr>
          <w:rStyle w:val="normaltextrun"/>
          <w:rFonts w:ascii="Times New Roman" w:hAnsi="Times New Roman" w:cs="Times New Roman"/>
          <w:color w:val="000000"/>
          <w:sz w:val="28"/>
          <w:szCs w:val="28"/>
          <w:shd w:val="clear" w:color="auto" w:fill="FFFFFF"/>
        </w:rPr>
        <w:t>pasākumu apjoms ir palielinājies – nodrošināti</w:t>
      </w:r>
      <w:r w:rsidR="00EF231E" w:rsidRPr="006E789D">
        <w:rPr>
          <w:rStyle w:val="normaltextrun"/>
          <w:rFonts w:ascii="Times New Roman" w:hAnsi="Times New Roman" w:cs="Times New Roman"/>
          <w:color w:val="000000"/>
          <w:sz w:val="28"/>
          <w:szCs w:val="28"/>
          <w:shd w:val="clear" w:color="auto" w:fill="FFFFFF"/>
        </w:rPr>
        <w:t xml:space="preserve"> </w:t>
      </w:r>
      <w:r w:rsidRPr="006E789D">
        <w:rPr>
          <w:rStyle w:val="normaltextrun"/>
          <w:rFonts w:ascii="Times New Roman" w:hAnsi="Times New Roman" w:cs="Times New Roman"/>
          <w:color w:val="000000"/>
          <w:sz w:val="28"/>
          <w:szCs w:val="28"/>
          <w:shd w:val="clear" w:color="auto" w:fill="FFFFFF"/>
        </w:rPr>
        <w:t>valodas</w:t>
      </w:r>
      <w:r w:rsidR="00EF231E" w:rsidRPr="006E789D">
        <w:rPr>
          <w:rStyle w:val="normaltextrun"/>
          <w:rFonts w:ascii="Times New Roman" w:hAnsi="Times New Roman" w:cs="Times New Roman"/>
          <w:color w:val="000000"/>
          <w:sz w:val="28"/>
          <w:szCs w:val="28"/>
          <w:shd w:val="clear" w:color="auto" w:fill="FFFFFF"/>
        </w:rPr>
        <w:t xml:space="preserve"> </w:t>
      </w:r>
      <w:r w:rsidRPr="006E789D">
        <w:rPr>
          <w:rStyle w:val="normaltextrun"/>
          <w:rFonts w:ascii="Times New Roman" w:hAnsi="Times New Roman" w:cs="Times New Roman"/>
          <w:color w:val="000000"/>
          <w:sz w:val="28"/>
          <w:szCs w:val="28"/>
          <w:shd w:val="clear" w:color="auto" w:fill="FFFFFF"/>
        </w:rPr>
        <w:t xml:space="preserve">kursi </w:t>
      </w:r>
      <w:r w:rsidR="00110C7D" w:rsidRPr="006E789D">
        <w:rPr>
          <w:rFonts w:ascii="Times New Roman" w:hAnsi="Times New Roman" w:cs="Times New Roman"/>
          <w:color w:val="070707"/>
          <w:sz w:val="28"/>
          <w:szCs w:val="28"/>
        </w:rPr>
        <w:t>Sabiedrības integrācijas fonda Vienas pieturas aģentūras ietvaros</w:t>
      </w:r>
      <w:r w:rsidRPr="00CF4887">
        <w:rPr>
          <w:rStyle w:val="normaltextrun"/>
          <w:rFonts w:ascii="Times New Roman" w:hAnsi="Times New Roman" w:cs="Times New Roman"/>
          <w:color w:val="000000"/>
          <w:sz w:val="28"/>
          <w:szCs w:val="28"/>
          <w:shd w:val="clear" w:color="auto" w:fill="FFFFFF"/>
        </w:rPr>
        <w:t>, latviešu valodas mācības Ukrainas</w:t>
      </w:r>
      <w:r w:rsidR="00EF231E" w:rsidRPr="00CF4887">
        <w:rPr>
          <w:rStyle w:val="normaltextrun"/>
          <w:rFonts w:ascii="Times New Roman" w:hAnsi="Times New Roman" w:cs="Times New Roman"/>
          <w:color w:val="000000"/>
          <w:sz w:val="28"/>
          <w:szCs w:val="28"/>
          <w:shd w:val="clear" w:color="auto" w:fill="FFFFFF"/>
        </w:rPr>
        <w:t xml:space="preserve"> </w:t>
      </w:r>
      <w:r w:rsidRPr="00CF4887">
        <w:rPr>
          <w:rStyle w:val="normaltextrun"/>
          <w:rFonts w:ascii="Times New Roman" w:hAnsi="Times New Roman" w:cs="Times New Roman"/>
          <w:color w:val="000000"/>
          <w:sz w:val="28"/>
          <w:szCs w:val="28"/>
          <w:shd w:val="clear" w:color="auto" w:fill="FFFFFF"/>
        </w:rPr>
        <w:t xml:space="preserve">civiliedzīvotājiem, aktivitātes mediju </w:t>
      </w:r>
      <w:r w:rsidR="008C7304">
        <w:rPr>
          <w:rStyle w:val="normaltextrun"/>
          <w:rFonts w:ascii="Times New Roman" w:hAnsi="Times New Roman" w:cs="Times New Roman"/>
          <w:color w:val="000000"/>
          <w:sz w:val="28"/>
          <w:szCs w:val="28"/>
          <w:shd w:val="clear" w:color="auto" w:fill="FFFFFF"/>
        </w:rPr>
        <w:t xml:space="preserve">jomā </w:t>
      </w:r>
      <w:r w:rsidRPr="00CF4887">
        <w:rPr>
          <w:rStyle w:val="normaltextrun"/>
          <w:rFonts w:ascii="Times New Roman" w:hAnsi="Times New Roman" w:cs="Times New Roman"/>
          <w:color w:val="000000"/>
          <w:sz w:val="28"/>
          <w:szCs w:val="28"/>
          <w:shd w:val="clear" w:color="auto" w:fill="FFFFFF"/>
        </w:rPr>
        <w:t>un</w:t>
      </w:r>
      <w:r w:rsidR="002A6771" w:rsidRPr="00CF4887">
        <w:rPr>
          <w:rStyle w:val="normaltextrun"/>
          <w:rFonts w:ascii="Times New Roman" w:hAnsi="Times New Roman" w:cs="Times New Roman"/>
          <w:color w:val="000000"/>
          <w:sz w:val="28"/>
          <w:szCs w:val="28"/>
          <w:shd w:val="clear" w:color="auto" w:fill="FFFFFF"/>
        </w:rPr>
        <w:t xml:space="preserve"> </w:t>
      </w:r>
      <w:r w:rsidRPr="00CF4887">
        <w:rPr>
          <w:rStyle w:val="normaltextrun"/>
          <w:rFonts w:ascii="Times New Roman" w:hAnsi="Times New Roman" w:cs="Times New Roman"/>
          <w:color w:val="000000"/>
          <w:sz w:val="28"/>
          <w:szCs w:val="28"/>
          <w:shd w:val="clear" w:color="auto" w:fill="FFFFFF"/>
        </w:rPr>
        <w:t>veicināts</w:t>
      </w:r>
      <w:r w:rsidR="00112AFF" w:rsidRPr="00CF4887">
        <w:rPr>
          <w:rStyle w:val="normaltextrun"/>
          <w:rFonts w:ascii="Times New Roman" w:hAnsi="Times New Roman" w:cs="Times New Roman"/>
          <w:color w:val="000000"/>
          <w:sz w:val="28"/>
          <w:szCs w:val="28"/>
          <w:shd w:val="clear" w:color="auto" w:fill="FFFFFF"/>
        </w:rPr>
        <w:t xml:space="preserve"> </w:t>
      </w:r>
      <w:proofErr w:type="spellStart"/>
      <w:r w:rsidRPr="00CF4887">
        <w:rPr>
          <w:rStyle w:val="normaltextrun"/>
          <w:rFonts w:ascii="Times New Roman" w:hAnsi="Times New Roman" w:cs="Times New Roman"/>
          <w:color w:val="000000"/>
          <w:sz w:val="28"/>
          <w:szCs w:val="28"/>
          <w:shd w:val="clear" w:color="auto" w:fill="FFFFFF"/>
        </w:rPr>
        <w:t>subtitrētā</w:t>
      </w:r>
      <w:proofErr w:type="spellEnd"/>
      <w:r w:rsidR="00112AFF" w:rsidRPr="00CF4887">
        <w:rPr>
          <w:rStyle w:val="normaltextrun"/>
          <w:rFonts w:ascii="Times New Roman" w:hAnsi="Times New Roman" w:cs="Times New Roman"/>
          <w:color w:val="000000"/>
          <w:sz w:val="28"/>
          <w:szCs w:val="28"/>
          <w:shd w:val="clear" w:color="auto" w:fill="FFFFFF"/>
        </w:rPr>
        <w:t xml:space="preserve"> </w:t>
      </w:r>
      <w:r w:rsidRPr="00CF4887">
        <w:rPr>
          <w:rStyle w:val="normaltextrun"/>
          <w:rFonts w:ascii="Times New Roman" w:hAnsi="Times New Roman" w:cs="Times New Roman"/>
          <w:color w:val="000000"/>
          <w:sz w:val="28"/>
          <w:szCs w:val="28"/>
          <w:shd w:val="clear" w:color="auto" w:fill="FFFFFF"/>
        </w:rPr>
        <w:t xml:space="preserve">satura apjoma pieaugums televīzijas </w:t>
      </w:r>
      <w:r w:rsidRPr="00CF4887">
        <w:rPr>
          <w:rStyle w:val="normaltextrun"/>
          <w:rFonts w:ascii="Times New Roman" w:hAnsi="Times New Roman" w:cs="Times New Roman"/>
          <w:sz w:val="28"/>
          <w:szCs w:val="28"/>
          <w:shd w:val="clear" w:color="auto" w:fill="FFFFFF"/>
        </w:rPr>
        <w:t>programmās.</w:t>
      </w:r>
    </w:p>
    <w:p w14:paraId="3C88DD64" w14:textId="77777777" w:rsidR="00F000E9" w:rsidRPr="00CF4887" w:rsidRDefault="00F000E9" w:rsidP="00660CAB">
      <w:pPr>
        <w:pStyle w:val="Paraststmeklis"/>
        <w:ind w:firstLine="720"/>
        <w:jc w:val="both"/>
        <w:rPr>
          <w:rStyle w:val="normaltextrun"/>
          <w:rFonts w:ascii="Times New Roman" w:hAnsi="Times New Roman" w:cs="Times New Roman"/>
          <w:sz w:val="28"/>
          <w:szCs w:val="28"/>
          <w:shd w:val="clear" w:color="auto" w:fill="FFFFFF"/>
        </w:rPr>
      </w:pPr>
    </w:p>
    <w:p w14:paraId="793FE9DC" w14:textId="673C8BA0" w:rsidR="001A6FE5" w:rsidRPr="00CC7BAA" w:rsidRDefault="001A6FE5" w:rsidP="00CC7BAA">
      <w:pPr>
        <w:pStyle w:val="paragraph"/>
        <w:pBdr>
          <w:left w:val="single" w:sz="4" w:space="5" w:color="82009B"/>
        </w:pBdr>
        <w:spacing w:before="0" w:beforeAutospacing="0" w:after="0" w:afterAutospacing="0"/>
        <w:jc w:val="right"/>
        <w:textAlignment w:val="baseline"/>
        <w:rPr>
          <w:i/>
          <w:iCs/>
          <w:sz w:val="28"/>
          <w:szCs w:val="28"/>
        </w:rPr>
      </w:pPr>
      <w:r w:rsidRPr="00C37315">
        <w:rPr>
          <w:rStyle w:val="normaltextrun"/>
          <w:b/>
          <w:bCs/>
          <w:sz w:val="28"/>
          <w:szCs w:val="28"/>
        </w:rPr>
        <w:t xml:space="preserve">Attēls </w:t>
      </w:r>
      <w:r w:rsidR="00E26986" w:rsidRPr="00C37315">
        <w:rPr>
          <w:rStyle w:val="normaltextrun"/>
          <w:b/>
          <w:bCs/>
          <w:sz w:val="28"/>
          <w:szCs w:val="28"/>
        </w:rPr>
        <w:t>N</w:t>
      </w:r>
      <w:r w:rsidRPr="00C37315">
        <w:rPr>
          <w:rStyle w:val="normaltextrun"/>
          <w:b/>
          <w:bCs/>
          <w:sz w:val="28"/>
          <w:szCs w:val="28"/>
        </w:rPr>
        <w:t>r.</w:t>
      </w:r>
      <w:r w:rsidR="00E26986" w:rsidRPr="00C37315">
        <w:rPr>
          <w:rStyle w:val="normaltextrun"/>
          <w:b/>
          <w:bCs/>
          <w:sz w:val="28"/>
          <w:szCs w:val="28"/>
        </w:rPr>
        <w:t> </w:t>
      </w:r>
      <w:r w:rsidR="00C37315" w:rsidRPr="00C035FB">
        <w:rPr>
          <w:rStyle w:val="normaltextrun"/>
          <w:b/>
          <w:bCs/>
          <w:sz w:val="28"/>
          <w:szCs w:val="28"/>
        </w:rPr>
        <w:t>2</w:t>
      </w:r>
      <w:r w:rsidR="00C37315">
        <w:rPr>
          <w:rStyle w:val="normaltextrun"/>
          <w:b/>
          <w:bCs/>
          <w:sz w:val="28"/>
          <w:szCs w:val="28"/>
        </w:rPr>
        <w:t xml:space="preserve"> </w:t>
      </w:r>
      <w:r w:rsidRPr="00C37315">
        <w:rPr>
          <w:rStyle w:val="normaltextrun"/>
          <w:i/>
          <w:iCs/>
          <w:sz w:val="28"/>
          <w:szCs w:val="28"/>
        </w:rPr>
        <w:t>Respondentu atbildes jautājumā “Manas kopienas attieksme motivē</w:t>
      </w:r>
      <w:r w:rsidRPr="00CC7BAA">
        <w:rPr>
          <w:rStyle w:val="normaltextrun"/>
          <w:i/>
          <w:iCs/>
          <w:sz w:val="28"/>
          <w:szCs w:val="28"/>
        </w:rPr>
        <w:t xml:space="preserve"> mani vairāk lietot latviešu valodu”, </w:t>
      </w:r>
      <w:r w:rsidR="00CC1995">
        <w:rPr>
          <w:rStyle w:val="normaltextrun"/>
          <w:i/>
          <w:iCs/>
          <w:sz w:val="28"/>
          <w:szCs w:val="28"/>
        </w:rPr>
        <w:t>procentos</w:t>
      </w:r>
    </w:p>
    <w:p w14:paraId="23FB9B54" w14:textId="5B8D4862" w:rsidR="001A6FE5" w:rsidRPr="00CC7BAA" w:rsidRDefault="001A6FE5" w:rsidP="00660CAB">
      <w:pPr>
        <w:pStyle w:val="paragraph"/>
        <w:spacing w:before="0" w:beforeAutospacing="0" w:after="0" w:afterAutospacing="0"/>
        <w:jc w:val="right"/>
        <w:textAlignment w:val="baseline"/>
        <w:rPr>
          <w:sz w:val="28"/>
          <w:szCs w:val="28"/>
        </w:rPr>
      </w:pPr>
      <w:r w:rsidRPr="00CC7BAA">
        <w:rPr>
          <w:rStyle w:val="wacimagecontainer"/>
          <w:noProof/>
          <w:sz w:val="28"/>
          <w:szCs w:val="28"/>
        </w:rPr>
        <w:drawing>
          <wp:inline distT="0" distB="0" distL="0" distR="0" wp14:anchorId="0682A97B" wp14:editId="5DAC7D7E">
            <wp:extent cx="752475" cy="161925"/>
            <wp:effectExtent l="0" t="0" r="0" b="9525"/>
            <wp:docPr id="1" name="Attēls 4" descr="Text Box 2, Tekstlodziņ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2, Tekstlodziņ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2475" cy="161925"/>
                    </a:xfrm>
                    <a:prstGeom prst="rect">
                      <a:avLst/>
                    </a:prstGeom>
                    <a:noFill/>
                    <a:ln>
                      <a:noFill/>
                    </a:ln>
                  </pic:spPr>
                </pic:pic>
              </a:graphicData>
            </a:graphic>
          </wp:inline>
        </w:drawing>
      </w:r>
      <w:r w:rsidRPr="00CC7BAA">
        <w:rPr>
          <w:rStyle w:val="wacimagecontainer"/>
          <w:noProof/>
          <w:sz w:val="28"/>
          <w:szCs w:val="28"/>
        </w:rPr>
        <w:drawing>
          <wp:inline distT="0" distB="0" distL="0" distR="0" wp14:anchorId="3D573240" wp14:editId="552F952B">
            <wp:extent cx="752475" cy="161925"/>
            <wp:effectExtent l="0" t="0" r="0" b="9525"/>
            <wp:docPr id="2" name="Attēls 3" descr="Text Box 2, Tekstlodziņ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2, Tekstlodziņš"/>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2475" cy="161925"/>
                    </a:xfrm>
                    <a:prstGeom prst="rect">
                      <a:avLst/>
                    </a:prstGeom>
                    <a:noFill/>
                    <a:ln>
                      <a:noFill/>
                    </a:ln>
                  </pic:spPr>
                </pic:pic>
              </a:graphicData>
            </a:graphic>
          </wp:inline>
        </w:drawing>
      </w:r>
      <w:r w:rsidRPr="00CC7BAA">
        <w:rPr>
          <w:rStyle w:val="wacimagecontainer"/>
          <w:noProof/>
          <w:sz w:val="28"/>
          <w:szCs w:val="28"/>
        </w:rPr>
        <w:drawing>
          <wp:inline distT="0" distB="0" distL="0" distR="0" wp14:anchorId="1D7A7D3F" wp14:editId="7F239F91">
            <wp:extent cx="752475" cy="161925"/>
            <wp:effectExtent l="0" t="0" r="0" b="9525"/>
            <wp:docPr id="3" name="Attēls 2" descr="Text Box 2, Tekstlodziņ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 Box 2, Tekstlodziņš"/>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2475" cy="161925"/>
                    </a:xfrm>
                    <a:prstGeom prst="rect">
                      <a:avLst/>
                    </a:prstGeom>
                    <a:noFill/>
                    <a:ln>
                      <a:noFill/>
                    </a:ln>
                  </pic:spPr>
                </pic:pic>
              </a:graphicData>
            </a:graphic>
          </wp:inline>
        </w:drawing>
      </w:r>
      <w:r w:rsidRPr="00CC7BAA">
        <w:rPr>
          <w:rStyle w:val="wacimagecontainer"/>
          <w:noProof/>
          <w:sz w:val="28"/>
          <w:szCs w:val="28"/>
        </w:rPr>
        <w:drawing>
          <wp:inline distT="0" distB="0" distL="0" distR="0" wp14:anchorId="14AD7B09" wp14:editId="5E55B766">
            <wp:extent cx="5753100" cy="1866900"/>
            <wp:effectExtent l="0" t="0" r="0" b="0"/>
            <wp:docPr id="4" name="Attēls 1" descr="Chart 13, Diagrammas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rt 13, Diagrammas element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1866900"/>
                    </a:xfrm>
                    <a:prstGeom prst="rect">
                      <a:avLst/>
                    </a:prstGeom>
                    <a:noFill/>
                    <a:ln>
                      <a:noFill/>
                    </a:ln>
                  </pic:spPr>
                </pic:pic>
              </a:graphicData>
            </a:graphic>
          </wp:inline>
        </w:drawing>
      </w:r>
    </w:p>
    <w:p w14:paraId="2C8EBC1F" w14:textId="4511E3F1" w:rsidR="00B424D7" w:rsidRPr="00CF4887" w:rsidRDefault="001A6FE5" w:rsidP="00660CAB">
      <w:pPr>
        <w:pStyle w:val="Paraststmeklis"/>
        <w:ind w:firstLine="720"/>
        <w:jc w:val="right"/>
        <w:rPr>
          <w:rFonts w:ascii="Times New Roman" w:hAnsi="Times New Roman" w:cs="Times New Roman"/>
          <w:sz w:val="28"/>
          <w:szCs w:val="28"/>
        </w:rPr>
      </w:pPr>
      <w:r w:rsidRPr="00CF4887">
        <w:rPr>
          <w:rFonts w:ascii="Times New Roman" w:hAnsi="Times New Roman" w:cs="Times New Roman"/>
          <w:sz w:val="28"/>
          <w:szCs w:val="28"/>
        </w:rPr>
        <w:t>Avots: Iedzīvotāju aptauja</w:t>
      </w:r>
      <w:r w:rsidR="009F200C">
        <w:rPr>
          <w:rStyle w:val="Vresatsauce"/>
          <w:rFonts w:ascii="Times New Roman" w:hAnsi="Times New Roman"/>
          <w:sz w:val="28"/>
          <w:szCs w:val="28"/>
        </w:rPr>
        <w:footnoteReference w:id="12"/>
      </w:r>
    </w:p>
    <w:p w14:paraId="21010E9F" w14:textId="77777777" w:rsidR="001A6FE5" w:rsidRPr="00CF4887" w:rsidRDefault="001A6FE5" w:rsidP="00CC7BAA">
      <w:pPr>
        <w:pStyle w:val="Paraststmeklis"/>
        <w:rPr>
          <w:rStyle w:val="eop"/>
          <w:rFonts w:ascii="Times New Roman" w:hAnsi="Times New Roman" w:cs="Times New Roman"/>
          <w:color w:val="000000"/>
          <w:sz w:val="28"/>
          <w:szCs w:val="28"/>
          <w:shd w:val="clear" w:color="auto" w:fill="FFFFFF"/>
        </w:rPr>
      </w:pPr>
    </w:p>
    <w:p w14:paraId="64456FE8" w14:textId="44E836EB" w:rsidR="00B13AF6" w:rsidRPr="00CF4887" w:rsidRDefault="00201200" w:rsidP="00660CAB">
      <w:pPr>
        <w:pStyle w:val="Paraststmeklis"/>
        <w:ind w:firstLine="720"/>
        <w:jc w:val="both"/>
        <w:rPr>
          <w:rFonts w:ascii="Times New Roman" w:eastAsia="Times New Roman" w:hAnsi="Times New Roman" w:cs="Times New Roman"/>
          <w:sz w:val="28"/>
          <w:szCs w:val="28"/>
        </w:rPr>
      </w:pPr>
      <w:r w:rsidRPr="00CF4887">
        <w:rPr>
          <w:rStyle w:val="normaltextrun"/>
          <w:rFonts w:ascii="Times New Roman" w:hAnsi="Times New Roman" w:cs="Times New Roman"/>
          <w:b/>
          <w:bCs/>
          <w:color w:val="000000"/>
          <w:sz w:val="28"/>
          <w:szCs w:val="28"/>
          <w:shd w:val="clear" w:color="auto" w:fill="FFFFFF"/>
        </w:rPr>
        <w:t>2.</w:t>
      </w:r>
      <w:r w:rsidR="00E26986">
        <w:rPr>
          <w:rStyle w:val="normaltextrun"/>
          <w:rFonts w:ascii="Times New Roman" w:hAnsi="Times New Roman" w:cs="Times New Roman"/>
          <w:b/>
          <w:bCs/>
          <w:color w:val="000000"/>
          <w:sz w:val="28"/>
          <w:szCs w:val="28"/>
          <w:shd w:val="clear" w:color="auto" w:fill="FFFFFF"/>
        </w:rPr>
        <w:t> </w:t>
      </w:r>
      <w:r w:rsidRPr="00CF4887">
        <w:rPr>
          <w:rStyle w:val="normaltextrun"/>
          <w:rFonts w:ascii="Times New Roman" w:hAnsi="Times New Roman" w:cs="Times New Roman"/>
          <w:b/>
          <w:bCs/>
          <w:color w:val="000000"/>
          <w:sz w:val="28"/>
          <w:szCs w:val="28"/>
          <w:shd w:val="clear" w:color="auto" w:fill="FFFFFF"/>
        </w:rPr>
        <w:t>rīcības virzienā</w:t>
      </w:r>
      <w:r w:rsidR="006A6460" w:rsidRPr="00CF4887">
        <w:rPr>
          <w:rStyle w:val="normaltextrun"/>
          <w:rFonts w:ascii="Times New Roman" w:hAnsi="Times New Roman" w:cs="Times New Roman"/>
          <w:color w:val="000000"/>
          <w:sz w:val="28"/>
          <w:szCs w:val="28"/>
          <w:shd w:val="clear" w:color="auto" w:fill="FFFFFF"/>
        </w:rPr>
        <w:t xml:space="preserve"> </w:t>
      </w:r>
      <w:r w:rsidR="00B13AF6" w:rsidRPr="006058B2">
        <w:rPr>
          <w:rFonts w:ascii="Times New Roman" w:eastAsia="Times New Roman" w:hAnsi="Times New Roman" w:cs="Times New Roman"/>
          <w:b/>
          <w:bCs/>
          <w:sz w:val="28"/>
          <w:szCs w:val="28"/>
        </w:rPr>
        <w:t>“Demokrātijas kultūra un iekļaujošs pilsoniskums”</w:t>
      </w:r>
      <w:r w:rsidR="00B13AF6" w:rsidRPr="00CF4887">
        <w:rPr>
          <w:rFonts w:ascii="Times New Roman" w:eastAsia="Times New Roman" w:hAnsi="Times New Roman" w:cs="Times New Roman"/>
          <w:sz w:val="28"/>
          <w:szCs w:val="28"/>
        </w:rPr>
        <w:t xml:space="preserve"> </w:t>
      </w:r>
      <w:proofErr w:type="spellStart"/>
      <w:r w:rsidR="00AB2731">
        <w:rPr>
          <w:rFonts w:ascii="Times New Roman" w:eastAsia="Times New Roman" w:hAnsi="Times New Roman" w:cs="Times New Roman"/>
          <w:sz w:val="28"/>
          <w:szCs w:val="28"/>
        </w:rPr>
        <w:t>I</w:t>
      </w:r>
      <w:r w:rsidR="00B13AF6" w:rsidRPr="00CF4887">
        <w:rPr>
          <w:rFonts w:ascii="Times New Roman" w:eastAsia="Times New Roman" w:hAnsi="Times New Roman" w:cs="Times New Roman"/>
          <w:sz w:val="28"/>
          <w:szCs w:val="28"/>
        </w:rPr>
        <w:t>zvērtējums</w:t>
      </w:r>
      <w:proofErr w:type="spellEnd"/>
      <w:r w:rsidR="00B13AF6" w:rsidRPr="00CF4887">
        <w:rPr>
          <w:rFonts w:ascii="Times New Roman" w:eastAsia="Times New Roman" w:hAnsi="Times New Roman" w:cs="Times New Roman"/>
          <w:sz w:val="28"/>
          <w:szCs w:val="28"/>
        </w:rPr>
        <w:t xml:space="preserve"> liecina par nevienmērīgu rezultatīvo rādītāju izpildi.</w:t>
      </w:r>
      <w:r w:rsidR="00E26986">
        <w:rPr>
          <w:rFonts w:ascii="Times New Roman" w:eastAsia="Times New Roman" w:hAnsi="Times New Roman" w:cs="Times New Roman"/>
          <w:sz w:val="28"/>
          <w:szCs w:val="28"/>
        </w:rPr>
        <w:t xml:space="preserve"> </w:t>
      </w:r>
      <w:r w:rsidR="00B13AF6" w:rsidRPr="00CF4887">
        <w:rPr>
          <w:rFonts w:ascii="Times New Roman" w:eastAsia="Times New Roman" w:hAnsi="Times New Roman" w:cs="Times New Roman"/>
          <w:sz w:val="28"/>
          <w:szCs w:val="28"/>
        </w:rPr>
        <w:t xml:space="preserve">No kopumā </w:t>
      </w:r>
      <w:r w:rsidR="00B13AF6" w:rsidRPr="00CF4887">
        <w:rPr>
          <w:rFonts w:ascii="Times New Roman" w:eastAsia="Times New Roman" w:hAnsi="Times New Roman" w:cs="Times New Roman"/>
          <w:b/>
          <w:bCs/>
          <w:sz w:val="28"/>
          <w:szCs w:val="28"/>
        </w:rPr>
        <w:t>10</w:t>
      </w:r>
      <w:r w:rsidR="001A7541">
        <w:rPr>
          <w:rFonts w:ascii="Times New Roman" w:eastAsia="Times New Roman" w:hAnsi="Times New Roman" w:cs="Times New Roman"/>
          <w:b/>
          <w:bCs/>
          <w:sz w:val="28"/>
          <w:szCs w:val="28"/>
        </w:rPr>
        <w:t> </w:t>
      </w:r>
      <w:r w:rsidR="00B13AF6" w:rsidRPr="00CF4887">
        <w:rPr>
          <w:rFonts w:ascii="Times New Roman" w:eastAsia="Times New Roman" w:hAnsi="Times New Roman" w:cs="Times New Roman"/>
          <w:b/>
          <w:bCs/>
          <w:sz w:val="28"/>
          <w:szCs w:val="28"/>
        </w:rPr>
        <w:t>noteiktajiem rezultatīvajiem rādītājiem</w:t>
      </w:r>
      <w:r w:rsidR="00B13AF6" w:rsidRPr="00CF4887">
        <w:rPr>
          <w:rFonts w:ascii="Times New Roman" w:eastAsia="Times New Roman" w:hAnsi="Times New Roman" w:cs="Times New Roman"/>
          <w:sz w:val="28"/>
          <w:szCs w:val="28"/>
        </w:rPr>
        <w:t>:</w:t>
      </w:r>
    </w:p>
    <w:p w14:paraId="56E30D24" w14:textId="74BF9F93" w:rsidR="00B13AF6" w:rsidRPr="00CF4887" w:rsidRDefault="001A7541" w:rsidP="00CC7BAA">
      <w:pPr>
        <w:numPr>
          <w:ilvl w:val="0"/>
          <w:numId w:val="30"/>
        </w:numPr>
        <w:jc w:val="both"/>
        <w:rPr>
          <w:sz w:val="28"/>
          <w:szCs w:val="28"/>
        </w:rPr>
      </w:pPr>
      <w:r>
        <w:rPr>
          <w:sz w:val="28"/>
          <w:szCs w:val="28"/>
        </w:rPr>
        <w:t>divi</w:t>
      </w:r>
      <w:r w:rsidR="00B13AF6" w:rsidRPr="00CF4887">
        <w:rPr>
          <w:sz w:val="28"/>
          <w:szCs w:val="28"/>
        </w:rPr>
        <w:t xml:space="preserve"> rādītāji ir sasniegti pilnībā</w:t>
      </w:r>
      <w:r w:rsidR="000F54D9">
        <w:rPr>
          <w:sz w:val="28"/>
          <w:szCs w:val="28"/>
        </w:rPr>
        <w:t>;</w:t>
      </w:r>
    </w:p>
    <w:p w14:paraId="5F7C1390" w14:textId="6E8D64BE" w:rsidR="00B13AF6" w:rsidRPr="00CF4887" w:rsidRDefault="001A7541" w:rsidP="00CC7BAA">
      <w:pPr>
        <w:numPr>
          <w:ilvl w:val="0"/>
          <w:numId w:val="30"/>
        </w:numPr>
        <w:jc w:val="both"/>
        <w:rPr>
          <w:sz w:val="28"/>
          <w:szCs w:val="28"/>
        </w:rPr>
      </w:pPr>
      <w:r>
        <w:rPr>
          <w:sz w:val="28"/>
          <w:szCs w:val="28"/>
        </w:rPr>
        <w:t>viens</w:t>
      </w:r>
      <w:r w:rsidR="00B13AF6" w:rsidRPr="00CF4887">
        <w:rPr>
          <w:sz w:val="28"/>
          <w:szCs w:val="28"/>
        </w:rPr>
        <w:t xml:space="preserve"> rādītājs ir sasniegts daļēji (divi </w:t>
      </w:r>
      <w:proofErr w:type="spellStart"/>
      <w:r w:rsidR="00B13AF6" w:rsidRPr="00CF4887">
        <w:rPr>
          <w:sz w:val="28"/>
          <w:szCs w:val="28"/>
        </w:rPr>
        <w:t>apakšrādītāji</w:t>
      </w:r>
      <w:proofErr w:type="spellEnd"/>
      <w:r w:rsidR="00B13AF6" w:rsidRPr="00CF4887">
        <w:rPr>
          <w:sz w:val="28"/>
          <w:szCs w:val="28"/>
        </w:rPr>
        <w:t xml:space="preserve"> sasniegti, divi – nav sasniegti)</w:t>
      </w:r>
      <w:r w:rsidR="000F54D9">
        <w:rPr>
          <w:sz w:val="28"/>
          <w:szCs w:val="28"/>
        </w:rPr>
        <w:t>;</w:t>
      </w:r>
    </w:p>
    <w:p w14:paraId="36077453" w14:textId="69B82110" w:rsidR="00B13AF6" w:rsidRPr="00CF4887" w:rsidRDefault="000F54D9" w:rsidP="00CC7BAA">
      <w:pPr>
        <w:numPr>
          <w:ilvl w:val="0"/>
          <w:numId w:val="30"/>
        </w:numPr>
        <w:jc w:val="both"/>
        <w:rPr>
          <w:sz w:val="28"/>
          <w:szCs w:val="28"/>
        </w:rPr>
      </w:pPr>
      <w:r>
        <w:rPr>
          <w:sz w:val="28"/>
          <w:szCs w:val="28"/>
        </w:rPr>
        <w:t>divi</w:t>
      </w:r>
      <w:r w:rsidR="00B13AF6" w:rsidRPr="00CF4887">
        <w:rPr>
          <w:sz w:val="28"/>
          <w:szCs w:val="28"/>
        </w:rPr>
        <w:t xml:space="preserve"> rādītāji nav sasniegti</w:t>
      </w:r>
      <w:r>
        <w:rPr>
          <w:sz w:val="28"/>
          <w:szCs w:val="28"/>
        </w:rPr>
        <w:t>;;</w:t>
      </w:r>
    </w:p>
    <w:p w14:paraId="5706550A" w14:textId="57D940C5" w:rsidR="00B13AF6" w:rsidRPr="00CF4887" w:rsidRDefault="000F54D9" w:rsidP="00CC7BAA">
      <w:pPr>
        <w:numPr>
          <w:ilvl w:val="0"/>
          <w:numId w:val="30"/>
        </w:numPr>
        <w:jc w:val="both"/>
        <w:rPr>
          <w:sz w:val="28"/>
          <w:szCs w:val="28"/>
        </w:rPr>
      </w:pPr>
      <w:r>
        <w:rPr>
          <w:sz w:val="28"/>
          <w:szCs w:val="28"/>
        </w:rPr>
        <w:lastRenderedPageBreak/>
        <w:t>trīs</w:t>
      </w:r>
      <w:r w:rsidR="00B13AF6" w:rsidRPr="00CF4887">
        <w:rPr>
          <w:sz w:val="28"/>
          <w:szCs w:val="28"/>
        </w:rPr>
        <w:t xml:space="preserve"> rādītāji nav salīdzināmi, ņemot vērā izmaiņas datu vākšanas metodoloģijā starp salīdzināmajiem periodiem.</w:t>
      </w:r>
    </w:p>
    <w:p w14:paraId="28F94603" w14:textId="4496BD3A" w:rsidR="00B13AF6" w:rsidRPr="00CF4887" w:rsidRDefault="00B13AF6" w:rsidP="00CC7BAA">
      <w:pPr>
        <w:ind w:firstLine="720"/>
        <w:jc w:val="both"/>
        <w:rPr>
          <w:sz w:val="28"/>
          <w:szCs w:val="28"/>
        </w:rPr>
      </w:pPr>
      <w:r w:rsidRPr="00CF4887">
        <w:rPr>
          <w:sz w:val="28"/>
          <w:szCs w:val="28"/>
        </w:rPr>
        <w:t xml:space="preserve">Vienlaikus </w:t>
      </w:r>
      <w:proofErr w:type="spellStart"/>
      <w:r w:rsidR="00AB2731">
        <w:rPr>
          <w:sz w:val="28"/>
          <w:szCs w:val="28"/>
        </w:rPr>
        <w:t>I</w:t>
      </w:r>
      <w:r w:rsidRPr="00CF4887">
        <w:rPr>
          <w:sz w:val="28"/>
          <w:szCs w:val="28"/>
        </w:rPr>
        <w:t>zvērtējums</w:t>
      </w:r>
      <w:proofErr w:type="spellEnd"/>
      <w:r w:rsidRPr="00CF4887">
        <w:rPr>
          <w:sz w:val="28"/>
          <w:szCs w:val="28"/>
        </w:rPr>
        <w:t xml:space="preserve"> apliecina pozitīvas strukturālas izmaiņas demokrātiskās līdzdalības stiprināšanā, tostarp:</w:t>
      </w:r>
    </w:p>
    <w:p w14:paraId="7DFFB1B6" w14:textId="77777777" w:rsidR="00B13AF6" w:rsidRPr="00CF4887" w:rsidRDefault="00B13AF6" w:rsidP="00CC7BAA">
      <w:pPr>
        <w:numPr>
          <w:ilvl w:val="0"/>
          <w:numId w:val="31"/>
        </w:numPr>
        <w:jc w:val="both"/>
        <w:rPr>
          <w:sz w:val="28"/>
          <w:szCs w:val="28"/>
        </w:rPr>
      </w:pPr>
      <w:r w:rsidRPr="00CF4887">
        <w:rPr>
          <w:sz w:val="28"/>
          <w:szCs w:val="28"/>
        </w:rPr>
        <w:t>Pašvaldību likumā ieviesto līdzdalības budžeta regulējumu un iedzīvotāju padomju izveides tiesisko ietvaru, kas paplašina iedzīvotāju iespējas iesaistīties lēmumu pieņemšanā vietējā līmenī;</w:t>
      </w:r>
    </w:p>
    <w:p w14:paraId="2AC46C13" w14:textId="723145F1" w:rsidR="008349E5" w:rsidRPr="00CC7BAA" w:rsidRDefault="00B13AF6" w:rsidP="00660CAB">
      <w:pPr>
        <w:numPr>
          <w:ilvl w:val="0"/>
          <w:numId w:val="31"/>
        </w:numPr>
        <w:jc w:val="both"/>
        <w:rPr>
          <w:rFonts w:eastAsiaTheme="minorHAnsi"/>
          <w:sz w:val="28"/>
          <w:szCs w:val="28"/>
        </w:rPr>
      </w:pPr>
      <w:r w:rsidRPr="00CF4887">
        <w:rPr>
          <w:sz w:val="28"/>
          <w:szCs w:val="28"/>
        </w:rPr>
        <w:t>Sabiedrības integrācijas fonda un Latvijas Pilsoniskās alianses īstenoto Eiropas Sociālā fonda projektu pilsoniskās sabiedrības organizāciju kapacitātes stiprināšanai, kas veicina pilsoniskās sabiedrības ilgtspēju un profesionālo attīstību.</w:t>
      </w:r>
    </w:p>
    <w:p w14:paraId="616CE81D" w14:textId="77777777" w:rsidR="00E26986" w:rsidRPr="00CC7BAA" w:rsidRDefault="00E26986" w:rsidP="00CC7BAA">
      <w:pPr>
        <w:jc w:val="both"/>
        <w:rPr>
          <w:rStyle w:val="normaltextrun"/>
          <w:rFonts w:eastAsiaTheme="minorHAnsi"/>
          <w:sz w:val="28"/>
          <w:szCs w:val="28"/>
        </w:rPr>
      </w:pPr>
    </w:p>
    <w:p w14:paraId="0EC926C4" w14:textId="65E636FB" w:rsidR="005E4CF5" w:rsidRPr="00CF4887" w:rsidRDefault="6A82F5A7" w:rsidP="00CC7BAA">
      <w:pPr>
        <w:pStyle w:val="Paraststmeklis"/>
        <w:ind w:firstLine="720"/>
        <w:jc w:val="both"/>
        <w:rPr>
          <w:rFonts w:ascii="Times New Roman" w:eastAsia="Times New Roman" w:hAnsi="Times New Roman" w:cs="Times New Roman"/>
          <w:sz w:val="28"/>
          <w:szCs w:val="28"/>
        </w:rPr>
      </w:pPr>
      <w:r w:rsidRPr="00CF4887">
        <w:rPr>
          <w:rStyle w:val="normaltextrun"/>
          <w:rFonts w:ascii="Times New Roman" w:hAnsi="Times New Roman" w:cs="Times New Roman"/>
          <w:b/>
          <w:bCs/>
          <w:color w:val="000000"/>
          <w:sz w:val="28"/>
          <w:szCs w:val="28"/>
          <w:shd w:val="clear" w:color="auto" w:fill="FFFFFF"/>
        </w:rPr>
        <w:t>3.</w:t>
      </w:r>
      <w:r w:rsidR="00E26986">
        <w:rPr>
          <w:rStyle w:val="normaltextrun"/>
          <w:rFonts w:ascii="Times New Roman" w:hAnsi="Times New Roman" w:cs="Times New Roman"/>
          <w:b/>
          <w:bCs/>
          <w:color w:val="000000"/>
          <w:sz w:val="28"/>
          <w:szCs w:val="28"/>
          <w:shd w:val="clear" w:color="auto" w:fill="FFFFFF"/>
        </w:rPr>
        <w:t> </w:t>
      </w:r>
      <w:r w:rsidRPr="00CF4887">
        <w:rPr>
          <w:rStyle w:val="normaltextrun"/>
          <w:rFonts w:ascii="Times New Roman" w:hAnsi="Times New Roman" w:cs="Times New Roman"/>
          <w:b/>
          <w:bCs/>
          <w:color w:val="000000"/>
          <w:sz w:val="28"/>
          <w:szCs w:val="28"/>
          <w:shd w:val="clear" w:color="auto" w:fill="FFFFFF"/>
        </w:rPr>
        <w:t>rīcības virzienā</w:t>
      </w:r>
      <w:r w:rsidR="00EF231E" w:rsidRPr="00CF4887">
        <w:rPr>
          <w:rStyle w:val="normaltextrun"/>
          <w:rFonts w:ascii="Times New Roman" w:hAnsi="Times New Roman" w:cs="Times New Roman"/>
          <w:color w:val="000000"/>
          <w:sz w:val="28"/>
          <w:szCs w:val="28"/>
          <w:shd w:val="clear" w:color="auto" w:fill="FFFFFF"/>
        </w:rPr>
        <w:t xml:space="preserve"> </w:t>
      </w:r>
      <w:r w:rsidR="00AB2731" w:rsidRPr="00904BE6">
        <w:rPr>
          <w:rStyle w:val="normaltextrun"/>
          <w:rFonts w:ascii="Times New Roman" w:hAnsi="Times New Roman" w:cs="Times New Roman"/>
          <w:b/>
          <w:bCs/>
          <w:color w:val="000000"/>
          <w:sz w:val="28"/>
          <w:szCs w:val="28"/>
          <w:shd w:val="clear" w:color="auto" w:fill="FFFFFF"/>
        </w:rPr>
        <w:t>“</w:t>
      </w:r>
      <w:r w:rsidR="00904BE6" w:rsidRPr="00904BE6">
        <w:rPr>
          <w:rStyle w:val="normaltextrun"/>
          <w:rFonts w:ascii="Times New Roman" w:hAnsi="Times New Roman" w:cs="Times New Roman"/>
          <w:b/>
          <w:bCs/>
          <w:color w:val="000000"/>
          <w:sz w:val="28"/>
          <w:szCs w:val="28"/>
          <w:shd w:val="clear" w:color="auto" w:fill="FFFFFF"/>
        </w:rPr>
        <w:t>Integrācija”</w:t>
      </w:r>
      <w:r w:rsidR="00904BE6">
        <w:rPr>
          <w:rStyle w:val="normaltextrun"/>
          <w:rFonts w:ascii="Times New Roman" w:hAnsi="Times New Roman" w:cs="Times New Roman"/>
          <w:color w:val="000000"/>
          <w:sz w:val="28"/>
          <w:szCs w:val="28"/>
          <w:shd w:val="clear" w:color="auto" w:fill="FFFFFF"/>
        </w:rPr>
        <w:t xml:space="preserve"> </w:t>
      </w:r>
      <w:r w:rsidR="00904BE6">
        <w:rPr>
          <w:rFonts w:ascii="Times New Roman" w:eastAsia="Times New Roman" w:hAnsi="Times New Roman" w:cs="Times New Roman"/>
          <w:sz w:val="28"/>
          <w:szCs w:val="28"/>
        </w:rPr>
        <w:t>s</w:t>
      </w:r>
      <w:r w:rsidR="005E4CF5" w:rsidRPr="00CF4887">
        <w:rPr>
          <w:rFonts w:ascii="Times New Roman" w:eastAsia="Times New Roman" w:hAnsi="Times New Roman" w:cs="Times New Roman"/>
          <w:sz w:val="28"/>
          <w:szCs w:val="28"/>
        </w:rPr>
        <w:t>ubjektīvās diskriminācijas pieredzes rādītājs vērtējamajā periodā ir pasliktinājies par 6,2 procentpunktiem, kas norāda uz pastāvošiem un saasinātiem izaicinājumiem diskriminācijas mazināšanas jomā.</w:t>
      </w:r>
    </w:p>
    <w:p w14:paraId="55E0D537" w14:textId="4BD81E03" w:rsidR="005E4CF5" w:rsidRPr="00CF4887" w:rsidRDefault="005E4CF5" w:rsidP="00CC7BAA">
      <w:pPr>
        <w:ind w:firstLine="720"/>
        <w:jc w:val="both"/>
        <w:rPr>
          <w:sz w:val="28"/>
          <w:szCs w:val="28"/>
        </w:rPr>
      </w:pPr>
      <w:r w:rsidRPr="00CF4887">
        <w:rPr>
          <w:sz w:val="28"/>
          <w:szCs w:val="28"/>
        </w:rPr>
        <w:t xml:space="preserve">Vienlaikus jānorāda, ka īstenotie pasākumi ir bijuši konceptuāli vērsti uz </w:t>
      </w:r>
      <w:r w:rsidR="00AF121A">
        <w:rPr>
          <w:sz w:val="28"/>
          <w:szCs w:val="28"/>
        </w:rPr>
        <w:t>p</w:t>
      </w:r>
      <w:r w:rsidRPr="00CF4887">
        <w:rPr>
          <w:sz w:val="28"/>
          <w:szCs w:val="28"/>
        </w:rPr>
        <w:t>amatnostādņu mērķa sasniegšanu, tostarp:</w:t>
      </w:r>
    </w:p>
    <w:p w14:paraId="2D6078AC" w14:textId="687E1F76" w:rsidR="005E4CF5" w:rsidRPr="00CF4887" w:rsidRDefault="00BC7028" w:rsidP="00CC7BAA">
      <w:pPr>
        <w:numPr>
          <w:ilvl w:val="0"/>
          <w:numId w:val="32"/>
        </w:numPr>
        <w:jc w:val="both"/>
        <w:rPr>
          <w:sz w:val="28"/>
          <w:szCs w:val="28"/>
        </w:rPr>
      </w:pPr>
      <w:r>
        <w:rPr>
          <w:sz w:val="28"/>
          <w:szCs w:val="28"/>
        </w:rPr>
        <w:t>Sabiedrības integrā</w:t>
      </w:r>
      <w:r w:rsidR="00177027">
        <w:rPr>
          <w:sz w:val="28"/>
          <w:szCs w:val="28"/>
        </w:rPr>
        <w:t>c</w:t>
      </w:r>
      <w:r>
        <w:rPr>
          <w:sz w:val="28"/>
          <w:szCs w:val="28"/>
        </w:rPr>
        <w:t xml:space="preserve">ijas fonda </w:t>
      </w:r>
      <w:r w:rsidR="001530F2">
        <w:rPr>
          <w:sz w:val="28"/>
          <w:szCs w:val="28"/>
        </w:rPr>
        <w:t>V</w:t>
      </w:r>
      <w:r w:rsidR="005E4CF5" w:rsidRPr="00CF4887">
        <w:rPr>
          <w:sz w:val="28"/>
          <w:szCs w:val="28"/>
        </w:rPr>
        <w:t>ienas pieturas aģentūras izveide 2023.</w:t>
      </w:r>
      <w:r w:rsidR="006E0E01">
        <w:rPr>
          <w:sz w:val="28"/>
          <w:szCs w:val="28"/>
        </w:rPr>
        <w:t> </w:t>
      </w:r>
      <w:r w:rsidR="005E4CF5" w:rsidRPr="00CF4887">
        <w:rPr>
          <w:sz w:val="28"/>
          <w:szCs w:val="28"/>
        </w:rPr>
        <w:t>gadā</w:t>
      </w:r>
      <w:r w:rsidR="00CF071A">
        <w:rPr>
          <w:sz w:val="28"/>
          <w:szCs w:val="28"/>
        </w:rPr>
        <w:t>;</w:t>
      </w:r>
    </w:p>
    <w:p w14:paraId="69022238" w14:textId="3B14C606" w:rsidR="005E4CF5" w:rsidRPr="00CF4887" w:rsidRDefault="005E4CF5" w:rsidP="00CC7BAA">
      <w:pPr>
        <w:numPr>
          <w:ilvl w:val="0"/>
          <w:numId w:val="32"/>
        </w:numPr>
        <w:jc w:val="both"/>
        <w:rPr>
          <w:sz w:val="28"/>
          <w:szCs w:val="28"/>
        </w:rPr>
      </w:pPr>
      <w:r w:rsidRPr="00CF4887">
        <w:rPr>
          <w:sz w:val="28"/>
          <w:szCs w:val="28"/>
        </w:rPr>
        <w:t xml:space="preserve">latviešu valodas un integrācijas kursi </w:t>
      </w:r>
      <w:proofErr w:type="spellStart"/>
      <w:r w:rsidR="00CD4BB5" w:rsidRPr="00CF4887">
        <w:rPr>
          <w:sz w:val="28"/>
          <w:szCs w:val="28"/>
        </w:rPr>
        <w:t>jaunie</w:t>
      </w:r>
      <w:r w:rsidR="00CD4BB5">
        <w:rPr>
          <w:sz w:val="28"/>
          <w:szCs w:val="28"/>
        </w:rPr>
        <w:t>nāc</w:t>
      </w:r>
      <w:r w:rsidR="00CD4BB5" w:rsidRPr="00CF4887">
        <w:rPr>
          <w:sz w:val="28"/>
          <w:szCs w:val="28"/>
        </w:rPr>
        <w:t>ējiem</w:t>
      </w:r>
      <w:proofErr w:type="spellEnd"/>
      <w:r w:rsidR="00CF071A">
        <w:rPr>
          <w:sz w:val="28"/>
          <w:szCs w:val="28"/>
        </w:rPr>
        <w:t>;</w:t>
      </w:r>
    </w:p>
    <w:p w14:paraId="11E79FFA" w14:textId="4B57D6E0" w:rsidR="005E4CF5" w:rsidRPr="00CF4887" w:rsidRDefault="005E4CF5" w:rsidP="00CC7BAA">
      <w:pPr>
        <w:numPr>
          <w:ilvl w:val="0"/>
          <w:numId w:val="32"/>
        </w:numPr>
        <w:jc w:val="both"/>
        <w:rPr>
          <w:sz w:val="28"/>
          <w:szCs w:val="28"/>
        </w:rPr>
      </w:pPr>
      <w:r w:rsidRPr="00CF4887">
        <w:rPr>
          <w:sz w:val="28"/>
          <w:szCs w:val="28"/>
        </w:rPr>
        <w:t>atbalsts mazākumtautību kultūras iniciatīvām</w:t>
      </w:r>
      <w:r w:rsidR="00CF071A">
        <w:rPr>
          <w:sz w:val="28"/>
          <w:szCs w:val="28"/>
        </w:rPr>
        <w:t>;</w:t>
      </w:r>
    </w:p>
    <w:p w14:paraId="7DF1074B" w14:textId="77777777" w:rsidR="005E4CF5" w:rsidRPr="00CF4887" w:rsidRDefault="005E4CF5" w:rsidP="00CC7BAA">
      <w:pPr>
        <w:numPr>
          <w:ilvl w:val="0"/>
          <w:numId w:val="32"/>
        </w:numPr>
        <w:jc w:val="both"/>
        <w:rPr>
          <w:sz w:val="28"/>
          <w:szCs w:val="28"/>
        </w:rPr>
      </w:pPr>
      <w:r w:rsidRPr="00CF4887">
        <w:rPr>
          <w:sz w:val="28"/>
          <w:szCs w:val="28"/>
        </w:rPr>
        <w:t>sabiedrības informēšanas un tolerances veicināšanas kampaņas.</w:t>
      </w:r>
    </w:p>
    <w:p w14:paraId="5D8F7A65" w14:textId="4058D587" w:rsidR="00A6109C" w:rsidRDefault="00A6109C" w:rsidP="00D6468D">
      <w:pPr>
        <w:ind w:firstLine="720"/>
        <w:jc w:val="both"/>
        <w:rPr>
          <w:sz w:val="28"/>
          <w:szCs w:val="28"/>
        </w:rPr>
      </w:pPr>
    </w:p>
    <w:p w14:paraId="5D438EDB" w14:textId="7499DE10" w:rsidR="006239E9" w:rsidRPr="0080068E" w:rsidRDefault="00957333" w:rsidP="00D6468D">
      <w:pPr>
        <w:ind w:firstLine="720"/>
        <w:jc w:val="both"/>
        <w:rPr>
          <w:sz w:val="28"/>
          <w:szCs w:val="28"/>
        </w:rPr>
      </w:pPr>
      <w:r>
        <w:rPr>
          <w:sz w:val="28"/>
          <w:szCs w:val="28"/>
        </w:rPr>
        <w:t xml:space="preserve">Savukārt, kā liecina </w:t>
      </w:r>
      <w:r w:rsidR="008127EC">
        <w:rPr>
          <w:sz w:val="28"/>
          <w:szCs w:val="28"/>
        </w:rPr>
        <w:t xml:space="preserve">2023.gadā </w:t>
      </w:r>
      <w:r w:rsidR="00003DC7">
        <w:rPr>
          <w:sz w:val="28"/>
          <w:szCs w:val="28"/>
        </w:rPr>
        <w:t xml:space="preserve">SIA </w:t>
      </w:r>
      <w:r w:rsidR="002C7F64">
        <w:rPr>
          <w:sz w:val="28"/>
          <w:szCs w:val="28"/>
        </w:rPr>
        <w:t>“</w:t>
      </w:r>
      <w:proofErr w:type="spellStart"/>
      <w:r w:rsidR="00003DC7">
        <w:rPr>
          <w:sz w:val="28"/>
          <w:szCs w:val="28"/>
        </w:rPr>
        <w:t>C</w:t>
      </w:r>
      <w:r w:rsidR="00BF2344">
        <w:rPr>
          <w:sz w:val="28"/>
          <w:szCs w:val="28"/>
        </w:rPr>
        <w:t>ivitta</w:t>
      </w:r>
      <w:proofErr w:type="spellEnd"/>
      <w:r w:rsidR="00BF2344">
        <w:rPr>
          <w:sz w:val="28"/>
          <w:szCs w:val="28"/>
        </w:rPr>
        <w:t xml:space="preserve"> Latvija” </w:t>
      </w:r>
      <w:r w:rsidR="008127EC">
        <w:rPr>
          <w:sz w:val="28"/>
          <w:szCs w:val="28"/>
        </w:rPr>
        <w:t xml:space="preserve">veiktais </w:t>
      </w:r>
      <w:r w:rsidR="009722BA">
        <w:rPr>
          <w:sz w:val="28"/>
          <w:szCs w:val="28"/>
        </w:rPr>
        <w:t xml:space="preserve"> </w:t>
      </w:r>
      <w:proofErr w:type="spellStart"/>
      <w:r w:rsidR="009722BA">
        <w:rPr>
          <w:sz w:val="28"/>
          <w:szCs w:val="28"/>
        </w:rPr>
        <w:t>izvērtējums</w:t>
      </w:r>
      <w:proofErr w:type="spellEnd"/>
      <w:r w:rsidR="009722BA">
        <w:rPr>
          <w:sz w:val="28"/>
          <w:szCs w:val="28"/>
        </w:rPr>
        <w:t xml:space="preserve"> </w:t>
      </w:r>
      <w:r w:rsidR="009765AE">
        <w:rPr>
          <w:sz w:val="28"/>
          <w:szCs w:val="28"/>
        </w:rPr>
        <w:t>“</w:t>
      </w:r>
      <w:r w:rsidR="008127EC">
        <w:rPr>
          <w:sz w:val="28"/>
          <w:szCs w:val="28"/>
        </w:rPr>
        <w:t xml:space="preserve">Ietekmes </w:t>
      </w:r>
      <w:proofErr w:type="spellStart"/>
      <w:r w:rsidR="008127EC">
        <w:rPr>
          <w:sz w:val="28"/>
          <w:szCs w:val="28"/>
        </w:rPr>
        <w:t>izvērtējums</w:t>
      </w:r>
      <w:proofErr w:type="spellEnd"/>
      <w:r w:rsidR="008127EC">
        <w:rPr>
          <w:sz w:val="28"/>
          <w:szCs w:val="28"/>
        </w:rPr>
        <w:t xml:space="preserve"> </w:t>
      </w:r>
      <w:r w:rsidR="009765AE">
        <w:rPr>
          <w:sz w:val="28"/>
          <w:szCs w:val="28"/>
        </w:rPr>
        <w:t xml:space="preserve">saliedētas un pilsoniski aktīvas </w:t>
      </w:r>
      <w:r w:rsidR="00460A3A">
        <w:rPr>
          <w:sz w:val="28"/>
          <w:szCs w:val="28"/>
        </w:rPr>
        <w:t xml:space="preserve">sabiedrības attīstības plānam </w:t>
      </w:r>
      <w:r w:rsidR="009722BA">
        <w:rPr>
          <w:sz w:val="28"/>
          <w:szCs w:val="28"/>
        </w:rPr>
        <w:t>2022. – 2023.gadam”</w:t>
      </w:r>
      <w:r w:rsidR="00BF2344">
        <w:rPr>
          <w:rStyle w:val="Vresatsauce"/>
          <w:sz w:val="28"/>
          <w:szCs w:val="28"/>
        </w:rPr>
        <w:footnoteReference w:id="13"/>
      </w:r>
      <w:r w:rsidR="009722BA">
        <w:rPr>
          <w:sz w:val="28"/>
          <w:szCs w:val="28"/>
        </w:rPr>
        <w:t>, tad</w:t>
      </w:r>
      <w:r w:rsidR="009E316E">
        <w:rPr>
          <w:sz w:val="28"/>
          <w:szCs w:val="28"/>
        </w:rPr>
        <w:t xml:space="preserve"> minēt</w:t>
      </w:r>
      <w:r w:rsidR="009E42E9">
        <w:rPr>
          <w:sz w:val="28"/>
          <w:szCs w:val="28"/>
        </w:rPr>
        <w:t xml:space="preserve">ā virziena </w:t>
      </w:r>
      <w:r w:rsidR="006239E9" w:rsidRPr="0080068E">
        <w:rPr>
          <w:sz w:val="28"/>
          <w:szCs w:val="28"/>
        </w:rPr>
        <w:t xml:space="preserve">īstenošanā lielākā daļa plānoto pasākumu </w:t>
      </w:r>
      <w:r w:rsidR="009E42E9">
        <w:rPr>
          <w:sz w:val="28"/>
          <w:szCs w:val="28"/>
        </w:rPr>
        <w:t>tika</w:t>
      </w:r>
      <w:r w:rsidR="006239E9" w:rsidRPr="0080068E">
        <w:rPr>
          <w:sz w:val="28"/>
          <w:szCs w:val="28"/>
        </w:rPr>
        <w:t xml:space="preserve"> izpildīti vai daļēji izpildīti</w:t>
      </w:r>
      <w:r w:rsidR="0012204C">
        <w:rPr>
          <w:sz w:val="28"/>
          <w:szCs w:val="28"/>
        </w:rPr>
        <w:t xml:space="preserve">. </w:t>
      </w:r>
      <w:r w:rsidR="006239E9" w:rsidRPr="0080068E">
        <w:rPr>
          <w:sz w:val="28"/>
          <w:szCs w:val="28"/>
        </w:rPr>
        <w:t>Sabiedrības saliedētības un diskriminācijas mazināšanas jomā sekmīgi</w:t>
      </w:r>
      <w:r w:rsidR="009E42E9">
        <w:rPr>
          <w:sz w:val="28"/>
          <w:szCs w:val="28"/>
        </w:rPr>
        <w:t xml:space="preserve"> tika</w:t>
      </w:r>
      <w:r w:rsidR="006239E9" w:rsidRPr="0080068E">
        <w:rPr>
          <w:sz w:val="28"/>
          <w:szCs w:val="28"/>
        </w:rPr>
        <w:t xml:space="preserve"> īstenots atbalsts mazākumtautību kultūras aktivitātēm, Latvijas mazākumtautību festivālam, </w:t>
      </w:r>
      <w:proofErr w:type="spellStart"/>
      <w:r w:rsidR="006239E9" w:rsidRPr="0080068E">
        <w:rPr>
          <w:sz w:val="28"/>
          <w:szCs w:val="28"/>
        </w:rPr>
        <w:t>romu</w:t>
      </w:r>
      <w:proofErr w:type="spellEnd"/>
      <w:r w:rsidR="006239E9" w:rsidRPr="0080068E">
        <w:rPr>
          <w:sz w:val="28"/>
          <w:szCs w:val="28"/>
        </w:rPr>
        <w:t xml:space="preserve"> integrācijai un sabiedrības informēšanas kampaņām par diskriminācijas mazināšanu. T</w:t>
      </w:r>
      <w:r w:rsidR="009E42E9">
        <w:rPr>
          <w:sz w:val="28"/>
          <w:szCs w:val="28"/>
        </w:rPr>
        <w:t>ika t</w:t>
      </w:r>
      <w:r w:rsidR="006239E9" w:rsidRPr="0080068E">
        <w:rPr>
          <w:sz w:val="28"/>
          <w:szCs w:val="28"/>
        </w:rPr>
        <w:t xml:space="preserve">urpināta arī naida runas apkarošanas programma, lai gan daļa apmācību un metodisko materiālu izstrādes vēl </w:t>
      </w:r>
      <w:r w:rsidR="00D6468D">
        <w:rPr>
          <w:sz w:val="28"/>
          <w:szCs w:val="28"/>
        </w:rPr>
        <w:t xml:space="preserve">bija </w:t>
      </w:r>
      <w:r w:rsidR="006239E9" w:rsidRPr="0080068E">
        <w:rPr>
          <w:sz w:val="28"/>
          <w:szCs w:val="28"/>
        </w:rPr>
        <w:t>procesā.</w:t>
      </w:r>
      <w:r w:rsidR="00D6468D">
        <w:rPr>
          <w:sz w:val="28"/>
          <w:szCs w:val="28"/>
        </w:rPr>
        <w:t xml:space="preserve"> </w:t>
      </w:r>
      <w:r w:rsidR="006239E9" w:rsidRPr="0080068E">
        <w:rPr>
          <w:sz w:val="28"/>
          <w:szCs w:val="28"/>
        </w:rPr>
        <w:t xml:space="preserve">Kopumā rīcības virziena īstenošana </w:t>
      </w:r>
      <w:r w:rsidR="00D6468D">
        <w:rPr>
          <w:sz w:val="28"/>
          <w:szCs w:val="28"/>
        </w:rPr>
        <w:t xml:space="preserve">tika </w:t>
      </w:r>
      <w:r w:rsidR="006239E9" w:rsidRPr="0080068E">
        <w:rPr>
          <w:sz w:val="28"/>
          <w:szCs w:val="28"/>
        </w:rPr>
        <w:t>vērtējama pozitīvi – izveidoti nozīmīgi integrācijas atbalsta mehānismi un nodrošināti pamata pakalpojumi ārvalstniekiem, taču vairāku ilgtermiņa pasākumu pilnvērtīgai īstenošanai joprojām nepieciešams papildu finansējums un institucionālā kapacitāte.</w:t>
      </w:r>
    </w:p>
    <w:p w14:paraId="621AAD01" w14:textId="77777777" w:rsidR="009A3C3F" w:rsidRPr="00CF4887" w:rsidRDefault="009A3C3F" w:rsidP="00660CAB">
      <w:pPr>
        <w:pStyle w:val="Paraststmeklis"/>
        <w:jc w:val="both"/>
        <w:rPr>
          <w:rStyle w:val="normaltextrun"/>
          <w:rFonts w:ascii="Times New Roman" w:hAnsi="Times New Roman" w:cs="Times New Roman"/>
          <w:color w:val="000000"/>
          <w:sz w:val="28"/>
          <w:szCs w:val="28"/>
          <w:shd w:val="clear" w:color="auto" w:fill="FFFFFF"/>
        </w:rPr>
      </w:pPr>
    </w:p>
    <w:p w14:paraId="6F2A2561" w14:textId="77777777" w:rsidR="00A974C9" w:rsidRDefault="00A974C9" w:rsidP="00660CAB">
      <w:pPr>
        <w:jc w:val="center"/>
        <w:rPr>
          <w:rFonts w:eastAsia="Aptos"/>
          <w:b/>
          <w:bCs/>
          <w:sz w:val="28"/>
          <w:szCs w:val="28"/>
        </w:rPr>
      </w:pPr>
    </w:p>
    <w:p w14:paraId="1A7277F2" w14:textId="77777777" w:rsidR="00A974C9" w:rsidRDefault="00A974C9" w:rsidP="00660CAB">
      <w:pPr>
        <w:jc w:val="center"/>
        <w:rPr>
          <w:rFonts w:eastAsia="Aptos"/>
          <w:b/>
          <w:bCs/>
          <w:sz w:val="28"/>
          <w:szCs w:val="28"/>
        </w:rPr>
      </w:pPr>
    </w:p>
    <w:p w14:paraId="7F0DC020" w14:textId="77777777" w:rsidR="00A974C9" w:rsidRDefault="00A974C9" w:rsidP="00660CAB">
      <w:pPr>
        <w:jc w:val="center"/>
        <w:rPr>
          <w:rFonts w:eastAsia="Aptos"/>
          <w:b/>
          <w:bCs/>
          <w:sz w:val="28"/>
          <w:szCs w:val="28"/>
        </w:rPr>
      </w:pPr>
    </w:p>
    <w:p w14:paraId="7DF2E561" w14:textId="14DD0B78" w:rsidR="00BD002B" w:rsidRPr="00CF4887" w:rsidRDefault="00BD002B" w:rsidP="00660CAB">
      <w:pPr>
        <w:jc w:val="center"/>
        <w:rPr>
          <w:rStyle w:val="normaltextrun"/>
          <w:rFonts w:eastAsia="Calibri"/>
          <w:b/>
          <w:bCs/>
          <w:sz w:val="28"/>
          <w:szCs w:val="28"/>
          <w:lang w:eastAsia="en-US"/>
        </w:rPr>
      </w:pPr>
      <w:r w:rsidRPr="00CF4887">
        <w:rPr>
          <w:rFonts w:eastAsia="Aptos"/>
          <w:b/>
          <w:bCs/>
          <w:sz w:val="28"/>
          <w:szCs w:val="28"/>
        </w:rPr>
        <w:lastRenderedPageBreak/>
        <w:t>Saliedētas un pilsoniski aktīvas sabiedrības attīstības pamatnostādņu</w:t>
      </w:r>
      <w:r w:rsidRPr="00CF4887">
        <w:rPr>
          <w:rStyle w:val="normaltextrun"/>
          <w:rFonts w:eastAsia="Calibri"/>
          <w:b/>
          <w:bCs/>
          <w:sz w:val="28"/>
          <w:szCs w:val="28"/>
          <w:lang w:eastAsia="en-US"/>
        </w:rPr>
        <w:t xml:space="preserve"> </w:t>
      </w:r>
    </w:p>
    <w:p w14:paraId="6A56B5DE" w14:textId="34DEEE00" w:rsidR="00BD002B" w:rsidRPr="00CC7BAA" w:rsidRDefault="5AC90FBE" w:rsidP="00660CAB">
      <w:pPr>
        <w:pStyle w:val="naisf"/>
        <w:spacing w:before="0" w:after="0"/>
        <w:ind w:left="142" w:firstLine="0"/>
        <w:jc w:val="center"/>
        <w:rPr>
          <w:sz w:val="28"/>
          <w:szCs w:val="28"/>
        </w:rPr>
      </w:pPr>
      <w:r w:rsidRPr="00CF4887">
        <w:rPr>
          <w:rStyle w:val="normaltextrun"/>
          <w:b/>
          <w:bCs/>
          <w:sz w:val="28"/>
          <w:szCs w:val="28"/>
          <w:shd w:val="clear" w:color="auto" w:fill="FFFFFF"/>
        </w:rPr>
        <w:t>2021.-2027.</w:t>
      </w:r>
      <w:r w:rsidR="006E0E01">
        <w:rPr>
          <w:rStyle w:val="normaltextrun"/>
          <w:b/>
          <w:bCs/>
          <w:sz w:val="28"/>
          <w:szCs w:val="28"/>
          <w:shd w:val="clear" w:color="auto" w:fill="FFFFFF"/>
        </w:rPr>
        <w:t> </w:t>
      </w:r>
      <w:r w:rsidRPr="00CF4887">
        <w:rPr>
          <w:rStyle w:val="normaltextrun"/>
          <w:b/>
          <w:bCs/>
          <w:sz w:val="28"/>
          <w:szCs w:val="28"/>
          <w:shd w:val="clear" w:color="auto" w:fill="FFFFFF"/>
        </w:rPr>
        <w:t xml:space="preserve">gadam </w:t>
      </w:r>
      <w:r w:rsidR="5DFB8FB2" w:rsidRPr="00CF4887">
        <w:rPr>
          <w:rStyle w:val="normaltextrun"/>
          <w:b/>
          <w:bCs/>
          <w:sz w:val="28"/>
          <w:szCs w:val="28"/>
          <w:shd w:val="clear" w:color="auto" w:fill="FFFFFF"/>
        </w:rPr>
        <w:t>īstenošanas</w:t>
      </w:r>
      <w:r w:rsidR="003443B2" w:rsidRPr="00CF4887">
        <w:rPr>
          <w:rStyle w:val="normaltextrun"/>
          <w:b/>
          <w:bCs/>
          <w:sz w:val="28"/>
          <w:szCs w:val="28"/>
          <w:shd w:val="clear" w:color="auto" w:fill="FFFFFF"/>
        </w:rPr>
        <w:t xml:space="preserve"> </w:t>
      </w:r>
      <w:r w:rsidR="5DFB8FB2" w:rsidRPr="00CF4887">
        <w:rPr>
          <w:rStyle w:val="normaltextrun"/>
          <w:b/>
          <w:bCs/>
          <w:sz w:val="28"/>
          <w:szCs w:val="28"/>
          <w:shd w:val="clear" w:color="auto" w:fill="FFFFFF"/>
        </w:rPr>
        <w:t>starpposma secinājumi</w:t>
      </w:r>
    </w:p>
    <w:p w14:paraId="187A70AB" w14:textId="18B4BF2B" w:rsidR="17611E2D" w:rsidRPr="00CC7BAA" w:rsidRDefault="17611E2D" w:rsidP="00CC7BAA">
      <w:pPr>
        <w:pStyle w:val="naisf"/>
        <w:spacing w:before="0" w:after="0"/>
        <w:ind w:firstLine="0"/>
        <w:jc w:val="left"/>
        <w:rPr>
          <w:rStyle w:val="normaltextrun"/>
          <w:sz w:val="28"/>
          <w:szCs w:val="28"/>
        </w:rPr>
      </w:pPr>
    </w:p>
    <w:p w14:paraId="3BA2B13A" w14:textId="26517EB3" w:rsidR="00D77BC6" w:rsidRPr="00CF4887" w:rsidRDefault="00623146" w:rsidP="00CC7BAA">
      <w:pPr>
        <w:ind w:firstLine="720"/>
        <w:jc w:val="both"/>
        <w:outlineLvl w:val="1"/>
        <w:rPr>
          <w:b/>
          <w:bCs/>
          <w:sz w:val="28"/>
          <w:szCs w:val="28"/>
        </w:rPr>
      </w:pPr>
      <w:r w:rsidRPr="00CF4887">
        <w:rPr>
          <w:sz w:val="28"/>
          <w:szCs w:val="28"/>
        </w:rPr>
        <w:t xml:space="preserve">Galvenās atziņas un secinājumi par </w:t>
      </w:r>
      <w:r w:rsidR="00AF121A">
        <w:rPr>
          <w:b/>
          <w:bCs/>
          <w:sz w:val="28"/>
          <w:szCs w:val="28"/>
        </w:rPr>
        <w:t>p</w:t>
      </w:r>
      <w:r w:rsidRPr="00CF4887">
        <w:rPr>
          <w:b/>
          <w:bCs/>
          <w:sz w:val="28"/>
          <w:szCs w:val="28"/>
        </w:rPr>
        <w:t xml:space="preserve">amatnostādņu mērķu un uzdevumu sasniegšanu ir </w:t>
      </w:r>
      <w:r w:rsidR="0042369F" w:rsidRPr="00CF4887">
        <w:rPr>
          <w:b/>
          <w:bCs/>
          <w:sz w:val="28"/>
          <w:szCs w:val="28"/>
        </w:rPr>
        <w:t>šādas</w:t>
      </w:r>
      <w:r w:rsidRPr="00CF4887">
        <w:rPr>
          <w:b/>
          <w:bCs/>
          <w:sz w:val="28"/>
          <w:szCs w:val="28"/>
        </w:rPr>
        <w:t>:</w:t>
      </w:r>
    </w:p>
    <w:p w14:paraId="4638E5D7" w14:textId="622CB66C" w:rsidR="00623146" w:rsidRPr="00CF4887" w:rsidRDefault="00D77BC6" w:rsidP="00CC7BAA">
      <w:pPr>
        <w:pStyle w:val="Sarakstarindkopa"/>
        <w:numPr>
          <w:ilvl w:val="0"/>
          <w:numId w:val="17"/>
        </w:numPr>
        <w:spacing w:after="0" w:line="240" w:lineRule="auto"/>
        <w:jc w:val="both"/>
        <w:outlineLvl w:val="1"/>
        <w:rPr>
          <w:rFonts w:ascii="Times New Roman" w:hAnsi="Times New Roman"/>
          <w:sz w:val="28"/>
          <w:szCs w:val="28"/>
        </w:rPr>
      </w:pPr>
      <w:r w:rsidRPr="00CF4887">
        <w:rPr>
          <w:rFonts w:ascii="Times New Roman" w:hAnsi="Times New Roman"/>
          <w:sz w:val="28"/>
          <w:szCs w:val="28"/>
        </w:rPr>
        <w:t>s</w:t>
      </w:r>
      <w:r w:rsidR="00623146" w:rsidRPr="00CF4887">
        <w:rPr>
          <w:rFonts w:ascii="Times New Roman" w:hAnsi="Times New Roman"/>
          <w:sz w:val="28"/>
          <w:szCs w:val="28"/>
        </w:rPr>
        <w:t xml:space="preserve">aliedētas un pilsoniski aktīvas sabiedrības politikas īstenošana kopumā ir bijusi mērķtiecīga, un pasākumi lielākoties ir virzīti uz </w:t>
      </w:r>
      <w:r w:rsidR="00E408BB">
        <w:rPr>
          <w:rFonts w:ascii="Times New Roman" w:hAnsi="Times New Roman"/>
          <w:sz w:val="28"/>
          <w:szCs w:val="28"/>
        </w:rPr>
        <w:t>p</w:t>
      </w:r>
      <w:r w:rsidR="00623146" w:rsidRPr="00CF4887">
        <w:rPr>
          <w:rFonts w:ascii="Times New Roman" w:hAnsi="Times New Roman"/>
          <w:sz w:val="28"/>
          <w:szCs w:val="28"/>
        </w:rPr>
        <w:t xml:space="preserve">amatnostādnēs identificēto problēmu risināšanu, tomēr mērķu sasniegšana ir notikusi lēnāk un </w:t>
      </w:r>
      <w:proofErr w:type="spellStart"/>
      <w:r w:rsidR="00623146" w:rsidRPr="00CF4887">
        <w:rPr>
          <w:rFonts w:ascii="Times New Roman" w:hAnsi="Times New Roman"/>
          <w:sz w:val="28"/>
          <w:szCs w:val="28"/>
        </w:rPr>
        <w:t>nepilnīgāk</w:t>
      </w:r>
      <w:proofErr w:type="spellEnd"/>
      <w:r w:rsidR="00623146" w:rsidRPr="00CF4887">
        <w:rPr>
          <w:rFonts w:ascii="Times New Roman" w:hAnsi="Times New Roman"/>
          <w:sz w:val="28"/>
          <w:szCs w:val="28"/>
        </w:rPr>
        <w:t>, nekā sākotnēji plānots</w:t>
      </w:r>
      <w:r w:rsidRPr="00CF4887">
        <w:rPr>
          <w:rFonts w:ascii="Times New Roman" w:hAnsi="Times New Roman"/>
          <w:sz w:val="28"/>
          <w:szCs w:val="28"/>
        </w:rPr>
        <w:t>;</w:t>
      </w:r>
    </w:p>
    <w:p w14:paraId="0FD643C6" w14:textId="2A0111F5" w:rsidR="00623146" w:rsidRPr="00CF4887" w:rsidRDefault="00D77BC6" w:rsidP="00CC7BAA">
      <w:pPr>
        <w:pStyle w:val="Sarakstarindkopa"/>
        <w:numPr>
          <w:ilvl w:val="0"/>
          <w:numId w:val="17"/>
        </w:numPr>
        <w:spacing w:after="0" w:line="240" w:lineRule="auto"/>
        <w:jc w:val="both"/>
        <w:outlineLvl w:val="1"/>
        <w:rPr>
          <w:rFonts w:ascii="Times New Roman" w:hAnsi="Times New Roman"/>
          <w:sz w:val="28"/>
          <w:szCs w:val="28"/>
        </w:rPr>
      </w:pPr>
      <w:r w:rsidRPr="00CF4887">
        <w:rPr>
          <w:rFonts w:ascii="Times New Roman" w:hAnsi="Times New Roman"/>
          <w:sz w:val="28"/>
          <w:szCs w:val="28"/>
        </w:rPr>
        <w:t>p</w:t>
      </w:r>
      <w:r w:rsidR="00623146" w:rsidRPr="00CF4887">
        <w:rPr>
          <w:rFonts w:ascii="Times New Roman" w:hAnsi="Times New Roman"/>
          <w:sz w:val="28"/>
          <w:szCs w:val="28"/>
        </w:rPr>
        <w:t xml:space="preserve">astāv konceptuāla sasaiste starp </w:t>
      </w:r>
      <w:r w:rsidR="00E408BB">
        <w:rPr>
          <w:rFonts w:ascii="Times New Roman" w:hAnsi="Times New Roman"/>
          <w:sz w:val="28"/>
          <w:szCs w:val="28"/>
        </w:rPr>
        <w:t>p</w:t>
      </w:r>
      <w:r w:rsidR="00623146" w:rsidRPr="00CF4887">
        <w:rPr>
          <w:rFonts w:ascii="Times New Roman" w:hAnsi="Times New Roman"/>
          <w:sz w:val="28"/>
          <w:szCs w:val="28"/>
        </w:rPr>
        <w:t xml:space="preserve">amatnostādņu </w:t>
      </w:r>
      <w:proofErr w:type="spellStart"/>
      <w:r w:rsidR="00623146" w:rsidRPr="00CF4887">
        <w:rPr>
          <w:rFonts w:ascii="Times New Roman" w:hAnsi="Times New Roman"/>
          <w:sz w:val="28"/>
          <w:szCs w:val="28"/>
        </w:rPr>
        <w:t>virsmērķi</w:t>
      </w:r>
      <w:proofErr w:type="spellEnd"/>
      <w:r w:rsidR="00623146" w:rsidRPr="00CF4887">
        <w:rPr>
          <w:rFonts w:ascii="Times New Roman" w:hAnsi="Times New Roman"/>
          <w:sz w:val="28"/>
          <w:szCs w:val="28"/>
        </w:rPr>
        <w:t xml:space="preserve">, rīcības virzieniem un uzdevumiem, taču </w:t>
      </w:r>
      <w:r w:rsidR="005A7D3C">
        <w:rPr>
          <w:rFonts w:ascii="Times New Roman" w:hAnsi="Times New Roman"/>
          <w:sz w:val="28"/>
          <w:szCs w:val="28"/>
        </w:rPr>
        <w:t>p</w:t>
      </w:r>
      <w:r w:rsidR="00623146" w:rsidRPr="00CF4887">
        <w:rPr>
          <w:rFonts w:ascii="Times New Roman" w:hAnsi="Times New Roman"/>
          <w:sz w:val="28"/>
          <w:szCs w:val="28"/>
        </w:rPr>
        <w:t xml:space="preserve">lānos iekļautie pasākumi aptver šaurāku problēmu loku, nekā definēts </w:t>
      </w:r>
      <w:r w:rsidR="00E408BB">
        <w:rPr>
          <w:rFonts w:ascii="Times New Roman" w:hAnsi="Times New Roman"/>
          <w:sz w:val="28"/>
          <w:szCs w:val="28"/>
        </w:rPr>
        <w:t>p</w:t>
      </w:r>
      <w:r w:rsidR="00623146" w:rsidRPr="00CF4887">
        <w:rPr>
          <w:rFonts w:ascii="Times New Roman" w:hAnsi="Times New Roman"/>
          <w:sz w:val="28"/>
          <w:szCs w:val="28"/>
        </w:rPr>
        <w:t>amatnostādnēs, kas ierobežo politikas ietekmi</w:t>
      </w:r>
      <w:r w:rsidR="00543F6C" w:rsidRPr="00CF4887">
        <w:rPr>
          <w:rFonts w:ascii="Times New Roman" w:hAnsi="Times New Roman"/>
          <w:sz w:val="28"/>
          <w:szCs w:val="28"/>
        </w:rPr>
        <w:t>;</w:t>
      </w:r>
    </w:p>
    <w:p w14:paraId="29F2AE2A" w14:textId="6F6FCC86" w:rsidR="00623146" w:rsidRPr="00CF4887" w:rsidRDefault="00894F13" w:rsidP="00CC7BAA">
      <w:pPr>
        <w:pStyle w:val="Sarakstarindkopa"/>
        <w:numPr>
          <w:ilvl w:val="0"/>
          <w:numId w:val="17"/>
        </w:numPr>
        <w:spacing w:after="0" w:line="240" w:lineRule="auto"/>
        <w:jc w:val="both"/>
        <w:outlineLvl w:val="1"/>
        <w:rPr>
          <w:rFonts w:ascii="Times New Roman" w:hAnsi="Times New Roman"/>
          <w:sz w:val="28"/>
          <w:szCs w:val="28"/>
        </w:rPr>
      </w:pPr>
      <w:r w:rsidRPr="00CF4887">
        <w:rPr>
          <w:rFonts w:ascii="Times New Roman" w:hAnsi="Times New Roman"/>
          <w:sz w:val="28"/>
          <w:szCs w:val="28"/>
        </w:rPr>
        <w:t>d</w:t>
      </w:r>
      <w:r w:rsidR="00623146" w:rsidRPr="00CF4887">
        <w:rPr>
          <w:rFonts w:ascii="Times New Roman" w:hAnsi="Times New Roman"/>
          <w:sz w:val="28"/>
          <w:szCs w:val="28"/>
        </w:rPr>
        <w:t>aļa pasākumu nav īstenoti vai īstenoti tikai daļēji, īpaši tie, kas vērsti uz:</w:t>
      </w:r>
    </w:p>
    <w:p w14:paraId="5E1053AD" w14:textId="03DB3056" w:rsidR="00623146" w:rsidRPr="00CF4887" w:rsidRDefault="00623146" w:rsidP="00CC7BAA">
      <w:pPr>
        <w:pStyle w:val="Sarakstarindkopa"/>
        <w:numPr>
          <w:ilvl w:val="0"/>
          <w:numId w:val="17"/>
        </w:numPr>
        <w:spacing w:after="0" w:line="240" w:lineRule="auto"/>
        <w:ind w:left="1418"/>
        <w:jc w:val="both"/>
        <w:rPr>
          <w:rFonts w:ascii="Times New Roman" w:hAnsi="Times New Roman"/>
          <w:sz w:val="28"/>
          <w:szCs w:val="28"/>
        </w:rPr>
      </w:pPr>
      <w:r w:rsidRPr="00CF4887">
        <w:rPr>
          <w:rFonts w:ascii="Times New Roman" w:hAnsi="Times New Roman"/>
          <w:sz w:val="28"/>
          <w:szCs w:val="28"/>
        </w:rPr>
        <w:t>pastāvīga dialoga ar sabiedrību nodrošināšanu</w:t>
      </w:r>
      <w:r w:rsidR="00080612">
        <w:rPr>
          <w:rFonts w:ascii="Times New Roman" w:hAnsi="Times New Roman"/>
          <w:sz w:val="28"/>
          <w:szCs w:val="28"/>
        </w:rPr>
        <w:t>;</w:t>
      </w:r>
    </w:p>
    <w:p w14:paraId="33670C8F" w14:textId="0ADA085F" w:rsidR="00623146" w:rsidRPr="00CF4887" w:rsidRDefault="00623146" w:rsidP="00CC7BAA">
      <w:pPr>
        <w:pStyle w:val="Sarakstarindkopa"/>
        <w:numPr>
          <w:ilvl w:val="0"/>
          <w:numId w:val="17"/>
        </w:numPr>
        <w:spacing w:after="0" w:line="240" w:lineRule="auto"/>
        <w:ind w:left="1418"/>
        <w:jc w:val="both"/>
        <w:rPr>
          <w:rFonts w:ascii="Times New Roman" w:hAnsi="Times New Roman"/>
          <w:sz w:val="28"/>
          <w:szCs w:val="28"/>
        </w:rPr>
      </w:pPr>
      <w:r w:rsidRPr="00CF4887">
        <w:rPr>
          <w:rFonts w:ascii="Times New Roman" w:hAnsi="Times New Roman"/>
          <w:sz w:val="28"/>
          <w:szCs w:val="28"/>
        </w:rPr>
        <w:t>kopienu sadarbības un neformālās līdzdalības veicināšanu</w:t>
      </w:r>
      <w:r w:rsidR="00080612">
        <w:rPr>
          <w:rFonts w:ascii="Times New Roman" w:hAnsi="Times New Roman"/>
          <w:sz w:val="28"/>
          <w:szCs w:val="28"/>
        </w:rPr>
        <w:t>;</w:t>
      </w:r>
    </w:p>
    <w:p w14:paraId="13599555" w14:textId="697FCFAB" w:rsidR="00623146" w:rsidRPr="00CF4887" w:rsidRDefault="00623146" w:rsidP="00CC7BAA">
      <w:pPr>
        <w:pStyle w:val="Sarakstarindkopa"/>
        <w:numPr>
          <w:ilvl w:val="0"/>
          <w:numId w:val="17"/>
        </w:numPr>
        <w:spacing w:after="0" w:line="240" w:lineRule="auto"/>
        <w:ind w:left="1418"/>
        <w:jc w:val="both"/>
        <w:rPr>
          <w:rFonts w:ascii="Times New Roman" w:hAnsi="Times New Roman"/>
          <w:sz w:val="28"/>
          <w:szCs w:val="28"/>
        </w:rPr>
      </w:pPr>
      <w:r w:rsidRPr="00CF4887">
        <w:rPr>
          <w:rFonts w:ascii="Times New Roman" w:hAnsi="Times New Roman"/>
          <w:sz w:val="28"/>
          <w:szCs w:val="28"/>
        </w:rPr>
        <w:t>pilsoniskās sabiedrības ilgtspējas stiprināšanu</w:t>
      </w:r>
      <w:r w:rsidR="00080612">
        <w:rPr>
          <w:rFonts w:ascii="Times New Roman" w:hAnsi="Times New Roman"/>
          <w:sz w:val="28"/>
          <w:szCs w:val="28"/>
        </w:rPr>
        <w:t>;</w:t>
      </w:r>
    </w:p>
    <w:p w14:paraId="0C2837D7" w14:textId="467EDAE4" w:rsidR="00BD002B" w:rsidRDefault="00623146" w:rsidP="00660CAB">
      <w:pPr>
        <w:pStyle w:val="Sarakstarindkopa"/>
        <w:numPr>
          <w:ilvl w:val="0"/>
          <w:numId w:val="17"/>
        </w:numPr>
        <w:spacing w:after="0" w:line="240" w:lineRule="auto"/>
        <w:ind w:left="1418"/>
        <w:jc w:val="both"/>
        <w:rPr>
          <w:rFonts w:ascii="Times New Roman" w:hAnsi="Times New Roman"/>
          <w:sz w:val="28"/>
          <w:szCs w:val="28"/>
        </w:rPr>
      </w:pPr>
      <w:proofErr w:type="spellStart"/>
      <w:r w:rsidRPr="00CF4887">
        <w:rPr>
          <w:rFonts w:ascii="Times New Roman" w:hAnsi="Times New Roman"/>
          <w:sz w:val="28"/>
          <w:szCs w:val="28"/>
        </w:rPr>
        <w:t>starpkultūru</w:t>
      </w:r>
      <w:proofErr w:type="spellEnd"/>
      <w:r w:rsidRPr="00CF4887">
        <w:rPr>
          <w:rFonts w:ascii="Times New Roman" w:hAnsi="Times New Roman"/>
          <w:sz w:val="28"/>
          <w:szCs w:val="28"/>
        </w:rPr>
        <w:t xml:space="preserve"> komunikāciju un integrācijas sistēmisku attīstību.</w:t>
      </w:r>
    </w:p>
    <w:p w14:paraId="1B18C6DD" w14:textId="77777777" w:rsidR="00E26986" w:rsidRPr="00CC7BAA" w:rsidRDefault="00E26986" w:rsidP="00CC7BAA">
      <w:pPr>
        <w:jc w:val="both"/>
        <w:rPr>
          <w:sz w:val="28"/>
          <w:szCs w:val="28"/>
        </w:rPr>
      </w:pPr>
    </w:p>
    <w:p w14:paraId="68443380" w14:textId="0AC572A0" w:rsidR="00AF6B63" w:rsidRPr="00CF4887" w:rsidRDefault="00AF6B63" w:rsidP="00CC7BAA">
      <w:pPr>
        <w:pStyle w:val="Virsraksts3"/>
        <w:spacing w:before="0"/>
        <w:jc w:val="both"/>
        <w:rPr>
          <w:rFonts w:ascii="Times New Roman" w:hAnsi="Times New Roman" w:cs="Times New Roman"/>
          <w:b/>
          <w:bCs/>
          <w:color w:val="auto"/>
          <w:sz w:val="28"/>
          <w:szCs w:val="28"/>
        </w:rPr>
      </w:pPr>
      <w:r w:rsidRPr="00CF4887">
        <w:rPr>
          <w:rFonts w:ascii="Times New Roman" w:hAnsi="Times New Roman" w:cs="Times New Roman"/>
          <w:b/>
          <w:bCs/>
          <w:color w:val="auto"/>
          <w:sz w:val="28"/>
          <w:szCs w:val="28"/>
        </w:rPr>
        <w:t>Par rīcības virzieniem</w:t>
      </w:r>
      <w:r w:rsidR="00D35D35" w:rsidRPr="00CF4887">
        <w:rPr>
          <w:rFonts w:ascii="Times New Roman" w:hAnsi="Times New Roman" w:cs="Times New Roman"/>
          <w:b/>
          <w:bCs/>
          <w:color w:val="auto"/>
          <w:sz w:val="28"/>
          <w:szCs w:val="28"/>
        </w:rPr>
        <w:t>:</w:t>
      </w:r>
    </w:p>
    <w:p w14:paraId="1B78AA9E" w14:textId="7D6B934C" w:rsidR="00AF6B63" w:rsidRPr="00CF4887" w:rsidRDefault="00146B6E" w:rsidP="00CC7BAA">
      <w:pPr>
        <w:pStyle w:val="Paraststmeklis"/>
        <w:numPr>
          <w:ilvl w:val="0"/>
          <w:numId w:val="17"/>
        </w:numPr>
        <w:jc w:val="both"/>
        <w:rPr>
          <w:rFonts w:ascii="Times New Roman" w:hAnsi="Times New Roman" w:cs="Times New Roman"/>
          <w:sz w:val="28"/>
          <w:szCs w:val="28"/>
        </w:rPr>
      </w:pPr>
      <w:r w:rsidRPr="00CF4887">
        <w:rPr>
          <w:rStyle w:val="Izteiksmgs"/>
          <w:rFonts w:ascii="Times New Roman" w:hAnsi="Times New Roman" w:cs="Times New Roman"/>
          <w:b w:val="0"/>
          <w:bCs w:val="0"/>
          <w:sz w:val="28"/>
          <w:szCs w:val="28"/>
        </w:rPr>
        <w:t>n</w:t>
      </w:r>
      <w:r w:rsidR="00AF6B63" w:rsidRPr="00CF4887">
        <w:rPr>
          <w:rStyle w:val="Izteiksmgs"/>
          <w:rFonts w:ascii="Times New Roman" w:hAnsi="Times New Roman" w:cs="Times New Roman"/>
          <w:b w:val="0"/>
          <w:bCs w:val="0"/>
          <w:sz w:val="28"/>
          <w:szCs w:val="28"/>
        </w:rPr>
        <w:t>acionālās identitātes un piederības stiprināšanas jomā</w:t>
      </w:r>
      <w:r w:rsidR="00AF6B63" w:rsidRPr="00CF4887">
        <w:rPr>
          <w:rFonts w:ascii="Times New Roman" w:hAnsi="Times New Roman" w:cs="Times New Roman"/>
          <w:sz w:val="28"/>
          <w:szCs w:val="28"/>
        </w:rPr>
        <w:t xml:space="preserve"> sasniegti redzami rezultāti kultūrvēsturiskā mantojuma saglabāšanā, sociālās atmiņas veidošanā un jauniešu izglītošanā, tomēr </w:t>
      </w:r>
      <w:r w:rsidR="00AF6B63" w:rsidRPr="00CF4887">
        <w:rPr>
          <w:rStyle w:val="Izteiksmgs"/>
          <w:rFonts w:ascii="Times New Roman" w:hAnsi="Times New Roman" w:cs="Times New Roman"/>
          <w:b w:val="0"/>
          <w:bCs w:val="0"/>
          <w:sz w:val="28"/>
          <w:szCs w:val="28"/>
        </w:rPr>
        <w:t>nepietiekami attīstīts dialogs un kopienu līmeņa sadarbība</w:t>
      </w:r>
      <w:r w:rsidR="00AF6B63" w:rsidRPr="00CF4887">
        <w:rPr>
          <w:rFonts w:ascii="Times New Roman" w:hAnsi="Times New Roman" w:cs="Times New Roman"/>
          <w:sz w:val="28"/>
          <w:szCs w:val="28"/>
        </w:rPr>
        <w:t>, kas ir būtiska ilgtermiņa saliedētībai</w:t>
      </w:r>
      <w:r w:rsidR="00D35D35" w:rsidRPr="00CF4887">
        <w:rPr>
          <w:rFonts w:ascii="Times New Roman" w:hAnsi="Times New Roman" w:cs="Times New Roman"/>
          <w:sz w:val="28"/>
          <w:szCs w:val="28"/>
        </w:rPr>
        <w:t>;</w:t>
      </w:r>
    </w:p>
    <w:p w14:paraId="7F361F33" w14:textId="20F15F2E" w:rsidR="00AF6B63" w:rsidRPr="00CF4887" w:rsidRDefault="00146B6E" w:rsidP="00CC7BAA">
      <w:pPr>
        <w:pStyle w:val="Paraststmeklis"/>
        <w:numPr>
          <w:ilvl w:val="0"/>
          <w:numId w:val="17"/>
        </w:numPr>
        <w:jc w:val="both"/>
        <w:rPr>
          <w:rFonts w:ascii="Times New Roman" w:hAnsi="Times New Roman" w:cs="Times New Roman"/>
          <w:sz w:val="28"/>
          <w:szCs w:val="28"/>
        </w:rPr>
      </w:pPr>
      <w:r w:rsidRPr="00CF4887">
        <w:rPr>
          <w:rStyle w:val="Izteiksmgs"/>
          <w:rFonts w:ascii="Times New Roman" w:hAnsi="Times New Roman" w:cs="Times New Roman"/>
          <w:b w:val="0"/>
          <w:bCs w:val="0"/>
          <w:sz w:val="28"/>
          <w:szCs w:val="28"/>
        </w:rPr>
        <w:t>d</w:t>
      </w:r>
      <w:r w:rsidR="00AF6B63" w:rsidRPr="00CF4887">
        <w:rPr>
          <w:rStyle w:val="Izteiksmgs"/>
          <w:rFonts w:ascii="Times New Roman" w:hAnsi="Times New Roman" w:cs="Times New Roman"/>
          <w:b w:val="0"/>
          <w:bCs w:val="0"/>
          <w:sz w:val="28"/>
          <w:szCs w:val="28"/>
        </w:rPr>
        <w:t>emokrātijas kultūras un iekļaujoša pilsoniskuma jomā</w:t>
      </w:r>
      <w:r w:rsidR="00AF6B63" w:rsidRPr="00CF4887">
        <w:rPr>
          <w:rFonts w:ascii="Times New Roman" w:hAnsi="Times New Roman" w:cs="Times New Roman"/>
          <w:sz w:val="28"/>
          <w:szCs w:val="28"/>
        </w:rPr>
        <w:t xml:space="preserve"> pasākumi galvenokārt vērsti uz jauniešu auditoriju, savukārt </w:t>
      </w:r>
      <w:r w:rsidR="00AF6B63" w:rsidRPr="00CF4887">
        <w:rPr>
          <w:rStyle w:val="Izteiksmgs"/>
          <w:rFonts w:ascii="Times New Roman" w:hAnsi="Times New Roman" w:cs="Times New Roman"/>
          <w:b w:val="0"/>
          <w:bCs w:val="0"/>
          <w:sz w:val="28"/>
          <w:szCs w:val="28"/>
        </w:rPr>
        <w:t>plašākai sabiedrībai paredzētās līdzdalības un pilsoniskās kapacitātes stiprināšanas aktivitātes īstenotas fragmentāri</w:t>
      </w:r>
      <w:r w:rsidR="00D35D35" w:rsidRPr="007832B4">
        <w:rPr>
          <w:rFonts w:ascii="Times New Roman" w:hAnsi="Times New Roman" w:cs="Times New Roman"/>
          <w:sz w:val="28"/>
          <w:szCs w:val="28"/>
        </w:rPr>
        <w:t>;</w:t>
      </w:r>
    </w:p>
    <w:p w14:paraId="0DB327E9" w14:textId="26FDAC13" w:rsidR="00AF6B63" w:rsidRDefault="00146B6E" w:rsidP="00660CAB">
      <w:pPr>
        <w:pStyle w:val="Paraststmeklis"/>
        <w:numPr>
          <w:ilvl w:val="0"/>
          <w:numId w:val="17"/>
        </w:numPr>
        <w:jc w:val="both"/>
        <w:rPr>
          <w:rFonts w:ascii="Times New Roman" w:hAnsi="Times New Roman" w:cs="Times New Roman"/>
          <w:sz w:val="28"/>
          <w:szCs w:val="28"/>
        </w:rPr>
      </w:pPr>
      <w:r w:rsidRPr="00CF4887">
        <w:rPr>
          <w:rStyle w:val="Izteiksmgs"/>
          <w:rFonts w:ascii="Times New Roman" w:hAnsi="Times New Roman" w:cs="Times New Roman"/>
          <w:b w:val="0"/>
          <w:bCs w:val="0"/>
          <w:sz w:val="28"/>
          <w:szCs w:val="28"/>
        </w:rPr>
        <w:t>i</w:t>
      </w:r>
      <w:r w:rsidR="00AF6B63" w:rsidRPr="00CF4887">
        <w:rPr>
          <w:rStyle w:val="Izteiksmgs"/>
          <w:rFonts w:ascii="Times New Roman" w:hAnsi="Times New Roman" w:cs="Times New Roman"/>
          <w:b w:val="0"/>
          <w:bCs w:val="0"/>
          <w:sz w:val="28"/>
          <w:szCs w:val="28"/>
        </w:rPr>
        <w:t xml:space="preserve">ntegrācijas jomā nozīmīgākais ieguldījums ir </w:t>
      </w:r>
      <w:r w:rsidR="00795A71">
        <w:rPr>
          <w:rStyle w:val="Izteiksmgs"/>
          <w:rFonts w:ascii="Times New Roman" w:hAnsi="Times New Roman" w:cs="Times New Roman"/>
          <w:b w:val="0"/>
          <w:bCs w:val="0"/>
          <w:sz w:val="28"/>
          <w:szCs w:val="28"/>
        </w:rPr>
        <w:t xml:space="preserve">Sabiedrības integrācijas fonda </w:t>
      </w:r>
      <w:r w:rsidR="00AF6B63" w:rsidRPr="00CF4887">
        <w:rPr>
          <w:rStyle w:val="Izteiksmgs"/>
          <w:rFonts w:ascii="Times New Roman" w:hAnsi="Times New Roman" w:cs="Times New Roman"/>
          <w:b w:val="0"/>
          <w:bCs w:val="0"/>
          <w:sz w:val="28"/>
          <w:szCs w:val="28"/>
        </w:rPr>
        <w:t xml:space="preserve">Vienas pieturas aģentūras izveide un latviešu valodas kursu nodrošināšana </w:t>
      </w:r>
      <w:proofErr w:type="spellStart"/>
      <w:r w:rsidR="00CD4BB5" w:rsidRPr="00CF4887">
        <w:rPr>
          <w:rStyle w:val="Izteiksmgs"/>
          <w:rFonts w:ascii="Times New Roman" w:hAnsi="Times New Roman" w:cs="Times New Roman"/>
          <w:b w:val="0"/>
          <w:bCs w:val="0"/>
          <w:sz w:val="28"/>
          <w:szCs w:val="28"/>
        </w:rPr>
        <w:t>jaunie</w:t>
      </w:r>
      <w:r w:rsidR="00CD4BB5">
        <w:rPr>
          <w:rStyle w:val="Izteiksmgs"/>
          <w:rFonts w:ascii="Times New Roman" w:hAnsi="Times New Roman" w:cs="Times New Roman"/>
          <w:b w:val="0"/>
          <w:bCs w:val="0"/>
          <w:sz w:val="28"/>
          <w:szCs w:val="28"/>
        </w:rPr>
        <w:t>nāc</w:t>
      </w:r>
      <w:r w:rsidR="00CD4BB5" w:rsidRPr="00CF4887">
        <w:rPr>
          <w:rStyle w:val="Izteiksmgs"/>
          <w:rFonts w:ascii="Times New Roman" w:hAnsi="Times New Roman" w:cs="Times New Roman"/>
          <w:b w:val="0"/>
          <w:bCs w:val="0"/>
          <w:sz w:val="28"/>
          <w:szCs w:val="28"/>
        </w:rPr>
        <w:t>ējiem</w:t>
      </w:r>
      <w:proofErr w:type="spellEnd"/>
      <w:r w:rsidR="00AF6B63" w:rsidRPr="00CF4887">
        <w:rPr>
          <w:rFonts w:ascii="Times New Roman" w:hAnsi="Times New Roman" w:cs="Times New Roman"/>
          <w:sz w:val="28"/>
          <w:szCs w:val="28"/>
        </w:rPr>
        <w:t xml:space="preserve">, tomēr </w:t>
      </w:r>
      <w:r w:rsidR="00AF6B63" w:rsidRPr="00CF4887">
        <w:rPr>
          <w:rStyle w:val="Izteiksmgs"/>
          <w:rFonts w:ascii="Times New Roman" w:hAnsi="Times New Roman" w:cs="Times New Roman"/>
          <w:b w:val="0"/>
          <w:bCs w:val="0"/>
          <w:sz w:val="28"/>
          <w:szCs w:val="28"/>
        </w:rPr>
        <w:t>trūkst sistēmiskas pieejas integrācijai plašākām mērķa grupām</w:t>
      </w:r>
      <w:r w:rsidR="00AF6B63" w:rsidRPr="00CF4887">
        <w:rPr>
          <w:rFonts w:ascii="Times New Roman" w:hAnsi="Times New Roman" w:cs="Times New Roman"/>
          <w:sz w:val="28"/>
          <w:szCs w:val="28"/>
        </w:rPr>
        <w:t xml:space="preserve">, tostarp </w:t>
      </w:r>
      <w:r w:rsidR="006E0E01" w:rsidRPr="006E0E01">
        <w:rPr>
          <w:rFonts w:ascii="Times New Roman" w:hAnsi="Times New Roman" w:cs="Times New Roman"/>
          <w:sz w:val="28"/>
          <w:szCs w:val="28"/>
        </w:rPr>
        <w:t xml:space="preserve">Eiropas Savienības </w:t>
      </w:r>
      <w:r w:rsidR="00AF6B63" w:rsidRPr="00CF4887">
        <w:rPr>
          <w:rFonts w:ascii="Times New Roman" w:hAnsi="Times New Roman" w:cs="Times New Roman"/>
          <w:sz w:val="28"/>
          <w:szCs w:val="28"/>
        </w:rPr>
        <w:t xml:space="preserve">pilsoņiem, ārvalstu studentiem un ilgstoši Latvijā dzīvojošiem </w:t>
      </w:r>
      <w:proofErr w:type="spellStart"/>
      <w:r w:rsidR="00AF6B63" w:rsidRPr="00CF4887">
        <w:rPr>
          <w:rFonts w:ascii="Times New Roman" w:hAnsi="Times New Roman" w:cs="Times New Roman"/>
          <w:sz w:val="28"/>
          <w:szCs w:val="28"/>
        </w:rPr>
        <w:t>nelatviešu</w:t>
      </w:r>
      <w:proofErr w:type="spellEnd"/>
      <w:r w:rsidR="00AF6B63" w:rsidRPr="00CF4887">
        <w:rPr>
          <w:rFonts w:ascii="Times New Roman" w:hAnsi="Times New Roman" w:cs="Times New Roman"/>
          <w:sz w:val="28"/>
          <w:szCs w:val="28"/>
        </w:rPr>
        <w:t xml:space="preserve"> valodas lietotājiem.</w:t>
      </w:r>
    </w:p>
    <w:p w14:paraId="304A009F" w14:textId="77777777" w:rsidR="00E26986" w:rsidRPr="00CF4887" w:rsidRDefault="00E26986" w:rsidP="00CC7BAA">
      <w:pPr>
        <w:pStyle w:val="Paraststmeklis"/>
        <w:jc w:val="both"/>
        <w:rPr>
          <w:rFonts w:ascii="Times New Roman" w:hAnsi="Times New Roman" w:cs="Times New Roman"/>
          <w:sz w:val="28"/>
          <w:szCs w:val="28"/>
        </w:rPr>
      </w:pPr>
    </w:p>
    <w:p w14:paraId="0C8D4ABD" w14:textId="305691D9" w:rsidR="003B6F32" w:rsidRPr="00CF4887" w:rsidRDefault="00110B28" w:rsidP="00660CAB">
      <w:pPr>
        <w:pStyle w:val="Paraststmeklis"/>
        <w:jc w:val="both"/>
        <w:rPr>
          <w:rFonts w:ascii="Times New Roman" w:hAnsi="Times New Roman" w:cs="Times New Roman"/>
          <w:b/>
          <w:bCs/>
          <w:sz w:val="28"/>
          <w:szCs w:val="28"/>
        </w:rPr>
      </w:pPr>
      <w:r w:rsidRPr="00CF4887">
        <w:rPr>
          <w:rFonts w:ascii="Times New Roman" w:hAnsi="Times New Roman" w:cs="Times New Roman"/>
          <w:b/>
          <w:bCs/>
          <w:sz w:val="28"/>
          <w:szCs w:val="28"/>
        </w:rPr>
        <w:t>Par kavējošajiem un veicinošajiem faktoriem</w:t>
      </w:r>
      <w:r w:rsidR="003B6F32" w:rsidRPr="00CF4887">
        <w:rPr>
          <w:rFonts w:ascii="Times New Roman" w:hAnsi="Times New Roman" w:cs="Times New Roman"/>
          <w:b/>
          <w:bCs/>
          <w:sz w:val="28"/>
          <w:szCs w:val="28"/>
        </w:rPr>
        <w:t xml:space="preserve"> var </w:t>
      </w:r>
      <w:r w:rsidR="00055846">
        <w:rPr>
          <w:rFonts w:ascii="Times New Roman" w:hAnsi="Times New Roman" w:cs="Times New Roman"/>
          <w:b/>
          <w:bCs/>
          <w:sz w:val="28"/>
          <w:szCs w:val="28"/>
        </w:rPr>
        <w:t>norādīt</w:t>
      </w:r>
      <w:r w:rsidR="003B6F32" w:rsidRPr="00CF4887">
        <w:rPr>
          <w:rFonts w:ascii="Times New Roman" w:hAnsi="Times New Roman" w:cs="Times New Roman"/>
          <w:b/>
          <w:bCs/>
          <w:sz w:val="28"/>
          <w:szCs w:val="28"/>
        </w:rPr>
        <w:t xml:space="preserve"> </w:t>
      </w:r>
      <w:r w:rsidR="00055846">
        <w:rPr>
          <w:rFonts w:ascii="Times New Roman" w:hAnsi="Times New Roman" w:cs="Times New Roman"/>
          <w:b/>
          <w:bCs/>
          <w:sz w:val="28"/>
          <w:szCs w:val="28"/>
        </w:rPr>
        <w:t>šādus apstākļus</w:t>
      </w:r>
      <w:r w:rsidR="003B6F32" w:rsidRPr="00CF4887">
        <w:rPr>
          <w:rFonts w:ascii="Times New Roman" w:hAnsi="Times New Roman" w:cs="Times New Roman"/>
          <w:b/>
          <w:bCs/>
          <w:sz w:val="28"/>
          <w:szCs w:val="28"/>
        </w:rPr>
        <w:t>:</w:t>
      </w:r>
    </w:p>
    <w:p w14:paraId="59581486" w14:textId="4A47BDF0" w:rsidR="00110B28" w:rsidRPr="00CF4887" w:rsidRDefault="00907C09" w:rsidP="00660CAB">
      <w:pPr>
        <w:pStyle w:val="Paraststmeklis"/>
        <w:numPr>
          <w:ilvl w:val="0"/>
          <w:numId w:val="17"/>
        </w:numPr>
        <w:jc w:val="both"/>
        <w:rPr>
          <w:rFonts w:ascii="Times New Roman" w:hAnsi="Times New Roman" w:cs="Times New Roman"/>
          <w:sz w:val="28"/>
          <w:szCs w:val="28"/>
        </w:rPr>
      </w:pPr>
      <w:r w:rsidRPr="00CF4887">
        <w:rPr>
          <w:rFonts w:ascii="Times New Roman" w:hAnsi="Times New Roman" w:cs="Times New Roman"/>
          <w:sz w:val="28"/>
          <w:szCs w:val="28"/>
        </w:rPr>
        <w:t>g</w:t>
      </w:r>
      <w:r w:rsidR="00110B28" w:rsidRPr="00CF4887">
        <w:rPr>
          <w:rFonts w:ascii="Times New Roman" w:hAnsi="Times New Roman" w:cs="Times New Roman"/>
          <w:sz w:val="28"/>
          <w:szCs w:val="28"/>
        </w:rPr>
        <w:t>alvenais kavējošais faktors ir nepietiekami un nestabili resursi – finansējums ir fragmentārs, īstermiņa un lielā mērā balstīts ārējos finanšu instrumentos, kas apgrūtina pasākumu pēctecību un ilgtspēju</w:t>
      </w:r>
      <w:r w:rsidRPr="00CF4887">
        <w:rPr>
          <w:rFonts w:ascii="Times New Roman" w:hAnsi="Times New Roman" w:cs="Times New Roman"/>
          <w:sz w:val="28"/>
          <w:szCs w:val="28"/>
        </w:rPr>
        <w:t>;</w:t>
      </w:r>
    </w:p>
    <w:p w14:paraId="23184C25" w14:textId="53E601A7" w:rsidR="00110B28" w:rsidRPr="00CF4887" w:rsidRDefault="00907C09" w:rsidP="00660CAB">
      <w:pPr>
        <w:pStyle w:val="Paraststmeklis"/>
        <w:numPr>
          <w:ilvl w:val="0"/>
          <w:numId w:val="17"/>
        </w:numPr>
        <w:jc w:val="both"/>
        <w:rPr>
          <w:rFonts w:ascii="Times New Roman" w:hAnsi="Times New Roman" w:cs="Times New Roman"/>
          <w:sz w:val="28"/>
          <w:szCs w:val="28"/>
        </w:rPr>
      </w:pPr>
      <w:r w:rsidRPr="00CF4887">
        <w:rPr>
          <w:rFonts w:ascii="Times New Roman" w:hAnsi="Times New Roman" w:cs="Times New Roman"/>
          <w:sz w:val="28"/>
          <w:szCs w:val="28"/>
        </w:rPr>
        <w:t>c</w:t>
      </w:r>
      <w:r w:rsidR="00110B28" w:rsidRPr="00CF4887">
        <w:rPr>
          <w:rFonts w:ascii="Times New Roman" w:hAnsi="Times New Roman" w:cs="Times New Roman"/>
          <w:sz w:val="28"/>
          <w:szCs w:val="28"/>
        </w:rPr>
        <w:t xml:space="preserve">ilvēkresursu trūkums valsts pārvaldē un </w:t>
      </w:r>
      <w:r w:rsidR="006E0E01">
        <w:rPr>
          <w:rFonts w:ascii="Times New Roman" w:hAnsi="Times New Roman" w:cs="Times New Roman"/>
          <w:sz w:val="28"/>
          <w:szCs w:val="28"/>
        </w:rPr>
        <w:t xml:space="preserve">nevalstisko organizāciju </w:t>
      </w:r>
      <w:r w:rsidR="00110B28" w:rsidRPr="00CF4887">
        <w:rPr>
          <w:rFonts w:ascii="Times New Roman" w:hAnsi="Times New Roman" w:cs="Times New Roman"/>
          <w:sz w:val="28"/>
          <w:szCs w:val="28"/>
        </w:rPr>
        <w:t>sektorā būtiski ietekmē politikas īstenošanas kapacitāti, īpaši reģionos un mazākās organizācijās</w:t>
      </w:r>
      <w:r w:rsidRPr="00CF4887">
        <w:rPr>
          <w:rFonts w:ascii="Times New Roman" w:hAnsi="Times New Roman" w:cs="Times New Roman"/>
          <w:sz w:val="28"/>
          <w:szCs w:val="28"/>
        </w:rPr>
        <w:t>;</w:t>
      </w:r>
    </w:p>
    <w:p w14:paraId="762DFDC1" w14:textId="7378D94E" w:rsidR="00110B28" w:rsidRPr="00CF4887" w:rsidRDefault="009F09FE" w:rsidP="00660CAB">
      <w:pPr>
        <w:pStyle w:val="Paraststmeklis"/>
        <w:numPr>
          <w:ilvl w:val="0"/>
          <w:numId w:val="17"/>
        </w:numPr>
        <w:jc w:val="both"/>
        <w:rPr>
          <w:rFonts w:ascii="Times New Roman" w:hAnsi="Times New Roman" w:cs="Times New Roman"/>
          <w:sz w:val="28"/>
          <w:szCs w:val="28"/>
        </w:rPr>
      </w:pPr>
      <w:r w:rsidRPr="00CF4887">
        <w:rPr>
          <w:rFonts w:ascii="Times New Roman" w:hAnsi="Times New Roman" w:cs="Times New Roman"/>
          <w:sz w:val="28"/>
          <w:szCs w:val="28"/>
        </w:rPr>
        <w:t>a</w:t>
      </w:r>
      <w:r w:rsidR="00110B28" w:rsidRPr="00CF4887">
        <w:rPr>
          <w:rFonts w:ascii="Times New Roman" w:hAnsi="Times New Roman" w:cs="Times New Roman"/>
          <w:sz w:val="28"/>
          <w:szCs w:val="28"/>
        </w:rPr>
        <w:t>ttīstības plānošanas sistēma ir bijusi nepietiekami elastīga, lai operatīvi reaģētu uz strauji mainīgo ģeopolitisko situāciju (Covid-19 pandēmija, Krievijas karš Ukrainā, migrācijas pieaugums)</w:t>
      </w:r>
      <w:r w:rsidR="00907C09" w:rsidRPr="00CF4887">
        <w:rPr>
          <w:rFonts w:ascii="Times New Roman" w:hAnsi="Times New Roman" w:cs="Times New Roman"/>
          <w:sz w:val="28"/>
          <w:szCs w:val="28"/>
        </w:rPr>
        <w:t>;</w:t>
      </w:r>
    </w:p>
    <w:p w14:paraId="5D6CDEE8" w14:textId="611142E2" w:rsidR="00110B28" w:rsidRPr="00CF4887" w:rsidRDefault="00907C09" w:rsidP="00660CAB">
      <w:pPr>
        <w:pStyle w:val="Paraststmeklis"/>
        <w:numPr>
          <w:ilvl w:val="0"/>
          <w:numId w:val="17"/>
        </w:numPr>
        <w:jc w:val="both"/>
        <w:rPr>
          <w:rFonts w:ascii="Times New Roman" w:hAnsi="Times New Roman" w:cs="Times New Roman"/>
          <w:sz w:val="28"/>
          <w:szCs w:val="28"/>
        </w:rPr>
      </w:pPr>
      <w:r w:rsidRPr="00CF4887">
        <w:rPr>
          <w:rFonts w:ascii="Times New Roman" w:hAnsi="Times New Roman" w:cs="Times New Roman"/>
          <w:sz w:val="28"/>
          <w:szCs w:val="28"/>
        </w:rPr>
        <w:lastRenderedPageBreak/>
        <w:t>v</w:t>
      </w:r>
      <w:r w:rsidR="00110B28" w:rsidRPr="00CF4887">
        <w:rPr>
          <w:rFonts w:ascii="Times New Roman" w:hAnsi="Times New Roman" w:cs="Times New Roman"/>
          <w:sz w:val="28"/>
          <w:szCs w:val="28"/>
        </w:rPr>
        <w:t>alsts valodas apguves sistēma pieaugušajiem joprojām ir sadrumstalota, ar nepietiekamu bezmaksas kursu pieejamību, nevienmērīgu kvalitāti un nepietiekamu koordināciju starp institūcijām</w:t>
      </w:r>
      <w:r w:rsidRPr="00CF4887">
        <w:rPr>
          <w:rFonts w:ascii="Times New Roman" w:hAnsi="Times New Roman" w:cs="Times New Roman"/>
          <w:sz w:val="28"/>
          <w:szCs w:val="28"/>
        </w:rPr>
        <w:t>;</w:t>
      </w:r>
    </w:p>
    <w:p w14:paraId="107D3E0F" w14:textId="60BC929E" w:rsidR="00032A75" w:rsidRDefault="00907C09" w:rsidP="00CC7BAA">
      <w:pPr>
        <w:pStyle w:val="Paraststmeklis"/>
        <w:jc w:val="both"/>
        <w:rPr>
          <w:rFonts w:ascii="Times New Roman" w:hAnsi="Times New Roman" w:cs="Times New Roman"/>
          <w:sz w:val="28"/>
          <w:szCs w:val="28"/>
        </w:rPr>
      </w:pPr>
      <w:r w:rsidRPr="00CF4887">
        <w:rPr>
          <w:rFonts w:ascii="Times New Roman" w:hAnsi="Times New Roman" w:cs="Times New Roman"/>
          <w:sz w:val="28"/>
          <w:szCs w:val="28"/>
        </w:rPr>
        <w:t>v</w:t>
      </w:r>
      <w:r w:rsidR="00110B28" w:rsidRPr="00CF4887">
        <w:rPr>
          <w:rFonts w:ascii="Times New Roman" w:hAnsi="Times New Roman" w:cs="Times New Roman"/>
          <w:sz w:val="28"/>
          <w:szCs w:val="28"/>
        </w:rPr>
        <w:t>ienlaikus ārējie izaicinājumi ir arī veicinājuši sabiedrības saliedētību, piemēram, pastiprinot latviešu valodas lomu izglītībā, aktivizējot pilsonisko solidaritāti un brīvprātīgo kustību krīžu situācijās.</w:t>
      </w:r>
    </w:p>
    <w:p w14:paraId="1BE7DF37" w14:textId="77777777" w:rsidR="00032A75" w:rsidRPr="00CF4887" w:rsidRDefault="00032A75" w:rsidP="00CC7BAA">
      <w:pPr>
        <w:pStyle w:val="Paraststmeklis"/>
        <w:jc w:val="both"/>
        <w:rPr>
          <w:rFonts w:ascii="Times New Roman" w:hAnsi="Times New Roman" w:cs="Times New Roman"/>
          <w:sz w:val="28"/>
          <w:szCs w:val="28"/>
        </w:rPr>
      </w:pPr>
    </w:p>
    <w:p w14:paraId="6E412045" w14:textId="06E99BAC" w:rsidR="00840396" w:rsidRPr="00CF4887" w:rsidRDefault="00840396" w:rsidP="00CC7BAA">
      <w:pPr>
        <w:jc w:val="both"/>
        <w:outlineLvl w:val="2"/>
        <w:rPr>
          <w:b/>
          <w:bCs/>
          <w:sz w:val="28"/>
          <w:szCs w:val="28"/>
        </w:rPr>
      </w:pPr>
      <w:r w:rsidRPr="00CF4887">
        <w:rPr>
          <w:b/>
          <w:bCs/>
          <w:sz w:val="28"/>
          <w:szCs w:val="28"/>
        </w:rPr>
        <w:t>Par politikas pārvaldību un nākotnes izaicinājumiem:</w:t>
      </w:r>
    </w:p>
    <w:p w14:paraId="537FF89E" w14:textId="36EDCAAD" w:rsidR="00840396" w:rsidRPr="00CF4887" w:rsidRDefault="00274CF0" w:rsidP="00CC7BAA">
      <w:pPr>
        <w:pStyle w:val="Sarakstarindkopa"/>
        <w:numPr>
          <w:ilvl w:val="0"/>
          <w:numId w:val="17"/>
        </w:numPr>
        <w:spacing w:after="0" w:line="240" w:lineRule="auto"/>
        <w:jc w:val="both"/>
        <w:rPr>
          <w:rFonts w:ascii="Times New Roman" w:hAnsi="Times New Roman"/>
          <w:sz w:val="28"/>
          <w:szCs w:val="28"/>
        </w:rPr>
      </w:pPr>
      <w:r w:rsidRPr="00CF4887">
        <w:rPr>
          <w:rFonts w:ascii="Times New Roman" w:hAnsi="Times New Roman"/>
          <w:sz w:val="28"/>
          <w:szCs w:val="28"/>
        </w:rPr>
        <w:t>politikas</w:t>
      </w:r>
      <w:r w:rsidR="00840396" w:rsidRPr="00CF4887">
        <w:rPr>
          <w:rFonts w:ascii="Times New Roman" w:hAnsi="Times New Roman"/>
          <w:sz w:val="28"/>
          <w:szCs w:val="28"/>
        </w:rPr>
        <w:t xml:space="preserve"> horizontālais raksturs ir gan priekšrocība, gan izaicinājums – tas veicina saliedētības principu integrāciju citās politikas jomās, bet vienlaikus rada sadrumstalotību, neskaidru atbildību un ierobežotu koordināciju</w:t>
      </w:r>
      <w:r w:rsidRPr="00CF4887">
        <w:rPr>
          <w:rFonts w:ascii="Times New Roman" w:hAnsi="Times New Roman"/>
          <w:sz w:val="28"/>
          <w:szCs w:val="28"/>
        </w:rPr>
        <w:t>;</w:t>
      </w:r>
    </w:p>
    <w:p w14:paraId="6F71A17C" w14:textId="6CDF3797" w:rsidR="00840396" w:rsidRPr="00CF4887" w:rsidRDefault="00274CF0" w:rsidP="00CC7BAA">
      <w:pPr>
        <w:pStyle w:val="Sarakstarindkopa"/>
        <w:numPr>
          <w:ilvl w:val="0"/>
          <w:numId w:val="17"/>
        </w:numPr>
        <w:spacing w:after="0" w:line="240" w:lineRule="auto"/>
        <w:jc w:val="both"/>
        <w:rPr>
          <w:rFonts w:ascii="Times New Roman" w:hAnsi="Times New Roman"/>
          <w:sz w:val="28"/>
          <w:szCs w:val="28"/>
        </w:rPr>
      </w:pPr>
      <w:r w:rsidRPr="00CF4887">
        <w:rPr>
          <w:rFonts w:ascii="Times New Roman" w:hAnsi="Times New Roman"/>
          <w:sz w:val="28"/>
          <w:szCs w:val="28"/>
        </w:rPr>
        <w:t>sabiedrības</w:t>
      </w:r>
      <w:r w:rsidR="00840396" w:rsidRPr="00CF4887">
        <w:rPr>
          <w:rFonts w:ascii="Times New Roman" w:hAnsi="Times New Roman"/>
          <w:sz w:val="28"/>
          <w:szCs w:val="28"/>
        </w:rPr>
        <w:t xml:space="preserve"> uztverē nav vērojams būtisks saliedētības pieaugums, ko apliecina arī iedzīvotāju aptauju dati, norādot uz nepieciešamību pārskatīt pieejas un stiprināt politikas ietekmi</w:t>
      </w:r>
      <w:r w:rsidRPr="00CF4887">
        <w:rPr>
          <w:rFonts w:ascii="Times New Roman" w:hAnsi="Times New Roman"/>
          <w:sz w:val="28"/>
          <w:szCs w:val="28"/>
        </w:rPr>
        <w:t>;</w:t>
      </w:r>
    </w:p>
    <w:p w14:paraId="5925298E" w14:textId="0BB077A8" w:rsidR="00840396" w:rsidRPr="00CF4887" w:rsidRDefault="00274CF0" w:rsidP="00CC7BAA">
      <w:pPr>
        <w:pStyle w:val="Sarakstarindkopa"/>
        <w:numPr>
          <w:ilvl w:val="0"/>
          <w:numId w:val="17"/>
        </w:numPr>
        <w:spacing w:after="0" w:line="240" w:lineRule="auto"/>
        <w:jc w:val="both"/>
        <w:rPr>
          <w:rFonts w:ascii="Times New Roman" w:hAnsi="Times New Roman"/>
          <w:sz w:val="28"/>
          <w:szCs w:val="28"/>
        </w:rPr>
      </w:pPr>
      <w:r w:rsidRPr="00CF4887">
        <w:rPr>
          <w:rFonts w:ascii="Times New Roman" w:hAnsi="Times New Roman"/>
          <w:sz w:val="28"/>
          <w:szCs w:val="28"/>
        </w:rPr>
        <w:t xml:space="preserve">turpmākajos </w:t>
      </w:r>
      <w:r w:rsidR="00840396" w:rsidRPr="00CF4887">
        <w:rPr>
          <w:rFonts w:ascii="Times New Roman" w:hAnsi="Times New Roman"/>
          <w:sz w:val="28"/>
          <w:szCs w:val="28"/>
        </w:rPr>
        <w:t>politikas periodos būtiski izaicinājumi būs:</w:t>
      </w:r>
    </w:p>
    <w:p w14:paraId="245E057E" w14:textId="39DA5509" w:rsidR="00840396" w:rsidRPr="00CF4887" w:rsidRDefault="00840396" w:rsidP="00CC7BAA">
      <w:pPr>
        <w:pStyle w:val="Sarakstarindkopa"/>
        <w:numPr>
          <w:ilvl w:val="0"/>
          <w:numId w:val="17"/>
        </w:numPr>
        <w:spacing w:after="0" w:line="240" w:lineRule="auto"/>
        <w:ind w:left="1276"/>
        <w:jc w:val="both"/>
        <w:rPr>
          <w:rFonts w:ascii="Times New Roman" w:hAnsi="Times New Roman"/>
          <w:sz w:val="28"/>
          <w:szCs w:val="28"/>
        </w:rPr>
      </w:pPr>
      <w:r w:rsidRPr="00CF4887">
        <w:rPr>
          <w:rFonts w:ascii="Times New Roman" w:hAnsi="Times New Roman"/>
          <w:sz w:val="28"/>
          <w:szCs w:val="28"/>
        </w:rPr>
        <w:t>informatīvās telpas drošība un dezinformācijas mazināšana</w:t>
      </w:r>
      <w:r w:rsidR="00FB01E0">
        <w:rPr>
          <w:rFonts w:ascii="Times New Roman" w:hAnsi="Times New Roman"/>
          <w:sz w:val="28"/>
          <w:szCs w:val="28"/>
        </w:rPr>
        <w:t>;</w:t>
      </w:r>
    </w:p>
    <w:p w14:paraId="460565F3" w14:textId="07FD0D4B" w:rsidR="00840396" w:rsidRPr="00CF4887" w:rsidRDefault="00840396" w:rsidP="00CC7BAA">
      <w:pPr>
        <w:pStyle w:val="Sarakstarindkopa"/>
        <w:numPr>
          <w:ilvl w:val="0"/>
          <w:numId w:val="17"/>
        </w:numPr>
        <w:spacing w:after="0" w:line="240" w:lineRule="auto"/>
        <w:ind w:left="1276"/>
        <w:jc w:val="both"/>
        <w:rPr>
          <w:rFonts w:ascii="Times New Roman" w:hAnsi="Times New Roman"/>
          <w:sz w:val="28"/>
          <w:szCs w:val="28"/>
        </w:rPr>
      </w:pPr>
      <w:r w:rsidRPr="00CF4887">
        <w:rPr>
          <w:rFonts w:ascii="Times New Roman" w:hAnsi="Times New Roman"/>
          <w:sz w:val="28"/>
          <w:szCs w:val="28"/>
        </w:rPr>
        <w:t>sabiedrības polarizācijas un uzticēšanās krīzes pārvarēšana</w:t>
      </w:r>
      <w:r w:rsidR="00FB01E0">
        <w:rPr>
          <w:rFonts w:ascii="Times New Roman" w:hAnsi="Times New Roman"/>
          <w:sz w:val="28"/>
          <w:szCs w:val="28"/>
        </w:rPr>
        <w:t>;</w:t>
      </w:r>
    </w:p>
    <w:p w14:paraId="5824F770" w14:textId="11F3B39E" w:rsidR="00840396" w:rsidRPr="00CF4887" w:rsidRDefault="00840396" w:rsidP="00CC7BAA">
      <w:pPr>
        <w:pStyle w:val="Sarakstarindkopa"/>
        <w:numPr>
          <w:ilvl w:val="0"/>
          <w:numId w:val="17"/>
        </w:numPr>
        <w:spacing w:after="0" w:line="240" w:lineRule="auto"/>
        <w:ind w:left="1276"/>
        <w:jc w:val="both"/>
        <w:rPr>
          <w:rFonts w:ascii="Times New Roman" w:hAnsi="Times New Roman"/>
          <w:sz w:val="28"/>
          <w:szCs w:val="28"/>
        </w:rPr>
      </w:pPr>
      <w:r w:rsidRPr="00CF4887">
        <w:rPr>
          <w:rFonts w:ascii="Times New Roman" w:hAnsi="Times New Roman"/>
          <w:sz w:val="28"/>
          <w:szCs w:val="28"/>
        </w:rPr>
        <w:t>uzņemošās sabiedrības lomas stiprināšana integrācijas procesos</w:t>
      </w:r>
      <w:r w:rsidR="00FB01E0">
        <w:rPr>
          <w:rFonts w:ascii="Times New Roman" w:hAnsi="Times New Roman"/>
          <w:sz w:val="28"/>
          <w:szCs w:val="28"/>
        </w:rPr>
        <w:t>;</w:t>
      </w:r>
    </w:p>
    <w:p w14:paraId="1D356D90" w14:textId="4D3E5ECF" w:rsidR="00840396" w:rsidRPr="00CF4887" w:rsidRDefault="00840396" w:rsidP="00CC7BAA">
      <w:pPr>
        <w:pStyle w:val="Sarakstarindkopa"/>
        <w:numPr>
          <w:ilvl w:val="0"/>
          <w:numId w:val="17"/>
        </w:numPr>
        <w:spacing w:after="0" w:line="240" w:lineRule="auto"/>
        <w:ind w:left="1276"/>
        <w:jc w:val="both"/>
        <w:rPr>
          <w:rFonts w:ascii="Times New Roman" w:hAnsi="Times New Roman"/>
          <w:sz w:val="28"/>
          <w:szCs w:val="28"/>
        </w:rPr>
      </w:pPr>
      <w:r w:rsidRPr="00CF4887">
        <w:rPr>
          <w:rFonts w:ascii="Times New Roman" w:hAnsi="Times New Roman"/>
          <w:sz w:val="28"/>
          <w:szCs w:val="28"/>
        </w:rPr>
        <w:t>neformālās līdzdalības un kopienu attīstības sistemātiska atbalstīšana</w:t>
      </w:r>
      <w:r w:rsidR="00FB01E0">
        <w:rPr>
          <w:rFonts w:ascii="Times New Roman" w:hAnsi="Times New Roman"/>
          <w:sz w:val="28"/>
          <w:szCs w:val="28"/>
        </w:rPr>
        <w:t>;</w:t>
      </w:r>
    </w:p>
    <w:p w14:paraId="25B8FA0A" w14:textId="6CC7FDB1" w:rsidR="00840396" w:rsidRDefault="00840396" w:rsidP="00660CAB">
      <w:pPr>
        <w:pStyle w:val="Sarakstarindkopa"/>
        <w:numPr>
          <w:ilvl w:val="0"/>
          <w:numId w:val="17"/>
        </w:numPr>
        <w:spacing w:after="0" w:line="240" w:lineRule="auto"/>
        <w:ind w:left="1276"/>
        <w:jc w:val="both"/>
        <w:rPr>
          <w:rFonts w:ascii="Times New Roman" w:hAnsi="Times New Roman"/>
          <w:sz w:val="28"/>
          <w:szCs w:val="28"/>
        </w:rPr>
      </w:pPr>
      <w:r w:rsidRPr="00CF4887">
        <w:rPr>
          <w:rFonts w:ascii="Times New Roman" w:hAnsi="Times New Roman"/>
          <w:sz w:val="28"/>
          <w:szCs w:val="28"/>
        </w:rPr>
        <w:t>pilsoniskās sabiedrības ilgtspējas nodrošināšana ierobežotu resursu apstākļos</w:t>
      </w:r>
      <w:r w:rsidR="610A9FA2" w:rsidRPr="00CF4887">
        <w:rPr>
          <w:rFonts w:ascii="Times New Roman" w:hAnsi="Times New Roman"/>
          <w:sz w:val="28"/>
          <w:szCs w:val="28"/>
        </w:rPr>
        <w:t>.</w:t>
      </w:r>
    </w:p>
    <w:p w14:paraId="5A9F46D6" w14:textId="77777777" w:rsidR="00E26986" w:rsidRPr="00CC7BAA" w:rsidRDefault="00E26986" w:rsidP="00CC7BAA">
      <w:pPr>
        <w:jc w:val="both"/>
        <w:rPr>
          <w:sz w:val="28"/>
          <w:szCs w:val="28"/>
        </w:rPr>
      </w:pPr>
    </w:p>
    <w:p w14:paraId="0D5E223E" w14:textId="1DB51A1B" w:rsidR="00A25A4F" w:rsidRPr="00CF4887" w:rsidRDefault="00A25A4F" w:rsidP="00660CAB">
      <w:pPr>
        <w:pStyle w:val="Paraststmeklis"/>
        <w:rPr>
          <w:rFonts w:ascii="Times New Roman" w:hAnsi="Times New Roman" w:cs="Times New Roman"/>
          <w:sz w:val="28"/>
          <w:szCs w:val="28"/>
        </w:rPr>
      </w:pPr>
      <w:r w:rsidRPr="00CF4887">
        <w:rPr>
          <w:rFonts w:ascii="Times New Roman" w:hAnsi="Times New Roman" w:cs="Times New Roman"/>
          <w:b/>
          <w:bCs/>
          <w:sz w:val="28"/>
          <w:szCs w:val="28"/>
        </w:rPr>
        <w:t>Par turpmāko rīcību:</w:t>
      </w:r>
    </w:p>
    <w:p w14:paraId="6E26D06E" w14:textId="5354763C" w:rsidR="0037707B" w:rsidRPr="007832B4" w:rsidRDefault="00C82DDD" w:rsidP="007A4F32">
      <w:pPr>
        <w:pStyle w:val="Paraststmeklis"/>
        <w:ind w:firstLine="720"/>
        <w:jc w:val="both"/>
        <w:rPr>
          <w:rFonts w:ascii="Times New Roman" w:hAnsi="Times New Roman" w:cs="Times New Roman"/>
          <w:sz w:val="28"/>
          <w:szCs w:val="28"/>
        </w:rPr>
      </w:pPr>
      <w:r w:rsidRPr="00CF4887">
        <w:rPr>
          <w:rFonts w:ascii="Times New Roman" w:hAnsi="Times New Roman" w:cs="Times New Roman"/>
          <w:sz w:val="28"/>
          <w:szCs w:val="28"/>
        </w:rPr>
        <w:t>Ņemot vērā</w:t>
      </w:r>
      <w:r w:rsidR="009322D6">
        <w:rPr>
          <w:rFonts w:ascii="Times New Roman" w:hAnsi="Times New Roman" w:cs="Times New Roman"/>
          <w:sz w:val="28"/>
          <w:szCs w:val="28"/>
        </w:rPr>
        <w:t xml:space="preserve"> </w:t>
      </w:r>
      <w:proofErr w:type="spellStart"/>
      <w:r w:rsidR="00EA6092">
        <w:rPr>
          <w:rFonts w:ascii="Times New Roman" w:hAnsi="Times New Roman" w:cs="Times New Roman"/>
          <w:sz w:val="28"/>
          <w:szCs w:val="28"/>
        </w:rPr>
        <w:t>Izvērtējuma</w:t>
      </w:r>
      <w:proofErr w:type="spellEnd"/>
      <w:r w:rsidR="00EA6092">
        <w:rPr>
          <w:rFonts w:ascii="Times New Roman" w:hAnsi="Times New Roman" w:cs="Times New Roman"/>
          <w:sz w:val="28"/>
          <w:szCs w:val="28"/>
        </w:rPr>
        <w:t xml:space="preserve"> </w:t>
      </w:r>
      <w:r w:rsidR="009322D6">
        <w:rPr>
          <w:rFonts w:ascii="Times New Roman" w:hAnsi="Times New Roman" w:cs="Times New Roman"/>
          <w:sz w:val="28"/>
          <w:szCs w:val="28"/>
        </w:rPr>
        <w:t xml:space="preserve">rekomendāciju </w:t>
      </w:r>
      <w:r w:rsidR="007F7DFA">
        <w:rPr>
          <w:rFonts w:ascii="Times New Roman" w:hAnsi="Times New Roman" w:cs="Times New Roman"/>
          <w:sz w:val="28"/>
          <w:szCs w:val="28"/>
        </w:rPr>
        <w:t>Nr.</w:t>
      </w:r>
      <w:r w:rsidR="00CE0706">
        <w:rPr>
          <w:rFonts w:ascii="Times New Roman" w:hAnsi="Times New Roman" w:cs="Times New Roman"/>
          <w:sz w:val="28"/>
          <w:szCs w:val="28"/>
        </w:rPr>
        <w:t> </w:t>
      </w:r>
      <w:r w:rsidR="007F7DFA">
        <w:rPr>
          <w:rFonts w:ascii="Times New Roman" w:hAnsi="Times New Roman" w:cs="Times New Roman"/>
          <w:sz w:val="28"/>
          <w:szCs w:val="28"/>
        </w:rPr>
        <w:t>4</w:t>
      </w:r>
      <w:r w:rsidR="002F2FD7">
        <w:rPr>
          <w:rFonts w:ascii="Times New Roman" w:hAnsi="Times New Roman" w:cs="Times New Roman"/>
          <w:sz w:val="28"/>
          <w:szCs w:val="28"/>
        </w:rPr>
        <w:t xml:space="preserve"> </w:t>
      </w:r>
      <w:r w:rsidR="00A20CCB" w:rsidRPr="008865B1">
        <w:rPr>
          <w:rFonts w:ascii="Times New Roman" w:hAnsi="Times New Roman" w:cs="Times New Roman"/>
          <w:sz w:val="28"/>
          <w:szCs w:val="28"/>
        </w:rPr>
        <w:t xml:space="preserve">“Palielināt </w:t>
      </w:r>
      <w:proofErr w:type="spellStart"/>
      <w:r w:rsidR="00A20CCB" w:rsidRPr="008865B1">
        <w:rPr>
          <w:rFonts w:ascii="Times New Roman" w:hAnsi="Times New Roman" w:cs="Times New Roman"/>
          <w:sz w:val="28"/>
          <w:szCs w:val="28"/>
        </w:rPr>
        <w:t>rīcībpolitikas</w:t>
      </w:r>
      <w:proofErr w:type="spellEnd"/>
      <w:r w:rsidR="00A20CCB" w:rsidRPr="008865B1">
        <w:rPr>
          <w:rFonts w:ascii="Times New Roman" w:hAnsi="Times New Roman" w:cs="Times New Roman"/>
          <w:sz w:val="28"/>
          <w:szCs w:val="28"/>
        </w:rPr>
        <w:t xml:space="preserve"> elastību un reaģēšanas spēju”</w:t>
      </w:r>
      <w:r w:rsidR="00A20CCB">
        <w:rPr>
          <w:rFonts w:ascii="Times New Roman" w:hAnsi="Times New Roman" w:cs="Times New Roman"/>
          <w:sz w:val="28"/>
          <w:szCs w:val="28"/>
        </w:rPr>
        <w:t xml:space="preserve"> </w:t>
      </w:r>
      <w:r w:rsidR="00BE23D7" w:rsidRPr="00CF4887">
        <w:rPr>
          <w:rFonts w:ascii="Times New Roman" w:hAnsi="Times New Roman" w:cs="Times New Roman"/>
          <w:sz w:val="28"/>
          <w:szCs w:val="28"/>
        </w:rPr>
        <w:t xml:space="preserve">par </w:t>
      </w:r>
      <w:r w:rsidR="009E419A" w:rsidRPr="00CF4887">
        <w:rPr>
          <w:rFonts w:ascii="Times New Roman" w:hAnsi="Times New Roman" w:cs="Times New Roman"/>
          <w:sz w:val="28"/>
          <w:szCs w:val="28"/>
        </w:rPr>
        <w:t xml:space="preserve">attīstības </w:t>
      </w:r>
      <w:r w:rsidR="00BE23D7" w:rsidRPr="00CF4887">
        <w:rPr>
          <w:rFonts w:ascii="Times New Roman" w:hAnsi="Times New Roman" w:cs="Times New Roman"/>
          <w:sz w:val="28"/>
          <w:szCs w:val="28"/>
        </w:rPr>
        <w:t xml:space="preserve">politikas plānošanas </w:t>
      </w:r>
      <w:r w:rsidR="009E419A" w:rsidRPr="00CF4887">
        <w:rPr>
          <w:rFonts w:ascii="Times New Roman" w:hAnsi="Times New Roman" w:cs="Times New Roman"/>
          <w:sz w:val="28"/>
          <w:szCs w:val="28"/>
        </w:rPr>
        <w:t xml:space="preserve">sistēmas </w:t>
      </w:r>
      <w:proofErr w:type="spellStart"/>
      <w:r w:rsidR="009E419A" w:rsidRPr="00CF4887">
        <w:rPr>
          <w:rFonts w:ascii="Times New Roman" w:hAnsi="Times New Roman" w:cs="Times New Roman"/>
          <w:sz w:val="28"/>
          <w:szCs w:val="28"/>
        </w:rPr>
        <w:t>neelastību</w:t>
      </w:r>
      <w:proofErr w:type="spellEnd"/>
      <w:r w:rsidR="009E419A" w:rsidRPr="00CF4887">
        <w:rPr>
          <w:rFonts w:ascii="Times New Roman" w:hAnsi="Times New Roman" w:cs="Times New Roman"/>
          <w:sz w:val="28"/>
          <w:szCs w:val="28"/>
        </w:rPr>
        <w:t>, Kultūras ministrija</w:t>
      </w:r>
      <w:r w:rsidR="00075A10" w:rsidRPr="00CF4887">
        <w:rPr>
          <w:rFonts w:ascii="Times New Roman" w:hAnsi="Times New Roman" w:cs="Times New Roman"/>
          <w:sz w:val="28"/>
          <w:szCs w:val="28"/>
        </w:rPr>
        <w:t xml:space="preserve">, lai nodrošinātu </w:t>
      </w:r>
      <w:r w:rsidR="0037707B" w:rsidRPr="00CF4887">
        <w:rPr>
          <w:rFonts w:ascii="Times New Roman" w:hAnsi="Times New Roman" w:cs="Times New Roman"/>
          <w:sz w:val="28"/>
          <w:szCs w:val="28"/>
        </w:rPr>
        <w:t>spēju reaģēt uz aktuālo situāciju, plāno izstrādāt</w:t>
      </w:r>
      <w:r w:rsidR="001E780F" w:rsidRPr="00CF4887">
        <w:rPr>
          <w:rFonts w:ascii="Times New Roman" w:hAnsi="Times New Roman" w:cs="Times New Roman"/>
          <w:sz w:val="28"/>
          <w:szCs w:val="28"/>
        </w:rPr>
        <w:t xml:space="preserve"> un apstiprināt </w:t>
      </w:r>
      <w:r w:rsidR="00C0635D" w:rsidRPr="00CF4887">
        <w:rPr>
          <w:rFonts w:ascii="Times New Roman" w:hAnsi="Times New Roman" w:cs="Times New Roman"/>
          <w:sz w:val="28"/>
          <w:szCs w:val="28"/>
        </w:rPr>
        <w:t>Padomē</w:t>
      </w:r>
      <w:r w:rsidR="007A4F32">
        <w:rPr>
          <w:rFonts w:ascii="Times New Roman" w:hAnsi="Times New Roman" w:cs="Times New Roman"/>
          <w:sz w:val="28"/>
          <w:szCs w:val="28"/>
        </w:rPr>
        <w:t xml:space="preserve"> </w:t>
      </w:r>
      <w:r w:rsidR="009573C2" w:rsidRPr="00CF4887">
        <w:rPr>
          <w:rFonts w:ascii="Times New Roman" w:hAnsi="Times New Roman" w:cs="Times New Roman"/>
          <w:sz w:val="28"/>
          <w:szCs w:val="28"/>
        </w:rPr>
        <w:t>P</w:t>
      </w:r>
      <w:r w:rsidR="00A049EC" w:rsidRPr="00CF4887">
        <w:rPr>
          <w:rFonts w:ascii="Times New Roman" w:hAnsi="Times New Roman" w:cs="Times New Roman"/>
          <w:sz w:val="28"/>
          <w:szCs w:val="28"/>
        </w:rPr>
        <w:t>ilsoniskās sabiedrības attīstības stratēģiju,</w:t>
      </w:r>
      <w:r w:rsidR="008F012D" w:rsidRPr="00CF4887">
        <w:rPr>
          <w:rFonts w:ascii="Times New Roman" w:hAnsi="Times New Roman" w:cs="Times New Roman"/>
          <w:sz w:val="28"/>
          <w:szCs w:val="28"/>
        </w:rPr>
        <w:t xml:space="preserve"> k</w:t>
      </w:r>
      <w:r w:rsidR="00202F2E" w:rsidRPr="00CF4887">
        <w:rPr>
          <w:rFonts w:ascii="Times New Roman" w:hAnsi="Times New Roman" w:cs="Times New Roman"/>
          <w:sz w:val="28"/>
          <w:szCs w:val="28"/>
        </w:rPr>
        <w:t>uras izstrādē tiks iesaistīt</w:t>
      </w:r>
      <w:r w:rsidR="00EC78BC" w:rsidRPr="00CF4887">
        <w:rPr>
          <w:rFonts w:ascii="Times New Roman" w:hAnsi="Times New Roman" w:cs="Times New Roman"/>
          <w:sz w:val="28"/>
          <w:szCs w:val="28"/>
        </w:rPr>
        <w:t xml:space="preserve">as nevalstiskās organizācijas, </w:t>
      </w:r>
      <w:r w:rsidR="007D2823" w:rsidRPr="00CF4887">
        <w:rPr>
          <w:rFonts w:ascii="Times New Roman" w:hAnsi="Times New Roman" w:cs="Times New Roman"/>
          <w:sz w:val="28"/>
          <w:szCs w:val="28"/>
        </w:rPr>
        <w:t xml:space="preserve">Eiropas Savienības </w:t>
      </w:r>
      <w:proofErr w:type="spellStart"/>
      <w:r w:rsidR="007D2823" w:rsidRPr="00CF4887">
        <w:rPr>
          <w:rFonts w:ascii="Times New Roman" w:hAnsi="Times New Roman" w:cs="Times New Roman"/>
          <w:sz w:val="28"/>
          <w:szCs w:val="28"/>
        </w:rPr>
        <w:t>Pamattiesību</w:t>
      </w:r>
      <w:proofErr w:type="spellEnd"/>
      <w:r w:rsidR="007D2823" w:rsidRPr="00CF4887">
        <w:rPr>
          <w:rFonts w:ascii="Times New Roman" w:hAnsi="Times New Roman" w:cs="Times New Roman"/>
          <w:sz w:val="28"/>
          <w:szCs w:val="28"/>
        </w:rPr>
        <w:t xml:space="preserve"> aģentūras (FRA</w:t>
      </w:r>
      <w:r w:rsidR="007D2823" w:rsidRPr="007832B4">
        <w:rPr>
          <w:rFonts w:ascii="Times New Roman" w:hAnsi="Times New Roman" w:cs="Times New Roman"/>
          <w:sz w:val="28"/>
          <w:szCs w:val="28"/>
        </w:rPr>
        <w:t>) eksperti</w:t>
      </w:r>
      <w:r w:rsidR="00F939DA" w:rsidRPr="007832B4">
        <w:rPr>
          <w:rFonts w:ascii="Times New Roman" w:hAnsi="Times New Roman" w:cs="Times New Roman"/>
          <w:sz w:val="28"/>
          <w:szCs w:val="28"/>
        </w:rPr>
        <w:t>,</w:t>
      </w:r>
      <w:r w:rsidR="000B66F6" w:rsidRPr="007832B4">
        <w:rPr>
          <w:rFonts w:ascii="Times New Roman" w:hAnsi="Times New Roman" w:cs="Times New Roman"/>
          <w:sz w:val="28"/>
          <w:szCs w:val="28"/>
        </w:rPr>
        <w:t xml:space="preserve"> ievērojot</w:t>
      </w:r>
      <w:r w:rsidR="00EC78BC" w:rsidRPr="007832B4">
        <w:rPr>
          <w:rFonts w:ascii="Times New Roman" w:hAnsi="Times New Roman" w:cs="Times New Roman"/>
          <w:sz w:val="28"/>
          <w:szCs w:val="28"/>
        </w:rPr>
        <w:t xml:space="preserve"> </w:t>
      </w:r>
      <w:r w:rsidR="006E0E01" w:rsidRPr="007832B4">
        <w:rPr>
          <w:rFonts w:ascii="Times New Roman" w:hAnsi="Times New Roman" w:cs="Times New Roman"/>
          <w:sz w:val="28"/>
          <w:szCs w:val="28"/>
        </w:rPr>
        <w:t xml:space="preserve">Eiropas Savienības </w:t>
      </w:r>
      <w:r w:rsidR="00EC78BC" w:rsidRPr="007832B4">
        <w:rPr>
          <w:rFonts w:ascii="Times New Roman" w:hAnsi="Times New Roman" w:cs="Times New Roman"/>
          <w:sz w:val="28"/>
          <w:szCs w:val="28"/>
        </w:rPr>
        <w:t>pilsoniskās sabiedrības stratēģij</w:t>
      </w:r>
      <w:r w:rsidR="00B3118F" w:rsidRPr="007832B4">
        <w:rPr>
          <w:rFonts w:ascii="Times New Roman" w:hAnsi="Times New Roman" w:cs="Times New Roman"/>
          <w:sz w:val="28"/>
          <w:szCs w:val="28"/>
        </w:rPr>
        <w:t>u</w:t>
      </w:r>
      <w:r w:rsidR="00AB78E3" w:rsidRPr="007832B4">
        <w:rPr>
          <w:rStyle w:val="Vresatsauce"/>
          <w:rFonts w:ascii="Times New Roman" w:hAnsi="Times New Roman"/>
          <w:sz w:val="28"/>
          <w:szCs w:val="28"/>
        </w:rPr>
        <w:footnoteReference w:id="14"/>
      </w:r>
      <w:r w:rsidR="00467D66" w:rsidRPr="007832B4">
        <w:rPr>
          <w:rFonts w:ascii="Times New Roman" w:hAnsi="Times New Roman" w:cs="Times New Roman"/>
          <w:sz w:val="28"/>
          <w:szCs w:val="28"/>
        </w:rPr>
        <w:t>;</w:t>
      </w:r>
    </w:p>
    <w:p w14:paraId="1E43790D" w14:textId="49EF4725" w:rsidR="00E67877" w:rsidRDefault="00E67877" w:rsidP="00F52042">
      <w:pPr>
        <w:pStyle w:val="Paraststmeklis"/>
        <w:ind w:firstLine="709"/>
        <w:jc w:val="both"/>
        <w:rPr>
          <w:rFonts w:ascii="Times New Roman" w:hAnsi="Times New Roman" w:cs="Times New Roman"/>
          <w:sz w:val="28"/>
          <w:szCs w:val="28"/>
        </w:rPr>
      </w:pPr>
      <w:proofErr w:type="spellStart"/>
      <w:r w:rsidRPr="00E67877">
        <w:rPr>
          <w:rFonts w:ascii="Times New Roman" w:hAnsi="Times New Roman" w:cs="Times New Roman"/>
          <w:sz w:val="28"/>
          <w:szCs w:val="28"/>
        </w:rPr>
        <w:t>Izvērtējuma</w:t>
      </w:r>
      <w:proofErr w:type="spellEnd"/>
      <w:r w:rsidRPr="00E67877">
        <w:rPr>
          <w:rFonts w:ascii="Times New Roman" w:hAnsi="Times New Roman" w:cs="Times New Roman"/>
          <w:sz w:val="28"/>
          <w:szCs w:val="28"/>
        </w:rPr>
        <w:t xml:space="preserve"> rekomendācij</w:t>
      </w:r>
      <w:r w:rsidR="009234D7">
        <w:rPr>
          <w:rFonts w:ascii="Times New Roman" w:hAnsi="Times New Roman" w:cs="Times New Roman"/>
          <w:sz w:val="28"/>
          <w:szCs w:val="28"/>
        </w:rPr>
        <w:t>a</w:t>
      </w:r>
      <w:r w:rsidR="001C5021">
        <w:rPr>
          <w:rFonts w:ascii="Times New Roman" w:hAnsi="Times New Roman" w:cs="Times New Roman"/>
          <w:sz w:val="28"/>
          <w:szCs w:val="28"/>
        </w:rPr>
        <w:t xml:space="preserve"> </w:t>
      </w:r>
      <w:r w:rsidR="009234D7">
        <w:rPr>
          <w:rFonts w:ascii="Times New Roman" w:hAnsi="Times New Roman" w:cs="Times New Roman"/>
          <w:sz w:val="28"/>
          <w:szCs w:val="28"/>
        </w:rPr>
        <w:t>iesaka</w:t>
      </w:r>
      <w:r w:rsidRPr="00E67877">
        <w:rPr>
          <w:rFonts w:ascii="Times New Roman" w:hAnsi="Times New Roman" w:cs="Times New Roman"/>
          <w:sz w:val="28"/>
          <w:szCs w:val="28"/>
        </w:rPr>
        <w:t xml:space="preserve"> ieviest elastīgāku plānu pārskatīšanas mehānismu un nodrošināt ikgadēju progresa pārskatīšanu </w:t>
      </w:r>
      <w:r w:rsidR="00616B60">
        <w:rPr>
          <w:rFonts w:ascii="Times New Roman" w:hAnsi="Times New Roman" w:cs="Times New Roman"/>
          <w:sz w:val="28"/>
          <w:szCs w:val="28"/>
        </w:rPr>
        <w:t>P</w:t>
      </w:r>
      <w:r w:rsidRPr="00E67877">
        <w:rPr>
          <w:rFonts w:ascii="Times New Roman" w:hAnsi="Times New Roman" w:cs="Times New Roman"/>
          <w:sz w:val="28"/>
          <w:szCs w:val="28"/>
        </w:rPr>
        <w:t xml:space="preserve">adomē. Turpmākajā rīcībā nepieciešams precizēt, kā šie risinājumi praktiski veicinās savlaicīgu reaģēšanu uz mainīgiem ārējiem apstākļiem, identificētajiem izaicinājumiem un jaunām sabiedrības vajadzībām. </w:t>
      </w:r>
      <w:proofErr w:type="spellStart"/>
      <w:r w:rsidR="002E0E28" w:rsidRPr="002E0E28">
        <w:rPr>
          <w:rFonts w:ascii="Times New Roman" w:hAnsi="Times New Roman" w:cs="Times New Roman"/>
          <w:sz w:val="28"/>
          <w:szCs w:val="28"/>
        </w:rPr>
        <w:t>Izvērtējuma</w:t>
      </w:r>
      <w:proofErr w:type="spellEnd"/>
      <w:r w:rsidR="002E0E28" w:rsidRPr="002E0E28">
        <w:rPr>
          <w:rFonts w:ascii="Times New Roman" w:hAnsi="Times New Roman" w:cs="Times New Roman"/>
          <w:sz w:val="28"/>
          <w:szCs w:val="28"/>
        </w:rPr>
        <w:t xml:space="preserve"> rekomendācijā </w:t>
      </w:r>
      <w:r w:rsidRPr="00E67877">
        <w:rPr>
          <w:rFonts w:ascii="Times New Roman" w:hAnsi="Times New Roman" w:cs="Times New Roman"/>
          <w:sz w:val="28"/>
          <w:szCs w:val="28"/>
        </w:rPr>
        <w:t>ietei</w:t>
      </w:r>
      <w:r w:rsidR="002E0E28">
        <w:rPr>
          <w:rFonts w:ascii="Times New Roman" w:hAnsi="Times New Roman" w:cs="Times New Roman"/>
          <w:sz w:val="28"/>
          <w:szCs w:val="28"/>
        </w:rPr>
        <w:t>kts</w:t>
      </w:r>
      <w:r w:rsidRPr="00E67877">
        <w:rPr>
          <w:rFonts w:ascii="Times New Roman" w:hAnsi="Times New Roman" w:cs="Times New Roman"/>
          <w:sz w:val="28"/>
          <w:szCs w:val="28"/>
        </w:rPr>
        <w:t xml:space="preserve"> skaidrāk raksturot plānoto pārskatīšanas regularitāti, atbildīgo institūciju iesaisti, lēmumu pieņemšanas procesu un to, kā uzraudzības rezultāti tiks izmantoti politikas pielāgošanai</w:t>
      </w:r>
      <w:r w:rsidR="001C5021">
        <w:rPr>
          <w:rFonts w:ascii="Times New Roman" w:hAnsi="Times New Roman" w:cs="Times New Roman"/>
          <w:sz w:val="28"/>
          <w:szCs w:val="28"/>
        </w:rPr>
        <w:t>.</w:t>
      </w:r>
    </w:p>
    <w:p w14:paraId="4B837C1A" w14:textId="59E6FAAD" w:rsidR="007C6C70" w:rsidRPr="00CF4887" w:rsidRDefault="005F50FF" w:rsidP="00C035FB">
      <w:pPr>
        <w:pStyle w:val="Paraststmeklis"/>
        <w:ind w:firstLine="709"/>
        <w:jc w:val="both"/>
        <w:rPr>
          <w:rFonts w:ascii="Times New Roman" w:hAnsi="Times New Roman" w:cs="Times New Roman"/>
          <w:sz w:val="28"/>
          <w:szCs w:val="28"/>
        </w:rPr>
      </w:pPr>
      <w:r>
        <w:rPr>
          <w:rFonts w:ascii="Times New Roman" w:hAnsi="Times New Roman" w:cs="Times New Roman"/>
          <w:sz w:val="28"/>
          <w:szCs w:val="28"/>
        </w:rPr>
        <w:t xml:space="preserve">Savukārt </w:t>
      </w:r>
      <w:proofErr w:type="spellStart"/>
      <w:r w:rsidR="00716BE0">
        <w:rPr>
          <w:rFonts w:ascii="Times New Roman" w:hAnsi="Times New Roman" w:cs="Times New Roman"/>
          <w:sz w:val="28"/>
          <w:szCs w:val="28"/>
        </w:rPr>
        <w:t>Izvērtējuma</w:t>
      </w:r>
      <w:proofErr w:type="spellEnd"/>
      <w:r w:rsidR="00716BE0">
        <w:rPr>
          <w:rFonts w:ascii="Times New Roman" w:hAnsi="Times New Roman" w:cs="Times New Roman"/>
          <w:sz w:val="28"/>
          <w:szCs w:val="28"/>
        </w:rPr>
        <w:t xml:space="preserve"> </w:t>
      </w:r>
      <w:r w:rsidRPr="0029452A">
        <w:rPr>
          <w:rFonts w:ascii="Times New Roman" w:hAnsi="Times New Roman" w:cs="Times New Roman"/>
          <w:sz w:val="28"/>
          <w:szCs w:val="28"/>
        </w:rPr>
        <w:t>rekomendācij</w:t>
      </w:r>
      <w:r>
        <w:rPr>
          <w:rFonts w:ascii="Times New Roman" w:hAnsi="Times New Roman" w:cs="Times New Roman"/>
          <w:sz w:val="28"/>
          <w:szCs w:val="28"/>
        </w:rPr>
        <w:t>a</w:t>
      </w:r>
      <w:r w:rsidRPr="0029452A">
        <w:rPr>
          <w:rFonts w:ascii="Times New Roman" w:hAnsi="Times New Roman" w:cs="Times New Roman"/>
          <w:sz w:val="28"/>
          <w:szCs w:val="28"/>
        </w:rPr>
        <w:t xml:space="preserve"> Nr.</w:t>
      </w:r>
      <w:r w:rsidR="00C90D87">
        <w:rPr>
          <w:rFonts w:ascii="Times New Roman" w:hAnsi="Times New Roman" w:cs="Times New Roman"/>
          <w:sz w:val="28"/>
          <w:szCs w:val="28"/>
        </w:rPr>
        <w:t> </w:t>
      </w:r>
      <w:r w:rsidRPr="0029452A">
        <w:rPr>
          <w:rFonts w:ascii="Times New Roman" w:hAnsi="Times New Roman" w:cs="Times New Roman"/>
          <w:sz w:val="28"/>
          <w:szCs w:val="28"/>
        </w:rPr>
        <w:t xml:space="preserve">1 “Stiprināt saliedētas un pilsoniski aktīvas sabiedrības politikas koordināciju, īstenošanu un uzraudzību” </w:t>
      </w:r>
      <w:r w:rsidR="00F1626A">
        <w:rPr>
          <w:rFonts w:ascii="Times New Roman" w:hAnsi="Times New Roman" w:cs="Times New Roman"/>
          <w:sz w:val="28"/>
          <w:szCs w:val="28"/>
        </w:rPr>
        <w:t>iesaka</w:t>
      </w:r>
      <w:r w:rsidRPr="0029452A">
        <w:rPr>
          <w:rFonts w:ascii="Times New Roman" w:hAnsi="Times New Roman" w:cs="Times New Roman"/>
          <w:sz w:val="28"/>
          <w:szCs w:val="28"/>
        </w:rPr>
        <w:t xml:space="preserve"> stiprināt sabiedrības saliedētības politikas koordinācijas mehānismu, </w:t>
      </w:r>
      <w:r w:rsidRPr="0029452A">
        <w:rPr>
          <w:rFonts w:ascii="Times New Roman" w:hAnsi="Times New Roman" w:cs="Times New Roman"/>
          <w:sz w:val="28"/>
          <w:szCs w:val="28"/>
        </w:rPr>
        <w:lastRenderedPageBreak/>
        <w:t xml:space="preserve">pilnveidojot </w:t>
      </w:r>
      <w:proofErr w:type="spellStart"/>
      <w:r w:rsidRPr="0029452A">
        <w:rPr>
          <w:rFonts w:ascii="Times New Roman" w:hAnsi="Times New Roman" w:cs="Times New Roman"/>
          <w:sz w:val="28"/>
          <w:szCs w:val="28"/>
        </w:rPr>
        <w:t>starpinstitucionālo</w:t>
      </w:r>
      <w:proofErr w:type="spellEnd"/>
      <w:r w:rsidRPr="0029452A">
        <w:rPr>
          <w:rFonts w:ascii="Times New Roman" w:hAnsi="Times New Roman" w:cs="Times New Roman"/>
          <w:sz w:val="28"/>
          <w:szCs w:val="28"/>
        </w:rPr>
        <w:t xml:space="preserve"> sadarbību, precizējot atbildību sadalījumu un attīstot efektīvākus informācijas apmaiņas un uzraudzības mehānismus. Rekomendācija īpaši akcentē Kultūras ministrijas koordinējošās lomas stiprināšanu, </w:t>
      </w:r>
      <w:r w:rsidR="00661959">
        <w:rPr>
          <w:rFonts w:ascii="Times New Roman" w:hAnsi="Times New Roman" w:cs="Times New Roman"/>
          <w:sz w:val="28"/>
          <w:szCs w:val="28"/>
        </w:rPr>
        <w:t>P</w:t>
      </w:r>
      <w:r w:rsidRPr="0029452A">
        <w:rPr>
          <w:rFonts w:ascii="Times New Roman" w:hAnsi="Times New Roman" w:cs="Times New Roman"/>
          <w:sz w:val="28"/>
          <w:szCs w:val="28"/>
        </w:rPr>
        <w:t xml:space="preserve">adomes darbības pilnveidi un ciešāku starpnozaru sasaisti, lai nodrošinātu konsekventāku un efektīvāku </w:t>
      </w:r>
      <w:r w:rsidR="009B1C47">
        <w:rPr>
          <w:rFonts w:ascii="Times New Roman" w:hAnsi="Times New Roman" w:cs="Times New Roman"/>
          <w:sz w:val="28"/>
          <w:szCs w:val="28"/>
        </w:rPr>
        <w:t>p</w:t>
      </w:r>
      <w:r w:rsidRPr="0029452A">
        <w:rPr>
          <w:rFonts w:ascii="Times New Roman" w:hAnsi="Times New Roman" w:cs="Times New Roman"/>
          <w:sz w:val="28"/>
          <w:szCs w:val="28"/>
        </w:rPr>
        <w:t>amatnostādņu īstenošanu.</w:t>
      </w:r>
    </w:p>
    <w:p w14:paraId="4EC3CF24" w14:textId="638529BF" w:rsidR="00770198" w:rsidRPr="00CF4887" w:rsidRDefault="00770198" w:rsidP="00CC7BAA">
      <w:pPr>
        <w:pStyle w:val="Paraststmeklis"/>
        <w:ind w:firstLine="709"/>
        <w:jc w:val="both"/>
        <w:rPr>
          <w:rFonts w:ascii="Times New Roman" w:hAnsi="Times New Roman" w:cs="Times New Roman"/>
          <w:sz w:val="28"/>
          <w:szCs w:val="28"/>
        </w:rPr>
      </w:pPr>
      <w:r w:rsidRPr="00CF4887">
        <w:rPr>
          <w:rStyle w:val="Izteiksmgs"/>
          <w:rFonts w:ascii="Times New Roman" w:hAnsi="Times New Roman" w:cs="Times New Roman"/>
          <w:bCs w:val="0"/>
          <w:sz w:val="28"/>
          <w:szCs w:val="28"/>
        </w:rPr>
        <w:t xml:space="preserve">Saskaņā ar </w:t>
      </w:r>
      <w:proofErr w:type="spellStart"/>
      <w:r w:rsidR="009C3E8A" w:rsidRPr="009C3E8A">
        <w:rPr>
          <w:rStyle w:val="Izteiksmgs"/>
          <w:rFonts w:ascii="Times New Roman" w:hAnsi="Times New Roman" w:cs="Times New Roman"/>
          <w:bCs w:val="0"/>
          <w:sz w:val="28"/>
          <w:szCs w:val="28"/>
        </w:rPr>
        <w:t>Izvērtējuma</w:t>
      </w:r>
      <w:proofErr w:type="spellEnd"/>
      <w:r w:rsidR="009C3E8A" w:rsidRPr="009C3E8A">
        <w:rPr>
          <w:rStyle w:val="Izteiksmgs"/>
          <w:rFonts w:ascii="Times New Roman" w:hAnsi="Times New Roman" w:cs="Times New Roman"/>
          <w:bCs w:val="0"/>
          <w:sz w:val="28"/>
          <w:szCs w:val="28"/>
        </w:rPr>
        <w:t xml:space="preserve"> </w:t>
      </w:r>
      <w:r w:rsidR="003A7DC8" w:rsidRPr="00CF4887">
        <w:rPr>
          <w:rStyle w:val="Izteiksmgs"/>
          <w:rFonts w:ascii="Times New Roman" w:hAnsi="Times New Roman" w:cs="Times New Roman"/>
          <w:bCs w:val="0"/>
          <w:sz w:val="28"/>
          <w:szCs w:val="28"/>
        </w:rPr>
        <w:t>pētnieku secinājumiem</w:t>
      </w:r>
      <w:r w:rsidRPr="00CF4887">
        <w:rPr>
          <w:rFonts w:ascii="Times New Roman" w:hAnsi="Times New Roman" w:cs="Times New Roman"/>
          <w:sz w:val="28"/>
          <w:szCs w:val="28"/>
        </w:rPr>
        <w:t xml:space="preserve"> latviešu valodas apguves pasākumi dažādām mērķa grupām tiek īstenoti sadrumstaloti un bez vienotas sistēmiskas pieejas.</w:t>
      </w:r>
      <w:r w:rsidR="00E67877" w:rsidRPr="00E67877">
        <w:rPr>
          <w:rFonts w:ascii="Times New Roman" w:hAnsi="Times New Roman" w:cs="Times New Roman"/>
          <w:sz w:val="28"/>
          <w:szCs w:val="28"/>
        </w:rPr>
        <w:t xml:space="preserve"> Šobrīd tiesību aktu portālā (TAP) saskaņošanas procesā ir Izglītības un zinātnes ministrijas sagatavotais konceptuālais ziņojums </w:t>
      </w:r>
      <w:r w:rsidR="00194E78">
        <w:rPr>
          <w:rFonts w:ascii="Times New Roman" w:hAnsi="Times New Roman" w:cs="Times New Roman"/>
          <w:sz w:val="28"/>
          <w:szCs w:val="28"/>
        </w:rPr>
        <w:t>“</w:t>
      </w:r>
      <w:r w:rsidR="00E67877" w:rsidRPr="00E67877">
        <w:rPr>
          <w:rFonts w:ascii="Times New Roman" w:hAnsi="Times New Roman" w:cs="Times New Roman"/>
          <w:sz w:val="28"/>
          <w:szCs w:val="28"/>
        </w:rPr>
        <w:t>Par risinājumu institucionālās un kompetenču sadrumstalotības novēršanai valsts valodas apguvē pieaugušajiem” (26-TA-373), kurā ietverti priekšlikumi, lai izpildītu Ministru kabineta 2025.</w:t>
      </w:r>
      <w:r w:rsidR="00AB3FEC">
        <w:rPr>
          <w:rFonts w:ascii="Times New Roman" w:hAnsi="Times New Roman" w:cs="Times New Roman"/>
          <w:sz w:val="28"/>
          <w:szCs w:val="28"/>
        </w:rPr>
        <w:t> </w:t>
      </w:r>
      <w:r w:rsidR="00E67877" w:rsidRPr="00E67877">
        <w:rPr>
          <w:rFonts w:ascii="Times New Roman" w:hAnsi="Times New Roman" w:cs="Times New Roman"/>
          <w:sz w:val="28"/>
          <w:szCs w:val="28"/>
        </w:rPr>
        <w:t>gada 16.</w:t>
      </w:r>
      <w:r w:rsidR="00AB3FEC">
        <w:rPr>
          <w:rFonts w:ascii="Times New Roman" w:hAnsi="Times New Roman" w:cs="Times New Roman"/>
          <w:sz w:val="28"/>
          <w:szCs w:val="28"/>
        </w:rPr>
        <w:t> </w:t>
      </w:r>
      <w:r w:rsidR="00E67877" w:rsidRPr="00E67877">
        <w:rPr>
          <w:rFonts w:ascii="Times New Roman" w:hAnsi="Times New Roman" w:cs="Times New Roman"/>
          <w:sz w:val="28"/>
          <w:szCs w:val="28"/>
        </w:rPr>
        <w:t>septembra sēd</w:t>
      </w:r>
      <w:r w:rsidR="00002886">
        <w:rPr>
          <w:rFonts w:ascii="Times New Roman" w:hAnsi="Times New Roman" w:cs="Times New Roman"/>
          <w:sz w:val="28"/>
          <w:szCs w:val="28"/>
        </w:rPr>
        <w:t xml:space="preserve">es </w:t>
      </w:r>
      <w:proofErr w:type="spellStart"/>
      <w:r w:rsidR="00002886">
        <w:rPr>
          <w:rFonts w:ascii="Times New Roman" w:hAnsi="Times New Roman" w:cs="Times New Roman"/>
          <w:sz w:val="28"/>
          <w:szCs w:val="28"/>
        </w:rPr>
        <w:t>protokollēmuma</w:t>
      </w:r>
      <w:proofErr w:type="spellEnd"/>
      <w:r w:rsidR="00E67877" w:rsidRPr="00E67877">
        <w:rPr>
          <w:rFonts w:ascii="Times New Roman" w:hAnsi="Times New Roman" w:cs="Times New Roman"/>
          <w:sz w:val="28"/>
          <w:szCs w:val="28"/>
        </w:rPr>
        <w:t xml:space="preserve"> (prot. Nr.</w:t>
      </w:r>
      <w:r w:rsidR="00002886">
        <w:rPr>
          <w:rFonts w:ascii="Times New Roman" w:hAnsi="Times New Roman" w:cs="Times New Roman"/>
          <w:sz w:val="28"/>
          <w:szCs w:val="28"/>
        </w:rPr>
        <w:t> </w:t>
      </w:r>
      <w:r w:rsidR="00E67877" w:rsidRPr="00E67877">
        <w:rPr>
          <w:rFonts w:ascii="Times New Roman" w:hAnsi="Times New Roman" w:cs="Times New Roman"/>
          <w:sz w:val="28"/>
          <w:szCs w:val="28"/>
        </w:rPr>
        <w:t>37 50.</w:t>
      </w:r>
      <w:r w:rsidR="00002886">
        <w:rPr>
          <w:rFonts w:ascii="Times New Roman" w:hAnsi="Times New Roman" w:cs="Times New Roman"/>
          <w:sz w:val="28"/>
          <w:szCs w:val="28"/>
        </w:rPr>
        <w:t> </w:t>
      </w:r>
      <w:r w:rsidR="00E67877" w:rsidRPr="00E67877">
        <w:rPr>
          <w:rFonts w:ascii="Times New Roman" w:hAnsi="Times New Roman" w:cs="Times New Roman"/>
          <w:sz w:val="28"/>
          <w:szCs w:val="28"/>
        </w:rPr>
        <w:t>§</w:t>
      </w:r>
      <w:r w:rsidR="00002886">
        <w:rPr>
          <w:rFonts w:ascii="Times New Roman" w:hAnsi="Times New Roman" w:cs="Times New Roman"/>
          <w:sz w:val="28"/>
          <w:szCs w:val="28"/>
        </w:rPr>
        <w:t>)</w:t>
      </w:r>
      <w:r w:rsidR="00E67877" w:rsidRPr="00E67877">
        <w:rPr>
          <w:rFonts w:ascii="Times New Roman" w:hAnsi="Times New Roman" w:cs="Times New Roman"/>
          <w:sz w:val="28"/>
          <w:szCs w:val="28"/>
        </w:rPr>
        <w:t xml:space="preserve"> </w:t>
      </w:r>
      <w:r w:rsidR="00210B86">
        <w:rPr>
          <w:rFonts w:ascii="Times New Roman" w:hAnsi="Times New Roman" w:cs="Times New Roman"/>
          <w:sz w:val="28"/>
          <w:szCs w:val="28"/>
        </w:rPr>
        <w:t>“</w:t>
      </w:r>
      <w:r w:rsidR="00210B86" w:rsidRPr="00210B86">
        <w:rPr>
          <w:rFonts w:ascii="Times New Roman" w:hAnsi="Times New Roman" w:cs="Times New Roman"/>
          <w:sz w:val="28"/>
          <w:szCs w:val="28"/>
        </w:rPr>
        <w:t xml:space="preserve">Informatīvais ziņojums </w:t>
      </w:r>
      <w:r w:rsidR="00210B86">
        <w:rPr>
          <w:rFonts w:ascii="Times New Roman" w:hAnsi="Times New Roman" w:cs="Times New Roman"/>
          <w:sz w:val="28"/>
          <w:szCs w:val="28"/>
        </w:rPr>
        <w:t>“</w:t>
      </w:r>
      <w:r w:rsidR="00210B86" w:rsidRPr="00210B86">
        <w:rPr>
          <w:rFonts w:ascii="Times New Roman" w:hAnsi="Times New Roman" w:cs="Times New Roman"/>
          <w:sz w:val="28"/>
          <w:szCs w:val="28"/>
        </w:rPr>
        <w:t>Par valsts valodas politikā paveikto un iecerēto. Ziņojums Saeimai par paveikto un iecerēto darbību valsts valodas saglabāšanai, aizsardzībai, attīstīšanai un ietekmes palielināšanai</w:t>
      </w:r>
      <w:r w:rsidR="009B79CB">
        <w:rPr>
          <w:rFonts w:ascii="Times New Roman" w:hAnsi="Times New Roman" w:cs="Times New Roman"/>
          <w:sz w:val="28"/>
          <w:szCs w:val="28"/>
        </w:rPr>
        <w:t xml:space="preserve">”” </w:t>
      </w:r>
      <w:r w:rsidR="00E67877" w:rsidRPr="00E67877">
        <w:rPr>
          <w:rFonts w:ascii="Times New Roman" w:hAnsi="Times New Roman" w:cs="Times New Roman"/>
          <w:sz w:val="28"/>
          <w:szCs w:val="28"/>
        </w:rPr>
        <w:t>3.</w:t>
      </w:r>
      <w:r w:rsidR="00002886">
        <w:rPr>
          <w:rFonts w:ascii="Times New Roman" w:hAnsi="Times New Roman" w:cs="Times New Roman"/>
          <w:sz w:val="28"/>
          <w:szCs w:val="28"/>
        </w:rPr>
        <w:t> </w:t>
      </w:r>
      <w:r w:rsidR="00E67877" w:rsidRPr="00E67877">
        <w:rPr>
          <w:rFonts w:ascii="Times New Roman" w:hAnsi="Times New Roman" w:cs="Times New Roman"/>
          <w:sz w:val="28"/>
          <w:szCs w:val="28"/>
        </w:rPr>
        <w:t>punkt</w:t>
      </w:r>
      <w:r w:rsidR="00002886">
        <w:rPr>
          <w:rFonts w:ascii="Times New Roman" w:hAnsi="Times New Roman" w:cs="Times New Roman"/>
          <w:sz w:val="28"/>
          <w:szCs w:val="28"/>
        </w:rPr>
        <w:t>ā</w:t>
      </w:r>
      <w:r w:rsidR="00E67877" w:rsidRPr="00E67877">
        <w:rPr>
          <w:rFonts w:ascii="Times New Roman" w:hAnsi="Times New Roman" w:cs="Times New Roman"/>
          <w:sz w:val="28"/>
          <w:szCs w:val="28"/>
        </w:rPr>
        <w:t xml:space="preserve"> doto uzdevumu Izglītības un zinātnes ministrijai sadarbībā ar Tieslietu ministriju, Kultūras ministriju, Labklājības ministriju un citām iesaistītajām ministrijām sagatavot priekšlikumus institucionālās un kompetenču sadrumstalotības novēršanai valsts valodas politikas jomā ar mērķi padarīt vienkāršāku valsts valodas politikas veidošanu, ieviešanu un pakalpojumu saņemšanu cilvēkam.</w:t>
      </w:r>
    </w:p>
    <w:p w14:paraId="78265A9F" w14:textId="6B9787DE" w:rsidR="006F2FC2" w:rsidRDefault="00176B74" w:rsidP="002C354B">
      <w:pPr>
        <w:ind w:firstLine="709"/>
        <w:jc w:val="both"/>
        <w:rPr>
          <w:color w:val="000000"/>
          <w:sz w:val="28"/>
          <w:szCs w:val="28"/>
        </w:rPr>
      </w:pPr>
      <w:r w:rsidRPr="00CF4887">
        <w:rPr>
          <w:rStyle w:val="Izteiksmgs"/>
          <w:bCs w:val="0"/>
          <w:sz w:val="28"/>
          <w:szCs w:val="28"/>
        </w:rPr>
        <w:t xml:space="preserve">Atbilstoši </w:t>
      </w:r>
      <w:proofErr w:type="spellStart"/>
      <w:r w:rsidR="00B6019F" w:rsidRPr="00B6019F">
        <w:rPr>
          <w:rStyle w:val="Izteiksmgs"/>
          <w:bCs w:val="0"/>
          <w:sz w:val="28"/>
          <w:szCs w:val="28"/>
        </w:rPr>
        <w:t>Izvērtējuma</w:t>
      </w:r>
      <w:proofErr w:type="spellEnd"/>
      <w:r w:rsidR="00B6019F" w:rsidRPr="00B6019F">
        <w:rPr>
          <w:rStyle w:val="Izteiksmgs"/>
          <w:bCs w:val="0"/>
          <w:sz w:val="28"/>
          <w:szCs w:val="28"/>
        </w:rPr>
        <w:t xml:space="preserve"> </w:t>
      </w:r>
      <w:r w:rsidR="00DD3FD0" w:rsidRPr="00CF4887">
        <w:rPr>
          <w:rStyle w:val="Izteiksmgs"/>
          <w:bCs w:val="0"/>
          <w:sz w:val="28"/>
          <w:szCs w:val="28"/>
        </w:rPr>
        <w:t>pētnieku</w:t>
      </w:r>
      <w:r w:rsidRPr="00CF4887">
        <w:rPr>
          <w:rStyle w:val="Izteiksmgs"/>
          <w:bCs w:val="0"/>
          <w:sz w:val="28"/>
          <w:szCs w:val="28"/>
        </w:rPr>
        <w:t xml:space="preserve"> secinājumiem</w:t>
      </w:r>
      <w:r w:rsidRPr="00CF4887">
        <w:rPr>
          <w:sz w:val="28"/>
          <w:szCs w:val="28"/>
        </w:rPr>
        <w:t xml:space="preserve"> pilsoniskās sabiedrības politikas turpmākai attīstībai nepieciešams skaidrāks stratēģiskais ietvars un mērķēta pieeja diskriminācijas mazināšanai.</w:t>
      </w:r>
      <w:r w:rsidR="004A5109" w:rsidRPr="00CF4887">
        <w:rPr>
          <w:sz w:val="28"/>
          <w:szCs w:val="28"/>
        </w:rPr>
        <w:t xml:space="preserve"> </w:t>
      </w:r>
      <w:r w:rsidR="00DB6C44" w:rsidRPr="00CF4887">
        <w:rPr>
          <w:rStyle w:val="Izteiksmgs"/>
          <w:b w:val="0"/>
          <w:bCs w:val="0"/>
          <w:sz w:val="28"/>
          <w:szCs w:val="28"/>
        </w:rPr>
        <w:t xml:space="preserve">Līdz ar to </w:t>
      </w:r>
      <w:r w:rsidR="00DB6C44" w:rsidRPr="00CF4887">
        <w:rPr>
          <w:sz w:val="28"/>
          <w:szCs w:val="28"/>
        </w:rPr>
        <w:t>Kultūras ministrija</w:t>
      </w:r>
      <w:r w:rsidR="00DB6C44">
        <w:rPr>
          <w:sz w:val="28"/>
          <w:szCs w:val="28"/>
        </w:rPr>
        <w:t>s</w:t>
      </w:r>
      <w:r w:rsidR="00DB6C44" w:rsidRPr="00CF4887">
        <w:rPr>
          <w:sz w:val="28"/>
          <w:szCs w:val="28"/>
        </w:rPr>
        <w:t xml:space="preserve"> </w:t>
      </w:r>
      <w:r w:rsidR="00DB6C44" w:rsidRPr="00CF4887">
        <w:rPr>
          <w:rStyle w:val="Izteiksmgs"/>
          <w:b w:val="0"/>
          <w:bCs w:val="0"/>
          <w:sz w:val="28"/>
          <w:szCs w:val="28"/>
        </w:rPr>
        <w:t>izstrād</w:t>
      </w:r>
      <w:r w:rsidR="00DB6C44">
        <w:rPr>
          <w:rStyle w:val="Izteiksmgs"/>
          <w:b w:val="0"/>
          <w:bCs w:val="0"/>
          <w:sz w:val="28"/>
          <w:szCs w:val="28"/>
        </w:rPr>
        <w:t>es stadijā ir</w:t>
      </w:r>
      <w:r w:rsidR="00DB6C44" w:rsidRPr="00CF4887">
        <w:rPr>
          <w:rStyle w:val="Izteiksmgs"/>
          <w:b w:val="0"/>
          <w:bCs w:val="0"/>
          <w:sz w:val="28"/>
          <w:szCs w:val="28"/>
        </w:rPr>
        <w:t xml:space="preserve"> Pilsoniskās sabiedrības attīstības stratēģij</w:t>
      </w:r>
      <w:r w:rsidR="00DB6C44">
        <w:rPr>
          <w:rStyle w:val="Izteiksmgs"/>
          <w:b w:val="0"/>
          <w:bCs w:val="0"/>
          <w:sz w:val="28"/>
          <w:szCs w:val="28"/>
        </w:rPr>
        <w:t>a</w:t>
      </w:r>
      <w:r w:rsidR="00DB6C44">
        <w:rPr>
          <w:rStyle w:val="Izteiksmgs"/>
          <w:b w:val="0"/>
          <w:bCs w:val="0"/>
          <w:sz w:val="28"/>
          <w:szCs w:val="28"/>
        </w:rPr>
        <w:t>.</w:t>
      </w:r>
    </w:p>
    <w:p w14:paraId="2EF3D387" w14:textId="6EECA3BB" w:rsidR="0066395F" w:rsidRPr="0019736D" w:rsidRDefault="009335A8" w:rsidP="00C035FB">
      <w:pPr>
        <w:ind w:firstLine="709"/>
        <w:jc w:val="both"/>
        <w:rPr>
          <w:sz w:val="28"/>
          <w:szCs w:val="28"/>
        </w:rPr>
      </w:pPr>
      <w:r w:rsidRPr="00CF4887">
        <w:rPr>
          <w:sz w:val="28"/>
          <w:szCs w:val="28"/>
        </w:rPr>
        <w:t xml:space="preserve">Ņemot vērā minēto, Kultūras ministrija ir sagatavojusi informatīvo ziņojumu un tam pievienoto Ministru kabineta sēdes </w:t>
      </w:r>
      <w:proofErr w:type="spellStart"/>
      <w:r w:rsidRPr="00CF4887">
        <w:rPr>
          <w:sz w:val="28"/>
          <w:szCs w:val="28"/>
        </w:rPr>
        <w:t>protokollēmuma</w:t>
      </w:r>
      <w:proofErr w:type="spellEnd"/>
      <w:r w:rsidRPr="00CF4887">
        <w:rPr>
          <w:sz w:val="28"/>
          <w:szCs w:val="28"/>
        </w:rPr>
        <w:t xml:space="preserve"> projektu,</w:t>
      </w:r>
      <w:r w:rsidR="00032A75">
        <w:rPr>
          <w:sz w:val="28"/>
          <w:szCs w:val="28"/>
        </w:rPr>
        <w:t xml:space="preserve"> </w:t>
      </w:r>
      <w:r w:rsidRPr="00CF4887">
        <w:rPr>
          <w:sz w:val="28"/>
          <w:szCs w:val="28"/>
        </w:rPr>
        <w:t>kas paredz</w:t>
      </w:r>
      <w:r w:rsidR="00032A75">
        <w:rPr>
          <w:sz w:val="28"/>
          <w:szCs w:val="28"/>
        </w:rPr>
        <w:t xml:space="preserve"> </w:t>
      </w:r>
      <w:r w:rsidR="00420C89">
        <w:rPr>
          <w:sz w:val="28"/>
          <w:szCs w:val="28"/>
        </w:rPr>
        <w:t>p</w:t>
      </w:r>
      <w:r w:rsidR="0066395F" w:rsidRPr="0019736D">
        <w:rPr>
          <w:sz w:val="28"/>
          <w:szCs w:val="28"/>
        </w:rPr>
        <w:t>ieņemt zināšanai iesniegto informatīvo ziņojumu.</w:t>
      </w:r>
    </w:p>
    <w:p w14:paraId="59D77A33" w14:textId="77777777" w:rsidR="00530081" w:rsidRPr="00AA60DC" w:rsidRDefault="00530081" w:rsidP="00660CAB">
      <w:pPr>
        <w:jc w:val="both"/>
        <w:rPr>
          <w:rFonts w:eastAsiaTheme="minorHAnsi"/>
        </w:rPr>
      </w:pPr>
    </w:p>
    <w:p w14:paraId="3403E45E" w14:textId="77777777" w:rsidR="00530081" w:rsidRPr="00CC7BAA" w:rsidRDefault="00530081" w:rsidP="00660CAB">
      <w:pPr>
        <w:jc w:val="both"/>
        <w:rPr>
          <w:rFonts w:eastAsiaTheme="minorHAnsi"/>
        </w:rPr>
      </w:pPr>
    </w:p>
    <w:p w14:paraId="3EF69543" w14:textId="558832DA" w:rsidR="009C4958" w:rsidRDefault="009C4958" w:rsidP="00F722F8">
      <w:pPr>
        <w:pStyle w:val="naisf"/>
        <w:spacing w:before="0" w:after="0"/>
        <w:ind w:left="142" w:firstLine="578"/>
        <w:rPr>
          <w:rFonts w:eastAsiaTheme="minorHAnsi"/>
        </w:rPr>
      </w:pPr>
      <w:r w:rsidRPr="00D62528">
        <w:rPr>
          <w:bCs/>
          <w:sz w:val="28"/>
          <w:szCs w:val="28"/>
        </w:rPr>
        <w:t>Kultūras ministr</w:t>
      </w:r>
      <w:r w:rsidR="005377BF">
        <w:rPr>
          <w:bCs/>
          <w:sz w:val="28"/>
          <w:szCs w:val="28"/>
        </w:rPr>
        <w:t>s</w:t>
      </w:r>
      <w:r w:rsidRPr="00D62528">
        <w:rPr>
          <w:bCs/>
          <w:sz w:val="28"/>
          <w:szCs w:val="28"/>
        </w:rPr>
        <w:tab/>
      </w:r>
      <w:r w:rsidRPr="00D62528">
        <w:rPr>
          <w:bCs/>
          <w:sz w:val="28"/>
          <w:szCs w:val="28"/>
        </w:rPr>
        <w:tab/>
      </w:r>
      <w:r w:rsidRPr="00D62528">
        <w:rPr>
          <w:bCs/>
          <w:sz w:val="28"/>
          <w:szCs w:val="28"/>
        </w:rPr>
        <w:tab/>
      </w:r>
      <w:r w:rsidRPr="00D62528">
        <w:rPr>
          <w:bCs/>
          <w:sz w:val="28"/>
          <w:szCs w:val="28"/>
        </w:rPr>
        <w:tab/>
      </w:r>
      <w:r w:rsidRPr="00D62528">
        <w:rPr>
          <w:bCs/>
          <w:sz w:val="28"/>
          <w:szCs w:val="28"/>
        </w:rPr>
        <w:tab/>
      </w:r>
      <w:r w:rsidRPr="00D62528">
        <w:rPr>
          <w:bCs/>
          <w:sz w:val="28"/>
          <w:szCs w:val="28"/>
        </w:rPr>
        <w:tab/>
      </w:r>
      <w:r w:rsidRPr="00D62528">
        <w:rPr>
          <w:bCs/>
          <w:sz w:val="28"/>
          <w:szCs w:val="28"/>
        </w:rPr>
        <w:tab/>
      </w:r>
      <w:r w:rsidR="005377BF">
        <w:rPr>
          <w:bCs/>
          <w:sz w:val="28"/>
          <w:szCs w:val="28"/>
        </w:rPr>
        <w:t>N.</w:t>
      </w:r>
      <w:r w:rsidR="00032A75">
        <w:rPr>
          <w:bCs/>
          <w:sz w:val="28"/>
          <w:szCs w:val="28"/>
        </w:rPr>
        <w:t> </w:t>
      </w:r>
      <w:r w:rsidR="005377BF">
        <w:rPr>
          <w:bCs/>
          <w:sz w:val="28"/>
          <w:szCs w:val="28"/>
        </w:rPr>
        <w:t>Puntulis</w:t>
      </w:r>
    </w:p>
    <w:p w14:paraId="01148DA7" w14:textId="77777777" w:rsidR="009C4958" w:rsidRPr="00CC7BAA" w:rsidRDefault="009C4958" w:rsidP="00660CAB">
      <w:pPr>
        <w:jc w:val="both"/>
        <w:rPr>
          <w:rFonts w:eastAsiaTheme="minorHAnsi"/>
        </w:rPr>
      </w:pPr>
    </w:p>
    <w:p w14:paraId="1B3C1F28" w14:textId="77777777" w:rsidR="00E26986" w:rsidRPr="00CC7BAA" w:rsidRDefault="00E26986" w:rsidP="00660CAB">
      <w:pPr>
        <w:jc w:val="both"/>
        <w:rPr>
          <w:rFonts w:eastAsiaTheme="minorHAnsi"/>
        </w:rPr>
      </w:pPr>
    </w:p>
    <w:p w14:paraId="247D3DAE" w14:textId="77777777" w:rsidR="00E26986" w:rsidRDefault="00E26986" w:rsidP="00660CAB">
      <w:pPr>
        <w:jc w:val="both"/>
        <w:rPr>
          <w:rFonts w:eastAsiaTheme="minorHAnsi"/>
        </w:rPr>
      </w:pPr>
    </w:p>
    <w:p w14:paraId="46D33230" w14:textId="77777777" w:rsidR="00032A75" w:rsidRDefault="00032A75" w:rsidP="00660CAB">
      <w:pPr>
        <w:jc w:val="both"/>
        <w:rPr>
          <w:rFonts w:eastAsiaTheme="minorHAnsi"/>
        </w:rPr>
      </w:pPr>
    </w:p>
    <w:p w14:paraId="36050F3A" w14:textId="77777777" w:rsidR="00032A75" w:rsidRDefault="00032A75" w:rsidP="00660CAB">
      <w:pPr>
        <w:jc w:val="both"/>
        <w:rPr>
          <w:rFonts w:eastAsiaTheme="minorHAnsi"/>
        </w:rPr>
      </w:pPr>
    </w:p>
    <w:p w14:paraId="1E44C1D1" w14:textId="77777777" w:rsidR="00032A75" w:rsidRDefault="00032A75" w:rsidP="00660CAB">
      <w:pPr>
        <w:jc w:val="both"/>
        <w:rPr>
          <w:rFonts w:eastAsiaTheme="minorHAnsi"/>
        </w:rPr>
      </w:pPr>
    </w:p>
    <w:p w14:paraId="0EDE6002" w14:textId="77777777" w:rsidR="00032A75" w:rsidRDefault="00032A75" w:rsidP="00660CAB">
      <w:pPr>
        <w:jc w:val="both"/>
        <w:rPr>
          <w:rFonts w:eastAsiaTheme="minorHAnsi"/>
        </w:rPr>
      </w:pPr>
    </w:p>
    <w:p w14:paraId="1E24FA39" w14:textId="77777777" w:rsidR="00032A75" w:rsidRDefault="00032A75" w:rsidP="00660CAB">
      <w:pPr>
        <w:jc w:val="both"/>
        <w:rPr>
          <w:rFonts w:eastAsiaTheme="minorHAnsi"/>
        </w:rPr>
      </w:pPr>
    </w:p>
    <w:p w14:paraId="2CDC3C72" w14:textId="77777777" w:rsidR="00032A75" w:rsidRDefault="00032A75" w:rsidP="00660CAB">
      <w:pPr>
        <w:jc w:val="both"/>
        <w:rPr>
          <w:rFonts w:eastAsiaTheme="minorHAnsi"/>
        </w:rPr>
      </w:pPr>
    </w:p>
    <w:p w14:paraId="716257AA" w14:textId="77777777" w:rsidR="00032A75" w:rsidRPr="00CC7BAA" w:rsidRDefault="00032A75" w:rsidP="00660CAB">
      <w:pPr>
        <w:jc w:val="both"/>
        <w:rPr>
          <w:rFonts w:eastAsiaTheme="minorHAnsi"/>
        </w:rPr>
      </w:pPr>
    </w:p>
    <w:p w14:paraId="45E31211" w14:textId="77777777" w:rsidR="00530081" w:rsidRPr="00CC7BAA" w:rsidRDefault="00530081" w:rsidP="00660CAB">
      <w:pPr>
        <w:jc w:val="both"/>
        <w:rPr>
          <w:rFonts w:eastAsiaTheme="minorHAnsi"/>
        </w:rPr>
      </w:pPr>
    </w:p>
    <w:p w14:paraId="7E3DB0D7" w14:textId="29F16D9C" w:rsidR="0060071C" w:rsidRPr="00E26986" w:rsidRDefault="00B52E91" w:rsidP="00660CAB">
      <w:pPr>
        <w:jc w:val="both"/>
        <w:rPr>
          <w:rFonts w:eastAsiaTheme="minorHAnsi"/>
          <w:sz w:val="20"/>
          <w:szCs w:val="20"/>
        </w:rPr>
      </w:pPr>
      <w:r w:rsidRPr="00E26986">
        <w:rPr>
          <w:rFonts w:eastAsiaTheme="minorHAnsi"/>
          <w:sz w:val="20"/>
          <w:szCs w:val="20"/>
        </w:rPr>
        <w:t>Ceriņa</w:t>
      </w:r>
      <w:r w:rsidR="0060071C" w:rsidRPr="00E26986">
        <w:rPr>
          <w:rFonts w:eastAsiaTheme="minorHAnsi"/>
          <w:sz w:val="20"/>
          <w:szCs w:val="20"/>
        </w:rPr>
        <w:t xml:space="preserve"> </w:t>
      </w:r>
      <w:r w:rsidR="00E4743B" w:rsidRPr="00E26986">
        <w:rPr>
          <w:rFonts w:eastAsiaTheme="minorHAnsi"/>
          <w:sz w:val="20"/>
          <w:szCs w:val="20"/>
        </w:rPr>
        <w:t>26</w:t>
      </w:r>
      <w:r w:rsidRPr="00E26986">
        <w:rPr>
          <w:rFonts w:eastAsiaTheme="minorHAnsi"/>
          <w:sz w:val="20"/>
          <w:szCs w:val="20"/>
        </w:rPr>
        <w:t>434343</w:t>
      </w:r>
    </w:p>
    <w:p w14:paraId="61A54741" w14:textId="60CF7CBB" w:rsidR="008C5B92" w:rsidRPr="00CC7BAA" w:rsidRDefault="00B52E91" w:rsidP="00660CAB">
      <w:pPr>
        <w:jc w:val="both"/>
        <w:rPr>
          <w:sz w:val="20"/>
          <w:szCs w:val="20"/>
        </w:rPr>
      </w:pPr>
      <w:hyperlink r:id="rId16" w:history="1">
        <w:r w:rsidRPr="00E26986">
          <w:rPr>
            <w:rStyle w:val="Hipersaite"/>
            <w:rFonts w:eastAsiaTheme="minorHAnsi"/>
            <w:sz w:val="20"/>
            <w:szCs w:val="20"/>
            <w:lang w:eastAsia="en-US"/>
          </w:rPr>
          <w:t>Dace.Cerina@km.gov.lv</w:t>
        </w:r>
      </w:hyperlink>
    </w:p>
    <w:sectPr w:rsidR="008C5B92" w:rsidRPr="00CC7BAA" w:rsidSect="00C035FB">
      <w:headerReference w:type="even" r:id="rId17"/>
      <w:headerReference w:type="default" r:id="rId18"/>
      <w:footerReference w:type="default" r:id="rId19"/>
      <w:headerReference w:type="first" r:id="rId20"/>
      <w:footerReference w:type="first" r:id="rId2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7C13E" w14:textId="77777777" w:rsidR="00B14C81" w:rsidRDefault="00B14C81" w:rsidP="00222F21">
      <w:r>
        <w:separator/>
      </w:r>
    </w:p>
  </w:endnote>
  <w:endnote w:type="continuationSeparator" w:id="0">
    <w:p w14:paraId="4BE0AC2A" w14:textId="77777777" w:rsidR="00B14C81" w:rsidRDefault="00B14C81" w:rsidP="00222F21">
      <w:r>
        <w:continuationSeparator/>
      </w:r>
    </w:p>
  </w:endnote>
  <w:endnote w:type="continuationNotice" w:id="1">
    <w:p w14:paraId="110DF4ED" w14:textId="77777777" w:rsidR="00B14C81" w:rsidRDefault="00B14C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91958" w14:textId="47F75FFE" w:rsidR="00C30F95" w:rsidRPr="00C30F95" w:rsidRDefault="00491074" w:rsidP="005D3A71">
    <w:pPr>
      <w:pStyle w:val="Kjene"/>
      <w:tabs>
        <w:tab w:val="clear" w:pos="8306"/>
        <w:tab w:val="left" w:pos="5265"/>
        <w:tab w:val="left" w:pos="7665"/>
      </w:tabs>
      <w:rPr>
        <w:sz w:val="20"/>
        <w:szCs w:val="20"/>
      </w:rPr>
    </w:pPr>
    <w:r w:rsidRPr="00491074">
      <w:rPr>
        <w:sz w:val="20"/>
        <w:szCs w:val="20"/>
      </w:rPr>
      <w:t>KMZin_</w:t>
    </w:r>
    <w:r w:rsidR="00B86977">
      <w:rPr>
        <w:sz w:val="20"/>
        <w:szCs w:val="20"/>
      </w:rPr>
      <w:t>0</w:t>
    </w:r>
    <w:r w:rsidR="00633E94">
      <w:rPr>
        <w:sz w:val="20"/>
        <w:szCs w:val="20"/>
      </w:rPr>
      <w:t>3</w:t>
    </w:r>
    <w:r w:rsidRPr="00491074">
      <w:rPr>
        <w:sz w:val="20"/>
        <w:szCs w:val="20"/>
      </w:rPr>
      <w:t>0</w:t>
    </w:r>
    <w:r w:rsidR="00D6468D">
      <w:rPr>
        <w:sz w:val="20"/>
        <w:szCs w:val="20"/>
      </w:rPr>
      <w:t>7</w:t>
    </w:r>
    <w:r w:rsidRPr="00491074">
      <w:rPr>
        <w:sz w:val="20"/>
        <w:szCs w:val="20"/>
      </w:rPr>
      <w:t>26_salied_sabiedr_starpposma_</w:t>
    </w:r>
    <w:r w:rsidR="00C80AE5">
      <w:rPr>
        <w:sz w:val="20"/>
        <w:szCs w:val="20"/>
      </w:rPr>
      <w:t>no</w:t>
    </w:r>
    <w:r w:rsidRPr="00491074">
      <w:rPr>
        <w:sz w:val="20"/>
        <w:szCs w:val="20"/>
      </w:rPr>
      <w:t>v</w:t>
    </w:r>
    <w:r w:rsidR="0094402A">
      <w:rPr>
        <w:sz w:val="20"/>
        <w:szCs w:val="20"/>
      </w:rPr>
      <w:t>e</w:t>
    </w:r>
    <w:r w:rsidRPr="00491074">
      <w:rPr>
        <w:sz w:val="20"/>
        <w:szCs w:val="20"/>
      </w:rPr>
      <w:t>rtejums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4749" w14:textId="0C24E02E" w:rsidR="00D25761" w:rsidRDefault="00491074" w:rsidP="00491074">
    <w:pPr>
      <w:pStyle w:val="Kjene"/>
    </w:pPr>
    <w:r w:rsidRPr="00491074">
      <w:rPr>
        <w:sz w:val="20"/>
        <w:szCs w:val="20"/>
      </w:rPr>
      <w:t>KMZin_</w:t>
    </w:r>
    <w:r w:rsidR="00B86977">
      <w:rPr>
        <w:sz w:val="20"/>
        <w:szCs w:val="20"/>
      </w:rPr>
      <w:t>0</w:t>
    </w:r>
    <w:r w:rsidR="00633E94">
      <w:rPr>
        <w:sz w:val="20"/>
        <w:szCs w:val="20"/>
      </w:rPr>
      <w:t>3</w:t>
    </w:r>
    <w:r w:rsidR="00C41040">
      <w:rPr>
        <w:sz w:val="20"/>
        <w:szCs w:val="20"/>
      </w:rPr>
      <w:t>0</w:t>
    </w:r>
    <w:r w:rsidR="00343F9E">
      <w:rPr>
        <w:sz w:val="20"/>
        <w:szCs w:val="20"/>
      </w:rPr>
      <w:t>7</w:t>
    </w:r>
    <w:r w:rsidRPr="00491074">
      <w:rPr>
        <w:sz w:val="20"/>
        <w:szCs w:val="20"/>
      </w:rPr>
      <w:t>26_salied_sabiedr_starpposma_</w:t>
    </w:r>
    <w:r w:rsidR="00C80AE5">
      <w:rPr>
        <w:sz w:val="20"/>
        <w:szCs w:val="20"/>
      </w:rPr>
      <w:t>no</w:t>
    </w:r>
    <w:r w:rsidRPr="00491074">
      <w:rPr>
        <w:sz w:val="20"/>
        <w:szCs w:val="20"/>
      </w:rPr>
      <w:t>v</w:t>
    </w:r>
    <w:r w:rsidR="00AF3116">
      <w:rPr>
        <w:sz w:val="20"/>
        <w:szCs w:val="20"/>
      </w:rPr>
      <w:t>e</w:t>
    </w:r>
    <w:r w:rsidRPr="00491074">
      <w:rPr>
        <w:sz w:val="20"/>
        <w:szCs w:val="20"/>
      </w:rPr>
      <w:t>rtejums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B9705" w14:textId="77777777" w:rsidR="00B14C81" w:rsidRDefault="00B14C81" w:rsidP="00222F21">
      <w:r>
        <w:separator/>
      </w:r>
    </w:p>
  </w:footnote>
  <w:footnote w:type="continuationSeparator" w:id="0">
    <w:p w14:paraId="1118CFB6" w14:textId="77777777" w:rsidR="00B14C81" w:rsidRDefault="00B14C81" w:rsidP="00222F21">
      <w:r>
        <w:continuationSeparator/>
      </w:r>
    </w:p>
  </w:footnote>
  <w:footnote w:type="continuationNotice" w:id="1">
    <w:p w14:paraId="18147C10" w14:textId="77777777" w:rsidR="00B14C81" w:rsidRDefault="00B14C81"/>
  </w:footnote>
  <w:footnote w:id="2">
    <w:p w14:paraId="6B368E22" w14:textId="7F29F312" w:rsidR="00A56E12" w:rsidRPr="00CC7BAA" w:rsidRDefault="00A56E12" w:rsidP="00CC7BAA">
      <w:pPr>
        <w:pStyle w:val="Vresteksts"/>
        <w:spacing w:after="0" w:line="240" w:lineRule="auto"/>
        <w:jc w:val="both"/>
        <w:rPr>
          <w:rFonts w:ascii="Times New Roman" w:hAnsi="Times New Roman"/>
          <w:lang w:val="pt-BR"/>
        </w:rPr>
      </w:pPr>
      <w:r w:rsidRPr="00CC7BAA">
        <w:rPr>
          <w:rStyle w:val="Vresatsauce"/>
          <w:rFonts w:ascii="Times New Roman" w:hAnsi="Times New Roman"/>
        </w:rPr>
        <w:footnoteRef/>
      </w:r>
      <w:r w:rsidR="006D6875">
        <w:rPr>
          <w:rFonts w:ascii="Times New Roman" w:hAnsi="Times New Roman"/>
          <w:lang w:val="pt-BR"/>
        </w:rPr>
        <w:t> </w:t>
      </w:r>
      <w:r w:rsidR="00951ECA" w:rsidRPr="004D3203">
        <w:rPr>
          <w:rFonts w:ascii="Times New Roman" w:hAnsi="Times New Roman"/>
          <w:lang w:val="pt-BR"/>
        </w:rPr>
        <w:t>Apstiprinātas ar Ministru kabineta 202</w:t>
      </w:r>
      <w:r w:rsidR="00807FCC" w:rsidRPr="004D3203">
        <w:rPr>
          <w:rFonts w:ascii="Times New Roman" w:hAnsi="Times New Roman"/>
          <w:lang w:val="pt-BR"/>
        </w:rPr>
        <w:t>1</w:t>
      </w:r>
      <w:r w:rsidR="00951ECA" w:rsidRPr="004D3203">
        <w:rPr>
          <w:rFonts w:ascii="Times New Roman" w:hAnsi="Times New Roman"/>
          <w:lang w:val="pt-BR"/>
        </w:rPr>
        <w:t>.</w:t>
      </w:r>
      <w:r w:rsidR="00807FCC" w:rsidRPr="004D3203">
        <w:rPr>
          <w:rFonts w:ascii="Times New Roman" w:hAnsi="Times New Roman"/>
          <w:lang w:val="pt-BR"/>
        </w:rPr>
        <w:t> </w:t>
      </w:r>
      <w:r w:rsidR="00951ECA" w:rsidRPr="004D3203">
        <w:rPr>
          <w:rFonts w:ascii="Times New Roman" w:hAnsi="Times New Roman"/>
          <w:lang w:val="pt-BR"/>
        </w:rPr>
        <w:t xml:space="preserve">gada </w:t>
      </w:r>
      <w:r w:rsidR="00807FCC" w:rsidRPr="004D3203">
        <w:rPr>
          <w:rFonts w:ascii="Times New Roman" w:hAnsi="Times New Roman"/>
          <w:lang w:val="pt-BR"/>
        </w:rPr>
        <w:t>5</w:t>
      </w:r>
      <w:r w:rsidR="00951ECA" w:rsidRPr="004D3203">
        <w:rPr>
          <w:rFonts w:ascii="Times New Roman" w:hAnsi="Times New Roman"/>
          <w:lang w:val="pt-BR"/>
        </w:rPr>
        <w:t>.</w:t>
      </w:r>
      <w:r w:rsidR="00807FCC" w:rsidRPr="004D3203">
        <w:rPr>
          <w:rFonts w:ascii="Times New Roman" w:hAnsi="Times New Roman"/>
          <w:lang w:val="pt-BR"/>
        </w:rPr>
        <w:t> februāra</w:t>
      </w:r>
      <w:r w:rsidR="00951ECA" w:rsidRPr="004D3203">
        <w:rPr>
          <w:rFonts w:ascii="Times New Roman" w:hAnsi="Times New Roman"/>
          <w:lang w:val="pt-BR"/>
        </w:rPr>
        <w:t xml:space="preserve"> rīkojumu Nr.</w:t>
      </w:r>
      <w:r w:rsidR="00807FCC" w:rsidRPr="004D3203">
        <w:rPr>
          <w:rFonts w:ascii="Times New Roman" w:hAnsi="Times New Roman"/>
          <w:lang w:val="pt-BR"/>
        </w:rPr>
        <w:t> 7</w:t>
      </w:r>
      <w:r w:rsidR="00951ECA" w:rsidRPr="004D3203">
        <w:rPr>
          <w:rFonts w:ascii="Times New Roman" w:hAnsi="Times New Roman"/>
          <w:lang w:val="pt-BR"/>
        </w:rPr>
        <w:t>2. Pieejam</w:t>
      </w:r>
      <w:r w:rsidR="00951ECA" w:rsidRPr="00CC7BAA">
        <w:rPr>
          <w:rFonts w:ascii="Times New Roman" w:hAnsi="Times New Roman"/>
          <w:lang w:val="pt-BR"/>
        </w:rPr>
        <w:t>a</w:t>
      </w:r>
      <w:r w:rsidR="00951ECA" w:rsidRPr="004D3203">
        <w:rPr>
          <w:rFonts w:ascii="Times New Roman" w:hAnsi="Times New Roman"/>
          <w:lang w:val="pt-BR"/>
        </w:rPr>
        <w:t xml:space="preserve">s: </w:t>
      </w:r>
      <w:hyperlink r:id="rId1" w:history="1">
        <w:r w:rsidR="005F1D69" w:rsidRPr="004D3203">
          <w:rPr>
            <w:rStyle w:val="Hipersaite"/>
            <w:rFonts w:ascii="Times New Roman" w:hAnsi="Times New Roman"/>
            <w:lang w:val="pt-BR"/>
          </w:rPr>
          <w:t>https://likumi.lv/ta/id/320841-par-saliedetas-un-pilsoniski-aktivas-sabiedribas-attistibas-pamatnostadnem-2021-2027-gadam</w:t>
        </w:r>
      </w:hyperlink>
      <w:r w:rsidR="005F1D69" w:rsidRPr="004D3203">
        <w:rPr>
          <w:rFonts w:ascii="Times New Roman" w:hAnsi="Times New Roman"/>
          <w:lang w:val="pt-BR"/>
        </w:rPr>
        <w:t xml:space="preserve"> </w:t>
      </w:r>
    </w:p>
  </w:footnote>
  <w:footnote w:id="3">
    <w:p w14:paraId="579B0D34" w14:textId="7CA910F4" w:rsidR="00C14DD1" w:rsidRPr="00CC7BAA" w:rsidRDefault="00C14DD1" w:rsidP="00CC7BAA">
      <w:pPr>
        <w:pStyle w:val="Vresteksts"/>
        <w:spacing w:after="0" w:line="240" w:lineRule="auto"/>
        <w:jc w:val="both"/>
        <w:rPr>
          <w:rFonts w:ascii="Times New Roman" w:hAnsi="Times New Roman"/>
          <w:lang w:val="en-US"/>
        </w:rPr>
      </w:pPr>
      <w:r w:rsidRPr="00CC7BAA">
        <w:rPr>
          <w:rStyle w:val="Vresatsauce"/>
          <w:rFonts w:ascii="Times New Roman" w:hAnsi="Times New Roman"/>
        </w:rPr>
        <w:footnoteRef/>
      </w:r>
      <w:r w:rsidRPr="00CC7BAA">
        <w:rPr>
          <w:rFonts w:ascii="Times New Roman" w:hAnsi="Times New Roman"/>
          <w:lang w:val="pt-BR"/>
        </w:rPr>
        <w:t xml:space="preserve"> </w:t>
      </w:r>
      <w:r w:rsidR="004D3203" w:rsidRPr="00CC7BAA">
        <w:rPr>
          <w:rFonts w:ascii="Times New Roman" w:hAnsi="Times New Roman"/>
          <w:lang w:val="pt-BR"/>
        </w:rPr>
        <w:t xml:space="preserve">Pieņemts ar </w:t>
      </w:r>
      <w:r w:rsidR="00853029" w:rsidRPr="00F0641F">
        <w:rPr>
          <w:rFonts w:ascii="Times New Roman" w:hAnsi="Times New Roman"/>
          <w:lang w:val="pt-BR"/>
        </w:rPr>
        <w:t>Saeimas 2020.</w:t>
      </w:r>
      <w:r w:rsidR="009D496E" w:rsidRPr="00F0641F">
        <w:rPr>
          <w:rFonts w:ascii="Times New Roman" w:hAnsi="Times New Roman"/>
          <w:lang w:val="pt-BR"/>
        </w:rPr>
        <w:t> </w:t>
      </w:r>
      <w:r w:rsidR="00853029" w:rsidRPr="00F0641F">
        <w:rPr>
          <w:rFonts w:ascii="Times New Roman" w:hAnsi="Times New Roman"/>
          <w:lang w:val="pt-BR"/>
        </w:rPr>
        <w:t xml:space="preserve">gada </w:t>
      </w:r>
      <w:r w:rsidR="009D496E" w:rsidRPr="00F0641F">
        <w:rPr>
          <w:rFonts w:ascii="Times New Roman" w:hAnsi="Times New Roman"/>
          <w:lang w:val="pt-BR"/>
        </w:rPr>
        <w:t xml:space="preserve">2. jūlija </w:t>
      </w:r>
      <w:r w:rsidR="009D496E" w:rsidRPr="000714B1">
        <w:rPr>
          <w:rFonts w:ascii="Times New Roman" w:hAnsi="Times New Roman"/>
          <w:lang w:val="lv-LV"/>
        </w:rPr>
        <w:t>paziņojumu</w:t>
      </w:r>
      <w:r w:rsidR="004F6F59" w:rsidRPr="000714B1">
        <w:rPr>
          <w:rFonts w:ascii="Times New Roman" w:hAnsi="Times New Roman"/>
          <w:lang w:val="lv-LV"/>
        </w:rPr>
        <w:t>. Pieejams</w:t>
      </w:r>
      <w:r w:rsidR="004F6F59" w:rsidRPr="000714B1">
        <w:rPr>
          <w:rFonts w:ascii="Times New Roman" w:hAnsi="Times New Roman"/>
          <w:lang w:val="en-US"/>
        </w:rPr>
        <w:t xml:space="preserve">: </w:t>
      </w:r>
      <w:hyperlink r:id="rId2" w:history="1">
        <w:r w:rsidR="004F6F59" w:rsidRPr="000714B1">
          <w:rPr>
            <w:rStyle w:val="Hipersaite"/>
            <w:rFonts w:ascii="Times New Roman" w:hAnsi="Times New Roman"/>
            <w:lang w:val="en-US"/>
          </w:rPr>
          <w:t>https://likumi.lv/ta/id/315879-par-latvijas-nacionalo-attistibas-planu-20212027-gadam-nap2027</w:t>
        </w:r>
      </w:hyperlink>
      <w:r w:rsidR="004F6F59" w:rsidRPr="00F0641F">
        <w:rPr>
          <w:rFonts w:ascii="Times New Roman" w:hAnsi="Times New Roman"/>
          <w:lang w:val="en-US"/>
        </w:rPr>
        <w:t xml:space="preserve"> </w:t>
      </w:r>
    </w:p>
  </w:footnote>
  <w:footnote w:id="4">
    <w:p w14:paraId="7960358D" w14:textId="00097355" w:rsidR="006447F4" w:rsidRPr="00CC7BAA" w:rsidRDefault="006447F4" w:rsidP="00CC7BAA">
      <w:pPr>
        <w:pStyle w:val="Virsraksts3"/>
        <w:shd w:val="clear" w:color="auto" w:fill="FFFFFF"/>
        <w:spacing w:before="0"/>
        <w:jc w:val="both"/>
        <w:rPr>
          <w:rFonts w:ascii="Times New Roman" w:hAnsi="Times New Roman" w:cs="Times New Roman"/>
          <w:color w:val="007BB8"/>
          <w:sz w:val="20"/>
          <w:szCs w:val="20"/>
        </w:rPr>
      </w:pPr>
      <w:r w:rsidRPr="00CC7BAA">
        <w:rPr>
          <w:rStyle w:val="Vresatsauce"/>
          <w:rFonts w:ascii="Times New Roman" w:hAnsi="Times New Roman"/>
          <w:color w:val="auto"/>
          <w:sz w:val="20"/>
          <w:szCs w:val="20"/>
        </w:rPr>
        <w:footnoteRef/>
      </w:r>
      <w:r w:rsidR="00D7230A" w:rsidRPr="00F0641F">
        <w:rPr>
          <w:rFonts w:ascii="Times New Roman" w:hAnsi="Times New Roman" w:cs="Times New Roman"/>
          <w:color w:val="auto"/>
          <w:sz w:val="20"/>
          <w:szCs w:val="20"/>
        </w:rPr>
        <w:t> </w:t>
      </w:r>
      <w:r w:rsidR="00CA11BD" w:rsidRPr="00CC7BAA">
        <w:rPr>
          <w:rFonts w:ascii="Times New Roman" w:hAnsi="Times New Roman" w:cs="Times New Roman"/>
          <w:color w:val="auto"/>
          <w:sz w:val="20"/>
          <w:szCs w:val="20"/>
        </w:rPr>
        <w:t>Apstiprināts ar Ministru kabineta 202</w:t>
      </w:r>
      <w:r w:rsidR="00236688" w:rsidRPr="004D3203">
        <w:rPr>
          <w:rFonts w:ascii="Times New Roman" w:hAnsi="Times New Roman" w:cs="Times New Roman"/>
          <w:color w:val="auto"/>
          <w:sz w:val="20"/>
          <w:szCs w:val="20"/>
        </w:rPr>
        <w:t>2</w:t>
      </w:r>
      <w:r w:rsidR="00CA11BD" w:rsidRPr="00CC7BAA">
        <w:rPr>
          <w:rFonts w:ascii="Times New Roman" w:hAnsi="Times New Roman" w:cs="Times New Roman"/>
          <w:color w:val="auto"/>
          <w:sz w:val="20"/>
          <w:szCs w:val="20"/>
        </w:rPr>
        <w:t>.</w:t>
      </w:r>
      <w:r w:rsidR="00236688" w:rsidRPr="004D3203">
        <w:rPr>
          <w:rFonts w:ascii="Times New Roman" w:hAnsi="Times New Roman" w:cs="Times New Roman"/>
          <w:color w:val="auto"/>
          <w:sz w:val="20"/>
          <w:szCs w:val="20"/>
        </w:rPr>
        <w:t> </w:t>
      </w:r>
      <w:r w:rsidR="00CA11BD" w:rsidRPr="00CC7BAA">
        <w:rPr>
          <w:rFonts w:ascii="Times New Roman" w:hAnsi="Times New Roman" w:cs="Times New Roman"/>
          <w:color w:val="auto"/>
          <w:sz w:val="20"/>
          <w:szCs w:val="20"/>
        </w:rPr>
        <w:t xml:space="preserve">gada </w:t>
      </w:r>
      <w:r w:rsidR="00236688" w:rsidRPr="004D3203">
        <w:rPr>
          <w:rFonts w:ascii="Times New Roman" w:hAnsi="Times New Roman" w:cs="Times New Roman"/>
          <w:color w:val="auto"/>
          <w:sz w:val="20"/>
          <w:szCs w:val="20"/>
        </w:rPr>
        <w:t>18</w:t>
      </w:r>
      <w:r w:rsidR="00CA11BD" w:rsidRPr="00CC7BAA">
        <w:rPr>
          <w:rFonts w:ascii="Times New Roman" w:hAnsi="Times New Roman" w:cs="Times New Roman"/>
          <w:color w:val="auto"/>
          <w:sz w:val="20"/>
          <w:szCs w:val="20"/>
        </w:rPr>
        <w:t>.</w:t>
      </w:r>
      <w:r w:rsidR="00236688" w:rsidRPr="004D3203">
        <w:rPr>
          <w:rFonts w:ascii="Times New Roman" w:hAnsi="Times New Roman" w:cs="Times New Roman"/>
          <w:color w:val="auto"/>
          <w:sz w:val="20"/>
          <w:szCs w:val="20"/>
        </w:rPr>
        <w:t> janvāra</w:t>
      </w:r>
      <w:r w:rsidR="00CA11BD" w:rsidRPr="00CC7BAA">
        <w:rPr>
          <w:rFonts w:ascii="Times New Roman" w:hAnsi="Times New Roman" w:cs="Times New Roman"/>
          <w:color w:val="auto"/>
          <w:sz w:val="20"/>
          <w:szCs w:val="20"/>
        </w:rPr>
        <w:t xml:space="preserve"> rīkojumu Nr.</w:t>
      </w:r>
      <w:r w:rsidR="00236688" w:rsidRPr="004D3203">
        <w:rPr>
          <w:rFonts w:ascii="Times New Roman" w:hAnsi="Times New Roman" w:cs="Times New Roman"/>
          <w:color w:val="auto"/>
          <w:sz w:val="20"/>
          <w:szCs w:val="20"/>
        </w:rPr>
        <w:t> 3</w:t>
      </w:r>
      <w:r w:rsidR="00CA11BD" w:rsidRPr="00CC7BAA">
        <w:rPr>
          <w:rFonts w:ascii="Times New Roman" w:hAnsi="Times New Roman" w:cs="Times New Roman"/>
          <w:color w:val="auto"/>
          <w:sz w:val="20"/>
          <w:szCs w:val="20"/>
        </w:rPr>
        <w:t xml:space="preserve">2. </w:t>
      </w:r>
      <w:r w:rsidRPr="00082069">
        <w:rPr>
          <w:rFonts w:ascii="Times New Roman" w:eastAsia="Times New Roman" w:hAnsi="Times New Roman" w:cs="Times New Roman"/>
          <w:color w:val="auto"/>
          <w:sz w:val="20"/>
          <w:szCs w:val="20"/>
        </w:rPr>
        <w:t>Pieejams:</w:t>
      </w:r>
      <w:r w:rsidR="00972BFA" w:rsidRPr="00CC7BAA">
        <w:rPr>
          <w:rFonts w:ascii="Times New Roman" w:eastAsia="Times New Roman" w:hAnsi="Times New Roman" w:cs="Times New Roman"/>
          <w:color w:val="auto"/>
          <w:sz w:val="20"/>
          <w:szCs w:val="20"/>
        </w:rPr>
        <w:t xml:space="preserve"> </w:t>
      </w:r>
      <w:r w:rsidR="00171BB8" w:rsidRPr="00CC7BAA">
        <w:rPr>
          <w:rFonts w:ascii="Times New Roman" w:hAnsi="Times New Roman" w:cs="Times New Roman"/>
          <w:sz w:val="20"/>
          <w:szCs w:val="20"/>
        </w:rPr>
        <w:t xml:space="preserve"> </w:t>
      </w:r>
      <w:hyperlink r:id="rId3" w:history="1">
        <w:r w:rsidR="00171BB8" w:rsidRPr="004D3203">
          <w:rPr>
            <w:rStyle w:val="Hipersaite"/>
            <w:rFonts w:ascii="Times New Roman" w:hAnsi="Times New Roman" w:cs="Times New Roman"/>
            <w:sz w:val="20"/>
            <w:szCs w:val="20"/>
          </w:rPr>
          <w:t>https://likumi.lv/ta/id/329302-par-saliedetas-un-pilsoniski-aktivas-sabiedribas-attistibas-planu-2022-2023-gadam</w:t>
        </w:r>
      </w:hyperlink>
      <w:r w:rsidR="00171BB8" w:rsidRPr="004D3203">
        <w:rPr>
          <w:rFonts w:ascii="Times New Roman" w:hAnsi="Times New Roman" w:cs="Times New Roman"/>
          <w:color w:val="auto"/>
          <w:sz w:val="20"/>
          <w:szCs w:val="20"/>
        </w:rPr>
        <w:t xml:space="preserve"> </w:t>
      </w:r>
    </w:p>
  </w:footnote>
  <w:footnote w:id="5">
    <w:p w14:paraId="38A2A043" w14:textId="59D54EB9" w:rsidR="00972BFA" w:rsidRPr="00CA6A40" w:rsidRDefault="00972BFA" w:rsidP="00CC7BAA">
      <w:pPr>
        <w:pStyle w:val="Virsraksts3"/>
        <w:shd w:val="clear" w:color="auto" w:fill="FFFFFF"/>
        <w:spacing w:before="0"/>
        <w:jc w:val="both"/>
        <w:rPr>
          <w:color w:val="007BB8"/>
        </w:rPr>
      </w:pPr>
      <w:r w:rsidRPr="00CC7BAA">
        <w:rPr>
          <w:rStyle w:val="Vresatsauce"/>
          <w:rFonts w:ascii="Times New Roman" w:hAnsi="Times New Roman"/>
        </w:rPr>
        <w:footnoteRef/>
      </w:r>
      <w:r w:rsidR="0076218C">
        <w:rPr>
          <w:rFonts w:ascii="Times New Roman" w:hAnsi="Times New Roman"/>
        </w:rPr>
        <w:t> </w:t>
      </w:r>
      <w:r w:rsidR="00B41A6D" w:rsidRPr="0019637B">
        <w:rPr>
          <w:rFonts w:ascii="Times New Roman" w:hAnsi="Times New Roman" w:cs="Times New Roman"/>
          <w:color w:val="auto"/>
          <w:sz w:val="20"/>
          <w:szCs w:val="20"/>
        </w:rPr>
        <w:t>Apstiprināts ar Ministru kabineta 202</w:t>
      </w:r>
      <w:r w:rsidR="006C5EC5">
        <w:rPr>
          <w:rFonts w:ascii="Times New Roman" w:hAnsi="Times New Roman" w:cs="Times New Roman"/>
          <w:color w:val="auto"/>
          <w:sz w:val="20"/>
          <w:szCs w:val="20"/>
        </w:rPr>
        <w:t>4</w:t>
      </w:r>
      <w:r w:rsidR="00B41A6D" w:rsidRPr="0019637B">
        <w:rPr>
          <w:rFonts w:ascii="Times New Roman" w:hAnsi="Times New Roman" w:cs="Times New Roman"/>
          <w:color w:val="auto"/>
          <w:sz w:val="20"/>
          <w:szCs w:val="20"/>
        </w:rPr>
        <w:t>.</w:t>
      </w:r>
      <w:r w:rsidR="00B41A6D" w:rsidRPr="00A56E12">
        <w:rPr>
          <w:rFonts w:ascii="Times New Roman" w:hAnsi="Times New Roman" w:cs="Times New Roman"/>
          <w:color w:val="auto"/>
          <w:sz w:val="20"/>
          <w:szCs w:val="20"/>
        </w:rPr>
        <w:t> </w:t>
      </w:r>
      <w:r w:rsidR="00B41A6D" w:rsidRPr="0019637B">
        <w:rPr>
          <w:rFonts w:ascii="Times New Roman" w:hAnsi="Times New Roman" w:cs="Times New Roman"/>
          <w:color w:val="auto"/>
          <w:sz w:val="20"/>
          <w:szCs w:val="20"/>
        </w:rPr>
        <w:t xml:space="preserve">gada </w:t>
      </w:r>
      <w:r w:rsidR="00B41A6D" w:rsidRPr="00A56E12">
        <w:rPr>
          <w:rFonts w:ascii="Times New Roman" w:hAnsi="Times New Roman" w:cs="Times New Roman"/>
          <w:color w:val="auto"/>
          <w:sz w:val="20"/>
          <w:szCs w:val="20"/>
        </w:rPr>
        <w:t>1</w:t>
      </w:r>
      <w:r w:rsidR="00C374FB">
        <w:rPr>
          <w:rFonts w:ascii="Times New Roman" w:hAnsi="Times New Roman" w:cs="Times New Roman"/>
          <w:color w:val="auto"/>
          <w:sz w:val="20"/>
          <w:szCs w:val="20"/>
        </w:rPr>
        <w:t>7</w:t>
      </w:r>
      <w:r w:rsidR="00B41A6D" w:rsidRPr="0019637B">
        <w:rPr>
          <w:rFonts w:ascii="Times New Roman" w:hAnsi="Times New Roman" w:cs="Times New Roman"/>
          <w:color w:val="auto"/>
          <w:sz w:val="20"/>
          <w:szCs w:val="20"/>
        </w:rPr>
        <w:t>.</w:t>
      </w:r>
      <w:r w:rsidR="00B41A6D" w:rsidRPr="00A56E12">
        <w:rPr>
          <w:rFonts w:ascii="Times New Roman" w:hAnsi="Times New Roman" w:cs="Times New Roman"/>
          <w:color w:val="auto"/>
          <w:sz w:val="20"/>
          <w:szCs w:val="20"/>
        </w:rPr>
        <w:t> </w:t>
      </w:r>
      <w:r w:rsidR="00C374FB">
        <w:rPr>
          <w:rFonts w:ascii="Times New Roman" w:hAnsi="Times New Roman" w:cs="Times New Roman"/>
          <w:color w:val="auto"/>
          <w:sz w:val="20"/>
          <w:szCs w:val="20"/>
        </w:rPr>
        <w:t>decembra</w:t>
      </w:r>
      <w:r w:rsidR="00B41A6D" w:rsidRPr="0019637B">
        <w:rPr>
          <w:rFonts w:ascii="Times New Roman" w:hAnsi="Times New Roman" w:cs="Times New Roman"/>
          <w:color w:val="auto"/>
          <w:sz w:val="20"/>
          <w:szCs w:val="20"/>
        </w:rPr>
        <w:t xml:space="preserve"> rīkojumu Nr.</w:t>
      </w:r>
      <w:r w:rsidR="00B41A6D" w:rsidRPr="00A56E12">
        <w:rPr>
          <w:rFonts w:ascii="Times New Roman" w:hAnsi="Times New Roman" w:cs="Times New Roman"/>
          <w:color w:val="auto"/>
          <w:sz w:val="20"/>
          <w:szCs w:val="20"/>
        </w:rPr>
        <w:t> </w:t>
      </w:r>
      <w:r w:rsidR="00C374FB">
        <w:rPr>
          <w:rFonts w:ascii="Times New Roman" w:hAnsi="Times New Roman" w:cs="Times New Roman"/>
          <w:color w:val="auto"/>
          <w:sz w:val="20"/>
          <w:szCs w:val="20"/>
        </w:rPr>
        <w:t>1195</w:t>
      </w:r>
      <w:r w:rsidR="00B41A6D" w:rsidRPr="0019637B">
        <w:rPr>
          <w:rFonts w:ascii="Times New Roman" w:hAnsi="Times New Roman" w:cs="Times New Roman"/>
          <w:color w:val="auto"/>
          <w:sz w:val="20"/>
          <w:szCs w:val="20"/>
        </w:rPr>
        <w:t xml:space="preserve">. </w:t>
      </w:r>
      <w:r w:rsidR="00B41A6D" w:rsidRPr="0019637B">
        <w:rPr>
          <w:rFonts w:ascii="Times New Roman" w:eastAsia="Times New Roman" w:hAnsi="Times New Roman" w:cs="Times New Roman"/>
          <w:color w:val="auto"/>
          <w:sz w:val="20"/>
          <w:szCs w:val="20"/>
        </w:rPr>
        <w:t xml:space="preserve">Pieejams: </w:t>
      </w:r>
      <w:hyperlink r:id="rId4" w:history="1">
        <w:r w:rsidR="0076218C" w:rsidRPr="008D039F">
          <w:rPr>
            <w:rStyle w:val="Hipersaite"/>
            <w:rFonts w:ascii="Times New Roman" w:eastAsia="Times New Roman" w:hAnsi="Times New Roman" w:cs="Times New Roman"/>
            <w:sz w:val="20"/>
            <w:szCs w:val="20"/>
          </w:rPr>
          <w:t>https://likumi.lv/ta/id/357419-saliedetas-un-pilsoniski-aktivas-sabiedribas-attistibas-plans-2024-2027-gadam</w:t>
        </w:r>
      </w:hyperlink>
    </w:p>
  </w:footnote>
  <w:footnote w:id="6">
    <w:p w14:paraId="303FF9FB" w14:textId="042EAB26" w:rsidR="00F0641F" w:rsidRPr="00A65BF4" w:rsidRDefault="00F0641F" w:rsidP="00CC7BAA">
      <w:pPr>
        <w:pStyle w:val="Vresteksts"/>
        <w:spacing w:after="0" w:line="240" w:lineRule="auto"/>
        <w:jc w:val="both"/>
        <w:rPr>
          <w:lang w:val="lv-LV"/>
        </w:rPr>
      </w:pPr>
      <w:r w:rsidRPr="00CC7BAA">
        <w:rPr>
          <w:rStyle w:val="Vresatsauce"/>
          <w:rFonts w:ascii="Times New Roman" w:hAnsi="Times New Roman"/>
        </w:rPr>
        <w:footnoteRef/>
      </w:r>
      <w:r w:rsidR="00FD53DA">
        <w:rPr>
          <w:rFonts w:ascii="Times New Roman" w:hAnsi="Times New Roman"/>
          <w:lang w:val="lv-LV"/>
        </w:rPr>
        <w:t>S</w:t>
      </w:r>
      <w:r w:rsidR="00FD53DA" w:rsidRPr="00CC7BAA">
        <w:rPr>
          <w:rFonts w:ascii="Times New Roman" w:hAnsi="Times New Roman"/>
          <w:lang w:val="lv-LV"/>
        </w:rPr>
        <w:t>abiedrīb</w:t>
      </w:r>
      <w:r w:rsidR="00FD53DA">
        <w:rPr>
          <w:rFonts w:ascii="Times New Roman" w:hAnsi="Times New Roman"/>
          <w:lang w:val="lv-LV"/>
        </w:rPr>
        <w:t>as</w:t>
      </w:r>
      <w:r w:rsidR="00FD53DA" w:rsidRPr="00CC7BAA">
        <w:rPr>
          <w:rFonts w:ascii="Times New Roman" w:hAnsi="Times New Roman"/>
          <w:lang w:val="lv-LV"/>
        </w:rPr>
        <w:t xml:space="preserve"> ar ierobežotu atbildību “</w:t>
      </w:r>
      <w:proofErr w:type="spellStart"/>
      <w:r w:rsidR="00FD53DA" w:rsidRPr="00CC7BAA">
        <w:rPr>
          <w:rFonts w:ascii="Times New Roman" w:hAnsi="Times New Roman"/>
          <w:lang w:val="lv-LV"/>
        </w:rPr>
        <w:t>Civitta</w:t>
      </w:r>
      <w:proofErr w:type="spellEnd"/>
      <w:r w:rsidR="00FD53DA" w:rsidRPr="00CC7BAA">
        <w:rPr>
          <w:rFonts w:ascii="Times New Roman" w:hAnsi="Times New Roman"/>
          <w:lang w:val="lv-LV"/>
        </w:rPr>
        <w:t xml:space="preserve">” </w:t>
      </w:r>
      <w:r w:rsidR="00FD53DA">
        <w:rPr>
          <w:rFonts w:ascii="Times New Roman" w:hAnsi="Times New Roman"/>
          <w:lang w:val="lv-LV"/>
        </w:rPr>
        <w:t xml:space="preserve">un </w:t>
      </w:r>
      <w:r w:rsidR="00FD53DA" w:rsidRPr="00CC7BAA">
        <w:rPr>
          <w:rFonts w:ascii="Times New Roman" w:hAnsi="Times New Roman"/>
          <w:lang w:val="lv-LV"/>
        </w:rPr>
        <w:t xml:space="preserve">Dr. sc. </w:t>
      </w:r>
      <w:proofErr w:type="spellStart"/>
      <w:r w:rsidR="00FD53DA" w:rsidRPr="00CC7BAA">
        <w:rPr>
          <w:rFonts w:ascii="Times New Roman" w:hAnsi="Times New Roman"/>
          <w:lang w:val="lv-LV"/>
        </w:rPr>
        <w:t>comm</w:t>
      </w:r>
      <w:proofErr w:type="spellEnd"/>
      <w:r w:rsidR="00FD53DA" w:rsidRPr="00CC7BAA">
        <w:rPr>
          <w:rFonts w:ascii="Times New Roman" w:hAnsi="Times New Roman"/>
          <w:lang w:val="lv-LV"/>
        </w:rPr>
        <w:t>. Mārtiņ</w:t>
      </w:r>
      <w:r w:rsidR="00FD53DA">
        <w:rPr>
          <w:rFonts w:ascii="Times New Roman" w:hAnsi="Times New Roman"/>
          <w:lang w:val="lv-LV"/>
        </w:rPr>
        <w:t>a</w:t>
      </w:r>
      <w:r w:rsidR="00FD53DA" w:rsidRPr="00CC7BAA">
        <w:rPr>
          <w:rFonts w:ascii="Times New Roman" w:hAnsi="Times New Roman"/>
          <w:lang w:val="lv-LV"/>
        </w:rPr>
        <w:t xml:space="preserve"> Kaprān</w:t>
      </w:r>
      <w:r w:rsidR="00FD53DA">
        <w:rPr>
          <w:rFonts w:ascii="Times New Roman" w:hAnsi="Times New Roman"/>
          <w:lang w:val="lv-LV"/>
        </w:rPr>
        <w:t>a</w:t>
      </w:r>
      <w:r w:rsidR="00FD53DA" w:rsidRPr="00CC7BAA">
        <w:rPr>
          <w:rFonts w:ascii="Times New Roman" w:hAnsi="Times New Roman"/>
          <w:lang w:val="lv-LV"/>
        </w:rPr>
        <w:t xml:space="preserve"> 2025.</w:t>
      </w:r>
      <w:r w:rsidR="00FD53DA">
        <w:rPr>
          <w:rFonts w:ascii="Times New Roman" w:hAnsi="Times New Roman"/>
          <w:lang w:val="lv-LV"/>
        </w:rPr>
        <w:t> </w:t>
      </w:r>
      <w:r w:rsidR="00FD53DA" w:rsidRPr="00CC7BAA">
        <w:rPr>
          <w:rFonts w:ascii="Times New Roman" w:hAnsi="Times New Roman"/>
          <w:lang w:val="lv-LV"/>
        </w:rPr>
        <w:t>gada 19.</w:t>
      </w:r>
      <w:r w:rsidR="00FD53DA">
        <w:rPr>
          <w:rFonts w:ascii="Times New Roman" w:hAnsi="Times New Roman"/>
          <w:lang w:val="lv-LV"/>
        </w:rPr>
        <w:t> </w:t>
      </w:r>
      <w:r w:rsidR="00FD53DA" w:rsidRPr="00CC7BAA">
        <w:rPr>
          <w:rFonts w:ascii="Times New Roman" w:hAnsi="Times New Roman"/>
          <w:lang w:val="lv-LV"/>
        </w:rPr>
        <w:t>decembr</w:t>
      </w:r>
      <w:r w:rsidR="00FD53DA">
        <w:rPr>
          <w:rFonts w:ascii="Times New Roman" w:hAnsi="Times New Roman"/>
          <w:lang w:val="lv-LV"/>
        </w:rPr>
        <w:t>a</w:t>
      </w:r>
      <w:r w:rsidR="00FD53DA" w:rsidRPr="00CC7BAA">
        <w:rPr>
          <w:rFonts w:ascii="Times New Roman" w:hAnsi="Times New Roman"/>
          <w:lang w:val="lv-LV"/>
        </w:rPr>
        <w:t xml:space="preserve"> </w:t>
      </w:r>
      <w:proofErr w:type="spellStart"/>
      <w:r w:rsidR="00FD53DA" w:rsidRPr="00CC7BAA">
        <w:rPr>
          <w:rFonts w:ascii="Times New Roman" w:hAnsi="Times New Roman"/>
          <w:lang w:val="lv-LV"/>
        </w:rPr>
        <w:t>izvērtējum</w:t>
      </w:r>
      <w:r w:rsidR="00FD53DA">
        <w:rPr>
          <w:rFonts w:ascii="Times New Roman" w:hAnsi="Times New Roman"/>
          <w:lang w:val="lv-LV"/>
        </w:rPr>
        <w:t>s</w:t>
      </w:r>
      <w:proofErr w:type="spellEnd"/>
      <w:r w:rsidR="00FD53DA" w:rsidRPr="00CC7BAA">
        <w:rPr>
          <w:rFonts w:ascii="Times New Roman" w:hAnsi="Times New Roman"/>
          <w:lang w:val="lv-LV"/>
        </w:rPr>
        <w:t xml:space="preserve"> “Saliedētas un pilsoniski aktīvas sabiedrības attīstības pamatnostādņu 2021.–2027.</w:t>
      </w:r>
      <w:r w:rsidR="00904E72">
        <w:rPr>
          <w:rFonts w:ascii="Times New Roman" w:hAnsi="Times New Roman"/>
          <w:lang w:val="lv-LV"/>
        </w:rPr>
        <w:t> </w:t>
      </w:r>
      <w:r w:rsidR="00FD53DA" w:rsidRPr="00CC7BAA">
        <w:rPr>
          <w:rFonts w:ascii="Times New Roman" w:hAnsi="Times New Roman"/>
          <w:lang w:val="lv-LV"/>
        </w:rPr>
        <w:t xml:space="preserve">gadam starpposma ietekmes </w:t>
      </w:r>
      <w:proofErr w:type="spellStart"/>
      <w:r w:rsidR="00FD53DA" w:rsidRPr="00CC7BAA">
        <w:rPr>
          <w:rFonts w:ascii="Times New Roman" w:hAnsi="Times New Roman"/>
          <w:lang w:val="lv-LV"/>
        </w:rPr>
        <w:t>izvērtējums</w:t>
      </w:r>
      <w:proofErr w:type="spellEnd"/>
      <w:r w:rsidR="00FD53DA" w:rsidRPr="00CC7BAA">
        <w:rPr>
          <w:rFonts w:ascii="Times New Roman" w:hAnsi="Times New Roman"/>
          <w:lang w:val="lv-LV"/>
        </w:rPr>
        <w:t>”</w:t>
      </w:r>
      <w:r w:rsidR="00FD53DA">
        <w:rPr>
          <w:rFonts w:ascii="Times New Roman" w:hAnsi="Times New Roman"/>
          <w:lang w:val="lv-LV"/>
        </w:rPr>
        <w:t xml:space="preserve">. Pieejams: </w:t>
      </w:r>
      <w:hyperlink r:id="rId5" w:history="1">
        <w:r w:rsidR="00FD53DA" w:rsidRPr="0026122B">
          <w:rPr>
            <w:rStyle w:val="Hipersaite"/>
            <w:rFonts w:ascii="Times New Roman" w:hAnsi="Times New Roman"/>
            <w:lang w:val="lv-LV"/>
          </w:rPr>
          <w:t>https://www.km.gov.lv/lv/media/58949/download?attachment</w:t>
        </w:r>
      </w:hyperlink>
      <w:r w:rsidRPr="00CC7BAA">
        <w:rPr>
          <w:lang w:val="lv-LV"/>
        </w:rPr>
        <w:t xml:space="preserve"> </w:t>
      </w:r>
      <w:hyperlink r:id="rId6" w:history="1"/>
    </w:p>
  </w:footnote>
  <w:footnote w:id="7">
    <w:p w14:paraId="7EE7774F" w14:textId="7BFA1810" w:rsidR="009F200C" w:rsidRPr="002C11CA" w:rsidRDefault="009F200C" w:rsidP="00C035FB">
      <w:pPr>
        <w:pStyle w:val="Vresteksts"/>
        <w:spacing w:after="0" w:line="240" w:lineRule="auto"/>
        <w:jc w:val="both"/>
        <w:rPr>
          <w:lang w:val="lv-LV"/>
        </w:rPr>
      </w:pPr>
      <w:r>
        <w:rPr>
          <w:rStyle w:val="Vresatsauce"/>
        </w:rPr>
        <w:footnoteRef/>
      </w:r>
      <w:r w:rsidRPr="00C035FB">
        <w:rPr>
          <w:lang w:val="lv-LV"/>
        </w:rPr>
        <w:t xml:space="preserve"> </w:t>
      </w:r>
      <w:r>
        <w:rPr>
          <w:rFonts w:ascii="Times New Roman" w:hAnsi="Times New Roman"/>
          <w:lang w:val="lv-LV"/>
        </w:rPr>
        <w:t>S</w:t>
      </w:r>
      <w:r w:rsidRPr="00CC7BAA">
        <w:rPr>
          <w:rFonts w:ascii="Times New Roman" w:hAnsi="Times New Roman"/>
          <w:lang w:val="lv-LV"/>
        </w:rPr>
        <w:t>abiedrīb</w:t>
      </w:r>
      <w:r>
        <w:rPr>
          <w:rFonts w:ascii="Times New Roman" w:hAnsi="Times New Roman"/>
          <w:lang w:val="lv-LV"/>
        </w:rPr>
        <w:t>as</w:t>
      </w:r>
      <w:r w:rsidRPr="00CC7BAA">
        <w:rPr>
          <w:rFonts w:ascii="Times New Roman" w:hAnsi="Times New Roman"/>
          <w:lang w:val="lv-LV"/>
        </w:rPr>
        <w:t xml:space="preserve"> ar ierobežotu atbildību “</w:t>
      </w:r>
      <w:proofErr w:type="spellStart"/>
      <w:r w:rsidRPr="00CC7BAA">
        <w:rPr>
          <w:rFonts w:ascii="Times New Roman" w:hAnsi="Times New Roman"/>
          <w:lang w:val="lv-LV"/>
        </w:rPr>
        <w:t>Civitta</w:t>
      </w:r>
      <w:proofErr w:type="spellEnd"/>
      <w:r w:rsidRPr="00CC7BAA">
        <w:rPr>
          <w:rFonts w:ascii="Times New Roman" w:hAnsi="Times New Roman"/>
          <w:lang w:val="lv-LV"/>
        </w:rPr>
        <w:t xml:space="preserve">” </w:t>
      </w:r>
      <w:r>
        <w:rPr>
          <w:rFonts w:ascii="Times New Roman" w:hAnsi="Times New Roman"/>
          <w:lang w:val="lv-LV"/>
        </w:rPr>
        <w:t xml:space="preserve">un </w:t>
      </w:r>
      <w:r w:rsidRPr="00CC7BAA">
        <w:rPr>
          <w:rFonts w:ascii="Times New Roman" w:hAnsi="Times New Roman"/>
          <w:lang w:val="lv-LV"/>
        </w:rPr>
        <w:t xml:space="preserve">Dr. sc. </w:t>
      </w:r>
      <w:proofErr w:type="spellStart"/>
      <w:r w:rsidRPr="00CC7BAA">
        <w:rPr>
          <w:rFonts w:ascii="Times New Roman" w:hAnsi="Times New Roman"/>
          <w:lang w:val="lv-LV"/>
        </w:rPr>
        <w:t>comm</w:t>
      </w:r>
      <w:proofErr w:type="spellEnd"/>
      <w:r w:rsidRPr="00CC7BAA">
        <w:rPr>
          <w:rFonts w:ascii="Times New Roman" w:hAnsi="Times New Roman"/>
          <w:lang w:val="lv-LV"/>
        </w:rPr>
        <w:t>. Mārtiņ</w:t>
      </w:r>
      <w:r>
        <w:rPr>
          <w:rFonts w:ascii="Times New Roman" w:hAnsi="Times New Roman"/>
          <w:lang w:val="lv-LV"/>
        </w:rPr>
        <w:t>a</w:t>
      </w:r>
      <w:r w:rsidRPr="00CC7BAA">
        <w:rPr>
          <w:rFonts w:ascii="Times New Roman" w:hAnsi="Times New Roman"/>
          <w:lang w:val="lv-LV"/>
        </w:rPr>
        <w:t xml:space="preserve"> Kaprān</w:t>
      </w:r>
      <w:r>
        <w:rPr>
          <w:rFonts w:ascii="Times New Roman" w:hAnsi="Times New Roman"/>
          <w:lang w:val="lv-LV"/>
        </w:rPr>
        <w:t>a</w:t>
      </w:r>
      <w:r w:rsidRPr="00CC7BAA">
        <w:rPr>
          <w:rFonts w:ascii="Times New Roman" w:hAnsi="Times New Roman"/>
          <w:lang w:val="lv-LV"/>
        </w:rPr>
        <w:t xml:space="preserve"> 2025.</w:t>
      </w:r>
      <w:r>
        <w:rPr>
          <w:rFonts w:ascii="Times New Roman" w:hAnsi="Times New Roman"/>
          <w:lang w:val="lv-LV"/>
        </w:rPr>
        <w:t> </w:t>
      </w:r>
      <w:r w:rsidRPr="00CC7BAA">
        <w:rPr>
          <w:rFonts w:ascii="Times New Roman" w:hAnsi="Times New Roman"/>
          <w:lang w:val="lv-LV"/>
        </w:rPr>
        <w:t>gada 19.</w:t>
      </w:r>
      <w:r>
        <w:rPr>
          <w:rFonts w:ascii="Times New Roman" w:hAnsi="Times New Roman"/>
          <w:lang w:val="lv-LV"/>
        </w:rPr>
        <w:t> </w:t>
      </w:r>
      <w:r w:rsidRPr="00CC7BAA">
        <w:rPr>
          <w:rFonts w:ascii="Times New Roman" w:hAnsi="Times New Roman"/>
          <w:lang w:val="lv-LV"/>
        </w:rPr>
        <w:t>decembr</w:t>
      </w:r>
      <w:r>
        <w:rPr>
          <w:rFonts w:ascii="Times New Roman" w:hAnsi="Times New Roman"/>
          <w:lang w:val="lv-LV"/>
        </w:rPr>
        <w:t>a</w:t>
      </w:r>
      <w:r w:rsidRPr="00CC7BAA">
        <w:rPr>
          <w:rFonts w:ascii="Times New Roman" w:hAnsi="Times New Roman"/>
          <w:lang w:val="lv-LV"/>
        </w:rPr>
        <w:t xml:space="preserve"> </w:t>
      </w:r>
      <w:proofErr w:type="spellStart"/>
      <w:r w:rsidRPr="00CC7BAA">
        <w:rPr>
          <w:rFonts w:ascii="Times New Roman" w:hAnsi="Times New Roman"/>
          <w:lang w:val="lv-LV"/>
        </w:rPr>
        <w:t>izvērtējum</w:t>
      </w:r>
      <w:r>
        <w:rPr>
          <w:rFonts w:ascii="Times New Roman" w:hAnsi="Times New Roman"/>
          <w:lang w:val="lv-LV"/>
        </w:rPr>
        <w:t>s</w:t>
      </w:r>
      <w:proofErr w:type="spellEnd"/>
      <w:r w:rsidRPr="00CC7BAA">
        <w:rPr>
          <w:rFonts w:ascii="Times New Roman" w:hAnsi="Times New Roman"/>
          <w:lang w:val="lv-LV"/>
        </w:rPr>
        <w:t xml:space="preserve"> “Saliedētas un pilsoniski aktīvas sabiedrības attīstības pamatnostādņu 2021.–2027. gadam starpposma ietekmes </w:t>
      </w:r>
      <w:proofErr w:type="spellStart"/>
      <w:r w:rsidRPr="00CC7BAA">
        <w:rPr>
          <w:rFonts w:ascii="Times New Roman" w:hAnsi="Times New Roman"/>
          <w:lang w:val="lv-LV"/>
        </w:rPr>
        <w:t>izvērtējums</w:t>
      </w:r>
      <w:proofErr w:type="spellEnd"/>
      <w:r w:rsidRPr="00CC7BAA">
        <w:rPr>
          <w:rFonts w:ascii="Times New Roman" w:hAnsi="Times New Roman"/>
          <w:lang w:val="lv-LV"/>
        </w:rPr>
        <w:t>”</w:t>
      </w:r>
      <w:r>
        <w:rPr>
          <w:rFonts w:ascii="Times New Roman" w:hAnsi="Times New Roman"/>
          <w:lang w:val="lv-LV"/>
        </w:rPr>
        <w:t xml:space="preserve">. Pieejams: </w:t>
      </w:r>
      <w:hyperlink r:id="rId7" w:history="1">
        <w:r w:rsidRPr="0026122B">
          <w:rPr>
            <w:rStyle w:val="Hipersaite"/>
            <w:rFonts w:ascii="Times New Roman" w:hAnsi="Times New Roman"/>
            <w:lang w:val="lv-LV"/>
          </w:rPr>
          <w:t>https://www.km.gov.lv/lv/media/58949/download?attachment</w:t>
        </w:r>
      </w:hyperlink>
    </w:p>
  </w:footnote>
  <w:footnote w:id="8">
    <w:p w14:paraId="148A53EC" w14:textId="7B02D694" w:rsidR="00DA24E8" w:rsidRPr="009F290E" w:rsidRDefault="00DA24E8" w:rsidP="007832B4">
      <w:pPr>
        <w:pStyle w:val="Vresteksts"/>
        <w:spacing w:after="0" w:line="240" w:lineRule="auto"/>
        <w:jc w:val="both"/>
        <w:rPr>
          <w:lang w:val="lv-LV"/>
        </w:rPr>
      </w:pPr>
      <w:r w:rsidRPr="009F290E">
        <w:rPr>
          <w:rStyle w:val="Vresatsauce"/>
          <w:rFonts w:ascii="Times New Roman" w:hAnsi="Times New Roman"/>
        </w:rPr>
        <w:footnoteRef/>
      </w:r>
      <w:r w:rsidR="00BA3839" w:rsidRPr="007832B4">
        <w:rPr>
          <w:rFonts w:ascii="Times New Roman" w:hAnsi="Times New Roman"/>
          <w:lang w:val="lv-LV"/>
        </w:rPr>
        <w:t xml:space="preserve"> </w:t>
      </w:r>
      <w:r w:rsidR="00BA3839" w:rsidRPr="007832B4">
        <w:rPr>
          <w:rFonts w:ascii="Times New Roman" w:hAnsi="Times New Roman"/>
          <w:lang w:val="lv-LV"/>
        </w:rPr>
        <w:t>Sabiedrības ar ierobežotu atbildību</w:t>
      </w:r>
      <w:r w:rsidR="00FC2379" w:rsidRPr="007832B4">
        <w:rPr>
          <w:rFonts w:ascii="Times New Roman" w:hAnsi="Times New Roman"/>
          <w:lang w:val="lv-LV"/>
        </w:rPr>
        <w:t xml:space="preserve"> “</w:t>
      </w:r>
      <w:proofErr w:type="spellStart"/>
      <w:r w:rsidR="00FC2379" w:rsidRPr="007832B4">
        <w:rPr>
          <w:rFonts w:ascii="Times New Roman" w:hAnsi="Times New Roman"/>
          <w:lang w:val="lv-LV"/>
        </w:rPr>
        <w:t>Civitta</w:t>
      </w:r>
      <w:proofErr w:type="spellEnd"/>
      <w:r w:rsidR="00FC2379" w:rsidRPr="007832B4">
        <w:rPr>
          <w:rFonts w:ascii="Times New Roman" w:hAnsi="Times New Roman"/>
          <w:lang w:val="lv-LV"/>
        </w:rPr>
        <w:t xml:space="preserve"> Latvija</w:t>
      </w:r>
      <w:r w:rsidR="00BA3839" w:rsidRPr="007832B4">
        <w:rPr>
          <w:rFonts w:ascii="Times New Roman" w:hAnsi="Times New Roman"/>
          <w:lang w:val="lv-LV"/>
        </w:rPr>
        <w:t>”</w:t>
      </w:r>
      <w:r w:rsidR="00FC2379" w:rsidRPr="007832B4">
        <w:rPr>
          <w:rFonts w:ascii="Times New Roman" w:hAnsi="Times New Roman"/>
          <w:lang w:val="lv-LV"/>
        </w:rPr>
        <w:t xml:space="preserve"> veiktais </w:t>
      </w:r>
      <w:r w:rsidR="00BA3839" w:rsidRPr="007832B4">
        <w:rPr>
          <w:rFonts w:ascii="Times New Roman" w:hAnsi="Times New Roman"/>
          <w:lang w:val="lv-LV"/>
        </w:rPr>
        <w:t>i</w:t>
      </w:r>
      <w:r w:rsidR="00E5181C" w:rsidRPr="007832B4">
        <w:rPr>
          <w:rFonts w:ascii="Times New Roman" w:hAnsi="Times New Roman"/>
          <w:lang w:val="lv-LV"/>
        </w:rPr>
        <w:t xml:space="preserve">etekmes </w:t>
      </w:r>
      <w:proofErr w:type="spellStart"/>
      <w:r w:rsidR="00E5181C" w:rsidRPr="007832B4">
        <w:rPr>
          <w:rFonts w:ascii="Times New Roman" w:hAnsi="Times New Roman"/>
          <w:lang w:val="lv-LV"/>
        </w:rPr>
        <w:t>izvērtējums</w:t>
      </w:r>
      <w:proofErr w:type="spellEnd"/>
      <w:r w:rsidR="00E5181C" w:rsidRPr="007832B4">
        <w:rPr>
          <w:rFonts w:ascii="Times New Roman" w:hAnsi="Times New Roman"/>
          <w:lang w:val="lv-LV"/>
        </w:rPr>
        <w:t xml:space="preserve"> par </w:t>
      </w:r>
      <w:r w:rsidR="009745F8" w:rsidRPr="007832B4">
        <w:rPr>
          <w:rFonts w:ascii="Times New Roman" w:hAnsi="Times New Roman"/>
          <w:lang w:val="lv-LV"/>
        </w:rPr>
        <w:t xml:space="preserve">Saliedētas un </w:t>
      </w:r>
      <w:r w:rsidR="00E5181C" w:rsidRPr="007832B4">
        <w:rPr>
          <w:rFonts w:ascii="Times New Roman" w:hAnsi="Times New Roman"/>
          <w:lang w:val="lv-LV"/>
        </w:rPr>
        <w:t>pilsoniski aktīvas sabiedrības attīstības</w:t>
      </w:r>
      <w:r w:rsidR="00500F48" w:rsidRPr="007832B4">
        <w:rPr>
          <w:rFonts w:ascii="Times New Roman" w:hAnsi="Times New Roman"/>
          <w:lang w:val="lv-LV"/>
        </w:rPr>
        <w:t xml:space="preserve"> plānu 2021.–2023.</w:t>
      </w:r>
      <w:r w:rsidR="00F4662F">
        <w:rPr>
          <w:rFonts w:ascii="Times New Roman" w:hAnsi="Times New Roman"/>
          <w:lang w:val="lv-LV"/>
        </w:rPr>
        <w:t> </w:t>
      </w:r>
      <w:r w:rsidR="00500F48" w:rsidRPr="007832B4">
        <w:rPr>
          <w:rFonts w:ascii="Times New Roman" w:hAnsi="Times New Roman"/>
          <w:lang w:val="lv-LV"/>
        </w:rPr>
        <w:t>gadam.</w:t>
      </w:r>
      <w:r w:rsidR="00E5181C" w:rsidRPr="007832B4">
        <w:rPr>
          <w:lang w:val="lv-LV"/>
        </w:rPr>
        <w:t xml:space="preserve"> </w:t>
      </w:r>
      <w:r w:rsidRPr="009F290E">
        <w:rPr>
          <w:rFonts w:ascii="Times New Roman" w:hAnsi="Times New Roman"/>
          <w:lang w:val="lv-LV"/>
        </w:rPr>
        <w:t xml:space="preserve">Pieejams: </w:t>
      </w:r>
      <w:hyperlink r:id="rId8" w:history="1">
        <w:r w:rsidR="00C80AE5" w:rsidRPr="009C6A8C">
          <w:rPr>
            <w:rStyle w:val="Hipersaite"/>
            <w:rFonts w:ascii="Times New Roman" w:hAnsi="Times New Roman"/>
            <w:lang w:val="lv-LV"/>
          </w:rPr>
          <w:t>https://www.km.gov.lv/lv/petijumi-un-publikacijas</w:t>
        </w:r>
      </w:hyperlink>
      <w:r w:rsidR="00C80AE5">
        <w:rPr>
          <w:rFonts w:ascii="Times New Roman" w:hAnsi="Times New Roman"/>
          <w:lang w:val="lv-LV"/>
        </w:rPr>
        <w:t xml:space="preserve"> </w:t>
      </w:r>
    </w:p>
  </w:footnote>
  <w:footnote w:id="9">
    <w:p w14:paraId="4F4599F3" w14:textId="1D6B6B48" w:rsidR="00C47A7C" w:rsidRPr="00D66FED" w:rsidRDefault="00C47A7C" w:rsidP="00D65FC8">
      <w:pPr>
        <w:pStyle w:val="Vresteksts"/>
        <w:spacing w:after="0" w:line="240" w:lineRule="auto"/>
        <w:jc w:val="both"/>
        <w:rPr>
          <w:rFonts w:ascii="Times New Roman" w:hAnsi="Times New Roman"/>
          <w:lang w:val="lv-LV"/>
        </w:rPr>
      </w:pPr>
      <w:r w:rsidRPr="00D66FED">
        <w:rPr>
          <w:rStyle w:val="Vresatsauce"/>
          <w:rFonts w:ascii="Times New Roman" w:hAnsi="Times New Roman"/>
        </w:rPr>
        <w:footnoteRef/>
      </w:r>
      <w:r w:rsidR="003A50D8" w:rsidRPr="00D66FED">
        <w:rPr>
          <w:rFonts w:ascii="Times New Roman" w:hAnsi="Times New Roman"/>
          <w:lang w:val="lv-LV"/>
        </w:rPr>
        <w:t> </w:t>
      </w:r>
      <w:r w:rsidR="000E6C0F" w:rsidRPr="00D66FED">
        <w:rPr>
          <w:rFonts w:ascii="Times New Roman" w:hAnsi="Times New Roman"/>
          <w:lang w:val="lv-LV"/>
        </w:rPr>
        <w:t>Pieņemts Ministru kabineta 2025.</w:t>
      </w:r>
      <w:r w:rsidR="00AA47A7" w:rsidRPr="00D66FED">
        <w:rPr>
          <w:rFonts w:ascii="Times New Roman" w:hAnsi="Times New Roman"/>
          <w:lang w:val="lv-LV"/>
        </w:rPr>
        <w:t> </w:t>
      </w:r>
      <w:r w:rsidR="000E6C0F" w:rsidRPr="00D66FED">
        <w:rPr>
          <w:rFonts w:ascii="Times New Roman" w:hAnsi="Times New Roman"/>
          <w:lang w:val="lv-LV"/>
        </w:rPr>
        <w:t xml:space="preserve">gada </w:t>
      </w:r>
      <w:r w:rsidR="00AA47A7" w:rsidRPr="00D66FED">
        <w:rPr>
          <w:rFonts w:ascii="Times New Roman" w:hAnsi="Times New Roman"/>
          <w:lang w:val="lv-LV"/>
        </w:rPr>
        <w:t xml:space="preserve">16. septembra sēdē. Pieejams: </w:t>
      </w:r>
      <w:hyperlink r:id="rId9" w:history="1">
        <w:r w:rsidR="003A50D8" w:rsidRPr="00D66FED">
          <w:rPr>
            <w:rStyle w:val="Hipersaite"/>
            <w:rFonts w:ascii="Times New Roman" w:hAnsi="Times New Roman"/>
            <w:lang w:val="lv-LV"/>
          </w:rPr>
          <w:t>https://tapportals.mk.gov.lv/legal_acts/caaeaa43-5d41-4d9c-9a90-943422632ee2</w:t>
        </w:r>
      </w:hyperlink>
      <w:r w:rsidR="003A50D8" w:rsidRPr="00D66FED">
        <w:rPr>
          <w:rFonts w:ascii="Times New Roman" w:hAnsi="Times New Roman"/>
          <w:lang w:val="lv-LV"/>
        </w:rPr>
        <w:t xml:space="preserve"> </w:t>
      </w:r>
    </w:p>
  </w:footnote>
  <w:footnote w:id="10">
    <w:p w14:paraId="49375473" w14:textId="4E1BF67B" w:rsidR="00D66FED" w:rsidRPr="007832B4" w:rsidRDefault="00D66FED" w:rsidP="00500400">
      <w:pPr>
        <w:pStyle w:val="Vresteksts"/>
        <w:spacing w:after="0" w:line="240" w:lineRule="auto"/>
        <w:jc w:val="both"/>
        <w:rPr>
          <w:rFonts w:ascii="Times New Roman" w:hAnsi="Times New Roman"/>
          <w:lang w:val="lv-LV"/>
        </w:rPr>
      </w:pPr>
      <w:r w:rsidRPr="007832B4">
        <w:rPr>
          <w:rStyle w:val="Vresatsauce"/>
          <w:rFonts w:ascii="Times New Roman" w:hAnsi="Times New Roman"/>
        </w:rPr>
        <w:footnoteRef/>
      </w:r>
      <w:r w:rsidRPr="007832B4">
        <w:rPr>
          <w:rFonts w:ascii="Times New Roman" w:hAnsi="Times New Roman"/>
          <w:lang w:val="lv-LV"/>
        </w:rPr>
        <w:t xml:space="preserve"> </w:t>
      </w:r>
      <w:r w:rsidRPr="007832B4">
        <w:rPr>
          <w:rFonts w:ascii="Times New Roman" w:hAnsi="Times New Roman"/>
          <w:lang w:val="lv-LV"/>
        </w:rPr>
        <w:t>Saliedētas un pilsoniski aktīvas sabiedrības attīstības pamatnostādņu 2021.–2027. gadam īstenošanas uzraudzības padome</w:t>
      </w:r>
      <w:r w:rsidR="00042EE0">
        <w:rPr>
          <w:rFonts w:ascii="Times New Roman" w:hAnsi="Times New Roman"/>
          <w:lang w:val="lv-LV"/>
        </w:rPr>
        <w:t xml:space="preserve"> (apstiprināta a</w:t>
      </w:r>
      <w:r w:rsidR="00042EE0" w:rsidRPr="00042EE0">
        <w:rPr>
          <w:rFonts w:ascii="Times New Roman" w:hAnsi="Times New Roman"/>
          <w:lang w:val="lv-LV"/>
        </w:rPr>
        <w:t>r Kultūras ministrijas 2022.</w:t>
      </w:r>
      <w:r w:rsidR="00042EE0">
        <w:rPr>
          <w:rFonts w:ascii="Times New Roman" w:hAnsi="Times New Roman"/>
          <w:lang w:val="lv-LV"/>
        </w:rPr>
        <w:t> </w:t>
      </w:r>
      <w:r w:rsidR="00042EE0" w:rsidRPr="00042EE0">
        <w:rPr>
          <w:rFonts w:ascii="Times New Roman" w:hAnsi="Times New Roman"/>
          <w:lang w:val="lv-LV"/>
        </w:rPr>
        <w:t>gada 17.</w:t>
      </w:r>
      <w:r w:rsidR="00042EE0">
        <w:rPr>
          <w:rFonts w:ascii="Times New Roman" w:hAnsi="Times New Roman"/>
          <w:lang w:val="lv-LV"/>
        </w:rPr>
        <w:t> </w:t>
      </w:r>
      <w:r w:rsidR="00042EE0" w:rsidRPr="00042EE0">
        <w:rPr>
          <w:rFonts w:ascii="Times New Roman" w:hAnsi="Times New Roman"/>
          <w:lang w:val="lv-LV"/>
        </w:rPr>
        <w:t>marta rīkojumu Nr.</w:t>
      </w:r>
      <w:r w:rsidR="00042EE0">
        <w:rPr>
          <w:rFonts w:ascii="Times New Roman" w:hAnsi="Times New Roman"/>
          <w:lang w:val="lv-LV"/>
        </w:rPr>
        <w:t> </w:t>
      </w:r>
      <w:r w:rsidR="00042EE0" w:rsidRPr="00042EE0">
        <w:rPr>
          <w:rFonts w:ascii="Times New Roman" w:hAnsi="Times New Roman"/>
          <w:lang w:val="lv-LV"/>
        </w:rPr>
        <w:t>2.5-1-41</w:t>
      </w:r>
      <w:r w:rsidR="00042EE0">
        <w:rPr>
          <w:rFonts w:ascii="Times New Roman" w:hAnsi="Times New Roman"/>
          <w:lang w:val="lv-LV"/>
        </w:rPr>
        <w:t>)</w:t>
      </w:r>
      <w:r w:rsidR="00121524">
        <w:rPr>
          <w:rFonts w:ascii="Times New Roman" w:hAnsi="Times New Roman"/>
          <w:lang w:val="lv-LV"/>
        </w:rPr>
        <w:t xml:space="preserve">. Pieejams: </w:t>
      </w:r>
      <w:hyperlink r:id="rId10" w:history="1">
        <w:r w:rsidR="00625B94" w:rsidRPr="009C6A8C">
          <w:rPr>
            <w:rStyle w:val="Hipersaite"/>
            <w:rFonts w:ascii="Times New Roman" w:hAnsi="Times New Roman"/>
            <w:lang w:val="lv-LV"/>
          </w:rPr>
          <w:t>https://www.km.gov.lv/lv/uzraudzibas-padome</w:t>
        </w:r>
      </w:hyperlink>
      <w:r w:rsidR="00625B94">
        <w:rPr>
          <w:rFonts w:ascii="Times New Roman" w:hAnsi="Times New Roman"/>
          <w:lang w:val="lv-LV"/>
        </w:rPr>
        <w:t xml:space="preserve"> </w:t>
      </w:r>
    </w:p>
  </w:footnote>
  <w:footnote w:id="11">
    <w:p w14:paraId="20DCE4ED" w14:textId="5310AD0F" w:rsidR="00CA6783" w:rsidRPr="00220C34" w:rsidRDefault="00CA6783" w:rsidP="007832B4">
      <w:pPr>
        <w:pStyle w:val="Vresteksts"/>
        <w:spacing w:after="0" w:line="240" w:lineRule="auto"/>
        <w:jc w:val="both"/>
        <w:rPr>
          <w:rFonts w:ascii="Times New Roman" w:hAnsi="Times New Roman"/>
          <w:lang w:val="lv-LV"/>
        </w:rPr>
      </w:pPr>
      <w:r w:rsidRPr="00D66FED">
        <w:rPr>
          <w:rStyle w:val="Vresatsauce"/>
          <w:rFonts w:ascii="Times New Roman" w:hAnsi="Times New Roman"/>
          <w:lang w:val="lv-LV"/>
        </w:rPr>
        <w:footnoteRef/>
      </w:r>
      <w:r w:rsidRPr="00D66FED">
        <w:rPr>
          <w:rFonts w:ascii="Times New Roman" w:hAnsi="Times New Roman"/>
          <w:lang w:val="lv-LV"/>
        </w:rPr>
        <w:t xml:space="preserve"> </w:t>
      </w:r>
      <w:r w:rsidR="00BB0C7E" w:rsidRPr="00D66FED">
        <w:rPr>
          <w:rFonts w:ascii="Times New Roman" w:hAnsi="Times New Roman"/>
          <w:lang w:val="lv-LV"/>
        </w:rPr>
        <w:t>Ministru kabineta 2021.</w:t>
      </w:r>
      <w:r w:rsidR="00271275" w:rsidRPr="00D66FED">
        <w:rPr>
          <w:rFonts w:ascii="Times New Roman" w:hAnsi="Times New Roman"/>
          <w:lang w:val="lv-LV"/>
        </w:rPr>
        <w:t> </w:t>
      </w:r>
      <w:r w:rsidR="00BB0C7E" w:rsidRPr="00D66FED">
        <w:rPr>
          <w:rFonts w:ascii="Times New Roman" w:hAnsi="Times New Roman"/>
          <w:lang w:val="lv-LV"/>
        </w:rPr>
        <w:t>gada 21.</w:t>
      </w:r>
      <w:r w:rsidR="00271275" w:rsidRPr="00D66FED">
        <w:rPr>
          <w:rFonts w:ascii="Times New Roman" w:hAnsi="Times New Roman"/>
          <w:lang w:val="lv-LV"/>
        </w:rPr>
        <w:t> </w:t>
      </w:r>
      <w:r w:rsidR="00BB0C7E" w:rsidRPr="00D66FED">
        <w:rPr>
          <w:rFonts w:ascii="Times New Roman" w:hAnsi="Times New Roman"/>
          <w:lang w:val="lv-LV"/>
        </w:rPr>
        <w:t>decembra noteikumi Nr.</w:t>
      </w:r>
      <w:r w:rsidR="00271275" w:rsidRPr="00D66FED">
        <w:rPr>
          <w:rFonts w:ascii="Times New Roman" w:hAnsi="Times New Roman"/>
          <w:lang w:val="lv-LV"/>
        </w:rPr>
        <w:t> </w:t>
      </w:r>
      <w:r w:rsidR="00BB0C7E" w:rsidRPr="00D66FED">
        <w:rPr>
          <w:rFonts w:ascii="Times New Roman" w:hAnsi="Times New Roman"/>
          <w:lang w:val="lv-LV"/>
        </w:rPr>
        <w:t xml:space="preserve">851 </w:t>
      </w:r>
      <w:r w:rsidR="00271275" w:rsidRPr="00D66FED">
        <w:rPr>
          <w:rFonts w:ascii="Times New Roman" w:hAnsi="Times New Roman"/>
          <w:lang w:val="lv-LV"/>
        </w:rPr>
        <w:t>“</w:t>
      </w:r>
      <w:r w:rsidR="00BB0C7E" w:rsidRPr="00D66FED">
        <w:rPr>
          <w:rFonts w:ascii="Times New Roman" w:hAnsi="Times New Roman"/>
          <w:lang w:val="lv-LV"/>
        </w:rPr>
        <w:t>Saliedētas un pilsoniski aktīvas sabiedrības attīstības pamatnostādņu īstenošanas uzraudzības padomes nolikums</w:t>
      </w:r>
      <w:r w:rsidR="00271275" w:rsidRPr="00D66FED">
        <w:rPr>
          <w:rFonts w:ascii="Times New Roman" w:hAnsi="Times New Roman"/>
          <w:lang w:val="lv-LV"/>
        </w:rPr>
        <w:t>”</w:t>
      </w:r>
      <w:r w:rsidR="00BB0C7E" w:rsidRPr="00D66FED">
        <w:rPr>
          <w:rFonts w:ascii="Times New Roman" w:hAnsi="Times New Roman"/>
          <w:lang w:val="lv-LV"/>
        </w:rPr>
        <w:t>. Pieejams:</w:t>
      </w:r>
      <w:r w:rsidR="00220C34" w:rsidRPr="00D66FED">
        <w:rPr>
          <w:rFonts w:ascii="Times New Roman" w:hAnsi="Times New Roman"/>
          <w:lang w:val="lv-LV"/>
        </w:rPr>
        <w:t xml:space="preserve"> </w:t>
      </w:r>
      <w:hyperlink r:id="rId11" w:history="1">
        <w:r w:rsidR="00B777BA" w:rsidRPr="00D66FED">
          <w:rPr>
            <w:rStyle w:val="Hipersaite"/>
            <w:rFonts w:ascii="Times New Roman" w:hAnsi="Times New Roman"/>
            <w:lang w:val="lv-LV"/>
          </w:rPr>
          <w:t>https://likumi.lv/ta/id/328636-saliedetas-un-pilsoniski-aktivas-sabiedribas-attistibas-pamatnostadnu-istenosanas-uzraudzibas-padomes-nolikums</w:t>
        </w:r>
      </w:hyperlink>
      <w:r w:rsidR="00B777BA">
        <w:rPr>
          <w:rFonts w:ascii="Times New Roman" w:hAnsi="Times New Roman"/>
          <w:lang w:val="lv-LV"/>
        </w:rPr>
        <w:t xml:space="preserve"> </w:t>
      </w:r>
    </w:p>
  </w:footnote>
  <w:footnote w:id="12">
    <w:p w14:paraId="5A627535" w14:textId="0D6872AD" w:rsidR="009F200C" w:rsidRPr="00C035FB" w:rsidRDefault="009F200C" w:rsidP="00C035FB">
      <w:pPr>
        <w:pStyle w:val="Vresteksts"/>
        <w:spacing w:after="0" w:line="240" w:lineRule="auto"/>
        <w:jc w:val="both"/>
        <w:rPr>
          <w:rFonts w:ascii="Times New Roman" w:hAnsi="Times New Roman"/>
          <w:lang w:val="lv-LV"/>
        </w:rPr>
      </w:pPr>
      <w:r w:rsidRPr="00C035FB">
        <w:rPr>
          <w:rStyle w:val="Vresatsauce"/>
          <w:rFonts w:ascii="Times New Roman" w:hAnsi="Times New Roman"/>
        </w:rPr>
        <w:footnoteRef/>
      </w:r>
      <w:r w:rsidRPr="00C035FB">
        <w:rPr>
          <w:rFonts w:ascii="Times New Roman" w:hAnsi="Times New Roman"/>
          <w:lang w:val="lv-LV"/>
        </w:rPr>
        <w:t xml:space="preserve"> </w:t>
      </w:r>
      <w:r w:rsidRPr="00710DE5">
        <w:rPr>
          <w:rFonts w:ascii="Times New Roman" w:hAnsi="Times New Roman"/>
          <w:lang w:val="lv-LV"/>
        </w:rPr>
        <w:t>Sabiedrības ar ierobežotu atbildību “</w:t>
      </w:r>
      <w:proofErr w:type="spellStart"/>
      <w:r w:rsidRPr="00710DE5">
        <w:rPr>
          <w:rFonts w:ascii="Times New Roman" w:hAnsi="Times New Roman"/>
          <w:lang w:val="lv-LV"/>
        </w:rPr>
        <w:t>Civitta</w:t>
      </w:r>
      <w:proofErr w:type="spellEnd"/>
      <w:r w:rsidRPr="00710DE5">
        <w:rPr>
          <w:rFonts w:ascii="Times New Roman" w:hAnsi="Times New Roman"/>
          <w:lang w:val="lv-LV"/>
        </w:rPr>
        <w:t xml:space="preserve">” un Dr. sc. </w:t>
      </w:r>
      <w:proofErr w:type="spellStart"/>
      <w:r w:rsidRPr="00710DE5">
        <w:rPr>
          <w:rFonts w:ascii="Times New Roman" w:hAnsi="Times New Roman"/>
          <w:lang w:val="lv-LV"/>
        </w:rPr>
        <w:t>comm</w:t>
      </w:r>
      <w:proofErr w:type="spellEnd"/>
      <w:r w:rsidRPr="00710DE5">
        <w:rPr>
          <w:rFonts w:ascii="Times New Roman" w:hAnsi="Times New Roman"/>
          <w:lang w:val="lv-LV"/>
        </w:rPr>
        <w:t xml:space="preserve">. Mārtiņa Kaprāna 2025. gada 19. decembra </w:t>
      </w:r>
      <w:proofErr w:type="spellStart"/>
      <w:r w:rsidRPr="00710DE5">
        <w:rPr>
          <w:rFonts w:ascii="Times New Roman" w:hAnsi="Times New Roman"/>
          <w:lang w:val="lv-LV"/>
        </w:rPr>
        <w:t>izvērtējums</w:t>
      </w:r>
      <w:proofErr w:type="spellEnd"/>
      <w:r w:rsidRPr="00710DE5">
        <w:rPr>
          <w:rFonts w:ascii="Times New Roman" w:hAnsi="Times New Roman"/>
          <w:lang w:val="lv-LV"/>
        </w:rPr>
        <w:t xml:space="preserve"> “Saliedētas un pilsoniski aktīvas sabiedrības attīstības pamatnostādņu 2021.–2027.</w:t>
      </w:r>
      <w:r w:rsidR="00710DE5">
        <w:rPr>
          <w:rFonts w:ascii="Times New Roman" w:hAnsi="Times New Roman"/>
          <w:lang w:val="lv-LV"/>
        </w:rPr>
        <w:t> </w:t>
      </w:r>
      <w:r w:rsidRPr="00710DE5">
        <w:rPr>
          <w:rFonts w:ascii="Times New Roman" w:hAnsi="Times New Roman"/>
          <w:lang w:val="lv-LV"/>
        </w:rPr>
        <w:t xml:space="preserve">gadam starpposma ietekmes </w:t>
      </w:r>
      <w:proofErr w:type="spellStart"/>
      <w:r w:rsidRPr="00710DE5">
        <w:rPr>
          <w:rFonts w:ascii="Times New Roman" w:hAnsi="Times New Roman"/>
          <w:lang w:val="lv-LV"/>
        </w:rPr>
        <w:t>izvērtējums</w:t>
      </w:r>
      <w:proofErr w:type="spellEnd"/>
      <w:r w:rsidRPr="00710DE5">
        <w:rPr>
          <w:rFonts w:ascii="Times New Roman" w:hAnsi="Times New Roman"/>
          <w:lang w:val="lv-LV"/>
        </w:rPr>
        <w:t xml:space="preserve">”. Pieejams: </w:t>
      </w:r>
      <w:hyperlink r:id="rId12" w:history="1">
        <w:r w:rsidRPr="00710DE5">
          <w:rPr>
            <w:rStyle w:val="Hipersaite"/>
            <w:rFonts w:ascii="Times New Roman" w:hAnsi="Times New Roman"/>
            <w:lang w:val="lv-LV"/>
          </w:rPr>
          <w:t>https://www.km.gov.lv/lv/media/58949/download?attachment</w:t>
        </w:r>
      </w:hyperlink>
    </w:p>
  </w:footnote>
  <w:footnote w:id="13">
    <w:p w14:paraId="4AD4A3AA" w14:textId="7E3C702B" w:rsidR="00BF2344" w:rsidRPr="00D6468D" w:rsidRDefault="00BF2344">
      <w:pPr>
        <w:pStyle w:val="Vresteksts"/>
        <w:rPr>
          <w:lang w:val="lv-LV"/>
        </w:rPr>
      </w:pPr>
      <w:r>
        <w:rPr>
          <w:rStyle w:val="Vresatsauce"/>
        </w:rPr>
        <w:footnoteRef/>
      </w:r>
      <w:r w:rsidRPr="00A974C9">
        <w:rPr>
          <w:lang w:val="lv-LV"/>
        </w:rPr>
        <w:t xml:space="preserve"> </w:t>
      </w:r>
      <w:r w:rsidRPr="00A974C9">
        <w:rPr>
          <w:rFonts w:ascii="Times New Roman" w:hAnsi="Times New Roman"/>
          <w:lang w:val="lv-LV"/>
        </w:rPr>
        <w:t xml:space="preserve">Ietekmes </w:t>
      </w:r>
      <w:proofErr w:type="spellStart"/>
      <w:r w:rsidRPr="00A974C9">
        <w:rPr>
          <w:rFonts w:ascii="Times New Roman" w:hAnsi="Times New Roman"/>
          <w:lang w:val="lv-LV"/>
        </w:rPr>
        <w:t>izvērtējums</w:t>
      </w:r>
      <w:proofErr w:type="spellEnd"/>
      <w:r w:rsidRPr="00A974C9">
        <w:rPr>
          <w:rFonts w:ascii="Times New Roman" w:hAnsi="Times New Roman"/>
          <w:lang w:val="lv-LV"/>
        </w:rPr>
        <w:t xml:space="preserve"> saliedētas un pilsoniski aktīvas sabiedrības attīstības plānam 2022. – 2023.gadam. </w:t>
      </w:r>
      <w:r w:rsidR="00D318F9" w:rsidRPr="00A974C9">
        <w:rPr>
          <w:rFonts w:ascii="Times New Roman" w:hAnsi="Times New Roman"/>
          <w:lang w:val="lv-LV"/>
        </w:rPr>
        <w:t>P</w:t>
      </w:r>
      <w:r w:rsidRPr="00A974C9">
        <w:rPr>
          <w:rFonts w:ascii="Times New Roman" w:hAnsi="Times New Roman"/>
          <w:lang w:val="lv-LV"/>
        </w:rPr>
        <w:t xml:space="preserve">ieejams: </w:t>
      </w:r>
      <w:r w:rsidR="00CD0700" w:rsidRPr="00CD0700">
        <w:rPr>
          <w:rFonts w:ascii="Times New Roman" w:eastAsia="Times New Roman" w:hAnsi="Times New Roman"/>
          <w:lang w:val="lv-LV" w:eastAsia="lv-LV"/>
        </w:rPr>
        <w:t>https://www.km.gov.lv/lv/media/44313/download?attachment</w:t>
      </w:r>
    </w:p>
  </w:footnote>
  <w:footnote w:id="14">
    <w:p w14:paraId="1E44EB87" w14:textId="47153E53" w:rsidR="00AB78E3" w:rsidRPr="006E0E01" w:rsidRDefault="00AB78E3" w:rsidP="00CC7BAA">
      <w:pPr>
        <w:pStyle w:val="Vresteksts"/>
        <w:spacing w:after="0" w:line="240" w:lineRule="auto"/>
        <w:jc w:val="both"/>
        <w:rPr>
          <w:rFonts w:ascii="Times New Roman" w:hAnsi="Times New Roman"/>
          <w:lang w:val="lv-LV"/>
        </w:rPr>
      </w:pPr>
      <w:r w:rsidRPr="00CC7BAA">
        <w:rPr>
          <w:rStyle w:val="Vresatsauce"/>
          <w:rFonts w:ascii="Times New Roman" w:hAnsi="Times New Roman"/>
        </w:rPr>
        <w:footnoteRef/>
      </w:r>
      <w:r w:rsidR="006E0E01">
        <w:rPr>
          <w:rFonts w:ascii="Times New Roman" w:hAnsi="Times New Roman"/>
          <w:lang w:val="lv-LV"/>
        </w:rPr>
        <w:t> </w:t>
      </w:r>
      <w:r w:rsidR="00E07DF7" w:rsidRPr="007832B4">
        <w:rPr>
          <w:rFonts w:ascii="Times New Roman" w:hAnsi="Times New Roman"/>
          <w:lang w:val="lv-LV"/>
        </w:rPr>
        <w:t>E</w:t>
      </w:r>
      <w:r w:rsidR="006E0E01">
        <w:rPr>
          <w:rFonts w:ascii="Times New Roman" w:hAnsi="Times New Roman"/>
          <w:lang w:val="lv-LV"/>
        </w:rPr>
        <w:t>iropas Savienības</w:t>
      </w:r>
      <w:r w:rsidR="00E07DF7" w:rsidRPr="007832B4">
        <w:rPr>
          <w:rFonts w:ascii="Times New Roman" w:hAnsi="Times New Roman"/>
          <w:lang w:val="lv-LV"/>
        </w:rPr>
        <w:t xml:space="preserve"> </w:t>
      </w:r>
      <w:r w:rsidR="00E07DF7" w:rsidRPr="00CC7BAA">
        <w:rPr>
          <w:rFonts w:ascii="Times New Roman" w:hAnsi="Times New Roman"/>
          <w:lang w:val="lv-LV"/>
        </w:rPr>
        <w:t xml:space="preserve">Pilsoniskās sabiedrības stratēģija. Pieejams: </w:t>
      </w:r>
      <w:hyperlink r:id="rId13" w:history="1">
        <w:r w:rsidR="00E07DF7" w:rsidRPr="00CC7BAA">
          <w:rPr>
            <w:rStyle w:val="Hipersaite"/>
            <w:rFonts w:ascii="Times New Roman" w:hAnsi="Times New Roman"/>
            <w:lang w:val="lv-LV"/>
          </w:rPr>
          <w:t>https://commission.europa.eu/document/8c30975d-bc1c-4415-8dcd-a71cb28f3662_en</w:t>
        </w:r>
      </w:hyperlink>
      <w:r w:rsidR="00E07DF7" w:rsidRPr="00CC7BAA">
        <w:rPr>
          <w:rFonts w:ascii="Times New Roman" w:hAnsi="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FB3A" w14:textId="272C4231" w:rsidR="007A1D37" w:rsidRDefault="007A1D37" w:rsidP="007A1D37">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25761">
      <w:rPr>
        <w:rStyle w:val="Lappusesnumurs"/>
        <w:noProof/>
      </w:rPr>
      <w:t>1</w:t>
    </w:r>
    <w:r>
      <w:rPr>
        <w:rStyle w:val="Lappusesnumurs"/>
      </w:rPr>
      <w:fldChar w:fldCharType="end"/>
    </w:r>
  </w:p>
  <w:p w14:paraId="5FD8B2A4" w14:textId="77777777" w:rsidR="007A1D37" w:rsidRDefault="007A1D37">
    <w:pPr>
      <w:pStyle w:val="Galvene"/>
    </w:pPr>
  </w:p>
  <w:p w14:paraId="174A1DDD" w14:textId="77777777" w:rsidR="007A1D37" w:rsidRDefault="007A1D37"/>
  <w:p w14:paraId="11686A6D" w14:textId="77777777" w:rsidR="007A1D37" w:rsidRDefault="007A1D37"/>
  <w:p w14:paraId="6DC7817B" w14:textId="77777777" w:rsidR="007A1D37" w:rsidRDefault="007A1D37"/>
  <w:p w14:paraId="19BF3A21" w14:textId="77777777" w:rsidR="007A1D37" w:rsidRDefault="007A1D37"/>
  <w:p w14:paraId="5825D3F0" w14:textId="77777777" w:rsidR="007A1D37" w:rsidRDefault="007A1D37"/>
  <w:p w14:paraId="3E4070C2" w14:textId="77777777" w:rsidR="007A1D37" w:rsidRDefault="007A1D37"/>
  <w:p w14:paraId="4932A2C2" w14:textId="77777777" w:rsidR="007A1D37" w:rsidRDefault="007A1D37"/>
  <w:p w14:paraId="369AD5FA" w14:textId="77777777" w:rsidR="007A1D37" w:rsidRDefault="007A1D37"/>
  <w:p w14:paraId="6D0FA811" w14:textId="77777777" w:rsidR="007A1D37" w:rsidRDefault="007A1D37"/>
  <w:p w14:paraId="0CAF82A0" w14:textId="77777777" w:rsidR="007A1D37" w:rsidRDefault="007A1D37"/>
  <w:p w14:paraId="4432DDB6" w14:textId="77777777" w:rsidR="007A1D37" w:rsidRDefault="007A1D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044443"/>
      <w:docPartObj>
        <w:docPartGallery w:val="Page Numbers (Top of Page)"/>
        <w:docPartUnique/>
      </w:docPartObj>
    </w:sdtPr>
    <w:sdtEndPr/>
    <w:sdtContent>
      <w:p w14:paraId="58B0B6EB" w14:textId="2D25AB91" w:rsidR="007A1D37" w:rsidRDefault="00243BDE" w:rsidP="00243BDE">
        <w:pPr>
          <w:pStyle w:val="Galvene"/>
          <w:jc w:val="center"/>
        </w:pPr>
        <w:r>
          <w:fldChar w:fldCharType="begin"/>
        </w:r>
        <w:r>
          <w:instrText>PAGE   \* MERGEFORMAT</w:instrText>
        </w:r>
        <w:r>
          <w:fldChar w:fldCharType="separate"/>
        </w:r>
        <w: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1608E" w14:textId="6B6601F8" w:rsidR="007A1D37" w:rsidRPr="004D5D72" w:rsidRDefault="007A1D37" w:rsidP="14D9E536">
    <w:pPr>
      <w:pStyle w:val="Galvene"/>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6168"/>
    <w:multiLevelType w:val="multilevel"/>
    <w:tmpl w:val="450A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FB6AA6"/>
    <w:multiLevelType w:val="multilevel"/>
    <w:tmpl w:val="7A92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53D6D"/>
    <w:multiLevelType w:val="multilevel"/>
    <w:tmpl w:val="5F4C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C0B21"/>
    <w:multiLevelType w:val="multilevel"/>
    <w:tmpl w:val="2DF8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E26BF4"/>
    <w:multiLevelType w:val="multilevel"/>
    <w:tmpl w:val="699C2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2E4D92"/>
    <w:multiLevelType w:val="multilevel"/>
    <w:tmpl w:val="4AFC119A"/>
    <w:lvl w:ilvl="0">
      <w:start w:val="2021"/>
      <w:numFmt w:val="decimal"/>
      <w:lvlText w:val="%1"/>
      <w:lvlJc w:val="left"/>
      <w:pPr>
        <w:ind w:left="1260" w:hanging="1260"/>
      </w:pPr>
      <w:rPr>
        <w:rFonts w:eastAsia="Calibri" w:hint="default"/>
        <w:b/>
      </w:rPr>
    </w:lvl>
    <w:lvl w:ilvl="1">
      <w:start w:val="2027"/>
      <w:numFmt w:val="decimal"/>
      <w:lvlText w:val="%1-%2"/>
      <w:lvlJc w:val="left"/>
      <w:pPr>
        <w:ind w:left="1402" w:hanging="1260"/>
      </w:pPr>
      <w:rPr>
        <w:rFonts w:eastAsia="Calibri" w:hint="default"/>
        <w:b/>
      </w:rPr>
    </w:lvl>
    <w:lvl w:ilvl="2">
      <w:start w:val="1"/>
      <w:numFmt w:val="decimal"/>
      <w:lvlText w:val="%1-%2.%3"/>
      <w:lvlJc w:val="left"/>
      <w:pPr>
        <w:ind w:left="1544" w:hanging="1260"/>
      </w:pPr>
      <w:rPr>
        <w:rFonts w:eastAsia="Calibri" w:hint="default"/>
        <w:b/>
      </w:rPr>
    </w:lvl>
    <w:lvl w:ilvl="3">
      <w:start w:val="1"/>
      <w:numFmt w:val="decimal"/>
      <w:lvlText w:val="%1-%2.%3.%4"/>
      <w:lvlJc w:val="left"/>
      <w:pPr>
        <w:ind w:left="1686" w:hanging="1260"/>
      </w:pPr>
      <w:rPr>
        <w:rFonts w:eastAsia="Calibri" w:hint="default"/>
        <w:b/>
      </w:rPr>
    </w:lvl>
    <w:lvl w:ilvl="4">
      <w:start w:val="1"/>
      <w:numFmt w:val="decimal"/>
      <w:lvlText w:val="%1-%2.%3.%4.%5"/>
      <w:lvlJc w:val="left"/>
      <w:pPr>
        <w:ind w:left="1828" w:hanging="1260"/>
      </w:pPr>
      <w:rPr>
        <w:rFonts w:eastAsia="Calibri" w:hint="default"/>
        <w:b/>
      </w:rPr>
    </w:lvl>
    <w:lvl w:ilvl="5">
      <w:start w:val="1"/>
      <w:numFmt w:val="decimal"/>
      <w:lvlText w:val="%1-%2.%3.%4.%5.%6"/>
      <w:lvlJc w:val="left"/>
      <w:pPr>
        <w:ind w:left="2150" w:hanging="1440"/>
      </w:pPr>
      <w:rPr>
        <w:rFonts w:eastAsia="Calibri" w:hint="default"/>
        <w:b/>
      </w:rPr>
    </w:lvl>
    <w:lvl w:ilvl="6">
      <w:start w:val="1"/>
      <w:numFmt w:val="decimal"/>
      <w:lvlText w:val="%1-%2.%3.%4.%5.%6.%7"/>
      <w:lvlJc w:val="left"/>
      <w:pPr>
        <w:ind w:left="2292" w:hanging="1440"/>
      </w:pPr>
      <w:rPr>
        <w:rFonts w:eastAsia="Calibri" w:hint="default"/>
        <w:b/>
      </w:rPr>
    </w:lvl>
    <w:lvl w:ilvl="7">
      <w:start w:val="1"/>
      <w:numFmt w:val="decimal"/>
      <w:lvlText w:val="%1-%2.%3.%4.%5.%6.%7.%8"/>
      <w:lvlJc w:val="left"/>
      <w:pPr>
        <w:ind w:left="2794" w:hanging="1800"/>
      </w:pPr>
      <w:rPr>
        <w:rFonts w:eastAsia="Calibri" w:hint="default"/>
        <w:b/>
      </w:rPr>
    </w:lvl>
    <w:lvl w:ilvl="8">
      <w:start w:val="1"/>
      <w:numFmt w:val="decimal"/>
      <w:lvlText w:val="%1-%2.%3.%4.%5.%6.%7.%8.%9"/>
      <w:lvlJc w:val="left"/>
      <w:pPr>
        <w:ind w:left="3296" w:hanging="2160"/>
      </w:pPr>
      <w:rPr>
        <w:rFonts w:eastAsia="Calibri" w:hint="default"/>
        <w:b/>
      </w:rPr>
    </w:lvl>
  </w:abstractNum>
  <w:abstractNum w:abstractNumId="6" w15:restartNumberingAfterBreak="0">
    <w:nsid w:val="1A0F59E4"/>
    <w:multiLevelType w:val="hybridMultilevel"/>
    <w:tmpl w:val="AB1620EC"/>
    <w:lvl w:ilvl="0" w:tplc="3BA8ECCA">
      <w:start w:val="1"/>
      <w:numFmt w:val="bullet"/>
      <w:lvlText w:val="-"/>
      <w:lvlJc w:val="left"/>
      <w:pPr>
        <w:ind w:left="862" w:hanging="360"/>
      </w:pPr>
      <w:rPr>
        <w:rFonts w:ascii="Calibri" w:eastAsia="Calibri" w:hAnsi="Calibri" w:cs="Calibri"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7" w15:restartNumberingAfterBreak="0">
    <w:nsid w:val="1ED33B42"/>
    <w:multiLevelType w:val="hybridMultilevel"/>
    <w:tmpl w:val="1EEA69F8"/>
    <w:lvl w:ilvl="0" w:tplc="15384FF0">
      <w:start w:val="3"/>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315057F"/>
    <w:multiLevelType w:val="hybridMultilevel"/>
    <w:tmpl w:val="A67EDF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693E07"/>
    <w:multiLevelType w:val="hybridMultilevel"/>
    <w:tmpl w:val="57CEDE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233144"/>
    <w:multiLevelType w:val="hybridMultilevel"/>
    <w:tmpl w:val="C19E7B94"/>
    <w:lvl w:ilvl="0" w:tplc="453EEC16">
      <w:start w:val="4"/>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AD4359A"/>
    <w:multiLevelType w:val="multilevel"/>
    <w:tmpl w:val="30CC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C066A5"/>
    <w:multiLevelType w:val="hybridMultilevel"/>
    <w:tmpl w:val="75D60BEA"/>
    <w:lvl w:ilvl="0" w:tplc="7646D81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FF45971"/>
    <w:multiLevelType w:val="multilevel"/>
    <w:tmpl w:val="2F147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8F7749"/>
    <w:multiLevelType w:val="multilevel"/>
    <w:tmpl w:val="FFB46870"/>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31A41147"/>
    <w:multiLevelType w:val="hybridMultilevel"/>
    <w:tmpl w:val="4F4EF8EE"/>
    <w:lvl w:ilvl="0" w:tplc="F4FE6350">
      <w:start w:val="1"/>
      <w:numFmt w:val="decimal"/>
      <w:lvlText w:val="%1."/>
      <w:lvlJc w:val="left"/>
      <w:pPr>
        <w:ind w:left="720" w:hanging="360"/>
      </w:pPr>
      <w:rPr>
        <w:rFonts w:eastAsia="Apto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3143ED"/>
    <w:multiLevelType w:val="hybridMultilevel"/>
    <w:tmpl w:val="461C0144"/>
    <w:lvl w:ilvl="0" w:tplc="23A6E306">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0181182"/>
    <w:multiLevelType w:val="multilevel"/>
    <w:tmpl w:val="A00A2EE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895517"/>
    <w:multiLevelType w:val="hybridMultilevel"/>
    <w:tmpl w:val="DD34BEA0"/>
    <w:lvl w:ilvl="0" w:tplc="C63EBE5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6AE511F"/>
    <w:multiLevelType w:val="multilevel"/>
    <w:tmpl w:val="7706C662"/>
    <w:lvl w:ilvl="0">
      <w:start w:val="1"/>
      <w:numFmt w:val="decimal"/>
      <w:lvlText w:val="%1)"/>
      <w:lvlJc w:val="left"/>
      <w:pPr>
        <w:ind w:left="502" w:hanging="360"/>
      </w:pPr>
      <w:rPr>
        <w:rFonts w:ascii="Times New Roman" w:eastAsia="Times New Roman" w:hAnsi="Times New Roman" w:cs="Times New Roman"/>
      </w:rPr>
    </w:lvl>
    <w:lvl w:ilvl="1">
      <w:start w:val="1"/>
      <w:numFmt w:val="decimal"/>
      <w:lvlText w:val="%1.%2."/>
      <w:lvlJc w:val="left"/>
      <w:pPr>
        <w:ind w:left="1942" w:hanging="720"/>
      </w:pPr>
    </w:lvl>
    <w:lvl w:ilvl="2">
      <w:start w:val="1"/>
      <w:numFmt w:val="decimal"/>
      <w:lvlText w:val="%1.%2.%3."/>
      <w:lvlJc w:val="left"/>
      <w:pPr>
        <w:ind w:left="2662" w:hanging="720"/>
      </w:pPr>
    </w:lvl>
    <w:lvl w:ilvl="3">
      <w:start w:val="1"/>
      <w:numFmt w:val="decimal"/>
      <w:lvlText w:val="%1.%2.%3.%4."/>
      <w:lvlJc w:val="left"/>
      <w:pPr>
        <w:ind w:left="3742" w:hanging="1080"/>
      </w:pPr>
    </w:lvl>
    <w:lvl w:ilvl="4">
      <w:start w:val="1"/>
      <w:numFmt w:val="decimal"/>
      <w:lvlText w:val="%1.%2.%3.%4.%5."/>
      <w:lvlJc w:val="left"/>
      <w:pPr>
        <w:ind w:left="4462" w:hanging="1080"/>
      </w:pPr>
    </w:lvl>
    <w:lvl w:ilvl="5">
      <w:start w:val="1"/>
      <w:numFmt w:val="decimal"/>
      <w:lvlText w:val="%1.%2.%3.%4.%5.%6."/>
      <w:lvlJc w:val="left"/>
      <w:pPr>
        <w:ind w:left="5542" w:hanging="1440"/>
      </w:pPr>
    </w:lvl>
    <w:lvl w:ilvl="6">
      <w:start w:val="1"/>
      <w:numFmt w:val="decimal"/>
      <w:lvlText w:val="%1.%2.%3.%4.%5.%6.%7."/>
      <w:lvlJc w:val="left"/>
      <w:pPr>
        <w:ind w:left="6622" w:hanging="1800"/>
      </w:pPr>
    </w:lvl>
    <w:lvl w:ilvl="7">
      <w:start w:val="1"/>
      <w:numFmt w:val="decimal"/>
      <w:lvlText w:val="%1.%2.%3.%4.%5.%6.%7.%8."/>
      <w:lvlJc w:val="left"/>
      <w:pPr>
        <w:ind w:left="7342" w:hanging="1800"/>
      </w:pPr>
    </w:lvl>
    <w:lvl w:ilvl="8">
      <w:start w:val="1"/>
      <w:numFmt w:val="decimal"/>
      <w:lvlText w:val="%1.%2.%3.%4.%5.%6.%7.%8.%9."/>
      <w:lvlJc w:val="left"/>
      <w:pPr>
        <w:ind w:left="8422" w:hanging="2160"/>
      </w:pPr>
    </w:lvl>
  </w:abstractNum>
  <w:abstractNum w:abstractNumId="20" w15:restartNumberingAfterBreak="0">
    <w:nsid w:val="4D921220"/>
    <w:multiLevelType w:val="hybridMultilevel"/>
    <w:tmpl w:val="CA721466"/>
    <w:lvl w:ilvl="0" w:tplc="F1ACDAD4">
      <w:start w:val="1"/>
      <w:numFmt w:val="decimal"/>
      <w:lvlText w:val="%1)"/>
      <w:lvlJc w:val="left"/>
      <w:pPr>
        <w:ind w:left="720" w:hanging="360"/>
      </w:pPr>
      <w:rPr>
        <w:rFonts w:ascii="Times New Roman" w:eastAsia="Calibr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1064C8"/>
    <w:multiLevelType w:val="hybridMultilevel"/>
    <w:tmpl w:val="DC123F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0290C25"/>
    <w:multiLevelType w:val="multilevel"/>
    <w:tmpl w:val="216EBB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1A217D"/>
    <w:multiLevelType w:val="multilevel"/>
    <w:tmpl w:val="F8B496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457435"/>
    <w:multiLevelType w:val="multilevel"/>
    <w:tmpl w:val="DD6C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692707"/>
    <w:multiLevelType w:val="hybridMultilevel"/>
    <w:tmpl w:val="BF1ABD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2C073D"/>
    <w:multiLevelType w:val="hybridMultilevel"/>
    <w:tmpl w:val="24425F6C"/>
    <w:lvl w:ilvl="0" w:tplc="2BF82BB0">
      <w:start w:val="1"/>
      <w:numFmt w:val="decimal"/>
      <w:lvlRestart w:val="0"/>
      <w:lvlText w:val="%1."/>
      <w:lvlJc w:val="left"/>
      <w:pPr>
        <w:ind w:left="0" w:firstLine="705"/>
      </w:pPr>
      <w:rPr>
        <w:b w:val="0"/>
        <w:bCs w:val="0"/>
        <w:sz w:val="28"/>
        <w:szCs w:val="28"/>
        <w:u w:val="none"/>
      </w:rPr>
    </w:lvl>
    <w:lvl w:ilvl="1" w:tplc="DBDE8DA0">
      <w:numFmt w:val="decimal"/>
      <w:lvlText w:val=""/>
      <w:lvlJc w:val="left"/>
    </w:lvl>
    <w:lvl w:ilvl="2" w:tplc="C2DC150C">
      <w:numFmt w:val="decimal"/>
      <w:lvlText w:val=""/>
      <w:lvlJc w:val="left"/>
    </w:lvl>
    <w:lvl w:ilvl="3" w:tplc="BBB465AC">
      <w:numFmt w:val="decimal"/>
      <w:lvlText w:val=""/>
      <w:lvlJc w:val="left"/>
    </w:lvl>
    <w:lvl w:ilvl="4" w:tplc="D3CCC270">
      <w:numFmt w:val="decimal"/>
      <w:lvlText w:val=""/>
      <w:lvlJc w:val="left"/>
    </w:lvl>
    <w:lvl w:ilvl="5" w:tplc="BDA2A560">
      <w:numFmt w:val="decimal"/>
      <w:lvlText w:val=""/>
      <w:lvlJc w:val="left"/>
    </w:lvl>
    <w:lvl w:ilvl="6" w:tplc="D8A839D2">
      <w:numFmt w:val="decimal"/>
      <w:lvlText w:val=""/>
      <w:lvlJc w:val="left"/>
    </w:lvl>
    <w:lvl w:ilvl="7" w:tplc="8884A67E">
      <w:numFmt w:val="decimal"/>
      <w:lvlText w:val=""/>
      <w:lvlJc w:val="left"/>
    </w:lvl>
    <w:lvl w:ilvl="8" w:tplc="C480ECF8">
      <w:numFmt w:val="decimal"/>
      <w:lvlText w:val=""/>
      <w:lvlJc w:val="left"/>
    </w:lvl>
  </w:abstractNum>
  <w:abstractNum w:abstractNumId="27" w15:restartNumberingAfterBreak="0">
    <w:nsid w:val="57482A92"/>
    <w:multiLevelType w:val="multilevel"/>
    <w:tmpl w:val="B93A8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E80870"/>
    <w:multiLevelType w:val="hybridMultilevel"/>
    <w:tmpl w:val="BB344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DD1F9D"/>
    <w:multiLevelType w:val="multilevel"/>
    <w:tmpl w:val="20AA5E96"/>
    <w:lvl w:ilvl="0">
      <w:start w:val="1"/>
      <w:numFmt w:val="bullet"/>
      <w:lvlText w:val=""/>
      <w:lvlJc w:val="left"/>
      <w:pPr>
        <w:tabs>
          <w:tab w:val="num" w:pos="720"/>
        </w:tabs>
        <w:ind w:left="720" w:hanging="360"/>
      </w:pPr>
      <w:rPr>
        <w:rFonts w:ascii="Symbol" w:hAnsi="Symbol" w:hint="default"/>
        <w:sz w:val="20"/>
      </w:rPr>
    </w:lvl>
    <w:lvl w:ilvl="1">
      <w:start w:val="2025"/>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7553CE"/>
    <w:multiLevelType w:val="multilevel"/>
    <w:tmpl w:val="8B9413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B47460"/>
    <w:multiLevelType w:val="multilevel"/>
    <w:tmpl w:val="93EE9B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A23CCA"/>
    <w:multiLevelType w:val="multilevel"/>
    <w:tmpl w:val="97923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6474CE"/>
    <w:multiLevelType w:val="hybridMultilevel"/>
    <w:tmpl w:val="DF624308"/>
    <w:lvl w:ilvl="0" w:tplc="EB085312">
      <w:start w:val="1"/>
      <w:numFmt w:val="decimal"/>
      <w:lvlText w:val="%1)"/>
      <w:lvlJc w:val="left"/>
      <w:pPr>
        <w:ind w:left="720" w:hanging="360"/>
      </w:pPr>
      <w:rPr>
        <w:rFonts w:ascii="Times New Roman" w:hAnsi="Times New Roman" w:cs="Times New Roman"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4FC32A7"/>
    <w:multiLevelType w:val="multilevel"/>
    <w:tmpl w:val="9C3630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8F50A9"/>
    <w:multiLevelType w:val="multilevel"/>
    <w:tmpl w:val="3358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ED6868"/>
    <w:multiLevelType w:val="multilevel"/>
    <w:tmpl w:val="BA803202"/>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C3A1D63"/>
    <w:multiLevelType w:val="multilevel"/>
    <w:tmpl w:val="436014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A7551B"/>
    <w:multiLevelType w:val="hybridMultilevel"/>
    <w:tmpl w:val="7340BA58"/>
    <w:lvl w:ilvl="0" w:tplc="04260001">
      <w:start w:val="1"/>
      <w:numFmt w:val="bullet"/>
      <w:lvlText w:val=""/>
      <w:lvlJc w:val="left"/>
      <w:pPr>
        <w:ind w:left="862" w:hanging="360"/>
      </w:pPr>
      <w:rPr>
        <w:rFonts w:ascii="Symbol" w:hAnsi="Symbol"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16cid:durableId="1678078293">
    <w:abstractNumId w:val="19"/>
  </w:num>
  <w:num w:numId="2" w16cid:durableId="411663190">
    <w:abstractNumId w:val="21"/>
  </w:num>
  <w:num w:numId="3" w16cid:durableId="625744931">
    <w:abstractNumId w:val="6"/>
  </w:num>
  <w:num w:numId="4" w16cid:durableId="767114277">
    <w:abstractNumId w:val="10"/>
  </w:num>
  <w:num w:numId="5" w16cid:durableId="1915358753">
    <w:abstractNumId w:val="9"/>
  </w:num>
  <w:num w:numId="6" w16cid:durableId="2102676683">
    <w:abstractNumId w:val="8"/>
  </w:num>
  <w:num w:numId="7" w16cid:durableId="896355816">
    <w:abstractNumId w:val="29"/>
    <w:lvlOverride w:ilvl="0"/>
    <w:lvlOverride w:ilvl="1">
      <w:startOverride w:val="2025"/>
    </w:lvlOverride>
    <w:lvlOverride w:ilvl="2"/>
    <w:lvlOverride w:ilvl="3"/>
    <w:lvlOverride w:ilvl="4"/>
    <w:lvlOverride w:ilvl="5"/>
    <w:lvlOverride w:ilvl="6"/>
    <w:lvlOverride w:ilvl="7"/>
    <w:lvlOverride w:ilvl="8"/>
  </w:num>
  <w:num w:numId="8" w16cid:durableId="1808086188">
    <w:abstractNumId w:val="27"/>
  </w:num>
  <w:num w:numId="9" w16cid:durableId="1951160920">
    <w:abstractNumId w:val="33"/>
  </w:num>
  <w:num w:numId="10" w16cid:durableId="1387871798">
    <w:abstractNumId w:val="38"/>
  </w:num>
  <w:num w:numId="11" w16cid:durableId="1103451733">
    <w:abstractNumId w:val="36"/>
  </w:num>
  <w:num w:numId="12" w16cid:durableId="1075905892">
    <w:abstractNumId w:val="14"/>
  </w:num>
  <w:num w:numId="13" w16cid:durableId="1377042724">
    <w:abstractNumId w:val="28"/>
  </w:num>
  <w:num w:numId="14" w16cid:durableId="1987128541">
    <w:abstractNumId w:val="25"/>
  </w:num>
  <w:num w:numId="15" w16cid:durableId="552232354">
    <w:abstractNumId w:val="20"/>
  </w:num>
  <w:num w:numId="16" w16cid:durableId="1642736050">
    <w:abstractNumId w:val="12"/>
  </w:num>
  <w:num w:numId="17" w16cid:durableId="1024940000">
    <w:abstractNumId w:val="18"/>
  </w:num>
  <w:num w:numId="18" w16cid:durableId="1321735875">
    <w:abstractNumId w:val="13"/>
  </w:num>
  <w:num w:numId="19" w16cid:durableId="1353216299">
    <w:abstractNumId w:val="31"/>
  </w:num>
  <w:num w:numId="20" w16cid:durableId="1436899804">
    <w:abstractNumId w:val="22"/>
  </w:num>
  <w:num w:numId="21" w16cid:durableId="1704355192">
    <w:abstractNumId w:val="3"/>
  </w:num>
  <w:num w:numId="22" w16cid:durableId="383216482">
    <w:abstractNumId w:val="35"/>
  </w:num>
  <w:num w:numId="23" w16cid:durableId="1045717430">
    <w:abstractNumId w:val="30"/>
  </w:num>
  <w:num w:numId="24" w16cid:durableId="585303740">
    <w:abstractNumId w:val="37"/>
  </w:num>
  <w:num w:numId="25" w16cid:durableId="1459489785">
    <w:abstractNumId w:val="5"/>
  </w:num>
  <w:num w:numId="26" w16cid:durableId="2141460553">
    <w:abstractNumId w:val="23"/>
  </w:num>
  <w:num w:numId="27" w16cid:durableId="617443999">
    <w:abstractNumId w:val="17"/>
  </w:num>
  <w:num w:numId="28" w16cid:durableId="1050543581">
    <w:abstractNumId w:val="1"/>
  </w:num>
  <w:num w:numId="29" w16cid:durableId="2006202071">
    <w:abstractNumId w:val="7"/>
  </w:num>
  <w:num w:numId="30" w16cid:durableId="2050522017">
    <w:abstractNumId w:val="34"/>
  </w:num>
  <w:num w:numId="31" w16cid:durableId="1847789809">
    <w:abstractNumId w:val="11"/>
  </w:num>
  <w:num w:numId="32" w16cid:durableId="2090273090">
    <w:abstractNumId w:val="2"/>
  </w:num>
  <w:num w:numId="33" w16cid:durableId="2116442519">
    <w:abstractNumId w:val="32"/>
  </w:num>
  <w:num w:numId="34" w16cid:durableId="821821993">
    <w:abstractNumId w:val="0"/>
  </w:num>
  <w:num w:numId="35" w16cid:durableId="1699818370">
    <w:abstractNumId w:val="4"/>
  </w:num>
  <w:num w:numId="36" w16cid:durableId="3217466">
    <w:abstractNumId w:val="24"/>
  </w:num>
  <w:num w:numId="37" w16cid:durableId="309138567">
    <w:abstractNumId w:val="26"/>
  </w:num>
  <w:num w:numId="38" w16cid:durableId="1923295444">
    <w:abstractNumId w:val="16"/>
  </w:num>
  <w:num w:numId="39" w16cid:durableId="1175462082">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F21"/>
    <w:rsid w:val="00000052"/>
    <w:rsid w:val="0000054A"/>
    <w:rsid w:val="00000810"/>
    <w:rsid w:val="00001474"/>
    <w:rsid w:val="00002886"/>
    <w:rsid w:val="00003DC7"/>
    <w:rsid w:val="00003EA5"/>
    <w:rsid w:val="00004970"/>
    <w:rsid w:val="00005B62"/>
    <w:rsid w:val="00006573"/>
    <w:rsid w:val="000066F0"/>
    <w:rsid w:val="000069A4"/>
    <w:rsid w:val="00006F0E"/>
    <w:rsid w:val="00007898"/>
    <w:rsid w:val="00007F7E"/>
    <w:rsid w:val="00007FD6"/>
    <w:rsid w:val="000104A4"/>
    <w:rsid w:val="000108CD"/>
    <w:rsid w:val="00011BE4"/>
    <w:rsid w:val="0001221F"/>
    <w:rsid w:val="00012C1E"/>
    <w:rsid w:val="00013021"/>
    <w:rsid w:val="00013D0C"/>
    <w:rsid w:val="00013D2B"/>
    <w:rsid w:val="00015153"/>
    <w:rsid w:val="000161FF"/>
    <w:rsid w:val="00016C3F"/>
    <w:rsid w:val="00016D67"/>
    <w:rsid w:val="000179CF"/>
    <w:rsid w:val="00017D7D"/>
    <w:rsid w:val="00020018"/>
    <w:rsid w:val="0002022D"/>
    <w:rsid w:val="000209DC"/>
    <w:rsid w:val="00020E62"/>
    <w:rsid w:val="00021A26"/>
    <w:rsid w:val="00024BB0"/>
    <w:rsid w:val="000250A9"/>
    <w:rsid w:val="000266DF"/>
    <w:rsid w:val="00026EDE"/>
    <w:rsid w:val="0003265B"/>
    <w:rsid w:val="00032A75"/>
    <w:rsid w:val="00034A43"/>
    <w:rsid w:val="00035550"/>
    <w:rsid w:val="00035B00"/>
    <w:rsid w:val="00036671"/>
    <w:rsid w:val="000368DD"/>
    <w:rsid w:val="000427C5"/>
    <w:rsid w:val="00042EE0"/>
    <w:rsid w:val="00044153"/>
    <w:rsid w:val="00045640"/>
    <w:rsid w:val="00045C4B"/>
    <w:rsid w:val="00046BCC"/>
    <w:rsid w:val="00046E94"/>
    <w:rsid w:val="00047023"/>
    <w:rsid w:val="0004705B"/>
    <w:rsid w:val="00047C3E"/>
    <w:rsid w:val="000503F3"/>
    <w:rsid w:val="00050FDE"/>
    <w:rsid w:val="00051879"/>
    <w:rsid w:val="00052335"/>
    <w:rsid w:val="000536DA"/>
    <w:rsid w:val="0005403E"/>
    <w:rsid w:val="00054228"/>
    <w:rsid w:val="00054BC0"/>
    <w:rsid w:val="00055083"/>
    <w:rsid w:val="00055846"/>
    <w:rsid w:val="00055DC2"/>
    <w:rsid w:val="00057B1E"/>
    <w:rsid w:val="00060496"/>
    <w:rsid w:val="0006187E"/>
    <w:rsid w:val="00061E68"/>
    <w:rsid w:val="00062542"/>
    <w:rsid w:val="00062B90"/>
    <w:rsid w:val="000645CE"/>
    <w:rsid w:val="000645D1"/>
    <w:rsid w:val="00064B9D"/>
    <w:rsid w:val="0006605B"/>
    <w:rsid w:val="000668FA"/>
    <w:rsid w:val="0006782E"/>
    <w:rsid w:val="000714B1"/>
    <w:rsid w:val="00075508"/>
    <w:rsid w:val="00075A10"/>
    <w:rsid w:val="000769E8"/>
    <w:rsid w:val="00076DC6"/>
    <w:rsid w:val="00077EFF"/>
    <w:rsid w:val="00080612"/>
    <w:rsid w:val="00082069"/>
    <w:rsid w:val="00082384"/>
    <w:rsid w:val="00082755"/>
    <w:rsid w:val="000838F1"/>
    <w:rsid w:val="00083F91"/>
    <w:rsid w:val="00084631"/>
    <w:rsid w:val="0008513A"/>
    <w:rsid w:val="00085AEF"/>
    <w:rsid w:val="00085D5B"/>
    <w:rsid w:val="00087C20"/>
    <w:rsid w:val="000902DD"/>
    <w:rsid w:val="00090618"/>
    <w:rsid w:val="00090822"/>
    <w:rsid w:val="000909ED"/>
    <w:rsid w:val="00090ACB"/>
    <w:rsid w:val="0009154C"/>
    <w:rsid w:val="00092632"/>
    <w:rsid w:val="00092F75"/>
    <w:rsid w:val="0009653A"/>
    <w:rsid w:val="00096879"/>
    <w:rsid w:val="00097C14"/>
    <w:rsid w:val="00097F00"/>
    <w:rsid w:val="00097FC3"/>
    <w:rsid w:val="000A0AB3"/>
    <w:rsid w:val="000A16C5"/>
    <w:rsid w:val="000A2925"/>
    <w:rsid w:val="000A2AB6"/>
    <w:rsid w:val="000A2EFE"/>
    <w:rsid w:val="000A363F"/>
    <w:rsid w:val="000A3652"/>
    <w:rsid w:val="000A4276"/>
    <w:rsid w:val="000A43A2"/>
    <w:rsid w:val="000A5BC6"/>
    <w:rsid w:val="000A608E"/>
    <w:rsid w:val="000A6AA7"/>
    <w:rsid w:val="000A6C8B"/>
    <w:rsid w:val="000B0D81"/>
    <w:rsid w:val="000B121A"/>
    <w:rsid w:val="000B1AC1"/>
    <w:rsid w:val="000B26F8"/>
    <w:rsid w:val="000B2765"/>
    <w:rsid w:val="000B3C37"/>
    <w:rsid w:val="000B4C3D"/>
    <w:rsid w:val="000B4FE9"/>
    <w:rsid w:val="000B54A4"/>
    <w:rsid w:val="000B66F6"/>
    <w:rsid w:val="000C1D65"/>
    <w:rsid w:val="000C28C8"/>
    <w:rsid w:val="000C3012"/>
    <w:rsid w:val="000C3F01"/>
    <w:rsid w:val="000C52D3"/>
    <w:rsid w:val="000C6E1E"/>
    <w:rsid w:val="000C7F3E"/>
    <w:rsid w:val="000D03D2"/>
    <w:rsid w:val="000D15BC"/>
    <w:rsid w:val="000D167B"/>
    <w:rsid w:val="000D1B2E"/>
    <w:rsid w:val="000D21CF"/>
    <w:rsid w:val="000D275E"/>
    <w:rsid w:val="000D279C"/>
    <w:rsid w:val="000D2B4D"/>
    <w:rsid w:val="000E0035"/>
    <w:rsid w:val="000E13B0"/>
    <w:rsid w:val="000E187C"/>
    <w:rsid w:val="000E1C0F"/>
    <w:rsid w:val="000E212E"/>
    <w:rsid w:val="000E2658"/>
    <w:rsid w:val="000E4743"/>
    <w:rsid w:val="000E511B"/>
    <w:rsid w:val="000E6A29"/>
    <w:rsid w:val="000E6C0F"/>
    <w:rsid w:val="000E6FBA"/>
    <w:rsid w:val="000F1413"/>
    <w:rsid w:val="000F1DF1"/>
    <w:rsid w:val="000F1DF9"/>
    <w:rsid w:val="000F2583"/>
    <w:rsid w:val="000F296D"/>
    <w:rsid w:val="000F2C46"/>
    <w:rsid w:val="000F31FF"/>
    <w:rsid w:val="000F341B"/>
    <w:rsid w:val="000F4699"/>
    <w:rsid w:val="000F47B8"/>
    <w:rsid w:val="000F4C57"/>
    <w:rsid w:val="000F5007"/>
    <w:rsid w:val="000F54D9"/>
    <w:rsid w:val="000F576C"/>
    <w:rsid w:val="000F5F77"/>
    <w:rsid w:val="000F7C58"/>
    <w:rsid w:val="000F7E78"/>
    <w:rsid w:val="001016B8"/>
    <w:rsid w:val="00102E8E"/>
    <w:rsid w:val="001033D2"/>
    <w:rsid w:val="00103962"/>
    <w:rsid w:val="00103A03"/>
    <w:rsid w:val="00104242"/>
    <w:rsid w:val="00104409"/>
    <w:rsid w:val="00104BD4"/>
    <w:rsid w:val="00104FA4"/>
    <w:rsid w:val="001054FE"/>
    <w:rsid w:val="00106D22"/>
    <w:rsid w:val="00110B28"/>
    <w:rsid w:val="00110BE2"/>
    <w:rsid w:val="00110C7D"/>
    <w:rsid w:val="00110EC1"/>
    <w:rsid w:val="001113D2"/>
    <w:rsid w:val="0011145B"/>
    <w:rsid w:val="00112AFF"/>
    <w:rsid w:val="001136D8"/>
    <w:rsid w:val="00113A4F"/>
    <w:rsid w:val="0011419D"/>
    <w:rsid w:val="00114BFC"/>
    <w:rsid w:val="00114FC2"/>
    <w:rsid w:val="00115450"/>
    <w:rsid w:val="001156E4"/>
    <w:rsid w:val="00115881"/>
    <w:rsid w:val="0011595C"/>
    <w:rsid w:val="00117158"/>
    <w:rsid w:val="00117543"/>
    <w:rsid w:val="00117563"/>
    <w:rsid w:val="00117662"/>
    <w:rsid w:val="001179DF"/>
    <w:rsid w:val="00117A8D"/>
    <w:rsid w:val="00117B59"/>
    <w:rsid w:val="00121524"/>
    <w:rsid w:val="001217B4"/>
    <w:rsid w:val="0012204C"/>
    <w:rsid w:val="00122BA0"/>
    <w:rsid w:val="00122D78"/>
    <w:rsid w:val="00122DFD"/>
    <w:rsid w:val="00123122"/>
    <w:rsid w:val="00123153"/>
    <w:rsid w:val="001231F5"/>
    <w:rsid w:val="001233B0"/>
    <w:rsid w:val="00124625"/>
    <w:rsid w:val="001260A1"/>
    <w:rsid w:val="00127604"/>
    <w:rsid w:val="00130D93"/>
    <w:rsid w:val="00130DCC"/>
    <w:rsid w:val="00131411"/>
    <w:rsid w:val="001338E5"/>
    <w:rsid w:val="0013513C"/>
    <w:rsid w:val="0013CB1F"/>
    <w:rsid w:val="00141C56"/>
    <w:rsid w:val="00142215"/>
    <w:rsid w:val="001425B5"/>
    <w:rsid w:val="0014311A"/>
    <w:rsid w:val="001445BB"/>
    <w:rsid w:val="00144943"/>
    <w:rsid w:val="00145222"/>
    <w:rsid w:val="00146421"/>
    <w:rsid w:val="00146B6E"/>
    <w:rsid w:val="001502A1"/>
    <w:rsid w:val="001506C1"/>
    <w:rsid w:val="001518C3"/>
    <w:rsid w:val="001530F2"/>
    <w:rsid w:val="00153107"/>
    <w:rsid w:val="001531B6"/>
    <w:rsid w:val="00153515"/>
    <w:rsid w:val="00153AAB"/>
    <w:rsid w:val="00156F3B"/>
    <w:rsid w:val="001572ED"/>
    <w:rsid w:val="0015792D"/>
    <w:rsid w:val="00157CBC"/>
    <w:rsid w:val="001613D1"/>
    <w:rsid w:val="001617C9"/>
    <w:rsid w:val="0016236E"/>
    <w:rsid w:val="0016338F"/>
    <w:rsid w:val="00164757"/>
    <w:rsid w:val="00165544"/>
    <w:rsid w:val="00165EB7"/>
    <w:rsid w:val="001660C2"/>
    <w:rsid w:val="00167D3F"/>
    <w:rsid w:val="00170B1F"/>
    <w:rsid w:val="00171390"/>
    <w:rsid w:val="00171953"/>
    <w:rsid w:val="00171BB8"/>
    <w:rsid w:val="001762FC"/>
    <w:rsid w:val="00176B74"/>
    <w:rsid w:val="00177027"/>
    <w:rsid w:val="001772D3"/>
    <w:rsid w:val="0017745A"/>
    <w:rsid w:val="00177A22"/>
    <w:rsid w:val="00177A45"/>
    <w:rsid w:val="00177BAD"/>
    <w:rsid w:val="00177E33"/>
    <w:rsid w:val="0018016A"/>
    <w:rsid w:val="001801D7"/>
    <w:rsid w:val="00180536"/>
    <w:rsid w:val="001806BB"/>
    <w:rsid w:val="00180851"/>
    <w:rsid w:val="00180AD8"/>
    <w:rsid w:val="00181120"/>
    <w:rsid w:val="00181E56"/>
    <w:rsid w:val="00182285"/>
    <w:rsid w:val="001825BC"/>
    <w:rsid w:val="00182B57"/>
    <w:rsid w:val="00182F25"/>
    <w:rsid w:val="00183AAC"/>
    <w:rsid w:val="00184025"/>
    <w:rsid w:val="00184541"/>
    <w:rsid w:val="0018455D"/>
    <w:rsid w:val="00184E5D"/>
    <w:rsid w:val="00185762"/>
    <w:rsid w:val="001874B3"/>
    <w:rsid w:val="00187EA4"/>
    <w:rsid w:val="00190418"/>
    <w:rsid w:val="00191651"/>
    <w:rsid w:val="0019188A"/>
    <w:rsid w:val="00191ADB"/>
    <w:rsid w:val="001921E1"/>
    <w:rsid w:val="001928C2"/>
    <w:rsid w:val="00192A9F"/>
    <w:rsid w:val="00193FCA"/>
    <w:rsid w:val="00194E78"/>
    <w:rsid w:val="00196D86"/>
    <w:rsid w:val="0019736D"/>
    <w:rsid w:val="00197459"/>
    <w:rsid w:val="001A04A8"/>
    <w:rsid w:val="001A0BCC"/>
    <w:rsid w:val="001A1029"/>
    <w:rsid w:val="001A189A"/>
    <w:rsid w:val="001A1B6B"/>
    <w:rsid w:val="001A4926"/>
    <w:rsid w:val="001A5390"/>
    <w:rsid w:val="001A5DB8"/>
    <w:rsid w:val="001A60DA"/>
    <w:rsid w:val="001A6FE5"/>
    <w:rsid w:val="001A7322"/>
    <w:rsid w:val="001A74B0"/>
    <w:rsid w:val="001A7541"/>
    <w:rsid w:val="001A7BC7"/>
    <w:rsid w:val="001A7DB4"/>
    <w:rsid w:val="001B1468"/>
    <w:rsid w:val="001B1DD7"/>
    <w:rsid w:val="001B24C5"/>
    <w:rsid w:val="001B260D"/>
    <w:rsid w:val="001B28C8"/>
    <w:rsid w:val="001B3249"/>
    <w:rsid w:val="001B3C7C"/>
    <w:rsid w:val="001B5D64"/>
    <w:rsid w:val="001B7658"/>
    <w:rsid w:val="001C07BA"/>
    <w:rsid w:val="001C15D9"/>
    <w:rsid w:val="001C2430"/>
    <w:rsid w:val="001C2A60"/>
    <w:rsid w:val="001C364A"/>
    <w:rsid w:val="001C4467"/>
    <w:rsid w:val="001C5021"/>
    <w:rsid w:val="001C6646"/>
    <w:rsid w:val="001C7244"/>
    <w:rsid w:val="001C76B0"/>
    <w:rsid w:val="001D00BB"/>
    <w:rsid w:val="001D0635"/>
    <w:rsid w:val="001D2993"/>
    <w:rsid w:val="001D41FC"/>
    <w:rsid w:val="001D443A"/>
    <w:rsid w:val="001D50E3"/>
    <w:rsid w:val="001D56E5"/>
    <w:rsid w:val="001D5EB7"/>
    <w:rsid w:val="001D5FA2"/>
    <w:rsid w:val="001D60C3"/>
    <w:rsid w:val="001D6461"/>
    <w:rsid w:val="001D6637"/>
    <w:rsid w:val="001D7138"/>
    <w:rsid w:val="001E0D87"/>
    <w:rsid w:val="001E1EE5"/>
    <w:rsid w:val="001E4F2C"/>
    <w:rsid w:val="001E60C6"/>
    <w:rsid w:val="001E6470"/>
    <w:rsid w:val="001E780F"/>
    <w:rsid w:val="001E7D11"/>
    <w:rsid w:val="001F0AF6"/>
    <w:rsid w:val="001F1A24"/>
    <w:rsid w:val="001F24AB"/>
    <w:rsid w:val="001F3533"/>
    <w:rsid w:val="001F43E3"/>
    <w:rsid w:val="001F5583"/>
    <w:rsid w:val="001F5683"/>
    <w:rsid w:val="001F6CF4"/>
    <w:rsid w:val="001F7EE2"/>
    <w:rsid w:val="002006DE"/>
    <w:rsid w:val="00200AEA"/>
    <w:rsid w:val="0020101B"/>
    <w:rsid w:val="00201200"/>
    <w:rsid w:val="00201B97"/>
    <w:rsid w:val="00202846"/>
    <w:rsid w:val="00202F2E"/>
    <w:rsid w:val="00203CE8"/>
    <w:rsid w:val="00204DA5"/>
    <w:rsid w:val="00205682"/>
    <w:rsid w:val="00205D0A"/>
    <w:rsid w:val="002066DC"/>
    <w:rsid w:val="00206930"/>
    <w:rsid w:val="002103BB"/>
    <w:rsid w:val="00210B86"/>
    <w:rsid w:val="00211137"/>
    <w:rsid w:val="002118D9"/>
    <w:rsid w:val="00211F7B"/>
    <w:rsid w:val="00212734"/>
    <w:rsid w:val="002129F4"/>
    <w:rsid w:val="00212DE7"/>
    <w:rsid w:val="00213356"/>
    <w:rsid w:val="002144C1"/>
    <w:rsid w:val="00214A63"/>
    <w:rsid w:val="00215221"/>
    <w:rsid w:val="00216682"/>
    <w:rsid w:val="00217258"/>
    <w:rsid w:val="00217DC0"/>
    <w:rsid w:val="00220860"/>
    <w:rsid w:val="00220C34"/>
    <w:rsid w:val="00221808"/>
    <w:rsid w:val="00222F21"/>
    <w:rsid w:val="00224000"/>
    <w:rsid w:val="00225802"/>
    <w:rsid w:val="00225E50"/>
    <w:rsid w:val="00227EE6"/>
    <w:rsid w:val="00230000"/>
    <w:rsid w:val="002303E8"/>
    <w:rsid w:val="002319CF"/>
    <w:rsid w:val="002328B4"/>
    <w:rsid w:val="0023387B"/>
    <w:rsid w:val="002349DF"/>
    <w:rsid w:val="002358F0"/>
    <w:rsid w:val="00235A3C"/>
    <w:rsid w:val="00235AF8"/>
    <w:rsid w:val="00236289"/>
    <w:rsid w:val="00236688"/>
    <w:rsid w:val="00236BA0"/>
    <w:rsid w:val="0023762B"/>
    <w:rsid w:val="0024123C"/>
    <w:rsid w:val="002434B4"/>
    <w:rsid w:val="00243BDE"/>
    <w:rsid w:val="00244F64"/>
    <w:rsid w:val="002463A7"/>
    <w:rsid w:val="002519CF"/>
    <w:rsid w:val="00251D94"/>
    <w:rsid w:val="002524B0"/>
    <w:rsid w:val="00252DB0"/>
    <w:rsid w:val="002534C8"/>
    <w:rsid w:val="00254413"/>
    <w:rsid w:val="00255E45"/>
    <w:rsid w:val="00256FC8"/>
    <w:rsid w:val="00257594"/>
    <w:rsid w:val="002576FE"/>
    <w:rsid w:val="00257E99"/>
    <w:rsid w:val="00260104"/>
    <w:rsid w:val="00260DA4"/>
    <w:rsid w:val="00261607"/>
    <w:rsid w:val="0026161A"/>
    <w:rsid w:val="00261E61"/>
    <w:rsid w:val="00262A6D"/>
    <w:rsid w:val="00262A7B"/>
    <w:rsid w:val="002643EF"/>
    <w:rsid w:val="002643F4"/>
    <w:rsid w:val="002647B3"/>
    <w:rsid w:val="00264CDF"/>
    <w:rsid w:val="002650A1"/>
    <w:rsid w:val="0026679C"/>
    <w:rsid w:val="002672E5"/>
    <w:rsid w:val="002675E7"/>
    <w:rsid w:val="00267AE0"/>
    <w:rsid w:val="00270DCF"/>
    <w:rsid w:val="00271275"/>
    <w:rsid w:val="002719F7"/>
    <w:rsid w:val="00272321"/>
    <w:rsid w:val="0027339D"/>
    <w:rsid w:val="002738AA"/>
    <w:rsid w:val="00274115"/>
    <w:rsid w:val="002743B7"/>
    <w:rsid w:val="00274CF0"/>
    <w:rsid w:val="00280529"/>
    <w:rsid w:val="00280DA0"/>
    <w:rsid w:val="00281F16"/>
    <w:rsid w:val="00284783"/>
    <w:rsid w:val="0028504B"/>
    <w:rsid w:val="00285E71"/>
    <w:rsid w:val="00287021"/>
    <w:rsid w:val="00287B0E"/>
    <w:rsid w:val="00287C5E"/>
    <w:rsid w:val="00287DDE"/>
    <w:rsid w:val="00290829"/>
    <w:rsid w:val="002912E2"/>
    <w:rsid w:val="00291427"/>
    <w:rsid w:val="00293913"/>
    <w:rsid w:val="00294FE3"/>
    <w:rsid w:val="00295C78"/>
    <w:rsid w:val="002964FE"/>
    <w:rsid w:val="002A0499"/>
    <w:rsid w:val="002A088E"/>
    <w:rsid w:val="002A09C9"/>
    <w:rsid w:val="002A12B8"/>
    <w:rsid w:val="002A12C6"/>
    <w:rsid w:val="002A1707"/>
    <w:rsid w:val="002A306E"/>
    <w:rsid w:val="002A3EFB"/>
    <w:rsid w:val="002A40AC"/>
    <w:rsid w:val="002A5704"/>
    <w:rsid w:val="002A5913"/>
    <w:rsid w:val="002A5E55"/>
    <w:rsid w:val="002A6771"/>
    <w:rsid w:val="002A7229"/>
    <w:rsid w:val="002A7B64"/>
    <w:rsid w:val="002A7E16"/>
    <w:rsid w:val="002B1BDF"/>
    <w:rsid w:val="002B2110"/>
    <w:rsid w:val="002B275E"/>
    <w:rsid w:val="002B3929"/>
    <w:rsid w:val="002B5108"/>
    <w:rsid w:val="002B54AD"/>
    <w:rsid w:val="002B64E2"/>
    <w:rsid w:val="002B6C1D"/>
    <w:rsid w:val="002B7063"/>
    <w:rsid w:val="002B7C52"/>
    <w:rsid w:val="002BA670"/>
    <w:rsid w:val="002C0559"/>
    <w:rsid w:val="002C11CA"/>
    <w:rsid w:val="002C1E63"/>
    <w:rsid w:val="002C354B"/>
    <w:rsid w:val="002C3AB0"/>
    <w:rsid w:val="002C54AA"/>
    <w:rsid w:val="002C5501"/>
    <w:rsid w:val="002C68E7"/>
    <w:rsid w:val="002C7F64"/>
    <w:rsid w:val="002D0303"/>
    <w:rsid w:val="002D2EBA"/>
    <w:rsid w:val="002D3058"/>
    <w:rsid w:val="002D30B2"/>
    <w:rsid w:val="002D3E48"/>
    <w:rsid w:val="002D412A"/>
    <w:rsid w:val="002D41A1"/>
    <w:rsid w:val="002D46F0"/>
    <w:rsid w:val="002D4CC9"/>
    <w:rsid w:val="002D5C9A"/>
    <w:rsid w:val="002D5D5E"/>
    <w:rsid w:val="002D5F7D"/>
    <w:rsid w:val="002D61BF"/>
    <w:rsid w:val="002D72B3"/>
    <w:rsid w:val="002D7539"/>
    <w:rsid w:val="002D75D4"/>
    <w:rsid w:val="002D7A9C"/>
    <w:rsid w:val="002D7D4F"/>
    <w:rsid w:val="002D7DEC"/>
    <w:rsid w:val="002E0405"/>
    <w:rsid w:val="002E0681"/>
    <w:rsid w:val="002E0E28"/>
    <w:rsid w:val="002E3764"/>
    <w:rsid w:val="002E4483"/>
    <w:rsid w:val="002E5680"/>
    <w:rsid w:val="002E7444"/>
    <w:rsid w:val="002F088B"/>
    <w:rsid w:val="002F1277"/>
    <w:rsid w:val="002F2EBD"/>
    <w:rsid w:val="002F2FD7"/>
    <w:rsid w:val="002F3C6F"/>
    <w:rsid w:val="002F4B96"/>
    <w:rsid w:val="002F5403"/>
    <w:rsid w:val="002F54EB"/>
    <w:rsid w:val="002F5707"/>
    <w:rsid w:val="002F798E"/>
    <w:rsid w:val="0030009B"/>
    <w:rsid w:val="00300201"/>
    <w:rsid w:val="00300595"/>
    <w:rsid w:val="00300D5E"/>
    <w:rsid w:val="003024E7"/>
    <w:rsid w:val="0030325D"/>
    <w:rsid w:val="0030356A"/>
    <w:rsid w:val="00303FCC"/>
    <w:rsid w:val="003040C0"/>
    <w:rsid w:val="00305E64"/>
    <w:rsid w:val="00305F87"/>
    <w:rsid w:val="0030698D"/>
    <w:rsid w:val="00307DEE"/>
    <w:rsid w:val="00307FFC"/>
    <w:rsid w:val="00310254"/>
    <w:rsid w:val="00310419"/>
    <w:rsid w:val="0031183D"/>
    <w:rsid w:val="003134DD"/>
    <w:rsid w:val="00313A27"/>
    <w:rsid w:val="0031437A"/>
    <w:rsid w:val="003159C8"/>
    <w:rsid w:val="00315A4B"/>
    <w:rsid w:val="0031704D"/>
    <w:rsid w:val="0032032B"/>
    <w:rsid w:val="00320815"/>
    <w:rsid w:val="00320C53"/>
    <w:rsid w:val="003212D8"/>
    <w:rsid w:val="00321A6E"/>
    <w:rsid w:val="003221EB"/>
    <w:rsid w:val="00322854"/>
    <w:rsid w:val="00322EB2"/>
    <w:rsid w:val="00323552"/>
    <w:rsid w:val="00325498"/>
    <w:rsid w:val="00325C51"/>
    <w:rsid w:val="00326993"/>
    <w:rsid w:val="00327667"/>
    <w:rsid w:val="003306C8"/>
    <w:rsid w:val="00331134"/>
    <w:rsid w:val="00331686"/>
    <w:rsid w:val="003325F2"/>
    <w:rsid w:val="00333689"/>
    <w:rsid w:val="00335158"/>
    <w:rsid w:val="00336110"/>
    <w:rsid w:val="003370E4"/>
    <w:rsid w:val="00337182"/>
    <w:rsid w:val="0033772F"/>
    <w:rsid w:val="003377BF"/>
    <w:rsid w:val="00337A10"/>
    <w:rsid w:val="00337C9B"/>
    <w:rsid w:val="00340320"/>
    <w:rsid w:val="00340BD0"/>
    <w:rsid w:val="003414B6"/>
    <w:rsid w:val="0034232C"/>
    <w:rsid w:val="00343175"/>
    <w:rsid w:val="00343F9E"/>
    <w:rsid w:val="003443B2"/>
    <w:rsid w:val="0034508E"/>
    <w:rsid w:val="0034547E"/>
    <w:rsid w:val="00346673"/>
    <w:rsid w:val="00346A0A"/>
    <w:rsid w:val="003475CD"/>
    <w:rsid w:val="00350097"/>
    <w:rsid w:val="00350BFB"/>
    <w:rsid w:val="00350E47"/>
    <w:rsid w:val="003511BD"/>
    <w:rsid w:val="00351AF1"/>
    <w:rsid w:val="00352B2B"/>
    <w:rsid w:val="00353314"/>
    <w:rsid w:val="00353BD7"/>
    <w:rsid w:val="00356D90"/>
    <w:rsid w:val="003572AA"/>
    <w:rsid w:val="00357C69"/>
    <w:rsid w:val="00360CD9"/>
    <w:rsid w:val="00361F6D"/>
    <w:rsid w:val="00364B5B"/>
    <w:rsid w:val="00364B81"/>
    <w:rsid w:val="0036515F"/>
    <w:rsid w:val="003656E1"/>
    <w:rsid w:val="00368397"/>
    <w:rsid w:val="00370ABD"/>
    <w:rsid w:val="00370B94"/>
    <w:rsid w:val="0037179D"/>
    <w:rsid w:val="0037268A"/>
    <w:rsid w:val="00373052"/>
    <w:rsid w:val="00373535"/>
    <w:rsid w:val="00373920"/>
    <w:rsid w:val="00375213"/>
    <w:rsid w:val="00375F7E"/>
    <w:rsid w:val="003768DE"/>
    <w:rsid w:val="00376A03"/>
    <w:rsid w:val="0037707B"/>
    <w:rsid w:val="00377D09"/>
    <w:rsid w:val="00380776"/>
    <w:rsid w:val="00380B68"/>
    <w:rsid w:val="00380C0C"/>
    <w:rsid w:val="00380E1F"/>
    <w:rsid w:val="003813C4"/>
    <w:rsid w:val="00383748"/>
    <w:rsid w:val="00383DDF"/>
    <w:rsid w:val="00384156"/>
    <w:rsid w:val="00385156"/>
    <w:rsid w:val="0038560F"/>
    <w:rsid w:val="00385EE9"/>
    <w:rsid w:val="0038678C"/>
    <w:rsid w:val="00386C0D"/>
    <w:rsid w:val="0038726E"/>
    <w:rsid w:val="00387F19"/>
    <w:rsid w:val="003904AF"/>
    <w:rsid w:val="00390839"/>
    <w:rsid w:val="00390BB3"/>
    <w:rsid w:val="003924B6"/>
    <w:rsid w:val="00392BCF"/>
    <w:rsid w:val="003936F2"/>
    <w:rsid w:val="00393F30"/>
    <w:rsid w:val="003942F6"/>
    <w:rsid w:val="00394746"/>
    <w:rsid w:val="00395021"/>
    <w:rsid w:val="00395749"/>
    <w:rsid w:val="00395810"/>
    <w:rsid w:val="00396060"/>
    <w:rsid w:val="00397498"/>
    <w:rsid w:val="00397ECB"/>
    <w:rsid w:val="003A09F1"/>
    <w:rsid w:val="003A1A1D"/>
    <w:rsid w:val="003A4309"/>
    <w:rsid w:val="003A50D8"/>
    <w:rsid w:val="003A77AB"/>
    <w:rsid w:val="003A7DC8"/>
    <w:rsid w:val="003B2606"/>
    <w:rsid w:val="003B3095"/>
    <w:rsid w:val="003B3998"/>
    <w:rsid w:val="003B3D25"/>
    <w:rsid w:val="003B4DB1"/>
    <w:rsid w:val="003B4DDE"/>
    <w:rsid w:val="003B58E7"/>
    <w:rsid w:val="003B59DC"/>
    <w:rsid w:val="003B5AAC"/>
    <w:rsid w:val="003B69F9"/>
    <w:rsid w:val="003B6F32"/>
    <w:rsid w:val="003B728C"/>
    <w:rsid w:val="003C0F35"/>
    <w:rsid w:val="003C1729"/>
    <w:rsid w:val="003C1936"/>
    <w:rsid w:val="003C22C3"/>
    <w:rsid w:val="003C2EDB"/>
    <w:rsid w:val="003C44B6"/>
    <w:rsid w:val="003C651D"/>
    <w:rsid w:val="003C6ECD"/>
    <w:rsid w:val="003D0C2F"/>
    <w:rsid w:val="003D1016"/>
    <w:rsid w:val="003D1F4C"/>
    <w:rsid w:val="003D20D9"/>
    <w:rsid w:val="003D3028"/>
    <w:rsid w:val="003D3605"/>
    <w:rsid w:val="003D3977"/>
    <w:rsid w:val="003D3FA5"/>
    <w:rsid w:val="003D4FD4"/>
    <w:rsid w:val="003D5274"/>
    <w:rsid w:val="003D54C1"/>
    <w:rsid w:val="003D573E"/>
    <w:rsid w:val="003D65C9"/>
    <w:rsid w:val="003D6956"/>
    <w:rsid w:val="003E0B42"/>
    <w:rsid w:val="003E0B7B"/>
    <w:rsid w:val="003E22BD"/>
    <w:rsid w:val="003E242C"/>
    <w:rsid w:val="003E4EC5"/>
    <w:rsid w:val="003E53EB"/>
    <w:rsid w:val="003E671E"/>
    <w:rsid w:val="003E6AA9"/>
    <w:rsid w:val="003F10CB"/>
    <w:rsid w:val="003F199F"/>
    <w:rsid w:val="003F1AEC"/>
    <w:rsid w:val="003F1D81"/>
    <w:rsid w:val="003F25CC"/>
    <w:rsid w:val="003F2D36"/>
    <w:rsid w:val="003F32B5"/>
    <w:rsid w:val="003F3D2E"/>
    <w:rsid w:val="003F41B6"/>
    <w:rsid w:val="003F4E43"/>
    <w:rsid w:val="003F55D7"/>
    <w:rsid w:val="003F5CDB"/>
    <w:rsid w:val="003F72A7"/>
    <w:rsid w:val="00402407"/>
    <w:rsid w:val="00402A53"/>
    <w:rsid w:val="00403703"/>
    <w:rsid w:val="0040390C"/>
    <w:rsid w:val="004050C7"/>
    <w:rsid w:val="0040643F"/>
    <w:rsid w:val="00406568"/>
    <w:rsid w:val="004068B1"/>
    <w:rsid w:val="00406BB1"/>
    <w:rsid w:val="00406C2A"/>
    <w:rsid w:val="00407B13"/>
    <w:rsid w:val="00407C8D"/>
    <w:rsid w:val="004108DA"/>
    <w:rsid w:val="00410C9A"/>
    <w:rsid w:val="00411603"/>
    <w:rsid w:val="00412DD8"/>
    <w:rsid w:val="004139D2"/>
    <w:rsid w:val="00413D34"/>
    <w:rsid w:val="00413DBF"/>
    <w:rsid w:val="004145E0"/>
    <w:rsid w:val="00414631"/>
    <w:rsid w:val="00415370"/>
    <w:rsid w:val="00415882"/>
    <w:rsid w:val="00415C61"/>
    <w:rsid w:val="00420C89"/>
    <w:rsid w:val="0042369F"/>
    <w:rsid w:val="0042389B"/>
    <w:rsid w:val="00423B7B"/>
    <w:rsid w:val="00424122"/>
    <w:rsid w:val="004243E9"/>
    <w:rsid w:val="004250F1"/>
    <w:rsid w:val="00425967"/>
    <w:rsid w:val="0042621E"/>
    <w:rsid w:val="0042641A"/>
    <w:rsid w:val="00427BA3"/>
    <w:rsid w:val="004304F2"/>
    <w:rsid w:val="00430788"/>
    <w:rsid w:val="00430D6A"/>
    <w:rsid w:val="00430D97"/>
    <w:rsid w:val="004329F5"/>
    <w:rsid w:val="0043393C"/>
    <w:rsid w:val="00433D57"/>
    <w:rsid w:val="00434275"/>
    <w:rsid w:val="00436114"/>
    <w:rsid w:val="0043635E"/>
    <w:rsid w:val="00441003"/>
    <w:rsid w:val="00441730"/>
    <w:rsid w:val="00442E04"/>
    <w:rsid w:val="00443373"/>
    <w:rsid w:val="004439D0"/>
    <w:rsid w:val="0044699C"/>
    <w:rsid w:val="00446BF5"/>
    <w:rsid w:val="004472C5"/>
    <w:rsid w:val="00447E22"/>
    <w:rsid w:val="0045053F"/>
    <w:rsid w:val="00450626"/>
    <w:rsid w:val="004511F9"/>
    <w:rsid w:val="00454A40"/>
    <w:rsid w:val="00455D53"/>
    <w:rsid w:val="00456AFA"/>
    <w:rsid w:val="00460A3A"/>
    <w:rsid w:val="00461C32"/>
    <w:rsid w:val="00462239"/>
    <w:rsid w:val="00462BB4"/>
    <w:rsid w:val="00462BFF"/>
    <w:rsid w:val="00462F4E"/>
    <w:rsid w:val="0046370B"/>
    <w:rsid w:val="0046384B"/>
    <w:rsid w:val="0046399A"/>
    <w:rsid w:val="004656C3"/>
    <w:rsid w:val="00465714"/>
    <w:rsid w:val="004666A5"/>
    <w:rsid w:val="004666A9"/>
    <w:rsid w:val="00466824"/>
    <w:rsid w:val="00466AE5"/>
    <w:rsid w:val="00466EE7"/>
    <w:rsid w:val="00467AD7"/>
    <w:rsid w:val="00467D66"/>
    <w:rsid w:val="0047345A"/>
    <w:rsid w:val="00473722"/>
    <w:rsid w:val="004740E3"/>
    <w:rsid w:val="004762B6"/>
    <w:rsid w:val="0047651F"/>
    <w:rsid w:val="0047655C"/>
    <w:rsid w:val="00476BCF"/>
    <w:rsid w:val="004771DF"/>
    <w:rsid w:val="00477991"/>
    <w:rsid w:val="00480332"/>
    <w:rsid w:val="00480950"/>
    <w:rsid w:val="00481991"/>
    <w:rsid w:val="0048214A"/>
    <w:rsid w:val="00483217"/>
    <w:rsid w:val="00483E9B"/>
    <w:rsid w:val="00483EED"/>
    <w:rsid w:val="004849AA"/>
    <w:rsid w:val="00484ACE"/>
    <w:rsid w:val="00484C6F"/>
    <w:rsid w:val="0048623F"/>
    <w:rsid w:val="004865EA"/>
    <w:rsid w:val="0048750E"/>
    <w:rsid w:val="00487A3F"/>
    <w:rsid w:val="00491057"/>
    <w:rsid w:val="00491074"/>
    <w:rsid w:val="00491523"/>
    <w:rsid w:val="004922D3"/>
    <w:rsid w:val="004926C6"/>
    <w:rsid w:val="004927A1"/>
    <w:rsid w:val="00492869"/>
    <w:rsid w:val="00492CF7"/>
    <w:rsid w:val="00493508"/>
    <w:rsid w:val="00493B4A"/>
    <w:rsid w:val="00493DD4"/>
    <w:rsid w:val="00493FD8"/>
    <w:rsid w:val="0049403E"/>
    <w:rsid w:val="004966CF"/>
    <w:rsid w:val="00497425"/>
    <w:rsid w:val="00497FF6"/>
    <w:rsid w:val="004A0166"/>
    <w:rsid w:val="004A094D"/>
    <w:rsid w:val="004A1B42"/>
    <w:rsid w:val="004A2570"/>
    <w:rsid w:val="004A2766"/>
    <w:rsid w:val="004A3028"/>
    <w:rsid w:val="004A30E4"/>
    <w:rsid w:val="004A31E2"/>
    <w:rsid w:val="004A38A1"/>
    <w:rsid w:val="004A39CD"/>
    <w:rsid w:val="004A3B58"/>
    <w:rsid w:val="004A3DC8"/>
    <w:rsid w:val="004A3E16"/>
    <w:rsid w:val="004A4279"/>
    <w:rsid w:val="004A4E64"/>
    <w:rsid w:val="004A5109"/>
    <w:rsid w:val="004A5776"/>
    <w:rsid w:val="004A629A"/>
    <w:rsid w:val="004A684D"/>
    <w:rsid w:val="004A6960"/>
    <w:rsid w:val="004A6BA4"/>
    <w:rsid w:val="004A71B6"/>
    <w:rsid w:val="004A79D0"/>
    <w:rsid w:val="004A7A37"/>
    <w:rsid w:val="004A7B15"/>
    <w:rsid w:val="004B1FFD"/>
    <w:rsid w:val="004B272C"/>
    <w:rsid w:val="004B3741"/>
    <w:rsid w:val="004B45C9"/>
    <w:rsid w:val="004B525A"/>
    <w:rsid w:val="004B796B"/>
    <w:rsid w:val="004B7B97"/>
    <w:rsid w:val="004C15C8"/>
    <w:rsid w:val="004C1AD7"/>
    <w:rsid w:val="004C328E"/>
    <w:rsid w:val="004C5D98"/>
    <w:rsid w:val="004C651F"/>
    <w:rsid w:val="004C66F1"/>
    <w:rsid w:val="004C6E0C"/>
    <w:rsid w:val="004C7FB5"/>
    <w:rsid w:val="004D0BEE"/>
    <w:rsid w:val="004D1426"/>
    <w:rsid w:val="004D15C6"/>
    <w:rsid w:val="004D1CDB"/>
    <w:rsid w:val="004D28B7"/>
    <w:rsid w:val="004D3141"/>
    <w:rsid w:val="004D3203"/>
    <w:rsid w:val="004D4CC0"/>
    <w:rsid w:val="004D5119"/>
    <w:rsid w:val="004D578F"/>
    <w:rsid w:val="004D6B66"/>
    <w:rsid w:val="004E15EA"/>
    <w:rsid w:val="004E1767"/>
    <w:rsid w:val="004E1CC6"/>
    <w:rsid w:val="004E2D29"/>
    <w:rsid w:val="004E32EC"/>
    <w:rsid w:val="004E46E8"/>
    <w:rsid w:val="004E4747"/>
    <w:rsid w:val="004E5720"/>
    <w:rsid w:val="004F033E"/>
    <w:rsid w:val="004F0493"/>
    <w:rsid w:val="004F0A7B"/>
    <w:rsid w:val="004F46BF"/>
    <w:rsid w:val="004F4E82"/>
    <w:rsid w:val="004F5008"/>
    <w:rsid w:val="004F509C"/>
    <w:rsid w:val="004F50C2"/>
    <w:rsid w:val="004F5EBA"/>
    <w:rsid w:val="004F6A7F"/>
    <w:rsid w:val="004F6F59"/>
    <w:rsid w:val="004F6F7C"/>
    <w:rsid w:val="004F771E"/>
    <w:rsid w:val="004F7C2E"/>
    <w:rsid w:val="00500400"/>
    <w:rsid w:val="00500F48"/>
    <w:rsid w:val="00501BE4"/>
    <w:rsid w:val="0050207D"/>
    <w:rsid w:val="0050244A"/>
    <w:rsid w:val="00502D4F"/>
    <w:rsid w:val="00503A72"/>
    <w:rsid w:val="0050451B"/>
    <w:rsid w:val="005059E0"/>
    <w:rsid w:val="00505DAA"/>
    <w:rsid w:val="005064A6"/>
    <w:rsid w:val="005072A1"/>
    <w:rsid w:val="00507D7D"/>
    <w:rsid w:val="00511A40"/>
    <w:rsid w:val="00511EC9"/>
    <w:rsid w:val="005122DB"/>
    <w:rsid w:val="005126F6"/>
    <w:rsid w:val="00512996"/>
    <w:rsid w:val="00512DFE"/>
    <w:rsid w:val="0051324D"/>
    <w:rsid w:val="00513497"/>
    <w:rsid w:val="005141B2"/>
    <w:rsid w:val="00515162"/>
    <w:rsid w:val="005169CD"/>
    <w:rsid w:val="00517A70"/>
    <w:rsid w:val="00520340"/>
    <w:rsid w:val="00520661"/>
    <w:rsid w:val="00521482"/>
    <w:rsid w:val="00521589"/>
    <w:rsid w:val="00524619"/>
    <w:rsid w:val="00524C14"/>
    <w:rsid w:val="00524C9C"/>
    <w:rsid w:val="005250C0"/>
    <w:rsid w:val="00525890"/>
    <w:rsid w:val="00526160"/>
    <w:rsid w:val="005267FD"/>
    <w:rsid w:val="00527143"/>
    <w:rsid w:val="005276A1"/>
    <w:rsid w:val="00530081"/>
    <w:rsid w:val="0053066B"/>
    <w:rsid w:val="005339E7"/>
    <w:rsid w:val="00534321"/>
    <w:rsid w:val="0053448F"/>
    <w:rsid w:val="00535894"/>
    <w:rsid w:val="00536758"/>
    <w:rsid w:val="00536D54"/>
    <w:rsid w:val="005377BF"/>
    <w:rsid w:val="0054140E"/>
    <w:rsid w:val="00541884"/>
    <w:rsid w:val="0054188F"/>
    <w:rsid w:val="005419E9"/>
    <w:rsid w:val="005420C5"/>
    <w:rsid w:val="005424C1"/>
    <w:rsid w:val="00543F6C"/>
    <w:rsid w:val="005444A7"/>
    <w:rsid w:val="00544A4D"/>
    <w:rsid w:val="0054570E"/>
    <w:rsid w:val="00546486"/>
    <w:rsid w:val="005468BF"/>
    <w:rsid w:val="00546B21"/>
    <w:rsid w:val="005519F1"/>
    <w:rsid w:val="00552056"/>
    <w:rsid w:val="00552C10"/>
    <w:rsid w:val="00554027"/>
    <w:rsid w:val="00554443"/>
    <w:rsid w:val="0055501B"/>
    <w:rsid w:val="00555117"/>
    <w:rsid w:val="005553CF"/>
    <w:rsid w:val="0055781F"/>
    <w:rsid w:val="00557FBA"/>
    <w:rsid w:val="00561165"/>
    <w:rsid w:val="00561D27"/>
    <w:rsid w:val="0056405A"/>
    <w:rsid w:val="00564D60"/>
    <w:rsid w:val="00565B9E"/>
    <w:rsid w:val="005679B2"/>
    <w:rsid w:val="00570955"/>
    <w:rsid w:val="005714C8"/>
    <w:rsid w:val="00573E37"/>
    <w:rsid w:val="00573FBE"/>
    <w:rsid w:val="00574CDA"/>
    <w:rsid w:val="00575C5C"/>
    <w:rsid w:val="0057752E"/>
    <w:rsid w:val="00580604"/>
    <w:rsid w:val="00580E7B"/>
    <w:rsid w:val="00581149"/>
    <w:rsid w:val="00582452"/>
    <w:rsid w:val="00582481"/>
    <w:rsid w:val="00582DC8"/>
    <w:rsid w:val="005840BB"/>
    <w:rsid w:val="0058494C"/>
    <w:rsid w:val="0058540B"/>
    <w:rsid w:val="00585E47"/>
    <w:rsid w:val="0058646B"/>
    <w:rsid w:val="005900EE"/>
    <w:rsid w:val="005904FA"/>
    <w:rsid w:val="005907FD"/>
    <w:rsid w:val="00590EFF"/>
    <w:rsid w:val="00591FEA"/>
    <w:rsid w:val="00592F43"/>
    <w:rsid w:val="00593328"/>
    <w:rsid w:val="005944FB"/>
    <w:rsid w:val="005950C9"/>
    <w:rsid w:val="00595C9A"/>
    <w:rsid w:val="00595E2C"/>
    <w:rsid w:val="00595E6D"/>
    <w:rsid w:val="005964CC"/>
    <w:rsid w:val="005977AB"/>
    <w:rsid w:val="005A0773"/>
    <w:rsid w:val="005A0A62"/>
    <w:rsid w:val="005A0D64"/>
    <w:rsid w:val="005A1398"/>
    <w:rsid w:val="005A18C5"/>
    <w:rsid w:val="005A26EE"/>
    <w:rsid w:val="005A2AB5"/>
    <w:rsid w:val="005A53B4"/>
    <w:rsid w:val="005A5FC4"/>
    <w:rsid w:val="005A60AC"/>
    <w:rsid w:val="005A61E3"/>
    <w:rsid w:val="005A78BE"/>
    <w:rsid w:val="005A7D3C"/>
    <w:rsid w:val="005B046C"/>
    <w:rsid w:val="005B1267"/>
    <w:rsid w:val="005B1D88"/>
    <w:rsid w:val="005B35EF"/>
    <w:rsid w:val="005B3BFC"/>
    <w:rsid w:val="005B3C13"/>
    <w:rsid w:val="005B4067"/>
    <w:rsid w:val="005B4515"/>
    <w:rsid w:val="005B4D50"/>
    <w:rsid w:val="005B5193"/>
    <w:rsid w:val="005B55C6"/>
    <w:rsid w:val="005B5777"/>
    <w:rsid w:val="005B6FED"/>
    <w:rsid w:val="005B75C9"/>
    <w:rsid w:val="005C010F"/>
    <w:rsid w:val="005C020E"/>
    <w:rsid w:val="005C22A0"/>
    <w:rsid w:val="005C2709"/>
    <w:rsid w:val="005C3681"/>
    <w:rsid w:val="005C3C4F"/>
    <w:rsid w:val="005C4E0C"/>
    <w:rsid w:val="005C5008"/>
    <w:rsid w:val="005C51B0"/>
    <w:rsid w:val="005C632C"/>
    <w:rsid w:val="005D00BE"/>
    <w:rsid w:val="005D0209"/>
    <w:rsid w:val="005D08F1"/>
    <w:rsid w:val="005D20AF"/>
    <w:rsid w:val="005D2B7B"/>
    <w:rsid w:val="005D31AC"/>
    <w:rsid w:val="005D3A71"/>
    <w:rsid w:val="005D41AB"/>
    <w:rsid w:val="005D5FAC"/>
    <w:rsid w:val="005D725F"/>
    <w:rsid w:val="005E0C4D"/>
    <w:rsid w:val="005E1E8B"/>
    <w:rsid w:val="005E2AE3"/>
    <w:rsid w:val="005E375D"/>
    <w:rsid w:val="005E3DF0"/>
    <w:rsid w:val="005E4CF5"/>
    <w:rsid w:val="005E718D"/>
    <w:rsid w:val="005E7392"/>
    <w:rsid w:val="005E7C8E"/>
    <w:rsid w:val="005F0E96"/>
    <w:rsid w:val="005F124C"/>
    <w:rsid w:val="005F1D69"/>
    <w:rsid w:val="005F28C1"/>
    <w:rsid w:val="005F3209"/>
    <w:rsid w:val="005F3978"/>
    <w:rsid w:val="005F3EC3"/>
    <w:rsid w:val="005F408A"/>
    <w:rsid w:val="005F46C6"/>
    <w:rsid w:val="005F50FF"/>
    <w:rsid w:val="005F51A5"/>
    <w:rsid w:val="005F5FAF"/>
    <w:rsid w:val="005F688E"/>
    <w:rsid w:val="005F68ED"/>
    <w:rsid w:val="005F6E7C"/>
    <w:rsid w:val="005F7206"/>
    <w:rsid w:val="005F7919"/>
    <w:rsid w:val="0060071C"/>
    <w:rsid w:val="00600F4C"/>
    <w:rsid w:val="00603715"/>
    <w:rsid w:val="006037AD"/>
    <w:rsid w:val="006040F7"/>
    <w:rsid w:val="006044AB"/>
    <w:rsid w:val="006058B2"/>
    <w:rsid w:val="006069EF"/>
    <w:rsid w:val="006069FC"/>
    <w:rsid w:val="00606F0B"/>
    <w:rsid w:val="006071D9"/>
    <w:rsid w:val="00607CCE"/>
    <w:rsid w:val="00611074"/>
    <w:rsid w:val="00611831"/>
    <w:rsid w:val="00611CB3"/>
    <w:rsid w:val="00614017"/>
    <w:rsid w:val="00614161"/>
    <w:rsid w:val="00615D0E"/>
    <w:rsid w:val="006165A0"/>
    <w:rsid w:val="00616B60"/>
    <w:rsid w:val="00617040"/>
    <w:rsid w:val="0062052C"/>
    <w:rsid w:val="006221DD"/>
    <w:rsid w:val="00622684"/>
    <w:rsid w:val="00623146"/>
    <w:rsid w:val="006239E9"/>
    <w:rsid w:val="00625842"/>
    <w:rsid w:val="00625B94"/>
    <w:rsid w:val="00625FC2"/>
    <w:rsid w:val="00626388"/>
    <w:rsid w:val="00626EFF"/>
    <w:rsid w:val="006274FC"/>
    <w:rsid w:val="006279C5"/>
    <w:rsid w:val="006314EE"/>
    <w:rsid w:val="006325A5"/>
    <w:rsid w:val="0063278A"/>
    <w:rsid w:val="00633E94"/>
    <w:rsid w:val="00634846"/>
    <w:rsid w:val="00635ADF"/>
    <w:rsid w:val="00636477"/>
    <w:rsid w:val="0063667E"/>
    <w:rsid w:val="00637610"/>
    <w:rsid w:val="006403BD"/>
    <w:rsid w:val="00640F22"/>
    <w:rsid w:val="006434DA"/>
    <w:rsid w:val="006447F4"/>
    <w:rsid w:val="0064688A"/>
    <w:rsid w:val="00646916"/>
    <w:rsid w:val="00647445"/>
    <w:rsid w:val="00647B15"/>
    <w:rsid w:val="00647B6C"/>
    <w:rsid w:val="00650CCD"/>
    <w:rsid w:val="006520EC"/>
    <w:rsid w:val="006528CA"/>
    <w:rsid w:val="00653EFB"/>
    <w:rsid w:val="006556A1"/>
    <w:rsid w:val="00655E0E"/>
    <w:rsid w:val="00660393"/>
    <w:rsid w:val="00660BFB"/>
    <w:rsid w:val="00660CAB"/>
    <w:rsid w:val="00661959"/>
    <w:rsid w:val="00661C3F"/>
    <w:rsid w:val="00662A67"/>
    <w:rsid w:val="00662D52"/>
    <w:rsid w:val="006633D6"/>
    <w:rsid w:val="0066395F"/>
    <w:rsid w:val="00663BA9"/>
    <w:rsid w:val="00663F2E"/>
    <w:rsid w:val="00665193"/>
    <w:rsid w:val="00665619"/>
    <w:rsid w:val="00665764"/>
    <w:rsid w:val="006658E4"/>
    <w:rsid w:val="00665E62"/>
    <w:rsid w:val="0066672B"/>
    <w:rsid w:val="006673C7"/>
    <w:rsid w:val="00675AD5"/>
    <w:rsid w:val="0067620D"/>
    <w:rsid w:val="00676459"/>
    <w:rsid w:val="00676699"/>
    <w:rsid w:val="006768FE"/>
    <w:rsid w:val="00676FE7"/>
    <w:rsid w:val="00680668"/>
    <w:rsid w:val="0068170E"/>
    <w:rsid w:val="00681742"/>
    <w:rsid w:val="00681C17"/>
    <w:rsid w:val="006822A0"/>
    <w:rsid w:val="00682E28"/>
    <w:rsid w:val="00683A29"/>
    <w:rsid w:val="00683C6B"/>
    <w:rsid w:val="00684083"/>
    <w:rsid w:val="006854CA"/>
    <w:rsid w:val="006859A1"/>
    <w:rsid w:val="00685B46"/>
    <w:rsid w:val="00685D0A"/>
    <w:rsid w:val="006864E6"/>
    <w:rsid w:val="00687FBA"/>
    <w:rsid w:val="00690807"/>
    <w:rsid w:val="00691D36"/>
    <w:rsid w:val="0069364B"/>
    <w:rsid w:val="006A260A"/>
    <w:rsid w:val="006A2A3F"/>
    <w:rsid w:val="006A2E45"/>
    <w:rsid w:val="006A31FC"/>
    <w:rsid w:val="006A60E4"/>
    <w:rsid w:val="006A6460"/>
    <w:rsid w:val="006A6F1F"/>
    <w:rsid w:val="006A77DE"/>
    <w:rsid w:val="006B1452"/>
    <w:rsid w:val="006B2B39"/>
    <w:rsid w:val="006B34DF"/>
    <w:rsid w:val="006B3514"/>
    <w:rsid w:val="006B4F9E"/>
    <w:rsid w:val="006B5F5B"/>
    <w:rsid w:val="006B6148"/>
    <w:rsid w:val="006B6395"/>
    <w:rsid w:val="006B6494"/>
    <w:rsid w:val="006C302B"/>
    <w:rsid w:val="006C4108"/>
    <w:rsid w:val="006C4720"/>
    <w:rsid w:val="006C493E"/>
    <w:rsid w:val="006C4C8D"/>
    <w:rsid w:val="006C5EC5"/>
    <w:rsid w:val="006C6F62"/>
    <w:rsid w:val="006C7266"/>
    <w:rsid w:val="006C72A5"/>
    <w:rsid w:val="006C75DE"/>
    <w:rsid w:val="006D0664"/>
    <w:rsid w:val="006D173A"/>
    <w:rsid w:val="006D1C72"/>
    <w:rsid w:val="006D230B"/>
    <w:rsid w:val="006D2981"/>
    <w:rsid w:val="006D32C3"/>
    <w:rsid w:val="006D3510"/>
    <w:rsid w:val="006D3687"/>
    <w:rsid w:val="006D3EAD"/>
    <w:rsid w:val="006D435F"/>
    <w:rsid w:val="006D4C13"/>
    <w:rsid w:val="006D4D35"/>
    <w:rsid w:val="006D5084"/>
    <w:rsid w:val="006D5142"/>
    <w:rsid w:val="006D6875"/>
    <w:rsid w:val="006D698E"/>
    <w:rsid w:val="006D6B3D"/>
    <w:rsid w:val="006D7BF6"/>
    <w:rsid w:val="006E084E"/>
    <w:rsid w:val="006E0DF7"/>
    <w:rsid w:val="006E0E01"/>
    <w:rsid w:val="006E135D"/>
    <w:rsid w:val="006E1624"/>
    <w:rsid w:val="006E235E"/>
    <w:rsid w:val="006E34B5"/>
    <w:rsid w:val="006E3A57"/>
    <w:rsid w:val="006E3DD2"/>
    <w:rsid w:val="006E44D8"/>
    <w:rsid w:val="006E49DF"/>
    <w:rsid w:val="006E5539"/>
    <w:rsid w:val="006E5B82"/>
    <w:rsid w:val="006E694A"/>
    <w:rsid w:val="006E6B00"/>
    <w:rsid w:val="006E74DE"/>
    <w:rsid w:val="006E763C"/>
    <w:rsid w:val="006E76A2"/>
    <w:rsid w:val="006E789D"/>
    <w:rsid w:val="006E7D6B"/>
    <w:rsid w:val="006F113D"/>
    <w:rsid w:val="006F23F7"/>
    <w:rsid w:val="006F2C30"/>
    <w:rsid w:val="006F2FC2"/>
    <w:rsid w:val="006F31E6"/>
    <w:rsid w:val="006F320C"/>
    <w:rsid w:val="006F58B6"/>
    <w:rsid w:val="006F5F34"/>
    <w:rsid w:val="006F6806"/>
    <w:rsid w:val="006F7A06"/>
    <w:rsid w:val="00701AD1"/>
    <w:rsid w:val="0070219D"/>
    <w:rsid w:val="00702E2D"/>
    <w:rsid w:val="0070380D"/>
    <w:rsid w:val="00704D55"/>
    <w:rsid w:val="00705F45"/>
    <w:rsid w:val="007062E3"/>
    <w:rsid w:val="00707C77"/>
    <w:rsid w:val="00707E19"/>
    <w:rsid w:val="00710983"/>
    <w:rsid w:val="00710DE5"/>
    <w:rsid w:val="00710FB9"/>
    <w:rsid w:val="007120E5"/>
    <w:rsid w:val="00712B1A"/>
    <w:rsid w:val="007130EC"/>
    <w:rsid w:val="0071379A"/>
    <w:rsid w:val="00713DA0"/>
    <w:rsid w:val="00714009"/>
    <w:rsid w:val="007142AA"/>
    <w:rsid w:val="00714EAE"/>
    <w:rsid w:val="00716BE0"/>
    <w:rsid w:val="0071708A"/>
    <w:rsid w:val="00720648"/>
    <w:rsid w:val="007216DF"/>
    <w:rsid w:val="0072247B"/>
    <w:rsid w:val="00723DEA"/>
    <w:rsid w:val="007240A7"/>
    <w:rsid w:val="00724542"/>
    <w:rsid w:val="0072469A"/>
    <w:rsid w:val="00724BF4"/>
    <w:rsid w:val="00724DC1"/>
    <w:rsid w:val="00725F0C"/>
    <w:rsid w:val="00726995"/>
    <w:rsid w:val="0072736C"/>
    <w:rsid w:val="00732032"/>
    <w:rsid w:val="0073274E"/>
    <w:rsid w:val="00732AD1"/>
    <w:rsid w:val="00733FBE"/>
    <w:rsid w:val="0073431B"/>
    <w:rsid w:val="0073443C"/>
    <w:rsid w:val="0073518F"/>
    <w:rsid w:val="0073558D"/>
    <w:rsid w:val="007358F7"/>
    <w:rsid w:val="00735928"/>
    <w:rsid w:val="00735C4B"/>
    <w:rsid w:val="007364D7"/>
    <w:rsid w:val="00736F37"/>
    <w:rsid w:val="007374F1"/>
    <w:rsid w:val="00737A83"/>
    <w:rsid w:val="00737B45"/>
    <w:rsid w:val="007408A2"/>
    <w:rsid w:val="007409D2"/>
    <w:rsid w:val="00742528"/>
    <w:rsid w:val="007430D7"/>
    <w:rsid w:val="007436EB"/>
    <w:rsid w:val="00746542"/>
    <w:rsid w:val="00746A34"/>
    <w:rsid w:val="00746B13"/>
    <w:rsid w:val="00746FC1"/>
    <w:rsid w:val="007470C6"/>
    <w:rsid w:val="00747B53"/>
    <w:rsid w:val="00747F5B"/>
    <w:rsid w:val="00751483"/>
    <w:rsid w:val="007518D1"/>
    <w:rsid w:val="00752758"/>
    <w:rsid w:val="0075294F"/>
    <w:rsid w:val="0075442E"/>
    <w:rsid w:val="00754B3B"/>
    <w:rsid w:val="00756E43"/>
    <w:rsid w:val="0076218C"/>
    <w:rsid w:val="00762490"/>
    <w:rsid w:val="0076283F"/>
    <w:rsid w:val="0076310B"/>
    <w:rsid w:val="00765239"/>
    <w:rsid w:val="007657E0"/>
    <w:rsid w:val="00765F30"/>
    <w:rsid w:val="007663B5"/>
    <w:rsid w:val="00767FDE"/>
    <w:rsid w:val="00770198"/>
    <w:rsid w:val="00770777"/>
    <w:rsid w:val="00770B99"/>
    <w:rsid w:val="00771CEF"/>
    <w:rsid w:val="007730AA"/>
    <w:rsid w:val="007737D2"/>
    <w:rsid w:val="00773AE9"/>
    <w:rsid w:val="007765FE"/>
    <w:rsid w:val="00777FCB"/>
    <w:rsid w:val="00780760"/>
    <w:rsid w:val="00781ADF"/>
    <w:rsid w:val="00781BB6"/>
    <w:rsid w:val="0078315F"/>
    <w:rsid w:val="007832B4"/>
    <w:rsid w:val="007834DD"/>
    <w:rsid w:val="007851EB"/>
    <w:rsid w:val="00786B37"/>
    <w:rsid w:val="0079046D"/>
    <w:rsid w:val="00790CDE"/>
    <w:rsid w:val="00791B97"/>
    <w:rsid w:val="00792094"/>
    <w:rsid w:val="00792519"/>
    <w:rsid w:val="00792755"/>
    <w:rsid w:val="0079292E"/>
    <w:rsid w:val="00793995"/>
    <w:rsid w:val="007954DC"/>
    <w:rsid w:val="00795A71"/>
    <w:rsid w:val="00796A55"/>
    <w:rsid w:val="00796E9C"/>
    <w:rsid w:val="00796F83"/>
    <w:rsid w:val="00797307"/>
    <w:rsid w:val="00797454"/>
    <w:rsid w:val="0079777C"/>
    <w:rsid w:val="007A1854"/>
    <w:rsid w:val="007A1D37"/>
    <w:rsid w:val="007A31D6"/>
    <w:rsid w:val="007A3516"/>
    <w:rsid w:val="007A4586"/>
    <w:rsid w:val="007A4F32"/>
    <w:rsid w:val="007A55E6"/>
    <w:rsid w:val="007A64A2"/>
    <w:rsid w:val="007A674E"/>
    <w:rsid w:val="007A71C9"/>
    <w:rsid w:val="007A74E7"/>
    <w:rsid w:val="007A7762"/>
    <w:rsid w:val="007B049C"/>
    <w:rsid w:val="007B0620"/>
    <w:rsid w:val="007B1B31"/>
    <w:rsid w:val="007B1B92"/>
    <w:rsid w:val="007B1E29"/>
    <w:rsid w:val="007B3287"/>
    <w:rsid w:val="007B4C2A"/>
    <w:rsid w:val="007B575A"/>
    <w:rsid w:val="007B6CE1"/>
    <w:rsid w:val="007B716C"/>
    <w:rsid w:val="007B7773"/>
    <w:rsid w:val="007C01A0"/>
    <w:rsid w:val="007C1006"/>
    <w:rsid w:val="007C2550"/>
    <w:rsid w:val="007C2A53"/>
    <w:rsid w:val="007C2C8B"/>
    <w:rsid w:val="007C3287"/>
    <w:rsid w:val="007C3D95"/>
    <w:rsid w:val="007C4A33"/>
    <w:rsid w:val="007C4BE1"/>
    <w:rsid w:val="007C564F"/>
    <w:rsid w:val="007C5A5F"/>
    <w:rsid w:val="007C5C23"/>
    <w:rsid w:val="007C63D3"/>
    <w:rsid w:val="007C657F"/>
    <w:rsid w:val="007C6980"/>
    <w:rsid w:val="007C6B92"/>
    <w:rsid w:val="007C6C70"/>
    <w:rsid w:val="007C73A0"/>
    <w:rsid w:val="007C76A7"/>
    <w:rsid w:val="007D0E6F"/>
    <w:rsid w:val="007D130D"/>
    <w:rsid w:val="007D15DE"/>
    <w:rsid w:val="007D2823"/>
    <w:rsid w:val="007D3235"/>
    <w:rsid w:val="007D35C0"/>
    <w:rsid w:val="007D434C"/>
    <w:rsid w:val="007D43A9"/>
    <w:rsid w:val="007D5002"/>
    <w:rsid w:val="007D5086"/>
    <w:rsid w:val="007D5177"/>
    <w:rsid w:val="007D5F81"/>
    <w:rsid w:val="007D675B"/>
    <w:rsid w:val="007D6C46"/>
    <w:rsid w:val="007D7C42"/>
    <w:rsid w:val="007E0D7F"/>
    <w:rsid w:val="007E228D"/>
    <w:rsid w:val="007E4A18"/>
    <w:rsid w:val="007E7337"/>
    <w:rsid w:val="007E7B1E"/>
    <w:rsid w:val="007F0072"/>
    <w:rsid w:val="007F2BB4"/>
    <w:rsid w:val="007F3A00"/>
    <w:rsid w:val="007F4365"/>
    <w:rsid w:val="007F5D85"/>
    <w:rsid w:val="007F7453"/>
    <w:rsid w:val="007F7DFA"/>
    <w:rsid w:val="0080068E"/>
    <w:rsid w:val="00800CCB"/>
    <w:rsid w:val="00801F04"/>
    <w:rsid w:val="008021FE"/>
    <w:rsid w:val="008022D8"/>
    <w:rsid w:val="00802935"/>
    <w:rsid w:val="00803371"/>
    <w:rsid w:val="00803F5B"/>
    <w:rsid w:val="00805BAE"/>
    <w:rsid w:val="00806325"/>
    <w:rsid w:val="0080633B"/>
    <w:rsid w:val="00807DEA"/>
    <w:rsid w:val="00807DF3"/>
    <w:rsid w:val="00807FCC"/>
    <w:rsid w:val="008101CC"/>
    <w:rsid w:val="00810E1D"/>
    <w:rsid w:val="008111FB"/>
    <w:rsid w:val="00812675"/>
    <w:rsid w:val="008127EC"/>
    <w:rsid w:val="0081316F"/>
    <w:rsid w:val="008135E2"/>
    <w:rsid w:val="00813CFC"/>
    <w:rsid w:val="00813DA2"/>
    <w:rsid w:val="00814C87"/>
    <w:rsid w:val="00815C74"/>
    <w:rsid w:val="00815DFA"/>
    <w:rsid w:val="00816A5A"/>
    <w:rsid w:val="0082225F"/>
    <w:rsid w:val="00822AFA"/>
    <w:rsid w:val="00823A0F"/>
    <w:rsid w:val="00823D2B"/>
    <w:rsid w:val="00824044"/>
    <w:rsid w:val="00824D82"/>
    <w:rsid w:val="00825EDC"/>
    <w:rsid w:val="00826739"/>
    <w:rsid w:val="0083158F"/>
    <w:rsid w:val="008317FA"/>
    <w:rsid w:val="00832FC6"/>
    <w:rsid w:val="008330F9"/>
    <w:rsid w:val="008331FD"/>
    <w:rsid w:val="00833970"/>
    <w:rsid w:val="00833B93"/>
    <w:rsid w:val="0083426F"/>
    <w:rsid w:val="00834410"/>
    <w:rsid w:val="008346FD"/>
    <w:rsid w:val="008349E5"/>
    <w:rsid w:val="00835249"/>
    <w:rsid w:val="00835498"/>
    <w:rsid w:val="0083594E"/>
    <w:rsid w:val="00836E4E"/>
    <w:rsid w:val="00837395"/>
    <w:rsid w:val="00840396"/>
    <w:rsid w:val="00841420"/>
    <w:rsid w:val="00841928"/>
    <w:rsid w:val="008435B2"/>
    <w:rsid w:val="00843A25"/>
    <w:rsid w:val="00843ACB"/>
    <w:rsid w:val="008440A9"/>
    <w:rsid w:val="0084436A"/>
    <w:rsid w:val="00844BD5"/>
    <w:rsid w:val="008459F3"/>
    <w:rsid w:val="0084686D"/>
    <w:rsid w:val="00847240"/>
    <w:rsid w:val="00851BBB"/>
    <w:rsid w:val="008522F7"/>
    <w:rsid w:val="00853029"/>
    <w:rsid w:val="00854139"/>
    <w:rsid w:val="00854882"/>
    <w:rsid w:val="00854E72"/>
    <w:rsid w:val="008553B9"/>
    <w:rsid w:val="00855974"/>
    <w:rsid w:val="00856951"/>
    <w:rsid w:val="00856B8A"/>
    <w:rsid w:val="00860F1F"/>
    <w:rsid w:val="00861235"/>
    <w:rsid w:val="0086196A"/>
    <w:rsid w:val="00861DCB"/>
    <w:rsid w:val="00861F97"/>
    <w:rsid w:val="008621D3"/>
    <w:rsid w:val="0086249A"/>
    <w:rsid w:val="0086286F"/>
    <w:rsid w:val="0086293B"/>
    <w:rsid w:val="008629A7"/>
    <w:rsid w:val="008634FC"/>
    <w:rsid w:val="00863712"/>
    <w:rsid w:val="00863748"/>
    <w:rsid w:val="00864BE5"/>
    <w:rsid w:val="00864C8B"/>
    <w:rsid w:val="008652F6"/>
    <w:rsid w:val="00865321"/>
    <w:rsid w:val="00865D43"/>
    <w:rsid w:val="00865D4A"/>
    <w:rsid w:val="00866472"/>
    <w:rsid w:val="0086694B"/>
    <w:rsid w:val="0086724D"/>
    <w:rsid w:val="00867C3C"/>
    <w:rsid w:val="008701FD"/>
    <w:rsid w:val="00870ABC"/>
    <w:rsid w:val="00870F63"/>
    <w:rsid w:val="0087241F"/>
    <w:rsid w:val="00872A3C"/>
    <w:rsid w:val="008735BD"/>
    <w:rsid w:val="00875F53"/>
    <w:rsid w:val="008761BB"/>
    <w:rsid w:val="00877723"/>
    <w:rsid w:val="00877943"/>
    <w:rsid w:val="00877F81"/>
    <w:rsid w:val="0088290B"/>
    <w:rsid w:val="00883002"/>
    <w:rsid w:val="00883D9D"/>
    <w:rsid w:val="00886CD8"/>
    <w:rsid w:val="00886DEE"/>
    <w:rsid w:val="00886EAA"/>
    <w:rsid w:val="00887548"/>
    <w:rsid w:val="008878D2"/>
    <w:rsid w:val="00890713"/>
    <w:rsid w:val="00890A05"/>
    <w:rsid w:val="00894175"/>
    <w:rsid w:val="0089464F"/>
    <w:rsid w:val="00894ABB"/>
    <w:rsid w:val="00894F13"/>
    <w:rsid w:val="00895B9F"/>
    <w:rsid w:val="00896E3B"/>
    <w:rsid w:val="00897279"/>
    <w:rsid w:val="008979A4"/>
    <w:rsid w:val="00897BCB"/>
    <w:rsid w:val="008A0A61"/>
    <w:rsid w:val="008A29C1"/>
    <w:rsid w:val="008A3140"/>
    <w:rsid w:val="008A34C9"/>
    <w:rsid w:val="008A3E0C"/>
    <w:rsid w:val="008A44A2"/>
    <w:rsid w:val="008A5C27"/>
    <w:rsid w:val="008A6B21"/>
    <w:rsid w:val="008A7581"/>
    <w:rsid w:val="008A7930"/>
    <w:rsid w:val="008A7B04"/>
    <w:rsid w:val="008A7B92"/>
    <w:rsid w:val="008A7FEE"/>
    <w:rsid w:val="008ABD1F"/>
    <w:rsid w:val="008B0AC8"/>
    <w:rsid w:val="008B34AE"/>
    <w:rsid w:val="008B40BE"/>
    <w:rsid w:val="008B43A0"/>
    <w:rsid w:val="008B4D99"/>
    <w:rsid w:val="008B55E2"/>
    <w:rsid w:val="008C0259"/>
    <w:rsid w:val="008C1898"/>
    <w:rsid w:val="008C18E5"/>
    <w:rsid w:val="008C26A6"/>
    <w:rsid w:val="008C2CF6"/>
    <w:rsid w:val="008C30A6"/>
    <w:rsid w:val="008C3DCE"/>
    <w:rsid w:val="008C5B92"/>
    <w:rsid w:val="008C6DCD"/>
    <w:rsid w:val="008C7304"/>
    <w:rsid w:val="008C73C6"/>
    <w:rsid w:val="008C781C"/>
    <w:rsid w:val="008C78F0"/>
    <w:rsid w:val="008D0CCF"/>
    <w:rsid w:val="008D16D2"/>
    <w:rsid w:val="008D19FA"/>
    <w:rsid w:val="008D255B"/>
    <w:rsid w:val="008D2BE3"/>
    <w:rsid w:val="008D4D3D"/>
    <w:rsid w:val="008D51D6"/>
    <w:rsid w:val="008D52C6"/>
    <w:rsid w:val="008D5548"/>
    <w:rsid w:val="008D56C1"/>
    <w:rsid w:val="008D60E0"/>
    <w:rsid w:val="008D758E"/>
    <w:rsid w:val="008D7855"/>
    <w:rsid w:val="008D7B8B"/>
    <w:rsid w:val="008E1321"/>
    <w:rsid w:val="008E1398"/>
    <w:rsid w:val="008E1935"/>
    <w:rsid w:val="008E1B8A"/>
    <w:rsid w:val="008E27E2"/>
    <w:rsid w:val="008E46AD"/>
    <w:rsid w:val="008E5703"/>
    <w:rsid w:val="008E5ECD"/>
    <w:rsid w:val="008E693F"/>
    <w:rsid w:val="008F012D"/>
    <w:rsid w:val="008F06EC"/>
    <w:rsid w:val="008F0E0C"/>
    <w:rsid w:val="008F0FB5"/>
    <w:rsid w:val="008F2317"/>
    <w:rsid w:val="008F3FA4"/>
    <w:rsid w:val="008F4475"/>
    <w:rsid w:val="008F4A93"/>
    <w:rsid w:val="008F52FA"/>
    <w:rsid w:val="008F57A9"/>
    <w:rsid w:val="008F61AD"/>
    <w:rsid w:val="008F68ED"/>
    <w:rsid w:val="008F7FCB"/>
    <w:rsid w:val="00900ACF"/>
    <w:rsid w:val="00901F40"/>
    <w:rsid w:val="0090272C"/>
    <w:rsid w:val="009027A7"/>
    <w:rsid w:val="00902AA1"/>
    <w:rsid w:val="00903473"/>
    <w:rsid w:val="00903B9E"/>
    <w:rsid w:val="00904BE6"/>
    <w:rsid w:val="00904E72"/>
    <w:rsid w:val="00905090"/>
    <w:rsid w:val="00905AB2"/>
    <w:rsid w:val="00906997"/>
    <w:rsid w:val="009079A7"/>
    <w:rsid w:val="00907C09"/>
    <w:rsid w:val="00910EE4"/>
    <w:rsid w:val="00911A24"/>
    <w:rsid w:val="00911F97"/>
    <w:rsid w:val="009126DF"/>
    <w:rsid w:val="00912E0F"/>
    <w:rsid w:val="00914F03"/>
    <w:rsid w:val="009150AD"/>
    <w:rsid w:val="00915C4B"/>
    <w:rsid w:val="009169D4"/>
    <w:rsid w:val="00916CAA"/>
    <w:rsid w:val="00917107"/>
    <w:rsid w:val="00917592"/>
    <w:rsid w:val="00917B3A"/>
    <w:rsid w:val="00917E27"/>
    <w:rsid w:val="00920A68"/>
    <w:rsid w:val="00920CE9"/>
    <w:rsid w:val="00920D05"/>
    <w:rsid w:val="009221F9"/>
    <w:rsid w:val="00922224"/>
    <w:rsid w:val="00922461"/>
    <w:rsid w:val="0092247E"/>
    <w:rsid w:val="009234D7"/>
    <w:rsid w:val="009238C5"/>
    <w:rsid w:val="00924007"/>
    <w:rsid w:val="00924E60"/>
    <w:rsid w:val="00925C0E"/>
    <w:rsid w:val="00926149"/>
    <w:rsid w:val="00926213"/>
    <w:rsid w:val="00926773"/>
    <w:rsid w:val="00927109"/>
    <w:rsid w:val="009275C3"/>
    <w:rsid w:val="009310C0"/>
    <w:rsid w:val="00931916"/>
    <w:rsid w:val="009322D6"/>
    <w:rsid w:val="009335A8"/>
    <w:rsid w:val="00935732"/>
    <w:rsid w:val="00935AFC"/>
    <w:rsid w:val="00936F9B"/>
    <w:rsid w:val="0093785B"/>
    <w:rsid w:val="00937C7B"/>
    <w:rsid w:val="00940BB0"/>
    <w:rsid w:val="00942886"/>
    <w:rsid w:val="00942CEB"/>
    <w:rsid w:val="0094312E"/>
    <w:rsid w:val="00943A03"/>
    <w:rsid w:val="0094402A"/>
    <w:rsid w:val="009443A7"/>
    <w:rsid w:val="0094536B"/>
    <w:rsid w:val="00951ECA"/>
    <w:rsid w:val="00952386"/>
    <w:rsid w:val="009529F9"/>
    <w:rsid w:val="00952E8C"/>
    <w:rsid w:val="00953609"/>
    <w:rsid w:val="00954884"/>
    <w:rsid w:val="0095610F"/>
    <w:rsid w:val="0095672A"/>
    <w:rsid w:val="0095725F"/>
    <w:rsid w:val="00957333"/>
    <w:rsid w:val="009573C2"/>
    <w:rsid w:val="00957782"/>
    <w:rsid w:val="00960098"/>
    <w:rsid w:val="00961352"/>
    <w:rsid w:val="009617D0"/>
    <w:rsid w:val="00961FF3"/>
    <w:rsid w:val="00962B0A"/>
    <w:rsid w:val="00962B31"/>
    <w:rsid w:val="009634B6"/>
    <w:rsid w:val="009649F9"/>
    <w:rsid w:val="009650CA"/>
    <w:rsid w:val="00965573"/>
    <w:rsid w:val="009656B6"/>
    <w:rsid w:val="00970304"/>
    <w:rsid w:val="0097128B"/>
    <w:rsid w:val="00971F43"/>
    <w:rsid w:val="009722BA"/>
    <w:rsid w:val="009725EF"/>
    <w:rsid w:val="00972BFA"/>
    <w:rsid w:val="00972EEC"/>
    <w:rsid w:val="00973FE4"/>
    <w:rsid w:val="009745F8"/>
    <w:rsid w:val="009749D4"/>
    <w:rsid w:val="00974A0D"/>
    <w:rsid w:val="00974C72"/>
    <w:rsid w:val="00974D0C"/>
    <w:rsid w:val="00974F59"/>
    <w:rsid w:val="00976172"/>
    <w:rsid w:val="0097636D"/>
    <w:rsid w:val="00976374"/>
    <w:rsid w:val="009765AE"/>
    <w:rsid w:val="00976A34"/>
    <w:rsid w:val="00976B07"/>
    <w:rsid w:val="0097741F"/>
    <w:rsid w:val="009801F7"/>
    <w:rsid w:val="00980817"/>
    <w:rsid w:val="00980AFC"/>
    <w:rsid w:val="00981B5C"/>
    <w:rsid w:val="00983530"/>
    <w:rsid w:val="00984665"/>
    <w:rsid w:val="00984964"/>
    <w:rsid w:val="00985533"/>
    <w:rsid w:val="009866F0"/>
    <w:rsid w:val="00986A1B"/>
    <w:rsid w:val="00986F55"/>
    <w:rsid w:val="00987D30"/>
    <w:rsid w:val="0099075D"/>
    <w:rsid w:val="00990A9A"/>
    <w:rsid w:val="009941D0"/>
    <w:rsid w:val="00994ED2"/>
    <w:rsid w:val="0099521C"/>
    <w:rsid w:val="00996041"/>
    <w:rsid w:val="00996468"/>
    <w:rsid w:val="009978C2"/>
    <w:rsid w:val="00997A54"/>
    <w:rsid w:val="00997E49"/>
    <w:rsid w:val="009A1D93"/>
    <w:rsid w:val="009A2750"/>
    <w:rsid w:val="009A38AC"/>
    <w:rsid w:val="009A3988"/>
    <w:rsid w:val="009A3C3F"/>
    <w:rsid w:val="009A3DD1"/>
    <w:rsid w:val="009A5802"/>
    <w:rsid w:val="009A5911"/>
    <w:rsid w:val="009A6480"/>
    <w:rsid w:val="009A6618"/>
    <w:rsid w:val="009A6F3D"/>
    <w:rsid w:val="009A7ACC"/>
    <w:rsid w:val="009B1409"/>
    <w:rsid w:val="009B14E9"/>
    <w:rsid w:val="009B1C47"/>
    <w:rsid w:val="009B2711"/>
    <w:rsid w:val="009B2869"/>
    <w:rsid w:val="009B4950"/>
    <w:rsid w:val="009B55AD"/>
    <w:rsid w:val="009B6B28"/>
    <w:rsid w:val="009B6F28"/>
    <w:rsid w:val="009B7027"/>
    <w:rsid w:val="009B7072"/>
    <w:rsid w:val="009B79CB"/>
    <w:rsid w:val="009C04B9"/>
    <w:rsid w:val="009C0E2D"/>
    <w:rsid w:val="009C16D6"/>
    <w:rsid w:val="009C23BF"/>
    <w:rsid w:val="009C30A6"/>
    <w:rsid w:val="009C3DE7"/>
    <w:rsid w:val="009C3E8A"/>
    <w:rsid w:val="009C4958"/>
    <w:rsid w:val="009C4C5E"/>
    <w:rsid w:val="009C5040"/>
    <w:rsid w:val="009C50C2"/>
    <w:rsid w:val="009C704C"/>
    <w:rsid w:val="009C7DE8"/>
    <w:rsid w:val="009C7E4A"/>
    <w:rsid w:val="009C7F85"/>
    <w:rsid w:val="009D060C"/>
    <w:rsid w:val="009D071E"/>
    <w:rsid w:val="009D0C6A"/>
    <w:rsid w:val="009D175C"/>
    <w:rsid w:val="009D1BE5"/>
    <w:rsid w:val="009D1E65"/>
    <w:rsid w:val="009D35F5"/>
    <w:rsid w:val="009D4709"/>
    <w:rsid w:val="009D496E"/>
    <w:rsid w:val="009D4B92"/>
    <w:rsid w:val="009D5AE2"/>
    <w:rsid w:val="009D5C24"/>
    <w:rsid w:val="009D68BA"/>
    <w:rsid w:val="009E316E"/>
    <w:rsid w:val="009E38A1"/>
    <w:rsid w:val="009E3AF1"/>
    <w:rsid w:val="009E4038"/>
    <w:rsid w:val="009E419A"/>
    <w:rsid w:val="009E42E9"/>
    <w:rsid w:val="009E4E30"/>
    <w:rsid w:val="009E5AA7"/>
    <w:rsid w:val="009E6B31"/>
    <w:rsid w:val="009E783E"/>
    <w:rsid w:val="009E7CA5"/>
    <w:rsid w:val="009E7E3E"/>
    <w:rsid w:val="009F09FE"/>
    <w:rsid w:val="009F0A7E"/>
    <w:rsid w:val="009F1465"/>
    <w:rsid w:val="009F15BD"/>
    <w:rsid w:val="009F200C"/>
    <w:rsid w:val="009F290E"/>
    <w:rsid w:val="009F5180"/>
    <w:rsid w:val="009F5582"/>
    <w:rsid w:val="009F5DE8"/>
    <w:rsid w:val="00A00172"/>
    <w:rsid w:val="00A0026D"/>
    <w:rsid w:val="00A019EC"/>
    <w:rsid w:val="00A01E47"/>
    <w:rsid w:val="00A02126"/>
    <w:rsid w:val="00A02AC3"/>
    <w:rsid w:val="00A036BA"/>
    <w:rsid w:val="00A049EC"/>
    <w:rsid w:val="00A0526B"/>
    <w:rsid w:val="00A069A2"/>
    <w:rsid w:val="00A07288"/>
    <w:rsid w:val="00A07482"/>
    <w:rsid w:val="00A07636"/>
    <w:rsid w:val="00A10256"/>
    <w:rsid w:val="00A1113D"/>
    <w:rsid w:val="00A122CB"/>
    <w:rsid w:val="00A146A4"/>
    <w:rsid w:val="00A15381"/>
    <w:rsid w:val="00A16989"/>
    <w:rsid w:val="00A2077B"/>
    <w:rsid w:val="00A20CCB"/>
    <w:rsid w:val="00A20D04"/>
    <w:rsid w:val="00A2162D"/>
    <w:rsid w:val="00A21E42"/>
    <w:rsid w:val="00A22696"/>
    <w:rsid w:val="00A22ABB"/>
    <w:rsid w:val="00A230B3"/>
    <w:rsid w:val="00A23808"/>
    <w:rsid w:val="00A2467D"/>
    <w:rsid w:val="00A252C7"/>
    <w:rsid w:val="00A25A4F"/>
    <w:rsid w:val="00A26395"/>
    <w:rsid w:val="00A26662"/>
    <w:rsid w:val="00A2701F"/>
    <w:rsid w:val="00A3007B"/>
    <w:rsid w:val="00A30541"/>
    <w:rsid w:val="00A30FCC"/>
    <w:rsid w:val="00A31AC0"/>
    <w:rsid w:val="00A31C69"/>
    <w:rsid w:val="00A33148"/>
    <w:rsid w:val="00A331DF"/>
    <w:rsid w:val="00A3322B"/>
    <w:rsid w:val="00A33492"/>
    <w:rsid w:val="00A3431A"/>
    <w:rsid w:val="00A343DE"/>
    <w:rsid w:val="00A3540E"/>
    <w:rsid w:val="00A359EE"/>
    <w:rsid w:val="00A36259"/>
    <w:rsid w:val="00A36FD6"/>
    <w:rsid w:val="00A37C99"/>
    <w:rsid w:val="00A40936"/>
    <w:rsid w:val="00A40F6A"/>
    <w:rsid w:val="00A414F9"/>
    <w:rsid w:val="00A41E17"/>
    <w:rsid w:val="00A42177"/>
    <w:rsid w:val="00A4297D"/>
    <w:rsid w:val="00A4350F"/>
    <w:rsid w:val="00A43B79"/>
    <w:rsid w:val="00A4470E"/>
    <w:rsid w:val="00A44C89"/>
    <w:rsid w:val="00A452DF"/>
    <w:rsid w:val="00A46A92"/>
    <w:rsid w:val="00A46C17"/>
    <w:rsid w:val="00A47339"/>
    <w:rsid w:val="00A5072F"/>
    <w:rsid w:val="00A50A39"/>
    <w:rsid w:val="00A51378"/>
    <w:rsid w:val="00A513CB"/>
    <w:rsid w:val="00A5188C"/>
    <w:rsid w:val="00A51F3A"/>
    <w:rsid w:val="00A5203F"/>
    <w:rsid w:val="00A521E4"/>
    <w:rsid w:val="00A52D89"/>
    <w:rsid w:val="00A54361"/>
    <w:rsid w:val="00A543C4"/>
    <w:rsid w:val="00A54644"/>
    <w:rsid w:val="00A56018"/>
    <w:rsid w:val="00A562A7"/>
    <w:rsid w:val="00A56795"/>
    <w:rsid w:val="00A56E12"/>
    <w:rsid w:val="00A57164"/>
    <w:rsid w:val="00A6095F"/>
    <w:rsid w:val="00A6109C"/>
    <w:rsid w:val="00A62347"/>
    <w:rsid w:val="00A62DE2"/>
    <w:rsid w:val="00A65A0E"/>
    <w:rsid w:val="00A674BE"/>
    <w:rsid w:val="00A676CE"/>
    <w:rsid w:val="00A70446"/>
    <w:rsid w:val="00A71C04"/>
    <w:rsid w:val="00A73365"/>
    <w:rsid w:val="00A7366D"/>
    <w:rsid w:val="00A73F64"/>
    <w:rsid w:val="00A75BAC"/>
    <w:rsid w:val="00A767CB"/>
    <w:rsid w:val="00A76D42"/>
    <w:rsid w:val="00A76D8A"/>
    <w:rsid w:val="00A7761E"/>
    <w:rsid w:val="00A77D09"/>
    <w:rsid w:val="00A77EBE"/>
    <w:rsid w:val="00A802FC"/>
    <w:rsid w:val="00A812EB"/>
    <w:rsid w:val="00A82559"/>
    <w:rsid w:val="00A82D79"/>
    <w:rsid w:val="00A83CF2"/>
    <w:rsid w:val="00A84603"/>
    <w:rsid w:val="00A84B66"/>
    <w:rsid w:val="00A862A6"/>
    <w:rsid w:val="00A862EC"/>
    <w:rsid w:val="00A86645"/>
    <w:rsid w:val="00A86754"/>
    <w:rsid w:val="00A8737D"/>
    <w:rsid w:val="00A90933"/>
    <w:rsid w:val="00A9124E"/>
    <w:rsid w:val="00A9334E"/>
    <w:rsid w:val="00A93AA3"/>
    <w:rsid w:val="00A94049"/>
    <w:rsid w:val="00A94558"/>
    <w:rsid w:val="00A968E5"/>
    <w:rsid w:val="00A968FF"/>
    <w:rsid w:val="00A974C9"/>
    <w:rsid w:val="00A97D19"/>
    <w:rsid w:val="00AA05B0"/>
    <w:rsid w:val="00AA0724"/>
    <w:rsid w:val="00AA1441"/>
    <w:rsid w:val="00AA1C57"/>
    <w:rsid w:val="00AA1F98"/>
    <w:rsid w:val="00AA2003"/>
    <w:rsid w:val="00AA21F1"/>
    <w:rsid w:val="00AA2573"/>
    <w:rsid w:val="00AA2CE6"/>
    <w:rsid w:val="00AA30DF"/>
    <w:rsid w:val="00AA47A7"/>
    <w:rsid w:val="00AA5645"/>
    <w:rsid w:val="00AA5791"/>
    <w:rsid w:val="00AA5CD9"/>
    <w:rsid w:val="00AA60DC"/>
    <w:rsid w:val="00AA624A"/>
    <w:rsid w:val="00AB0129"/>
    <w:rsid w:val="00AB0306"/>
    <w:rsid w:val="00AB0391"/>
    <w:rsid w:val="00AB0875"/>
    <w:rsid w:val="00AB15B1"/>
    <w:rsid w:val="00AB22E7"/>
    <w:rsid w:val="00AB24B7"/>
    <w:rsid w:val="00AB2731"/>
    <w:rsid w:val="00AB2A6D"/>
    <w:rsid w:val="00AB3FEC"/>
    <w:rsid w:val="00AB5BD2"/>
    <w:rsid w:val="00AB6817"/>
    <w:rsid w:val="00AB78E3"/>
    <w:rsid w:val="00AC020F"/>
    <w:rsid w:val="00AC076A"/>
    <w:rsid w:val="00AC272D"/>
    <w:rsid w:val="00AC3881"/>
    <w:rsid w:val="00AC476E"/>
    <w:rsid w:val="00AC47B7"/>
    <w:rsid w:val="00AC5790"/>
    <w:rsid w:val="00AC5ADD"/>
    <w:rsid w:val="00AD1E09"/>
    <w:rsid w:val="00AD22CE"/>
    <w:rsid w:val="00AD2995"/>
    <w:rsid w:val="00AD3DA1"/>
    <w:rsid w:val="00AD3EE6"/>
    <w:rsid w:val="00AD4046"/>
    <w:rsid w:val="00AD465B"/>
    <w:rsid w:val="00AD46C6"/>
    <w:rsid w:val="00AD46FA"/>
    <w:rsid w:val="00AD4746"/>
    <w:rsid w:val="00AD76ED"/>
    <w:rsid w:val="00AD7A14"/>
    <w:rsid w:val="00AE1120"/>
    <w:rsid w:val="00AE1ECF"/>
    <w:rsid w:val="00AE2AF8"/>
    <w:rsid w:val="00AE38E1"/>
    <w:rsid w:val="00AE38E8"/>
    <w:rsid w:val="00AE412C"/>
    <w:rsid w:val="00AE5157"/>
    <w:rsid w:val="00AE5432"/>
    <w:rsid w:val="00AE6CC0"/>
    <w:rsid w:val="00AE6E20"/>
    <w:rsid w:val="00AF035D"/>
    <w:rsid w:val="00AF09D8"/>
    <w:rsid w:val="00AF121A"/>
    <w:rsid w:val="00AF2DBE"/>
    <w:rsid w:val="00AF3116"/>
    <w:rsid w:val="00AF321A"/>
    <w:rsid w:val="00AF3F27"/>
    <w:rsid w:val="00AF4CD5"/>
    <w:rsid w:val="00AF4D04"/>
    <w:rsid w:val="00AF5DA9"/>
    <w:rsid w:val="00AF6B63"/>
    <w:rsid w:val="00AF7168"/>
    <w:rsid w:val="00AF7CCE"/>
    <w:rsid w:val="00B0064E"/>
    <w:rsid w:val="00B00E1F"/>
    <w:rsid w:val="00B01860"/>
    <w:rsid w:val="00B022E2"/>
    <w:rsid w:val="00B0297E"/>
    <w:rsid w:val="00B02D72"/>
    <w:rsid w:val="00B03EED"/>
    <w:rsid w:val="00B04373"/>
    <w:rsid w:val="00B06646"/>
    <w:rsid w:val="00B06658"/>
    <w:rsid w:val="00B06DDE"/>
    <w:rsid w:val="00B07103"/>
    <w:rsid w:val="00B0719F"/>
    <w:rsid w:val="00B104AF"/>
    <w:rsid w:val="00B105E0"/>
    <w:rsid w:val="00B10A98"/>
    <w:rsid w:val="00B116BA"/>
    <w:rsid w:val="00B11998"/>
    <w:rsid w:val="00B12FD0"/>
    <w:rsid w:val="00B13AF6"/>
    <w:rsid w:val="00B14C81"/>
    <w:rsid w:val="00B16549"/>
    <w:rsid w:val="00B2094E"/>
    <w:rsid w:val="00B20F7C"/>
    <w:rsid w:val="00B21F66"/>
    <w:rsid w:val="00B220EF"/>
    <w:rsid w:val="00B22AA6"/>
    <w:rsid w:val="00B23FFC"/>
    <w:rsid w:val="00B2414C"/>
    <w:rsid w:val="00B24B38"/>
    <w:rsid w:val="00B24DF1"/>
    <w:rsid w:val="00B251F5"/>
    <w:rsid w:val="00B2577D"/>
    <w:rsid w:val="00B260E6"/>
    <w:rsid w:val="00B2676D"/>
    <w:rsid w:val="00B267CB"/>
    <w:rsid w:val="00B27800"/>
    <w:rsid w:val="00B3041F"/>
    <w:rsid w:val="00B3090E"/>
    <w:rsid w:val="00B30CEE"/>
    <w:rsid w:val="00B3118F"/>
    <w:rsid w:val="00B311E1"/>
    <w:rsid w:val="00B32689"/>
    <w:rsid w:val="00B3274B"/>
    <w:rsid w:val="00B32E1C"/>
    <w:rsid w:val="00B34021"/>
    <w:rsid w:val="00B34A08"/>
    <w:rsid w:val="00B34DB3"/>
    <w:rsid w:val="00B35A02"/>
    <w:rsid w:val="00B36547"/>
    <w:rsid w:val="00B366A7"/>
    <w:rsid w:val="00B37A97"/>
    <w:rsid w:val="00B402DD"/>
    <w:rsid w:val="00B4057D"/>
    <w:rsid w:val="00B415F1"/>
    <w:rsid w:val="00B4198B"/>
    <w:rsid w:val="00B41A6D"/>
    <w:rsid w:val="00B424D7"/>
    <w:rsid w:val="00B43054"/>
    <w:rsid w:val="00B43B73"/>
    <w:rsid w:val="00B43C48"/>
    <w:rsid w:val="00B43D97"/>
    <w:rsid w:val="00B43DBF"/>
    <w:rsid w:val="00B43EA9"/>
    <w:rsid w:val="00B44B17"/>
    <w:rsid w:val="00B45B67"/>
    <w:rsid w:val="00B46C57"/>
    <w:rsid w:val="00B46FFD"/>
    <w:rsid w:val="00B47761"/>
    <w:rsid w:val="00B47D9D"/>
    <w:rsid w:val="00B513C4"/>
    <w:rsid w:val="00B51815"/>
    <w:rsid w:val="00B51F89"/>
    <w:rsid w:val="00B52D74"/>
    <w:rsid w:val="00B52E91"/>
    <w:rsid w:val="00B53BD3"/>
    <w:rsid w:val="00B5472E"/>
    <w:rsid w:val="00B54773"/>
    <w:rsid w:val="00B57D82"/>
    <w:rsid w:val="00B57FB6"/>
    <w:rsid w:val="00B6019F"/>
    <w:rsid w:val="00B60444"/>
    <w:rsid w:val="00B60468"/>
    <w:rsid w:val="00B60B83"/>
    <w:rsid w:val="00B60C30"/>
    <w:rsid w:val="00B61FAD"/>
    <w:rsid w:val="00B62373"/>
    <w:rsid w:val="00B631EB"/>
    <w:rsid w:val="00B642F0"/>
    <w:rsid w:val="00B6530A"/>
    <w:rsid w:val="00B65B60"/>
    <w:rsid w:val="00B66EB9"/>
    <w:rsid w:val="00B67715"/>
    <w:rsid w:val="00B7045D"/>
    <w:rsid w:val="00B7097C"/>
    <w:rsid w:val="00B70EF2"/>
    <w:rsid w:val="00B71BCA"/>
    <w:rsid w:val="00B722FD"/>
    <w:rsid w:val="00B72E6D"/>
    <w:rsid w:val="00B73066"/>
    <w:rsid w:val="00B73FBD"/>
    <w:rsid w:val="00B75B8A"/>
    <w:rsid w:val="00B7676B"/>
    <w:rsid w:val="00B7701A"/>
    <w:rsid w:val="00B7729E"/>
    <w:rsid w:val="00B77612"/>
    <w:rsid w:val="00B777BA"/>
    <w:rsid w:val="00B80829"/>
    <w:rsid w:val="00B83383"/>
    <w:rsid w:val="00B83A99"/>
    <w:rsid w:val="00B843C6"/>
    <w:rsid w:val="00B84886"/>
    <w:rsid w:val="00B86090"/>
    <w:rsid w:val="00B86977"/>
    <w:rsid w:val="00B8B61D"/>
    <w:rsid w:val="00B91C6E"/>
    <w:rsid w:val="00B91E4C"/>
    <w:rsid w:val="00B927FD"/>
    <w:rsid w:val="00B92BD5"/>
    <w:rsid w:val="00B92CC7"/>
    <w:rsid w:val="00B93268"/>
    <w:rsid w:val="00B939C1"/>
    <w:rsid w:val="00B9422E"/>
    <w:rsid w:val="00B944AA"/>
    <w:rsid w:val="00B94BAD"/>
    <w:rsid w:val="00B959F5"/>
    <w:rsid w:val="00B96FC3"/>
    <w:rsid w:val="00BA0D07"/>
    <w:rsid w:val="00BA179C"/>
    <w:rsid w:val="00BA29C5"/>
    <w:rsid w:val="00BA2BD7"/>
    <w:rsid w:val="00BA2FA2"/>
    <w:rsid w:val="00BA33D2"/>
    <w:rsid w:val="00BA3839"/>
    <w:rsid w:val="00BA3E8D"/>
    <w:rsid w:val="00BA46AB"/>
    <w:rsid w:val="00BA5305"/>
    <w:rsid w:val="00BA598D"/>
    <w:rsid w:val="00BA5F75"/>
    <w:rsid w:val="00BA7B29"/>
    <w:rsid w:val="00BB0034"/>
    <w:rsid w:val="00BB02E0"/>
    <w:rsid w:val="00BB0970"/>
    <w:rsid w:val="00BB0C7E"/>
    <w:rsid w:val="00BB0CBC"/>
    <w:rsid w:val="00BB1500"/>
    <w:rsid w:val="00BB1656"/>
    <w:rsid w:val="00BB1DCC"/>
    <w:rsid w:val="00BB3038"/>
    <w:rsid w:val="00BB33E8"/>
    <w:rsid w:val="00BB38C6"/>
    <w:rsid w:val="00BB39A4"/>
    <w:rsid w:val="00BB3B57"/>
    <w:rsid w:val="00BB5C12"/>
    <w:rsid w:val="00BB5D9A"/>
    <w:rsid w:val="00BB77A9"/>
    <w:rsid w:val="00BB79CF"/>
    <w:rsid w:val="00BB7DB5"/>
    <w:rsid w:val="00BB7FF4"/>
    <w:rsid w:val="00BC00C9"/>
    <w:rsid w:val="00BC0163"/>
    <w:rsid w:val="00BC0CA7"/>
    <w:rsid w:val="00BC0D1C"/>
    <w:rsid w:val="00BC0EA1"/>
    <w:rsid w:val="00BC2603"/>
    <w:rsid w:val="00BC2D86"/>
    <w:rsid w:val="00BC358B"/>
    <w:rsid w:val="00BC41B8"/>
    <w:rsid w:val="00BC4922"/>
    <w:rsid w:val="00BC4BF6"/>
    <w:rsid w:val="00BC4E60"/>
    <w:rsid w:val="00BC61E9"/>
    <w:rsid w:val="00BC6F7D"/>
    <w:rsid w:val="00BC7028"/>
    <w:rsid w:val="00BD002B"/>
    <w:rsid w:val="00BD01EB"/>
    <w:rsid w:val="00BD1E7C"/>
    <w:rsid w:val="00BD2F06"/>
    <w:rsid w:val="00BD37A4"/>
    <w:rsid w:val="00BD42E5"/>
    <w:rsid w:val="00BD4A81"/>
    <w:rsid w:val="00BD63BC"/>
    <w:rsid w:val="00BD6B99"/>
    <w:rsid w:val="00BE0400"/>
    <w:rsid w:val="00BE0956"/>
    <w:rsid w:val="00BE23D7"/>
    <w:rsid w:val="00BE2944"/>
    <w:rsid w:val="00BE2CD3"/>
    <w:rsid w:val="00BE37D6"/>
    <w:rsid w:val="00BE3EA2"/>
    <w:rsid w:val="00BE424D"/>
    <w:rsid w:val="00BE4973"/>
    <w:rsid w:val="00BE4F01"/>
    <w:rsid w:val="00BE5939"/>
    <w:rsid w:val="00BE5E3B"/>
    <w:rsid w:val="00BE6502"/>
    <w:rsid w:val="00BF089E"/>
    <w:rsid w:val="00BF0E21"/>
    <w:rsid w:val="00BF0EB6"/>
    <w:rsid w:val="00BF144E"/>
    <w:rsid w:val="00BF1BBC"/>
    <w:rsid w:val="00BF2344"/>
    <w:rsid w:val="00BF2AAC"/>
    <w:rsid w:val="00BF476A"/>
    <w:rsid w:val="00BF52E5"/>
    <w:rsid w:val="00BF538A"/>
    <w:rsid w:val="00BF5723"/>
    <w:rsid w:val="00BF6EB6"/>
    <w:rsid w:val="00C005DF"/>
    <w:rsid w:val="00C005EC"/>
    <w:rsid w:val="00C01198"/>
    <w:rsid w:val="00C01C1F"/>
    <w:rsid w:val="00C0222B"/>
    <w:rsid w:val="00C035FB"/>
    <w:rsid w:val="00C0373A"/>
    <w:rsid w:val="00C0382B"/>
    <w:rsid w:val="00C043CD"/>
    <w:rsid w:val="00C05421"/>
    <w:rsid w:val="00C058A8"/>
    <w:rsid w:val="00C05B90"/>
    <w:rsid w:val="00C061F2"/>
    <w:rsid w:val="00C0635D"/>
    <w:rsid w:val="00C064CC"/>
    <w:rsid w:val="00C06B3B"/>
    <w:rsid w:val="00C07901"/>
    <w:rsid w:val="00C1099F"/>
    <w:rsid w:val="00C112DB"/>
    <w:rsid w:val="00C11AB9"/>
    <w:rsid w:val="00C13C62"/>
    <w:rsid w:val="00C14310"/>
    <w:rsid w:val="00C14DD1"/>
    <w:rsid w:val="00C14FED"/>
    <w:rsid w:val="00C15591"/>
    <w:rsid w:val="00C1597B"/>
    <w:rsid w:val="00C16371"/>
    <w:rsid w:val="00C207F3"/>
    <w:rsid w:val="00C20A09"/>
    <w:rsid w:val="00C22777"/>
    <w:rsid w:val="00C22E4E"/>
    <w:rsid w:val="00C23B1A"/>
    <w:rsid w:val="00C24C57"/>
    <w:rsid w:val="00C26CA0"/>
    <w:rsid w:val="00C3034A"/>
    <w:rsid w:val="00C306A1"/>
    <w:rsid w:val="00C30F95"/>
    <w:rsid w:val="00C31AC1"/>
    <w:rsid w:val="00C322CE"/>
    <w:rsid w:val="00C32A9A"/>
    <w:rsid w:val="00C33722"/>
    <w:rsid w:val="00C33B74"/>
    <w:rsid w:val="00C35A7C"/>
    <w:rsid w:val="00C367CA"/>
    <w:rsid w:val="00C37315"/>
    <w:rsid w:val="00C3747A"/>
    <w:rsid w:val="00C374FB"/>
    <w:rsid w:val="00C376F7"/>
    <w:rsid w:val="00C3784A"/>
    <w:rsid w:val="00C37FAE"/>
    <w:rsid w:val="00C40CDC"/>
    <w:rsid w:val="00C41040"/>
    <w:rsid w:val="00C4178A"/>
    <w:rsid w:val="00C42035"/>
    <w:rsid w:val="00C422C5"/>
    <w:rsid w:val="00C42F55"/>
    <w:rsid w:val="00C42F8A"/>
    <w:rsid w:val="00C43A6D"/>
    <w:rsid w:val="00C43E04"/>
    <w:rsid w:val="00C445B0"/>
    <w:rsid w:val="00C44BF7"/>
    <w:rsid w:val="00C45BA3"/>
    <w:rsid w:val="00C45BD4"/>
    <w:rsid w:val="00C46B27"/>
    <w:rsid w:val="00C47A7C"/>
    <w:rsid w:val="00C47AD9"/>
    <w:rsid w:val="00C50245"/>
    <w:rsid w:val="00C50C89"/>
    <w:rsid w:val="00C50E5A"/>
    <w:rsid w:val="00C50E74"/>
    <w:rsid w:val="00C513A4"/>
    <w:rsid w:val="00C513C3"/>
    <w:rsid w:val="00C52BB0"/>
    <w:rsid w:val="00C536FA"/>
    <w:rsid w:val="00C56855"/>
    <w:rsid w:val="00C62ABE"/>
    <w:rsid w:val="00C63317"/>
    <w:rsid w:val="00C6362C"/>
    <w:rsid w:val="00C65C11"/>
    <w:rsid w:val="00C66E68"/>
    <w:rsid w:val="00C66EFC"/>
    <w:rsid w:val="00C7053D"/>
    <w:rsid w:val="00C71736"/>
    <w:rsid w:val="00C72538"/>
    <w:rsid w:val="00C7479A"/>
    <w:rsid w:val="00C749FB"/>
    <w:rsid w:val="00C7544C"/>
    <w:rsid w:val="00C76A8C"/>
    <w:rsid w:val="00C76FE0"/>
    <w:rsid w:val="00C7700F"/>
    <w:rsid w:val="00C77243"/>
    <w:rsid w:val="00C806BD"/>
    <w:rsid w:val="00C8083A"/>
    <w:rsid w:val="00C80AE5"/>
    <w:rsid w:val="00C82DDD"/>
    <w:rsid w:val="00C8309C"/>
    <w:rsid w:val="00C833FC"/>
    <w:rsid w:val="00C84A95"/>
    <w:rsid w:val="00C852B5"/>
    <w:rsid w:val="00C85558"/>
    <w:rsid w:val="00C8592D"/>
    <w:rsid w:val="00C85D1C"/>
    <w:rsid w:val="00C860A0"/>
    <w:rsid w:val="00C8613F"/>
    <w:rsid w:val="00C866E1"/>
    <w:rsid w:val="00C908CB"/>
    <w:rsid w:val="00C90D87"/>
    <w:rsid w:val="00C917E2"/>
    <w:rsid w:val="00C94891"/>
    <w:rsid w:val="00C94D14"/>
    <w:rsid w:val="00C95ABA"/>
    <w:rsid w:val="00C96673"/>
    <w:rsid w:val="00C9727A"/>
    <w:rsid w:val="00C97284"/>
    <w:rsid w:val="00CA02A3"/>
    <w:rsid w:val="00CA064C"/>
    <w:rsid w:val="00CA11BD"/>
    <w:rsid w:val="00CA1C99"/>
    <w:rsid w:val="00CA36BD"/>
    <w:rsid w:val="00CA38F1"/>
    <w:rsid w:val="00CA5299"/>
    <w:rsid w:val="00CA6783"/>
    <w:rsid w:val="00CA69D4"/>
    <w:rsid w:val="00CA6A40"/>
    <w:rsid w:val="00CA74E8"/>
    <w:rsid w:val="00CA7EDF"/>
    <w:rsid w:val="00CB012B"/>
    <w:rsid w:val="00CB08B0"/>
    <w:rsid w:val="00CB0D4F"/>
    <w:rsid w:val="00CB1602"/>
    <w:rsid w:val="00CB21EA"/>
    <w:rsid w:val="00CB29E5"/>
    <w:rsid w:val="00CB3B0A"/>
    <w:rsid w:val="00CB5AEE"/>
    <w:rsid w:val="00CB72C8"/>
    <w:rsid w:val="00CC022F"/>
    <w:rsid w:val="00CC03D7"/>
    <w:rsid w:val="00CC0D4E"/>
    <w:rsid w:val="00CC1995"/>
    <w:rsid w:val="00CC2A00"/>
    <w:rsid w:val="00CC2ECA"/>
    <w:rsid w:val="00CC3205"/>
    <w:rsid w:val="00CC3ABB"/>
    <w:rsid w:val="00CC68B4"/>
    <w:rsid w:val="00CC6D93"/>
    <w:rsid w:val="00CC794E"/>
    <w:rsid w:val="00CC7BAA"/>
    <w:rsid w:val="00CD014E"/>
    <w:rsid w:val="00CD0700"/>
    <w:rsid w:val="00CD12D9"/>
    <w:rsid w:val="00CD134E"/>
    <w:rsid w:val="00CD21BC"/>
    <w:rsid w:val="00CD2E82"/>
    <w:rsid w:val="00CD3D32"/>
    <w:rsid w:val="00CD48B1"/>
    <w:rsid w:val="00CD4AE3"/>
    <w:rsid w:val="00CD4BB5"/>
    <w:rsid w:val="00CD4EC0"/>
    <w:rsid w:val="00CD573D"/>
    <w:rsid w:val="00CD5C48"/>
    <w:rsid w:val="00CD60CE"/>
    <w:rsid w:val="00CD66A1"/>
    <w:rsid w:val="00CD66B3"/>
    <w:rsid w:val="00CD7B04"/>
    <w:rsid w:val="00CD7B59"/>
    <w:rsid w:val="00CD7C3C"/>
    <w:rsid w:val="00CDF67F"/>
    <w:rsid w:val="00CE0706"/>
    <w:rsid w:val="00CE08F2"/>
    <w:rsid w:val="00CE0B37"/>
    <w:rsid w:val="00CE0E38"/>
    <w:rsid w:val="00CE1659"/>
    <w:rsid w:val="00CE1DB8"/>
    <w:rsid w:val="00CE1EDD"/>
    <w:rsid w:val="00CE3658"/>
    <w:rsid w:val="00CE36AD"/>
    <w:rsid w:val="00CE3892"/>
    <w:rsid w:val="00CE3985"/>
    <w:rsid w:val="00CE4CBA"/>
    <w:rsid w:val="00CE5BB2"/>
    <w:rsid w:val="00CE5D96"/>
    <w:rsid w:val="00CE5EE4"/>
    <w:rsid w:val="00CE5F07"/>
    <w:rsid w:val="00CE67D0"/>
    <w:rsid w:val="00CE6E1A"/>
    <w:rsid w:val="00CE713E"/>
    <w:rsid w:val="00CF01A4"/>
    <w:rsid w:val="00CF06BC"/>
    <w:rsid w:val="00CF06F1"/>
    <w:rsid w:val="00CF071A"/>
    <w:rsid w:val="00CF08D1"/>
    <w:rsid w:val="00CF104E"/>
    <w:rsid w:val="00CF29D6"/>
    <w:rsid w:val="00CF4887"/>
    <w:rsid w:val="00CF52DE"/>
    <w:rsid w:val="00CF5638"/>
    <w:rsid w:val="00CF757C"/>
    <w:rsid w:val="00D00F55"/>
    <w:rsid w:val="00D014A2"/>
    <w:rsid w:val="00D025DC"/>
    <w:rsid w:val="00D026C9"/>
    <w:rsid w:val="00D02788"/>
    <w:rsid w:val="00D02C47"/>
    <w:rsid w:val="00D03DFF"/>
    <w:rsid w:val="00D0405D"/>
    <w:rsid w:val="00D04971"/>
    <w:rsid w:val="00D04B7D"/>
    <w:rsid w:val="00D04E65"/>
    <w:rsid w:val="00D054CF"/>
    <w:rsid w:val="00D07185"/>
    <w:rsid w:val="00D1090A"/>
    <w:rsid w:val="00D10AED"/>
    <w:rsid w:val="00D10D13"/>
    <w:rsid w:val="00D118B0"/>
    <w:rsid w:val="00D134FA"/>
    <w:rsid w:val="00D146F3"/>
    <w:rsid w:val="00D14DA6"/>
    <w:rsid w:val="00D14EE8"/>
    <w:rsid w:val="00D151B3"/>
    <w:rsid w:val="00D156C2"/>
    <w:rsid w:val="00D15B92"/>
    <w:rsid w:val="00D16FB4"/>
    <w:rsid w:val="00D21368"/>
    <w:rsid w:val="00D225B3"/>
    <w:rsid w:val="00D2370C"/>
    <w:rsid w:val="00D23ECA"/>
    <w:rsid w:val="00D2400B"/>
    <w:rsid w:val="00D248EB"/>
    <w:rsid w:val="00D2524C"/>
    <w:rsid w:val="00D25761"/>
    <w:rsid w:val="00D264A8"/>
    <w:rsid w:val="00D277F9"/>
    <w:rsid w:val="00D31571"/>
    <w:rsid w:val="00D318F9"/>
    <w:rsid w:val="00D329B4"/>
    <w:rsid w:val="00D34470"/>
    <w:rsid w:val="00D346CA"/>
    <w:rsid w:val="00D34AE7"/>
    <w:rsid w:val="00D350D0"/>
    <w:rsid w:val="00D3543C"/>
    <w:rsid w:val="00D35856"/>
    <w:rsid w:val="00D35D35"/>
    <w:rsid w:val="00D3600C"/>
    <w:rsid w:val="00D36F51"/>
    <w:rsid w:val="00D37F47"/>
    <w:rsid w:val="00D402D4"/>
    <w:rsid w:val="00D410C7"/>
    <w:rsid w:val="00D41A69"/>
    <w:rsid w:val="00D42AC6"/>
    <w:rsid w:val="00D432AB"/>
    <w:rsid w:val="00D45462"/>
    <w:rsid w:val="00D4580D"/>
    <w:rsid w:val="00D45B0B"/>
    <w:rsid w:val="00D45D53"/>
    <w:rsid w:val="00D465CF"/>
    <w:rsid w:val="00D474B7"/>
    <w:rsid w:val="00D50EA1"/>
    <w:rsid w:val="00D52961"/>
    <w:rsid w:val="00D530F0"/>
    <w:rsid w:val="00D539F0"/>
    <w:rsid w:val="00D53D69"/>
    <w:rsid w:val="00D54BF4"/>
    <w:rsid w:val="00D55078"/>
    <w:rsid w:val="00D565B3"/>
    <w:rsid w:val="00D57301"/>
    <w:rsid w:val="00D57897"/>
    <w:rsid w:val="00D57B3A"/>
    <w:rsid w:val="00D60B2A"/>
    <w:rsid w:val="00D60BB3"/>
    <w:rsid w:val="00D61F65"/>
    <w:rsid w:val="00D61FB8"/>
    <w:rsid w:val="00D6234F"/>
    <w:rsid w:val="00D62BD1"/>
    <w:rsid w:val="00D62CDD"/>
    <w:rsid w:val="00D62E6C"/>
    <w:rsid w:val="00D637A4"/>
    <w:rsid w:val="00D63990"/>
    <w:rsid w:val="00D641F2"/>
    <w:rsid w:val="00D6468D"/>
    <w:rsid w:val="00D6513E"/>
    <w:rsid w:val="00D6526E"/>
    <w:rsid w:val="00D65FC8"/>
    <w:rsid w:val="00D66999"/>
    <w:rsid w:val="00D66FED"/>
    <w:rsid w:val="00D6704E"/>
    <w:rsid w:val="00D6742E"/>
    <w:rsid w:val="00D67DB1"/>
    <w:rsid w:val="00D71065"/>
    <w:rsid w:val="00D71997"/>
    <w:rsid w:val="00D7230A"/>
    <w:rsid w:val="00D7300C"/>
    <w:rsid w:val="00D7378D"/>
    <w:rsid w:val="00D73B49"/>
    <w:rsid w:val="00D742B5"/>
    <w:rsid w:val="00D7448D"/>
    <w:rsid w:val="00D747A8"/>
    <w:rsid w:val="00D76287"/>
    <w:rsid w:val="00D764E4"/>
    <w:rsid w:val="00D76E89"/>
    <w:rsid w:val="00D76EB1"/>
    <w:rsid w:val="00D77BC6"/>
    <w:rsid w:val="00D809E3"/>
    <w:rsid w:val="00D81188"/>
    <w:rsid w:val="00D81BA3"/>
    <w:rsid w:val="00D81F20"/>
    <w:rsid w:val="00D8256C"/>
    <w:rsid w:val="00D825A9"/>
    <w:rsid w:val="00D82FE2"/>
    <w:rsid w:val="00D8390F"/>
    <w:rsid w:val="00D84456"/>
    <w:rsid w:val="00D85BE7"/>
    <w:rsid w:val="00D86261"/>
    <w:rsid w:val="00D86BDA"/>
    <w:rsid w:val="00D87050"/>
    <w:rsid w:val="00D871C4"/>
    <w:rsid w:val="00D90536"/>
    <w:rsid w:val="00D92268"/>
    <w:rsid w:val="00D92573"/>
    <w:rsid w:val="00D928D5"/>
    <w:rsid w:val="00D9320F"/>
    <w:rsid w:val="00D940C1"/>
    <w:rsid w:val="00D946CC"/>
    <w:rsid w:val="00D95922"/>
    <w:rsid w:val="00D979E1"/>
    <w:rsid w:val="00D97C4F"/>
    <w:rsid w:val="00D97C86"/>
    <w:rsid w:val="00DA0478"/>
    <w:rsid w:val="00DA0DCA"/>
    <w:rsid w:val="00DA24E8"/>
    <w:rsid w:val="00DA3083"/>
    <w:rsid w:val="00DA4CA5"/>
    <w:rsid w:val="00DA55AD"/>
    <w:rsid w:val="00DA5BE1"/>
    <w:rsid w:val="00DB02A2"/>
    <w:rsid w:val="00DB124F"/>
    <w:rsid w:val="00DB2AC6"/>
    <w:rsid w:val="00DB2CD6"/>
    <w:rsid w:val="00DB4F35"/>
    <w:rsid w:val="00DB6B64"/>
    <w:rsid w:val="00DB6C44"/>
    <w:rsid w:val="00DB796E"/>
    <w:rsid w:val="00DC0213"/>
    <w:rsid w:val="00DC0FAA"/>
    <w:rsid w:val="00DC1E78"/>
    <w:rsid w:val="00DC229B"/>
    <w:rsid w:val="00DC28AA"/>
    <w:rsid w:val="00DC3C73"/>
    <w:rsid w:val="00DC419D"/>
    <w:rsid w:val="00DC55EB"/>
    <w:rsid w:val="00DC7AD1"/>
    <w:rsid w:val="00DD0DFA"/>
    <w:rsid w:val="00DD0F9C"/>
    <w:rsid w:val="00DD1C3C"/>
    <w:rsid w:val="00DD1E3D"/>
    <w:rsid w:val="00DD3FD0"/>
    <w:rsid w:val="00DD4890"/>
    <w:rsid w:val="00DD65E2"/>
    <w:rsid w:val="00DD7BDB"/>
    <w:rsid w:val="00DE15A4"/>
    <w:rsid w:val="00DE1BD1"/>
    <w:rsid w:val="00DE352D"/>
    <w:rsid w:val="00DE469E"/>
    <w:rsid w:val="00DE5CBE"/>
    <w:rsid w:val="00DE6F49"/>
    <w:rsid w:val="00DE6FCE"/>
    <w:rsid w:val="00DF19D6"/>
    <w:rsid w:val="00DF2C52"/>
    <w:rsid w:val="00DF44DC"/>
    <w:rsid w:val="00DF53FF"/>
    <w:rsid w:val="00DF5763"/>
    <w:rsid w:val="00DF6DEB"/>
    <w:rsid w:val="00DF7095"/>
    <w:rsid w:val="00E0006D"/>
    <w:rsid w:val="00E00451"/>
    <w:rsid w:val="00E010E2"/>
    <w:rsid w:val="00E01D82"/>
    <w:rsid w:val="00E02DB8"/>
    <w:rsid w:val="00E033F3"/>
    <w:rsid w:val="00E0352D"/>
    <w:rsid w:val="00E0437C"/>
    <w:rsid w:val="00E043E8"/>
    <w:rsid w:val="00E04882"/>
    <w:rsid w:val="00E057AF"/>
    <w:rsid w:val="00E05CA7"/>
    <w:rsid w:val="00E067A5"/>
    <w:rsid w:val="00E073CC"/>
    <w:rsid w:val="00E07D0A"/>
    <w:rsid w:val="00E07DF7"/>
    <w:rsid w:val="00E106F8"/>
    <w:rsid w:val="00E11640"/>
    <w:rsid w:val="00E11962"/>
    <w:rsid w:val="00E1250B"/>
    <w:rsid w:val="00E13618"/>
    <w:rsid w:val="00E13664"/>
    <w:rsid w:val="00E139F5"/>
    <w:rsid w:val="00E13B38"/>
    <w:rsid w:val="00E14AA1"/>
    <w:rsid w:val="00E15161"/>
    <w:rsid w:val="00E15285"/>
    <w:rsid w:val="00E15C34"/>
    <w:rsid w:val="00E15E43"/>
    <w:rsid w:val="00E17AA2"/>
    <w:rsid w:val="00E203F1"/>
    <w:rsid w:val="00E205E1"/>
    <w:rsid w:val="00E20D73"/>
    <w:rsid w:val="00E2147B"/>
    <w:rsid w:val="00E21CD6"/>
    <w:rsid w:val="00E21FAC"/>
    <w:rsid w:val="00E242E4"/>
    <w:rsid w:val="00E24609"/>
    <w:rsid w:val="00E24B6A"/>
    <w:rsid w:val="00E267E8"/>
    <w:rsid w:val="00E26986"/>
    <w:rsid w:val="00E26DCC"/>
    <w:rsid w:val="00E30757"/>
    <w:rsid w:val="00E30E45"/>
    <w:rsid w:val="00E32ACB"/>
    <w:rsid w:val="00E33349"/>
    <w:rsid w:val="00E35216"/>
    <w:rsid w:val="00E360C0"/>
    <w:rsid w:val="00E3729E"/>
    <w:rsid w:val="00E37F72"/>
    <w:rsid w:val="00E408BB"/>
    <w:rsid w:val="00E4323E"/>
    <w:rsid w:val="00E435E3"/>
    <w:rsid w:val="00E43C29"/>
    <w:rsid w:val="00E468F7"/>
    <w:rsid w:val="00E4743B"/>
    <w:rsid w:val="00E47BB8"/>
    <w:rsid w:val="00E47FCB"/>
    <w:rsid w:val="00E50162"/>
    <w:rsid w:val="00E50526"/>
    <w:rsid w:val="00E5070B"/>
    <w:rsid w:val="00E50812"/>
    <w:rsid w:val="00E50F66"/>
    <w:rsid w:val="00E5128C"/>
    <w:rsid w:val="00E51586"/>
    <w:rsid w:val="00E5181C"/>
    <w:rsid w:val="00E52EA1"/>
    <w:rsid w:val="00E559B4"/>
    <w:rsid w:val="00E614CE"/>
    <w:rsid w:val="00E61C49"/>
    <w:rsid w:val="00E61E0D"/>
    <w:rsid w:val="00E623C1"/>
    <w:rsid w:val="00E62D8C"/>
    <w:rsid w:val="00E6372B"/>
    <w:rsid w:val="00E64648"/>
    <w:rsid w:val="00E64FB9"/>
    <w:rsid w:val="00E65095"/>
    <w:rsid w:val="00E66685"/>
    <w:rsid w:val="00E6688F"/>
    <w:rsid w:val="00E67877"/>
    <w:rsid w:val="00E73091"/>
    <w:rsid w:val="00E74375"/>
    <w:rsid w:val="00E743C3"/>
    <w:rsid w:val="00E74788"/>
    <w:rsid w:val="00E74EC3"/>
    <w:rsid w:val="00E752A8"/>
    <w:rsid w:val="00E775C6"/>
    <w:rsid w:val="00E77904"/>
    <w:rsid w:val="00E77AA9"/>
    <w:rsid w:val="00E809D9"/>
    <w:rsid w:val="00E80B2D"/>
    <w:rsid w:val="00E80E9D"/>
    <w:rsid w:val="00E81CDF"/>
    <w:rsid w:val="00E82335"/>
    <w:rsid w:val="00E82FB3"/>
    <w:rsid w:val="00E83408"/>
    <w:rsid w:val="00E85E9F"/>
    <w:rsid w:val="00E86F66"/>
    <w:rsid w:val="00E91BAD"/>
    <w:rsid w:val="00E92298"/>
    <w:rsid w:val="00E923E1"/>
    <w:rsid w:val="00E95007"/>
    <w:rsid w:val="00E95DA5"/>
    <w:rsid w:val="00E972FD"/>
    <w:rsid w:val="00EA0933"/>
    <w:rsid w:val="00EA095E"/>
    <w:rsid w:val="00EA197F"/>
    <w:rsid w:val="00EA1CF3"/>
    <w:rsid w:val="00EA2183"/>
    <w:rsid w:val="00EA2754"/>
    <w:rsid w:val="00EA3FA5"/>
    <w:rsid w:val="00EA43D8"/>
    <w:rsid w:val="00EA4FEF"/>
    <w:rsid w:val="00EA5023"/>
    <w:rsid w:val="00EA597F"/>
    <w:rsid w:val="00EA6092"/>
    <w:rsid w:val="00EA7239"/>
    <w:rsid w:val="00EA7E0A"/>
    <w:rsid w:val="00EB0386"/>
    <w:rsid w:val="00EB0721"/>
    <w:rsid w:val="00EB0B2D"/>
    <w:rsid w:val="00EB13C0"/>
    <w:rsid w:val="00EB18F4"/>
    <w:rsid w:val="00EB27E8"/>
    <w:rsid w:val="00EB3599"/>
    <w:rsid w:val="00EB3806"/>
    <w:rsid w:val="00EB41CF"/>
    <w:rsid w:val="00EB6D29"/>
    <w:rsid w:val="00EB6FF6"/>
    <w:rsid w:val="00EB7528"/>
    <w:rsid w:val="00EB779B"/>
    <w:rsid w:val="00EC0774"/>
    <w:rsid w:val="00EC1FCD"/>
    <w:rsid w:val="00EC26D0"/>
    <w:rsid w:val="00EC2BF1"/>
    <w:rsid w:val="00EC3F82"/>
    <w:rsid w:val="00EC4404"/>
    <w:rsid w:val="00EC4657"/>
    <w:rsid w:val="00EC4DC1"/>
    <w:rsid w:val="00EC78BC"/>
    <w:rsid w:val="00EC7A70"/>
    <w:rsid w:val="00EC7BC6"/>
    <w:rsid w:val="00ED277D"/>
    <w:rsid w:val="00ED5377"/>
    <w:rsid w:val="00ED5658"/>
    <w:rsid w:val="00ED7184"/>
    <w:rsid w:val="00ED7337"/>
    <w:rsid w:val="00EE04D3"/>
    <w:rsid w:val="00EE050F"/>
    <w:rsid w:val="00EE081A"/>
    <w:rsid w:val="00EE0B5E"/>
    <w:rsid w:val="00EE196A"/>
    <w:rsid w:val="00EE2A0A"/>
    <w:rsid w:val="00EE2A1A"/>
    <w:rsid w:val="00EE3575"/>
    <w:rsid w:val="00EE3BE3"/>
    <w:rsid w:val="00EE42C6"/>
    <w:rsid w:val="00EE43C6"/>
    <w:rsid w:val="00EE4E5E"/>
    <w:rsid w:val="00EE5E87"/>
    <w:rsid w:val="00EE68E5"/>
    <w:rsid w:val="00EE6C5C"/>
    <w:rsid w:val="00EE6FA8"/>
    <w:rsid w:val="00EE785A"/>
    <w:rsid w:val="00EE794D"/>
    <w:rsid w:val="00EF11B2"/>
    <w:rsid w:val="00EF1EEA"/>
    <w:rsid w:val="00EF1F78"/>
    <w:rsid w:val="00EF231E"/>
    <w:rsid w:val="00EF248F"/>
    <w:rsid w:val="00EF274D"/>
    <w:rsid w:val="00EF2914"/>
    <w:rsid w:val="00EF2B82"/>
    <w:rsid w:val="00EF3BC1"/>
    <w:rsid w:val="00EF4E02"/>
    <w:rsid w:val="00EF6A50"/>
    <w:rsid w:val="00EF6D00"/>
    <w:rsid w:val="00EF74E5"/>
    <w:rsid w:val="00F000E9"/>
    <w:rsid w:val="00F00666"/>
    <w:rsid w:val="00F01101"/>
    <w:rsid w:val="00F01A28"/>
    <w:rsid w:val="00F02F95"/>
    <w:rsid w:val="00F03112"/>
    <w:rsid w:val="00F03735"/>
    <w:rsid w:val="00F05DCE"/>
    <w:rsid w:val="00F0641F"/>
    <w:rsid w:val="00F1025B"/>
    <w:rsid w:val="00F10F36"/>
    <w:rsid w:val="00F11195"/>
    <w:rsid w:val="00F112C1"/>
    <w:rsid w:val="00F113EA"/>
    <w:rsid w:val="00F1267D"/>
    <w:rsid w:val="00F129B7"/>
    <w:rsid w:val="00F13511"/>
    <w:rsid w:val="00F13587"/>
    <w:rsid w:val="00F13716"/>
    <w:rsid w:val="00F14812"/>
    <w:rsid w:val="00F14B72"/>
    <w:rsid w:val="00F1626A"/>
    <w:rsid w:val="00F1756E"/>
    <w:rsid w:val="00F1769B"/>
    <w:rsid w:val="00F176B2"/>
    <w:rsid w:val="00F20246"/>
    <w:rsid w:val="00F2026F"/>
    <w:rsid w:val="00F20CE2"/>
    <w:rsid w:val="00F20FA2"/>
    <w:rsid w:val="00F21A99"/>
    <w:rsid w:val="00F2219C"/>
    <w:rsid w:val="00F22A83"/>
    <w:rsid w:val="00F23E46"/>
    <w:rsid w:val="00F2413A"/>
    <w:rsid w:val="00F2444C"/>
    <w:rsid w:val="00F24AB5"/>
    <w:rsid w:val="00F26798"/>
    <w:rsid w:val="00F310F8"/>
    <w:rsid w:val="00F31EE9"/>
    <w:rsid w:val="00F33A8D"/>
    <w:rsid w:val="00F33ABB"/>
    <w:rsid w:val="00F34945"/>
    <w:rsid w:val="00F35525"/>
    <w:rsid w:val="00F363C1"/>
    <w:rsid w:val="00F37489"/>
    <w:rsid w:val="00F40A07"/>
    <w:rsid w:val="00F41BE1"/>
    <w:rsid w:val="00F41D81"/>
    <w:rsid w:val="00F42F01"/>
    <w:rsid w:val="00F43BC6"/>
    <w:rsid w:val="00F44252"/>
    <w:rsid w:val="00F44FC9"/>
    <w:rsid w:val="00F46364"/>
    <w:rsid w:val="00F4662F"/>
    <w:rsid w:val="00F47124"/>
    <w:rsid w:val="00F47347"/>
    <w:rsid w:val="00F47E00"/>
    <w:rsid w:val="00F47EDD"/>
    <w:rsid w:val="00F50DAF"/>
    <w:rsid w:val="00F51E60"/>
    <w:rsid w:val="00F52042"/>
    <w:rsid w:val="00F529B9"/>
    <w:rsid w:val="00F52D31"/>
    <w:rsid w:val="00F532A1"/>
    <w:rsid w:val="00F53983"/>
    <w:rsid w:val="00F545C4"/>
    <w:rsid w:val="00F547C1"/>
    <w:rsid w:val="00F577D3"/>
    <w:rsid w:val="00F57AC7"/>
    <w:rsid w:val="00F57AD2"/>
    <w:rsid w:val="00F604C6"/>
    <w:rsid w:val="00F63C89"/>
    <w:rsid w:val="00F64EBA"/>
    <w:rsid w:val="00F658F8"/>
    <w:rsid w:val="00F65D18"/>
    <w:rsid w:val="00F6662F"/>
    <w:rsid w:val="00F67816"/>
    <w:rsid w:val="00F67D8C"/>
    <w:rsid w:val="00F709B8"/>
    <w:rsid w:val="00F722F8"/>
    <w:rsid w:val="00F732A8"/>
    <w:rsid w:val="00F73B34"/>
    <w:rsid w:val="00F74D1E"/>
    <w:rsid w:val="00F74D31"/>
    <w:rsid w:val="00F76BA5"/>
    <w:rsid w:val="00F77241"/>
    <w:rsid w:val="00F77DBD"/>
    <w:rsid w:val="00F80B41"/>
    <w:rsid w:val="00F820A1"/>
    <w:rsid w:val="00F83148"/>
    <w:rsid w:val="00F84960"/>
    <w:rsid w:val="00F85145"/>
    <w:rsid w:val="00F8608B"/>
    <w:rsid w:val="00F87E62"/>
    <w:rsid w:val="00F91B96"/>
    <w:rsid w:val="00F939DA"/>
    <w:rsid w:val="00F93C9E"/>
    <w:rsid w:val="00F95690"/>
    <w:rsid w:val="00F95BE8"/>
    <w:rsid w:val="00F95F22"/>
    <w:rsid w:val="00F97B9B"/>
    <w:rsid w:val="00F97CC4"/>
    <w:rsid w:val="00FA0BFA"/>
    <w:rsid w:val="00FA1BFB"/>
    <w:rsid w:val="00FA1F59"/>
    <w:rsid w:val="00FA239D"/>
    <w:rsid w:val="00FA26E5"/>
    <w:rsid w:val="00FA2880"/>
    <w:rsid w:val="00FA2940"/>
    <w:rsid w:val="00FA3DBB"/>
    <w:rsid w:val="00FA3E07"/>
    <w:rsid w:val="00FA4BDF"/>
    <w:rsid w:val="00FA6AC6"/>
    <w:rsid w:val="00FA6D5A"/>
    <w:rsid w:val="00FA7BDB"/>
    <w:rsid w:val="00FB01E0"/>
    <w:rsid w:val="00FB26EF"/>
    <w:rsid w:val="00FB36C1"/>
    <w:rsid w:val="00FB3AA3"/>
    <w:rsid w:val="00FB3C31"/>
    <w:rsid w:val="00FB419E"/>
    <w:rsid w:val="00FB496E"/>
    <w:rsid w:val="00FB5000"/>
    <w:rsid w:val="00FB565C"/>
    <w:rsid w:val="00FB6B4E"/>
    <w:rsid w:val="00FB7DD2"/>
    <w:rsid w:val="00FC0702"/>
    <w:rsid w:val="00FC1286"/>
    <w:rsid w:val="00FC2379"/>
    <w:rsid w:val="00FC2A36"/>
    <w:rsid w:val="00FC3546"/>
    <w:rsid w:val="00FC3602"/>
    <w:rsid w:val="00FC3812"/>
    <w:rsid w:val="00FC3BEF"/>
    <w:rsid w:val="00FC3EB0"/>
    <w:rsid w:val="00FC47E4"/>
    <w:rsid w:val="00FC78A8"/>
    <w:rsid w:val="00FD0D07"/>
    <w:rsid w:val="00FD1163"/>
    <w:rsid w:val="00FD18CA"/>
    <w:rsid w:val="00FD228E"/>
    <w:rsid w:val="00FD3313"/>
    <w:rsid w:val="00FD3561"/>
    <w:rsid w:val="00FD3651"/>
    <w:rsid w:val="00FD36D5"/>
    <w:rsid w:val="00FD38F5"/>
    <w:rsid w:val="00FD3D32"/>
    <w:rsid w:val="00FD4079"/>
    <w:rsid w:val="00FD4A09"/>
    <w:rsid w:val="00FD53DA"/>
    <w:rsid w:val="00FD5B8C"/>
    <w:rsid w:val="00FD7042"/>
    <w:rsid w:val="00FE0AC6"/>
    <w:rsid w:val="00FE319E"/>
    <w:rsid w:val="00FE3EF2"/>
    <w:rsid w:val="00FE4C69"/>
    <w:rsid w:val="00FE50F2"/>
    <w:rsid w:val="00FE572E"/>
    <w:rsid w:val="00FE58EA"/>
    <w:rsid w:val="00FE7BF2"/>
    <w:rsid w:val="00FF1A3F"/>
    <w:rsid w:val="00FF3006"/>
    <w:rsid w:val="00FF305D"/>
    <w:rsid w:val="00FF3712"/>
    <w:rsid w:val="00FF5371"/>
    <w:rsid w:val="00FF5902"/>
    <w:rsid w:val="00FF69C3"/>
    <w:rsid w:val="00FF6A6A"/>
    <w:rsid w:val="00FF6FB1"/>
    <w:rsid w:val="00FF71F7"/>
    <w:rsid w:val="011CD332"/>
    <w:rsid w:val="01326EBF"/>
    <w:rsid w:val="0159A1EC"/>
    <w:rsid w:val="019BBE58"/>
    <w:rsid w:val="01AA36BA"/>
    <w:rsid w:val="01B84380"/>
    <w:rsid w:val="01E7EF85"/>
    <w:rsid w:val="022B5BB6"/>
    <w:rsid w:val="0262D674"/>
    <w:rsid w:val="026D06B1"/>
    <w:rsid w:val="027A0598"/>
    <w:rsid w:val="029E3734"/>
    <w:rsid w:val="02AE9CF4"/>
    <w:rsid w:val="02C6C5AF"/>
    <w:rsid w:val="02D2209F"/>
    <w:rsid w:val="02D655A3"/>
    <w:rsid w:val="030A7251"/>
    <w:rsid w:val="030C45A3"/>
    <w:rsid w:val="030C4E1C"/>
    <w:rsid w:val="0332A97F"/>
    <w:rsid w:val="037D6FCB"/>
    <w:rsid w:val="03C5150B"/>
    <w:rsid w:val="03C75ACB"/>
    <w:rsid w:val="03DEF2B3"/>
    <w:rsid w:val="041D2C07"/>
    <w:rsid w:val="0424811A"/>
    <w:rsid w:val="042CEC06"/>
    <w:rsid w:val="045E5F38"/>
    <w:rsid w:val="047FA585"/>
    <w:rsid w:val="04842030"/>
    <w:rsid w:val="049C69D8"/>
    <w:rsid w:val="049EF0F8"/>
    <w:rsid w:val="04B02C87"/>
    <w:rsid w:val="04C3A5DE"/>
    <w:rsid w:val="04F1FB4D"/>
    <w:rsid w:val="05124FC0"/>
    <w:rsid w:val="051612A1"/>
    <w:rsid w:val="05280E6E"/>
    <w:rsid w:val="053C869E"/>
    <w:rsid w:val="054D93BC"/>
    <w:rsid w:val="0569514F"/>
    <w:rsid w:val="0583710F"/>
    <w:rsid w:val="05AD2B5C"/>
    <w:rsid w:val="05CABE8C"/>
    <w:rsid w:val="05CB8C80"/>
    <w:rsid w:val="05F3DAC2"/>
    <w:rsid w:val="062E043A"/>
    <w:rsid w:val="0643E66D"/>
    <w:rsid w:val="064778B5"/>
    <w:rsid w:val="068643EC"/>
    <w:rsid w:val="06B38F04"/>
    <w:rsid w:val="06BCEE63"/>
    <w:rsid w:val="06F0B057"/>
    <w:rsid w:val="0701C231"/>
    <w:rsid w:val="070F3E62"/>
    <w:rsid w:val="07210E14"/>
    <w:rsid w:val="07432833"/>
    <w:rsid w:val="07724C08"/>
    <w:rsid w:val="07A771BF"/>
    <w:rsid w:val="07E5AB13"/>
    <w:rsid w:val="07FC83BD"/>
    <w:rsid w:val="08089A3F"/>
    <w:rsid w:val="0810A2DA"/>
    <w:rsid w:val="08193048"/>
    <w:rsid w:val="083CBEB0"/>
    <w:rsid w:val="085189CD"/>
    <w:rsid w:val="085471D5"/>
    <w:rsid w:val="08592A42"/>
    <w:rsid w:val="086DFB86"/>
    <w:rsid w:val="08C36CD7"/>
    <w:rsid w:val="08ED0C3D"/>
    <w:rsid w:val="08F8BF2A"/>
    <w:rsid w:val="08FD4A54"/>
    <w:rsid w:val="09093DF5"/>
    <w:rsid w:val="09232C7F"/>
    <w:rsid w:val="093450A4"/>
    <w:rsid w:val="094909DD"/>
    <w:rsid w:val="095F1937"/>
    <w:rsid w:val="096FDAFB"/>
    <w:rsid w:val="098CAEE8"/>
    <w:rsid w:val="09967B6C"/>
    <w:rsid w:val="09FBB1DF"/>
    <w:rsid w:val="0A160497"/>
    <w:rsid w:val="0A3BE0F7"/>
    <w:rsid w:val="0A4647AC"/>
    <w:rsid w:val="0A4F5A4E"/>
    <w:rsid w:val="0A6FAEC1"/>
    <w:rsid w:val="0A8B3E9B"/>
    <w:rsid w:val="0A927536"/>
    <w:rsid w:val="0A94513D"/>
    <w:rsid w:val="0AC90974"/>
    <w:rsid w:val="0ADF1281"/>
    <w:rsid w:val="0AE62CE5"/>
    <w:rsid w:val="0B663DD8"/>
    <w:rsid w:val="0BB22116"/>
    <w:rsid w:val="0BDDD6FA"/>
    <w:rsid w:val="0BE27CB4"/>
    <w:rsid w:val="0BEB4CC6"/>
    <w:rsid w:val="0BF10E14"/>
    <w:rsid w:val="0BF93E58"/>
    <w:rsid w:val="0BFE1735"/>
    <w:rsid w:val="0C16CC27"/>
    <w:rsid w:val="0C3AE76A"/>
    <w:rsid w:val="0CAC1AD0"/>
    <w:rsid w:val="0D1E3B35"/>
    <w:rsid w:val="0D46EC92"/>
    <w:rsid w:val="0D4D3558"/>
    <w:rsid w:val="0D6CF01A"/>
    <w:rsid w:val="0D7F0E96"/>
    <w:rsid w:val="0D97B89B"/>
    <w:rsid w:val="0DA47D4C"/>
    <w:rsid w:val="0DB1D65C"/>
    <w:rsid w:val="0DCE1862"/>
    <w:rsid w:val="0DDE644D"/>
    <w:rsid w:val="0DF4370E"/>
    <w:rsid w:val="0E2CF220"/>
    <w:rsid w:val="0E652B4F"/>
    <w:rsid w:val="0E699035"/>
    <w:rsid w:val="0E7A98C7"/>
    <w:rsid w:val="0E8778D9"/>
    <w:rsid w:val="0E8BFFB8"/>
    <w:rsid w:val="0EDBA973"/>
    <w:rsid w:val="0EDE805F"/>
    <w:rsid w:val="0EE43202"/>
    <w:rsid w:val="0F01569E"/>
    <w:rsid w:val="0F233DA2"/>
    <w:rsid w:val="0F3E92D8"/>
    <w:rsid w:val="0F4FFFC4"/>
    <w:rsid w:val="0F5CB976"/>
    <w:rsid w:val="0F68DA25"/>
    <w:rsid w:val="0F8BC4E7"/>
    <w:rsid w:val="0F9CD44A"/>
    <w:rsid w:val="0FB1021B"/>
    <w:rsid w:val="0FB21624"/>
    <w:rsid w:val="0FE27227"/>
    <w:rsid w:val="0FF5F90A"/>
    <w:rsid w:val="1006B453"/>
    <w:rsid w:val="1008420E"/>
    <w:rsid w:val="100B2433"/>
    <w:rsid w:val="102AC46A"/>
    <w:rsid w:val="1050D023"/>
    <w:rsid w:val="10549DC0"/>
    <w:rsid w:val="10819B42"/>
    <w:rsid w:val="10968FA7"/>
    <w:rsid w:val="10C2E10C"/>
    <w:rsid w:val="10EB81D2"/>
    <w:rsid w:val="10F22519"/>
    <w:rsid w:val="10F51A71"/>
    <w:rsid w:val="1124842C"/>
    <w:rsid w:val="114C41E0"/>
    <w:rsid w:val="1167AF33"/>
    <w:rsid w:val="116CD937"/>
    <w:rsid w:val="117BE026"/>
    <w:rsid w:val="11A84703"/>
    <w:rsid w:val="11BEC907"/>
    <w:rsid w:val="11E22FFC"/>
    <w:rsid w:val="120B6266"/>
    <w:rsid w:val="12258226"/>
    <w:rsid w:val="123A536A"/>
    <w:rsid w:val="123EF7B4"/>
    <w:rsid w:val="123FE7CC"/>
    <w:rsid w:val="1272D275"/>
    <w:rsid w:val="129BCFE7"/>
    <w:rsid w:val="129D40EC"/>
    <w:rsid w:val="129F007A"/>
    <w:rsid w:val="12E18D00"/>
    <w:rsid w:val="12ED3E9E"/>
    <w:rsid w:val="12F6A05B"/>
    <w:rsid w:val="130121B4"/>
    <w:rsid w:val="130B0A0E"/>
    <w:rsid w:val="1347CDE7"/>
    <w:rsid w:val="135B4B6C"/>
    <w:rsid w:val="135EA988"/>
    <w:rsid w:val="13A2F5DC"/>
    <w:rsid w:val="13A93BFC"/>
    <w:rsid w:val="13CB29FE"/>
    <w:rsid w:val="13DAD497"/>
    <w:rsid w:val="13E7742B"/>
    <w:rsid w:val="140A7C17"/>
    <w:rsid w:val="14315698"/>
    <w:rsid w:val="14399366"/>
    <w:rsid w:val="1451EDC6"/>
    <w:rsid w:val="1457967F"/>
    <w:rsid w:val="1483F86C"/>
    <w:rsid w:val="148580B9"/>
    <w:rsid w:val="148F113D"/>
    <w:rsid w:val="14AF1C9B"/>
    <w:rsid w:val="14D9E536"/>
    <w:rsid w:val="15179481"/>
    <w:rsid w:val="151FBCB6"/>
    <w:rsid w:val="15607AE7"/>
    <w:rsid w:val="15877838"/>
    <w:rsid w:val="1596A538"/>
    <w:rsid w:val="15C54C7C"/>
    <w:rsid w:val="15F48CB8"/>
    <w:rsid w:val="163FDCDA"/>
    <w:rsid w:val="167A5B49"/>
    <w:rsid w:val="16956C34"/>
    <w:rsid w:val="169A0F6B"/>
    <w:rsid w:val="16A23A65"/>
    <w:rsid w:val="16A6AC08"/>
    <w:rsid w:val="16C5C725"/>
    <w:rsid w:val="16C6DA1C"/>
    <w:rsid w:val="16E45CBB"/>
    <w:rsid w:val="16EDA41B"/>
    <w:rsid w:val="1704B1EB"/>
    <w:rsid w:val="1712FA41"/>
    <w:rsid w:val="17227EE2"/>
    <w:rsid w:val="173B6260"/>
    <w:rsid w:val="175E5CB4"/>
    <w:rsid w:val="17611E2D"/>
    <w:rsid w:val="177DC57C"/>
    <w:rsid w:val="179499BD"/>
    <w:rsid w:val="17A5CEED"/>
    <w:rsid w:val="17A8A06D"/>
    <w:rsid w:val="17B3F4A4"/>
    <w:rsid w:val="17F3C728"/>
    <w:rsid w:val="17F5C4C1"/>
    <w:rsid w:val="1838E536"/>
    <w:rsid w:val="187267E8"/>
    <w:rsid w:val="18A3E107"/>
    <w:rsid w:val="18BC84BE"/>
    <w:rsid w:val="18CE8DB2"/>
    <w:rsid w:val="18D4527E"/>
    <w:rsid w:val="18EB696B"/>
    <w:rsid w:val="18FBF54E"/>
    <w:rsid w:val="1929FC2D"/>
    <w:rsid w:val="1939D0C7"/>
    <w:rsid w:val="1945AFC9"/>
    <w:rsid w:val="19933480"/>
    <w:rsid w:val="19C0FFEE"/>
    <w:rsid w:val="19C95E00"/>
    <w:rsid w:val="19D81176"/>
    <w:rsid w:val="19E1F302"/>
    <w:rsid w:val="19FFE512"/>
    <w:rsid w:val="1A16B1E9"/>
    <w:rsid w:val="1A1AE0E6"/>
    <w:rsid w:val="1A4D52D5"/>
    <w:rsid w:val="1A534BDE"/>
    <w:rsid w:val="1A6BE0E0"/>
    <w:rsid w:val="1A886CD9"/>
    <w:rsid w:val="1AA42FC1"/>
    <w:rsid w:val="1AAA1939"/>
    <w:rsid w:val="1AC8FEF2"/>
    <w:rsid w:val="1B2A5424"/>
    <w:rsid w:val="1B6122A2"/>
    <w:rsid w:val="1B619C11"/>
    <w:rsid w:val="1B75C898"/>
    <w:rsid w:val="1BB05A07"/>
    <w:rsid w:val="1BBFC0DD"/>
    <w:rsid w:val="1BDF5149"/>
    <w:rsid w:val="1BF54230"/>
    <w:rsid w:val="1C018C61"/>
    <w:rsid w:val="1C0B265A"/>
    <w:rsid w:val="1C12211A"/>
    <w:rsid w:val="1C31827D"/>
    <w:rsid w:val="1C342808"/>
    <w:rsid w:val="1C995D95"/>
    <w:rsid w:val="1CA89299"/>
    <w:rsid w:val="1CBDC5A8"/>
    <w:rsid w:val="1CCBE1E4"/>
    <w:rsid w:val="1CF386AE"/>
    <w:rsid w:val="1D3F6530"/>
    <w:rsid w:val="1D647BB1"/>
    <w:rsid w:val="1D6F3275"/>
    <w:rsid w:val="1D79AE9A"/>
    <w:rsid w:val="1D83212D"/>
    <w:rsid w:val="1D94A3B0"/>
    <w:rsid w:val="1D9C5E65"/>
    <w:rsid w:val="1DA6E121"/>
    <w:rsid w:val="1DD212BB"/>
    <w:rsid w:val="1DDB722A"/>
    <w:rsid w:val="1DDEC4A3"/>
    <w:rsid w:val="1DE1735D"/>
    <w:rsid w:val="1E061850"/>
    <w:rsid w:val="1E0EEA4E"/>
    <w:rsid w:val="1E1F8358"/>
    <w:rsid w:val="1E3D728E"/>
    <w:rsid w:val="1E42CF63"/>
    <w:rsid w:val="1E7DE15B"/>
    <w:rsid w:val="1E7DE967"/>
    <w:rsid w:val="1EB53154"/>
    <w:rsid w:val="1EC2AD85"/>
    <w:rsid w:val="1ECD5D92"/>
    <w:rsid w:val="1EF0ED1B"/>
    <w:rsid w:val="1EFCFE28"/>
    <w:rsid w:val="1F09E546"/>
    <w:rsid w:val="1F47E741"/>
    <w:rsid w:val="1F55E0D6"/>
    <w:rsid w:val="1F59F6D1"/>
    <w:rsid w:val="1F6103E3"/>
    <w:rsid w:val="1F994D07"/>
    <w:rsid w:val="1FA877FC"/>
    <w:rsid w:val="1FFEB02A"/>
    <w:rsid w:val="1FFF7C08"/>
    <w:rsid w:val="20434836"/>
    <w:rsid w:val="205AB92C"/>
    <w:rsid w:val="209C8469"/>
    <w:rsid w:val="209CB73A"/>
    <w:rsid w:val="20A99192"/>
    <w:rsid w:val="20BFF959"/>
    <w:rsid w:val="20C60987"/>
    <w:rsid w:val="20E89E43"/>
    <w:rsid w:val="20F05A2F"/>
    <w:rsid w:val="210C37E7"/>
    <w:rsid w:val="212DFA2B"/>
    <w:rsid w:val="212F84E9"/>
    <w:rsid w:val="2134E1BE"/>
    <w:rsid w:val="215D558D"/>
    <w:rsid w:val="21630A7B"/>
    <w:rsid w:val="21806D4B"/>
    <w:rsid w:val="219DA0D7"/>
    <w:rsid w:val="21A201A6"/>
    <w:rsid w:val="21B43630"/>
    <w:rsid w:val="21BC440E"/>
    <w:rsid w:val="21BEA5A4"/>
    <w:rsid w:val="21E09C63"/>
    <w:rsid w:val="21EBA326"/>
    <w:rsid w:val="21F7B579"/>
    <w:rsid w:val="220237B0"/>
    <w:rsid w:val="2203C68B"/>
    <w:rsid w:val="2204340B"/>
    <w:rsid w:val="2208CF41"/>
    <w:rsid w:val="2232EF1C"/>
    <w:rsid w:val="2265DA14"/>
    <w:rsid w:val="226847A4"/>
    <w:rsid w:val="2270BF72"/>
    <w:rsid w:val="2285C44E"/>
    <w:rsid w:val="228CC7BC"/>
    <w:rsid w:val="22A9C504"/>
    <w:rsid w:val="22B0E359"/>
    <w:rsid w:val="22BDB907"/>
    <w:rsid w:val="22CCDDED"/>
    <w:rsid w:val="22F6953D"/>
    <w:rsid w:val="23077029"/>
    <w:rsid w:val="230DA499"/>
    <w:rsid w:val="232E8CA5"/>
    <w:rsid w:val="23417C5C"/>
    <w:rsid w:val="236447FC"/>
    <w:rsid w:val="236653F7"/>
    <w:rsid w:val="23C034C3"/>
    <w:rsid w:val="23D3C084"/>
    <w:rsid w:val="23F30F04"/>
    <w:rsid w:val="23F738CC"/>
    <w:rsid w:val="245A35FE"/>
    <w:rsid w:val="246C2295"/>
    <w:rsid w:val="24B90270"/>
    <w:rsid w:val="24C1C5BC"/>
    <w:rsid w:val="24E0DDAA"/>
    <w:rsid w:val="25156310"/>
    <w:rsid w:val="256A3900"/>
    <w:rsid w:val="257D71BD"/>
    <w:rsid w:val="2583C694"/>
    <w:rsid w:val="25B4EC7B"/>
    <w:rsid w:val="25C493BB"/>
    <w:rsid w:val="25D03DD5"/>
    <w:rsid w:val="25D10FB0"/>
    <w:rsid w:val="260A4909"/>
    <w:rsid w:val="266FCED2"/>
    <w:rsid w:val="268ECE33"/>
    <w:rsid w:val="2698D55D"/>
    <w:rsid w:val="26BC8CF4"/>
    <w:rsid w:val="2709F1F2"/>
    <w:rsid w:val="271034FA"/>
    <w:rsid w:val="271090BF"/>
    <w:rsid w:val="272891C5"/>
    <w:rsid w:val="275E9DB4"/>
    <w:rsid w:val="27841352"/>
    <w:rsid w:val="279D9BF0"/>
    <w:rsid w:val="27F1FC0A"/>
    <w:rsid w:val="283476D7"/>
    <w:rsid w:val="286207E7"/>
    <w:rsid w:val="286C9724"/>
    <w:rsid w:val="287A2475"/>
    <w:rsid w:val="28BF1B64"/>
    <w:rsid w:val="28CC0BB0"/>
    <w:rsid w:val="28D4FD9A"/>
    <w:rsid w:val="28DCCD6F"/>
    <w:rsid w:val="28F01673"/>
    <w:rsid w:val="290AACCD"/>
    <w:rsid w:val="2934F2BC"/>
    <w:rsid w:val="293B3A54"/>
    <w:rsid w:val="2958204F"/>
    <w:rsid w:val="29740CDC"/>
    <w:rsid w:val="297CA13E"/>
    <w:rsid w:val="29921F17"/>
    <w:rsid w:val="29CD762C"/>
    <w:rsid w:val="29F11D87"/>
    <w:rsid w:val="2A0F046A"/>
    <w:rsid w:val="2A495AFC"/>
    <w:rsid w:val="2A6E0234"/>
    <w:rsid w:val="2A761AD9"/>
    <w:rsid w:val="2AAF90CB"/>
    <w:rsid w:val="2AB82263"/>
    <w:rsid w:val="2AC4620F"/>
    <w:rsid w:val="2AC50260"/>
    <w:rsid w:val="2ADA9DED"/>
    <w:rsid w:val="2ADCFBCD"/>
    <w:rsid w:val="2AF2CA2B"/>
    <w:rsid w:val="2AF6AF02"/>
    <w:rsid w:val="2AF897C9"/>
    <w:rsid w:val="2B26E6CD"/>
    <w:rsid w:val="2B6C13AF"/>
    <w:rsid w:val="2BC17C27"/>
    <w:rsid w:val="2BC936DC"/>
    <w:rsid w:val="2BCFD18A"/>
    <w:rsid w:val="2BE3DBAA"/>
    <w:rsid w:val="2C05076E"/>
    <w:rsid w:val="2C3B2B4D"/>
    <w:rsid w:val="2C54FEED"/>
    <w:rsid w:val="2C8635CB"/>
    <w:rsid w:val="2CC64034"/>
    <w:rsid w:val="2CDE8A39"/>
    <w:rsid w:val="2CFB294F"/>
    <w:rsid w:val="2D01CB2A"/>
    <w:rsid w:val="2D031740"/>
    <w:rsid w:val="2D0C9AB2"/>
    <w:rsid w:val="2D304F06"/>
    <w:rsid w:val="2D6DE016"/>
    <w:rsid w:val="2D72E815"/>
    <w:rsid w:val="2D869A13"/>
    <w:rsid w:val="2D93D9DF"/>
    <w:rsid w:val="2D9FBD2A"/>
    <w:rsid w:val="2DA1A326"/>
    <w:rsid w:val="2DAA34BE"/>
    <w:rsid w:val="2DB4A580"/>
    <w:rsid w:val="2DDE8021"/>
    <w:rsid w:val="2DE4DC86"/>
    <w:rsid w:val="2E10B349"/>
    <w:rsid w:val="2E11DA08"/>
    <w:rsid w:val="2E67F19F"/>
    <w:rsid w:val="2E8B7E7F"/>
    <w:rsid w:val="2EB87CDE"/>
    <w:rsid w:val="2EC1F195"/>
    <w:rsid w:val="2EDE3F0B"/>
    <w:rsid w:val="2EE0C220"/>
    <w:rsid w:val="2EE846B9"/>
    <w:rsid w:val="2EEF65D9"/>
    <w:rsid w:val="2EF22C7D"/>
    <w:rsid w:val="2F4B545F"/>
    <w:rsid w:val="2F680A63"/>
    <w:rsid w:val="2F6BA8D2"/>
    <w:rsid w:val="2F801125"/>
    <w:rsid w:val="2F9F72ED"/>
    <w:rsid w:val="2FBFFA01"/>
    <w:rsid w:val="2FEBB0EC"/>
    <w:rsid w:val="2FED3BAA"/>
    <w:rsid w:val="2FEF4755"/>
    <w:rsid w:val="30323299"/>
    <w:rsid w:val="303643B4"/>
    <w:rsid w:val="30B3D723"/>
    <w:rsid w:val="30C21D9D"/>
    <w:rsid w:val="30D6861D"/>
    <w:rsid w:val="30F48476"/>
    <w:rsid w:val="310B0B83"/>
    <w:rsid w:val="3113633D"/>
    <w:rsid w:val="311C18A1"/>
    <w:rsid w:val="3125CB94"/>
    <w:rsid w:val="3188D9E0"/>
    <w:rsid w:val="319CE3F4"/>
    <w:rsid w:val="31B3E303"/>
    <w:rsid w:val="31CD0004"/>
    <w:rsid w:val="31DC16A3"/>
    <w:rsid w:val="31EC40CC"/>
    <w:rsid w:val="31ED9343"/>
    <w:rsid w:val="31FB6EEA"/>
    <w:rsid w:val="31FE042D"/>
    <w:rsid w:val="3203DE32"/>
    <w:rsid w:val="320D8EC3"/>
    <w:rsid w:val="321ACA06"/>
    <w:rsid w:val="32448A23"/>
    <w:rsid w:val="32BAC992"/>
    <w:rsid w:val="33452008"/>
    <w:rsid w:val="336AF22D"/>
    <w:rsid w:val="3371B4F2"/>
    <w:rsid w:val="337FAA92"/>
    <w:rsid w:val="33AC1873"/>
    <w:rsid w:val="33C5D0FA"/>
    <w:rsid w:val="33C7BF60"/>
    <w:rsid w:val="33D3B149"/>
    <w:rsid w:val="33F4FC96"/>
    <w:rsid w:val="33FDF130"/>
    <w:rsid w:val="3418CE20"/>
    <w:rsid w:val="342D10B8"/>
    <w:rsid w:val="34667B77"/>
    <w:rsid w:val="347F2884"/>
    <w:rsid w:val="349F6DED"/>
    <w:rsid w:val="34BE57C6"/>
    <w:rsid w:val="34C09DAB"/>
    <w:rsid w:val="34D71B7C"/>
    <w:rsid w:val="34EBECC0"/>
    <w:rsid w:val="34EF06C5"/>
    <w:rsid w:val="3504094E"/>
    <w:rsid w:val="350867F3"/>
    <w:rsid w:val="3521271E"/>
    <w:rsid w:val="3522F9FE"/>
    <w:rsid w:val="354ECA76"/>
    <w:rsid w:val="3555F089"/>
    <w:rsid w:val="3572950B"/>
    <w:rsid w:val="3581334E"/>
    <w:rsid w:val="358C6971"/>
    <w:rsid w:val="35940AB6"/>
    <w:rsid w:val="359D39C5"/>
    <w:rsid w:val="359E71A7"/>
    <w:rsid w:val="35A7D6D1"/>
    <w:rsid w:val="35A9F740"/>
    <w:rsid w:val="35BC8F1C"/>
    <w:rsid w:val="35C25971"/>
    <w:rsid w:val="36077381"/>
    <w:rsid w:val="361E1204"/>
    <w:rsid w:val="3629806B"/>
    <w:rsid w:val="3636ABC2"/>
    <w:rsid w:val="364F72AC"/>
    <w:rsid w:val="365304EA"/>
    <w:rsid w:val="3659C380"/>
    <w:rsid w:val="36614B64"/>
    <w:rsid w:val="3662D622"/>
    <w:rsid w:val="36832A95"/>
    <w:rsid w:val="368FD3A4"/>
    <w:rsid w:val="36BAF62D"/>
    <w:rsid w:val="36C4F95B"/>
    <w:rsid w:val="36E9949F"/>
    <w:rsid w:val="36F9A8B9"/>
    <w:rsid w:val="3717A579"/>
    <w:rsid w:val="3727DC12"/>
    <w:rsid w:val="373975A4"/>
    <w:rsid w:val="3747C8B8"/>
    <w:rsid w:val="37791E17"/>
    <w:rsid w:val="37E12744"/>
    <w:rsid w:val="37F5F888"/>
    <w:rsid w:val="3838A291"/>
    <w:rsid w:val="383B2248"/>
    <w:rsid w:val="384F5FE5"/>
    <w:rsid w:val="3869AA88"/>
    <w:rsid w:val="386F97FE"/>
    <w:rsid w:val="38725BBF"/>
    <w:rsid w:val="389ED03F"/>
    <w:rsid w:val="389F9A88"/>
    <w:rsid w:val="38AC010D"/>
    <w:rsid w:val="39118EF9"/>
    <w:rsid w:val="395DACE6"/>
    <w:rsid w:val="39730231"/>
    <w:rsid w:val="3989A0B4"/>
    <w:rsid w:val="39C4E96C"/>
    <w:rsid w:val="3A03977E"/>
    <w:rsid w:val="3A142EE3"/>
    <w:rsid w:val="3A1B9CB0"/>
    <w:rsid w:val="3A2A8BE0"/>
    <w:rsid w:val="3A48B449"/>
    <w:rsid w:val="3A56C7F2"/>
    <w:rsid w:val="3A58079C"/>
    <w:rsid w:val="3A611719"/>
    <w:rsid w:val="3A63F3E8"/>
    <w:rsid w:val="3A8E42B0"/>
    <w:rsid w:val="3AA4D4F1"/>
    <w:rsid w:val="3ACAE772"/>
    <w:rsid w:val="3ADC6B19"/>
    <w:rsid w:val="3AF0567A"/>
    <w:rsid w:val="3AFA9461"/>
    <w:rsid w:val="3B060AAB"/>
    <w:rsid w:val="3B11C2D2"/>
    <w:rsid w:val="3B20F279"/>
    <w:rsid w:val="3B221BFB"/>
    <w:rsid w:val="3B34619D"/>
    <w:rsid w:val="3B580141"/>
    <w:rsid w:val="3B849360"/>
    <w:rsid w:val="3BA86E87"/>
    <w:rsid w:val="3BB7710C"/>
    <w:rsid w:val="3C01044C"/>
    <w:rsid w:val="3C322994"/>
    <w:rsid w:val="3CA29347"/>
    <w:rsid w:val="3CD620BF"/>
    <w:rsid w:val="3CE7311D"/>
    <w:rsid w:val="3D08649B"/>
    <w:rsid w:val="3D3DDC20"/>
    <w:rsid w:val="3D3E0CD6"/>
    <w:rsid w:val="3D52C011"/>
    <w:rsid w:val="3D61068B"/>
    <w:rsid w:val="3D685B9E"/>
    <w:rsid w:val="3D80550B"/>
    <w:rsid w:val="3DAC65C3"/>
    <w:rsid w:val="3DC54BFA"/>
    <w:rsid w:val="3DDD1752"/>
    <w:rsid w:val="3DF81D06"/>
    <w:rsid w:val="3DFF2A18"/>
    <w:rsid w:val="3E1D76D5"/>
    <w:rsid w:val="3E20D1BC"/>
    <w:rsid w:val="3E4BA8EB"/>
    <w:rsid w:val="3E75F2AB"/>
    <w:rsid w:val="3E9ECF10"/>
    <w:rsid w:val="3EA2D30F"/>
    <w:rsid w:val="3EB31AA0"/>
    <w:rsid w:val="3EB3B218"/>
    <w:rsid w:val="3EB7A453"/>
    <w:rsid w:val="3EF86269"/>
    <w:rsid w:val="3F5961A6"/>
    <w:rsid w:val="3F601637"/>
    <w:rsid w:val="3F67A820"/>
    <w:rsid w:val="3F6A0600"/>
    <w:rsid w:val="3F6EC740"/>
    <w:rsid w:val="3F718DE4"/>
    <w:rsid w:val="3F9953AD"/>
    <w:rsid w:val="3FBE02CE"/>
    <w:rsid w:val="3FE43CEE"/>
    <w:rsid w:val="40154117"/>
    <w:rsid w:val="4017D4EA"/>
    <w:rsid w:val="4018C254"/>
    <w:rsid w:val="40287944"/>
    <w:rsid w:val="403098A0"/>
    <w:rsid w:val="4040954D"/>
    <w:rsid w:val="4044D26C"/>
    <w:rsid w:val="40459CB5"/>
    <w:rsid w:val="4064B086"/>
    <w:rsid w:val="40980FD5"/>
    <w:rsid w:val="4098FC77"/>
    <w:rsid w:val="40DD06C4"/>
    <w:rsid w:val="41260D33"/>
    <w:rsid w:val="41415751"/>
    <w:rsid w:val="41610055"/>
    <w:rsid w:val="416B0422"/>
    <w:rsid w:val="416E7C86"/>
    <w:rsid w:val="4175D199"/>
    <w:rsid w:val="4195233C"/>
    <w:rsid w:val="41A2CF1B"/>
    <w:rsid w:val="41F1ABCE"/>
    <w:rsid w:val="41FFF248"/>
    <w:rsid w:val="4209F615"/>
    <w:rsid w:val="4214C38C"/>
    <w:rsid w:val="4233A48C"/>
    <w:rsid w:val="424C88C2"/>
    <w:rsid w:val="424FD845"/>
    <w:rsid w:val="425244A5"/>
    <w:rsid w:val="4271E6B9"/>
    <w:rsid w:val="4282438E"/>
    <w:rsid w:val="428408CF"/>
    <w:rsid w:val="42A7F6DD"/>
    <w:rsid w:val="42BAED28"/>
    <w:rsid w:val="42C83688"/>
    <w:rsid w:val="42DA55F0"/>
    <w:rsid w:val="42E062C6"/>
    <w:rsid w:val="430AF84B"/>
    <w:rsid w:val="431A8B9F"/>
    <w:rsid w:val="4344454A"/>
    <w:rsid w:val="43550135"/>
    <w:rsid w:val="43666A21"/>
    <w:rsid w:val="437CA5FF"/>
    <w:rsid w:val="43A1362C"/>
    <w:rsid w:val="43AC0161"/>
    <w:rsid w:val="43BF2C67"/>
    <w:rsid w:val="43C77078"/>
    <w:rsid w:val="43F917AC"/>
    <w:rsid w:val="441B97F2"/>
    <w:rsid w:val="443D7723"/>
    <w:rsid w:val="4490783D"/>
    <w:rsid w:val="44A83359"/>
    <w:rsid w:val="44BC4C30"/>
    <w:rsid w:val="44C33239"/>
    <w:rsid w:val="44D56515"/>
    <w:rsid w:val="44F5F63A"/>
    <w:rsid w:val="450EA85A"/>
    <w:rsid w:val="45295A81"/>
    <w:rsid w:val="455C506D"/>
    <w:rsid w:val="45850523"/>
    <w:rsid w:val="45ACFF83"/>
    <w:rsid w:val="460C0A14"/>
    <w:rsid w:val="4614F027"/>
    <w:rsid w:val="46155A59"/>
    <w:rsid w:val="464D16A1"/>
    <w:rsid w:val="46CABF4A"/>
    <w:rsid w:val="46CBDB87"/>
    <w:rsid w:val="46DB4FF6"/>
    <w:rsid w:val="473020F6"/>
    <w:rsid w:val="4742B5B9"/>
    <w:rsid w:val="4752A13C"/>
    <w:rsid w:val="476B0BF9"/>
    <w:rsid w:val="47D69ACD"/>
    <w:rsid w:val="47F87F7E"/>
    <w:rsid w:val="4819E880"/>
    <w:rsid w:val="484FA2CB"/>
    <w:rsid w:val="4852BE9A"/>
    <w:rsid w:val="4852C121"/>
    <w:rsid w:val="4853427A"/>
    <w:rsid w:val="4880EB18"/>
    <w:rsid w:val="48A1EEAD"/>
    <w:rsid w:val="48BCA57F"/>
    <w:rsid w:val="48DF2F9E"/>
    <w:rsid w:val="48FF7A9E"/>
    <w:rsid w:val="490DEA15"/>
    <w:rsid w:val="494EA82B"/>
    <w:rsid w:val="496B9DE3"/>
    <w:rsid w:val="499C77D8"/>
    <w:rsid w:val="49E38579"/>
    <w:rsid w:val="49E42397"/>
    <w:rsid w:val="4A3E724A"/>
    <w:rsid w:val="4A66E3A2"/>
    <w:rsid w:val="4A6B86D9"/>
    <w:rsid w:val="4A851D18"/>
    <w:rsid w:val="4AA1D373"/>
    <w:rsid w:val="4AB0B3BB"/>
    <w:rsid w:val="4AC8AD28"/>
    <w:rsid w:val="4ACF2C6B"/>
    <w:rsid w:val="4B256E4C"/>
    <w:rsid w:val="4B25995A"/>
    <w:rsid w:val="4B314A74"/>
    <w:rsid w:val="4B407523"/>
    <w:rsid w:val="4B6E04A8"/>
    <w:rsid w:val="4B6EBE3B"/>
    <w:rsid w:val="4B7BBADD"/>
    <w:rsid w:val="4B9A9E7F"/>
    <w:rsid w:val="4BEB7F5F"/>
    <w:rsid w:val="4BFFFC70"/>
    <w:rsid w:val="4C27CFEE"/>
    <w:rsid w:val="4C6CC6DD"/>
    <w:rsid w:val="4C9EA486"/>
    <w:rsid w:val="4CD03D5E"/>
    <w:rsid w:val="4CD60936"/>
    <w:rsid w:val="4CEF9A57"/>
    <w:rsid w:val="4CFE09CE"/>
    <w:rsid w:val="4D1445AC"/>
    <w:rsid w:val="4D5A5E60"/>
    <w:rsid w:val="4D602D07"/>
    <w:rsid w:val="4D94DC65"/>
    <w:rsid w:val="4DA523F6"/>
    <w:rsid w:val="4DB878F1"/>
    <w:rsid w:val="4DBABF83"/>
    <w:rsid w:val="4DBDB997"/>
    <w:rsid w:val="4DE067F2"/>
    <w:rsid w:val="4E01A6D2"/>
    <w:rsid w:val="4E0541FB"/>
    <w:rsid w:val="4E0918CF"/>
    <w:rsid w:val="4E252C10"/>
    <w:rsid w:val="4E3628AF"/>
    <w:rsid w:val="4E44E032"/>
    <w:rsid w:val="4E7932C7"/>
    <w:rsid w:val="4E7955E8"/>
    <w:rsid w:val="4E912C34"/>
    <w:rsid w:val="4EBC3791"/>
    <w:rsid w:val="4ECB0A52"/>
    <w:rsid w:val="4F24F83B"/>
    <w:rsid w:val="4F32CCE1"/>
    <w:rsid w:val="4F4F0800"/>
    <w:rsid w:val="4F53BFBB"/>
    <w:rsid w:val="4F5D4E7A"/>
    <w:rsid w:val="4F627461"/>
    <w:rsid w:val="4F67CBB6"/>
    <w:rsid w:val="4F7C9CFA"/>
    <w:rsid w:val="4F7D23C3"/>
    <w:rsid w:val="4FA3D027"/>
    <w:rsid w:val="4FA931B8"/>
    <w:rsid w:val="4FC193E9"/>
    <w:rsid w:val="4FC3AD1E"/>
    <w:rsid w:val="4FEC1636"/>
    <w:rsid w:val="4FEE28A7"/>
    <w:rsid w:val="500D7B44"/>
    <w:rsid w:val="501DECCD"/>
    <w:rsid w:val="501FFF96"/>
    <w:rsid w:val="5022AE0D"/>
    <w:rsid w:val="502E9357"/>
    <w:rsid w:val="5045FBD6"/>
    <w:rsid w:val="507C8EE6"/>
    <w:rsid w:val="50A57CCB"/>
    <w:rsid w:val="50B7146B"/>
    <w:rsid w:val="50C927E4"/>
    <w:rsid w:val="50D3CD3E"/>
    <w:rsid w:val="50EF47D6"/>
    <w:rsid w:val="5113DACF"/>
    <w:rsid w:val="5140F65A"/>
    <w:rsid w:val="514141B4"/>
    <w:rsid w:val="515673DE"/>
    <w:rsid w:val="51A8E6FE"/>
    <w:rsid w:val="52050E6B"/>
    <w:rsid w:val="52166C2C"/>
    <w:rsid w:val="5236C75A"/>
    <w:rsid w:val="52793BE3"/>
    <w:rsid w:val="527ABEA5"/>
    <w:rsid w:val="527F53AF"/>
    <w:rsid w:val="5286A8C2"/>
    <w:rsid w:val="533DC6F3"/>
    <w:rsid w:val="534C1288"/>
    <w:rsid w:val="535160C5"/>
    <w:rsid w:val="5359B757"/>
    <w:rsid w:val="53747768"/>
    <w:rsid w:val="53B71077"/>
    <w:rsid w:val="53C66BD3"/>
    <w:rsid w:val="53D5FA50"/>
    <w:rsid w:val="53E6D53C"/>
    <w:rsid w:val="5405ED2A"/>
    <w:rsid w:val="5428737B"/>
    <w:rsid w:val="5455D93B"/>
    <w:rsid w:val="5458BE12"/>
    <w:rsid w:val="54806982"/>
    <w:rsid w:val="5498DA4E"/>
    <w:rsid w:val="549C8417"/>
    <w:rsid w:val="54FF3EC8"/>
    <w:rsid w:val="5504598C"/>
    <w:rsid w:val="5563E9D9"/>
    <w:rsid w:val="556F6A84"/>
    <w:rsid w:val="55952331"/>
    <w:rsid w:val="55A333EB"/>
    <w:rsid w:val="55A582AC"/>
    <w:rsid w:val="55B9976E"/>
    <w:rsid w:val="55BBF4A6"/>
    <w:rsid w:val="55E560E2"/>
    <w:rsid w:val="55F36B1E"/>
    <w:rsid w:val="561920DF"/>
    <w:rsid w:val="56212F48"/>
    <w:rsid w:val="563A568A"/>
    <w:rsid w:val="56719C25"/>
    <w:rsid w:val="567E15B0"/>
    <w:rsid w:val="568CEA05"/>
    <w:rsid w:val="568D395D"/>
    <w:rsid w:val="56D0EA19"/>
    <w:rsid w:val="57908B62"/>
    <w:rsid w:val="5799467F"/>
    <w:rsid w:val="57D4013C"/>
    <w:rsid w:val="57D707CC"/>
    <w:rsid w:val="57DFFE33"/>
    <w:rsid w:val="57FB69B8"/>
    <w:rsid w:val="5813A34F"/>
    <w:rsid w:val="581E18B2"/>
    <w:rsid w:val="581E8176"/>
    <w:rsid w:val="58293183"/>
    <w:rsid w:val="58301916"/>
    <w:rsid w:val="583E02C7"/>
    <w:rsid w:val="58C4AB12"/>
    <w:rsid w:val="58D7185F"/>
    <w:rsid w:val="5909A201"/>
    <w:rsid w:val="594F984A"/>
    <w:rsid w:val="59548D3D"/>
    <w:rsid w:val="5997C02B"/>
    <w:rsid w:val="599B17C3"/>
    <w:rsid w:val="59A51AF1"/>
    <w:rsid w:val="59B4539C"/>
    <w:rsid w:val="59BC0643"/>
    <w:rsid w:val="59E89D7A"/>
    <w:rsid w:val="59F50C4C"/>
    <w:rsid w:val="5A0F54EB"/>
    <w:rsid w:val="5A170F62"/>
    <w:rsid w:val="5A21A7CC"/>
    <w:rsid w:val="5A2FD318"/>
    <w:rsid w:val="5A5E09D6"/>
    <w:rsid w:val="5A83D0F6"/>
    <w:rsid w:val="5A89CE1C"/>
    <w:rsid w:val="5A8B58DA"/>
    <w:rsid w:val="5A8C0F2D"/>
    <w:rsid w:val="5AA9728E"/>
    <w:rsid w:val="5AB1B6A0"/>
    <w:rsid w:val="5AC90FBE"/>
    <w:rsid w:val="5AD28CB0"/>
    <w:rsid w:val="5AE90ACE"/>
    <w:rsid w:val="5B1B43DE"/>
    <w:rsid w:val="5B1F6DA6"/>
    <w:rsid w:val="5B28C00F"/>
    <w:rsid w:val="5B333D4B"/>
    <w:rsid w:val="5B58E6E2"/>
    <w:rsid w:val="5B5D4857"/>
    <w:rsid w:val="5B6EAC7E"/>
    <w:rsid w:val="5B7357B7"/>
    <w:rsid w:val="5B75BBE5"/>
    <w:rsid w:val="5B7776A1"/>
    <w:rsid w:val="5BB60143"/>
    <w:rsid w:val="5BC1AE05"/>
    <w:rsid w:val="5BFA394E"/>
    <w:rsid w:val="5C0EDF48"/>
    <w:rsid w:val="5C1103CB"/>
    <w:rsid w:val="5C1FEF3C"/>
    <w:rsid w:val="5C2595A4"/>
    <w:rsid w:val="5C362E0F"/>
    <w:rsid w:val="5C49C468"/>
    <w:rsid w:val="5C4DFC99"/>
    <w:rsid w:val="5C97601D"/>
    <w:rsid w:val="5CA573C6"/>
    <w:rsid w:val="5CC42EF5"/>
    <w:rsid w:val="5D199346"/>
    <w:rsid w:val="5D1D0EF9"/>
    <w:rsid w:val="5D21E573"/>
    <w:rsid w:val="5D4BF989"/>
    <w:rsid w:val="5D620113"/>
    <w:rsid w:val="5D641E10"/>
    <w:rsid w:val="5D7D6B35"/>
    <w:rsid w:val="5D7D9E06"/>
    <w:rsid w:val="5D9CC15A"/>
    <w:rsid w:val="5DA4912D"/>
    <w:rsid w:val="5DDF8E6E"/>
    <w:rsid w:val="5DF272AA"/>
    <w:rsid w:val="5DFB00DE"/>
    <w:rsid w:val="5DFB8FB2"/>
    <w:rsid w:val="5E16A1D4"/>
    <w:rsid w:val="5ECE90C0"/>
    <w:rsid w:val="5ED5CD4A"/>
    <w:rsid w:val="5EE3E60B"/>
    <w:rsid w:val="5EE88847"/>
    <w:rsid w:val="5F17A7FF"/>
    <w:rsid w:val="5F6BCF36"/>
    <w:rsid w:val="5F755BCD"/>
    <w:rsid w:val="5F8348DA"/>
    <w:rsid w:val="5FA081D4"/>
    <w:rsid w:val="5FB832B9"/>
    <w:rsid w:val="5FBE5D80"/>
    <w:rsid w:val="5FC35156"/>
    <w:rsid w:val="5FD0066D"/>
    <w:rsid w:val="5FEE4781"/>
    <w:rsid w:val="5FF4A94E"/>
    <w:rsid w:val="600C41D5"/>
    <w:rsid w:val="60149ACD"/>
    <w:rsid w:val="6027A426"/>
    <w:rsid w:val="602B59C3"/>
    <w:rsid w:val="602C340A"/>
    <w:rsid w:val="6056F262"/>
    <w:rsid w:val="6073C65C"/>
    <w:rsid w:val="609F020B"/>
    <w:rsid w:val="60BA71A5"/>
    <w:rsid w:val="60D6D89A"/>
    <w:rsid w:val="610470AB"/>
    <w:rsid w:val="610A9FA2"/>
    <w:rsid w:val="61201700"/>
    <w:rsid w:val="614E4547"/>
    <w:rsid w:val="6162903E"/>
    <w:rsid w:val="6171D3A9"/>
    <w:rsid w:val="61AD3E18"/>
    <w:rsid w:val="61D883FF"/>
    <w:rsid w:val="61DF9542"/>
    <w:rsid w:val="61E4CA3D"/>
    <w:rsid w:val="61E799EB"/>
    <w:rsid w:val="6206944A"/>
    <w:rsid w:val="620F60CA"/>
    <w:rsid w:val="621A01EB"/>
    <w:rsid w:val="621A799C"/>
    <w:rsid w:val="622742C3"/>
    <w:rsid w:val="62315B07"/>
    <w:rsid w:val="626680BE"/>
    <w:rsid w:val="6274C738"/>
    <w:rsid w:val="62846E78"/>
    <w:rsid w:val="62897B12"/>
    <w:rsid w:val="62B79EE0"/>
    <w:rsid w:val="62BED1DF"/>
    <w:rsid w:val="62E370A8"/>
    <w:rsid w:val="62E6BBA9"/>
    <w:rsid w:val="62F97DE1"/>
    <w:rsid w:val="631040C7"/>
    <w:rsid w:val="6319F9DF"/>
    <w:rsid w:val="636B1A40"/>
    <w:rsid w:val="63752538"/>
    <w:rsid w:val="6378FFF2"/>
    <w:rsid w:val="637F508B"/>
    <w:rsid w:val="639E9A4F"/>
    <w:rsid w:val="63D611C7"/>
    <w:rsid w:val="63E3913E"/>
    <w:rsid w:val="63F89E08"/>
    <w:rsid w:val="64555BB7"/>
    <w:rsid w:val="6458A1E9"/>
    <w:rsid w:val="64658ECE"/>
    <w:rsid w:val="6478233A"/>
    <w:rsid w:val="648AB7D8"/>
    <w:rsid w:val="6493950B"/>
    <w:rsid w:val="64978C02"/>
    <w:rsid w:val="649AEA1E"/>
    <w:rsid w:val="64A64931"/>
    <w:rsid w:val="64C42939"/>
    <w:rsid w:val="64D45A8B"/>
    <w:rsid w:val="64F4E522"/>
    <w:rsid w:val="65250ACD"/>
    <w:rsid w:val="653799BA"/>
    <w:rsid w:val="653FAF9B"/>
    <w:rsid w:val="657B8D6D"/>
    <w:rsid w:val="65EF990F"/>
    <w:rsid w:val="65FA0CE4"/>
    <w:rsid w:val="667162E6"/>
    <w:rsid w:val="668D9FA9"/>
    <w:rsid w:val="66AF3AB5"/>
    <w:rsid w:val="66BC81B3"/>
    <w:rsid w:val="66DBEF03"/>
    <w:rsid w:val="66EADF3B"/>
    <w:rsid w:val="6719867F"/>
    <w:rsid w:val="672A1871"/>
    <w:rsid w:val="675CE60A"/>
    <w:rsid w:val="677F4599"/>
    <w:rsid w:val="6789DA39"/>
    <w:rsid w:val="678F8D2A"/>
    <w:rsid w:val="679FB1B0"/>
    <w:rsid w:val="67B2A4E8"/>
    <w:rsid w:val="67D1C553"/>
    <w:rsid w:val="67D4D4F3"/>
    <w:rsid w:val="68060B4E"/>
    <w:rsid w:val="681CB578"/>
    <w:rsid w:val="6835D430"/>
    <w:rsid w:val="687DDEF8"/>
    <w:rsid w:val="689066AC"/>
    <w:rsid w:val="68921A54"/>
    <w:rsid w:val="68A7CE8A"/>
    <w:rsid w:val="68C02D8E"/>
    <w:rsid w:val="690A0622"/>
    <w:rsid w:val="694ED8BB"/>
    <w:rsid w:val="6993D0DF"/>
    <w:rsid w:val="699AC14B"/>
    <w:rsid w:val="69FB69D0"/>
    <w:rsid w:val="6A28D8F1"/>
    <w:rsid w:val="6A5FC054"/>
    <w:rsid w:val="6A6905C7"/>
    <w:rsid w:val="6A813551"/>
    <w:rsid w:val="6A8236FD"/>
    <w:rsid w:val="6A82F5A7"/>
    <w:rsid w:val="6A8943AB"/>
    <w:rsid w:val="6AB9A5B2"/>
    <w:rsid w:val="6AC6E74E"/>
    <w:rsid w:val="6B08E5DB"/>
    <w:rsid w:val="6B09A3BC"/>
    <w:rsid w:val="6B183BDB"/>
    <w:rsid w:val="6B1C321D"/>
    <w:rsid w:val="6B362D05"/>
    <w:rsid w:val="6B632A87"/>
    <w:rsid w:val="6B75D059"/>
    <w:rsid w:val="6B7AA1E9"/>
    <w:rsid w:val="6B83860F"/>
    <w:rsid w:val="6BE659CF"/>
    <w:rsid w:val="6BFCEE59"/>
    <w:rsid w:val="6C08A208"/>
    <w:rsid w:val="6C094DA8"/>
    <w:rsid w:val="6C3B21F6"/>
    <w:rsid w:val="6C591889"/>
    <w:rsid w:val="6C8723F9"/>
    <w:rsid w:val="6C8E9ECA"/>
    <w:rsid w:val="6CF52315"/>
    <w:rsid w:val="6D2507FE"/>
    <w:rsid w:val="6D2F6F31"/>
    <w:rsid w:val="6D42A224"/>
    <w:rsid w:val="6D5B1822"/>
    <w:rsid w:val="6D73B1E0"/>
    <w:rsid w:val="6DA5DFCC"/>
    <w:rsid w:val="6DCB5594"/>
    <w:rsid w:val="6DE165FF"/>
    <w:rsid w:val="6DE50600"/>
    <w:rsid w:val="6DEE1025"/>
    <w:rsid w:val="6DFFDE0D"/>
    <w:rsid w:val="6E283F60"/>
    <w:rsid w:val="6E4D2B77"/>
    <w:rsid w:val="6E7ECDEF"/>
    <w:rsid w:val="6E82A870"/>
    <w:rsid w:val="6E8C4EDC"/>
    <w:rsid w:val="6EB072B8"/>
    <w:rsid w:val="6EBB72F4"/>
    <w:rsid w:val="6F0CC8F4"/>
    <w:rsid w:val="6F164498"/>
    <w:rsid w:val="6F16D84F"/>
    <w:rsid w:val="6F17F728"/>
    <w:rsid w:val="6F1E2D62"/>
    <w:rsid w:val="6F2F7974"/>
    <w:rsid w:val="6F448EF9"/>
    <w:rsid w:val="6F5852D3"/>
    <w:rsid w:val="6F5FDEBE"/>
    <w:rsid w:val="6FF49A13"/>
    <w:rsid w:val="6FFD42E2"/>
    <w:rsid w:val="70167EC4"/>
    <w:rsid w:val="703632E6"/>
    <w:rsid w:val="708E7B92"/>
    <w:rsid w:val="7090EBA8"/>
    <w:rsid w:val="7091BFD2"/>
    <w:rsid w:val="70B2430E"/>
    <w:rsid w:val="70E21081"/>
    <w:rsid w:val="71058077"/>
    <w:rsid w:val="71292B90"/>
    <w:rsid w:val="71398C76"/>
    <w:rsid w:val="714139C9"/>
    <w:rsid w:val="715383F7"/>
    <w:rsid w:val="71CB12DB"/>
    <w:rsid w:val="71EFDCB2"/>
    <w:rsid w:val="71F7DD8C"/>
    <w:rsid w:val="71FD321E"/>
    <w:rsid w:val="726BF850"/>
    <w:rsid w:val="726D0204"/>
    <w:rsid w:val="726D62EA"/>
    <w:rsid w:val="72747600"/>
    <w:rsid w:val="7292D888"/>
    <w:rsid w:val="729A50BC"/>
    <w:rsid w:val="729E5763"/>
    <w:rsid w:val="72A11E07"/>
    <w:rsid w:val="72B0BC6E"/>
    <w:rsid w:val="72CEB301"/>
    <w:rsid w:val="730DAE0D"/>
    <w:rsid w:val="7313A9F0"/>
    <w:rsid w:val="733CCD17"/>
    <w:rsid w:val="73426501"/>
    <w:rsid w:val="736C40C9"/>
    <w:rsid w:val="73778AB8"/>
    <w:rsid w:val="7384A569"/>
    <w:rsid w:val="73B29BE3"/>
    <w:rsid w:val="73F3FD8C"/>
    <w:rsid w:val="7416AB5F"/>
    <w:rsid w:val="746F2B92"/>
    <w:rsid w:val="749027B4"/>
    <w:rsid w:val="749718F3"/>
    <w:rsid w:val="74A85BD0"/>
    <w:rsid w:val="74A889E5"/>
    <w:rsid w:val="74B23E83"/>
    <w:rsid w:val="74CD5E54"/>
    <w:rsid w:val="74E743EF"/>
    <w:rsid w:val="754E636B"/>
    <w:rsid w:val="7584B812"/>
    <w:rsid w:val="758A8B9C"/>
    <w:rsid w:val="75A43963"/>
    <w:rsid w:val="75A8632B"/>
    <w:rsid w:val="75D8BEC9"/>
    <w:rsid w:val="75F020BE"/>
    <w:rsid w:val="75FF0F20"/>
    <w:rsid w:val="7609765F"/>
    <w:rsid w:val="762C8537"/>
    <w:rsid w:val="76356887"/>
    <w:rsid w:val="7638C172"/>
    <w:rsid w:val="763BB580"/>
    <w:rsid w:val="76952DD5"/>
    <w:rsid w:val="76AC1DA6"/>
    <w:rsid w:val="76BCDA7C"/>
    <w:rsid w:val="76C3C6CB"/>
    <w:rsid w:val="76C42F8F"/>
    <w:rsid w:val="7738EB43"/>
    <w:rsid w:val="774C004F"/>
    <w:rsid w:val="7767D469"/>
    <w:rsid w:val="778DDAEE"/>
    <w:rsid w:val="77C730FE"/>
    <w:rsid w:val="77F68846"/>
    <w:rsid w:val="780F8609"/>
    <w:rsid w:val="78117492"/>
    <w:rsid w:val="7812643B"/>
    <w:rsid w:val="781A4C6E"/>
    <w:rsid w:val="7822D5C4"/>
    <w:rsid w:val="783B18F1"/>
    <w:rsid w:val="785B6D64"/>
    <w:rsid w:val="7873B7AB"/>
    <w:rsid w:val="78E23319"/>
    <w:rsid w:val="790D473A"/>
    <w:rsid w:val="790D98E7"/>
    <w:rsid w:val="7919FEB1"/>
    <w:rsid w:val="79228785"/>
    <w:rsid w:val="796B880C"/>
    <w:rsid w:val="79749645"/>
    <w:rsid w:val="7981EF55"/>
    <w:rsid w:val="7A1C2709"/>
    <w:rsid w:val="7A3D1614"/>
    <w:rsid w:val="7A585C06"/>
    <w:rsid w:val="7A8F5D55"/>
    <w:rsid w:val="7A8FBB0A"/>
    <w:rsid w:val="7ABC09FD"/>
    <w:rsid w:val="7AF0B95B"/>
    <w:rsid w:val="7AFEA30C"/>
    <w:rsid w:val="7B114882"/>
    <w:rsid w:val="7B1E243E"/>
    <w:rsid w:val="7B496D85"/>
    <w:rsid w:val="7B4BA885"/>
    <w:rsid w:val="7B5FC7FC"/>
    <w:rsid w:val="7BA648FE"/>
    <w:rsid w:val="7BA8355C"/>
    <w:rsid w:val="7BBEB1FE"/>
    <w:rsid w:val="7BBF7430"/>
    <w:rsid w:val="7C16C119"/>
    <w:rsid w:val="7C1E3074"/>
    <w:rsid w:val="7C4E234E"/>
    <w:rsid w:val="7C50E9F2"/>
    <w:rsid w:val="7C930330"/>
    <w:rsid w:val="7C95E0E1"/>
    <w:rsid w:val="7CF730F8"/>
    <w:rsid w:val="7D070230"/>
    <w:rsid w:val="7D514811"/>
    <w:rsid w:val="7D725109"/>
    <w:rsid w:val="7D7408FB"/>
    <w:rsid w:val="7D776BE3"/>
    <w:rsid w:val="7DDD6EE1"/>
    <w:rsid w:val="7E08AED4"/>
    <w:rsid w:val="7E275FC9"/>
    <w:rsid w:val="7E6CF8FF"/>
    <w:rsid w:val="7E6D59E5"/>
    <w:rsid w:val="7E8076CF"/>
    <w:rsid w:val="7EA6A08B"/>
    <w:rsid w:val="7EBD6B08"/>
    <w:rsid w:val="7EBFCD05"/>
    <w:rsid w:val="7ED03E8E"/>
    <w:rsid w:val="7ED2BE48"/>
    <w:rsid w:val="7F13A0EB"/>
    <w:rsid w:val="7F13ACB2"/>
    <w:rsid w:val="7F706332"/>
    <w:rsid w:val="7F77ABAB"/>
    <w:rsid w:val="7F9CEA18"/>
    <w:rsid w:val="7FB5BB07"/>
    <w:rsid w:val="7FD4720F"/>
    <w:rsid w:val="7FE09CD3"/>
    <w:rsid w:val="7FE97624"/>
    <w:rsid w:val="7FFA51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AA1C2"/>
  <w15:chartTrackingRefBased/>
  <w15:docId w15:val="{0FB52835-88C8-4F34-A1A0-40E728CCF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5DE8"/>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D871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2314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110B28"/>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222F21"/>
    <w:pPr>
      <w:tabs>
        <w:tab w:val="center" w:pos="4153"/>
        <w:tab w:val="right" w:pos="8306"/>
      </w:tabs>
    </w:pPr>
  </w:style>
  <w:style w:type="character" w:customStyle="1" w:styleId="GalveneRakstz">
    <w:name w:val="Galvene Rakstz."/>
    <w:basedOn w:val="Noklusjumarindkopasfonts"/>
    <w:link w:val="Galvene"/>
    <w:uiPriority w:val="99"/>
    <w:rsid w:val="00222F21"/>
    <w:rPr>
      <w:rFonts w:ascii="Times New Roman" w:eastAsia="Times New Roman" w:hAnsi="Times New Roman" w:cs="Times New Roman"/>
      <w:sz w:val="24"/>
      <w:szCs w:val="24"/>
      <w:lang w:eastAsia="lv-LV"/>
    </w:rPr>
  </w:style>
  <w:style w:type="paragraph" w:styleId="Kjene">
    <w:name w:val="footer"/>
    <w:basedOn w:val="Parasts"/>
    <w:link w:val="KjeneRakstz"/>
    <w:rsid w:val="00222F21"/>
    <w:pPr>
      <w:tabs>
        <w:tab w:val="center" w:pos="4153"/>
        <w:tab w:val="right" w:pos="8306"/>
      </w:tabs>
    </w:pPr>
  </w:style>
  <w:style w:type="character" w:customStyle="1" w:styleId="KjeneRakstz">
    <w:name w:val="Kājene Rakstz."/>
    <w:basedOn w:val="Noklusjumarindkopasfonts"/>
    <w:link w:val="Kjene"/>
    <w:rsid w:val="00222F21"/>
    <w:rPr>
      <w:rFonts w:ascii="Times New Roman" w:eastAsia="Times New Roman" w:hAnsi="Times New Roman" w:cs="Times New Roman"/>
      <w:sz w:val="24"/>
      <w:szCs w:val="24"/>
      <w:lang w:eastAsia="lv-LV"/>
    </w:rPr>
  </w:style>
  <w:style w:type="character" w:styleId="Lappusesnumurs">
    <w:name w:val="page number"/>
    <w:basedOn w:val="Noklusjumarindkopasfonts"/>
    <w:rsid w:val="00222F21"/>
  </w:style>
  <w:style w:type="paragraph" w:customStyle="1" w:styleId="naisf">
    <w:name w:val="naisf"/>
    <w:basedOn w:val="Parasts"/>
    <w:rsid w:val="00222F21"/>
    <w:pPr>
      <w:spacing w:before="51" w:after="51"/>
      <w:ind w:firstLine="254"/>
      <w:jc w:val="both"/>
    </w:pPr>
  </w:style>
  <w:style w:type="character" w:styleId="Hipersaite">
    <w:name w:val="Hyperlink"/>
    <w:basedOn w:val="Noklusjumarindkopasfonts"/>
    <w:uiPriority w:val="99"/>
    <w:unhideWhenUsed/>
    <w:qFormat/>
    <w:rsid w:val="00222F21"/>
    <w:rPr>
      <w:color w:val="0563C1" w:themeColor="hyperlink"/>
      <w:u w:val="single"/>
    </w:rPr>
  </w:style>
  <w:style w:type="table" w:styleId="Reatabula">
    <w:name w:val="Table Grid"/>
    <w:basedOn w:val="Parastatabula"/>
    <w:uiPriority w:val="59"/>
    <w:rsid w:val="00222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trip,H&amp;P List Paragraph,Akapit z listą BS,Numbered Para 1,Dot pt,No Spacing1,List Paragraph Char Char Char,Indicator Text,List Paragraph1,Bullet 1,Bullet Points,MAIN CONTENT,IFCL - List Paragraph,List Paragraph12,Syle 1,OBC Bullet,L"/>
    <w:basedOn w:val="Parasts"/>
    <w:link w:val="SarakstarindkopaRakstz"/>
    <w:uiPriority w:val="34"/>
    <w:qFormat/>
    <w:rsid w:val="00222F21"/>
    <w:pPr>
      <w:spacing w:after="200" w:line="276" w:lineRule="auto"/>
      <w:ind w:left="720"/>
      <w:contextualSpacing/>
    </w:pPr>
    <w:rPr>
      <w:rFonts w:ascii="Calibri" w:eastAsia="Calibri" w:hAnsi="Calibri"/>
      <w:sz w:val="22"/>
      <w:szCs w:val="22"/>
      <w:lang w:eastAsia="en-US"/>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f,Char10"/>
    <w:basedOn w:val="Parasts"/>
    <w:link w:val="VrestekstsRakstz"/>
    <w:uiPriority w:val="99"/>
    <w:qFormat/>
    <w:rsid w:val="00222F21"/>
    <w:pPr>
      <w:suppressAutoHyphens/>
      <w:spacing w:after="200" w:line="276" w:lineRule="auto"/>
    </w:pPr>
    <w:rPr>
      <w:rFonts w:ascii="Calibri" w:eastAsia="Calibri" w:hAnsi="Calibri"/>
      <w:sz w:val="20"/>
      <w:szCs w:val="20"/>
      <w:lang w:val="en-GB" w:eastAsia="ar-SA"/>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f Rakstz."/>
    <w:basedOn w:val="Noklusjumarindkopasfonts"/>
    <w:link w:val="Vresteksts"/>
    <w:uiPriority w:val="99"/>
    <w:qFormat/>
    <w:rsid w:val="00222F21"/>
    <w:rPr>
      <w:rFonts w:ascii="Calibri" w:eastAsia="Calibri" w:hAnsi="Calibri" w:cs="Times New Roman"/>
      <w:sz w:val="20"/>
      <w:szCs w:val="20"/>
      <w:lang w:val="en-GB" w:eastAsia="ar-S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FootnotesymbolCarZchn"/>
    <w:uiPriority w:val="99"/>
    <w:qFormat/>
    <w:rsid w:val="00222F21"/>
    <w:rPr>
      <w:rFonts w:cs="Times New Roman"/>
      <w:vertAlign w:val="superscript"/>
    </w:rPr>
  </w:style>
  <w:style w:type="character" w:styleId="Komentraatsauce">
    <w:name w:val="annotation reference"/>
    <w:basedOn w:val="Noklusjumarindkopasfonts"/>
    <w:uiPriority w:val="99"/>
    <w:unhideWhenUsed/>
    <w:rsid w:val="000F1413"/>
    <w:rPr>
      <w:sz w:val="16"/>
      <w:szCs w:val="16"/>
    </w:rPr>
  </w:style>
  <w:style w:type="paragraph" w:styleId="Komentrateksts">
    <w:name w:val="annotation text"/>
    <w:basedOn w:val="Parasts"/>
    <w:link w:val="KomentratekstsRakstz"/>
    <w:uiPriority w:val="99"/>
    <w:unhideWhenUsed/>
    <w:rsid w:val="000F1413"/>
    <w:rPr>
      <w:sz w:val="20"/>
      <w:szCs w:val="20"/>
    </w:rPr>
  </w:style>
  <w:style w:type="character" w:customStyle="1" w:styleId="KomentratekstsRakstz">
    <w:name w:val="Komentāra teksts Rakstz."/>
    <w:basedOn w:val="Noklusjumarindkopasfonts"/>
    <w:link w:val="Komentrateksts"/>
    <w:uiPriority w:val="99"/>
    <w:rsid w:val="000F141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F1413"/>
    <w:rPr>
      <w:b/>
      <w:bCs/>
    </w:rPr>
  </w:style>
  <w:style w:type="character" w:customStyle="1" w:styleId="KomentratmaRakstz">
    <w:name w:val="Komentāra tēma Rakstz."/>
    <w:basedOn w:val="KomentratekstsRakstz"/>
    <w:link w:val="Komentratma"/>
    <w:uiPriority w:val="99"/>
    <w:semiHidden/>
    <w:rsid w:val="000F1413"/>
    <w:rPr>
      <w:rFonts w:ascii="Times New Roman" w:eastAsia="Times New Roman" w:hAnsi="Times New Roman" w:cs="Times New Roman"/>
      <w:b/>
      <w:bCs/>
      <w:sz w:val="20"/>
      <w:szCs w:val="20"/>
      <w:lang w:eastAsia="lv-LV"/>
    </w:rPr>
  </w:style>
  <w:style w:type="paragraph" w:styleId="Paraststmeklis">
    <w:name w:val="Normal (Web)"/>
    <w:basedOn w:val="Parasts"/>
    <w:uiPriority w:val="99"/>
    <w:unhideWhenUsed/>
    <w:rsid w:val="000F1413"/>
    <w:rPr>
      <w:rFonts w:ascii="Calibri" w:eastAsiaTheme="minorHAnsi" w:hAnsi="Calibri" w:cs="Calibri"/>
      <w:sz w:val="22"/>
      <w:szCs w:val="22"/>
    </w:rPr>
  </w:style>
  <w:style w:type="paragraph" w:customStyle="1" w:styleId="paragraph">
    <w:name w:val="paragraph"/>
    <w:basedOn w:val="Parasts"/>
    <w:rsid w:val="00A5203F"/>
    <w:pPr>
      <w:spacing w:before="100" w:beforeAutospacing="1" w:after="100" w:afterAutospacing="1"/>
    </w:pPr>
  </w:style>
  <w:style w:type="character" w:customStyle="1" w:styleId="normaltextrun">
    <w:name w:val="normaltextrun"/>
    <w:basedOn w:val="Noklusjumarindkopasfonts"/>
    <w:rsid w:val="00A5203F"/>
  </w:style>
  <w:style w:type="character" w:customStyle="1" w:styleId="eop">
    <w:name w:val="eop"/>
    <w:basedOn w:val="Noklusjumarindkopasfonts"/>
    <w:rsid w:val="00A5203F"/>
  </w:style>
  <w:style w:type="character" w:customStyle="1" w:styleId="UnresolvedMention1">
    <w:name w:val="Unresolved Mention1"/>
    <w:basedOn w:val="Noklusjumarindkopasfonts"/>
    <w:uiPriority w:val="99"/>
    <w:semiHidden/>
    <w:unhideWhenUsed/>
    <w:rsid w:val="00DD1C3C"/>
    <w:rPr>
      <w:color w:val="605E5C"/>
      <w:shd w:val="clear" w:color="auto" w:fill="E1DFDD"/>
    </w:rPr>
  </w:style>
  <w:style w:type="character" w:styleId="Izmantotahipersaite">
    <w:name w:val="FollowedHyperlink"/>
    <w:basedOn w:val="Noklusjumarindkopasfonts"/>
    <w:uiPriority w:val="99"/>
    <w:semiHidden/>
    <w:unhideWhenUsed/>
    <w:rsid w:val="005E718D"/>
    <w:rPr>
      <w:color w:val="954F72" w:themeColor="followedHyperlink"/>
      <w:u w:val="single"/>
    </w:rPr>
  </w:style>
  <w:style w:type="paragraph" w:styleId="Prskatjums">
    <w:name w:val="Revision"/>
    <w:hidden/>
    <w:uiPriority w:val="99"/>
    <w:semiHidden/>
    <w:rsid w:val="00C94891"/>
    <w:pPr>
      <w:spacing w:after="0"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2 Rakstz.,Strip Rakstz.,H&amp;P List Paragraph Rakstz.,Akapit z listą BS Rakstz.,Numbered Para 1 Rakstz.,Dot pt Rakstz.,No Spacing1 Rakstz.,List Paragraph Char Char Char Rakstz.,Indicator Text Rakstz.,List Paragraph1 Rakstz."/>
    <w:link w:val="Sarakstarindkopa"/>
    <w:qFormat/>
    <w:locked/>
    <w:rsid w:val="00762490"/>
    <w:rPr>
      <w:rFonts w:ascii="Calibri" w:eastAsia="Calibri" w:hAnsi="Calibri" w:cs="Times New Roman"/>
    </w:rPr>
  </w:style>
  <w:style w:type="paragraph" w:styleId="Balonteksts">
    <w:name w:val="Balloon Text"/>
    <w:basedOn w:val="Parasts"/>
    <w:link w:val="BalontekstsRakstz"/>
    <w:uiPriority w:val="99"/>
    <w:semiHidden/>
    <w:unhideWhenUsed/>
    <w:rsid w:val="00937C7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37C7B"/>
    <w:rPr>
      <w:rFonts w:ascii="Segoe UI" w:eastAsia="Times New Roman" w:hAnsi="Segoe UI" w:cs="Segoe UI"/>
      <w:sz w:val="18"/>
      <w:szCs w:val="18"/>
      <w:lang w:eastAsia="lv-LV"/>
    </w:rPr>
  </w:style>
  <w:style w:type="paragraph" w:styleId="HTMLiepriekformattais">
    <w:name w:val="HTML Preformatted"/>
    <w:basedOn w:val="Parasts"/>
    <w:link w:val="HTMLiepriekformattaisRakstz"/>
    <w:uiPriority w:val="99"/>
    <w:semiHidden/>
    <w:unhideWhenUsed/>
    <w:rsid w:val="002B6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2B6C1D"/>
    <w:rPr>
      <w:rFonts w:ascii="Courier New" w:hAnsi="Courier New" w:cs="Courier New"/>
      <w:sz w:val="20"/>
      <w:szCs w:val="20"/>
      <w:lang w:eastAsia="lv-LV"/>
    </w:rPr>
  </w:style>
  <w:style w:type="character" w:customStyle="1" w:styleId="Neatrisintapieminana1">
    <w:name w:val="Neatrisināta pieminēšana1"/>
    <w:basedOn w:val="Noklusjumarindkopasfonts"/>
    <w:uiPriority w:val="99"/>
    <w:semiHidden/>
    <w:unhideWhenUsed/>
    <w:rsid w:val="00F03112"/>
    <w:rPr>
      <w:color w:val="605E5C"/>
      <w:shd w:val="clear" w:color="auto" w:fill="E1DFDD"/>
    </w:rPr>
  </w:style>
  <w:style w:type="character" w:customStyle="1" w:styleId="ui-provider">
    <w:name w:val="ui-provider"/>
    <w:basedOn w:val="Noklusjumarindkopasfonts"/>
    <w:rsid w:val="00E752A8"/>
  </w:style>
  <w:style w:type="paragraph" w:customStyle="1" w:styleId="Viedoklis">
    <w:name w:val="Viedoklis"/>
    <w:basedOn w:val="Parasts"/>
    <w:next w:val="Parasts"/>
    <w:qFormat/>
    <w:rsid w:val="00AA5645"/>
    <w:pPr>
      <w:pBdr>
        <w:left w:val="single" w:sz="4" w:space="10" w:color="E7E6E6" w:themeColor="background2"/>
      </w:pBdr>
      <w:spacing w:after="120" w:line="259" w:lineRule="auto"/>
      <w:ind w:left="567"/>
      <w:jc w:val="both"/>
    </w:pPr>
    <w:rPr>
      <w:rFonts w:eastAsiaTheme="minorHAnsi" w:cstheme="minorBidi"/>
      <w:i/>
      <w:color w:val="44546A" w:themeColor="text2"/>
      <w:sz w:val="23"/>
      <w:szCs w:val="23"/>
      <w:lang w:eastAsia="en-US"/>
    </w:rPr>
  </w:style>
  <w:style w:type="table" w:customStyle="1" w:styleId="PlainTable21">
    <w:name w:val="Plain Table 21"/>
    <w:basedOn w:val="Parastatabula"/>
    <w:uiPriority w:val="42"/>
    <w:locked/>
    <w:rsid w:val="00AA5645"/>
    <w:pPr>
      <w:spacing w:after="0" w:line="240" w:lineRule="auto"/>
      <w:jc w:val="both"/>
    </w:pPr>
    <w:rPr>
      <w:color w:val="000000" w:themeColor="text1"/>
      <w:sz w:val="23"/>
      <w:szCs w:val="23"/>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iemint">
    <w:name w:val="Mention"/>
    <w:basedOn w:val="Noklusjumarindkopasfonts"/>
    <w:uiPriority w:val="99"/>
    <w:unhideWhenUsed/>
    <w:rsid w:val="00AA5645"/>
    <w:rPr>
      <w:color w:val="2B579A"/>
      <w:shd w:val="clear" w:color="auto" w:fill="E1DFDD"/>
    </w:rPr>
  </w:style>
  <w:style w:type="character" w:styleId="Neatrisintapieminana">
    <w:name w:val="Unresolved Mention"/>
    <w:basedOn w:val="Noklusjumarindkopasfonts"/>
    <w:uiPriority w:val="99"/>
    <w:semiHidden/>
    <w:unhideWhenUsed/>
    <w:rsid w:val="00A331DF"/>
    <w:rPr>
      <w:color w:val="605E5C"/>
      <w:shd w:val="clear" w:color="auto" w:fill="E1DFDD"/>
    </w:rPr>
  </w:style>
  <w:style w:type="character" w:customStyle="1" w:styleId="Virsraksts1Rakstz">
    <w:name w:val="Virsraksts 1 Rakstz."/>
    <w:basedOn w:val="Noklusjumarindkopasfonts"/>
    <w:link w:val="Virsraksts1"/>
    <w:uiPriority w:val="9"/>
    <w:rsid w:val="00D871C4"/>
    <w:rPr>
      <w:rFonts w:asciiTheme="majorHAnsi" w:eastAsiaTheme="majorEastAsia" w:hAnsiTheme="majorHAnsi" w:cstheme="majorBidi"/>
      <w:color w:val="2F5496" w:themeColor="accent1" w:themeShade="BF"/>
      <w:sz w:val="40"/>
      <w:szCs w:val="40"/>
      <w:lang w:eastAsia="lv-LV"/>
    </w:rPr>
  </w:style>
  <w:style w:type="paragraph" w:customStyle="1" w:styleId="liknoteik">
    <w:name w:val="lik_noteik"/>
    <w:basedOn w:val="Parasts"/>
    <w:rsid w:val="00D97C4F"/>
    <w:pPr>
      <w:spacing w:before="100" w:beforeAutospacing="1" w:after="100" w:afterAutospacing="1"/>
    </w:pPr>
    <w:rPr>
      <w:lang w:val="en-US"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D97C4F"/>
    <w:pPr>
      <w:spacing w:after="160" w:line="240" w:lineRule="exact"/>
      <w:jc w:val="both"/>
    </w:pPr>
    <w:rPr>
      <w:rFonts w:asciiTheme="minorHAnsi" w:eastAsiaTheme="minorHAnsi" w:hAnsiTheme="minorHAnsi"/>
      <w:sz w:val="22"/>
      <w:szCs w:val="22"/>
      <w:vertAlign w:val="superscript"/>
      <w:lang w:eastAsia="en-US"/>
    </w:rPr>
  </w:style>
  <w:style w:type="paragraph" w:styleId="Bezatstarpm">
    <w:name w:val="No Spacing"/>
    <w:aliases w:val="Atsaucēm"/>
    <w:uiPriority w:val="1"/>
    <w:qFormat/>
    <w:rsid w:val="00D97C4F"/>
    <w:pPr>
      <w:spacing w:after="0" w:line="240" w:lineRule="auto"/>
      <w:jc w:val="both"/>
    </w:pPr>
    <w:rPr>
      <w:rFonts w:ascii="Times New Roman" w:eastAsia="Times New Roman" w:hAnsi="Times New Roman" w:cs="Times New Roman"/>
      <w:sz w:val="20"/>
      <w:lang w:eastAsia="lv-LV"/>
    </w:rPr>
  </w:style>
  <w:style w:type="paragraph" w:customStyle="1" w:styleId="Text2">
    <w:name w:val="Text 2"/>
    <w:basedOn w:val="Parasts"/>
    <w:uiPriority w:val="1"/>
    <w:rsid w:val="77F68846"/>
    <w:pPr>
      <w:spacing w:before="120" w:after="120"/>
      <w:ind w:left="850"/>
      <w:jc w:val="both"/>
    </w:pPr>
    <w:rPr>
      <w:lang w:val="en-GB" w:eastAsia="en-GB"/>
    </w:rPr>
  </w:style>
  <w:style w:type="paragraph" w:styleId="Beiguvresteksts">
    <w:name w:val="endnote text"/>
    <w:basedOn w:val="Parasts"/>
    <w:link w:val="BeiguvrestekstsRakstz"/>
    <w:uiPriority w:val="99"/>
    <w:semiHidden/>
    <w:unhideWhenUsed/>
    <w:rsid w:val="00AC476E"/>
    <w:rPr>
      <w:sz w:val="20"/>
      <w:szCs w:val="20"/>
    </w:rPr>
  </w:style>
  <w:style w:type="character" w:customStyle="1" w:styleId="BeiguvrestekstsRakstz">
    <w:name w:val="Beigu vēres teksts Rakstz."/>
    <w:basedOn w:val="Noklusjumarindkopasfonts"/>
    <w:link w:val="Beiguvresteksts"/>
    <w:uiPriority w:val="99"/>
    <w:semiHidden/>
    <w:rsid w:val="00AC476E"/>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AC476E"/>
    <w:rPr>
      <w:vertAlign w:val="superscript"/>
    </w:rPr>
  </w:style>
  <w:style w:type="character" w:styleId="Izteiksmgs">
    <w:name w:val="Strong"/>
    <w:basedOn w:val="Noklusjumarindkopasfonts"/>
    <w:uiPriority w:val="22"/>
    <w:qFormat/>
    <w:rsid w:val="00971F43"/>
    <w:rPr>
      <w:b/>
      <w:bCs/>
    </w:rPr>
  </w:style>
  <w:style w:type="character" w:customStyle="1" w:styleId="Virsraksts3Rakstz">
    <w:name w:val="Virsraksts 3 Rakstz."/>
    <w:basedOn w:val="Noklusjumarindkopasfonts"/>
    <w:link w:val="Virsraksts3"/>
    <w:uiPriority w:val="9"/>
    <w:rsid w:val="00110B28"/>
    <w:rPr>
      <w:rFonts w:asciiTheme="majorHAnsi" w:eastAsiaTheme="majorEastAsia" w:hAnsiTheme="majorHAnsi" w:cstheme="majorBidi"/>
      <w:color w:val="1F3763" w:themeColor="accent1" w:themeShade="7F"/>
      <w:sz w:val="24"/>
      <w:szCs w:val="24"/>
      <w:lang w:eastAsia="lv-LV"/>
    </w:rPr>
  </w:style>
  <w:style w:type="character" w:customStyle="1" w:styleId="Virsraksts2Rakstz">
    <w:name w:val="Virsraksts 2 Rakstz."/>
    <w:basedOn w:val="Noklusjumarindkopasfonts"/>
    <w:link w:val="Virsraksts2"/>
    <w:uiPriority w:val="9"/>
    <w:semiHidden/>
    <w:rsid w:val="00623146"/>
    <w:rPr>
      <w:rFonts w:asciiTheme="majorHAnsi" w:eastAsiaTheme="majorEastAsia" w:hAnsiTheme="majorHAnsi" w:cstheme="majorBidi"/>
      <w:color w:val="2F5496" w:themeColor="accent1" w:themeShade="BF"/>
      <w:sz w:val="26"/>
      <w:szCs w:val="26"/>
      <w:lang w:eastAsia="lv-LV"/>
    </w:rPr>
  </w:style>
  <w:style w:type="character" w:customStyle="1" w:styleId="superscript">
    <w:name w:val="superscript"/>
    <w:basedOn w:val="Noklusjumarindkopasfonts"/>
    <w:rsid w:val="000F576C"/>
  </w:style>
  <w:style w:type="character" w:customStyle="1" w:styleId="wacimagecontainer">
    <w:name w:val="wacimagecontainer"/>
    <w:basedOn w:val="Noklusjumarindkopasfonts"/>
    <w:rsid w:val="00B424D7"/>
  </w:style>
  <w:style w:type="paragraph" w:customStyle="1" w:styleId="CharCharCharChar">
    <w:name w:val="Char Char Char Char"/>
    <w:aliases w:val="Char2"/>
    <w:basedOn w:val="Parasts"/>
    <w:next w:val="Parasts"/>
    <w:uiPriority w:val="99"/>
    <w:rsid w:val="00124625"/>
    <w:pPr>
      <w:spacing w:after="160" w:line="240" w:lineRule="exact"/>
      <w:jc w:val="both"/>
    </w:pPr>
    <w:rPr>
      <w:rFonts w:asciiTheme="minorHAnsi" w:eastAsiaTheme="minorHAnsi" w:hAnsiTheme="minorHAnsi" w:cstheme="minorBidi"/>
      <w:kern w:val="2"/>
      <w:sz w:val="22"/>
      <w:szCs w:val="22"/>
      <w:vertAlign w:val="superscript"/>
      <w:lang w:val="en-IN"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7512">
      <w:bodyDiv w:val="1"/>
      <w:marLeft w:val="0"/>
      <w:marRight w:val="0"/>
      <w:marTop w:val="0"/>
      <w:marBottom w:val="0"/>
      <w:divBdr>
        <w:top w:val="none" w:sz="0" w:space="0" w:color="auto"/>
        <w:left w:val="none" w:sz="0" w:space="0" w:color="auto"/>
        <w:bottom w:val="none" w:sz="0" w:space="0" w:color="auto"/>
        <w:right w:val="none" w:sz="0" w:space="0" w:color="auto"/>
      </w:divBdr>
    </w:div>
    <w:div w:id="37555515">
      <w:bodyDiv w:val="1"/>
      <w:marLeft w:val="0"/>
      <w:marRight w:val="0"/>
      <w:marTop w:val="0"/>
      <w:marBottom w:val="0"/>
      <w:divBdr>
        <w:top w:val="none" w:sz="0" w:space="0" w:color="auto"/>
        <w:left w:val="none" w:sz="0" w:space="0" w:color="auto"/>
        <w:bottom w:val="none" w:sz="0" w:space="0" w:color="auto"/>
        <w:right w:val="none" w:sz="0" w:space="0" w:color="auto"/>
      </w:divBdr>
    </w:div>
    <w:div w:id="40567069">
      <w:bodyDiv w:val="1"/>
      <w:marLeft w:val="0"/>
      <w:marRight w:val="0"/>
      <w:marTop w:val="0"/>
      <w:marBottom w:val="0"/>
      <w:divBdr>
        <w:top w:val="none" w:sz="0" w:space="0" w:color="auto"/>
        <w:left w:val="none" w:sz="0" w:space="0" w:color="auto"/>
        <w:bottom w:val="none" w:sz="0" w:space="0" w:color="auto"/>
        <w:right w:val="none" w:sz="0" w:space="0" w:color="auto"/>
      </w:divBdr>
    </w:div>
    <w:div w:id="79645768">
      <w:bodyDiv w:val="1"/>
      <w:marLeft w:val="0"/>
      <w:marRight w:val="0"/>
      <w:marTop w:val="0"/>
      <w:marBottom w:val="0"/>
      <w:divBdr>
        <w:top w:val="none" w:sz="0" w:space="0" w:color="auto"/>
        <w:left w:val="none" w:sz="0" w:space="0" w:color="auto"/>
        <w:bottom w:val="none" w:sz="0" w:space="0" w:color="auto"/>
        <w:right w:val="none" w:sz="0" w:space="0" w:color="auto"/>
      </w:divBdr>
    </w:div>
    <w:div w:id="125196664">
      <w:bodyDiv w:val="1"/>
      <w:marLeft w:val="0"/>
      <w:marRight w:val="0"/>
      <w:marTop w:val="0"/>
      <w:marBottom w:val="0"/>
      <w:divBdr>
        <w:top w:val="none" w:sz="0" w:space="0" w:color="auto"/>
        <w:left w:val="none" w:sz="0" w:space="0" w:color="auto"/>
        <w:bottom w:val="none" w:sz="0" w:space="0" w:color="auto"/>
        <w:right w:val="none" w:sz="0" w:space="0" w:color="auto"/>
      </w:divBdr>
    </w:div>
    <w:div w:id="145513898">
      <w:bodyDiv w:val="1"/>
      <w:marLeft w:val="0"/>
      <w:marRight w:val="0"/>
      <w:marTop w:val="0"/>
      <w:marBottom w:val="0"/>
      <w:divBdr>
        <w:top w:val="none" w:sz="0" w:space="0" w:color="auto"/>
        <w:left w:val="none" w:sz="0" w:space="0" w:color="auto"/>
        <w:bottom w:val="none" w:sz="0" w:space="0" w:color="auto"/>
        <w:right w:val="none" w:sz="0" w:space="0" w:color="auto"/>
      </w:divBdr>
    </w:div>
    <w:div w:id="215557258">
      <w:bodyDiv w:val="1"/>
      <w:marLeft w:val="0"/>
      <w:marRight w:val="0"/>
      <w:marTop w:val="0"/>
      <w:marBottom w:val="0"/>
      <w:divBdr>
        <w:top w:val="none" w:sz="0" w:space="0" w:color="auto"/>
        <w:left w:val="none" w:sz="0" w:space="0" w:color="auto"/>
        <w:bottom w:val="none" w:sz="0" w:space="0" w:color="auto"/>
        <w:right w:val="none" w:sz="0" w:space="0" w:color="auto"/>
      </w:divBdr>
    </w:div>
    <w:div w:id="222570184">
      <w:bodyDiv w:val="1"/>
      <w:marLeft w:val="0"/>
      <w:marRight w:val="0"/>
      <w:marTop w:val="0"/>
      <w:marBottom w:val="0"/>
      <w:divBdr>
        <w:top w:val="none" w:sz="0" w:space="0" w:color="auto"/>
        <w:left w:val="none" w:sz="0" w:space="0" w:color="auto"/>
        <w:bottom w:val="none" w:sz="0" w:space="0" w:color="auto"/>
        <w:right w:val="none" w:sz="0" w:space="0" w:color="auto"/>
      </w:divBdr>
    </w:div>
    <w:div w:id="231425126">
      <w:bodyDiv w:val="1"/>
      <w:marLeft w:val="0"/>
      <w:marRight w:val="0"/>
      <w:marTop w:val="0"/>
      <w:marBottom w:val="0"/>
      <w:divBdr>
        <w:top w:val="none" w:sz="0" w:space="0" w:color="auto"/>
        <w:left w:val="none" w:sz="0" w:space="0" w:color="auto"/>
        <w:bottom w:val="none" w:sz="0" w:space="0" w:color="auto"/>
        <w:right w:val="none" w:sz="0" w:space="0" w:color="auto"/>
      </w:divBdr>
    </w:div>
    <w:div w:id="283081516">
      <w:bodyDiv w:val="1"/>
      <w:marLeft w:val="0"/>
      <w:marRight w:val="0"/>
      <w:marTop w:val="0"/>
      <w:marBottom w:val="0"/>
      <w:divBdr>
        <w:top w:val="none" w:sz="0" w:space="0" w:color="auto"/>
        <w:left w:val="none" w:sz="0" w:space="0" w:color="auto"/>
        <w:bottom w:val="none" w:sz="0" w:space="0" w:color="auto"/>
        <w:right w:val="none" w:sz="0" w:space="0" w:color="auto"/>
      </w:divBdr>
    </w:div>
    <w:div w:id="317610430">
      <w:bodyDiv w:val="1"/>
      <w:marLeft w:val="0"/>
      <w:marRight w:val="0"/>
      <w:marTop w:val="0"/>
      <w:marBottom w:val="0"/>
      <w:divBdr>
        <w:top w:val="none" w:sz="0" w:space="0" w:color="auto"/>
        <w:left w:val="none" w:sz="0" w:space="0" w:color="auto"/>
        <w:bottom w:val="none" w:sz="0" w:space="0" w:color="auto"/>
        <w:right w:val="none" w:sz="0" w:space="0" w:color="auto"/>
      </w:divBdr>
    </w:div>
    <w:div w:id="407924356">
      <w:bodyDiv w:val="1"/>
      <w:marLeft w:val="0"/>
      <w:marRight w:val="0"/>
      <w:marTop w:val="0"/>
      <w:marBottom w:val="0"/>
      <w:divBdr>
        <w:top w:val="none" w:sz="0" w:space="0" w:color="auto"/>
        <w:left w:val="none" w:sz="0" w:space="0" w:color="auto"/>
        <w:bottom w:val="none" w:sz="0" w:space="0" w:color="auto"/>
        <w:right w:val="none" w:sz="0" w:space="0" w:color="auto"/>
      </w:divBdr>
    </w:div>
    <w:div w:id="563296612">
      <w:bodyDiv w:val="1"/>
      <w:marLeft w:val="0"/>
      <w:marRight w:val="0"/>
      <w:marTop w:val="0"/>
      <w:marBottom w:val="0"/>
      <w:divBdr>
        <w:top w:val="none" w:sz="0" w:space="0" w:color="auto"/>
        <w:left w:val="none" w:sz="0" w:space="0" w:color="auto"/>
        <w:bottom w:val="none" w:sz="0" w:space="0" w:color="auto"/>
        <w:right w:val="none" w:sz="0" w:space="0" w:color="auto"/>
      </w:divBdr>
    </w:div>
    <w:div w:id="650721320">
      <w:bodyDiv w:val="1"/>
      <w:marLeft w:val="0"/>
      <w:marRight w:val="0"/>
      <w:marTop w:val="0"/>
      <w:marBottom w:val="0"/>
      <w:divBdr>
        <w:top w:val="none" w:sz="0" w:space="0" w:color="auto"/>
        <w:left w:val="none" w:sz="0" w:space="0" w:color="auto"/>
        <w:bottom w:val="none" w:sz="0" w:space="0" w:color="auto"/>
        <w:right w:val="none" w:sz="0" w:space="0" w:color="auto"/>
      </w:divBdr>
    </w:div>
    <w:div w:id="666784413">
      <w:bodyDiv w:val="1"/>
      <w:marLeft w:val="0"/>
      <w:marRight w:val="0"/>
      <w:marTop w:val="0"/>
      <w:marBottom w:val="0"/>
      <w:divBdr>
        <w:top w:val="none" w:sz="0" w:space="0" w:color="auto"/>
        <w:left w:val="none" w:sz="0" w:space="0" w:color="auto"/>
        <w:bottom w:val="none" w:sz="0" w:space="0" w:color="auto"/>
        <w:right w:val="none" w:sz="0" w:space="0" w:color="auto"/>
      </w:divBdr>
    </w:div>
    <w:div w:id="693389420">
      <w:bodyDiv w:val="1"/>
      <w:marLeft w:val="0"/>
      <w:marRight w:val="0"/>
      <w:marTop w:val="0"/>
      <w:marBottom w:val="0"/>
      <w:divBdr>
        <w:top w:val="none" w:sz="0" w:space="0" w:color="auto"/>
        <w:left w:val="none" w:sz="0" w:space="0" w:color="auto"/>
        <w:bottom w:val="none" w:sz="0" w:space="0" w:color="auto"/>
        <w:right w:val="none" w:sz="0" w:space="0" w:color="auto"/>
      </w:divBdr>
    </w:div>
    <w:div w:id="784345825">
      <w:bodyDiv w:val="1"/>
      <w:marLeft w:val="0"/>
      <w:marRight w:val="0"/>
      <w:marTop w:val="0"/>
      <w:marBottom w:val="0"/>
      <w:divBdr>
        <w:top w:val="none" w:sz="0" w:space="0" w:color="auto"/>
        <w:left w:val="none" w:sz="0" w:space="0" w:color="auto"/>
        <w:bottom w:val="none" w:sz="0" w:space="0" w:color="auto"/>
        <w:right w:val="none" w:sz="0" w:space="0" w:color="auto"/>
      </w:divBdr>
    </w:div>
    <w:div w:id="791637295">
      <w:bodyDiv w:val="1"/>
      <w:marLeft w:val="0"/>
      <w:marRight w:val="0"/>
      <w:marTop w:val="0"/>
      <w:marBottom w:val="0"/>
      <w:divBdr>
        <w:top w:val="none" w:sz="0" w:space="0" w:color="auto"/>
        <w:left w:val="none" w:sz="0" w:space="0" w:color="auto"/>
        <w:bottom w:val="none" w:sz="0" w:space="0" w:color="auto"/>
        <w:right w:val="none" w:sz="0" w:space="0" w:color="auto"/>
      </w:divBdr>
    </w:div>
    <w:div w:id="829254894">
      <w:bodyDiv w:val="1"/>
      <w:marLeft w:val="0"/>
      <w:marRight w:val="0"/>
      <w:marTop w:val="0"/>
      <w:marBottom w:val="0"/>
      <w:divBdr>
        <w:top w:val="none" w:sz="0" w:space="0" w:color="auto"/>
        <w:left w:val="none" w:sz="0" w:space="0" w:color="auto"/>
        <w:bottom w:val="none" w:sz="0" w:space="0" w:color="auto"/>
        <w:right w:val="none" w:sz="0" w:space="0" w:color="auto"/>
      </w:divBdr>
    </w:div>
    <w:div w:id="838035081">
      <w:bodyDiv w:val="1"/>
      <w:marLeft w:val="0"/>
      <w:marRight w:val="0"/>
      <w:marTop w:val="0"/>
      <w:marBottom w:val="0"/>
      <w:divBdr>
        <w:top w:val="none" w:sz="0" w:space="0" w:color="auto"/>
        <w:left w:val="none" w:sz="0" w:space="0" w:color="auto"/>
        <w:bottom w:val="none" w:sz="0" w:space="0" w:color="auto"/>
        <w:right w:val="none" w:sz="0" w:space="0" w:color="auto"/>
      </w:divBdr>
    </w:div>
    <w:div w:id="855313515">
      <w:bodyDiv w:val="1"/>
      <w:marLeft w:val="0"/>
      <w:marRight w:val="0"/>
      <w:marTop w:val="0"/>
      <w:marBottom w:val="0"/>
      <w:divBdr>
        <w:top w:val="none" w:sz="0" w:space="0" w:color="auto"/>
        <w:left w:val="none" w:sz="0" w:space="0" w:color="auto"/>
        <w:bottom w:val="none" w:sz="0" w:space="0" w:color="auto"/>
        <w:right w:val="none" w:sz="0" w:space="0" w:color="auto"/>
      </w:divBdr>
    </w:div>
    <w:div w:id="900673521">
      <w:bodyDiv w:val="1"/>
      <w:marLeft w:val="0"/>
      <w:marRight w:val="0"/>
      <w:marTop w:val="0"/>
      <w:marBottom w:val="0"/>
      <w:divBdr>
        <w:top w:val="none" w:sz="0" w:space="0" w:color="auto"/>
        <w:left w:val="none" w:sz="0" w:space="0" w:color="auto"/>
        <w:bottom w:val="none" w:sz="0" w:space="0" w:color="auto"/>
        <w:right w:val="none" w:sz="0" w:space="0" w:color="auto"/>
      </w:divBdr>
    </w:div>
    <w:div w:id="956453267">
      <w:bodyDiv w:val="1"/>
      <w:marLeft w:val="0"/>
      <w:marRight w:val="0"/>
      <w:marTop w:val="0"/>
      <w:marBottom w:val="0"/>
      <w:divBdr>
        <w:top w:val="none" w:sz="0" w:space="0" w:color="auto"/>
        <w:left w:val="none" w:sz="0" w:space="0" w:color="auto"/>
        <w:bottom w:val="none" w:sz="0" w:space="0" w:color="auto"/>
        <w:right w:val="none" w:sz="0" w:space="0" w:color="auto"/>
      </w:divBdr>
    </w:div>
    <w:div w:id="1007249848">
      <w:bodyDiv w:val="1"/>
      <w:marLeft w:val="0"/>
      <w:marRight w:val="0"/>
      <w:marTop w:val="0"/>
      <w:marBottom w:val="0"/>
      <w:divBdr>
        <w:top w:val="none" w:sz="0" w:space="0" w:color="auto"/>
        <w:left w:val="none" w:sz="0" w:space="0" w:color="auto"/>
        <w:bottom w:val="none" w:sz="0" w:space="0" w:color="auto"/>
        <w:right w:val="none" w:sz="0" w:space="0" w:color="auto"/>
      </w:divBdr>
    </w:div>
    <w:div w:id="1022438691">
      <w:bodyDiv w:val="1"/>
      <w:marLeft w:val="0"/>
      <w:marRight w:val="0"/>
      <w:marTop w:val="0"/>
      <w:marBottom w:val="0"/>
      <w:divBdr>
        <w:top w:val="none" w:sz="0" w:space="0" w:color="auto"/>
        <w:left w:val="none" w:sz="0" w:space="0" w:color="auto"/>
        <w:bottom w:val="none" w:sz="0" w:space="0" w:color="auto"/>
        <w:right w:val="none" w:sz="0" w:space="0" w:color="auto"/>
      </w:divBdr>
    </w:div>
    <w:div w:id="1077243185">
      <w:bodyDiv w:val="1"/>
      <w:marLeft w:val="0"/>
      <w:marRight w:val="0"/>
      <w:marTop w:val="0"/>
      <w:marBottom w:val="0"/>
      <w:divBdr>
        <w:top w:val="none" w:sz="0" w:space="0" w:color="auto"/>
        <w:left w:val="none" w:sz="0" w:space="0" w:color="auto"/>
        <w:bottom w:val="none" w:sz="0" w:space="0" w:color="auto"/>
        <w:right w:val="none" w:sz="0" w:space="0" w:color="auto"/>
      </w:divBdr>
      <w:divsChild>
        <w:div w:id="700739310">
          <w:marLeft w:val="0"/>
          <w:marRight w:val="0"/>
          <w:marTop w:val="0"/>
          <w:marBottom w:val="0"/>
          <w:divBdr>
            <w:top w:val="none" w:sz="0" w:space="0" w:color="auto"/>
            <w:left w:val="none" w:sz="0" w:space="0" w:color="auto"/>
            <w:bottom w:val="none" w:sz="0" w:space="0" w:color="auto"/>
            <w:right w:val="none" w:sz="0" w:space="0" w:color="auto"/>
          </w:divBdr>
        </w:div>
      </w:divsChild>
    </w:div>
    <w:div w:id="1098602195">
      <w:bodyDiv w:val="1"/>
      <w:marLeft w:val="0"/>
      <w:marRight w:val="0"/>
      <w:marTop w:val="0"/>
      <w:marBottom w:val="0"/>
      <w:divBdr>
        <w:top w:val="none" w:sz="0" w:space="0" w:color="auto"/>
        <w:left w:val="none" w:sz="0" w:space="0" w:color="auto"/>
        <w:bottom w:val="none" w:sz="0" w:space="0" w:color="auto"/>
        <w:right w:val="none" w:sz="0" w:space="0" w:color="auto"/>
      </w:divBdr>
    </w:div>
    <w:div w:id="1163010096">
      <w:bodyDiv w:val="1"/>
      <w:marLeft w:val="0"/>
      <w:marRight w:val="0"/>
      <w:marTop w:val="0"/>
      <w:marBottom w:val="0"/>
      <w:divBdr>
        <w:top w:val="none" w:sz="0" w:space="0" w:color="auto"/>
        <w:left w:val="none" w:sz="0" w:space="0" w:color="auto"/>
        <w:bottom w:val="none" w:sz="0" w:space="0" w:color="auto"/>
        <w:right w:val="none" w:sz="0" w:space="0" w:color="auto"/>
      </w:divBdr>
    </w:div>
    <w:div w:id="1183858626">
      <w:bodyDiv w:val="1"/>
      <w:marLeft w:val="0"/>
      <w:marRight w:val="0"/>
      <w:marTop w:val="0"/>
      <w:marBottom w:val="0"/>
      <w:divBdr>
        <w:top w:val="none" w:sz="0" w:space="0" w:color="auto"/>
        <w:left w:val="none" w:sz="0" w:space="0" w:color="auto"/>
        <w:bottom w:val="none" w:sz="0" w:space="0" w:color="auto"/>
        <w:right w:val="none" w:sz="0" w:space="0" w:color="auto"/>
      </w:divBdr>
    </w:div>
    <w:div w:id="1187869575">
      <w:bodyDiv w:val="1"/>
      <w:marLeft w:val="0"/>
      <w:marRight w:val="0"/>
      <w:marTop w:val="0"/>
      <w:marBottom w:val="0"/>
      <w:divBdr>
        <w:top w:val="none" w:sz="0" w:space="0" w:color="auto"/>
        <w:left w:val="none" w:sz="0" w:space="0" w:color="auto"/>
        <w:bottom w:val="none" w:sz="0" w:space="0" w:color="auto"/>
        <w:right w:val="none" w:sz="0" w:space="0" w:color="auto"/>
      </w:divBdr>
    </w:div>
    <w:div w:id="1287079315">
      <w:bodyDiv w:val="1"/>
      <w:marLeft w:val="0"/>
      <w:marRight w:val="0"/>
      <w:marTop w:val="0"/>
      <w:marBottom w:val="0"/>
      <w:divBdr>
        <w:top w:val="none" w:sz="0" w:space="0" w:color="auto"/>
        <w:left w:val="none" w:sz="0" w:space="0" w:color="auto"/>
        <w:bottom w:val="none" w:sz="0" w:space="0" w:color="auto"/>
        <w:right w:val="none" w:sz="0" w:space="0" w:color="auto"/>
      </w:divBdr>
    </w:div>
    <w:div w:id="1331636966">
      <w:bodyDiv w:val="1"/>
      <w:marLeft w:val="0"/>
      <w:marRight w:val="0"/>
      <w:marTop w:val="0"/>
      <w:marBottom w:val="0"/>
      <w:divBdr>
        <w:top w:val="none" w:sz="0" w:space="0" w:color="auto"/>
        <w:left w:val="none" w:sz="0" w:space="0" w:color="auto"/>
        <w:bottom w:val="none" w:sz="0" w:space="0" w:color="auto"/>
        <w:right w:val="none" w:sz="0" w:space="0" w:color="auto"/>
      </w:divBdr>
    </w:div>
    <w:div w:id="1454711462">
      <w:bodyDiv w:val="1"/>
      <w:marLeft w:val="0"/>
      <w:marRight w:val="0"/>
      <w:marTop w:val="0"/>
      <w:marBottom w:val="0"/>
      <w:divBdr>
        <w:top w:val="none" w:sz="0" w:space="0" w:color="auto"/>
        <w:left w:val="none" w:sz="0" w:space="0" w:color="auto"/>
        <w:bottom w:val="none" w:sz="0" w:space="0" w:color="auto"/>
        <w:right w:val="none" w:sz="0" w:space="0" w:color="auto"/>
      </w:divBdr>
    </w:div>
    <w:div w:id="1537087612">
      <w:bodyDiv w:val="1"/>
      <w:marLeft w:val="0"/>
      <w:marRight w:val="0"/>
      <w:marTop w:val="0"/>
      <w:marBottom w:val="0"/>
      <w:divBdr>
        <w:top w:val="none" w:sz="0" w:space="0" w:color="auto"/>
        <w:left w:val="none" w:sz="0" w:space="0" w:color="auto"/>
        <w:bottom w:val="none" w:sz="0" w:space="0" w:color="auto"/>
        <w:right w:val="none" w:sz="0" w:space="0" w:color="auto"/>
      </w:divBdr>
    </w:div>
    <w:div w:id="1553541311">
      <w:bodyDiv w:val="1"/>
      <w:marLeft w:val="0"/>
      <w:marRight w:val="0"/>
      <w:marTop w:val="0"/>
      <w:marBottom w:val="0"/>
      <w:divBdr>
        <w:top w:val="none" w:sz="0" w:space="0" w:color="auto"/>
        <w:left w:val="none" w:sz="0" w:space="0" w:color="auto"/>
        <w:bottom w:val="none" w:sz="0" w:space="0" w:color="auto"/>
        <w:right w:val="none" w:sz="0" w:space="0" w:color="auto"/>
      </w:divBdr>
      <w:divsChild>
        <w:div w:id="579681303">
          <w:marLeft w:val="0"/>
          <w:marRight w:val="0"/>
          <w:marTop w:val="0"/>
          <w:marBottom w:val="0"/>
          <w:divBdr>
            <w:top w:val="none" w:sz="0" w:space="0" w:color="auto"/>
            <w:left w:val="none" w:sz="0" w:space="0" w:color="auto"/>
            <w:bottom w:val="none" w:sz="0" w:space="0" w:color="auto"/>
            <w:right w:val="none" w:sz="0" w:space="0" w:color="auto"/>
          </w:divBdr>
        </w:div>
        <w:div w:id="2133749321">
          <w:marLeft w:val="0"/>
          <w:marRight w:val="0"/>
          <w:marTop w:val="0"/>
          <w:marBottom w:val="0"/>
          <w:divBdr>
            <w:top w:val="none" w:sz="0" w:space="0" w:color="auto"/>
            <w:left w:val="none" w:sz="0" w:space="0" w:color="auto"/>
            <w:bottom w:val="none" w:sz="0" w:space="0" w:color="auto"/>
            <w:right w:val="none" w:sz="0" w:space="0" w:color="auto"/>
          </w:divBdr>
        </w:div>
      </w:divsChild>
    </w:div>
    <w:div w:id="1577128098">
      <w:bodyDiv w:val="1"/>
      <w:marLeft w:val="0"/>
      <w:marRight w:val="0"/>
      <w:marTop w:val="0"/>
      <w:marBottom w:val="0"/>
      <w:divBdr>
        <w:top w:val="none" w:sz="0" w:space="0" w:color="auto"/>
        <w:left w:val="none" w:sz="0" w:space="0" w:color="auto"/>
        <w:bottom w:val="none" w:sz="0" w:space="0" w:color="auto"/>
        <w:right w:val="none" w:sz="0" w:space="0" w:color="auto"/>
      </w:divBdr>
    </w:div>
    <w:div w:id="1577206613">
      <w:bodyDiv w:val="1"/>
      <w:marLeft w:val="0"/>
      <w:marRight w:val="0"/>
      <w:marTop w:val="0"/>
      <w:marBottom w:val="0"/>
      <w:divBdr>
        <w:top w:val="none" w:sz="0" w:space="0" w:color="auto"/>
        <w:left w:val="none" w:sz="0" w:space="0" w:color="auto"/>
        <w:bottom w:val="none" w:sz="0" w:space="0" w:color="auto"/>
        <w:right w:val="none" w:sz="0" w:space="0" w:color="auto"/>
      </w:divBdr>
      <w:divsChild>
        <w:div w:id="1305887384">
          <w:marLeft w:val="0"/>
          <w:marRight w:val="0"/>
          <w:marTop w:val="0"/>
          <w:marBottom w:val="0"/>
          <w:divBdr>
            <w:top w:val="none" w:sz="0" w:space="0" w:color="auto"/>
            <w:left w:val="none" w:sz="0" w:space="0" w:color="auto"/>
            <w:bottom w:val="none" w:sz="0" w:space="0" w:color="auto"/>
            <w:right w:val="none" w:sz="0" w:space="0" w:color="auto"/>
          </w:divBdr>
        </w:div>
      </w:divsChild>
    </w:div>
    <w:div w:id="1642535385">
      <w:bodyDiv w:val="1"/>
      <w:marLeft w:val="0"/>
      <w:marRight w:val="0"/>
      <w:marTop w:val="0"/>
      <w:marBottom w:val="0"/>
      <w:divBdr>
        <w:top w:val="none" w:sz="0" w:space="0" w:color="auto"/>
        <w:left w:val="none" w:sz="0" w:space="0" w:color="auto"/>
        <w:bottom w:val="none" w:sz="0" w:space="0" w:color="auto"/>
        <w:right w:val="none" w:sz="0" w:space="0" w:color="auto"/>
      </w:divBdr>
    </w:div>
    <w:div w:id="1645502365">
      <w:bodyDiv w:val="1"/>
      <w:marLeft w:val="0"/>
      <w:marRight w:val="0"/>
      <w:marTop w:val="0"/>
      <w:marBottom w:val="0"/>
      <w:divBdr>
        <w:top w:val="none" w:sz="0" w:space="0" w:color="auto"/>
        <w:left w:val="none" w:sz="0" w:space="0" w:color="auto"/>
        <w:bottom w:val="none" w:sz="0" w:space="0" w:color="auto"/>
        <w:right w:val="none" w:sz="0" w:space="0" w:color="auto"/>
      </w:divBdr>
    </w:div>
    <w:div w:id="1693527555">
      <w:bodyDiv w:val="1"/>
      <w:marLeft w:val="0"/>
      <w:marRight w:val="0"/>
      <w:marTop w:val="0"/>
      <w:marBottom w:val="0"/>
      <w:divBdr>
        <w:top w:val="none" w:sz="0" w:space="0" w:color="auto"/>
        <w:left w:val="none" w:sz="0" w:space="0" w:color="auto"/>
        <w:bottom w:val="none" w:sz="0" w:space="0" w:color="auto"/>
        <w:right w:val="none" w:sz="0" w:space="0" w:color="auto"/>
      </w:divBdr>
    </w:div>
    <w:div w:id="1694112922">
      <w:bodyDiv w:val="1"/>
      <w:marLeft w:val="0"/>
      <w:marRight w:val="0"/>
      <w:marTop w:val="0"/>
      <w:marBottom w:val="0"/>
      <w:divBdr>
        <w:top w:val="none" w:sz="0" w:space="0" w:color="auto"/>
        <w:left w:val="none" w:sz="0" w:space="0" w:color="auto"/>
        <w:bottom w:val="none" w:sz="0" w:space="0" w:color="auto"/>
        <w:right w:val="none" w:sz="0" w:space="0" w:color="auto"/>
      </w:divBdr>
    </w:div>
    <w:div w:id="1696347923">
      <w:bodyDiv w:val="1"/>
      <w:marLeft w:val="0"/>
      <w:marRight w:val="0"/>
      <w:marTop w:val="0"/>
      <w:marBottom w:val="0"/>
      <w:divBdr>
        <w:top w:val="none" w:sz="0" w:space="0" w:color="auto"/>
        <w:left w:val="none" w:sz="0" w:space="0" w:color="auto"/>
        <w:bottom w:val="none" w:sz="0" w:space="0" w:color="auto"/>
        <w:right w:val="none" w:sz="0" w:space="0" w:color="auto"/>
      </w:divBdr>
    </w:div>
    <w:div w:id="1760560005">
      <w:bodyDiv w:val="1"/>
      <w:marLeft w:val="0"/>
      <w:marRight w:val="0"/>
      <w:marTop w:val="0"/>
      <w:marBottom w:val="0"/>
      <w:divBdr>
        <w:top w:val="none" w:sz="0" w:space="0" w:color="auto"/>
        <w:left w:val="none" w:sz="0" w:space="0" w:color="auto"/>
        <w:bottom w:val="none" w:sz="0" w:space="0" w:color="auto"/>
        <w:right w:val="none" w:sz="0" w:space="0" w:color="auto"/>
      </w:divBdr>
      <w:divsChild>
        <w:div w:id="1344819802">
          <w:marLeft w:val="0"/>
          <w:marRight w:val="0"/>
          <w:marTop w:val="0"/>
          <w:marBottom w:val="0"/>
          <w:divBdr>
            <w:top w:val="none" w:sz="0" w:space="0" w:color="auto"/>
            <w:left w:val="none" w:sz="0" w:space="0" w:color="auto"/>
            <w:bottom w:val="none" w:sz="0" w:space="0" w:color="auto"/>
            <w:right w:val="none" w:sz="0" w:space="0" w:color="auto"/>
          </w:divBdr>
          <w:divsChild>
            <w:div w:id="8327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066306">
      <w:bodyDiv w:val="1"/>
      <w:marLeft w:val="0"/>
      <w:marRight w:val="0"/>
      <w:marTop w:val="0"/>
      <w:marBottom w:val="0"/>
      <w:divBdr>
        <w:top w:val="none" w:sz="0" w:space="0" w:color="auto"/>
        <w:left w:val="none" w:sz="0" w:space="0" w:color="auto"/>
        <w:bottom w:val="none" w:sz="0" w:space="0" w:color="auto"/>
        <w:right w:val="none" w:sz="0" w:space="0" w:color="auto"/>
      </w:divBdr>
      <w:divsChild>
        <w:div w:id="1035741046">
          <w:marLeft w:val="547"/>
          <w:marRight w:val="0"/>
          <w:marTop w:val="0"/>
          <w:marBottom w:val="168"/>
          <w:divBdr>
            <w:top w:val="none" w:sz="0" w:space="0" w:color="auto"/>
            <w:left w:val="none" w:sz="0" w:space="0" w:color="auto"/>
            <w:bottom w:val="none" w:sz="0" w:space="0" w:color="auto"/>
            <w:right w:val="none" w:sz="0" w:space="0" w:color="auto"/>
          </w:divBdr>
        </w:div>
      </w:divsChild>
    </w:div>
    <w:div w:id="1860970254">
      <w:bodyDiv w:val="1"/>
      <w:marLeft w:val="0"/>
      <w:marRight w:val="0"/>
      <w:marTop w:val="0"/>
      <w:marBottom w:val="0"/>
      <w:divBdr>
        <w:top w:val="none" w:sz="0" w:space="0" w:color="auto"/>
        <w:left w:val="none" w:sz="0" w:space="0" w:color="auto"/>
        <w:bottom w:val="none" w:sz="0" w:space="0" w:color="auto"/>
        <w:right w:val="none" w:sz="0" w:space="0" w:color="auto"/>
      </w:divBdr>
    </w:div>
    <w:div w:id="1919946441">
      <w:bodyDiv w:val="1"/>
      <w:marLeft w:val="0"/>
      <w:marRight w:val="0"/>
      <w:marTop w:val="0"/>
      <w:marBottom w:val="0"/>
      <w:divBdr>
        <w:top w:val="none" w:sz="0" w:space="0" w:color="auto"/>
        <w:left w:val="none" w:sz="0" w:space="0" w:color="auto"/>
        <w:bottom w:val="none" w:sz="0" w:space="0" w:color="auto"/>
        <w:right w:val="none" w:sz="0" w:space="0" w:color="auto"/>
      </w:divBdr>
    </w:div>
    <w:div w:id="1963607334">
      <w:bodyDiv w:val="1"/>
      <w:marLeft w:val="0"/>
      <w:marRight w:val="0"/>
      <w:marTop w:val="0"/>
      <w:marBottom w:val="0"/>
      <w:divBdr>
        <w:top w:val="none" w:sz="0" w:space="0" w:color="auto"/>
        <w:left w:val="none" w:sz="0" w:space="0" w:color="auto"/>
        <w:bottom w:val="none" w:sz="0" w:space="0" w:color="auto"/>
        <w:right w:val="none" w:sz="0" w:space="0" w:color="auto"/>
      </w:divBdr>
    </w:div>
    <w:div w:id="2011254043">
      <w:bodyDiv w:val="1"/>
      <w:marLeft w:val="0"/>
      <w:marRight w:val="0"/>
      <w:marTop w:val="0"/>
      <w:marBottom w:val="0"/>
      <w:divBdr>
        <w:top w:val="none" w:sz="0" w:space="0" w:color="auto"/>
        <w:left w:val="none" w:sz="0" w:space="0" w:color="auto"/>
        <w:bottom w:val="none" w:sz="0" w:space="0" w:color="auto"/>
        <w:right w:val="none" w:sz="0" w:space="0" w:color="auto"/>
      </w:divBdr>
    </w:div>
    <w:div w:id="2052260594">
      <w:bodyDiv w:val="1"/>
      <w:marLeft w:val="0"/>
      <w:marRight w:val="0"/>
      <w:marTop w:val="0"/>
      <w:marBottom w:val="0"/>
      <w:divBdr>
        <w:top w:val="none" w:sz="0" w:space="0" w:color="auto"/>
        <w:left w:val="none" w:sz="0" w:space="0" w:color="auto"/>
        <w:bottom w:val="none" w:sz="0" w:space="0" w:color="auto"/>
        <w:right w:val="none" w:sz="0" w:space="0" w:color="auto"/>
      </w:divBdr>
    </w:div>
    <w:div w:id="2129615208">
      <w:bodyDiv w:val="1"/>
      <w:marLeft w:val="0"/>
      <w:marRight w:val="0"/>
      <w:marTop w:val="0"/>
      <w:marBottom w:val="0"/>
      <w:divBdr>
        <w:top w:val="none" w:sz="0" w:space="0" w:color="auto"/>
        <w:left w:val="none" w:sz="0" w:space="0" w:color="auto"/>
        <w:bottom w:val="none" w:sz="0" w:space="0" w:color="auto"/>
        <w:right w:val="none" w:sz="0" w:space="0" w:color="auto"/>
      </w:divBdr>
    </w:div>
    <w:div w:id="2139839533">
      <w:bodyDiv w:val="1"/>
      <w:marLeft w:val="0"/>
      <w:marRight w:val="0"/>
      <w:marTop w:val="0"/>
      <w:marBottom w:val="0"/>
      <w:divBdr>
        <w:top w:val="none" w:sz="0" w:space="0" w:color="auto"/>
        <w:left w:val="none" w:sz="0" w:space="0" w:color="auto"/>
        <w:bottom w:val="none" w:sz="0" w:space="0" w:color="auto"/>
        <w:right w:val="none" w:sz="0" w:space="0" w:color="auto"/>
      </w:divBdr>
    </w:div>
    <w:div w:id="21402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ace.Cerina@km.gov.lv"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km.gov.lv/lv/petijumi-un-publikacijas" TargetMode="External"/><Relationship Id="rId13" Type="http://schemas.openxmlformats.org/officeDocument/2006/relationships/hyperlink" Target="https://commission.europa.eu/document/8c30975d-bc1c-4415-8dcd-a71cb28f3662_en" TargetMode="External"/><Relationship Id="rId3" Type="http://schemas.openxmlformats.org/officeDocument/2006/relationships/hyperlink" Target="https://likumi.lv/ta/id/329302-par-saliedetas-un-pilsoniski-aktivas-sabiedribas-attistibas-planu-2022-2023-gadam" TargetMode="External"/><Relationship Id="rId7" Type="http://schemas.openxmlformats.org/officeDocument/2006/relationships/hyperlink" Target="https://www.km.gov.lv/lv/media/58949/download?attachment" TargetMode="External"/><Relationship Id="rId12" Type="http://schemas.openxmlformats.org/officeDocument/2006/relationships/hyperlink" Target="https://www.km.gov.lv/lv/media/58949/download?attachment" TargetMode="External"/><Relationship Id="rId2" Type="http://schemas.openxmlformats.org/officeDocument/2006/relationships/hyperlink" Target="https://likumi.lv/ta/id/315879-par-latvijas-nacionalo-attistibas-planu-20212027-gadam-nap2027" TargetMode="External"/><Relationship Id="rId1" Type="http://schemas.openxmlformats.org/officeDocument/2006/relationships/hyperlink" Target="https://likumi.lv/ta/id/320841-par-saliedetas-un-pilsoniski-aktivas-sabiedribas-attistibas-pamatnostadnem-2021-2027-gadam" TargetMode="External"/><Relationship Id="rId6" Type="http://schemas.openxmlformats.org/officeDocument/2006/relationships/hyperlink" Target="https://www.km.gov.lv/lv/media/58949/download?attachment" TargetMode="External"/><Relationship Id="rId11" Type="http://schemas.openxmlformats.org/officeDocument/2006/relationships/hyperlink" Target="https://likumi.lv/ta/id/328636-saliedetas-un-pilsoniski-aktivas-sabiedribas-attistibas-pamatnostadnu-istenosanas-uzraudzibas-padomes-nolikums" TargetMode="External"/><Relationship Id="rId5" Type="http://schemas.openxmlformats.org/officeDocument/2006/relationships/hyperlink" Target="https://www.km.gov.lv/lv/media/58949/download?attachment" TargetMode="External"/><Relationship Id="rId10" Type="http://schemas.openxmlformats.org/officeDocument/2006/relationships/hyperlink" Target="https://www.km.gov.lv/lv/uzraudzibas-padome" TargetMode="External"/><Relationship Id="rId4" Type="http://schemas.openxmlformats.org/officeDocument/2006/relationships/hyperlink" Target="https://likumi.lv/ta/id/357419-saliedetas-un-pilsoniski-aktivas-sabiedribas-attistibas-plans-2024-2027-gadam" TargetMode="External"/><Relationship Id="rId9" Type="http://schemas.openxmlformats.org/officeDocument/2006/relationships/hyperlink" Target="https://tapportals.mk.gov.lv/legal_acts/caaeaa43-5d41-4d9c-9a90-943422632ee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9" ma:contentTypeDescription="Izveidot jaunu dokumentu." ma:contentTypeScope="" ma:versionID="8d971c711bdbff3c11e3f4d89a9dc7e8">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d847abb68d33df405200deeeacea6cf3"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6FCD4-CFC0-4CA7-9D90-CD391BE15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F1EB8-DE67-4E34-95C0-4E814F88E6F1}">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3.xml><?xml version="1.0" encoding="utf-8"?>
<ds:datastoreItem xmlns:ds="http://schemas.openxmlformats.org/officeDocument/2006/customXml" ds:itemID="{6B574D20-44F8-42DD-AA6F-ADF0B3BCFBD5}">
  <ds:schemaRefs>
    <ds:schemaRef ds:uri="http://schemas.microsoft.com/sharepoint/v3/contenttype/forms"/>
  </ds:schemaRefs>
</ds:datastoreItem>
</file>

<file path=customXml/itemProps4.xml><?xml version="1.0" encoding="utf-8"?>
<ds:datastoreItem xmlns:ds="http://schemas.openxmlformats.org/officeDocument/2006/customXml" ds:itemID="{F629857A-05C2-442A-A236-B21A99DBE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16947</Words>
  <Characters>9661</Characters>
  <Application>Microsoft Office Word</Application>
  <DocSecurity>0</DocSecurity>
  <Lines>80</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26555</CharactersWithSpaces>
  <SharedDoc>false</SharedDoc>
  <HLinks>
    <vt:vector size="42" baseType="variant">
      <vt:variant>
        <vt:i4>5505121</vt:i4>
      </vt:variant>
      <vt:variant>
        <vt:i4>0</vt:i4>
      </vt:variant>
      <vt:variant>
        <vt:i4>0</vt:i4>
      </vt:variant>
      <vt:variant>
        <vt:i4>5</vt:i4>
      </vt:variant>
      <vt:variant>
        <vt:lpwstr>mailto:Dace.Cerina@km.gov.lv</vt:lpwstr>
      </vt:variant>
      <vt:variant>
        <vt:lpwstr/>
      </vt:variant>
      <vt:variant>
        <vt:i4>1835053</vt:i4>
      </vt:variant>
      <vt:variant>
        <vt:i4>15</vt:i4>
      </vt:variant>
      <vt:variant>
        <vt:i4>0</vt:i4>
      </vt:variant>
      <vt:variant>
        <vt:i4>5</vt:i4>
      </vt:variant>
      <vt:variant>
        <vt:lpwstr>https://commission.europa.eu/document/f4acc4d4-689e-4db8-8c89-c7243b76ab88_en</vt:lpwstr>
      </vt:variant>
      <vt:variant>
        <vt:lpwstr/>
      </vt:variant>
      <vt:variant>
        <vt:i4>1572989</vt:i4>
      </vt:variant>
      <vt:variant>
        <vt:i4>12</vt:i4>
      </vt:variant>
      <vt:variant>
        <vt:i4>0</vt:i4>
      </vt:variant>
      <vt:variant>
        <vt:i4>5</vt:i4>
      </vt:variant>
      <vt:variant>
        <vt:lpwstr>https://commission.europa.eu/document/8c30975d-bc1c-4415-8dcd-a71cb28f3662_en</vt:lpwstr>
      </vt:variant>
      <vt:variant>
        <vt:lpwstr/>
      </vt:variant>
      <vt:variant>
        <vt:i4>74</vt:i4>
      </vt:variant>
      <vt:variant>
        <vt:i4>9</vt:i4>
      </vt:variant>
      <vt:variant>
        <vt:i4>0</vt:i4>
      </vt:variant>
      <vt:variant>
        <vt:i4>5</vt:i4>
      </vt:variant>
      <vt:variant>
        <vt:lpwstr>https://likumi.lv/ta/id/357419-saliedetas-un-pilsoniski-aktivas-sabiedribas-attistibas-plans-2024-2027-gadam</vt:lpwstr>
      </vt:variant>
      <vt:variant>
        <vt:lpwstr/>
      </vt:variant>
      <vt:variant>
        <vt:i4>720911</vt:i4>
      </vt:variant>
      <vt:variant>
        <vt:i4>6</vt:i4>
      </vt:variant>
      <vt:variant>
        <vt:i4>0</vt:i4>
      </vt:variant>
      <vt:variant>
        <vt:i4>5</vt:i4>
      </vt:variant>
      <vt:variant>
        <vt:lpwstr>https://likumi.lv/ta/id/329302-par-saliedetas-un-pilsoniski-aktivas-sabiedribas-attistibas-planu-2022-2023-gadam</vt:lpwstr>
      </vt:variant>
      <vt:variant>
        <vt:lpwstr/>
      </vt:variant>
      <vt:variant>
        <vt:i4>5570644</vt:i4>
      </vt:variant>
      <vt:variant>
        <vt:i4>3</vt:i4>
      </vt:variant>
      <vt:variant>
        <vt:i4>0</vt:i4>
      </vt:variant>
      <vt:variant>
        <vt:i4>5</vt:i4>
      </vt:variant>
      <vt:variant>
        <vt:lpwstr>https://likumi.lv/ta/id/320841-par-saliedetas-un-pilsoniski-aktivas-sabiedribas-attistibas-pamatnostadnem-2021-2027-gadam</vt:lpwstr>
      </vt:variant>
      <vt:variant>
        <vt:lpwstr/>
      </vt:variant>
      <vt:variant>
        <vt:i4>3342433</vt:i4>
      </vt:variant>
      <vt:variant>
        <vt:i4>0</vt:i4>
      </vt:variant>
      <vt:variant>
        <vt:i4>0</vt:i4>
      </vt:variant>
      <vt:variant>
        <vt:i4>5</vt:i4>
      </vt:variant>
      <vt:variant>
        <vt:lpwstr>https://likumi.lv/ta/id/74750-kulturas-ministrijas-nolikums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J</dc:creator>
  <cp:keywords/>
  <dc:description/>
  <cp:lastModifiedBy>Dace Ceriņa</cp:lastModifiedBy>
  <cp:revision>5</cp:revision>
  <cp:lastPrinted>2021-06-20T02:26:00Z</cp:lastPrinted>
  <dcterms:created xsi:type="dcterms:W3CDTF">2026-07-03T07:24:00Z</dcterms:created>
  <dcterms:modified xsi:type="dcterms:W3CDTF">2026-07-03T08:12:00Z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