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1FF23397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 xml:space="preserve">"Par Eiropas Savienības Tieslietu un </w:t>
      </w:r>
      <w:proofErr w:type="spellStart"/>
      <w:r w:rsidRPr="00B7469F" w:rsidR="00B7469F">
        <w:rPr>
          <w:i/>
          <w:szCs w:val="26"/>
        </w:rPr>
        <w:t>iekšlietu</w:t>
      </w:r>
      <w:proofErr w:type="spellEnd"/>
      <w:r w:rsidRPr="00B7469F" w:rsidR="00B7469F">
        <w:rPr>
          <w:i/>
          <w:szCs w:val="26"/>
        </w:rPr>
        <w:t xml:space="preserve"> ministru padomes 202</w:t>
      </w:r>
      <w:r w:rsidR="00887F4A">
        <w:rPr>
          <w:i/>
          <w:szCs w:val="26"/>
        </w:rPr>
        <w:t>5</w:t>
      </w:r>
      <w:r w:rsidRPr="00B7469F" w:rsidR="00B7469F">
        <w:rPr>
          <w:i/>
          <w:szCs w:val="26"/>
        </w:rPr>
        <w:t xml:space="preserve">. gada </w:t>
      </w:r>
      <w:r w:rsidR="00325EBD">
        <w:rPr>
          <w:i/>
          <w:szCs w:val="26"/>
        </w:rPr>
        <w:t>1</w:t>
      </w:r>
      <w:r w:rsidR="00925A85">
        <w:rPr>
          <w:i/>
          <w:szCs w:val="26"/>
        </w:rPr>
        <w:t>3</w:t>
      </w:r>
      <w:r w:rsidR="00325EBD">
        <w:rPr>
          <w:i/>
          <w:szCs w:val="26"/>
        </w:rPr>
        <w:t>.-1</w:t>
      </w:r>
      <w:r w:rsidR="00925A85">
        <w:rPr>
          <w:i/>
          <w:szCs w:val="26"/>
        </w:rPr>
        <w:t>4</w:t>
      </w:r>
      <w:r w:rsidR="00B646C1">
        <w:rPr>
          <w:i/>
          <w:szCs w:val="26"/>
        </w:rPr>
        <w:t>.</w:t>
      </w:r>
      <w:r w:rsidR="00325EBD">
        <w:rPr>
          <w:i/>
          <w:szCs w:val="26"/>
        </w:rPr>
        <w:t xml:space="preserve"> </w:t>
      </w:r>
      <w:r w:rsidR="00925A85">
        <w:rPr>
          <w:i/>
          <w:szCs w:val="26"/>
        </w:rPr>
        <w:t>oktobra</w:t>
      </w:r>
      <w:r w:rsidRPr="00B7469F" w:rsidR="00B7469F">
        <w:rPr>
          <w:i/>
          <w:szCs w:val="26"/>
        </w:rPr>
        <w:t xml:space="preserve"> sanāksmē izskatāmajiem </w:t>
      </w:r>
      <w:r w:rsidR="00DD4E25">
        <w:rPr>
          <w:i/>
          <w:szCs w:val="26"/>
        </w:rPr>
        <w:t xml:space="preserve">tieslietu jomas </w:t>
      </w:r>
      <w:r w:rsidRPr="00B7469F" w:rsidR="00B7469F">
        <w:rPr>
          <w:i/>
          <w:szCs w:val="26"/>
        </w:rPr>
        <w:t>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="008155C6" w:rsidP="00EB31CE" w:rsidRDefault="008155C6" w14:paraId="0915B73B" w14:textId="77777777">
      <w:pPr>
        <w:ind w:firstLine="720"/>
        <w:rPr>
          <w:szCs w:val="24"/>
        </w:rPr>
      </w:pPr>
    </w:p>
    <w:p w:rsidRPr="00F9542D" w:rsidR="00FB1E80" w:rsidP="00EB31CE" w:rsidRDefault="00FB1E80" w14:paraId="7807D608" w14:textId="62D7AAFA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887F4A">
        <w:rPr>
          <w:b/>
          <w:szCs w:val="24"/>
        </w:rPr>
        <w:t>5</w:t>
      </w:r>
      <w:r w:rsidRPr="00F9542D">
        <w:rPr>
          <w:b/>
          <w:szCs w:val="24"/>
        </w:rPr>
        <w:t xml:space="preserve">. gada </w:t>
      </w:r>
      <w:r w:rsidR="00925A85">
        <w:rPr>
          <w:b/>
          <w:szCs w:val="24"/>
        </w:rPr>
        <w:t>7.oktobra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 xml:space="preserve">Par Eiropas Savienības Tieslietu un </w:t>
      </w:r>
      <w:proofErr w:type="spellStart"/>
      <w:r w:rsidRPr="00A40545" w:rsidR="00F30ABB">
        <w:rPr>
          <w:bCs/>
          <w:szCs w:val="24"/>
        </w:rPr>
        <w:t>iekšlietu</w:t>
      </w:r>
      <w:proofErr w:type="spellEnd"/>
      <w:r w:rsidRPr="00A40545" w:rsidR="00F30ABB">
        <w:rPr>
          <w:bCs/>
          <w:szCs w:val="24"/>
        </w:rPr>
        <w:t xml:space="preserve"> ministru padomes </w:t>
      </w:r>
      <w:r w:rsidRPr="00B646C1" w:rsidR="00B646C1">
        <w:rPr>
          <w:bCs/>
          <w:szCs w:val="24"/>
        </w:rPr>
        <w:t>202</w:t>
      </w:r>
      <w:r w:rsidR="00887F4A">
        <w:rPr>
          <w:bCs/>
          <w:szCs w:val="24"/>
        </w:rPr>
        <w:t>5</w:t>
      </w:r>
      <w:r w:rsidRPr="00B646C1" w:rsidR="00B646C1">
        <w:rPr>
          <w:bCs/>
          <w:szCs w:val="24"/>
        </w:rPr>
        <w:t xml:space="preserve">. gada </w:t>
      </w:r>
      <w:r w:rsidR="00325EBD">
        <w:rPr>
          <w:bCs/>
          <w:szCs w:val="24"/>
        </w:rPr>
        <w:t>1</w:t>
      </w:r>
      <w:r w:rsidR="00925A85">
        <w:rPr>
          <w:bCs/>
          <w:szCs w:val="24"/>
        </w:rPr>
        <w:t>3</w:t>
      </w:r>
      <w:r w:rsidR="00887F4A">
        <w:rPr>
          <w:bCs/>
          <w:szCs w:val="24"/>
        </w:rPr>
        <w:t>.</w:t>
      </w:r>
      <w:r w:rsidR="00D52426">
        <w:rPr>
          <w:bCs/>
          <w:szCs w:val="24"/>
        </w:rPr>
        <w:t xml:space="preserve"> -</w:t>
      </w:r>
      <w:r w:rsidR="00887F4A">
        <w:rPr>
          <w:bCs/>
          <w:szCs w:val="24"/>
        </w:rPr>
        <w:t xml:space="preserve"> </w:t>
      </w:r>
      <w:r w:rsidR="00D52426">
        <w:rPr>
          <w:bCs/>
          <w:szCs w:val="24"/>
        </w:rPr>
        <w:t>1</w:t>
      </w:r>
      <w:r w:rsidR="00925A85">
        <w:rPr>
          <w:bCs/>
          <w:szCs w:val="24"/>
        </w:rPr>
        <w:t>4</w:t>
      </w:r>
      <w:r w:rsidR="00D52426">
        <w:rPr>
          <w:bCs/>
          <w:szCs w:val="24"/>
        </w:rPr>
        <w:t xml:space="preserve">. </w:t>
      </w:r>
      <w:r w:rsidR="00925A85">
        <w:rPr>
          <w:bCs/>
          <w:szCs w:val="24"/>
        </w:rPr>
        <w:t>oktobra</w:t>
      </w:r>
      <w:r w:rsidRPr="00B646C1" w:rsidR="00B646C1">
        <w:rPr>
          <w:bCs/>
          <w:szCs w:val="24"/>
        </w:rPr>
        <w:t xml:space="preserve"> </w:t>
      </w:r>
      <w:r w:rsidRPr="00A40545" w:rsidR="00F30ABB">
        <w:rPr>
          <w:bCs/>
          <w:szCs w:val="24"/>
        </w:rPr>
        <w:t xml:space="preserve">sanāksmē izskatāmajiem </w:t>
      </w:r>
      <w:r w:rsidR="00DD4E25">
        <w:rPr>
          <w:bCs/>
          <w:szCs w:val="24"/>
        </w:rPr>
        <w:t xml:space="preserve">tieslietu jomas </w:t>
      </w:r>
      <w:r w:rsidRPr="00A40545" w:rsidR="00F30ABB">
        <w:rPr>
          <w:bCs/>
          <w:szCs w:val="24"/>
        </w:rPr>
        <w:t>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</w:t>
      </w:r>
      <w:r w:rsidRPr="005B2D7B" w:rsidR="00F30ABB">
        <w:rPr>
          <w:szCs w:val="24"/>
        </w:rPr>
        <w:t>Latvijas Republikas nacionāl</w:t>
      </w:r>
      <w:r w:rsidR="002752B2">
        <w:rPr>
          <w:szCs w:val="24"/>
        </w:rPr>
        <w:t>o</w:t>
      </w:r>
      <w:r w:rsidRPr="005B2D7B" w:rsidR="00F30ABB">
        <w:rPr>
          <w:szCs w:val="24"/>
        </w:rPr>
        <w:t xml:space="preserve"> pozīcij</w:t>
      </w:r>
      <w:r w:rsidR="002752B2">
        <w:rPr>
          <w:szCs w:val="24"/>
        </w:rPr>
        <w:t>u</w:t>
      </w:r>
      <w:r w:rsidRPr="005B2D7B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451C9A8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F9542D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F9542D">
              <w:rPr>
                <w:rFonts w:eastAsia="Times New Roman"/>
                <w:szCs w:val="24"/>
                <w:lang w:eastAsia="lv-LV"/>
              </w:rPr>
              <w:t xml:space="preserve"> ministru padomes 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>202</w:t>
            </w:r>
            <w:r w:rsidR="00887F4A">
              <w:rPr>
                <w:rFonts w:eastAsia="Times New Roman"/>
                <w:szCs w:val="24"/>
                <w:lang w:eastAsia="lv-LV"/>
              </w:rPr>
              <w:t>5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="0023095E">
              <w:rPr>
                <w:rFonts w:eastAsia="Times New Roman"/>
                <w:szCs w:val="24"/>
                <w:lang w:eastAsia="lv-LV"/>
              </w:rPr>
              <w:t>1</w:t>
            </w:r>
            <w:r w:rsidR="00925A85">
              <w:rPr>
                <w:rFonts w:eastAsia="Times New Roman"/>
                <w:szCs w:val="24"/>
                <w:lang w:eastAsia="lv-LV"/>
              </w:rPr>
              <w:t>3</w:t>
            </w:r>
            <w:r w:rsidR="0023095E">
              <w:rPr>
                <w:rFonts w:eastAsia="Times New Roman"/>
                <w:szCs w:val="24"/>
                <w:lang w:eastAsia="lv-LV"/>
              </w:rPr>
              <w:t>.-1</w:t>
            </w:r>
            <w:r w:rsidR="00925A85">
              <w:rPr>
                <w:rFonts w:eastAsia="Times New Roman"/>
                <w:szCs w:val="24"/>
                <w:lang w:eastAsia="lv-LV"/>
              </w:rPr>
              <w:t>4</w:t>
            </w:r>
            <w:r w:rsidR="0023095E">
              <w:rPr>
                <w:rFonts w:eastAsia="Times New Roman"/>
                <w:szCs w:val="24"/>
                <w:lang w:eastAsia="lv-LV"/>
              </w:rPr>
              <w:t>.</w:t>
            </w:r>
            <w:r w:rsidR="00925A85">
              <w:rPr>
                <w:rFonts w:eastAsia="Times New Roman"/>
                <w:szCs w:val="24"/>
                <w:lang w:eastAsia="lv-LV"/>
              </w:rPr>
              <w:t>oktobra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F9542D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032AD" w:rsidR="008439E8" w:rsidP="00CC62F1" w:rsidRDefault="002B359E" w14:paraId="21867112" w14:textId="1A55DCAF">
            <w:pPr>
              <w:widowControl/>
              <w:ind w:right="13"/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1032A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1032AD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1032A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nformatīvais ziņojums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1032AD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tika saskaņot</w:t>
            </w:r>
            <w:r w:rsidR="00171F9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</w:t>
            </w:r>
            <w:r w:rsidRPr="00171F94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Ārlietu ministriju, </w:t>
            </w:r>
            <w:proofErr w:type="spellStart"/>
            <w:r w:rsidRPr="00171F94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171F94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ministriju</w:t>
            </w:r>
            <w:r w:rsidRPr="00171F94" w:rsidR="00171F9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un </w:t>
            </w:r>
            <w:r w:rsidRPr="00171F94" w:rsidR="0030308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Ģenerālprokuratūru</w:t>
            </w:r>
            <w:r w:rsidRPr="00171F94" w:rsidR="00171F9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33035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F82C75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F9542D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A4EB17B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6687CB2C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0EC70F0E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1342B0" w:rsidRDefault="00FB1E80" w14:paraId="523100C2" w14:textId="028A4D60">
      <w:pPr>
        <w:widowControl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F94656" w:rsidR="00FB1E80" w:rsidP="001342B0" w:rsidRDefault="00FB1E80" w14:paraId="6747D76F" w14:textId="38918AAB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1342B0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TMzin_</w:t>
      </w:r>
      <w:r w:rsidRPr="00F94656" w:rsidR="00A23972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="00321956">
        <w:rPr>
          <w:rFonts w:ascii="Times New Roman" w:hAnsi="Times New Roman" w:eastAsia="Times New Roman"/>
          <w:sz w:val="24"/>
          <w:szCs w:val="24"/>
          <w:lang w:val="lv-LV" w:eastAsia="lv-LV"/>
        </w:rPr>
        <w:t>310</w:t>
      </w:r>
      <w:r w:rsidRPr="00F94656" w:rsidR="00FF0698">
        <w:rPr>
          <w:rFonts w:ascii="Times New Roman" w:hAnsi="Times New Roman" w:eastAsia="Times New Roman"/>
          <w:sz w:val="24"/>
          <w:szCs w:val="24"/>
          <w:lang w:val="lv-LV" w:eastAsia="lv-LV"/>
        </w:rPr>
        <w:t>25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="00F80E1C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Pr="00F94656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lapām.</w:t>
      </w:r>
    </w:p>
    <w:p w:rsidRPr="001342B0" w:rsidR="00FB1E80" w:rsidP="001342B0" w:rsidRDefault="00970D46" w14:paraId="60C6C73F" w14:textId="4FA21AB8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de-DE" w:eastAsia="lv-LV"/>
        </w:rPr>
      </w:pP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Ministru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kabineta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sēdes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protokollēmuma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projekts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(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datne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: TMprot</w:t>
      </w:r>
      <w:r w:rsidR="00321956">
        <w:rPr>
          <w:rFonts w:ascii="Times New Roman" w:hAnsi="Times New Roman" w:eastAsia="Times New Roman"/>
          <w:sz w:val="24"/>
          <w:szCs w:val="24"/>
          <w:lang w:val="de-DE" w:eastAsia="lv-LV"/>
        </w:rPr>
        <w:t>_</w:t>
      </w:r>
      <w:r w:rsidRPr="00F94656" w:rsidR="00FF0698">
        <w:rPr>
          <w:rFonts w:ascii="Times New Roman" w:hAnsi="Times New Roman" w:eastAsia="Times New Roman"/>
          <w:sz w:val="24"/>
          <w:szCs w:val="24"/>
          <w:lang w:val="de-DE" w:eastAsia="lv-LV"/>
        </w:rPr>
        <w:t>0</w:t>
      </w:r>
      <w:r w:rsidR="00321956">
        <w:rPr>
          <w:rFonts w:ascii="Times New Roman" w:hAnsi="Times New Roman" w:eastAsia="Times New Roman"/>
          <w:sz w:val="24"/>
          <w:szCs w:val="24"/>
          <w:lang w:val="de-DE" w:eastAsia="lv-LV"/>
        </w:rPr>
        <w:t>310</w:t>
      </w:r>
      <w:r w:rsidRPr="00F94656" w:rsidR="00FF0698">
        <w:rPr>
          <w:rFonts w:ascii="Times New Roman" w:hAnsi="Times New Roman" w:eastAsia="Times New Roman"/>
          <w:sz w:val="24"/>
          <w:szCs w:val="24"/>
          <w:lang w:val="de-DE" w:eastAsia="lv-LV"/>
        </w:rPr>
        <w:t>25</w:t>
      </w:r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_JHAC)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uz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1</w:t>
      </w:r>
      <w:r w:rsidRPr="001342B0" w:rsidR="000A0CA1">
        <w:rPr>
          <w:rFonts w:ascii="Times New Roman" w:hAnsi="Times New Roman" w:eastAsia="Times New Roman"/>
          <w:sz w:val="24"/>
          <w:szCs w:val="24"/>
          <w:lang w:val="de-DE" w:eastAsia="lv-LV"/>
        </w:rPr>
        <w:t> 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lapas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1342B0" w:rsidP="00A40545" w:rsidRDefault="001342B0" w14:paraId="5EBD63D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99E13AC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2DF4BBA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F9542D" w:rsidR="00FB1E80" w:rsidP="00A40545" w:rsidRDefault="00B646C1" w14:paraId="030E2497" w14:textId="60656C33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21956" w:rsidR="00B646C1" w:rsidP="00A40545" w:rsidRDefault="00B646C1" w14:paraId="37AAA7C8" w14:textId="77777777">
      <w:pPr>
        <w:widowControl/>
        <w:ind w:right="13"/>
        <w:contextualSpacing/>
        <w:rPr>
          <w:rFonts w:eastAsia="Times New Roman"/>
          <w:szCs w:val="32"/>
          <w:lang w:eastAsia="lv-LV"/>
        </w:rPr>
      </w:pPr>
    </w:p>
    <w:p w:rsidRPr="00321956"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Cs w:val="32"/>
          <w:lang w:eastAsia="lv-LV"/>
        </w:rPr>
      </w:pPr>
    </w:p>
    <w:p w:rsidRPr="005A42AC" w:rsidR="00FB1E80" w:rsidP="00A40545" w:rsidRDefault="00FF0698" w14:paraId="2FD23141" w14:textId="4F38757E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P</w:t>
      </w:r>
      <w:r w:rsidR="00321956">
        <w:rPr>
          <w:rFonts w:eastAsia="Times New Roman"/>
          <w:sz w:val="20"/>
          <w:szCs w:val="24"/>
          <w:lang w:eastAsia="lv-LV"/>
        </w:rPr>
        <w:t>laude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</w:t>
      </w:r>
      <w:r w:rsidR="00321956">
        <w:rPr>
          <w:rFonts w:eastAsia="Times New Roman"/>
          <w:sz w:val="20"/>
          <w:szCs w:val="24"/>
          <w:lang w:eastAsia="lv-LV"/>
        </w:rPr>
        <w:t>830</w:t>
      </w:r>
    </w:p>
    <w:p w:rsidRPr="0087450D" w:rsidR="00830970" w:rsidP="00A40545" w:rsidRDefault="00321956" w14:paraId="4C52937A" w14:textId="6460F98A">
      <w:pPr>
        <w:widowControl/>
        <w:ind w:right="13"/>
        <w:contextualSpacing/>
      </w:pPr>
      <w:hyperlink w:history="true" r:id="rId11">
        <w:r w:rsidRPr="001B43F6">
          <w:rPr>
            <w:rStyle w:val="Hipersaite"/>
            <w:rFonts w:eastAsia="Times New Roman"/>
            <w:sz w:val="20"/>
            <w:szCs w:val="24"/>
            <w:lang w:eastAsia="lv-LV"/>
          </w:rPr>
          <w:t>Elina.Plaude@tm.gov.lv</w:t>
        </w:r>
      </w:hyperlink>
    </w:p>
    <w:sectPr w:rsidRPr="0087450D" w:rsidR="00830970" w:rsidSect="00B33888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B8D8B" w14:textId="77777777" w:rsidR="00B33888" w:rsidRDefault="00B33888">
      <w:r>
        <w:separator/>
      </w:r>
    </w:p>
  </w:endnote>
  <w:endnote w:type="continuationSeparator" w:id="0">
    <w:p w14:paraId="056806A5" w14:textId="77777777" w:rsidR="00B33888" w:rsidRDefault="00B33888">
      <w:r>
        <w:continuationSeparator/>
      </w:r>
    </w:p>
  </w:endnote>
  <w:endnote w:type="continuationNotice" w:id="1">
    <w:p w14:paraId="0BA7C1EB" w14:textId="77777777" w:rsidR="00B33888" w:rsidRDefault="00B33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C89A" w14:textId="1553BE96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F0698">
      <w:rPr>
        <w:sz w:val="20"/>
      </w:rPr>
      <w:t>0</w:t>
    </w:r>
    <w:r w:rsidR="00321956">
      <w:rPr>
        <w:sz w:val="20"/>
      </w:rPr>
      <w:t>310</w:t>
    </w:r>
    <w:r w:rsidR="00FF0698">
      <w:rPr>
        <w:sz w:val="20"/>
      </w:rPr>
      <w:t>25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5E6C" w14:textId="3CF7E78E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F0698">
      <w:rPr>
        <w:sz w:val="20"/>
      </w:rPr>
      <w:t>0</w:t>
    </w:r>
    <w:r w:rsidR="00321956">
      <w:rPr>
        <w:sz w:val="20"/>
      </w:rPr>
      <w:t>310</w:t>
    </w:r>
    <w:r w:rsidR="00FF0698">
      <w:rPr>
        <w:sz w:val="20"/>
      </w:rPr>
      <w:t>25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AA0F" w14:textId="77777777" w:rsidR="00B33888" w:rsidRDefault="00B33888">
      <w:r>
        <w:separator/>
      </w:r>
    </w:p>
  </w:footnote>
  <w:footnote w:type="continuationSeparator" w:id="0">
    <w:p w14:paraId="7610D8DD" w14:textId="77777777" w:rsidR="00B33888" w:rsidRDefault="00B33888">
      <w:r>
        <w:continuationSeparator/>
      </w:r>
    </w:p>
  </w:footnote>
  <w:footnote w:type="continuationNotice" w:id="1">
    <w:p w14:paraId="1B59E9F0" w14:textId="77777777" w:rsidR="00B33888" w:rsidRDefault="00B33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6FA20D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2E2"/>
    <w:rsid w:val="00006384"/>
    <w:rsid w:val="0001497E"/>
    <w:rsid w:val="00022E54"/>
    <w:rsid w:val="00030349"/>
    <w:rsid w:val="000400AE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032AD"/>
    <w:rsid w:val="00124173"/>
    <w:rsid w:val="0013427E"/>
    <w:rsid w:val="001342B0"/>
    <w:rsid w:val="0014276B"/>
    <w:rsid w:val="00171F94"/>
    <w:rsid w:val="00180166"/>
    <w:rsid w:val="001877B8"/>
    <w:rsid w:val="001C2B73"/>
    <w:rsid w:val="001C3EA0"/>
    <w:rsid w:val="001C79F2"/>
    <w:rsid w:val="001F1BAC"/>
    <w:rsid w:val="002017DE"/>
    <w:rsid w:val="00204219"/>
    <w:rsid w:val="00204FE4"/>
    <w:rsid w:val="0023095E"/>
    <w:rsid w:val="00245495"/>
    <w:rsid w:val="00251A62"/>
    <w:rsid w:val="0026462F"/>
    <w:rsid w:val="002646A6"/>
    <w:rsid w:val="002752B2"/>
    <w:rsid w:val="00275B9E"/>
    <w:rsid w:val="002911F8"/>
    <w:rsid w:val="002B3077"/>
    <w:rsid w:val="002B359E"/>
    <w:rsid w:val="002C3124"/>
    <w:rsid w:val="002D69EE"/>
    <w:rsid w:val="002E1474"/>
    <w:rsid w:val="00303080"/>
    <w:rsid w:val="00321956"/>
    <w:rsid w:val="00325EBD"/>
    <w:rsid w:val="00333035"/>
    <w:rsid w:val="00335032"/>
    <w:rsid w:val="00360AE6"/>
    <w:rsid w:val="00364936"/>
    <w:rsid w:val="00391601"/>
    <w:rsid w:val="0039726E"/>
    <w:rsid w:val="003B55A0"/>
    <w:rsid w:val="003D0D2F"/>
    <w:rsid w:val="003E53E5"/>
    <w:rsid w:val="003E595C"/>
    <w:rsid w:val="003E651E"/>
    <w:rsid w:val="003F6D05"/>
    <w:rsid w:val="00415826"/>
    <w:rsid w:val="004379C1"/>
    <w:rsid w:val="00441F52"/>
    <w:rsid w:val="00444092"/>
    <w:rsid w:val="00457BD7"/>
    <w:rsid w:val="00465642"/>
    <w:rsid w:val="004910C6"/>
    <w:rsid w:val="00493308"/>
    <w:rsid w:val="00506EEE"/>
    <w:rsid w:val="005243EA"/>
    <w:rsid w:val="0052578C"/>
    <w:rsid w:val="00535564"/>
    <w:rsid w:val="00544DBF"/>
    <w:rsid w:val="00554D25"/>
    <w:rsid w:val="005839FF"/>
    <w:rsid w:val="005A45F2"/>
    <w:rsid w:val="005A4BE9"/>
    <w:rsid w:val="005B2D7B"/>
    <w:rsid w:val="005E2B86"/>
    <w:rsid w:val="005E672B"/>
    <w:rsid w:val="005F016E"/>
    <w:rsid w:val="00603F9F"/>
    <w:rsid w:val="006250E2"/>
    <w:rsid w:val="006319E3"/>
    <w:rsid w:val="006420B8"/>
    <w:rsid w:val="00652C68"/>
    <w:rsid w:val="00663C3A"/>
    <w:rsid w:val="00671BD9"/>
    <w:rsid w:val="00685D7D"/>
    <w:rsid w:val="006C1639"/>
    <w:rsid w:val="006C6018"/>
    <w:rsid w:val="006E1D17"/>
    <w:rsid w:val="006E4FFF"/>
    <w:rsid w:val="0071397E"/>
    <w:rsid w:val="00724680"/>
    <w:rsid w:val="00726E06"/>
    <w:rsid w:val="00727112"/>
    <w:rsid w:val="00747CCB"/>
    <w:rsid w:val="007521BC"/>
    <w:rsid w:val="00757BF6"/>
    <w:rsid w:val="007704BD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D274C"/>
    <w:rsid w:val="007E0D0E"/>
    <w:rsid w:val="007E1BC2"/>
    <w:rsid w:val="007E4544"/>
    <w:rsid w:val="007E4D1F"/>
    <w:rsid w:val="00815277"/>
    <w:rsid w:val="008155C6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87F4A"/>
    <w:rsid w:val="008A679D"/>
    <w:rsid w:val="008B28F9"/>
    <w:rsid w:val="008B4207"/>
    <w:rsid w:val="008B7686"/>
    <w:rsid w:val="008C39BB"/>
    <w:rsid w:val="008E3CED"/>
    <w:rsid w:val="008E6B79"/>
    <w:rsid w:val="008F138D"/>
    <w:rsid w:val="00925A85"/>
    <w:rsid w:val="00932737"/>
    <w:rsid w:val="00954D5A"/>
    <w:rsid w:val="00960E26"/>
    <w:rsid w:val="0096342D"/>
    <w:rsid w:val="00970D46"/>
    <w:rsid w:val="009908D0"/>
    <w:rsid w:val="009C0588"/>
    <w:rsid w:val="009D6B6A"/>
    <w:rsid w:val="009D79B2"/>
    <w:rsid w:val="009E176B"/>
    <w:rsid w:val="009F6FD3"/>
    <w:rsid w:val="00A130CE"/>
    <w:rsid w:val="00A23972"/>
    <w:rsid w:val="00A34ACB"/>
    <w:rsid w:val="00A3767D"/>
    <w:rsid w:val="00A40545"/>
    <w:rsid w:val="00A541CB"/>
    <w:rsid w:val="00A5568A"/>
    <w:rsid w:val="00A60462"/>
    <w:rsid w:val="00A665A8"/>
    <w:rsid w:val="00A85E4A"/>
    <w:rsid w:val="00AA0FB8"/>
    <w:rsid w:val="00AB4E8A"/>
    <w:rsid w:val="00AC270F"/>
    <w:rsid w:val="00AC3A8E"/>
    <w:rsid w:val="00AF10A5"/>
    <w:rsid w:val="00AF4CBF"/>
    <w:rsid w:val="00B33888"/>
    <w:rsid w:val="00B36320"/>
    <w:rsid w:val="00B646C1"/>
    <w:rsid w:val="00B74039"/>
    <w:rsid w:val="00B7469F"/>
    <w:rsid w:val="00B7474C"/>
    <w:rsid w:val="00B7542A"/>
    <w:rsid w:val="00B8399B"/>
    <w:rsid w:val="00B879CB"/>
    <w:rsid w:val="00B905EF"/>
    <w:rsid w:val="00B90848"/>
    <w:rsid w:val="00BA09BE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55C07"/>
    <w:rsid w:val="00C83225"/>
    <w:rsid w:val="00C836FF"/>
    <w:rsid w:val="00C858D3"/>
    <w:rsid w:val="00CA7561"/>
    <w:rsid w:val="00CC62F1"/>
    <w:rsid w:val="00CD37B9"/>
    <w:rsid w:val="00CD48A7"/>
    <w:rsid w:val="00CE2725"/>
    <w:rsid w:val="00CF0967"/>
    <w:rsid w:val="00CF1375"/>
    <w:rsid w:val="00D16306"/>
    <w:rsid w:val="00D2094E"/>
    <w:rsid w:val="00D21FA6"/>
    <w:rsid w:val="00D271B0"/>
    <w:rsid w:val="00D3383E"/>
    <w:rsid w:val="00D33CF4"/>
    <w:rsid w:val="00D46AFB"/>
    <w:rsid w:val="00D4710B"/>
    <w:rsid w:val="00D51393"/>
    <w:rsid w:val="00D52426"/>
    <w:rsid w:val="00D55B4B"/>
    <w:rsid w:val="00D736EC"/>
    <w:rsid w:val="00D9599F"/>
    <w:rsid w:val="00DA0101"/>
    <w:rsid w:val="00DA4F9B"/>
    <w:rsid w:val="00DB4E97"/>
    <w:rsid w:val="00DC0264"/>
    <w:rsid w:val="00DD4E25"/>
    <w:rsid w:val="00DD7D70"/>
    <w:rsid w:val="00DF02BB"/>
    <w:rsid w:val="00DF5D2B"/>
    <w:rsid w:val="00E05302"/>
    <w:rsid w:val="00E07487"/>
    <w:rsid w:val="00E11DA3"/>
    <w:rsid w:val="00E215E5"/>
    <w:rsid w:val="00E2380B"/>
    <w:rsid w:val="00E365CE"/>
    <w:rsid w:val="00E40434"/>
    <w:rsid w:val="00E44743"/>
    <w:rsid w:val="00E6501C"/>
    <w:rsid w:val="00E860B7"/>
    <w:rsid w:val="00E95115"/>
    <w:rsid w:val="00EB31CE"/>
    <w:rsid w:val="00EB6C53"/>
    <w:rsid w:val="00EC3533"/>
    <w:rsid w:val="00EC6DB5"/>
    <w:rsid w:val="00EE33C5"/>
    <w:rsid w:val="00EF1130"/>
    <w:rsid w:val="00F05AF7"/>
    <w:rsid w:val="00F13171"/>
    <w:rsid w:val="00F14C68"/>
    <w:rsid w:val="00F15464"/>
    <w:rsid w:val="00F17C78"/>
    <w:rsid w:val="00F26C9B"/>
    <w:rsid w:val="00F30ABB"/>
    <w:rsid w:val="00F60586"/>
    <w:rsid w:val="00F641DD"/>
    <w:rsid w:val="00F70EE4"/>
    <w:rsid w:val="00F80E1C"/>
    <w:rsid w:val="00F82C75"/>
    <w:rsid w:val="00F94656"/>
    <w:rsid w:val="00FB1E80"/>
    <w:rsid w:val="00FB2D13"/>
    <w:rsid w:val="00FB3752"/>
    <w:rsid w:val="00FD10EB"/>
    <w:rsid w:val="00FD282F"/>
    <w:rsid w:val="00FF0698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Plaude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9ACC9-400E-4A04-9D14-9D0490769416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fed9d6c4-5424-4da2-bf5e-f96482d0b03c"/>
    <ds:schemaRef ds:uri="2c2a2c2e-bf9e-4a02-90c4-6e6b6845e94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51FFC1-83CA-417B-945E-F1D1E6F21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2025. gada 12.-13. jūnija sanāksmē izskatāmajiem tieslietu jomas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2025. gada 12.-13. jūnija sanāksmē izskatāmajiem tieslietu jomas jautājumiem" iesniegšanu</dc:title>
  <dc:subject>Pavadvēstule</dc:subject>
  <dc:creator>Autors</dc:creator>
  <dc:description>_x000d_
67036912, Arta.Poisa@tm.gov.lv</dc:description>
  <cp:lastModifiedBy>Elīna Plaude</cp:lastModifiedBy>
  <cp:revision>18</cp:revision>
  <cp:lastPrinted>2015-01-09T08:13:00Z</cp:lastPrinted>
  <dcterms:created xsi:type="dcterms:W3CDTF">2025-05-26T07:46:00Z</dcterms:created>
  <dcterms:modified xsi:type="dcterms:W3CDTF">2025-10-03T11:28:00Z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26" name="DISCesvisMeetingDate">
    <vt:lpwstr>2025-10-13</vt:lpwstr>
  </property>
  <property fmtid="{D5CDD505-2E9C-101B-9397-08002B2CF9AE}" pid="27" name="DISCesvisAdditionalMakers">
    <vt:lpwstr>Juriste Elīna Plaude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L574924</vt:lpwstr>
  </property>
  <property fmtid="{D5CDD505-2E9C-101B-9397-08002B2CF9AE}" pid="30" name="DISCesvisSigner">
    <vt:lpwstr>Tieslietu ministre Inese Lībiņa-Egnere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https://lim.esvis.gov.lv/cs/idcplg?ClientControlled=DocMan&amp;coreContentOnly=1&amp;WebdavRequest=1&amp;IdcService=DOC_INFO&amp;dID=662180</vt:lpwstr>
  </property>
  <property fmtid="{D5CDD505-2E9C-101B-9397-08002B2CF9AE}" pid="33" name="DISCesvisTitle">
    <vt:lpwstr>Pavadvēstule par informatīvā ziņojuma "Par Eiropas Savienības Tieslietu un iekšlietu ministru padomes 2025. gada 13.-14. oktobra sanāksmē izskatāmajiem tieslietu jomas jautājumiem" iesniegšanu</vt:lpwstr>
  </property>
  <property fmtid="{D5CDD505-2E9C-101B-9397-08002B2CF9AE}" pid="34" name="DISCesvisMinistryOfMinister">
    <vt:lpwstr>wwTemplateNP_MinistryOfMinister(Tieslietu,)</vt:lpwstr>
  </property>
  <property fmtid="{D5CDD505-2E9C-101B-9397-08002B2CF9AE}" pid="35" name="DISCesvisAuthor">
    <vt:lpwstr>Tieslietu ministrija</vt:lpwstr>
  </property>
  <property fmtid="{D5CDD505-2E9C-101B-9397-08002B2CF9AE}" pid="36" name="DISCesvisMainMaker">
    <vt:lpwstr>Juriste Elīna Plaude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39" name="DISCesvisAdditionalMakersMail">
    <vt:lpwstr>elina.plaude@tm.gov.lv</vt:lpwstr>
  </property>
  <property fmtid="{D5CDD505-2E9C-101B-9397-08002B2CF9AE}" pid="40" name="DISdUser">
    <vt:lpwstr>weblogic</vt:lpwstr>
  </property>
  <property fmtid="{D5CDD505-2E9C-101B-9397-08002B2CF9AE}" pid="41" name="DISdID">
    <vt:lpwstr>662180</vt:lpwstr>
  </property>
  <property fmtid="{D5CDD505-2E9C-101B-9397-08002B2CF9AE}" pid="42" name="DISCesvisDocRegDate">
    <vt:lpwstr>2025-10-06</vt:lpwstr>
  </property>
  <property fmtid="{D5CDD505-2E9C-101B-9397-08002B2CF9AE}" pid="43" name="DISCesvisRegDate">
    <vt:lpwstr>2025-10-06</vt:lpwstr>
  </property>
  <property fmtid="{D5CDD505-2E9C-101B-9397-08002B2CF9AE}" pid="44" name="DISCesvisDocRegNr">
    <vt:lpwstr>PV-64</vt:lpwstr>
  </property>
  <property fmtid="{D5CDD505-2E9C-101B-9397-08002B2CF9AE}" pid="45" name="DISCesvisMainMakerOrgUnitTitle">
    <vt:lpwstr>Eiropas lietu departaments</vt:lpwstr>
  </property>
</Properties>
</file>